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 L-04 – Qualification Level Placement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Application Ref.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Decision Date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Institution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Qualification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Recommended Level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Final Level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Decision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Section 1. Committee Recommendation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Recommended TVQF Level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Basis of Recommendation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Conditions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Supporting Report Reference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Comments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Section 2. Final Decision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☐ Approved / ☐ Approved with Conditions / ☐ Deferred / ☐ Rejected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Assigned TVQF Level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Validity Period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Conditions (if any)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Remarks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Notification Date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Section 3. Authorization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Authorized Officer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Signature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Official Stamp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