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1D3292" w:rsidRDefault="001D3292" w:rsidP="001D3292">
      <w:pPr>
        <w:jc w:val="both"/>
        <w:rPr>
          <w:rFonts w:ascii="標楷體" w:eastAsia="標楷體" w:hAnsi="標楷體"/>
          <w:sz w:val="64"/>
          <w:szCs w:val="64"/>
        </w:rPr>
      </w:pPr>
    </w:p>
    <w:p w:rsidR="001D3292" w:rsidRPr="001077BE" w:rsidRDefault="001D3292" w:rsidP="001D3292">
      <w:pPr>
        <w:jc w:val="center"/>
        <w:rPr>
          <w:rFonts w:eastAsia="標楷體"/>
          <w:sz w:val="64"/>
          <w:szCs w:val="64"/>
        </w:rPr>
      </w:pPr>
      <w:r w:rsidRPr="001077BE">
        <w:rPr>
          <w:rFonts w:eastAsia="標楷體"/>
          <w:sz w:val="64"/>
          <w:szCs w:val="64"/>
        </w:rPr>
        <w:t>國</w:t>
      </w:r>
      <w:r w:rsidRPr="001077BE">
        <w:rPr>
          <w:rFonts w:eastAsia="標楷體"/>
          <w:sz w:val="64"/>
          <w:szCs w:val="64"/>
        </w:rPr>
        <w:t xml:space="preserve"> </w:t>
      </w:r>
      <w:r w:rsidRPr="001077BE">
        <w:rPr>
          <w:rFonts w:eastAsia="標楷體"/>
          <w:sz w:val="64"/>
          <w:szCs w:val="64"/>
        </w:rPr>
        <w:t>立</w:t>
      </w:r>
      <w:r w:rsidRPr="001077BE">
        <w:rPr>
          <w:rFonts w:eastAsia="標楷體"/>
          <w:sz w:val="64"/>
          <w:szCs w:val="64"/>
        </w:rPr>
        <w:t xml:space="preserve"> </w:t>
      </w:r>
      <w:proofErr w:type="gramStart"/>
      <w:r w:rsidRPr="001077BE">
        <w:rPr>
          <w:rFonts w:eastAsia="標楷體"/>
          <w:sz w:val="64"/>
          <w:szCs w:val="64"/>
        </w:rPr>
        <w:t>臺</w:t>
      </w:r>
      <w:proofErr w:type="gramEnd"/>
      <w:r w:rsidRPr="001077BE">
        <w:rPr>
          <w:rFonts w:eastAsia="標楷體"/>
          <w:sz w:val="64"/>
          <w:szCs w:val="64"/>
        </w:rPr>
        <w:t xml:space="preserve"> </w:t>
      </w:r>
      <w:r w:rsidRPr="001077BE">
        <w:rPr>
          <w:rFonts w:eastAsia="標楷體"/>
          <w:sz w:val="64"/>
          <w:szCs w:val="64"/>
        </w:rPr>
        <w:t>北</w:t>
      </w:r>
      <w:r w:rsidRPr="001077BE">
        <w:rPr>
          <w:rFonts w:eastAsia="標楷體"/>
          <w:sz w:val="64"/>
          <w:szCs w:val="64"/>
        </w:rPr>
        <w:t xml:space="preserve"> </w:t>
      </w:r>
      <w:r w:rsidRPr="001077BE">
        <w:rPr>
          <w:rFonts w:eastAsia="標楷體"/>
          <w:sz w:val="64"/>
          <w:szCs w:val="64"/>
        </w:rPr>
        <w:t>科</w:t>
      </w:r>
      <w:r w:rsidRPr="001077BE">
        <w:rPr>
          <w:rFonts w:eastAsia="標楷體"/>
          <w:sz w:val="64"/>
          <w:szCs w:val="64"/>
        </w:rPr>
        <w:t xml:space="preserve"> </w:t>
      </w:r>
      <w:r w:rsidRPr="001077BE">
        <w:rPr>
          <w:rFonts w:eastAsia="標楷體"/>
          <w:sz w:val="64"/>
          <w:szCs w:val="64"/>
        </w:rPr>
        <w:t>技</w:t>
      </w:r>
      <w:r w:rsidRPr="001077BE">
        <w:rPr>
          <w:rFonts w:eastAsia="標楷體"/>
          <w:sz w:val="64"/>
          <w:szCs w:val="64"/>
        </w:rPr>
        <w:t xml:space="preserve"> </w:t>
      </w:r>
      <w:r w:rsidRPr="001077BE">
        <w:rPr>
          <w:rFonts w:eastAsia="標楷體"/>
          <w:sz w:val="64"/>
          <w:szCs w:val="64"/>
        </w:rPr>
        <w:t>大</w:t>
      </w:r>
      <w:r w:rsidRPr="001077BE">
        <w:rPr>
          <w:rFonts w:eastAsia="標楷體"/>
          <w:sz w:val="64"/>
          <w:szCs w:val="64"/>
        </w:rPr>
        <w:t xml:space="preserve"> </w:t>
      </w:r>
      <w:r w:rsidRPr="001077BE">
        <w:rPr>
          <w:rFonts w:eastAsia="標楷體"/>
          <w:sz w:val="64"/>
          <w:szCs w:val="64"/>
        </w:rPr>
        <w:t>學</w:t>
      </w:r>
    </w:p>
    <w:p w:rsidR="001D3292" w:rsidRPr="001077BE" w:rsidRDefault="001D3292" w:rsidP="001D3292">
      <w:pPr>
        <w:jc w:val="center"/>
        <w:rPr>
          <w:rFonts w:eastAsia="標楷體"/>
          <w:sz w:val="32"/>
          <w:szCs w:val="32"/>
        </w:rPr>
      </w:pPr>
      <w:smartTag w:uri="urn:schemas-microsoft-com:office:smarttags" w:element="place">
        <w:smartTag w:uri="urn:schemas-microsoft-com:office:smarttags" w:element="PlaceName">
          <w:r w:rsidRPr="001077BE">
            <w:rPr>
              <w:rFonts w:eastAsia="標楷體"/>
              <w:sz w:val="40"/>
              <w:szCs w:val="40"/>
            </w:rPr>
            <w:t>N</w:t>
          </w:r>
          <w:r w:rsidRPr="001077BE">
            <w:rPr>
              <w:rFonts w:eastAsia="標楷體"/>
              <w:sz w:val="36"/>
              <w:szCs w:val="36"/>
            </w:rPr>
            <w:t>ATIONAL</w:t>
          </w:r>
        </w:smartTag>
        <w:r w:rsidRPr="001077BE">
          <w:rPr>
            <w:rFonts w:eastAsia="標楷體"/>
            <w:sz w:val="40"/>
            <w:szCs w:val="40"/>
          </w:rPr>
          <w:t xml:space="preserve"> </w:t>
        </w:r>
        <w:smartTag w:uri="urn:schemas-microsoft-com:office:smarttags" w:element="PlaceName">
          <w:r w:rsidRPr="001077BE">
            <w:rPr>
              <w:rFonts w:eastAsia="標楷體"/>
              <w:sz w:val="40"/>
              <w:szCs w:val="40"/>
            </w:rPr>
            <w:t>T</w:t>
          </w:r>
          <w:r w:rsidRPr="001077BE">
            <w:rPr>
              <w:rFonts w:eastAsia="標楷體"/>
              <w:sz w:val="36"/>
              <w:szCs w:val="36"/>
            </w:rPr>
            <w:t>AIPEI</w:t>
          </w:r>
        </w:smartTag>
        <w:r w:rsidRPr="001077BE">
          <w:rPr>
            <w:rFonts w:eastAsia="標楷體"/>
            <w:sz w:val="32"/>
            <w:szCs w:val="32"/>
          </w:rPr>
          <w:t xml:space="preserve"> </w:t>
        </w:r>
        <w:smartTag w:uri="urn:schemas-microsoft-com:office:smarttags" w:element="PlaceType">
          <w:r w:rsidRPr="001077BE">
            <w:rPr>
              <w:rFonts w:eastAsia="標楷體"/>
              <w:sz w:val="40"/>
              <w:szCs w:val="40"/>
            </w:rPr>
            <w:t>U</w:t>
          </w:r>
          <w:r w:rsidRPr="001077BE">
            <w:rPr>
              <w:rFonts w:eastAsia="標楷體"/>
              <w:sz w:val="36"/>
              <w:szCs w:val="36"/>
            </w:rPr>
            <w:t>NIVERSITY</w:t>
          </w:r>
        </w:smartTag>
      </w:smartTag>
      <w:r w:rsidRPr="001077BE">
        <w:rPr>
          <w:rFonts w:eastAsia="標楷體"/>
          <w:sz w:val="36"/>
          <w:szCs w:val="36"/>
        </w:rPr>
        <w:t xml:space="preserve"> OF </w:t>
      </w:r>
      <w:r w:rsidRPr="001077BE">
        <w:rPr>
          <w:rFonts w:eastAsia="標楷體"/>
          <w:sz w:val="40"/>
          <w:szCs w:val="40"/>
        </w:rPr>
        <w:t>T</w:t>
      </w:r>
      <w:r w:rsidRPr="001077BE">
        <w:rPr>
          <w:rFonts w:eastAsia="標楷體"/>
          <w:sz w:val="36"/>
          <w:szCs w:val="36"/>
        </w:rPr>
        <w:t>ECHNOLOGY</w:t>
      </w:r>
    </w:p>
    <w:p w:rsidR="001D3292" w:rsidRPr="001077BE" w:rsidRDefault="001D3292" w:rsidP="001D3292">
      <w:pPr>
        <w:jc w:val="center"/>
        <w:rPr>
          <w:rFonts w:eastAsia="標楷體"/>
          <w:sz w:val="32"/>
          <w:szCs w:val="32"/>
        </w:rPr>
      </w:pPr>
    </w:p>
    <w:p w:rsidR="001D3292" w:rsidRPr="001077BE" w:rsidRDefault="001D3292" w:rsidP="001D3292">
      <w:pPr>
        <w:jc w:val="center"/>
        <w:rPr>
          <w:rFonts w:eastAsia="標楷體"/>
          <w:sz w:val="32"/>
          <w:szCs w:val="32"/>
        </w:rPr>
      </w:pPr>
    </w:p>
    <w:p w:rsidR="001D3292" w:rsidRDefault="001D3292" w:rsidP="001D3292">
      <w:pPr>
        <w:jc w:val="center"/>
        <w:rPr>
          <w:rFonts w:eastAsia="標楷體"/>
          <w:sz w:val="64"/>
          <w:szCs w:val="64"/>
        </w:rPr>
      </w:pPr>
      <w:r>
        <w:rPr>
          <w:rFonts w:eastAsia="標楷體" w:hint="eastAsia"/>
          <w:sz w:val="64"/>
          <w:szCs w:val="64"/>
        </w:rPr>
        <w:t>計</w:t>
      </w:r>
      <w:r>
        <w:rPr>
          <w:rFonts w:eastAsia="標楷體" w:hint="eastAsia"/>
          <w:sz w:val="64"/>
          <w:szCs w:val="64"/>
        </w:rPr>
        <w:t xml:space="preserve"> </w:t>
      </w:r>
      <w:r>
        <w:rPr>
          <w:rFonts w:eastAsia="標楷體" w:hint="eastAsia"/>
          <w:sz w:val="64"/>
          <w:szCs w:val="64"/>
        </w:rPr>
        <w:t>算</w:t>
      </w:r>
      <w:r>
        <w:rPr>
          <w:rFonts w:eastAsia="標楷體" w:hint="eastAsia"/>
          <w:sz w:val="64"/>
          <w:szCs w:val="64"/>
        </w:rPr>
        <w:t xml:space="preserve"> </w:t>
      </w:r>
      <w:r>
        <w:rPr>
          <w:rFonts w:eastAsia="標楷體" w:hint="eastAsia"/>
          <w:sz w:val="64"/>
          <w:szCs w:val="64"/>
        </w:rPr>
        <w:t>機</w:t>
      </w:r>
      <w:r>
        <w:rPr>
          <w:rFonts w:eastAsia="標楷體" w:hint="eastAsia"/>
          <w:sz w:val="64"/>
          <w:szCs w:val="64"/>
        </w:rPr>
        <w:t xml:space="preserve"> </w:t>
      </w:r>
      <w:r>
        <w:rPr>
          <w:rFonts w:eastAsia="標楷體" w:hint="eastAsia"/>
          <w:sz w:val="64"/>
          <w:szCs w:val="64"/>
        </w:rPr>
        <w:t>組</w:t>
      </w:r>
      <w:r>
        <w:rPr>
          <w:rFonts w:eastAsia="標楷體" w:hint="eastAsia"/>
          <w:sz w:val="64"/>
          <w:szCs w:val="64"/>
        </w:rPr>
        <w:t xml:space="preserve"> </w:t>
      </w:r>
      <w:r>
        <w:rPr>
          <w:rFonts w:eastAsia="標楷體" w:hint="eastAsia"/>
          <w:sz w:val="64"/>
          <w:szCs w:val="64"/>
        </w:rPr>
        <w:t>織</w:t>
      </w:r>
      <w:r>
        <w:rPr>
          <w:rFonts w:eastAsia="標楷體" w:hint="eastAsia"/>
          <w:sz w:val="64"/>
          <w:szCs w:val="64"/>
        </w:rPr>
        <w:t xml:space="preserve"> </w:t>
      </w:r>
      <w:r w:rsidRPr="001077BE">
        <w:rPr>
          <w:rFonts w:eastAsia="標楷體"/>
          <w:sz w:val="64"/>
          <w:szCs w:val="64"/>
        </w:rPr>
        <w:t>報</w:t>
      </w:r>
      <w:r>
        <w:rPr>
          <w:rFonts w:eastAsia="標楷體" w:hint="eastAsia"/>
          <w:sz w:val="64"/>
          <w:szCs w:val="64"/>
        </w:rPr>
        <w:t xml:space="preserve"> </w:t>
      </w:r>
      <w:r w:rsidRPr="001077BE">
        <w:rPr>
          <w:rFonts w:eastAsia="標楷體"/>
          <w:sz w:val="64"/>
          <w:szCs w:val="64"/>
        </w:rPr>
        <w:t>告</w:t>
      </w:r>
    </w:p>
    <w:p w:rsidR="001D3292" w:rsidRDefault="001D3292" w:rsidP="001D3292">
      <w:pPr>
        <w:jc w:val="center"/>
        <w:rPr>
          <w:rFonts w:eastAsia="標楷體"/>
          <w:sz w:val="64"/>
          <w:szCs w:val="64"/>
        </w:rPr>
      </w:pPr>
    </w:p>
    <w:p w:rsidR="001D3292" w:rsidRPr="001077BE" w:rsidRDefault="001D3292" w:rsidP="001D3292">
      <w:pPr>
        <w:spacing w:line="276" w:lineRule="auto"/>
        <w:ind w:firstLineChars="200" w:firstLine="1280"/>
        <w:rPr>
          <w:rFonts w:eastAsia="標楷體"/>
          <w:sz w:val="64"/>
          <w:szCs w:val="64"/>
        </w:rPr>
      </w:pPr>
    </w:p>
    <w:p w:rsidR="001D3292" w:rsidRPr="001077BE" w:rsidRDefault="001D3292" w:rsidP="001D3292">
      <w:pPr>
        <w:spacing w:line="276" w:lineRule="auto"/>
        <w:ind w:firstLineChars="300" w:firstLine="1440"/>
        <w:rPr>
          <w:rFonts w:eastAsia="標楷體"/>
          <w:sz w:val="48"/>
          <w:szCs w:val="48"/>
        </w:rPr>
      </w:pPr>
      <w:r w:rsidRPr="001077BE">
        <w:rPr>
          <w:rFonts w:eastAsia="標楷體"/>
          <w:sz w:val="48"/>
          <w:szCs w:val="48"/>
        </w:rPr>
        <w:t>課程名稱</w:t>
      </w:r>
      <w:r w:rsidRPr="001077BE">
        <w:rPr>
          <w:rFonts w:eastAsia="標楷體"/>
          <w:sz w:val="48"/>
          <w:szCs w:val="48"/>
        </w:rPr>
        <w:t xml:space="preserve">: </w:t>
      </w:r>
      <w:r>
        <w:rPr>
          <w:rFonts w:eastAsia="標楷體" w:hint="eastAsia"/>
          <w:sz w:val="48"/>
          <w:szCs w:val="48"/>
        </w:rPr>
        <w:t>計算機組織</w:t>
      </w:r>
    </w:p>
    <w:p w:rsidR="001D3292" w:rsidRPr="001077BE" w:rsidRDefault="001D3292" w:rsidP="001D3292">
      <w:pPr>
        <w:spacing w:line="276" w:lineRule="auto"/>
        <w:rPr>
          <w:rFonts w:eastAsia="標楷體"/>
          <w:sz w:val="48"/>
          <w:szCs w:val="48"/>
        </w:rPr>
      </w:pPr>
    </w:p>
    <w:p w:rsidR="001D3292" w:rsidRPr="001077BE" w:rsidRDefault="001D3292" w:rsidP="001D3292">
      <w:pPr>
        <w:spacing w:line="276" w:lineRule="auto"/>
        <w:ind w:left="480" w:firstLineChars="200" w:firstLine="960"/>
        <w:rPr>
          <w:rFonts w:eastAsia="標楷體"/>
          <w:sz w:val="36"/>
          <w:szCs w:val="36"/>
        </w:rPr>
      </w:pPr>
      <w:r w:rsidRPr="001077BE">
        <w:rPr>
          <w:rFonts w:eastAsia="標楷體"/>
          <w:sz w:val="48"/>
          <w:szCs w:val="48"/>
        </w:rPr>
        <w:t>單元名稱</w:t>
      </w:r>
      <w:r w:rsidRPr="001077BE">
        <w:rPr>
          <w:rFonts w:eastAsia="標楷體"/>
          <w:sz w:val="48"/>
          <w:szCs w:val="48"/>
        </w:rPr>
        <w:t>:</w:t>
      </w:r>
      <w:r>
        <w:rPr>
          <w:rFonts w:eastAsia="標楷體"/>
          <w:sz w:val="48"/>
          <w:szCs w:val="48"/>
        </w:rPr>
        <w:t xml:space="preserve"> </w:t>
      </w:r>
      <w:r>
        <w:rPr>
          <w:rFonts w:eastAsia="標楷體"/>
          <w:sz w:val="22"/>
          <w:szCs w:val="22"/>
        </w:rPr>
        <w:t xml:space="preserve"> </w:t>
      </w:r>
      <w:r>
        <w:rPr>
          <w:rFonts w:eastAsia="標楷體" w:hint="eastAsia"/>
          <w:sz w:val="48"/>
          <w:szCs w:val="48"/>
        </w:rPr>
        <w:t>C</w:t>
      </w:r>
      <w:r>
        <w:rPr>
          <w:rFonts w:eastAsia="標楷體"/>
          <w:sz w:val="48"/>
          <w:szCs w:val="48"/>
        </w:rPr>
        <w:t>hapter</w:t>
      </w:r>
      <w:r>
        <w:rPr>
          <w:rFonts w:eastAsia="標楷體" w:hint="eastAsia"/>
          <w:sz w:val="48"/>
          <w:szCs w:val="48"/>
        </w:rPr>
        <w:t>.</w:t>
      </w:r>
      <w:r>
        <w:rPr>
          <w:rFonts w:eastAsia="標楷體"/>
          <w:sz w:val="48"/>
          <w:szCs w:val="48"/>
        </w:rPr>
        <w:t>7</w:t>
      </w:r>
      <w:r>
        <w:rPr>
          <w:rFonts w:eastAsia="標楷體" w:hint="eastAsia"/>
          <w:sz w:val="48"/>
          <w:szCs w:val="48"/>
        </w:rPr>
        <w:t xml:space="preserve"> UART</w:t>
      </w:r>
    </w:p>
    <w:p w:rsidR="001D3292" w:rsidRPr="001077BE" w:rsidRDefault="001D3292" w:rsidP="001D3292">
      <w:pPr>
        <w:spacing w:line="276" w:lineRule="auto"/>
        <w:rPr>
          <w:rFonts w:eastAsia="標楷體"/>
          <w:sz w:val="48"/>
          <w:szCs w:val="48"/>
        </w:rPr>
      </w:pPr>
    </w:p>
    <w:p w:rsidR="001D3292" w:rsidRPr="001077BE" w:rsidRDefault="001D3292" w:rsidP="001D3292">
      <w:pPr>
        <w:spacing w:line="276" w:lineRule="auto"/>
        <w:rPr>
          <w:rFonts w:eastAsia="標楷體"/>
          <w:color w:val="0D0D0D" w:themeColor="text1" w:themeTint="F2"/>
          <w:sz w:val="48"/>
          <w:szCs w:val="48"/>
        </w:rPr>
      </w:pPr>
      <w:r w:rsidRPr="001077BE">
        <w:rPr>
          <w:rFonts w:eastAsia="標楷體"/>
          <w:color w:val="0D0D0D" w:themeColor="text1" w:themeTint="F2"/>
          <w:sz w:val="48"/>
          <w:szCs w:val="48"/>
        </w:rPr>
        <w:t xml:space="preserve">        </w:t>
      </w:r>
      <w:r>
        <w:rPr>
          <w:rFonts w:eastAsia="標楷體"/>
          <w:color w:val="0D0D0D" w:themeColor="text1" w:themeTint="F2"/>
          <w:sz w:val="48"/>
          <w:szCs w:val="48"/>
        </w:rPr>
        <w:t xml:space="preserve">  </w:t>
      </w:r>
      <w:r w:rsidRPr="001077BE">
        <w:rPr>
          <w:rFonts w:eastAsia="標楷體"/>
          <w:sz w:val="48"/>
          <w:szCs w:val="48"/>
        </w:rPr>
        <w:t>班級</w:t>
      </w:r>
      <w:r w:rsidRPr="001077BE">
        <w:rPr>
          <w:rFonts w:eastAsia="標楷體"/>
          <w:sz w:val="48"/>
          <w:szCs w:val="48"/>
        </w:rPr>
        <w:t xml:space="preserve">: </w:t>
      </w:r>
      <w:r w:rsidRPr="001077BE">
        <w:rPr>
          <w:rFonts w:eastAsia="標楷體"/>
          <w:sz w:val="48"/>
          <w:szCs w:val="48"/>
        </w:rPr>
        <w:t>電機二丙</w:t>
      </w:r>
    </w:p>
    <w:p w:rsidR="001D3292" w:rsidRPr="001077BE" w:rsidRDefault="001D3292" w:rsidP="001D3292">
      <w:pPr>
        <w:spacing w:line="276" w:lineRule="auto"/>
        <w:rPr>
          <w:rFonts w:eastAsia="標楷體"/>
          <w:color w:val="0D0D0D" w:themeColor="text1" w:themeTint="F2"/>
          <w:sz w:val="48"/>
          <w:szCs w:val="48"/>
        </w:rPr>
      </w:pPr>
    </w:p>
    <w:p w:rsidR="001D3292" w:rsidRPr="001077BE" w:rsidRDefault="001D3292" w:rsidP="001D3292">
      <w:pPr>
        <w:rPr>
          <w:rFonts w:ascii="標楷體" w:eastAsia="標楷體" w:hAnsi="標楷體"/>
          <w:color w:val="0D0D0D" w:themeColor="text1" w:themeTint="F2"/>
          <w:sz w:val="48"/>
          <w:szCs w:val="48"/>
        </w:rPr>
      </w:pPr>
      <w:r w:rsidRPr="001077BE">
        <w:rPr>
          <w:rFonts w:ascii="標楷體" w:eastAsia="標楷體" w:hAnsi="標楷體"/>
          <w:color w:val="0D0D0D" w:themeColor="text1" w:themeTint="F2"/>
          <w:sz w:val="48"/>
          <w:szCs w:val="48"/>
        </w:rPr>
        <w:t xml:space="preserve">  </w:t>
      </w:r>
      <w:r>
        <w:rPr>
          <w:rFonts w:ascii="標楷體" w:eastAsia="標楷體" w:hAnsi="標楷體"/>
          <w:color w:val="0D0D0D" w:themeColor="text1" w:themeTint="F2"/>
          <w:sz w:val="48"/>
          <w:szCs w:val="48"/>
        </w:rPr>
        <w:t xml:space="preserve">  </w:t>
      </w:r>
      <w:r w:rsidRPr="001077BE">
        <w:rPr>
          <w:rFonts w:ascii="標楷體" w:eastAsia="標楷體" w:hAnsi="標楷體"/>
          <w:color w:val="0D0D0D" w:themeColor="text1" w:themeTint="F2"/>
          <w:sz w:val="48"/>
          <w:szCs w:val="48"/>
        </w:rPr>
        <w:t xml:space="preserve">姓名及學號: 黃莅翔 </w:t>
      </w:r>
      <w:r w:rsidRPr="001077BE">
        <w:rPr>
          <w:rFonts w:ascii="標楷體" w:eastAsia="標楷體" w:hAnsi="標楷體"/>
          <w:color w:val="0D0D0D" w:themeColor="text1" w:themeTint="F2"/>
          <w:sz w:val="48"/>
          <w:szCs w:val="48"/>
        </w:rPr>
        <w:tab/>
        <w:t>111310313</w:t>
      </w:r>
    </w:p>
    <w:p w:rsidR="001D3292" w:rsidRPr="001077BE" w:rsidRDefault="001D3292" w:rsidP="001D3292">
      <w:pPr>
        <w:ind w:firstLineChars="100" w:firstLine="480"/>
        <w:jc w:val="center"/>
        <w:rPr>
          <w:rFonts w:eastAsia="標楷體"/>
          <w:color w:val="0D0D0D" w:themeColor="text1" w:themeTint="F2"/>
          <w:sz w:val="48"/>
          <w:szCs w:val="48"/>
        </w:rPr>
      </w:pPr>
      <w:r w:rsidRPr="001077BE">
        <w:rPr>
          <w:rFonts w:ascii="標楷體" w:eastAsia="標楷體" w:hAnsi="標楷體"/>
          <w:color w:val="0D0D0D" w:themeColor="text1" w:themeTint="F2"/>
          <w:sz w:val="48"/>
          <w:szCs w:val="48"/>
        </w:rPr>
        <w:t xml:space="preserve">    </w:t>
      </w:r>
      <w:r>
        <w:rPr>
          <w:rFonts w:ascii="標楷體" w:eastAsia="標楷體" w:hAnsi="標楷體"/>
          <w:color w:val="0D0D0D" w:themeColor="text1" w:themeTint="F2"/>
          <w:sz w:val="48"/>
          <w:szCs w:val="48"/>
        </w:rPr>
        <w:t xml:space="preserve">    </w:t>
      </w:r>
      <w:r w:rsidRPr="001077BE">
        <w:rPr>
          <w:rFonts w:ascii="標楷體" w:eastAsia="標楷體" w:hAnsi="標楷體"/>
          <w:color w:val="0D0D0D" w:themeColor="text1" w:themeTint="F2"/>
          <w:sz w:val="48"/>
          <w:szCs w:val="48"/>
        </w:rPr>
        <w:t>許桓瑜</w:t>
      </w:r>
      <w:r w:rsidRPr="001077BE">
        <w:rPr>
          <w:rFonts w:ascii="標楷體" w:eastAsia="標楷體" w:hAnsi="標楷體"/>
          <w:color w:val="0D0D0D" w:themeColor="text1" w:themeTint="F2"/>
          <w:sz w:val="48"/>
          <w:szCs w:val="48"/>
        </w:rPr>
        <w:tab/>
        <w:t>111310324</w:t>
      </w:r>
    </w:p>
    <w:p w:rsidR="007C7E38" w:rsidRDefault="001D3292" w:rsidP="007C7E38">
      <w:pPr>
        <w:ind w:left="960" w:firstLine="480"/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 xml:space="preserve"> </w:t>
      </w:r>
      <w:r>
        <w:rPr>
          <w:rFonts w:ascii="標楷體" w:eastAsia="標楷體" w:hAnsi="標楷體"/>
          <w:sz w:val="48"/>
          <w:szCs w:val="48"/>
        </w:rPr>
        <w:t xml:space="preserve">   </w:t>
      </w:r>
      <w:r>
        <w:rPr>
          <w:rFonts w:ascii="標楷體" w:eastAsia="標楷體" w:hAnsi="標楷體" w:hint="eastAsia"/>
          <w:sz w:val="48"/>
          <w:szCs w:val="48"/>
        </w:rPr>
        <w:t>林琮曜</w:t>
      </w:r>
      <w:r>
        <w:rPr>
          <w:rFonts w:ascii="標楷體" w:eastAsia="標楷體" w:hAnsi="標楷體"/>
          <w:color w:val="0D0D0D" w:themeColor="text1" w:themeTint="F2"/>
          <w:sz w:val="48"/>
          <w:szCs w:val="48"/>
        </w:rPr>
        <w:tab/>
        <w:t>111310340</w:t>
      </w:r>
    </w:p>
    <w:p w:rsidR="007C7E38" w:rsidRDefault="007C7E38" w:rsidP="007C7E38">
      <w:pPr>
        <w:ind w:left="1440"/>
        <w:jc w:val="center"/>
        <w:rPr>
          <w:rFonts w:ascii="標楷體" w:eastAsia="標楷體" w:hAnsi="標楷體"/>
          <w:sz w:val="48"/>
          <w:szCs w:val="48"/>
        </w:rPr>
      </w:pPr>
      <w:r>
        <w:rPr>
          <w:rFonts w:ascii="標楷體" w:eastAsia="標楷體" w:hAnsi="標楷體" w:hint="eastAsia"/>
          <w:sz w:val="48"/>
          <w:szCs w:val="48"/>
        </w:rPr>
        <w:t xml:space="preserve">    </w:t>
      </w:r>
      <w:r w:rsidRPr="0022521F">
        <w:rPr>
          <w:rFonts w:ascii="標楷體" w:eastAsia="標楷體" w:hAnsi="標楷體" w:hint="eastAsia"/>
          <w:color w:val="000000" w:themeColor="text1"/>
          <w:sz w:val="48"/>
          <w:szCs w:val="48"/>
        </w:rPr>
        <w:t>楊</w:t>
      </w:r>
      <w:proofErr w:type="gramStart"/>
      <w:r w:rsidRPr="0022521F">
        <w:rPr>
          <w:rFonts w:ascii="標楷體" w:eastAsia="標楷體" w:hAnsi="標楷體" w:hint="eastAsia"/>
          <w:color w:val="000000" w:themeColor="text1"/>
          <w:sz w:val="48"/>
          <w:szCs w:val="48"/>
        </w:rPr>
        <w:t>祐</w:t>
      </w:r>
      <w:proofErr w:type="gramEnd"/>
      <w:r w:rsidRPr="0022521F">
        <w:rPr>
          <w:rFonts w:ascii="標楷體" w:eastAsia="標楷體" w:hAnsi="標楷體" w:hint="eastAsia"/>
          <w:color w:val="000000" w:themeColor="text1"/>
          <w:sz w:val="48"/>
          <w:szCs w:val="48"/>
        </w:rPr>
        <w:t>全</w:t>
      </w:r>
      <w:r w:rsidRPr="0022521F">
        <w:rPr>
          <w:rFonts w:ascii="標楷體" w:eastAsia="標楷體" w:hAnsi="標楷體"/>
          <w:color w:val="000000" w:themeColor="text1"/>
          <w:sz w:val="48"/>
          <w:szCs w:val="48"/>
        </w:rPr>
        <w:tab/>
        <w:t>111310330</w:t>
      </w:r>
      <w:r w:rsidRPr="0022521F">
        <w:rPr>
          <w:rFonts w:ascii="標楷體" w:eastAsia="標楷體" w:hAnsi="標楷體" w:hint="eastAsia"/>
          <w:color w:val="000000" w:themeColor="text1"/>
          <w:sz w:val="48"/>
          <w:szCs w:val="48"/>
        </w:rPr>
        <w:t xml:space="preserve"> </w:t>
      </w:r>
    </w:p>
    <w:p w:rsidR="001D3292" w:rsidRPr="00E20FDB" w:rsidRDefault="001D3292" w:rsidP="001D3292">
      <w:pPr>
        <w:ind w:left="960" w:firstLine="480"/>
        <w:jc w:val="center"/>
        <w:rPr>
          <w:rFonts w:ascii="標楷體" w:eastAsia="標楷體" w:hAnsi="標楷體"/>
          <w:sz w:val="48"/>
          <w:szCs w:val="48"/>
        </w:rPr>
      </w:pPr>
    </w:p>
    <w:p w:rsidR="001D3292" w:rsidRPr="001077BE" w:rsidRDefault="001D3292" w:rsidP="001D3292">
      <w:pPr>
        <w:jc w:val="center"/>
        <w:rPr>
          <w:rFonts w:ascii="標楷體" w:eastAsia="標楷體" w:hAnsi="標楷體"/>
          <w:b/>
          <w:sz w:val="48"/>
          <w:szCs w:val="48"/>
        </w:rPr>
      </w:pPr>
    </w:p>
    <w:p w:rsidR="001D3292" w:rsidRDefault="001D3292" w:rsidP="001D3292">
      <w:pPr>
        <w:ind w:rightChars="250" w:right="600"/>
        <w:rPr>
          <w:rFonts w:eastAsia="標楷體"/>
          <w:sz w:val="32"/>
        </w:rPr>
      </w:pPr>
    </w:p>
    <w:p w:rsidR="001D3292" w:rsidRDefault="001D3292" w:rsidP="001D3292">
      <w:pPr>
        <w:ind w:rightChars="250" w:right="600"/>
        <w:jc w:val="center"/>
        <w:rPr>
          <w:rFonts w:eastAsia="標楷體"/>
          <w:sz w:val="32"/>
        </w:rPr>
      </w:pPr>
    </w:p>
    <w:p w:rsidR="001D3292" w:rsidRPr="001E38C6" w:rsidRDefault="001D3292" w:rsidP="001D3292">
      <w:pPr>
        <w:ind w:rightChars="250" w:right="600"/>
        <w:jc w:val="center"/>
        <w:rPr>
          <w:rFonts w:eastAsia="標楷體"/>
          <w:color w:val="0D0D0D" w:themeColor="text1" w:themeTint="F2"/>
          <w:sz w:val="32"/>
        </w:rPr>
      </w:pPr>
      <w:r w:rsidRPr="00E20FDB">
        <w:rPr>
          <w:rFonts w:eastAsia="標楷體" w:hint="eastAsia"/>
          <w:sz w:val="32"/>
        </w:rPr>
        <w:t>中　華　民　國</w:t>
      </w:r>
      <w:r w:rsidRPr="007348BC">
        <w:rPr>
          <w:rFonts w:eastAsia="標楷體" w:hint="eastAsia"/>
          <w:color w:val="0D0D0D" w:themeColor="text1" w:themeTint="F2"/>
          <w:sz w:val="32"/>
        </w:rPr>
        <w:t>1</w:t>
      </w:r>
      <w:r>
        <w:rPr>
          <w:rFonts w:eastAsia="標楷體"/>
          <w:color w:val="0D0D0D" w:themeColor="text1" w:themeTint="F2"/>
          <w:sz w:val="32"/>
        </w:rPr>
        <w:t>1</w:t>
      </w:r>
      <w:r>
        <w:rPr>
          <w:rFonts w:eastAsia="標楷體" w:hint="eastAsia"/>
          <w:color w:val="0D0D0D" w:themeColor="text1" w:themeTint="F2"/>
          <w:sz w:val="32"/>
        </w:rPr>
        <w:t>3</w:t>
      </w:r>
      <w:r w:rsidRPr="007348BC">
        <w:rPr>
          <w:rFonts w:eastAsia="標楷體" w:hint="eastAsia"/>
          <w:color w:val="0D0D0D" w:themeColor="text1" w:themeTint="F2"/>
          <w:sz w:val="32"/>
        </w:rPr>
        <w:t>年</w:t>
      </w:r>
      <w:r>
        <w:rPr>
          <w:rFonts w:eastAsia="標楷體"/>
          <w:color w:val="0D0D0D" w:themeColor="text1" w:themeTint="F2"/>
          <w:sz w:val="32"/>
        </w:rPr>
        <w:t>6</w:t>
      </w:r>
      <w:r w:rsidRPr="007348BC">
        <w:rPr>
          <w:rFonts w:eastAsia="標楷體" w:hint="eastAsia"/>
          <w:color w:val="0D0D0D" w:themeColor="text1" w:themeTint="F2"/>
          <w:sz w:val="32"/>
        </w:rPr>
        <w:t>月</w:t>
      </w:r>
      <w:r>
        <w:rPr>
          <w:rFonts w:eastAsia="標楷體"/>
          <w:color w:val="0D0D0D" w:themeColor="text1" w:themeTint="F2"/>
          <w:sz w:val="32"/>
        </w:rPr>
        <w:t>4</w:t>
      </w:r>
      <w:r w:rsidRPr="007348BC">
        <w:rPr>
          <w:rFonts w:eastAsia="標楷體" w:hint="eastAsia"/>
          <w:color w:val="0D0D0D" w:themeColor="text1" w:themeTint="F2"/>
          <w:sz w:val="32"/>
        </w:rPr>
        <w:t>日</w:t>
      </w:r>
    </w:p>
    <w:p w:rsidR="001E38C6" w:rsidRPr="001E38C6" w:rsidRDefault="001E38C6" w:rsidP="001E38C6">
      <w:pPr>
        <w:spacing w:line="276" w:lineRule="auto"/>
        <w:ind w:rightChars="250" w:right="600"/>
        <w:jc w:val="both"/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</w:pPr>
      <w:r w:rsidRPr="001E38C6"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  <w:lastRenderedPageBreak/>
        <w:t>7.1</w:t>
      </w:r>
      <w:r w:rsidRPr="001E38C6"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  <w:t>介紹</w:t>
      </w:r>
      <w:r w:rsidR="00B726AB">
        <w:rPr>
          <w:rFonts w:eastAsia="標楷體" w:hint="eastAsia"/>
          <w:b/>
          <w:color w:val="0D0D0D" w:themeColor="text1" w:themeTint="F2"/>
          <w:sz w:val="28"/>
          <w:szCs w:val="28"/>
          <w:shd w:val="pct15" w:color="auto" w:fill="FFFFFF"/>
        </w:rPr>
        <w:t xml:space="preserve"> In</w:t>
      </w:r>
      <w:r w:rsidR="00B726AB"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  <w:t>troduction</w:t>
      </w:r>
    </w:p>
    <w:p w:rsidR="001E38C6" w:rsidRDefault="001E38C6" w:rsidP="00606B48">
      <w:pPr>
        <w:spacing w:line="276" w:lineRule="auto"/>
        <w:ind w:rightChars="250" w:right="600" w:firstLine="480"/>
        <w:jc w:val="both"/>
        <w:rPr>
          <w:rFonts w:eastAsia="標楷體"/>
          <w:color w:val="0D0D0D" w:themeColor="text1" w:themeTint="F2"/>
          <w:szCs w:val="24"/>
        </w:rPr>
      </w:pPr>
      <w:r w:rsidRPr="00B02813">
        <w:rPr>
          <w:rFonts w:eastAsia="標楷體"/>
          <w:color w:val="0D0D0D" w:themeColor="text1" w:themeTint="F2"/>
          <w:szCs w:val="24"/>
        </w:rPr>
        <w:t>通用</w:t>
      </w:r>
      <w:r w:rsidRPr="00B726AB">
        <w:rPr>
          <w:rFonts w:eastAsia="標楷體"/>
          <w:b/>
          <w:color w:val="C00000"/>
          <w:szCs w:val="24"/>
          <w:highlight w:val="yellow"/>
        </w:rPr>
        <w:t>非同步收發器（</w:t>
      </w:r>
      <w:r w:rsidRPr="00B726AB">
        <w:rPr>
          <w:rFonts w:eastAsia="標楷體"/>
          <w:b/>
          <w:color w:val="C00000"/>
          <w:szCs w:val="24"/>
          <w:highlight w:val="yellow"/>
        </w:rPr>
        <w:t>UART</w:t>
      </w:r>
      <w:r w:rsidRPr="00B726AB">
        <w:rPr>
          <w:rFonts w:eastAsia="標楷體"/>
          <w:b/>
          <w:color w:val="C00000"/>
          <w:szCs w:val="24"/>
          <w:highlight w:val="yellow"/>
        </w:rPr>
        <w:t>）</w:t>
      </w:r>
      <w:r w:rsidRPr="00B02813">
        <w:rPr>
          <w:rFonts w:eastAsia="標楷體"/>
          <w:color w:val="0D0D0D" w:themeColor="text1" w:themeTint="F2"/>
          <w:szCs w:val="24"/>
        </w:rPr>
        <w:t>是一個</w:t>
      </w:r>
      <w:proofErr w:type="gramStart"/>
      <w:r w:rsidRPr="00B02813">
        <w:rPr>
          <w:rFonts w:eastAsia="標楷體"/>
          <w:b/>
          <w:color w:val="0D0D0D" w:themeColor="text1" w:themeTint="F2"/>
          <w:szCs w:val="24"/>
        </w:rPr>
        <w:t>通過串行線</w:t>
      </w:r>
      <w:proofErr w:type="gramEnd"/>
      <w:r w:rsidRPr="00B02813">
        <w:rPr>
          <w:rFonts w:eastAsia="標楷體"/>
          <w:b/>
          <w:color w:val="0D0D0D" w:themeColor="text1" w:themeTint="F2"/>
          <w:szCs w:val="24"/>
        </w:rPr>
        <w:t>傳送平行數據</w:t>
      </w:r>
      <w:r w:rsidRPr="00B02813">
        <w:rPr>
          <w:rFonts w:eastAsia="標楷體"/>
          <w:color w:val="0D0D0D" w:themeColor="text1" w:themeTint="F2"/>
          <w:szCs w:val="24"/>
        </w:rPr>
        <w:t>的電路，其中包含</w:t>
      </w:r>
      <w:r w:rsidR="00606B48" w:rsidRPr="00B02813">
        <w:rPr>
          <w:rFonts w:eastAsia="標楷體" w:hint="eastAsia"/>
          <w:color w:val="0D0D0D" w:themeColor="text1" w:themeTint="F2"/>
          <w:szCs w:val="24"/>
        </w:rPr>
        <w:t>了</w:t>
      </w:r>
      <w:r w:rsidRPr="00B726AB">
        <w:rPr>
          <w:rFonts w:eastAsia="標楷體"/>
          <w:b/>
          <w:color w:val="C00000"/>
          <w:szCs w:val="24"/>
          <w:highlight w:val="yellow"/>
        </w:rPr>
        <w:t>發射器</w:t>
      </w:r>
      <w:r w:rsidR="00606B48" w:rsidRPr="00B726AB">
        <w:rPr>
          <w:rFonts w:eastAsia="標楷體" w:hint="eastAsia"/>
          <w:b/>
          <w:color w:val="C00000"/>
          <w:szCs w:val="24"/>
          <w:highlight w:val="yellow"/>
        </w:rPr>
        <w:t>(</w:t>
      </w:r>
      <w:r w:rsidR="00606B48" w:rsidRPr="00B726AB">
        <w:rPr>
          <w:rFonts w:eastAsia="標楷體"/>
          <w:b/>
          <w:color w:val="C00000"/>
          <w:szCs w:val="24"/>
          <w:highlight w:val="yellow"/>
        </w:rPr>
        <w:t>Transmitter</w:t>
      </w:r>
      <w:r w:rsidR="00606B48" w:rsidRPr="00B726AB">
        <w:rPr>
          <w:rFonts w:eastAsia="標楷體" w:hint="eastAsia"/>
          <w:b/>
          <w:color w:val="C00000"/>
          <w:szCs w:val="24"/>
          <w:highlight w:val="yellow"/>
        </w:rPr>
        <w:t>)</w:t>
      </w:r>
      <w:r w:rsidRPr="00B726AB">
        <w:rPr>
          <w:rFonts w:eastAsia="標楷體"/>
          <w:b/>
          <w:color w:val="C00000"/>
          <w:szCs w:val="24"/>
          <w:highlight w:val="yellow"/>
        </w:rPr>
        <w:t>和接收器</w:t>
      </w:r>
      <w:r w:rsidR="00606B48" w:rsidRPr="00B726AB">
        <w:rPr>
          <w:rFonts w:eastAsia="標楷體" w:hint="eastAsia"/>
          <w:b/>
          <w:color w:val="C00000"/>
          <w:szCs w:val="24"/>
          <w:highlight w:val="yellow"/>
        </w:rPr>
        <w:t>(</w:t>
      </w:r>
      <w:r w:rsidR="00606B48" w:rsidRPr="00B726AB">
        <w:rPr>
          <w:rFonts w:eastAsia="標楷體"/>
          <w:b/>
          <w:color w:val="C00000"/>
          <w:szCs w:val="24"/>
          <w:highlight w:val="yellow"/>
        </w:rPr>
        <w:t>Receiver)</w:t>
      </w:r>
      <w:r w:rsidRPr="00B02813">
        <w:rPr>
          <w:rFonts w:eastAsia="標楷體"/>
          <w:color w:val="0D0D0D" w:themeColor="text1" w:themeTint="F2"/>
          <w:szCs w:val="24"/>
        </w:rPr>
        <w:t>。</w:t>
      </w:r>
    </w:p>
    <w:p w:rsidR="00656349" w:rsidRPr="00656349" w:rsidRDefault="00656349" w:rsidP="00606B48">
      <w:pPr>
        <w:spacing w:line="276" w:lineRule="auto"/>
        <w:ind w:rightChars="250" w:right="600" w:firstLine="480"/>
        <w:jc w:val="both"/>
        <w:rPr>
          <w:rFonts w:eastAsia="標楷體"/>
          <w:color w:val="0D0D0D" w:themeColor="text1" w:themeTint="F2"/>
          <w:szCs w:val="24"/>
        </w:rPr>
      </w:pPr>
    </w:p>
    <w:p w:rsidR="001E38C6" w:rsidRPr="00B02813" w:rsidRDefault="00606B48" w:rsidP="001E38C6">
      <w:pPr>
        <w:spacing w:line="276" w:lineRule="auto"/>
        <w:ind w:rightChars="250" w:right="600"/>
        <w:jc w:val="both"/>
        <w:rPr>
          <w:rFonts w:eastAsia="標楷體"/>
          <w:color w:val="0D0D0D" w:themeColor="text1" w:themeTint="F2"/>
          <w:szCs w:val="24"/>
        </w:rPr>
      </w:pPr>
      <w:r w:rsidRPr="00B02813">
        <w:rPr>
          <w:rFonts w:ascii="新細明體" w:hAnsi="新細明體" w:hint="eastAsia"/>
          <w:b/>
          <w:color w:val="0D0D0D" w:themeColor="text1" w:themeTint="F2"/>
          <w:szCs w:val="24"/>
        </w:rPr>
        <w:t>①</w:t>
      </w:r>
      <w:r w:rsidR="001E38C6" w:rsidRPr="00B02813">
        <w:rPr>
          <w:rFonts w:eastAsia="標楷體"/>
          <w:b/>
          <w:color w:val="0D0D0D" w:themeColor="text1" w:themeTint="F2"/>
          <w:szCs w:val="24"/>
        </w:rPr>
        <w:t>發射器</w:t>
      </w:r>
      <w:r w:rsidRPr="00B02813">
        <w:rPr>
          <w:rFonts w:eastAsia="標楷體" w:hint="eastAsia"/>
          <w:b/>
          <w:color w:val="0D0D0D" w:themeColor="text1" w:themeTint="F2"/>
          <w:szCs w:val="24"/>
        </w:rPr>
        <w:t>：</w:t>
      </w:r>
      <w:r w:rsidRPr="00B02813">
        <w:rPr>
          <w:rFonts w:eastAsia="標楷體"/>
          <w:color w:val="0D0D0D" w:themeColor="text1" w:themeTint="F2"/>
          <w:szCs w:val="24"/>
        </w:rPr>
        <w:t>本質上是個特殊的移位暫存器，</w:t>
      </w:r>
      <w:r w:rsidR="007D70A8">
        <w:rPr>
          <w:rFonts w:eastAsia="標楷體"/>
          <w:color w:val="0D0D0D" w:themeColor="text1" w:themeTint="F2"/>
          <w:szCs w:val="24"/>
        </w:rPr>
        <w:t>以</w:t>
      </w:r>
      <w:r w:rsidR="007D70A8">
        <w:rPr>
          <w:rFonts w:eastAsia="標楷體" w:hint="eastAsia"/>
          <w:color w:val="0D0D0D" w:themeColor="text1" w:themeTint="F2"/>
          <w:szCs w:val="24"/>
        </w:rPr>
        <w:t>並</w:t>
      </w:r>
      <w:r w:rsidRPr="00B02813">
        <w:rPr>
          <w:rFonts w:eastAsia="標楷體"/>
          <w:color w:val="0D0D0D" w:themeColor="text1" w:themeTint="F2"/>
          <w:szCs w:val="24"/>
        </w:rPr>
        <w:t>行</w:t>
      </w:r>
      <w:r w:rsidR="007D70A8">
        <w:rPr>
          <w:rFonts w:eastAsia="標楷體" w:hint="eastAsia"/>
          <w:color w:val="0D0D0D" w:themeColor="text1" w:themeTint="F2"/>
          <w:szCs w:val="24"/>
        </w:rPr>
        <w:t>的</w:t>
      </w:r>
      <w:proofErr w:type="gramStart"/>
      <w:r w:rsidRPr="00B02813">
        <w:rPr>
          <w:rFonts w:eastAsia="標楷體"/>
          <w:color w:val="0D0D0D" w:themeColor="text1" w:themeTint="F2"/>
          <w:szCs w:val="24"/>
        </w:rPr>
        <w:t>方式加載數據</w:t>
      </w:r>
      <w:proofErr w:type="gramEnd"/>
      <w:r w:rsidRPr="00B02813">
        <w:rPr>
          <w:rFonts w:eastAsia="標楷體" w:hint="eastAsia"/>
          <w:color w:val="0D0D0D" w:themeColor="text1" w:themeTint="F2"/>
          <w:szCs w:val="24"/>
        </w:rPr>
        <w:t>，並</w:t>
      </w:r>
      <w:r w:rsidR="001E38C6" w:rsidRPr="00B02813">
        <w:rPr>
          <w:rFonts w:eastAsia="標楷體"/>
          <w:color w:val="0D0D0D" w:themeColor="text1" w:themeTint="F2"/>
          <w:szCs w:val="24"/>
        </w:rPr>
        <w:t>按</w:t>
      </w:r>
      <w:r w:rsidRPr="00B02813">
        <w:rPr>
          <w:rFonts w:eastAsia="標楷體" w:hint="eastAsia"/>
          <w:color w:val="0D0D0D" w:themeColor="text1" w:themeTint="F2"/>
          <w:szCs w:val="24"/>
        </w:rPr>
        <w:t>照</w:t>
      </w:r>
      <w:r w:rsidR="001E38C6" w:rsidRPr="00B02813">
        <w:rPr>
          <w:rFonts w:eastAsia="標楷體"/>
          <w:color w:val="0D0D0D" w:themeColor="text1" w:themeTint="F2"/>
          <w:szCs w:val="24"/>
        </w:rPr>
        <w:t>特定速率逐位移出。</w:t>
      </w:r>
    </w:p>
    <w:p w:rsidR="001E38C6" w:rsidRPr="00B02813" w:rsidRDefault="00606B48" w:rsidP="001E38C6">
      <w:pPr>
        <w:spacing w:line="276" w:lineRule="auto"/>
        <w:ind w:rightChars="250" w:right="600"/>
        <w:jc w:val="both"/>
        <w:rPr>
          <w:rFonts w:eastAsia="標楷體"/>
          <w:color w:val="0D0D0D" w:themeColor="text1" w:themeTint="F2"/>
          <w:szCs w:val="24"/>
        </w:rPr>
      </w:pPr>
      <w:r w:rsidRPr="00B02813">
        <w:rPr>
          <w:rFonts w:ascii="新細明體" w:hAnsi="新細明體" w:hint="eastAsia"/>
          <w:b/>
          <w:color w:val="0D0D0D" w:themeColor="text1" w:themeTint="F2"/>
          <w:szCs w:val="24"/>
        </w:rPr>
        <w:t>②</w:t>
      </w:r>
      <w:r w:rsidR="001E38C6" w:rsidRPr="00B02813">
        <w:rPr>
          <w:rFonts w:eastAsia="標楷體"/>
          <w:b/>
          <w:color w:val="0D0D0D" w:themeColor="text1" w:themeTint="F2"/>
          <w:szCs w:val="24"/>
        </w:rPr>
        <w:t>接收器</w:t>
      </w:r>
      <w:r w:rsidRPr="00B02813">
        <w:rPr>
          <w:rFonts w:eastAsia="標楷體" w:hint="eastAsia"/>
          <w:b/>
          <w:color w:val="0D0D0D" w:themeColor="text1" w:themeTint="F2"/>
          <w:szCs w:val="24"/>
        </w:rPr>
        <w:t>：</w:t>
      </w:r>
      <w:r w:rsidR="001E38C6" w:rsidRPr="00B02813">
        <w:rPr>
          <w:rFonts w:eastAsia="標楷體"/>
          <w:color w:val="0D0D0D" w:themeColor="text1" w:themeTint="F2"/>
          <w:szCs w:val="24"/>
        </w:rPr>
        <w:t>逐位移入數據，然後重新組合數據。</w:t>
      </w:r>
    </w:p>
    <w:p w:rsidR="001E38C6" w:rsidRPr="00B02813" w:rsidRDefault="001E38C6" w:rsidP="001E38C6">
      <w:pPr>
        <w:spacing w:line="276" w:lineRule="auto"/>
        <w:ind w:rightChars="250" w:right="600"/>
        <w:jc w:val="both"/>
        <w:rPr>
          <w:rFonts w:eastAsia="標楷體"/>
          <w:color w:val="0D0D0D" w:themeColor="text1" w:themeTint="F2"/>
          <w:szCs w:val="24"/>
        </w:rPr>
      </w:pPr>
    </w:p>
    <w:p w:rsidR="001E38C6" w:rsidRPr="008C1F75" w:rsidRDefault="001E38C6" w:rsidP="00BC29C4">
      <w:pPr>
        <w:spacing w:line="276" w:lineRule="auto"/>
        <w:ind w:rightChars="250" w:right="600" w:firstLine="480"/>
        <w:jc w:val="both"/>
        <w:rPr>
          <w:rFonts w:eastAsia="標楷體"/>
          <w:b/>
          <w:color w:val="002060"/>
          <w:szCs w:val="24"/>
        </w:rPr>
      </w:pPr>
      <w:r w:rsidRPr="00B02813">
        <w:rPr>
          <w:rFonts w:eastAsia="標楷體"/>
          <w:color w:val="0D0D0D" w:themeColor="text1" w:themeTint="F2"/>
          <w:szCs w:val="24"/>
        </w:rPr>
        <w:t>UART</w:t>
      </w:r>
      <w:r w:rsidRPr="00B02813">
        <w:rPr>
          <w:rFonts w:eastAsia="標楷體"/>
          <w:color w:val="0D0D0D" w:themeColor="text1" w:themeTint="F2"/>
          <w:szCs w:val="24"/>
        </w:rPr>
        <w:t>通常與</w:t>
      </w:r>
      <w:r w:rsidRPr="00B02813">
        <w:rPr>
          <w:rFonts w:eastAsia="標楷體"/>
          <w:color w:val="0D0D0D" w:themeColor="text1" w:themeTint="F2"/>
          <w:szCs w:val="24"/>
        </w:rPr>
        <w:t>EIA</w:t>
      </w:r>
      <w:r w:rsidRPr="00B02813">
        <w:rPr>
          <w:rFonts w:eastAsia="標楷體"/>
          <w:color w:val="0D0D0D" w:themeColor="text1" w:themeTint="F2"/>
          <w:szCs w:val="24"/>
        </w:rPr>
        <w:t>（電子工業聯盟）</w:t>
      </w:r>
      <w:r w:rsidRPr="00B02813">
        <w:rPr>
          <w:rFonts w:eastAsia="標楷體"/>
          <w:color w:val="0D0D0D" w:themeColor="text1" w:themeTint="F2"/>
          <w:szCs w:val="24"/>
        </w:rPr>
        <w:t>RS-232</w:t>
      </w:r>
      <w:r w:rsidRPr="00B02813">
        <w:rPr>
          <w:rFonts w:eastAsia="標楷體"/>
          <w:color w:val="0D0D0D" w:themeColor="text1" w:themeTint="F2"/>
          <w:szCs w:val="24"/>
        </w:rPr>
        <w:t>標準一起使用，該標準指定了兩個數據通信設備的功能和程序特性。由於</w:t>
      </w:r>
      <w:r w:rsidRPr="00B02813">
        <w:rPr>
          <w:rFonts w:eastAsia="標楷體"/>
          <w:color w:val="0D0D0D" w:themeColor="text1" w:themeTint="F2"/>
          <w:szCs w:val="24"/>
        </w:rPr>
        <w:t>RS-232</w:t>
      </w:r>
      <w:r w:rsidRPr="00B02813">
        <w:rPr>
          <w:rFonts w:eastAsia="標楷體"/>
          <w:color w:val="0D0D0D" w:themeColor="text1" w:themeTint="F2"/>
          <w:szCs w:val="24"/>
        </w:rPr>
        <w:t>中定義的電壓級別與</w:t>
      </w:r>
      <w:r w:rsidRPr="00B02813">
        <w:rPr>
          <w:rFonts w:eastAsia="標楷體"/>
          <w:color w:val="0D0D0D" w:themeColor="text1" w:themeTint="F2"/>
          <w:szCs w:val="24"/>
        </w:rPr>
        <w:t>FPGA 1/0</w:t>
      </w:r>
      <w:r w:rsidRPr="00B02813">
        <w:rPr>
          <w:rFonts w:eastAsia="標楷體"/>
          <w:color w:val="0D0D0D" w:themeColor="text1" w:themeTint="F2"/>
          <w:szCs w:val="24"/>
        </w:rPr>
        <w:t>不同，因此在</w:t>
      </w:r>
      <w:r w:rsidR="00606B48" w:rsidRPr="00B02813">
        <w:rPr>
          <w:rFonts w:eastAsia="標楷體" w:hint="eastAsia"/>
          <w:color w:val="0D0D0D" w:themeColor="text1" w:themeTint="F2"/>
          <w:szCs w:val="24"/>
        </w:rPr>
        <w:t>序列埠</w:t>
      </w:r>
      <w:r w:rsidRPr="00B02813">
        <w:rPr>
          <w:rFonts w:eastAsia="標楷體"/>
          <w:color w:val="0D0D0D" w:themeColor="text1" w:themeTint="F2"/>
          <w:szCs w:val="24"/>
        </w:rPr>
        <w:t>和</w:t>
      </w:r>
      <w:r w:rsidRPr="00B02813">
        <w:rPr>
          <w:rFonts w:eastAsia="標楷體"/>
          <w:color w:val="0D0D0D" w:themeColor="text1" w:themeTint="F2"/>
          <w:szCs w:val="24"/>
        </w:rPr>
        <w:t>FPGA</w:t>
      </w:r>
      <w:r w:rsidRPr="00B02813">
        <w:rPr>
          <w:rFonts w:eastAsia="標楷體"/>
          <w:color w:val="0D0D0D" w:themeColor="text1" w:themeTint="F2"/>
          <w:szCs w:val="24"/>
        </w:rPr>
        <w:t>的</w:t>
      </w:r>
      <w:r w:rsidRPr="00B02813">
        <w:rPr>
          <w:rFonts w:eastAsia="標楷體"/>
          <w:color w:val="0D0D0D" w:themeColor="text1" w:themeTint="F2"/>
          <w:szCs w:val="24"/>
        </w:rPr>
        <w:t>1/0</w:t>
      </w:r>
      <w:r w:rsidRPr="00B02813">
        <w:rPr>
          <w:rFonts w:eastAsia="標楷體"/>
          <w:color w:val="0D0D0D" w:themeColor="text1" w:themeTint="F2"/>
          <w:szCs w:val="24"/>
        </w:rPr>
        <w:t>引腳之間需要一個電壓轉換器芯片。</w:t>
      </w:r>
      <w:r w:rsidRPr="00B02813">
        <w:rPr>
          <w:rFonts w:eastAsia="標楷體"/>
          <w:color w:val="0D0D0D" w:themeColor="text1" w:themeTint="F2"/>
          <w:szCs w:val="24"/>
        </w:rPr>
        <w:t>S3</w:t>
      </w:r>
      <w:r w:rsidRPr="00B02813">
        <w:rPr>
          <w:rFonts w:eastAsia="標楷體"/>
          <w:color w:val="0D0D0D" w:themeColor="text1" w:themeTint="F2"/>
          <w:szCs w:val="24"/>
        </w:rPr>
        <w:t>板上有一個帶有標準九針連接器的</w:t>
      </w:r>
      <w:r w:rsidRPr="00B02813">
        <w:rPr>
          <w:rFonts w:eastAsia="標楷體"/>
          <w:color w:val="0D0D0D" w:themeColor="text1" w:themeTint="F2"/>
          <w:szCs w:val="24"/>
        </w:rPr>
        <w:t>RS-232</w:t>
      </w:r>
      <w:r w:rsidR="00606B48" w:rsidRPr="00B02813">
        <w:rPr>
          <w:rFonts w:eastAsia="標楷體"/>
          <w:color w:val="0D0D0D" w:themeColor="text1" w:themeTint="F2"/>
          <w:szCs w:val="24"/>
        </w:rPr>
        <w:t>端口</w:t>
      </w:r>
      <w:r w:rsidR="00606B48" w:rsidRPr="00B02813">
        <w:rPr>
          <w:rFonts w:eastAsia="標楷體" w:hint="eastAsia"/>
          <w:color w:val="0D0D0D" w:themeColor="text1" w:themeTint="F2"/>
          <w:szCs w:val="24"/>
        </w:rPr>
        <w:t>且</w:t>
      </w:r>
      <w:r w:rsidR="00606B48" w:rsidRPr="00B02813">
        <w:rPr>
          <w:rFonts w:eastAsia="標楷體"/>
          <w:color w:val="0D0D0D" w:themeColor="text1" w:themeTint="F2"/>
          <w:szCs w:val="24"/>
        </w:rPr>
        <w:t>包含</w:t>
      </w:r>
      <w:r w:rsidR="00606B48" w:rsidRPr="00B02813">
        <w:rPr>
          <w:rFonts w:eastAsia="標楷體" w:hint="eastAsia"/>
          <w:color w:val="0D0D0D" w:themeColor="text1" w:themeTint="F2"/>
          <w:szCs w:val="24"/>
        </w:rPr>
        <w:t>了</w:t>
      </w:r>
      <w:r w:rsidR="00606B48" w:rsidRPr="00B02813">
        <w:rPr>
          <w:rFonts w:eastAsia="標楷體"/>
          <w:color w:val="0D0D0D" w:themeColor="text1" w:themeTint="F2"/>
          <w:szCs w:val="24"/>
        </w:rPr>
        <w:t>必要的電壓轉換器芯片，</w:t>
      </w:r>
      <w:r w:rsidRPr="00B02813">
        <w:rPr>
          <w:rFonts w:eastAsia="標楷體"/>
          <w:color w:val="0D0D0D" w:themeColor="text1" w:themeTint="F2"/>
          <w:szCs w:val="24"/>
        </w:rPr>
        <w:t>將各種</w:t>
      </w:r>
      <w:r w:rsidRPr="00B02813">
        <w:rPr>
          <w:rFonts w:eastAsia="標楷體"/>
          <w:color w:val="0D0D0D" w:themeColor="text1" w:themeTint="F2"/>
          <w:szCs w:val="24"/>
        </w:rPr>
        <w:t>RS-232</w:t>
      </w:r>
      <w:r w:rsidRPr="00B02813">
        <w:rPr>
          <w:rFonts w:eastAsia="標楷體"/>
          <w:color w:val="0D0D0D" w:themeColor="text1" w:themeTint="F2"/>
          <w:szCs w:val="24"/>
        </w:rPr>
        <w:t>的控制信號配置為自動生成</w:t>
      </w:r>
      <w:r w:rsidRPr="00B02813">
        <w:rPr>
          <w:rFonts w:eastAsia="標楷體"/>
          <w:color w:val="0D0D0D" w:themeColor="text1" w:themeTint="F2"/>
          <w:szCs w:val="24"/>
        </w:rPr>
        <w:t>PC</w:t>
      </w:r>
      <w:r w:rsidR="00606B48" w:rsidRPr="00B02813">
        <w:rPr>
          <w:rFonts w:eastAsia="標楷體" w:hint="eastAsia"/>
          <w:color w:val="0D0D0D" w:themeColor="text1" w:themeTint="F2"/>
          <w:szCs w:val="24"/>
        </w:rPr>
        <w:t>序列埠</w:t>
      </w:r>
      <w:r w:rsidRPr="00B02813">
        <w:rPr>
          <w:rFonts w:eastAsia="標楷體"/>
          <w:color w:val="0D0D0D" w:themeColor="text1" w:themeTint="F2"/>
          <w:szCs w:val="24"/>
        </w:rPr>
        <w:t>的確認信號。可以使用標準的直通串行電纜來</w:t>
      </w:r>
      <w:r w:rsidRPr="008C1F75">
        <w:rPr>
          <w:rFonts w:eastAsia="標楷體"/>
          <w:color w:val="0D0D0D" w:themeColor="text1" w:themeTint="F2"/>
          <w:szCs w:val="24"/>
        </w:rPr>
        <w:t>連接</w:t>
      </w:r>
      <w:r w:rsidRPr="008C1F75">
        <w:rPr>
          <w:rFonts w:eastAsia="標楷體"/>
          <w:color w:val="0D0D0D" w:themeColor="text1" w:themeTint="F2"/>
          <w:szCs w:val="24"/>
        </w:rPr>
        <w:t>S3</w:t>
      </w:r>
      <w:r w:rsidRPr="008C1F75">
        <w:rPr>
          <w:rFonts w:eastAsia="標楷體"/>
          <w:color w:val="0D0D0D" w:themeColor="text1" w:themeTint="F2"/>
          <w:szCs w:val="24"/>
        </w:rPr>
        <w:t>板和</w:t>
      </w:r>
      <w:r w:rsidRPr="008C1F75">
        <w:rPr>
          <w:rFonts w:eastAsia="標楷體"/>
          <w:color w:val="0D0D0D" w:themeColor="text1" w:themeTint="F2"/>
          <w:szCs w:val="24"/>
        </w:rPr>
        <w:t>PC</w:t>
      </w:r>
      <w:r w:rsidRPr="008C1F75">
        <w:rPr>
          <w:rFonts w:eastAsia="標楷體"/>
          <w:color w:val="0D0D0D" w:themeColor="text1" w:themeTint="F2"/>
          <w:szCs w:val="24"/>
        </w:rPr>
        <w:t>的</w:t>
      </w:r>
      <w:r w:rsidR="00B726AB" w:rsidRPr="008C1F75">
        <w:rPr>
          <w:rFonts w:eastAsia="標楷體" w:hint="eastAsia"/>
          <w:color w:val="0D0D0D" w:themeColor="text1" w:themeTint="F2"/>
          <w:szCs w:val="24"/>
        </w:rPr>
        <w:t>序列埠</w:t>
      </w:r>
      <w:r w:rsidRPr="008C1F75">
        <w:rPr>
          <w:rFonts w:eastAsia="標楷體"/>
          <w:color w:val="0D0D0D" w:themeColor="text1" w:themeTint="F2"/>
          <w:szCs w:val="24"/>
        </w:rPr>
        <w:t>。</w:t>
      </w:r>
    </w:p>
    <w:p w:rsidR="001E38C6" w:rsidRPr="008C1F75" w:rsidRDefault="00606B48" w:rsidP="00B02813">
      <w:pPr>
        <w:spacing w:line="276" w:lineRule="auto"/>
        <w:ind w:rightChars="250" w:right="600"/>
        <w:jc w:val="center"/>
        <w:rPr>
          <w:rFonts w:eastAsia="標楷體"/>
          <w:b/>
          <w:color w:val="002060"/>
          <w:szCs w:val="24"/>
        </w:rPr>
      </w:pPr>
      <w:r w:rsidRPr="008C1F75">
        <w:rPr>
          <w:rFonts w:eastAsia="標楷體"/>
          <w:b/>
          <w:noProof/>
          <w:color w:val="002060"/>
          <w:szCs w:val="24"/>
        </w:rPr>
        <w:drawing>
          <wp:inline distT="0" distB="0" distL="0" distR="0" wp14:anchorId="59C1046D" wp14:editId="5CD3A59C">
            <wp:extent cx="5578486" cy="853219"/>
            <wp:effectExtent l="0" t="0" r="3175" b="444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53097" cy="864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8C6" w:rsidRDefault="00BC29C4" w:rsidP="00B02813">
      <w:pPr>
        <w:spacing w:line="276" w:lineRule="auto"/>
        <w:ind w:rightChars="250" w:right="600"/>
        <w:jc w:val="center"/>
        <w:rPr>
          <w:rFonts w:eastAsia="標楷體"/>
          <w:color w:val="0D0D0D" w:themeColor="text1" w:themeTint="F2"/>
          <w:szCs w:val="24"/>
        </w:rPr>
      </w:pPr>
      <w:r w:rsidRPr="00B02813">
        <w:rPr>
          <w:rFonts w:eastAsia="標楷體" w:hint="eastAsia"/>
          <w:color w:val="0D0D0D" w:themeColor="text1" w:themeTint="F2"/>
          <w:szCs w:val="24"/>
        </w:rPr>
        <w:t>圖</w:t>
      </w:r>
      <w:r w:rsidRPr="00B02813">
        <w:rPr>
          <w:rFonts w:eastAsia="標楷體" w:hint="eastAsia"/>
          <w:color w:val="0D0D0D" w:themeColor="text1" w:themeTint="F2"/>
          <w:szCs w:val="24"/>
        </w:rPr>
        <w:t>7.1</w:t>
      </w:r>
      <w:r w:rsidRPr="00B02813">
        <w:rPr>
          <w:rFonts w:eastAsia="標楷體" w:hint="eastAsia"/>
          <w:color w:val="0D0D0D" w:themeColor="text1" w:themeTint="F2"/>
          <w:szCs w:val="24"/>
        </w:rPr>
        <w:t>位元傳送</w:t>
      </w:r>
    </w:p>
    <w:p w:rsidR="00B726AB" w:rsidRPr="00B02813" w:rsidRDefault="00B726AB" w:rsidP="00B02813">
      <w:pPr>
        <w:spacing w:line="276" w:lineRule="auto"/>
        <w:ind w:rightChars="250" w:right="600"/>
        <w:jc w:val="center"/>
        <w:rPr>
          <w:rFonts w:eastAsia="標楷體"/>
          <w:color w:val="0D0D0D" w:themeColor="text1" w:themeTint="F2"/>
          <w:szCs w:val="24"/>
        </w:rPr>
      </w:pPr>
    </w:p>
    <w:p w:rsidR="001E38C6" w:rsidRPr="00B726AB" w:rsidRDefault="001E38C6" w:rsidP="00B726AB">
      <w:pPr>
        <w:spacing w:line="276" w:lineRule="auto"/>
        <w:ind w:rightChars="250" w:right="600" w:firstLine="480"/>
        <w:jc w:val="both"/>
        <w:rPr>
          <w:rFonts w:eastAsia="標楷體"/>
          <w:color w:val="0D0D0D" w:themeColor="text1" w:themeTint="F2"/>
          <w:szCs w:val="24"/>
        </w:rPr>
      </w:pPr>
      <w:r w:rsidRPr="00B02813">
        <w:rPr>
          <w:rFonts w:eastAsia="標楷體"/>
          <w:color w:val="0D0D0D" w:themeColor="text1" w:themeTint="F2"/>
          <w:szCs w:val="24"/>
        </w:rPr>
        <w:t>在空閒時，串行線</w:t>
      </w:r>
      <w:r w:rsidR="00B02813" w:rsidRPr="00B02813">
        <w:rPr>
          <w:rFonts w:eastAsia="標楷體" w:hint="eastAsia"/>
          <w:color w:val="0D0D0D" w:themeColor="text1" w:themeTint="F2"/>
          <w:szCs w:val="24"/>
        </w:rPr>
        <w:t>設</w:t>
      </w:r>
      <w:r w:rsidRPr="00B02813">
        <w:rPr>
          <w:rFonts w:eastAsia="標楷體"/>
          <w:color w:val="0D0D0D" w:themeColor="text1" w:themeTint="F2"/>
          <w:szCs w:val="24"/>
        </w:rPr>
        <w:t>為</w:t>
      </w:r>
      <w:r w:rsidRPr="00B02813">
        <w:rPr>
          <w:rFonts w:eastAsia="標楷體"/>
          <w:color w:val="0D0D0D" w:themeColor="text1" w:themeTint="F2"/>
          <w:szCs w:val="24"/>
        </w:rPr>
        <w:t>'1'</w:t>
      </w:r>
      <w:r w:rsidRPr="00B02813">
        <w:rPr>
          <w:rFonts w:eastAsia="標楷體"/>
          <w:color w:val="0D0D0D" w:themeColor="text1" w:themeTint="F2"/>
          <w:szCs w:val="24"/>
        </w:rPr>
        <w:t>。傳輸從起始位開始，</w:t>
      </w:r>
      <w:r w:rsidRPr="00B726AB">
        <w:rPr>
          <w:rFonts w:eastAsia="標楷體"/>
          <w:b/>
          <w:color w:val="002060"/>
          <w:szCs w:val="24"/>
        </w:rPr>
        <w:t>起始位</w:t>
      </w:r>
      <w:r w:rsidR="00B02813" w:rsidRPr="00B726AB">
        <w:rPr>
          <w:rFonts w:eastAsia="標楷體" w:hint="eastAsia"/>
          <w:b/>
          <w:color w:val="002060"/>
          <w:szCs w:val="24"/>
        </w:rPr>
        <w:t>(</w:t>
      </w:r>
      <w:r w:rsidR="00B02813" w:rsidRPr="00B726AB">
        <w:rPr>
          <w:rFonts w:eastAsia="標楷體"/>
          <w:b/>
          <w:color w:val="002060"/>
          <w:szCs w:val="24"/>
        </w:rPr>
        <w:t>start bit</w:t>
      </w:r>
      <w:r w:rsidR="00B02813" w:rsidRPr="00B726AB">
        <w:rPr>
          <w:rFonts w:eastAsia="標楷體" w:hint="eastAsia"/>
          <w:b/>
          <w:color w:val="002060"/>
          <w:szCs w:val="24"/>
        </w:rPr>
        <w:t>)</w:t>
      </w:r>
      <w:r w:rsidR="00B02813" w:rsidRPr="00B02813">
        <w:rPr>
          <w:rFonts w:eastAsia="標楷體" w:hint="eastAsia"/>
          <w:color w:val="0D0D0D" w:themeColor="text1" w:themeTint="F2"/>
          <w:szCs w:val="24"/>
        </w:rPr>
        <w:t>設</w:t>
      </w:r>
      <w:r w:rsidRPr="00B02813">
        <w:rPr>
          <w:rFonts w:eastAsia="標楷體"/>
          <w:color w:val="0D0D0D" w:themeColor="text1" w:themeTint="F2"/>
          <w:szCs w:val="24"/>
        </w:rPr>
        <w:t>為</w:t>
      </w:r>
      <w:r w:rsidRPr="00B02813">
        <w:rPr>
          <w:rFonts w:eastAsia="標楷體"/>
          <w:color w:val="0D0D0D" w:themeColor="text1" w:themeTint="F2"/>
          <w:szCs w:val="24"/>
        </w:rPr>
        <w:t>'0'</w:t>
      </w:r>
      <w:r w:rsidRPr="00B02813">
        <w:rPr>
          <w:rFonts w:eastAsia="標楷體"/>
          <w:color w:val="0D0D0D" w:themeColor="text1" w:themeTint="F2"/>
          <w:szCs w:val="24"/>
        </w:rPr>
        <w:t>，</w:t>
      </w:r>
      <w:r w:rsidRPr="00B726AB">
        <w:rPr>
          <w:rFonts w:eastAsia="標楷體"/>
          <w:b/>
          <w:color w:val="002060"/>
          <w:szCs w:val="24"/>
        </w:rPr>
        <w:t>停止位</w:t>
      </w:r>
      <w:r w:rsidR="00B02813" w:rsidRPr="00B726AB">
        <w:rPr>
          <w:rFonts w:eastAsia="標楷體" w:hint="eastAsia"/>
          <w:b/>
          <w:color w:val="002060"/>
          <w:szCs w:val="24"/>
        </w:rPr>
        <w:t>(</w:t>
      </w:r>
      <w:r w:rsidR="00B02813" w:rsidRPr="00B726AB">
        <w:rPr>
          <w:rFonts w:eastAsia="標楷體"/>
          <w:b/>
          <w:color w:val="002060"/>
          <w:szCs w:val="24"/>
        </w:rPr>
        <w:t>stop bit)</w:t>
      </w:r>
      <w:r w:rsidR="00B02813" w:rsidRPr="00B02813">
        <w:rPr>
          <w:rFonts w:eastAsia="標楷體" w:hint="eastAsia"/>
          <w:color w:val="0D0D0D" w:themeColor="text1" w:themeTint="F2"/>
          <w:szCs w:val="24"/>
        </w:rPr>
        <w:t>設</w:t>
      </w:r>
      <w:r w:rsidRPr="00B02813">
        <w:rPr>
          <w:rFonts w:eastAsia="標楷體"/>
          <w:color w:val="0D0D0D" w:themeColor="text1" w:themeTint="F2"/>
          <w:szCs w:val="24"/>
        </w:rPr>
        <w:t>為</w:t>
      </w:r>
      <w:r w:rsidRPr="00B02813">
        <w:rPr>
          <w:rFonts w:eastAsia="標楷體"/>
          <w:color w:val="0D0D0D" w:themeColor="text1" w:themeTint="F2"/>
          <w:szCs w:val="24"/>
        </w:rPr>
        <w:t>'1'</w:t>
      </w:r>
      <w:r w:rsidR="00B726AB">
        <w:rPr>
          <w:rFonts w:eastAsia="標楷體" w:hint="eastAsia"/>
          <w:color w:val="0D0D0D" w:themeColor="text1" w:themeTint="F2"/>
          <w:szCs w:val="24"/>
        </w:rPr>
        <w:t>，</w:t>
      </w:r>
      <w:r w:rsidR="00B726AB">
        <w:rPr>
          <w:rFonts w:eastAsia="標楷體"/>
          <w:color w:val="0D0D0D" w:themeColor="text1" w:themeTint="F2"/>
          <w:szCs w:val="24"/>
        </w:rPr>
        <w:t>停止位</w:t>
      </w:r>
      <w:r w:rsidR="00B726AB" w:rsidRPr="00B02813">
        <w:rPr>
          <w:rFonts w:eastAsia="標楷體"/>
          <w:color w:val="0D0D0D" w:themeColor="text1" w:themeTint="F2"/>
          <w:szCs w:val="24"/>
        </w:rPr>
        <w:t>可以是</w:t>
      </w:r>
      <w:r w:rsidR="00B726AB" w:rsidRPr="00B02813">
        <w:rPr>
          <w:rFonts w:eastAsia="標楷體"/>
          <w:color w:val="0D0D0D" w:themeColor="text1" w:themeTint="F2"/>
          <w:szCs w:val="24"/>
        </w:rPr>
        <w:t>1</w:t>
      </w:r>
      <w:r w:rsidR="00B726AB" w:rsidRPr="00B02813">
        <w:rPr>
          <w:rFonts w:eastAsia="標楷體"/>
          <w:color w:val="0D0D0D" w:themeColor="text1" w:themeTint="F2"/>
          <w:szCs w:val="24"/>
        </w:rPr>
        <w:t>、</w:t>
      </w:r>
      <w:r w:rsidR="00B726AB" w:rsidRPr="00B02813">
        <w:rPr>
          <w:rFonts w:eastAsia="標楷體"/>
          <w:color w:val="0D0D0D" w:themeColor="text1" w:themeTint="F2"/>
          <w:szCs w:val="24"/>
        </w:rPr>
        <w:t>1.5</w:t>
      </w:r>
      <w:r w:rsidR="00B726AB" w:rsidRPr="00B02813">
        <w:rPr>
          <w:rFonts w:eastAsia="標楷體"/>
          <w:color w:val="0D0D0D" w:themeColor="text1" w:themeTint="F2"/>
          <w:szCs w:val="24"/>
        </w:rPr>
        <w:t>或</w:t>
      </w:r>
      <w:r w:rsidR="00B726AB" w:rsidRPr="00B02813">
        <w:rPr>
          <w:rFonts w:eastAsia="標楷體"/>
          <w:color w:val="0D0D0D" w:themeColor="text1" w:themeTint="F2"/>
          <w:szCs w:val="24"/>
        </w:rPr>
        <w:t>2</w:t>
      </w:r>
      <w:r w:rsidR="00B726AB">
        <w:rPr>
          <w:rFonts w:eastAsia="標楷體" w:hint="eastAsia"/>
          <w:color w:val="0D0D0D" w:themeColor="text1" w:themeTint="F2"/>
          <w:szCs w:val="24"/>
        </w:rPr>
        <w:t>位元</w:t>
      </w:r>
      <w:r w:rsidR="00B02813" w:rsidRPr="00B02813">
        <w:rPr>
          <w:rFonts w:eastAsia="標楷體" w:hint="eastAsia"/>
          <w:color w:val="0D0D0D" w:themeColor="text1" w:themeTint="F2"/>
          <w:szCs w:val="24"/>
        </w:rPr>
        <w:t>，</w:t>
      </w:r>
      <w:r w:rsidR="00B02813" w:rsidRPr="00B726AB">
        <w:rPr>
          <w:rFonts w:eastAsia="標楷體"/>
          <w:b/>
          <w:color w:val="002060"/>
          <w:szCs w:val="24"/>
        </w:rPr>
        <w:t>數據位</w:t>
      </w:r>
      <w:r w:rsidR="00B02813" w:rsidRPr="00B726AB">
        <w:rPr>
          <w:rFonts w:eastAsia="標楷體" w:hint="eastAsia"/>
          <w:b/>
          <w:color w:val="002060"/>
          <w:szCs w:val="24"/>
        </w:rPr>
        <w:t>(</w:t>
      </w:r>
      <w:r w:rsidR="00B02813" w:rsidRPr="00B726AB">
        <w:rPr>
          <w:rFonts w:eastAsia="標楷體"/>
          <w:b/>
          <w:color w:val="002060"/>
          <w:szCs w:val="24"/>
        </w:rPr>
        <w:t>data bit)</w:t>
      </w:r>
      <w:r w:rsidRPr="00B02813">
        <w:rPr>
          <w:rFonts w:eastAsia="標楷體"/>
          <w:color w:val="0D0D0D" w:themeColor="text1" w:themeTint="F2"/>
          <w:szCs w:val="24"/>
        </w:rPr>
        <w:t>可以是</w:t>
      </w:r>
      <w:r w:rsidRPr="00B02813">
        <w:rPr>
          <w:rFonts w:eastAsia="標楷體"/>
          <w:color w:val="0D0D0D" w:themeColor="text1" w:themeTint="F2"/>
          <w:szCs w:val="24"/>
        </w:rPr>
        <w:t>6</w:t>
      </w:r>
      <w:r w:rsidRPr="00B02813">
        <w:rPr>
          <w:rFonts w:eastAsia="標楷體"/>
          <w:color w:val="0D0D0D" w:themeColor="text1" w:themeTint="F2"/>
          <w:szCs w:val="24"/>
        </w:rPr>
        <w:t>、</w:t>
      </w:r>
      <w:r w:rsidRPr="00B02813">
        <w:rPr>
          <w:rFonts w:eastAsia="標楷體"/>
          <w:color w:val="0D0D0D" w:themeColor="text1" w:themeTint="F2"/>
          <w:szCs w:val="24"/>
        </w:rPr>
        <w:t>7</w:t>
      </w:r>
      <w:r w:rsidRPr="00B02813">
        <w:rPr>
          <w:rFonts w:eastAsia="標楷體"/>
          <w:color w:val="0D0D0D" w:themeColor="text1" w:themeTint="F2"/>
          <w:szCs w:val="24"/>
        </w:rPr>
        <w:t>或</w:t>
      </w:r>
      <w:r w:rsidRPr="00B02813">
        <w:rPr>
          <w:rFonts w:eastAsia="標楷體"/>
          <w:color w:val="0D0D0D" w:themeColor="text1" w:themeTint="F2"/>
          <w:szCs w:val="24"/>
        </w:rPr>
        <w:t>8</w:t>
      </w:r>
      <w:r w:rsidR="00B02813" w:rsidRPr="00B02813">
        <w:rPr>
          <w:rFonts w:eastAsia="標楷體" w:hint="eastAsia"/>
          <w:color w:val="0D0D0D" w:themeColor="text1" w:themeTint="F2"/>
          <w:szCs w:val="24"/>
        </w:rPr>
        <w:t>位元，</w:t>
      </w:r>
      <w:r w:rsidRPr="00B726AB">
        <w:rPr>
          <w:rFonts w:eastAsia="標楷體"/>
          <w:b/>
          <w:color w:val="002060"/>
          <w:szCs w:val="24"/>
        </w:rPr>
        <w:t>奇偶校驗位</w:t>
      </w:r>
      <w:r w:rsidR="00B02813" w:rsidRPr="00B726AB">
        <w:rPr>
          <w:rFonts w:eastAsia="標楷體" w:hint="eastAsia"/>
          <w:b/>
          <w:color w:val="002060"/>
          <w:szCs w:val="24"/>
        </w:rPr>
        <w:t>(</w:t>
      </w:r>
      <w:r w:rsidR="00B02813" w:rsidRPr="00B726AB">
        <w:rPr>
          <w:rFonts w:eastAsia="標楷體" w:hint="eastAsia"/>
          <w:b/>
          <w:color w:val="002060"/>
          <w:szCs w:val="24"/>
        </w:rPr>
        <w:t>可選</w:t>
      </w:r>
      <w:r w:rsidR="00B02813" w:rsidRPr="00B726AB">
        <w:rPr>
          <w:rFonts w:eastAsia="標楷體" w:hint="eastAsia"/>
          <w:b/>
          <w:color w:val="002060"/>
          <w:szCs w:val="24"/>
        </w:rPr>
        <w:t>)</w:t>
      </w:r>
      <w:r w:rsidR="00B02813" w:rsidRPr="00B726AB">
        <w:rPr>
          <w:rFonts w:eastAsia="標楷體"/>
          <w:b/>
          <w:color w:val="002060"/>
          <w:szCs w:val="24"/>
        </w:rPr>
        <w:t xml:space="preserve"> (optional parity bit)</w:t>
      </w:r>
      <w:r w:rsidRPr="00B02813">
        <w:rPr>
          <w:rFonts w:eastAsia="標楷體"/>
          <w:color w:val="0D0D0D" w:themeColor="text1" w:themeTint="F2"/>
          <w:szCs w:val="24"/>
        </w:rPr>
        <w:t>用於錯誤檢測。當數據位中有奇數個</w:t>
      </w:r>
      <w:r w:rsidRPr="00B02813">
        <w:rPr>
          <w:rFonts w:eastAsia="標楷體"/>
          <w:color w:val="0D0D0D" w:themeColor="text1" w:themeTint="F2"/>
          <w:szCs w:val="24"/>
        </w:rPr>
        <w:t>1</w:t>
      </w:r>
      <w:r w:rsidR="00B726AB">
        <w:rPr>
          <w:rFonts w:eastAsia="標楷體"/>
          <w:color w:val="0D0D0D" w:themeColor="text1" w:themeTint="F2"/>
          <w:szCs w:val="24"/>
        </w:rPr>
        <w:t>時</w:t>
      </w:r>
      <w:r w:rsidR="00B726AB" w:rsidRPr="00B02813">
        <w:rPr>
          <w:rFonts w:eastAsia="標楷體"/>
          <w:color w:val="0D0D0D" w:themeColor="text1" w:themeTint="F2"/>
          <w:szCs w:val="24"/>
        </w:rPr>
        <w:t>奇數校驗</w:t>
      </w:r>
      <w:r w:rsidRPr="00B02813">
        <w:rPr>
          <w:rFonts w:eastAsia="標楷體"/>
          <w:color w:val="0D0D0D" w:themeColor="text1" w:themeTint="F2"/>
          <w:szCs w:val="24"/>
        </w:rPr>
        <w:t>被設置為</w:t>
      </w:r>
      <w:r w:rsidRPr="00B02813">
        <w:rPr>
          <w:rFonts w:eastAsia="標楷體"/>
          <w:color w:val="0D0D0D" w:themeColor="text1" w:themeTint="F2"/>
          <w:szCs w:val="24"/>
        </w:rPr>
        <w:t>'0'</w:t>
      </w:r>
      <w:r w:rsidRPr="00B02813">
        <w:rPr>
          <w:rFonts w:eastAsia="標楷體"/>
          <w:color w:val="0D0D0D" w:themeColor="text1" w:themeTint="F2"/>
          <w:szCs w:val="24"/>
        </w:rPr>
        <w:t>，當數據位中有偶數個</w:t>
      </w:r>
      <w:r w:rsidRPr="00B02813">
        <w:rPr>
          <w:rFonts w:eastAsia="標楷體"/>
          <w:color w:val="0D0D0D" w:themeColor="text1" w:themeTint="F2"/>
          <w:szCs w:val="24"/>
        </w:rPr>
        <w:t>1</w:t>
      </w:r>
      <w:r w:rsidRPr="00B02813">
        <w:rPr>
          <w:rFonts w:eastAsia="標楷體"/>
          <w:color w:val="0D0D0D" w:themeColor="text1" w:themeTint="F2"/>
          <w:szCs w:val="24"/>
        </w:rPr>
        <w:t>時</w:t>
      </w:r>
      <w:r w:rsidR="00B726AB">
        <w:rPr>
          <w:rFonts w:eastAsia="標楷體" w:hint="eastAsia"/>
          <w:color w:val="0D0D0D" w:themeColor="text1" w:themeTint="F2"/>
          <w:szCs w:val="24"/>
        </w:rPr>
        <w:t>偶數校驗</w:t>
      </w:r>
      <w:r w:rsidRPr="00B02813">
        <w:rPr>
          <w:rFonts w:eastAsia="標楷體"/>
          <w:color w:val="0D0D0D" w:themeColor="text1" w:themeTint="F2"/>
          <w:szCs w:val="24"/>
        </w:rPr>
        <w:t>被設置為</w:t>
      </w:r>
      <w:r w:rsidRPr="00B02813">
        <w:rPr>
          <w:rFonts w:eastAsia="標楷體"/>
          <w:color w:val="0D0D0D" w:themeColor="text1" w:themeTint="F2"/>
          <w:szCs w:val="24"/>
        </w:rPr>
        <w:t>'0'</w:t>
      </w:r>
      <w:r w:rsidRPr="00B02813">
        <w:rPr>
          <w:rFonts w:eastAsia="標楷體"/>
          <w:color w:val="0D0D0D" w:themeColor="text1" w:themeTint="F2"/>
          <w:szCs w:val="24"/>
        </w:rPr>
        <w:t>。使用</w:t>
      </w:r>
      <w:r w:rsidRPr="00B02813">
        <w:rPr>
          <w:rFonts w:eastAsia="標楷體"/>
          <w:color w:val="0D0D0D" w:themeColor="text1" w:themeTint="F2"/>
          <w:szCs w:val="24"/>
        </w:rPr>
        <w:t>8</w:t>
      </w:r>
      <w:r w:rsidRPr="00B02813">
        <w:rPr>
          <w:rFonts w:eastAsia="標楷體"/>
          <w:color w:val="0D0D0D" w:themeColor="text1" w:themeTint="F2"/>
          <w:szCs w:val="24"/>
        </w:rPr>
        <w:t>個數據位、無奇偶校驗和</w:t>
      </w:r>
      <w:r w:rsidRPr="00B02813">
        <w:rPr>
          <w:rFonts w:eastAsia="標楷體"/>
          <w:color w:val="0D0D0D" w:themeColor="text1" w:themeTint="F2"/>
          <w:szCs w:val="24"/>
        </w:rPr>
        <w:t>1</w:t>
      </w:r>
      <w:r w:rsidRPr="00B02813">
        <w:rPr>
          <w:rFonts w:eastAsia="標楷體"/>
          <w:color w:val="0D0D0D" w:themeColor="text1" w:themeTint="F2"/>
          <w:szCs w:val="24"/>
        </w:rPr>
        <w:t>個停止位的傳輸如圖</w:t>
      </w:r>
      <w:r w:rsidRPr="00B02813">
        <w:rPr>
          <w:rFonts w:eastAsia="標楷體"/>
          <w:color w:val="0D0D0D" w:themeColor="text1" w:themeTint="F2"/>
          <w:szCs w:val="24"/>
        </w:rPr>
        <w:t>7.1</w:t>
      </w:r>
      <w:r w:rsidR="00B726AB">
        <w:rPr>
          <w:rFonts w:eastAsia="標楷體"/>
          <w:color w:val="0D0D0D" w:themeColor="text1" w:themeTint="F2"/>
          <w:szCs w:val="24"/>
        </w:rPr>
        <w:t>所示</w:t>
      </w:r>
      <w:r w:rsidR="00B726AB">
        <w:rPr>
          <w:rFonts w:eastAsia="標楷體" w:hint="eastAsia"/>
          <w:color w:val="0D0D0D" w:themeColor="text1" w:themeTint="F2"/>
          <w:szCs w:val="24"/>
        </w:rPr>
        <w:t>，</w:t>
      </w:r>
      <w:r w:rsidR="00B726AB" w:rsidRPr="00B02813">
        <w:rPr>
          <w:rFonts w:eastAsia="標楷體"/>
          <w:color w:val="0D0D0D" w:themeColor="text1" w:themeTint="F2"/>
          <w:szCs w:val="24"/>
        </w:rPr>
        <w:t>先被傳輸</w:t>
      </w:r>
      <w:r w:rsidR="00B726AB">
        <w:rPr>
          <w:rFonts w:eastAsia="標楷體" w:hint="eastAsia"/>
          <w:color w:val="0D0D0D" w:themeColor="text1" w:themeTint="F2"/>
          <w:szCs w:val="24"/>
        </w:rPr>
        <w:t>的是</w:t>
      </w:r>
      <w:r w:rsidRPr="00B02813">
        <w:rPr>
          <w:rFonts w:eastAsia="標楷體"/>
          <w:color w:val="0D0D0D" w:themeColor="text1" w:themeTint="F2"/>
          <w:szCs w:val="24"/>
        </w:rPr>
        <w:t>最低有效位（</w:t>
      </w:r>
      <w:r w:rsidRPr="00B02813">
        <w:rPr>
          <w:rFonts w:eastAsia="標楷體"/>
          <w:color w:val="0D0D0D" w:themeColor="text1" w:themeTint="F2"/>
          <w:szCs w:val="24"/>
        </w:rPr>
        <w:t>LSB</w:t>
      </w:r>
      <w:r w:rsidR="00B726AB">
        <w:rPr>
          <w:rFonts w:eastAsia="標楷體"/>
          <w:color w:val="0D0D0D" w:themeColor="text1" w:themeTint="F2"/>
          <w:szCs w:val="24"/>
        </w:rPr>
        <w:t>）</w:t>
      </w:r>
      <w:r w:rsidRPr="00B02813">
        <w:rPr>
          <w:rFonts w:eastAsia="標楷體"/>
          <w:color w:val="0D0D0D" w:themeColor="text1" w:themeTint="F2"/>
          <w:szCs w:val="24"/>
        </w:rPr>
        <w:t>。</w:t>
      </w:r>
    </w:p>
    <w:p w:rsidR="001E38C6" w:rsidRPr="00B02813" w:rsidRDefault="001E38C6" w:rsidP="00B726AB">
      <w:pPr>
        <w:spacing w:line="276" w:lineRule="auto"/>
        <w:ind w:rightChars="250" w:right="600"/>
        <w:jc w:val="both"/>
        <w:rPr>
          <w:rFonts w:eastAsia="標楷體"/>
          <w:color w:val="0D0D0D" w:themeColor="text1" w:themeTint="F2"/>
          <w:szCs w:val="24"/>
        </w:rPr>
      </w:pPr>
      <w:r w:rsidRPr="00B02813">
        <w:rPr>
          <w:rFonts w:eastAsia="標楷體"/>
          <w:color w:val="0D0D0D" w:themeColor="text1" w:themeTint="F2"/>
          <w:szCs w:val="24"/>
        </w:rPr>
        <w:t>串行線不傳遞時鐘信息。在傳輸開始之前，發送器和接收器必須事先達成一組參數協議，包括波特率（即每秒鐘的位數）、數據位和停止位的數量，以及奇偶校驗位的使用情況。</w:t>
      </w:r>
    </w:p>
    <w:p w:rsidR="00AD60C8" w:rsidRDefault="00AD60C8">
      <w:pPr>
        <w:widowControl/>
        <w:rPr>
          <w:rFonts w:eastAsia="標楷體"/>
          <w:color w:val="0D0D0D" w:themeColor="text1" w:themeTint="F2"/>
          <w:sz w:val="28"/>
          <w:szCs w:val="28"/>
        </w:rPr>
      </w:pPr>
      <w:r>
        <w:rPr>
          <w:rFonts w:eastAsia="標楷體"/>
          <w:color w:val="0D0D0D" w:themeColor="text1" w:themeTint="F2"/>
          <w:sz w:val="28"/>
          <w:szCs w:val="28"/>
        </w:rPr>
        <w:br w:type="page"/>
      </w:r>
    </w:p>
    <w:p w:rsidR="00B726AB" w:rsidRPr="001E38C6" w:rsidRDefault="00B726AB" w:rsidP="00AA34C3">
      <w:pPr>
        <w:spacing w:line="276" w:lineRule="auto"/>
        <w:ind w:rightChars="250" w:right="600"/>
        <w:jc w:val="both"/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</w:pPr>
      <w:r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  <w:lastRenderedPageBreak/>
        <w:t>7.</w:t>
      </w:r>
      <w:r>
        <w:rPr>
          <w:rFonts w:eastAsia="標楷體" w:hint="eastAsia"/>
          <w:b/>
          <w:color w:val="0D0D0D" w:themeColor="text1" w:themeTint="F2"/>
          <w:sz w:val="28"/>
          <w:szCs w:val="28"/>
          <w:shd w:val="pct15" w:color="auto" w:fill="FFFFFF"/>
        </w:rPr>
        <w:t>2</w:t>
      </w:r>
      <w:r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  <w:t xml:space="preserve"> </w:t>
      </w:r>
      <w:r>
        <w:rPr>
          <w:rFonts w:eastAsia="標楷體" w:hint="eastAsia"/>
          <w:b/>
          <w:color w:val="0D0D0D" w:themeColor="text1" w:themeTint="F2"/>
          <w:sz w:val="28"/>
          <w:szCs w:val="28"/>
          <w:shd w:val="pct15" w:color="auto" w:fill="FFFFFF"/>
        </w:rPr>
        <w:t>UART</w:t>
      </w:r>
      <w:r>
        <w:rPr>
          <w:rFonts w:eastAsia="標楷體" w:hint="eastAsia"/>
          <w:b/>
          <w:color w:val="0D0D0D" w:themeColor="text1" w:themeTint="F2"/>
          <w:sz w:val="28"/>
          <w:szCs w:val="28"/>
          <w:shd w:val="pct15" w:color="auto" w:fill="FFFFFF"/>
        </w:rPr>
        <w:t>接收器子系統</w:t>
      </w:r>
      <w:r>
        <w:rPr>
          <w:rFonts w:eastAsia="標楷體" w:hint="eastAsia"/>
          <w:b/>
          <w:color w:val="0D0D0D" w:themeColor="text1" w:themeTint="F2"/>
          <w:sz w:val="28"/>
          <w:szCs w:val="28"/>
          <w:shd w:val="pct15" w:color="auto" w:fill="FFFFFF"/>
        </w:rPr>
        <w:t>Re</w:t>
      </w:r>
      <w:r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  <w:t>ceiving Subsystem</w:t>
      </w:r>
    </w:p>
    <w:p w:rsidR="00AA34C3" w:rsidRDefault="008C1F75" w:rsidP="00AA34C3">
      <w:pPr>
        <w:spacing w:line="276" w:lineRule="auto"/>
        <w:ind w:rightChars="250" w:right="600" w:firstLine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由於從傳送的信號中沒有傳遞時脈訊號</w:t>
      </w:r>
      <w:r w:rsidRPr="008C1F75">
        <w:rPr>
          <w:rFonts w:eastAsia="標楷體" w:hint="eastAsia"/>
          <w:color w:val="0D0D0D" w:themeColor="text1" w:themeTint="F2"/>
          <w:szCs w:val="24"/>
        </w:rPr>
        <w:t>，接收器只能使用預定參數來檢索數據位。我們使用一個</w:t>
      </w:r>
      <w:r w:rsidRPr="004A092C">
        <w:rPr>
          <w:rFonts w:eastAsia="標楷體" w:hint="eastAsia"/>
          <w:b/>
          <w:color w:val="0D0D0D" w:themeColor="text1" w:themeTint="F2"/>
          <w:szCs w:val="24"/>
        </w:rPr>
        <w:t>過</w:t>
      </w:r>
      <w:r w:rsidR="004A092C">
        <w:rPr>
          <w:rFonts w:eastAsia="標楷體" w:hint="eastAsia"/>
          <w:b/>
          <w:color w:val="0D0D0D" w:themeColor="text1" w:themeTint="F2"/>
          <w:szCs w:val="24"/>
        </w:rPr>
        <w:t>取</w:t>
      </w:r>
      <w:r w:rsidRPr="004A092C">
        <w:rPr>
          <w:rFonts w:eastAsia="標楷體" w:hint="eastAsia"/>
          <w:b/>
          <w:color w:val="0D0D0D" w:themeColor="text1" w:themeTint="F2"/>
          <w:szCs w:val="24"/>
        </w:rPr>
        <w:t>樣</w:t>
      </w:r>
      <w:r w:rsidRPr="004A092C">
        <w:rPr>
          <w:rFonts w:eastAsia="標楷體" w:hint="eastAsia"/>
          <w:b/>
          <w:color w:val="0D0D0D" w:themeColor="text1" w:themeTint="F2"/>
          <w:szCs w:val="24"/>
        </w:rPr>
        <w:t>(</w:t>
      </w:r>
      <w:r w:rsidRPr="004A092C">
        <w:rPr>
          <w:rFonts w:eastAsia="標楷體"/>
          <w:b/>
          <w:color w:val="0D0D0D" w:themeColor="text1" w:themeTint="F2"/>
          <w:szCs w:val="24"/>
        </w:rPr>
        <w:t>oversampling</w:t>
      </w:r>
      <w:r w:rsidRPr="004A092C">
        <w:rPr>
          <w:rFonts w:eastAsia="標楷體" w:hint="eastAsia"/>
          <w:b/>
          <w:color w:val="0D0D0D" w:themeColor="text1" w:themeTint="F2"/>
          <w:szCs w:val="24"/>
        </w:rPr>
        <w:t>)</w:t>
      </w:r>
      <w:r w:rsidR="004A092C">
        <w:rPr>
          <w:rFonts w:eastAsia="標楷體" w:hint="eastAsia"/>
          <w:color w:val="0D0D0D" w:themeColor="text1" w:themeTint="F2"/>
          <w:szCs w:val="24"/>
        </w:rPr>
        <w:t>方案</w:t>
      </w:r>
      <w:r w:rsidRPr="008C1F75">
        <w:rPr>
          <w:rFonts w:eastAsia="標楷體" w:hint="eastAsia"/>
          <w:color w:val="0D0D0D" w:themeColor="text1" w:themeTint="F2"/>
          <w:szCs w:val="24"/>
        </w:rPr>
        <w:t>來估計傳輸位的中點，然後</w:t>
      </w:r>
      <w:r w:rsidR="004A092C">
        <w:rPr>
          <w:rFonts w:eastAsia="標楷體" w:hint="eastAsia"/>
          <w:color w:val="0D0D0D" w:themeColor="text1" w:themeTint="F2"/>
          <w:szCs w:val="24"/>
        </w:rPr>
        <w:t>在相對應的時間</w:t>
      </w:r>
      <w:r w:rsidRPr="008C1F75">
        <w:rPr>
          <w:rFonts w:eastAsia="標楷體" w:hint="eastAsia"/>
          <w:color w:val="0D0D0D" w:themeColor="text1" w:themeTint="F2"/>
          <w:szCs w:val="24"/>
        </w:rPr>
        <w:t>點檢索它們。</w:t>
      </w:r>
    </w:p>
    <w:p w:rsidR="001D3292" w:rsidRDefault="00AA34C3" w:rsidP="00AA34C3">
      <w:pPr>
        <w:spacing w:line="276" w:lineRule="auto"/>
        <w:ind w:rightChars="250" w:right="60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eastAsia="標楷體"/>
          <w:color w:val="0D0D0D" w:themeColor="text1" w:themeTint="F2"/>
          <w:szCs w:val="24"/>
        </w:rPr>
        <w:tab/>
      </w:r>
    </w:p>
    <w:p w:rsidR="00AA34C3" w:rsidRDefault="00AA34C3" w:rsidP="001D3292">
      <w:pPr>
        <w:spacing w:line="276" w:lineRule="auto"/>
        <w:ind w:rightChars="250" w:right="600" w:firstLine="480"/>
        <w:jc w:val="both"/>
        <w:rPr>
          <w:rFonts w:eastAsia="標楷體"/>
          <w:color w:val="0D0D0D" w:themeColor="text1" w:themeTint="F2"/>
          <w:szCs w:val="24"/>
        </w:rPr>
      </w:pPr>
      <w:r w:rsidRPr="00A4380F">
        <w:rPr>
          <w:rFonts w:eastAsia="標楷體" w:hint="eastAsia"/>
          <w:b/>
          <w:color w:val="0D0D0D" w:themeColor="text1" w:themeTint="F2"/>
          <w:szCs w:val="24"/>
          <w:shd w:val="pct15" w:color="auto" w:fill="FFFFFF"/>
        </w:rPr>
        <w:t xml:space="preserve">7.2.1 </w:t>
      </w:r>
      <w:r w:rsidRPr="00A4380F">
        <w:rPr>
          <w:rFonts w:eastAsia="標楷體" w:hint="eastAsia"/>
          <w:b/>
          <w:color w:val="0D0D0D" w:themeColor="text1" w:themeTint="F2"/>
          <w:szCs w:val="24"/>
          <w:shd w:val="pct15" w:color="auto" w:fill="FFFFFF"/>
        </w:rPr>
        <w:t>過取樣程序</w:t>
      </w:r>
    </w:p>
    <w:p w:rsidR="00AD60C8" w:rsidRDefault="00AA34C3" w:rsidP="00AD60C8">
      <w:pPr>
        <w:spacing w:line="276" w:lineRule="auto"/>
        <w:ind w:left="480" w:rightChars="250" w:right="600" w:firstLine="480"/>
        <w:jc w:val="both"/>
        <w:rPr>
          <w:rFonts w:eastAsia="標楷體"/>
          <w:color w:val="0D0D0D" w:themeColor="text1" w:themeTint="F2"/>
          <w:szCs w:val="24"/>
        </w:rPr>
      </w:pPr>
      <w:r w:rsidRPr="00A4380F">
        <w:rPr>
          <w:rFonts w:eastAsia="標楷體" w:hint="eastAsia"/>
          <w:color w:val="0D0D0D" w:themeColor="text1" w:themeTint="F2"/>
          <w:szCs w:val="24"/>
        </w:rPr>
        <w:t>最常用的取樣率是波特率的</w:t>
      </w:r>
      <w:r w:rsidRPr="00A4380F">
        <w:rPr>
          <w:rFonts w:eastAsia="標楷體" w:hint="eastAsia"/>
          <w:color w:val="0D0D0D" w:themeColor="text1" w:themeTint="F2"/>
          <w:szCs w:val="24"/>
        </w:rPr>
        <w:t>16</w:t>
      </w:r>
      <w:r w:rsidRPr="00A4380F">
        <w:rPr>
          <w:rFonts w:eastAsia="標楷體" w:hint="eastAsia"/>
          <w:color w:val="0D0D0D" w:themeColor="text1" w:themeTint="F2"/>
          <w:szCs w:val="24"/>
        </w:rPr>
        <w:t>倍，意思是每</w:t>
      </w:r>
      <w:proofErr w:type="gramStart"/>
      <w:r w:rsidRPr="00A4380F">
        <w:rPr>
          <w:rFonts w:eastAsia="標楷體" w:hint="eastAsia"/>
          <w:color w:val="0D0D0D" w:themeColor="text1" w:themeTint="F2"/>
          <w:szCs w:val="24"/>
        </w:rPr>
        <w:t>個串行</w:t>
      </w:r>
      <w:proofErr w:type="gramEnd"/>
      <w:r w:rsidRPr="00A4380F">
        <w:rPr>
          <w:rFonts w:eastAsia="標楷體" w:hint="eastAsia"/>
          <w:color w:val="0D0D0D" w:themeColor="text1" w:themeTint="F2"/>
          <w:szCs w:val="24"/>
        </w:rPr>
        <w:t>位元被取樣</w:t>
      </w:r>
      <w:r w:rsidRPr="00A4380F">
        <w:rPr>
          <w:rFonts w:eastAsia="標楷體" w:hint="eastAsia"/>
          <w:color w:val="0D0D0D" w:themeColor="text1" w:themeTint="F2"/>
          <w:szCs w:val="24"/>
        </w:rPr>
        <w:t>16</w:t>
      </w:r>
      <w:r w:rsidRPr="00A4380F">
        <w:rPr>
          <w:rFonts w:eastAsia="標楷體" w:hint="eastAsia"/>
          <w:color w:val="0D0D0D" w:themeColor="text1" w:themeTint="F2"/>
          <w:szCs w:val="24"/>
        </w:rPr>
        <w:t>次。假設通信使用</w:t>
      </w:r>
      <w:r w:rsidRPr="00A4380F">
        <w:rPr>
          <w:rFonts w:eastAsia="標楷體" w:hint="eastAsia"/>
          <w:color w:val="0D0D0D" w:themeColor="text1" w:themeTint="F2"/>
          <w:szCs w:val="24"/>
        </w:rPr>
        <w:t>N</w:t>
      </w:r>
      <w:proofErr w:type="gramStart"/>
      <w:r w:rsidRPr="00A4380F">
        <w:rPr>
          <w:rFonts w:eastAsia="標楷體" w:hint="eastAsia"/>
          <w:color w:val="0D0D0D" w:themeColor="text1" w:themeTint="F2"/>
          <w:szCs w:val="24"/>
        </w:rPr>
        <w:t>個</w:t>
      </w:r>
      <w:proofErr w:type="gramEnd"/>
      <w:r w:rsidRPr="00A4380F">
        <w:rPr>
          <w:rFonts w:eastAsia="標楷體" w:hint="eastAsia"/>
          <w:color w:val="0D0D0D" w:themeColor="text1" w:themeTint="F2"/>
          <w:szCs w:val="24"/>
        </w:rPr>
        <w:t>數據位和</w:t>
      </w:r>
      <w:r w:rsidRPr="00A4380F">
        <w:rPr>
          <w:rFonts w:eastAsia="標楷體" w:hint="eastAsia"/>
          <w:color w:val="0D0D0D" w:themeColor="text1" w:themeTint="F2"/>
          <w:szCs w:val="24"/>
        </w:rPr>
        <w:t>M</w:t>
      </w:r>
      <w:proofErr w:type="gramStart"/>
      <w:r w:rsidRPr="00A4380F">
        <w:rPr>
          <w:rFonts w:eastAsia="標楷體" w:hint="eastAsia"/>
          <w:color w:val="0D0D0D" w:themeColor="text1" w:themeTint="F2"/>
          <w:szCs w:val="24"/>
        </w:rPr>
        <w:t>個</w:t>
      </w:r>
      <w:proofErr w:type="gramEnd"/>
      <w:r w:rsidRPr="00A4380F">
        <w:rPr>
          <w:rFonts w:eastAsia="標楷體" w:hint="eastAsia"/>
          <w:color w:val="0D0D0D" w:themeColor="text1" w:themeTint="F2"/>
          <w:szCs w:val="24"/>
        </w:rPr>
        <w:t>停止位。過取樣方案的工作方式如下</w:t>
      </w:r>
      <w:r>
        <w:rPr>
          <w:rFonts w:eastAsia="標楷體" w:hint="eastAsia"/>
          <w:color w:val="0D0D0D" w:themeColor="text1" w:themeTint="F2"/>
          <w:szCs w:val="24"/>
        </w:rPr>
        <w:t>:</w:t>
      </w:r>
    </w:p>
    <w:p w:rsidR="00AD60C8" w:rsidRPr="00AD60C8" w:rsidRDefault="00AD60C8" w:rsidP="00AD60C8">
      <w:pPr>
        <w:pStyle w:val="ac"/>
        <w:numPr>
          <w:ilvl w:val="0"/>
          <w:numId w:val="7"/>
        </w:numPr>
        <w:spacing w:line="276" w:lineRule="auto"/>
        <w:ind w:leftChars="0" w:rightChars="250" w:right="600"/>
        <w:jc w:val="both"/>
        <w:rPr>
          <w:rFonts w:eastAsia="標楷體"/>
          <w:color w:val="0D0D0D" w:themeColor="text1" w:themeTint="F2"/>
          <w:szCs w:val="24"/>
        </w:rPr>
      </w:pPr>
      <w:r w:rsidRPr="00AD60C8">
        <w:rPr>
          <w:rFonts w:eastAsia="標楷體" w:hint="eastAsia"/>
          <w:color w:val="0D0D0D" w:themeColor="text1" w:themeTint="F2"/>
          <w:szCs w:val="24"/>
        </w:rPr>
        <w:t>等待收到的信號變為</w:t>
      </w:r>
      <w:r w:rsidRPr="00AD60C8">
        <w:rPr>
          <w:rFonts w:eastAsia="標楷體" w:hint="eastAsia"/>
          <w:color w:val="0D0D0D" w:themeColor="text1" w:themeTint="F2"/>
          <w:szCs w:val="24"/>
        </w:rPr>
        <w:t xml:space="preserve"> '0'</w:t>
      </w:r>
      <w:r w:rsidRPr="00AD60C8">
        <w:rPr>
          <w:rFonts w:eastAsia="標楷體" w:hint="eastAsia"/>
          <w:color w:val="0D0D0D" w:themeColor="text1" w:themeTint="F2"/>
          <w:szCs w:val="24"/>
        </w:rPr>
        <w:t>，即開始位開始，然後開始取樣計數器。</w:t>
      </w:r>
    </w:p>
    <w:p w:rsidR="00AD60C8" w:rsidRPr="00AD60C8" w:rsidRDefault="00AD60C8" w:rsidP="00AD60C8">
      <w:pPr>
        <w:pStyle w:val="ac"/>
        <w:numPr>
          <w:ilvl w:val="0"/>
          <w:numId w:val="7"/>
        </w:numPr>
        <w:spacing w:line="276" w:lineRule="auto"/>
        <w:ind w:leftChars="0" w:rightChars="250" w:right="600"/>
        <w:jc w:val="both"/>
        <w:rPr>
          <w:rFonts w:eastAsia="標楷體"/>
          <w:color w:val="0D0D0D" w:themeColor="text1" w:themeTint="F2"/>
          <w:szCs w:val="24"/>
        </w:rPr>
      </w:pPr>
      <w:r w:rsidRPr="00AD60C8">
        <w:rPr>
          <w:rFonts w:eastAsia="標楷體" w:hint="eastAsia"/>
          <w:color w:val="0D0D0D" w:themeColor="text1" w:themeTint="F2"/>
          <w:szCs w:val="24"/>
        </w:rPr>
        <w:t>當計數器數到</w:t>
      </w:r>
      <w:r w:rsidRPr="00AD60C8">
        <w:rPr>
          <w:rFonts w:eastAsia="標楷體" w:hint="eastAsia"/>
          <w:color w:val="0D0D0D" w:themeColor="text1" w:themeTint="F2"/>
          <w:szCs w:val="24"/>
        </w:rPr>
        <w:t>7</w:t>
      </w:r>
      <w:r w:rsidRPr="00AD60C8">
        <w:rPr>
          <w:rFonts w:eastAsia="標楷體" w:hint="eastAsia"/>
          <w:color w:val="0D0D0D" w:themeColor="text1" w:themeTint="F2"/>
          <w:szCs w:val="24"/>
        </w:rPr>
        <w:t>時，收到的信號達到開始位的中點後，將計數器</w:t>
      </w:r>
      <w:proofErr w:type="gramStart"/>
      <w:r>
        <w:rPr>
          <w:rFonts w:eastAsia="標楷體" w:hint="eastAsia"/>
          <w:color w:val="0D0D0D" w:themeColor="text1" w:themeTint="F2"/>
          <w:szCs w:val="24"/>
        </w:rPr>
        <w:t>清零並</w:t>
      </w:r>
      <w:proofErr w:type="gramEnd"/>
      <w:r w:rsidRPr="00AD60C8">
        <w:rPr>
          <w:rFonts w:eastAsia="標楷體" w:hint="eastAsia"/>
          <w:color w:val="0D0D0D" w:themeColor="text1" w:themeTint="F2"/>
          <w:szCs w:val="24"/>
        </w:rPr>
        <w:t>重新啟動。</w:t>
      </w:r>
    </w:p>
    <w:p w:rsidR="00A4380F" w:rsidRPr="00AD60C8" w:rsidRDefault="00AD60C8" w:rsidP="00AD60C8">
      <w:pPr>
        <w:pStyle w:val="ac"/>
        <w:numPr>
          <w:ilvl w:val="0"/>
          <w:numId w:val="7"/>
        </w:numPr>
        <w:spacing w:line="276" w:lineRule="auto"/>
        <w:ind w:leftChars="0" w:rightChars="250" w:right="600"/>
        <w:jc w:val="both"/>
        <w:rPr>
          <w:rFonts w:eastAsia="標楷體"/>
          <w:color w:val="0D0D0D" w:themeColor="text1" w:themeTint="F2"/>
          <w:szCs w:val="24"/>
        </w:rPr>
      </w:pPr>
      <w:r w:rsidRPr="00AD60C8">
        <w:rPr>
          <w:rFonts w:eastAsia="標楷體" w:hint="eastAsia"/>
          <w:color w:val="0D0D0D" w:themeColor="text1" w:themeTint="F2"/>
          <w:szCs w:val="24"/>
        </w:rPr>
        <w:t>當計數器數到</w:t>
      </w:r>
      <w:r w:rsidRPr="00AD60C8">
        <w:rPr>
          <w:rFonts w:eastAsia="標楷體" w:hint="eastAsia"/>
          <w:color w:val="0D0D0D" w:themeColor="text1" w:themeTint="F2"/>
          <w:szCs w:val="24"/>
        </w:rPr>
        <w:t>15</w:t>
      </w:r>
      <w:r w:rsidRPr="00AD60C8">
        <w:rPr>
          <w:rFonts w:eastAsia="標楷體" w:hint="eastAsia"/>
          <w:color w:val="0D0D0D" w:themeColor="text1" w:themeTint="F2"/>
          <w:szCs w:val="24"/>
        </w:rPr>
        <w:t>時，收到的信號向前進一位，並到達第一個數據位的中點。檢索其值，將其移入暫存器中後，重新啟動計數器。</w:t>
      </w:r>
    </w:p>
    <w:p w:rsidR="00A4380F" w:rsidRPr="00AD60C8" w:rsidRDefault="00A4380F" w:rsidP="00AD60C8">
      <w:pPr>
        <w:pStyle w:val="ac"/>
        <w:numPr>
          <w:ilvl w:val="0"/>
          <w:numId w:val="7"/>
        </w:numPr>
        <w:spacing w:line="276" w:lineRule="auto"/>
        <w:ind w:leftChars="0"/>
        <w:jc w:val="both"/>
        <w:rPr>
          <w:rFonts w:eastAsia="標楷體"/>
          <w:color w:val="0D0D0D" w:themeColor="text1" w:themeTint="F2"/>
          <w:szCs w:val="24"/>
        </w:rPr>
      </w:pPr>
      <w:r w:rsidRPr="00AD60C8">
        <w:rPr>
          <w:rFonts w:eastAsia="標楷體" w:hint="eastAsia"/>
          <w:color w:val="0D0D0D" w:themeColor="text1" w:themeTint="F2"/>
          <w:szCs w:val="24"/>
        </w:rPr>
        <w:t>重複步驟</w:t>
      </w:r>
      <w:r w:rsidRPr="00AD60C8">
        <w:rPr>
          <w:rFonts w:eastAsia="標楷體" w:hint="eastAsia"/>
          <w:color w:val="0D0D0D" w:themeColor="text1" w:themeTint="F2"/>
          <w:szCs w:val="24"/>
        </w:rPr>
        <w:t>3</w:t>
      </w:r>
      <w:r w:rsidRPr="00AD60C8">
        <w:rPr>
          <w:rFonts w:eastAsia="標楷體" w:hint="eastAsia"/>
          <w:color w:val="0D0D0D" w:themeColor="text1" w:themeTint="F2"/>
          <w:szCs w:val="24"/>
        </w:rPr>
        <w:t>，執行</w:t>
      </w:r>
      <w:r w:rsidRPr="00AD60C8">
        <w:rPr>
          <w:rFonts w:eastAsia="標楷體" w:hint="eastAsia"/>
          <w:color w:val="0D0D0D" w:themeColor="text1" w:themeTint="F2"/>
          <w:szCs w:val="24"/>
        </w:rPr>
        <w:t>N-1</w:t>
      </w:r>
      <w:r w:rsidRPr="00AD60C8">
        <w:rPr>
          <w:rFonts w:eastAsia="標楷體" w:hint="eastAsia"/>
          <w:color w:val="0D0D0D" w:themeColor="text1" w:themeTint="F2"/>
          <w:szCs w:val="24"/>
        </w:rPr>
        <w:t>次，以檢索其餘的</w:t>
      </w:r>
      <w:r w:rsidRPr="00AD60C8">
        <w:rPr>
          <w:rFonts w:eastAsia="標楷體" w:hint="eastAsia"/>
          <w:color w:val="0D0D0D" w:themeColor="text1" w:themeTint="F2"/>
          <w:szCs w:val="24"/>
        </w:rPr>
        <w:t>data bits</w:t>
      </w:r>
      <w:r w:rsidRPr="00AD60C8">
        <w:rPr>
          <w:rFonts w:eastAsia="標楷體" w:hint="eastAsia"/>
          <w:color w:val="0D0D0D" w:themeColor="text1" w:themeTint="F2"/>
          <w:szCs w:val="24"/>
        </w:rPr>
        <w:t>。</w:t>
      </w:r>
    </w:p>
    <w:p w:rsidR="00A4380F" w:rsidRPr="00AD60C8" w:rsidRDefault="00A4380F" w:rsidP="00AD60C8">
      <w:pPr>
        <w:pStyle w:val="ac"/>
        <w:numPr>
          <w:ilvl w:val="0"/>
          <w:numId w:val="7"/>
        </w:numPr>
        <w:spacing w:line="276" w:lineRule="auto"/>
        <w:ind w:leftChars="0"/>
        <w:jc w:val="both"/>
        <w:rPr>
          <w:rFonts w:eastAsia="標楷體"/>
          <w:color w:val="0D0D0D" w:themeColor="text1" w:themeTint="F2"/>
          <w:szCs w:val="24"/>
        </w:rPr>
      </w:pPr>
      <w:r w:rsidRPr="00AD60C8">
        <w:rPr>
          <w:rFonts w:eastAsia="標楷體" w:hint="eastAsia"/>
          <w:color w:val="0D0D0D" w:themeColor="text1" w:themeTint="F2"/>
          <w:szCs w:val="24"/>
        </w:rPr>
        <w:t>如果使用了可選的奇偶</w:t>
      </w:r>
      <w:proofErr w:type="gramStart"/>
      <w:r w:rsidRPr="00AD60C8">
        <w:rPr>
          <w:rFonts w:eastAsia="標楷體" w:hint="eastAsia"/>
          <w:color w:val="0D0D0D" w:themeColor="text1" w:themeTint="F2"/>
          <w:szCs w:val="24"/>
        </w:rPr>
        <w:t>校驗位</w:t>
      </w:r>
      <w:proofErr w:type="gramEnd"/>
      <w:r w:rsidRPr="00AD60C8">
        <w:rPr>
          <w:rFonts w:eastAsia="標楷體" w:hint="eastAsia"/>
          <w:color w:val="0D0D0D" w:themeColor="text1" w:themeTint="F2"/>
          <w:szCs w:val="24"/>
        </w:rPr>
        <w:t>，則重複步驟</w:t>
      </w:r>
      <w:r w:rsidRPr="00AD60C8">
        <w:rPr>
          <w:rFonts w:eastAsia="標楷體" w:hint="eastAsia"/>
          <w:color w:val="0D0D0D" w:themeColor="text1" w:themeTint="F2"/>
          <w:szCs w:val="24"/>
        </w:rPr>
        <w:t>3</w:t>
      </w:r>
      <w:r w:rsidRPr="00AD60C8">
        <w:rPr>
          <w:rFonts w:eastAsia="標楷體" w:hint="eastAsia"/>
          <w:color w:val="0D0D0D" w:themeColor="text1" w:themeTint="F2"/>
          <w:szCs w:val="24"/>
        </w:rPr>
        <w:t>一次以獲取奇偶</w:t>
      </w:r>
      <w:proofErr w:type="gramStart"/>
      <w:r w:rsidRPr="00AD60C8">
        <w:rPr>
          <w:rFonts w:eastAsia="標楷體" w:hint="eastAsia"/>
          <w:color w:val="0D0D0D" w:themeColor="text1" w:themeTint="F2"/>
          <w:szCs w:val="24"/>
        </w:rPr>
        <w:t>校驗位</w:t>
      </w:r>
      <w:proofErr w:type="gramEnd"/>
      <w:r w:rsidRPr="00AD60C8">
        <w:rPr>
          <w:rFonts w:eastAsia="標楷體" w:hint="eastAsia"/>
          <w:color w:val="0D0D0D" w:themeColor="text1" w:themeTint="F2"/>
          <w:szCs w:val="24"/>
        </w:rPr>
        <w:t>。</w:t>
      </w:r>
    </w:p>
    <w:p w:rsidR="00AD60C8" w:rsidRDefault="00A4380F" w:rsidP="00AD60C8">
      <w:pPr>
        <w:pStyle w:val="ac"/>
        <w:numPr>
          <w:ilvl w:val="0"/>
          <w:numId w:val="7"/>
        </w:numPr>
        <w:spacing w:line="276" w:lineRule="auto"/>
        <w:ind w:leftChars="0"/>
        <w:jc w:val="both"/>
        <w:rPr>
          <w:rFonts w:eastAsia="標楷體"/>
          <w:color w:val="0D0D0D" w:themeColor="text1" w:themeTint="F2"/>
          <w:szCs w:val="24"/>
        </w:rPr>
      </w:pPr>
      <w:r w:rsidRPr="00AD60C8">
        <w:rPr>
          <w:rFonts w:eastAsia="標楷體" w:hint="eastAsia"/>
          <w:color w:val="0D0D0D" w:themeColor="text1" w:themeTint="F2"/>
          <w:szCs w:val="24"/>
        </w:rPr>
        <w:t>重複步驟</w:t>
      </w:r>
      <w:r w:rsidRPr="00AD60C8">
        <w:rPr>
          <w:rFonts w:eastAsia="標楷體" w:hint="eastAsia"/>
          <w:color w:val="0D0D0D" w:themeColor="text1" w:themeTint="F2"/>
          <w:szCs w:val="24"/>
        </w:rPr>
        <w:t>3</w:t>
      </w:r>
      <w:r w:rsidRPr="00AD60C8">
        <w:rPr>
          <w:rFonts w:eastAsia="標楷體" w:hint="eastAsia"/>
          <w:color w:val="0D0D0D" w:themeColor="text1" w:themeTint="F2"/>
          <w:szCs w:val="24"/>
        </w:rPr>
        <w:t>，</w:t>
      </w:r>
      <w:r w:rsidRPr="00AD60C8">
        <w:rPr>
          <w:rFonts w:eastAsia="標楷體" w:hint="eastAsia"/>
          <w:color w:val="0D0D0D" w:themeColor="text1" w:themeTint="F2"/>
          <w:szCs w:val="24"/>
        </w:rPr>
        <w:t>M</w:t>
      </w:r>
      <w:r w:rsidRPr="00AD60C8">
        <w:rPr>
          <w:rFonts w:eastAsia="標楷體" w:hint="eastAsia"/>
          <w:color w:val="0D0D0D" w:themeColor="text1" w:themeTint="F2"/>
          <w:szCs w:val="24"/>
        </w:rPr>
        <w:t>次，以獲取停止位。</w:t>
      </w:r>
    </w:p>
    <w:p w:rsidR="00AD60C8" w:rsidRPr="00AD60C8" w:rsidRDefault="00AD60C8" w:rsidP="00AD60C8">
      <w:pPr>
        <w:spacing w:line="276" w:lineRule="auto"/>
        <w:ind w:left="480"/>
        <w:jc w:val="both"/>
        <w:rPr>
          <w:rFonts w:eastAsia="標楷體"/>
          <w:color w:val="0D0D0D" w:themeColor="text1" w:themeTint="F2"/>
          <w:szCs w:val="24"/>
        </w:rPr>
      </w:pPr>
    </w:p>
    <w:p w:rsidR="00A4380F" w:rsidRPr="00A4380F" w:rsidRDefault="00A4380F" w:rsidP="00A4380F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 w:rsidRPr="00A4380F">
        <w:rPr>
          <w:rFonts w:eastAsia="標楷體" w:hint="eastAsia"/>
          <w:color w:val="0D0D0D" w:themeColor="text1" w:themeTint="F2"/>
          <w:szCs w:val="24"/>
        </w:rPr>
        <w:tab/>
      </w:r>
      <w:r w:rsidRPr="00A4380F">
        <w:rPr>
          <w:rFonts w:eastAsia="標楷體" w:hint="eastAsia"/>
          <w:color w:val="0D0D0D" w:themeColor="text1" w:themeTint="F2"/>
          <w:szCs w:val="24"/>
        </w:rPr>
        <w:t>過取樣方案基本上就是執行時鐘信號的功能，</w:t>
      </w:r>
      <w:r w:rsidRPr="007D63F3">
        <w:rPr>
          <w:rFonts w:eastAsia="標楷體" w:hint="eastAsia"/>
          <w:b/>
          <w:color w:val="0D0D0D" w:themeColor="text1" w:themeTint="F2"/>
          <w:szCs w:val="24"/>
        </w:rPr>
        <w:t>利用取樣時刻來估計每個位元的中點</w:t>
      </w:r>
      <w:r w:rsidRPr="00A4380F">
        <w:rPr>
          <w:rFonts w:eastAsia="標楷體" w:hint="eastAsia"/>
          <w:color w:val="0D0D0D" w:themeColor="text1" w:themeTint="F2"/>
          <w:szCs w:val="24"/>
        </w:rPr>
        <w:t>。雖然接收器對開始位的準確開始時間沒有信息，但估計最多可能偏差</w:t>
      </w:r>
      <w:r w:rsidR="007D63F3">
        <w:rPr>
          <w:rFonts w:eastAsia="標楷體" w:hint="eastAsia"/>
          <w:color w:val="0D0D0D" w:themeColor="text1" w:themeTint="F2"/>
          <w:szCs w:val="24"/>
        </w:rPr>
        <w:t>1</w:t>
      </w:r>
      <w:r w:rsidR="007D63F3">
        <w:rPr>
          <w:rFonts w:eastAsia="標楷體"/>
          <w:color w:val="0D0D0D" w:themeColor="text1" w:themeTint="F2"/>
          <w:szCs w:val="24"/>
        </w:rPr>
        <w:t>/16</w:t>
      </w:r>
      <w:r w:rsidRPr="00A4380F">
        <w:rPr>
          <w:rFonts w:eastAsia="標楷體" w:hint="eastAsia"/>
          <w:color w:val="0D0D0D" w:themeColor="text1" w:themeTint="F2"/>
          <w:szCs w:val="24"/>
        </w:rPr>
        <w:t>。隨後的數據位檢索也最多可能偏離中點。由於過取樣，波特率只能是系統時鐘率的一小部分，因此</w:t>
      </w:r>
      <w:r w:rsidR="007D63F3">
        <w:rPr>
          <w:rFonts w:eastAsia="標楷體" w:hint="eastAsia"/>
          <w:color w:val="0D0D0D" w:themeColor="text1" w:themeTint="F2"/>
          <w:szCs w:val="24"/>
        </w:rPr>
        <w:t>執行</w:t>
      </w:r>
      <w:r w:rsidRPr="00A4380F">
        <w:rPr>
          <w:rFonts w:eastAsia="標楷體" w:hint="eastAsia"/>
          <w:color w:val="0D0D0D" w:themeColor="text1" w:themeTint="F2"/>
          <w:szCs w:val="24"/>
        </w:rPr>
        <w:t>此方案</w:t>
      </w:r>
      <w:r w:rsidR="007D63F3">
        <w:rPr>
          <w:rFonts w:eastAsia="標楷體" w:hint="eastAsia"/>
          <w:color w:val="0D0D0D" w:themeColor="text1" w:themeTint="F2"/>
          <w:szCs w:val="24"/>
        </w:rPr>
        <w:t>時</w:t>
      </w:r>
      <w:r w:rsidRPr="00A4380F">
        <w:rPr>
          <w:rFonts w:eastAsia="標楷體" w:hint="eastAsia"/>
          <w:color w:val="0D0D0D" w:themeColor="text1" w:themeTint="F2"/>
          <w:szCs w:val="24"/>
        </w:rPr>
        <w:t>不適用於高數據率。</w:t>
      </w:r>
    </w:p>
    <w:p w:rsidR="00A4380F" w:rsidRPr="00A4380F" w:rsidRDefault="00A4380F" w:rsidP="00A4380F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</w:p>
    <w:p w:rsidR="00A4380F" w:rsidRPr="00A4380F" w:rsidRDefault="00A4380F" w:rsidP="00A4380F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 w:rsidRPr="007D63F3">
        <w:rPr>
          <w:rFonts w:eastAsia="標楷體" w:hint="eastAsia"/>
          <w:b/>
          <w:color w:val="0D0D0D" w:themeColor="text1" w:themeTint="F2"/>
          <w:szCs w:val="24"/>
          <w:highlight w:val="yellow"/>
        </w:rPr>
        <w:t>UART</w:t>
      </w:r>
      <w:r w:rsidR="007D63F3" w:rsidRPr="007D63F3">
        <w:rPr>
          <w:rFonts w:eastAsia="標楷體" w:hint="eastAsia"/>
          <w:b/>
          <w:color w:val="0D0D0D" w:themeColor="text1" w:themeTint="F2"/>
          <w:szCs w:val="24"/>
          <w:highlight w:val="yellow"/>
        </w:rPr>
        <w:t>接收子系統</w:t>
      </w:r>
      <w:r w:rsidR="007D63F3" w:rsidRPr="007D63F3">
        <w:rPr>
          <w:rFonts w:eastAsia="標楷體" w:hint="eastAsia"/>
          <w:color w:val="0D0D0D" w:themeColor="text1" w:themeTint="F2"/>
          <w:szCs w:val="24"/>
        </w:rPr>
        <w:t>的概念</w:t>
      </w:r>
      <w:r w:rsidRPr="007D63F3">
        <w:rPr>
          <w:rFonts w:eastAsia="標楷體" w:hint="eastAsia"/>
          <w:color w:val="0D0D0D" w:themeColor="text1" w:themeTint="F2"/>
          <w:szCs w:val="24"/>
        </w:rPr>
        <w:t>圖如</w:t>
      </w:r>
      <w:r w:rsidRPr="00A4380F">
        <w:rPr>
          <w:rFonts w:eastAsia="標楷體" w:hint="eastAsia"/>
          <w:color w:val="0D0D0D" w:themeColor="text1" w:themeTint="F2"/>
          <w:szCs w:val="24"/>
        </w:rPr>
        <w:t>圖</w:t>
      </w:r>
      <w:r w:rsidRPr="00A4380F">
        <w:rPr>
          <w:rFonts w:eastAsia="標楷體" w:hint="eastAsia"/>
          <w:color w:val="0D0D0D" w:themeColor="text1" w:themeTint="F2"/>
          <w:szCs w:val="24"/>
        </w:rPr>
        <w:t>7.2</w:t>
      </w:r>
      <w:r w:rsidRPr="00A4380F">
        <w:rPr>
          <w:rFonts w:eastAsia="標楷體" w:hint="eastAsia"/>
          <w:color w:val="0D0D0D" w:themeColor="text1" w:themeTint="F2"/>
          <w:szCs w:val="24"/>
        </w:rPr>
        <w:t>所示。它由三個主要組件組成：</w:t>
      </w:r>
    </w:p>
    <w:p w:rsidR="00A4380F" w:rsidRPr="00A4380F" w:rsidRDefault="00A4380F" w:rsidP="00A4380F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 w:rsidRPr="007D63F3">
        <w:rPr>
          <w:rFonts w:eastAsia="標楷體" w:hint="eastAsia"/>
          <w:b/>
          <w:color w:val="0D0D0D" w:themeColor="text1" w:themeTint="F2"/>
          <w:szCs w:val="24"/>
          <w:highlight w:val="yellow"/>
        </w:rPr>
        <w:t>1. UART</w:t>
      </w:r>
      <w:r w:rsidRPr="007D63F3">
        <w:rPr>
          <w:rFonts w:eastAsia="標楷體" w:hint="eastAsia"/>
          <w:b/>
          <w:color w:val="0D0D0D" w:themeColor="text1" w:themeTint="F2"/>
          <w:szCs w:val="24"/>
          <w:highlight w:val="yellow"/>
        </w:rPr>
        <w:t>接收器</w:t>
      </w:r>
      <w:r w:rsidRPr="00A4380F">
        <w:rPr>
          <w:rFonts w:eastAsia="標楷體" w:hint="eastAsia"/>
          <w:color w:val="0D0D0D" w:themeColor="text1" w:themeTint="F2"/>
          <w:szCs w:val="24"/>
        </w:rPr>
        <w:t>：通過過取樣獲取數據字的電路</w:t>
      </w:r>
    </w:p>
    <w:p w:rsidR="00A4380F" w:rsidRPr="00A4380F" w:rsidRDefault="00A4380F" w:rsidP="00A4380F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 w:rsidRPr="007D63F3">
        <w:rPr>
          <w:rFonts w:eastAsia="標楷體" w:hint="eastAsia"/>
          <w:b/>
          <w:color w:val="0D0D0D" w:themeColor="text1" w:themeTint="F2"/>
          <w:szCs w:val="24"/>
          <w:highlight w:val="yellow"/>
        </w:rPr>
        <w:t xml:space="preserve">2. </w:t>
      </w:r>
      <w:r w:rsidRPr="007D63F3">
        <w:rPr>
          <w:rFonts w:eastAsia="標楷體" w:hint="eastAsia"/>
          <w:b/>
          <w:color w:val="0D0D0D" w:themeColor="text1" w:themeTint="F2"/>
          <w:szCs w:val="24"/>
          <w:highlight w:val="yellow"/>
        </w:rPr>
        <w:t>波特率發生器</w:t>
      </w:r>
      <w:r w:rsidRPr="00A4380F">
        <w:rPr>
          <w:rFonts w:eastAsia="標楷體" w:hint="eastAsia"/>
          <w:color w:val="0D0D0D" w:themeColor="text1" w:themeTint="F2"/>
          <w:szCs w:val="24"/>
        </w:rPr>
        <w:t>：生成取樣時刻的電路</w:t>
      </w:r>
    </w:p>
    <w:p w:rsidR="004A092C" w:rsidRDefault="00A4380F" w:rsidP="00A4380F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 w:rsidRPr="007D63F3">
        <w:rPr>
          <w:rFonts w:eastAsia="標楷體" w:hint="eastAsia"/>
          <w:b/>
          <w:color w:val="0D0D0D" w:themeColor="text1" w:themeTint="F2"/>
          <w:szCs w:val="24"/>
          <w:highlight w:val="yellow"/>
        </w:rPr>
        <w:t xml:space="preserve">3. </w:t>
      </w:r>
      <w:r w:rsidRPr="007D63F3">
        <w:rPr>
          <w:rFonts w:eastAsia="標楷體" w:hint="eastAsia"/>
          <w:b/>
          <w:color w:val="0D0D0D" w:themeColor="text1" w:themeTint="F2"/>
          <w:szCs w:val="24"/>
          <w:highlight w:val="yellow"/>
        </w:rPr>
        <w:t>接口電路</w:t>
      </w:r>
      <w:r w:rsidRPr="007D63F3">
        <w:rPr>
          <w:rFonts w:eastAsia="標楷體" w:hint="eastAsia"/>
          <w:b/>
          <w:color w:val="0D0D0D" w:themeColor="text1" w:themeTint="F2"/>
          <w:szCs w:val="24"/>
        </w:rPr>
        <w:t>：</w:t>
      </w:r>
      <w:r w:rsidRPr="00A4380F">
        <w:rPr>
          <w:rFonts w:eastAsia="標楷體" w:hint="eastAsia"/>
          <w:color w:val="0D0D0D" w:themeColor="text1" w:themeTint="F2"/>
          <w:szCs w:val="24"/>
        </w:rPr>
        <w:t>在</w:t>
      </w:r>
      <w:r w:rsidRPr="00A4380F">
        <w:rPr>
          <w:rFonts w:eastAsia="標楷體" w:hint="eastAsia"/>
          <w:color w:val="0D0D0D" w:themeColor="text1" w:themeTint="F2"/>
          <w:szCs w:val="24"/>
        </w:rPr>
        <w:t>UART</w:t>
      </w:r>
      <w:r w:rsidRPr="00A4380F">
        <w:rPr>
          <w:rFonts w:eastAsia="標楷體" w:hint="eastAsia"/>
          <w:color w:val="0D0D0D" w:themeColor="text1" w:themeTint="F2"/>
          <w:szCs w:val="24"/>
        </w:rPr>
        <w:t>接收器和使用</w:t>
      </w:r>
      <w:r w:rsidRPr="00A4380F">
        <w:rPr>
          <w:rFonts w:eastAsia="標楷體" w:hint="eastAsia"/>
          <w:color w:val="0D0D0D" w:themeColor="text1" w:themeTint="F2"/>
          <w:szCs w:val="24"/>
        </w:rPr>
        <w:t>UART</w:t>
      </w:r>
      <w:r w:rsidRPr="00A4380F">
        <w:rPr>
          <w:rFonts w:eastAsia="標楷體" w:hint="eastAsia"/>
          <w:color w:val="0D0D0D" w:themeColor="text1" w:themeTint="F2"/>
          <w:szCs w:val="24"/>
        </w:rPr>
        <w:t>的系統之間提供</w:t>
      </w:r>
      <w:proofErr w:type="gramStart"/>
      <w:r w:rsidRPr="00A4380F">
        <w:rPr>
          <w:rFonts w:eastAsia="標楷體" w:hint="eastAsia"/>
          <w:color w:val="0D0D0D" w:themeColor="text1" w:themeTint="F2"/>
          <w:szCs w:val="24"/>
        </w:rPr>
        <w:t>緩沖和</w:t>
      </w:r>
      <w:proofErr w:type="gramEnd"/>
      <w:r w:rsidRPr="00A4380F">
        <w:rPr>
          <w:rFonts w:eastAsia="標楷體" w:hint="eastAsia"/>
          <w:color w:val="0D0D0D" w:themeColor="text1" w:themeTint="F2"/>
          <w:szCs w:val="24"/>
        </w:rPr>
        <w:t>狀態的電路</w:t>
      </w:r>
    </w:p>
    <w:p w:rsidR="00AD60C8" w:rsidRDefault="00AD60C8" w:rsidP="00A4380F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</w:p>
    <w:p w:rsidR="007D63F3" w:rsidRDefault="007D63F3" w:rsidP="007D63F3">
      <w:pPr>
        <w:spacing w:line="276" w:lineRule="auto"/>
        <w:ind w:leftChars="200" w:left="480"/>
        <w:jc w:val="center"/>
        <w:rPr>
          <w:rFonts w:eastAsia="標楷體"/>
          <w:color w:val="0D0D0D" w:themeColor="text1" w:themeTint="F2"/>
          <w:szCs w:val="24"/>
        </w:rPr>
      </w:pPr>
      <w:r w:rsidRPr="007D63F3">
        <w:rPr>
          <w:rFonts w:eastAsia="標楷體"/>
          <w:noProof/>
          <w:color w:val="0D0D0D" w:themeColor="text1" w:themeTint="F2"/>
          <w:szCs w:val="24"/>
        </w:rPr>
        <w:drawing>
          <wp:inline distT="0" distB="0" distL="0" distR="0" wp14:anchorId="6CC6EEC4" wp14:editId="317ABF3A">
            <wp:extent cx="5387697" cy="1956021"/>
            <wp:effectExtent l="0" t="0" r="381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34577" cy="1973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63F3" w:rsidRDefault="007D63F3" w:rsidP="007D63F3">
      <w:pPr>
        <w:spacing w:line="276" w:lineRule="auto"/>
        <w:ind w:leftChars="200" w:left="480"/>
        <w:jc w:val="center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圖</w:t>
      </w:r>
      <w:r>
        <w:rPr>
          <w:rFonts w:eastAsia="標楷體" w:hint="eastAsia"/>
          <w:color w:val="0D0D0D" w:themeColor="text1" w:themeTint="F2"/>
          <w:szCs w:val="24"/>
        </w:rPr>
        <w:t xml:space="preserve">7.2 </w:t>
      </w:r>
      <w:r>
        <w:rPr>
          <w:rFonts w:eastAsia="標楷體"/>
          <w:color w:val="0D0D0D" w:themeColor="text1" w:themeTint="F2"/>
          <w:szCs w:val="24"/>
        </w:rPr>
        <w:t>UART</w:t>
      </w:r>
      <w:r>
        <w:rPr>
          <w:rFonts w:eastAsia="標楷體" w:hint="eastAsia"/>
          <w:color w:val="0D0D0D" w:themeColor="text1" w:themeTint="F2"/>
          <w:szCs w:val="24"/>
        </w:rPr>
        <w:t>子系統概念圖</w:t>
      </w:r>
    </w:p>
    <w:p w:rsidR="00AD60C8" w:rsidRDefault="00AD60C8">
      <w:pPr>
        <w:widowControl/>
        <w:rPr>
          <w:rFonts w:eastAsia="標楷體"/>
          <w:color w:val="0D0D0D" w:themeColor="text1" w:themeTint="F2"/>
          <w:szCs w:val="24"/>
        </w:rPr>
      </w:pPr>
      <w:r>
        <w:rPr>
          <w:rFonts w:eastAsia="標楷體"/>
          <w:color w:val="0D0D0D" w:themeColor="text1" w:themeTint="F2"/>
          <w:szCs w:val="24"/>
        </w:rPr>
        <w:br w:type="page"/>
      </w:r>
    </w:p>
    <w:p w:rsidR="0015754A" w:rsidRPr="0015754A" w:rsidRDefault="0015754A" w:rsidP="0015754A">
      <w:pPr>
        <w:spacing w:line="276" w:lineRule="auto"/>
        <w:ind w:leftChars="200" w:left="480"/>
        <w:rPr>
          <w:rFonts w:eastAsia="標楷體"/>
          <w:b/>
          <w:color w:val="0D0D0D" w:themeColor="text1" w:themeTint="F2"/>
          <w:szCs w:val="24"/>
          <w:shd w:val="pct15" w:color="auto" w:fill="FFFFFF"/>
        </w:rPr>
      </w:pPr>
      <w:r w:rsidRPr="0015754A">
        <w:rPr>
          <w:rFonts w:eastAsia="標楷體" w:hint="eastAsia"/>
          <w:b/>
          <w:color w:val="0D0D0D" w:themeColor="text1" w:themeTint="F2"/>
          <w:szCs w:val="24"/>
          <w:shd w:val="pct15" w:color="auto" w:fill="FFFFFF"/>
        </w:rPr>
        <w:lastRenderedPageBreak/>
        <w:t xml:space="preserve">7.2.2 </w:t>
      </w:r>
      <w:r>
        <w:rPr>
          <w:rFonts w:eastAsia="標楷體" w:hint="eastAsia"/>
          <w:b/>
          <w:color w:val="0D0D0D" w:themeColor="text1" w:themeTint="F2"/>
          <w:szCs w:val="24"/>
          <w:shd w:val="pct15" w:color="auto" w:fill="FFFFFF"/>
        </w:rPr>
        <w:t>波特率產</w:t>
      </w:r>
      <w:r w:rsidRPr="0015754A">
        <w:rPr>
          <w:rFonts w:eastAsia="標楷體" w:hint="eastAsia"/>
          <w:b/>
          <w:color w:val="0D0D0D" w:themeColor="text1" w:themeTint="F2"/>
          <w:szCs w:val="24"/>
          <w:shd w:val="pct15" w:color="auto" w:fill="FFFFFF"/>
        </w:rPr>
        <w:t>生器</w:t>
      </w:r>
    </w:p>
    <w:p w:rsidR="00AD60C8" w:rsidRDefault="0015754A" w:rsidP="001D3292">
      <w:pPr>
        <w:spacing w:line="276" w:lineRule="auto"/>
        <w:ind w:leftChars="200" w:left="480" w:firstLine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波特率產</w:t>
      </w:r>
      <w:r w:rsidRPr="0015754A">
        <w:rPr>
          <w:rFonts w:eastAsia="標楷體" w:hint="eastAsia"/>
          <w:color w:val="0D0D0D" w:themeColor="text1" w:themeTint="F2"/>
          <w:szCs w:val="24"/>
        </w:rPr>
        <w:t>生器生成一個取樣信號，其頻率恰好是</w:t>
      </w:r>
      <w:r w:rsidRPr="0015754A">
        <w:rPr>
          <w:rFonts w:eastAsia="標楷體" w:hint="eastAsia"/>
          <w:color w:val="0D0D0D" w:themeColor="text1" w:themeTint="F2"/>
          <w:szCs w:val="24"/>
        </w:rPr>
        <w:t>UART</w:t>
      </w:r>
      <w:r w:rsidRPr="0015754A">
        <w:rPr>
          <w:rFonts w:eastAsia="標楷體" w:hint="eastAsia"/>
          <w:color w:val="0D0D0D" w:themeColor="text1" w:themeTint="F2"/>
          <w:szCs w:val="24"/>
        </w:rPr>
        <w:t>指定的波特率的</w:t>
      </w:r>
      <w:r w:rsidRPr="0015754A">
        <w:rPr>
          <w:rFonts w:eastAsia="標楷體" w:hint="eastAsia"/>
          <w:color w:val="0D0D0D" w:themeColor="text1" w:themeTint="F2"/>
          <w:szCs w:val="24"/>
        </w:rPr>
        <w:t>16</w:t>
      </w:r>
      <w:r>
        <w:rPr>
          <w:rFonts w:eastAsia="標楷體" w:hint="eastAsia"/>
          <w:color w:val="0D0D0D" w:themeColor="text1" w:themeTint="F2"/>
          <w:szCs w:val="24"/>
        </w:rPr>
        <w:t>倍。為了避免創建新的</w:t>
      </w:r>
      <w:proofErr w:type="gramStart"/>
      <w:r>
        <w:rPr>
          <w:rFonts w:eastAsia="標楷體" w:hint="eastAsia"/>
          <w:color w:val="0D0D0D" w:themeColor="text1" w:themeTint="F2"/>
          <w:szCs w:val="24"/>
        </w:rPr>
        <w:t>時脈且</w:t>
      </w:r>
      <w:r w:rsidRPr="0015754A">
        <w:rPr>
          <w:rFonts w:eastAsia="標楷體" w:hint="eastAsia"/>
          <w:color w:val="0D0D0D" w:themeColor="text1" w:themeTint="F2"/>
          <w:szCs w:val="24"/>
        </w:rPr>
        <w:t>違反</w:t>
      </w:r>
      <w:proofErr w:type="gramEnd"/>
      <w:r w:rsidRPr="0015754A">
        <w:rPr>
          <w:rFonts w:eastAsia="標楷體" w:hint="eastAsia"/>
          <w:color w:val="0D0D0D" w:themeColor="text1" w:themeTint="F2"/>
          <w:szCs w:val="24"/>
        </w:rPr>
        <w:t>同步設計原則，取樣信號應該作為</w:t>
      </w:r>
      <w:r>
        <w:rPr>
          <w:rFonts w:eastAsia="標楷體" w:hint="eastAsia"/>
          <w:color w:val="0D0D0D" w:themeColor="text1" w:themeTint="F2"/>
          <w:szCs w:val="24"/>
        </w:rPr>
        <w:t>e</w:t>
      </w:r>
      <w:r>
        <w:rPr>
          <w:rFonts w:eastAsia="標楷體"/>
          <w:color w:val="0D0D0D" w:themeColor="text1" w:themeTint="F2"/>
          <w:szCs w:val="24"/>
        </w:rPr>
        <w:t>nable ticks</w:t>
      </w:r>
      <w:r w:rsidRPr="0015754A">
        <w:rPr>
          <w:rFonts w:eastAsia="標楷體" w:hint="eastAsia"/>
          <w:color w:val="0D0D0D" w:themeColor="text1" w:themeTint="F2"/>
          <w:szCs w:val="24"/>
        </w:rPr>
        <w:t>，而不是作為</w:t>
      </w:r>
      <w:proofErr w:type="spellStart"/>
      <w:r>
        <w:rPr>
          <w:rFonts w:eastAsia="標楷體" w:hint="eastAsia"/>
          <w:color w:val="0D0D0D" w:themeColor="text1" w:themeTint="F2"/>
          <w:szCs w:val="24"/>
        </w:rPr>
        <w:t>c</w:t>
      </w:r>
      <w:r>
        <w:rPr>
          <w:rFonts w:eastAsia="標楷體"/>
          <w:color w:val="0D0D0D" w:themeColor="text1" w:themeTint="F2"/>
          <w:szCs w:val="24"/>
        </w:rPr>
        <w:t>lk</w:t>
      </w:r>
      <w:proofErr w:type="spellEnd"/>
      <w:r w:rsidRPr="0015754A">
        <w:rPr>
          <w:rFonts w:eastAsia="標楷體" w:hint="eastAsia"/>
          <w:color w:val="0D0D0D" w:themeColor="text1" w:themeTint="F2"/>
          <w:szCs w:val="24"/>
        </w:rPr>
        <w:t>提供給</w:t>
      </w:r>
      <w:r w:rsidRPr="0015754A">
        <w:rPr>
          <w:rFonts w:eastAsia="標楷體" w:hint="eastAsia"/>
          <w:color w:val="0D0D0D" w:themeColor="text1" w:themeTint="F2"/>
          <w:szCs w:val="24"/>
        </w:rPr>
        <w:t>UART</w:t>
      </w:r>
      <w:r w:rsidRPr="0015754A">
        <w:rPr>
          <w:rFonts w:eastAsia="標楷體" w:hint="eastAsia"/>
          <w:color w:val="0D0D0D" w:themeColor="text1" w:themeTint="F2"/>
          <w:szCs w:val="24"/>
        </w:rPr>
        <w:t>接收器。</w:t>
      </w:r>
    </w:p>
    <w:p w:rsidR="001D3292" w:rsidRPr="0015754A" w:rsidRDefault="001D3292" w:rsidP="001D3292">
      <w:pPr>
        <w:spacing w:line="276" w:lineRule="auto"/>
        <w:ind w:leftChars="200" w:left="480" w:firstLine="480"/>
        <w:jc w:val="both"/>
        <w:rPr>
          <w:rFonts w:eastAsia="標楷體"/>
          <w:color w:val="0D0D0D" w:themeColor="text1" w:themeTint="F2"/>
          <w:szCs w:val="24"/>
        </w:rPr>
      </w:pPr>
    </w:p>
    <w:p w:rsidR="00AD60C8" w:rsidRDefault="0015754A" w:rsidP="001D3292">
      <w:pPr>
        <w:spacing w:line="276" w:lineRule="auto"/>
        <w:ind w:leftChars="200" w:left="480" w:firstLine="480"/>
        <w:jc w:val="both"/>
        <w:rPr>
          <w:rFonts w:eastAsia="標楷體"/>
          <w:color w:val="0D0D0D" w:themeColor="text1" w:themeTint="F2"/>
          <w:szCs w:val="24"/>
        </w:rPr>
      </w:pPr>
      <w:r w:rsidRPr="0015754A">
        <w:rPr>
          <w:rFonts w:eastAsia="標楷體" w:hint="eastAsia"/>
          <w:color w:val="0D0D0D" w:themeColor="text1" w:themeTint="F2"/>
          <w:szCs w:val="24"/>
        </w:rPr>
        <w:t>對於</w:t>
      </w:r>
      <w:r w:rsidRPr="0015754A">
        <w:rPr>
          <w:rFonts w:eastAsia="標楷體" w:hint="eastAsia"/>
          <w:color w:val="0D0D0D" w:themeColor="text1" w:themeTint="F2"/>
          <w:szCs w:val="24"/>
        </w:rPr>
        <w:t>19,200</w:t>
      </w:r>
      <w:r w:rsidRPr="0015754A">
        <w:rPr>
          <w:rFonts w:eastAsia="標楷體" w:hint="eastAsia"/>
          <w:color w:val="0D0D0D" w:themeColor="text1" w:themeTint="F2"/>
          <w:szCs w:val="24"/>
        </w:rPr>
        <w:t>波特率，取樣率必須是每秒</w:t>
      </w:r>
      <w:r w:rsidRPr="0015754A">
        <w:rPr>
          <w:rFonts w:eastAsia="標楷體" w:hint="eastAsia"/>
          <w:color w:val="0D0D0D" w:themeColor="text1" w:themeTint="F2"/>
          <w:szCs w:val="24"/>
        </w:rPr>
        <w:t>307,200</w:t>
      </w:r>
      <w:r w:rsidRPr="0015754A">
        <w:rPr>
          <w:rFonts w:eastAsia="標楷體" w:hint="eastAsia"/>
          <w:color w:val="0D0D0D" w:themeColor="text1" w:themeTint="F2"/>
          <w:szCs w:val="24"/>
        </w:rPr>
        <w:t>個（即</w:t>
      </w:r>
      <w:r w:rsidRPr="0015754A">
        <w:rPr>
          <w:rFonts w:eastAsia="標楷體" w:hint="eastAsia"/>
          <w:color w:val="0D0D0D" w:themeColor="text1" w:themeTint="F2"/>
          <w:szCs w:val="24"/>
        </w:rPr>
        <w:t>19,200*16</w:t>
      </w:r>
      <w:r w:rsidRPr="0015754A">
        <w:rPr>
          <w:rFonts w:eastAsia="標楷體" w:hint="eastAsia"/>
          <w:color w:val="0D0D0D" w:themeColor="text1" w:themeTint="F2"/>
          <w:szCs w:val="24"/>
        </w:rPr>
        <w:t>）。由於系統時鐘率為</w:t>
      </w:r>
      <w:r w:rsidRPr="0015754A">
        <w:rPr>
          <w:rFonts w:eastAsia="標楷體" w:hint="eastAsia"/>
          <w:color w:val="0D0D0D" w:themeColor="text1" w:themeTint="F2"/>
          <w:szCs w:val="24"/>
        </w:rPr>
        <w:t>50 MHz</w:t>
      </w:r>
      <w:r w:rsidRPr="0015754A">
        <w:rPr>
          <w:rFonts w:eastAsia="標楷體" w:hint="eastAsia"/>
          <w:color w:val="0D0D0D" w:themeColor="text1" w:themeTint="F2"/>
          <w:szCs w:val="24"/>
        </w:rPr>
        <w:t>，波特率發生器需要一個</w:t>
      </w:r>
      <w:r w:rsidRPr="0015754A">
        <w:rPr>
          <w:rFonts w:eastAsia="標楷體" w:hint="eastAsia"/>
          <w:color w:val="0D0D0D" w:themeColor="text1" w:themeTint="F2"/>
          <w:szCs w:val="24"/>
        </w:rPr>
        <w:t>mod-163</w:t>
      </w:r>
      <w:r w:rsidRPr="0015754A">
        <w:rPr>
          <w:rFonts w:eastAsia="標楷體" w:hint="eastAsia"/>
          <w:color w:val="0D0D0D" w:themeColor="text1" w:themeTint="F2"/>
          <w:szCs w:val="24"/>
        </w:rPr>
        <w:t>計數器（即</w:t>
      </w:r>
      <m:oMath>
        <m:f>
          <m:fPr>
            <m:ctrlPr>
              <w:rPr>
                <w:rFonts w:ascii="Cambria Math" w:eastAsia="標楷體" w:hAnsi="Cambria Math"/>
                <w:color w:val="0D0D0D" w:themeColor="text1" w:themeTint="F2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標楷體" w:hAnsi="Cambria Math"/>
                    <w:color w:val="0D0D0D" w:themeColor="text1" w:themeTint="F2"/>
                    <w:szCs w:val="24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="標楷體" w:hAnsi="Cambria Math" w:hint="eastAsia"/>
                    <w:color w:val="0D0D0D" w:themeColor="text1" w:themeTint="F2"/>
                    <w:szCs w:val="24"/>
                  </w:rPr>
                  <m:t xml:space="preserve"> 50</m:t>
                </m:r>
                <m:r>
                  <m:rPr>
                    <m:sty m:val="p"/>
                  </m:rPr>
                  <w:rPr>
                    <w:rFonts w:ascii="Cambria Math" w:eastAsia="MS Gothic" w:hAnsi="Cambria Math" w:cs="MS Gothic" w:hint="eastAsia"/>
                    <w:color w:val="0D0D0D" w:themeColor="text1" w:themeTint="F2"/>
                    <w:szCs w:val="24"/>
                  </w:rPr>
                  <m:t>*</m:t>
                </m:r>
                <m:r>
                  <m:rPr>
                    <m:sty m:val="p"/>
                  </m:rPr>
                  <w:rPr>
                    <w:rFonts w:ascii="Cambria Math" w:eastAsia="標楷體" w:hAnsi="Cambria Math" w:hint="eastAsia"/>
                    <w:color w:val="0D0D0D" w:themeColor="text1" w:themeTint="F2"/>
                    <w:szCs w:val="24"/>
                  </w:rPr>
                  <m:t>10</m:t>
                </m:r>
                <m:ctrlPr>
                  <w:rPr>
                    <w:rFonts w:ascii="Cambria Math" w:eastAsia="MS Gothic" w:hAnsi="Cambria Math" w:cs="MS Gothic"/>
                    <w:color w:val="0D0D0D" w:themeColor="text1" w:themeTint="F2"/>
                    <w:szCs w:val="24"/>
                  </w:rPr>
                </m:ctrlPr>
              </m:e>
              <m:sup>
                <m:r>
                  <w:rPr>
                    <w:rFonts w:ascii="Cambria Math" w:eastAsia="MS Gothic" w:hAnsi="Cambria Math" w:cs="MS Gothic"/>
                    <w:color w:val="0D0D0D" w:themeColor="text1" w:themeTint="F2"/>
                    <w:szCs w:val="24"/>
                  </w:rPr>
                  <m:t>6</m:t>
                </m:r>
              </m:sup>
            </m:sSup>
            <m:ctrlPr>
              <w:rPr>
                <w:rFonts w:ascii="Cambria Math" w:eastAsia="MS Gothic" w:hAnsi="Cambria Math" w:cs="MS Gothic"/>
                <w:color w:val="0D0D0D" w:themeColor="text1" w:themeTint="F2"/>
                <w:szCs w:val="24"/>
              </w:rPr>
            </m:ctrlPr>
          </m:num>
          <m:den>
            <m:r>
              <m:rPr>
                <m:sty m:val="p"/>
              </m:rPr>
              <w:rPr>
                <w:rFonts w:ascii="Cambria Math" w:eastAsia="標楷體" w:hAnsi="Cambria Math" w:hint="eastAsia"/>
                <w:color w:val="0D0D0D" w:themeColor="text1" w:themeTint="F2"/>
                <w:szCs w:val="24"/>
              </w:rPr>
              <m:t>307200</m:t>
            </m:r>
          </m:den>
        </m:f>
      </m:oMath>
      <w:r w:rsidRPr="0015754A">
        <w:rPr>
          <w:rFonts w:eastAsia="標楷體" w:hint="eastAsia"/>
          <w:color w:val="0D0D0D" w:themeColor="text1" w:themeTint="F2"/>
          <w:szCs w:val="24"/>
        </w:rPr>
        <w:t>），其中一個</w:t>
      </w:r>
      <w:r>
        <w:rPr>
          <w:rFonts w:eastAsia="標楷體" w:hint="eastAsia"/>
          <w:color w:val="0D0D0D" w:themeColor="text1" w:themeTint="F2"/>
          <w:szCs w:val="24"/>
        </w:rPr>
        <w:t>o</w:t>
      </w:r>
      <w:r>
        <w:rPr>
          <w:rFonts w:eastAsia="標楷體"/>
          <w:color w:val="0D0D0D" w:themeColor="text1" w:themeTint="F2"/>
          <w:szCs w:val="24"/>
        </w:rPr>
        <w:t>ne-clock-cycle tick</w:t>
      </w:r>
      <w:r w:rsidRPr="0015754A">
        <w:rPr>
          <w:rFonts w:eastAsia="標楷體" w:hint="eastAsia"/>
          <w:color w:val="0D0D0D" w:themeColor="text1" w:themeTint="F2"/>
          <w:szCs w:val="24"/>
        </w:rPr>
        <w:t>在每</w:t>
      </w:r>
      <w:r w:rsidRPr="0015754A">
        <w:rPr>
          <w:rFonts w:eastAsia="標楷體" w:hint="eastAsia"/>
          <w:color w:val="0D0D0D" w:themeColor="text1" w:themeTint="F2"/>
          <w:szCs w:val="24"/>
        </w:rPr>
        <w:t>163</w:t>
      </w:r>
      <w:r>
        <w:rPr>
          <w:rFonts w:eastAsia="標楷體" w:hint="eastAsia"/>
          <w:color w:val="0D0D0D" w:themeColor="text1" w:themeTint="F2"/>
          <w:szCs w:val="24"/>
        </w:rPr>
        <w:t>個</w:t>
      </w:r>
      <w:proofErr w:type="gramStart"/>
      <w:r>
        <w:rPr>
          <w:rFonts w:eastAsia="標楷體" w:hint="eastAsia"/>
          <w:color w:val="0D0D0D" w:themeColor="text1" w:themeTint="F2"/>
          <w:szCs w:val="24"/>
        </w:rPr>
        <w:t>時脈周期中</w:t>
      </w:r>
      <w:proofErr w:type="gramEnd"/>
      <w:r>
        <w:rPr>
          <w:rFonts w:eastAsia="標楷體" w:hint="eastAsia"/>
          <w:color w:val="0D0D0D" w:themeColor="text1" w:themeTint="F2"/>
          <w:szCs w:val="24"/>
        </w:rPr>
        <w:t>宣告</w:t>
      </w:r>
      <w:r w:rsidRPr="0015754A">
        <w:rPr>
          <w:rFonts w:eastAsia="標楷體" w:hint="eastAsia"/>
          <w:color w:val="0D0D0D" w:themeColor="text1" w:themeTint="F2"/>
          <w:szCs w:val="24"/>
        </w:rPr>
        <w:t>一次。</w:t>
      </w:r>
    </w:p>
    <w:p w:rsidR="0015754A" w:rsidRDefault="001D3292" w:rsidP="00656349">
      <w:pPr>
        <w:spacing w:line="276" w:lineRule="auto"/>
        <w:ind w:leftChars="-150" w:left="-360"/>
        <w:jc w:val="center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 xml:space="preserve"> </w:t>
      </w:r>
      <w:r>
        <w:rPr>
          <w:rFonts w:eastAsia="標楷體"/>
          <w:color w:val="0D0D0D" w:themeColor="text1" w:themeTint="F2"/>
          <w:szCs w:val="24"/>
        </w:rPr>
        <w:t xml:space="preserve">   </w:t>
      </w:r>
      <w:r w:rsidR="00530AF7" w:rsidRPr="00530AF7">
        <w:rPr>
          <w:rFonts w:eastAsia="標楷體"/>
          <w:noProof/>
          <w:color w:val="0D0D0D" w:themeColor="text1" w:themeTint="F2"/>
          <w:szCs w:val="24"/>
        </w:rPr>
        <w:drawing>
          <wp:inline distT="0" distB="0" distL="0" distR="0" wp14:anchorId="77CAC423" wp14:editId="38D37DA2">
            <wp:extent cx="5605871" cy="1892595"/>
            <wp:effectExtent l="0" t="0" r="0" b="0"/>
            <wp:docPr id="71685630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8563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7864" cy="19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ADD" w:rsidRDefault="001D3292" w:rsidP="005E7ADD">
      <w:pPr>
        <w:spacing w:line="276" w:lineRule="auto"/>
        <w:ind w:firstLine="480"/>
        <w:jc w:val="center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程式</w:t>
      </w:r>
      <w:r>
        <w:rPr>
          <w:rFonts w:eastAsia="標楷體" w:hint="eastAsia"/>
          <w:color w:val="0D0D0D" w:themeColor="text1" w:themeTint="F2"/>
          <w:szCs w:val="24"/>
        </w:rPr>
        <w:t>7</w:t>
      </w:r>
      <w:r>
        <w:rPr>
          <w:rFonts w:eastAsia="標楷體"/>
          <w:color w:val="0D0D0D" w:themeColor="text1" w:themeTint="F2"/>
          <w:szCs w:val="24"/>
        </w:rPr>
        <w:t xml:space="preserve">.2.2 </w:t>
      </w:r>
      <w:r w:rsidR="005E7ADD" w:rsidRPr="00A4380F">
        <w:rPr>
          <w:rFonts w:eastAsia="標楷體" w:hint="eastAsia"/>
          <w:color w:val="0D0D0D" w:themeColor="text1" w:themeTint="F2"/>
          <w:szCs w:val="24"/>
        </w:rPr>
        <w:t>波特率</w:t>
      </w:r>
      <w:r w:rsidR="005E7ADD">
        <w:rPr>
          <w:rFonts w:eastAsia="標楷體" w:hint="eastAsia"/>
          <w:color w:val="0D0D0D" w:themeColor="text1" w:themeTint="F2"/>
          <w:szCs w:val="24"/>
        </w:rPr>
        <w:t>產生器</w:t>
      </w:r>
    </w:p>
    <w:p w:rsidR="0015754A" w:rsidRPr="00F15A5B" w:rsidRDefault="0015754A" w:rsidP="00464CD2">
      <w:pPr>
        <w:spacing w:line="276" w:lineRule="auto"/>
        <w:ind w:firstLine="480"/>
        <w:jc w:val="both"/>
        <w:rPr>
          <w:rFonts w:eastAsia="標楷體"/>
          <w:b/>
          <w:color w:val="0D0D0D" w:themeColor="text1" w:themeTint="F2"/>
          <w:szCs w:val="24"/>
          <w:shd w:val="pct15" w:color="auto" w:fill="FFFFFF"/>
        </w:rPr>
      </w:pPr>
      <w:r w:rsidRPr="00F15A5B">
        <w:rPr>
          <w:rFonts w:eastAsia="標楷體" w:hint="eastAsia"/>
          <w:b/>
          <w:color w:val="0D0D0D" w:themeColor="text1" w:themeTint="F2"/>
          <w:szCs w:val="24"/>
          <w:shd w:val="pct15" w:color="auto" w:fill="FFFFFF"/>
        </w:rPr>
        <w:t>7.2.3 UART</w:t>
      </w:r>
      <w:r w:rsidRPr="00F15A5B">
        <w:rPr>
          <w:rFonts w:eastAsia="標楷體" w:hint="eastAsia"/>
          <w:b/>
          <w:color w:val="0D0D0D" w:themeColor="text1" w:themeTint="F2"/>
          <w:szCs w:val="24"/>
          <w:shd w:val="pct15" w:color="auto" w:fill="FFFFFF"/>
        </w:rPr>
        <w:t>接收器</w:t>
      </w:r>
    </w:p>
    <w:p w:rsidR="0015754A" w:rsidRDefault="00F15A5B" w:rsidP="001D3292">
      <w:pPr>
        <w:spacing w:line="276" w:lineRule="auto"/>
        <w:ind w:left="480" w:firstLine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在理解了過取樣程序之後，</w:t>
      </w:r>
      <w:r w:rsidR="0015754A" w:rsidRPr="0015754A">
        <w:rPr>
          <w:rFonts w:eastAsia="標楷體" w:hint="eastAsia"/>
          <w:color w:val="0D0D0D" w:themeColor="text1" w:themeTint="F2"/>
          <w:szCs w:val="24"/>
        </w:rPr>
        <w:t>可以相應地推導出</w:t>
      </w:r>
      <w:r w:rsidR="0015754A" w:rsidRPr="0015754A">
        <w:rPr>
          <w:rFonts w:eastAsia="標楷體" w:hint="eastAsia"/>
          <w:color w:val="0D0D0D" w:themeColor="text1" w:themeTint="F2"/>
          <w:szCs w:val="24"/>
        </w:rPr>
        <w:t>ASMD</w:t>
      </w:r>
      <w:r>
        <w:rPr>
          <w:rFonts w:eastAsia="標楷體" w:hint="eastAsia"/>
          <w:color w:val="0D0D0D" w:themeColor="text1" w:themeTint="F2"/>
          <w:szCs w:val="24"/>
        </w:rPr>
        <w:t>圖</w:t>
      </w:r>
      <w:r w:rsidR="0015754A" w:rsidRPr="0015754A">
        <w:rPr>
          <w:rFonts w:eastAsia="標楷體" w:hint="eastAsia"/>
          <w:color w:val="0D0D0D" w:themeColor="text1" w:themeTint="F2"/>
          <w:szCs w:val="24"/>
        </w:rPr>
        <w:t>如圖</w:t>
      </w:r>
      <w:r w:rsidR="0015754A" w:rsidRPr="0015754A">
        <w:rPr>
          <w:rFonts w:eastAsia="標楷體" w:hint="eastAsia"/>
          <w:color w:val="0D0D0D" w:themeColor="text1" w:themeTint="F2"/>
          <w:szCs w:val="24"/>
        </w:rPr>
        <w:t>7.3</w:t>
      </w:r>
      <w:r w:rsidR="0015754A" w:rsidRPr="0015754A">
        <w:rPr>
          <w:rFonts w:eastAsia="標楷體" w:hint="eastAsia"/>
          <w:color w:val="0D0D0D" w:themeColor="text1" w:themeTint="F2"/>
          <w:szCs w:val="24"/>
        </w:rPr>
        <w:t>所示。</w:t>
      </w:r>
      <w:r w:rsidR="0015754A" w:rsidRPr="00F15A5B">
        <w:rPr>
          <w:rFonts w:ascii="NSimSun" w:eastAsia="NSimSun" w:hAnsi="NSimSun" w:hint="eastAsia"/>
          <w:color w:val="0D0D0D" w:themeColor="text1" w:themeTint="F2"/>
          <w:szCs w:val="24"/>
        </w:rPr>
        <w:t>D-BIT</w:t>
      </w:r>
      <w:r w:rsidR="0015754A" w:rsidRPr="0015754A">
        <w:rPr>
          <w:rFonts w:eastAsia="標楷體" w:hint="eastAsia"/>
          <w:color w:val="0D0D0D" w:themeColor="text1" w:themeTint="F2"/>
          <w:szCs w:val="24"/>
        </w:rPr>
        <w:t>表示數據位的</w:t>
      </w:r>
      <w:r>
        <w:rPr>
          <w:rFonts w:eastAsia="標楷體" w:hint="eastAsia"/>
          <w:color w:val="0D0D0D" w:themeColor="text1" w:themeTint="F2"/>
          <w:szCs w:val="24"/>
        </w:rPr>
        <w:t>位元數</w:t>
      </w:r>
      <w:r w:rsidR="0015754A" w:rsidRPr="0015754A">
        <w:rPr>
          <w:rFonts w:eastAsia="標楷體" w:hint="eastAsia"/>
          <w:color w:val="0D0D0D" w:themeColor="text1" w:themeTint="F2"/>
          <w:szCs w:val="24"/>
        </w:rPr>
        <w:t>，</w:t>
      </w:r>
      <w:r w:rsidR="0015754A" w:rsidRPr="00F15A5B">
        <w:rPr>
          <w:rFonts w:ascii="NSimSun" w:eastAsia="NSimSun" w:hAnsi="NSimSun" w:hint="eastAsia"/>
          <w:color w:val="0D0D0D" w:themeColor="text1" w:themeTint="F2"/>
          <w:szCs w:val="24"/>
        </w:rPr>
        <w:t>SB-TICK</w:t>
      </w:r>
      <w:r w:rsidR="0015754A" w:rsidRPr="0015754A">
        <w:rPr>
          <w:rFonts w:eastAsia="標楷體" w:hint="eastAsia"/>
          <w:color w:val="0D0D0D" w:themeColor="text1" w:themeTint="F2"/>
          <w:szCs w:val="24"/>
        </w:rPr>
        <w:t>表示停止位所需的時鐘周期數</w:t>
      </w:r>
      <w:r w:rsidR="001D3292">
        <w:rPr>
          <w:rFonts w:eastAsia="標楷體" w:hint="eastAsia"/>
          <w:color w:val="0D0D0D" w:themeColor="text1" w:themeTint="F2"/>
          <w:szCs w:val="24"/>
        </w:rPr>
        <w:t>。</w:t>
      </w:r>
      <w:r>
        <w:rPr>
          <w:rFonts w:eastAsia="標楷體" w:hint="eastAsia"/>
          <w:color w:val="0D0D0D" w:themeColor="text1" w:themeTint="F2"/>
          <w:szCs w:val="24"/>
        </w:rPr>
        <w:t>該圖</w:t>
      </w:r>
      <w:r w:rsidR="0015754A" w:rsidRPr="0015754A">
        <w:rPr>
          <w:rFonts w:eastAsia="標楷體" w:hint="eastAsia"/>
          <w:color w:val="0D0D0D" w:themeColor="text1" w:themeTint="F2"/>
          <w:szCs w:val="24"/>
        </w:rPr>
        <w:t>包括三個主要狀態，即</w:t>
      </w:r>
      <w:r w:rsidR="0015754A" w:rsidRPr="00F15A5B">
        <w:rPr>
          <w:rFonts w:eastAsia="標楷體" w:hint="eastAsia"/>
          <w:b/>
          <w:color w:val="C00000"/>
          <w:szCs w:val="24"/>
        </w:rPr>
        <w:t>起始、數據和停止</w:t>
      </w:r>
      <w:r w:rsidR="00464CD2">
        <w:rPr>
          <w:rFonts w:eastAsia="標楷體" w:hint="eastAsia"/>
          <w:color w:val="0D0D0D" w:themeColor="text1" w:themeTint="F2"/>
          <w:szCs w:val="24"/>
        </w:rPr>
        <w:t>狀態</w:t>
      </w:r>
      <w:r w:rsidR="0015754A" w:rsidRPr="0015754A">
        <w:rPr>
          <w:rFonts w:eastAsia="標楷體" w:hint="eastAsia"/>
          <w:color w:val="0D0D0D" w:themeColor="text1" w:themeTint="F2"/>
          <w:szCs w:val="24"/>
        </w:rPr>
        <w:t>。</w:t>
      </w:r>
      <w:r w:rsidR="0015754A" w:rsidRPr="00F15A5B">
        <w:rPr>
          <w:rFonts w:ascii="NSimSun" w:eastAsia="NSimSun" w:hAnsi="NSimSun"/>
          <w:color w:val="0D0D0D" w:themeColor="text1" w:themeTint="F2"/>
          <w:szCs w:val="24"/>
        </w:rPr>
        <w:t>s-tick</w:t>
      </w:r>
      <w:r>
        <w:rPr>
          <w:rFonts w:eastAsia="標楷體" w:hint="eastAsia"/>
          <w:color w:val="0D0D0D" w:themeColor="text1" w:themeTint="F2"/>
          <w:szCs w:val="24"/>
        </w:rPr>
        <w:t>信號是來自波特率發生器的可使用時刻，一個位元</w:t>
      </w:r>
      <w:r w:rsidR="0015754A" w:rsidRPr="0015754A">
        <w:rPr>
          <w:rFonts w:eastAsia="標楷體" w:hint="eastAsia"/>
          <w:color w:val="0D0D0D" w:themeColor="text1" w:themeTint="F2"/>
          <w:szCs w:val="24"/>
        </w:rPr>
        <w:t>間隔中有</w:t>
      </w:r>
      <w:r w:rsidR="0015754A" w:rsidRPr="0015754A">
        <w:rPr>
          <w:rFonts w:eastAsia="標楷體"/>
          <w:color w:val="0D0D0D" w:themeColor="text1" w:themeTint="F2"/>
          <w:szCs w:val="24"/>
        </w:rPr>
        <w:t>16</w:t>
      </w:r>
      <w:r w:rsidR="001D3292">
        <w:rPr>
          <w:rFonts w:eastAsia="標楷體" w:hint="eastAsia"/>
          <w:color w:val="0D0D0D" w:themeColor="text1" w:themeTint="F2"/>
          <w:szCs w:val="24"/>
        </w:rPr>
        <w:t>個時脈周期，</w:t>
      </w:r>
      <w:r w:rsidR="0015754A" w:rsidRPr="0015754A">
        <w:rPr>
          <w:rFonts w:eastAsia="標楷體" w:hint="eastAsia"/>
          <w:color w:val="0D0D0D" w:themeColor="text1" w:themeTint="F2"/>
          <w:szCs w:val="24"/>
        </w:rPr>
        <w:t>除非</w:t>
      </w:r>
      <w:r w:rsidR="0015754A" w:rsidRPr="00F15A5B">
        <w:rPr>
          <w:rFonts w:ascii="NSimSun" w:eastAsia="NSimSun" w:hAnsi="NSimSun"/>
          <w:color w:val="0D0D0D" w:themeColor="text1" w:themeTint="F2"/>
          <w:szCs w:val="24"/>
        </w:rPr>
        <w:t>s-tick</w:t>
      </w:r>
      <w:r>
        <w:rPr>
          <w:rFonts w:eastAsia="標楷體" w:hint="eastAsia"/>
          <w:color w:val="0D0D0D" w:themeColor="text1" w:themeTint="F2"/>
          <w:szCs w:val="24"/>
        </w:rPr>
        <w:t>信號被宣告，否則</w:t>
      </w:r>
      <w:r w:rsidRPr="0015754A">
        <w:rPr>
          <w:rFonts w:eastAsia="標楷體"/>
          <w:color w:val="0D0D0D" w:themeColor="text1" w:themeTint="F2"/>
          <w:szCs w:val="24"/>
        </w:rPr>
        <w:t>FSMD</w:t>
      </w:r>
      <w:r>
        <w:rPr>
          <w:rFonts w:eastAsia="標楷體" w:hint="eastAsia"/>
          <w:color w:val="0D0D0D" w:themeColor="text1" w:themeTint="F2"/>
          <w:szCs w:val="24"/>
        </w:rPr>
        <w:t>都</w:t>
      </w:r>
      <w:r w:rsidR="001D3292">
        <w:rPr>
          <w:rFonts w:eastAsia="標楷體" w:hint="eastAsia"/>
          <w:color w:val="0D0D0D" w:themeColor="text1" w:themeTint="F2"/>
          <w:szCs w:val="24"/>
        </w:rPr>
        <w:t>會</w:t>
      </w:r>
      <w:r w:rsidRPr="0015754A">
        <w:rPr>
          <w:rFonts w:eastAsia="標楷體" w:hint="eastAsia"/>
          <w:color w:val="0D0D0D" w:themeColor="text1" w:themeTint="F2"/>
          <w:szCs w:val="24"/>
        </w:rPr>
        <w:t>保持在相同的狀態</w:t>
      </w:r>
      <w:r w:rsidR="0015754A" w:rsidRPr="0015754A">
        <w:rPr>
          <w:rFonts w:eastAsia="標楷體" w:hint="eastAsia"/>
          <w:color w:val="0D0D0D" w:themeColor="text1" w:themeTint="F2"/>
          <w:szCs w:val="24"/>
        </w:rPr>
        <w:t>。</w:t>
      </w:r>
      <w:r w:rsidR="0015754A" w:rsidRPr="00F15A5B">
        <w:rPr>
          <w:rFonts w:eastAsia="標楷體" w:hint="eastAsia"/>
          <w:color w:val="0D0D0D" w:themeColor="text1" w:themeTint="F2"/>
          <w:szCs w:val="24"/>
        </w:rPr>
        <w:t>有兩個計數器，由</w:t>
      </w:r>
      <w:r w:rsidR="0015754A" w:rsidRPr="00F15A5B">
        <w:rPr>
          <w:rFonts w:eastAsia="標楷體"/>
          <w:color w:val="0D0D0D" w:themeColor="text1" w:themeTint="F2"/>
          <w:szCs w:val="24"/>
        </w:rPr>
        <w:t>s</w:t>
      </w:r>
      <w:r w:rsidR="0015754A" w:rsidRPr="00F15A5B">
        <w:rPr>
          <w:rFonts w:eastAsia="標楷體" w:hint="eastAsia"/>
          <w:color w:val="0D0D0D" w:themeColor="text1" w:themeTint="F2"/>
          <w:szCs w:val="24"/>
        </w:rPr>
        <w:t>和</w:t>
      </w:r>
      <w:r w:rsidR="0015754A" w:rsidRPr="00F15A5B">
        <w:rPr>
          <w:rFonts w:eastAsia="標楷體"/>
          <w:color w:val="0D0D0D" w:themeColor="text1" w:themeTint="F2"/>
          <w:szCs w:val="24"/>
        </w:rPr>
        <w:t>n</w:t>
      </w:r>
      <w:r w:rsidRPr="00F15A5B">
        <w:rPr>
          <w:rFonts w:eastAsia="標楷體" w:hint="eastAsia"/>
          <w:color w:val="0D0D0D" w:themeColor="text1" w:themeTint="F2"/>
          <w:szCs w:val="24"/>
        </w:rPr>
        <w:t>暫</w:t>
      </w:r>
      <w:r w:rsidR="0015754A" w:rsidRPr="00F15A5B">
        <w:rPr>
          <w:rFonts w:eastAsia="標楷體" w:hint="eastAsia"/>
          <w:color w:val="0D0D0D" w:themeColor="text1" w:themeTint="F2"/>
          <w:szCs w:val="24"/>
        </w:rPr>
        <w:t>存器</w:t>
      </w:r>
      <w:r w:rsidR="001D3292">
        <w:rPr>
          <w:rFonts w:eastAsia="標楷體" w:hint="eastAsia"/>
          <w:color w:val="0D0D0D" w:themeColor="text1" w:themeTint="F2"/>
          <w:szCs w:val="24"/>
        </w:rPr>
        <w:t>表示，</w:t>
      </w:r>
      <w:r>
        <w:rPr>
          <w:rFonts w:eastAsia="標楷體"/>
          <w:color w:val="0D0D0D" w:themeColor="text1" w:themeTint="F2"/>
          <w:szCs w:val="24"/>
        </w:rPr>
        <w:t>s</w:t>
      </w:r>
      <w:r>
        <w:rPr>
          <w:rFonts w:eastAsia="標楷體" w:hint="eastAsia"/>
          <w:color w:val="0D0D0D" w:themeColor="text1" w:themeTint="F2"/>
          <w:szCs w:val="24"/>
        </w:rPr>
        <w:t>暫</w:t>
      </w:r>
      <w:r w:rsidR="0015754A" w:rsidRPr="0015754A">
        <w:rPr>
          <w:rFonts w:eastAsia="標楷體" w:hint="eastAsia"/>
          <w:color w:val="0D0D0D" w:themeColor="text1" w:themeTint="F2"/>
          <w:szCs w:val="24"/>
        </w:rPr>
        <w:t>存器</w:t>
      </w:r>
      <w:r>
        <w:rPr>
          <w:rFonts w:eastAsia="標楷體" w:hint="eastAsia"/>
          <w:color w:val="0D0D0D" w:themeColor="text1" w:themeTint="F2"/>
          <w:szCs w:val="24"/>
        </w:rPr>
        <w:t>持續跟蹤</w:t>
      </w:r>
      <w:r>
        <w:rPr>
          <w:rFonts w:eastAsia="標楷體" w:hint="eastAsia"/>
          <w:color w:val="0D0D0D" w:themeColor="text1" w:themeTint="F2"/>
          <w:szCs w:val="24"/>
        </w:rPr>
        <w:t>s</w:t>
      </w:r>
      <w:r>
        <w:rPr>
          <w:rFonts w:eastAsia="標楷體"/>
          <w:color w:val="0D0D0D" w:themeColor="text1" w:themeTint="F2"/>
          <w:szCs w:val="24"/>
        </w:rPr>
        <w:t>ample tick</w:t>
      </w:r>
      <w:r w:rsidR="0015754A" w:rsidRPr="0015754A">
        <w:rPr>
          <w:rFonts w:eastAsia="標楷體" w:hint="eastAsia"/>
          <w:color w:val="0D0D0D" w:themeColor="text1" w:themeTint="F2"/>
          <w:szCs w:val="24"/>
        </w:rPr>
        <w:t>的數量，在起始狀態中計到</w:t>
      </w:r>
      <w:r w:rsidR="0015754A" w:rsidRPr="0015754A">
        <w:rPr>
          <w:rFonts w:eastAsia="標楷體"/>
          <w:color w:val="0D0D0D" w:themeColor="text1" w:themeTint="F2"/>
          <w:szCs w:val="24"/>
        </w:rPr>
        <w:t>7</w:t>
      </w:r>
      <w:r w:rsidR="0015754A" w:rsidRPr="0015754A">
        <w:rPr>
          <w:rFonts w:eastAsia="標楷體" w:hint="eastAsia"/>
          <w:color w:val="0D0D0D" w:themeColor="text1" w:themeTint="F2"/>
          <w:szCs w:val="24"/>
        </w:rPr>
        <w:t>，在數據狀態中計到</w:t>
      </w:r>
      <w:r w:rsidR="0015754A" w:rsidRPr="0015754A">
        <w:rPr>
          <w:rFonts w:eastAsia="標楷體"/>
          <w:color w:val="0D0D0D" w:themeColor="text1" w:themeTint="F2"/>
          <w:szCs w:val="24"/>
        </w:rPr>
        <w:t>15</w:t>
      </w:r>
      <w:r w:rsidR="0015754A" w:rsidRPr="0015754A">
        <w:rPr>
          <w:rFonts w:eastAsia="標楷體" w:hint="eastAsia"/>
          <w:color w:val="0D0D0D" w:themeColor="text1" w:themeTint="F2"/>
          <w:szCs w:val="24"/>
        </w:rPr>
        <w:t>，在停止狀態中計到</w:t>
      </w:r>
      <w:r w:rsidR="0015754A" w:rsidRPr="00F15A5B">
        <w:rPr>
          <w:rFonts w:ascii="NSimSun" w:eastAsia="NSimSun" w:hAnsi="NSimSun"/>
          <w:color w:val="0D0D0D" w:themeColor="text1" w:themeTint="F2"/>
          <w:szCs w:val="24"/>
        </w:rPr>
        <w:t>SB-TICK</w:t>
      </w:r>
      <w:r w:rsidR="0015754A" w:rsidRPr="0015754A">
        <w:rPr>
          <w:rFonts w:eastAsia="標楷體" w:hint="eastAsia"/>
          <w:color w:val="0D0D0D" w:themeColor="text1" w:themeTint="F2"/>
          <w:szCs w:val="24"/>
        </w:rPr>
        <w:t>。</w:t>
      </w:r>
      <w:r>
        <w:rPr>
          <w:rFonts w:eastAsia="標楷體" w:hint="eastAsia"/>
          <w:color w:val="0D0D0D" w:themeColor="text1" w:themeTint="F2"/>
          <w:szCs w:val="24"/>
        </w:rPr>
        <w:t>n</w:t>
      </w:r>
      <w:r>
        <w:rPr>
          <w:rFonts w:eastAsia="標楷體" w:hint="eastAsia"/>
          <w:color w:val="0D0D0D" w:themeColor="text1" w:themeTint="F2"/>
          <w:szCs w:val="24"/>
        </w:rPr>
        <w:t>暫存器追</w:t>
      </w:r>
      <w:r w:rsidR="0015754A" w:rsidRPr="0015754A">
        <w:rPr>
          <w:rFonts w:eastAsia="標楷體" w:hint="eastAsia"/>
          <w:color w:val="0D0D0D" w:themeColor="text1" w:themeTint="F2"/>
          <w:szCs w:val="24"/>
        </w:rPr>
        <w:t>踪在數據狀態中接收到的數據位數量。檢索的位被移入並重新組裝在</w:t>
      </w:r>
      <w:r w:rsidR="0015754A" w:rsidRPr="0015754A">
        <w:rPr>
          <w:rFonts w:eastAsia="標楷體"/>
          <w:color w:val="0D0D0D" w:themeColor="text1" w:themeTint="F2"/>
          <w:szCs w:val="24"/>
        </w:rPr>
        <w:t>b</w:t>
      </w:r>
      <w:r w:rsidR="001D3292">
        <w:rPr>
          <w:rFonts w:eastAsia="標楷體" w:hint="eastAsia"/>
          <w:color w:val="0D0D0D" w:themeColor="text1" w:themeTint="F2"/>
          <w:szCs w:val="24"/>
        </w:rPr>
        <w:t>暫存器中。</w:t>
      </w:r>
      <w:r w:rsidR="0015754A" w:rsidRPr="0015754A">
        <w:rPr>
          <w:rFonts w:eastAsia="標楷體" w:hint="eastAsia"/>
          <w:color w:val="0D0D0D" w:themeColor="text1" w:themeTint="F2"/>
          <w:szCs w:val="24"/>
        </w:rPr>
        <w:t>還包括一個狀態信號</w:t>
      </w:r>
      <w:proofErr w:type="spellStart"/>
      <w:r w:rsidR="0015754A" w:rsidRPr="00F15A5B">
        <w:rPr>
          <w:rFonts w:ascii="NSimSun" w:eastAsia="NSimSun" w:hAnsi="NSimSun"/>
          <w:color w:val="0D0D0D" w:themeColor="text1" w:themeTint="F2"/>
          <w:szCs w:val="24"/>
        </w:rPr>
        <w:t>rx</w:t>
      </w:r>
      <w:r w:rsidR="00AD60C8">
        <w:rPr>
          <w:rFonts w:ascii="NSimSun" w:eastAsiaTheme="minorEastAsia" w:hAnsi="NSimSun" w:hint="eastAsia"/>
          <w:color w:val="0D0D0D" w:themeColor="text1" w:themeTint="F2"/>
          <w:szCs w:val="24"/>
        </w:rPr>
        <w:t>_</w:t>
      </w:r>
      <w:r w:rsidR="0015754A" w:rsidRPr="00F15A5B">
        <w:rPr>
          <w:rFonts w:ascii="NSimSun" w:eastAsia="NSimSun" w:hAnsi="NSimSun"/>
          <w:color w:val="0D0D0D" w:themeColor="text1" w:themeTint="F2"/>
          <w:szCs w:val="24"/>
        </w:rPr>
        <w:t>done</w:t>
      </w:r>
      <w:r w:rsidR="00AD60C8">
        <w:rPr>
          <w:rFonts w:ascii="NSimSun" w:eastAsiaTheme="minorEastAsia" w:hAnsi="NSimSun" w:hint="eastAsia"/>
          <w:color w:val="0D0D0D" w:themeColor="text1" w:themeTint="F2"/>
          <w:szCs w:val="24"/>
        </w:rPr>
        <w:t>_</w:t>
      </w:r>
      <w:r w:rsidR="0015754A" w:rsidRPr="00F15A5B">
        <w:rPr>
          <w:rFonts w:ascii="NSimSun" w:eastAsia="NSimSun" w:hAnsi="NSimSun"/>
          <w:color w:val="0D0D0D" w:themeColor="text1" w:themeTint="F2"/>
          <w:szCs w:val="24"/>
        </w:rPr>
        <w:t>tic</w:t>
      </w:r>
      <w:r w:rsidR="0015754A" w:rsidRPr="00F15A5B">
        <w:rPr>
          <w:rFonts w:ascii="NSimSun" w:eastAsia="NSimSun" w:hAnsi="NSimSun" w:hint="eastAsia"/>
          <w:color w:val="0D0D0D" w:themeColor="text1" w:themeTint="F2"/>
          <w:szCs w:val="24"/>
        </w:rPr>
        <w:t>k</w:t>
      </w:r>
      <w:proofErr w:type="spellEnd"/>
      <w:r w:rsidR="001D3292">
        <w:rPr>
          <w:rFonts w:eastAsia="標楷體" w:hint="eastAsia"/>
          <w:color w:val="0D0D0D" w:themeColor="text1" w:themeTint="F2"/>
          <w:szCs w:val="24"/>
        </w:rPr>
        <w:t>，</w:t>
      </w:r>
      <w:r w:rsidR="0015754A" w:rsidRPr="0015754A">
        <w:rPr>
          <w:rFonts w:eastAsia="標楷體" w:hint="eastAsia"/>
          <w:color w:val="0D0D0D" w:themeColor="text1" w:themeTint="F2"/>
          <w:szCs w:val="24"/>
        </w:rPr>
        <w:t>在接收過程完成後</w:t>
      </w:r>
      <w:r w:rsidR="001D3292">
        <w:rPr>
          <w:rFonts w:eastAsia="標楷體" w:hint="eastAsia"/>
          <w:color w:val="0D0D0D" w:themeColor="text1" w:themeTint="F2"/>
          <w:szCs w:val="24"/>
        </w:rPr>
        <w:t>宣告</w:t>
      </w:r>
      <w:r w:rsidR="0015754A" w:rsidRPr="0015754A">
        <w:rPr>
          <w:rFonts w:eastAsia="標楷體" w:hint="eastAsia"/>
          <w:color w:val="0D0D0D" w:themeColor="text1" w:themeTint="F2"/>
          <w:szCs w:val="24"/>
        </w:rPr>
        <w:t>一個時鐘周期。</w:t>
      </w:r>
    </w:p>
    <w:p w:rsidR="001D3292" w:rsidRDefault="001D3292" w:rsidP="001D3292">
      <w:pPr>
        <w:spacing w:line="276" w:lineRule="auto"/>
        <w:ind w:left="480" w:firstLine="480"/>
        <w:jc w:val="both"/>
        <w:rPr>
          <w:rFonts w:eastAsia="標楷體"/>
          <w:color w:val="0D0D0D" w:themeColor="text1" w:themeTint="F2"/>
          <w:szCs w:val="24"/>
        </w:rPr>
      </w:pPr>
    </w:p>
    <w:p w:rsidR="001D3292" w:rsidRDefault="001D3292" w:rsidP="00656349">
      <w:pPr>
        <w:spacing w:line="276" w:lineRule="auto"/>
        <w:ind w:leftChars="-200" w:left="-480" w:firstLine="482"/>
        <w:jc w:val="center"/>
        <w:rPr>
          <w:rFonts w:eastAsia="標楷體"/>
          <w:color w:val="0D0D0D" w:themeColor="text1" w:themeTint="F2"/>
          <w:szCs w:val="24"/>
        </w:rPr>
      </w:pPr>
      <w:r w:rsidRPr="00530AF7">
        <w:rPr>
          <w:rFonts w:eastAsia="標楷體"/>
          <w:noProof/>
          <w:color w:val="0D0D0D" w:themeColor="text1" w:themeTint="F2"/>
          <w:szCs w:val="24"/>
        </w:rPr>
        <w:drawing>
          <wp:inline distT="0" distB="0" distL="0" distR="0" wp14:anchorId="536BB3DF" wp14:editId="65E05118">
            <wp:extent cx="6226139" cy="2307265"/>
            <wp:effectExtent l="0" t="0" r="3810" b="0"/>
            <wp:docPr id="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126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5646" cy="231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3292" w:rsidRDefault="001D3292" w:rsidP="001D3292">
      <w:pPr>
        <w:widowControl/>
        <w:ind w:left="480" w:firstLine="480"/>
        <w:jc w:val="center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程式</w:t>
      </w:r>
      <w:r>
        <w:rPr>
          <w:rFonts w:eastAsia="標楷體" w:hint="eastAsia"/>
          <w:color w:val="0D0D0D" w:themeColor="text1" w:themeTint="F2"/>
          <w:szCs w:val="24"/>
        </w:rPr>
        <w:t>7</w:t>
      </w:r>
      <w:r>
        <w:rPr>
          <w:rFonts w:eastAsia="標楷體"/>
          <w:color w:val="0D0D0D" w:themeColor="text1" w:themeTint="F2"/>
          <w:szCs w:val="24"/>
        </w:rPr>
        <w:t xml:space="preserve">.2.3 </w:t>
      </w:r>
      <w:r>
        <w:rPr>
          <w:rFonts w:eastAsia="標楷體" w:hint="eastAsia"/>
          <w:color w:val="0D0D0D" w:themeColor="text1" w:themeTint="F2"/>
          <w:szCs w:val="24"/>
        </w:rPr>
        <w:t xml:space="preserve">UART </w:t>
      </w:r>
      <w:r>
        <w:rPr>
          <w:rFonts w:eastAsia="標楷體" w:hint="eastAsia"/>
          <w:color w:val="0D0D0D" w:themeColor="text1" w:themeTint="F2"/>
          <w:szCs w:val="24"/>
        </w:rPr>
        <w:t>接收器</w:t>
      </w:r>
      <w:r>
        <w:rPr>
          <w:rFonts w:eastAsia="標楷體" w:hint="eastAsia"/>
          <w:color w:val="0D0D0D" w:themeColor="text1" w:themeTint="F2"/>
          <w:szCs w:val="24"/>
        </w:rPr>
        <w:t>testbench</w:t>
      </w:r>
    </w:p>
    <w:p w:rsidR="007D63F3" w:rsidRDefault="00A4462F" w:rsidP="001D3292">
      <w:pPr>
        <w:spacing w:line="276" w:lineRule="auto"/>
        <w:rPr>
          <w:rFonts w:eastAsia="標楷體"/>
          <w:color w:val="0D0D0D" w:themeColor="text1" w:themeTint="F2"/>
          <w:szCs w:val="24"/>
        </w:rPr>
      </w:pPr>
      <w:r>
        <w:rPr>
          <w:rFonts w:eastAsia="標楷體"/>
          <w:noProof/>
          <w:color w:val="0D0D0D" w:themeColor="text1" w:themeTint="F2"/>
          <w:szCs w:val="24"/>
        </w:rPr>
        <w:lastRenderedPageBreak/>
        <w:drawing>
          <wp:inline distT="0" distB="0" distL="0" distR="0">
            <wp:extent cx="6210300" cy="8260715"/>
            <wp:effectExtent l="0" t="0" r="0" b="698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D82A0256-9CA0-4434-9F27-31C4CC08A60D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2" t="9839" r="6702" b="13978"/>
                    <a:stretch/>
                  </pic:blipFill>
                  <pic:spPr bwMode="auto">
                    <a:xfrm>
                      <a:off x="0" y="0"/>
                      <a:ext cx="6259360" cy="83259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60C8" w:rsidRDefault="00A4462F" w:rsidP="00D6509F">
      <w:pPr>
        <w:spacing w:line="276" w:lineRule="auto"/>
        <w:ind w:leftChars="200" w:left="480"/>
        <w:jc w:val="center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圖</w:t>
      </w:r>
      <w:r>
        <w:rPr>
          <w:rFonts w:eastAsia="標楷體" w:hint="eastAsia"/>
          <w:color w:val="0D0D0D" w:themeColor="text1" w:themeTint="F2"/>
          <w:szCs w:val="24"/>
        </w:rPr>
        <w:t>7.3 UART</w:t>
      </w:r>
      <w:r>
        <w:rPr>
          <w:rFonts w:eastAsia="標楷體" w:hint="eastAsia"/>
          <w:color w:val="0D0D0D" w:themeColor="text1" w:themeTint="F2"/>
          <w:szCs w:val="24"/>
        </w:rPr>
        <w:t>接收器流程</w:t>
      </w:r>
    </w:p>
    <w:p w:rsidR="00D6509F" w:rsidRPr="00D6509F" w:rsidRDefault="00D6509F">
      <w:pPr>
        <w:widowControl/>
        <w:rPr>
          <w:rFonts w:eastAsia="標楷體"/>
          <w:b/>
          <w:color w:val="0D0D0D" w:themeColor="text1" w:themeTint="F2"/>
          <w:szCs w:val="24"/>
        </w:rPr>
      </w:pPr>
      <w:r w:rsidRPr="00D6509F">
        <w:rPr>
          <w:rFonts w:eastAsia="標楷體"/>
          <w:b/>
          <w:color w:val="0D0D0D" w:themeColor="text1" w:themeTint="F2"/>
          <w:szCs w:val="24"/>
        </w:rPr>
        <w:br w:type="page"/>
      </w:r>
    </w:p>
    <w:p w:rsidR="00464CD2" w:rsidRPr="00464CD2" w:rsidRDefault="00464CD2" w:rsidP="00464CD2">
      <w:pPr>
        <w:spacing w:line="276" w:lineRule="auto"/>
        <w:ind w:firstLine="480"/>
        <w:rPr>
          <w:rFonts w:eastAsia="標楷體"/>
          <w:b/>
          <w:color w:val="0D0D0D" w:themeColor="text1" w:themeTint="F2"/>
          <w:szCs w:val="24"/>
          <w:shd w:val="pct15" w:color="auto" w:fill="FFFFFF"/>
        </w:rPr>
      </w:pPr>
      <w:r w:rsidRPr="00464CD2">
        <w:rPr>
          <w:rFonts w:eastAsia="標楷體" w:hint="eastAsia"/>
          <w:b/>
          <w:color w:val="0D0D0D" w:themeColor="text1" w:themeTint="F2"/>
          <w:szCs w:val="24"/>
          <w:shd w:val="pct15" w:color="auto" w:fill="FFFFFF"/>
        </w:rPr>
        <w:lastRenderedPageBreak/>
        <w:t xml:space="preserve">7.2.4 </w:t>
      </w:r>
      <w:r w:rsidRPr="00464CD2">
        <w:rPr>
          <w:rFonts w:eastAsia="標楷體" w:hint="eastAsia"/>
          <w:b/>
          <w:color w:val="0D0D0D" w:themeColor="text1" w:themeTint="F2"/>
          <w:szCs w:val="24"/>
          <w:shd w:val="pct15" w:color="auto" w:fill="FFFFFF"/>
        </w:rPr>
        <w:t>介面電路</w:t>
      </w:r>
    </w:p>
    <w:p w:rsidR="00464CD2" w:rsidRDefault="00464CD2" w:rsidP="00464CD2">
      <w:pPr>
        <w:spacing w:line="276" w:lineRule="auto"/>
        <w:ind w:leftChars="200" w:left="480" w:firstLine="480"/>
        <w:jc w:val="both"/>
        <w:rPr>
          <w:rFonts w:eastAsia="標楷體"/>
          <w:color w:val="0D0D0D" w:themeColor="text1" w:themeTint="F2"/>
          <w:szCs w:val="24"/>
        </w:rPr>
      </w:pPr>
      <w:r w:rsidRPr="00464CD2">
        <w:rPr>
          <w:rFonts w:eastAsia="標楷體" w:hint="eastAsia"/>
          <w:color w:val="0D0D0D" w:themeColor="text1" w:themeTint="F2"/>
          <w:szCs w:val="24"/>
        </w:rPr>
        <w:t>在一個大型系統中，</w:t>
      </w:r>
      <w:r w:rsidRPr="00464CD2">
        <w:rPr>
          <w:rFonts w:eastAsia="標楷體" w:hint="eastAsia"/>
          <w:color w:val="0D0D0D" w:themeColor="text1" w:themeTint="F2"/>
          <w:szCs w:val="24"/>
        </w:rPr>
        <w:t>UART</w:t>
      </w:r>
      <w:r>
        <w:rPr>
          <w:rFonts w:eastAsia="標楷體" w:hint="eastAsia"/>
          <w:color w:val="0D0D0D" w:themeColor="text1" w:themeTint="F2"/>
          <w:szCs w:val="24"/>
        </w:rPr>
        <w:t>通常是用於串列數據傳輸的外部電路。主系統定期檢查其狀態並處理接收到的字。接收器的介面電路有兩個功能</w:t>
      </w:r>
    </w:p>
    <w:p w:rsidR="00464CD2" w:rsidRDefault="00464CD2" w:rsidP="00464CD2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新細明體" w:hAnsi="新細明體" w:hint="eastAsia"/>
          <w:color w:val="0D0D0D" w:themeColor="text1" w:themeTint="F2"/>
          <w:szCs w:val="24"/>
        </w:rPr>
        <w:t>①</w:t>
      </w:r>
      <w:r w:rsidRPr="00464CD2">
        <w:rPr>
          <w:rFonts w:eastAsia="標楷體" w:hint="eastAsia"/>
          <w:color w:val="0D0D0D" w:themeColor="text1" w:themeTint="F2"/>
          <w:szCs w:val="24"/>
        </w:rPr>
        <w:t>提供一個機制來</w:t>
      </w:r>
      <w:r>
        <w:rPr>
          <w:rFonts w:eastAsia="標楷體" w:hint="eastAsia"/>
          <w:color w:val="0D0D0D" w:themeColor="text1" w:themeTint="F2"/>
          <w:szCs w:val="24"/>
        </w:rPr>
        <w:t>表示</w:t>
      </w:r>
      <w:r>
        <w:rPr>
          <w:rFonts w:eastAsia="標楷體" w:hint="eastAsia"/>
          <w:color w:val="0D0D0D" w:themeColor="text1" w:themeTint="F2"/>
          <w:szCs w:val="24"/>
        </w:rPr>
        <w:t>n</w:t>
      </w:r>
      <w:r>
        <w:rPr>
          <w:rFonts w:eastAsia="標楷體"/>
          <w:color w:val="0D0D0D" w:themeColor="text1" w:themeTint="F2"/>
          <w:szCs w:val="24"/>
        </w:rPr>
        <w:t>ew word</w:t>
      </w:r>
      <w:r w:rsidRPr="00464CD2">
        <w:rPr>
          <w:rFonts w:eastAsia="標楷體" w:hint="eastAsia"/>
          <w:color w:val="0D0D0D" w:themeColor="text1" w:themeTint="F2"/>
          <w:szCs w:val="24"/>
        </w:rPr>
        <w:t>是否可用，並防止接收到的字被多次檢索。</w:t>
      </w:r>
    </w:p>
    <w:p w:rsidR="00464CD2" w:rsidRPr="00464CD2" w:rsidRDefault="00464CD2" w:rsidP="00464CD2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新細明體" w:hAnsi="新細明體" w:hint="eastAsia"/>
          <w:color w:val="0D0D0D" w:themeColor="text1" w:themeTint="F2"/>
          <w:szCs w:val="24"/>
        </w:rPr>
        <w:t>②</w:t>
      </w:r>
      <w:r w:rsidRPr="00464CD2">
        <w:rPr>
          <w:rFonts w:eastAsia="標楷體" w:hint="eastAsia"/>
          <w:color w:val="0D0D0D" w:themeColor="text1" w:themeTint="F2"/>
          <w:szCs w:val="24"/>
        </w:rPr>
        <w:t>在接收器和主系統之間提供緩衝空間。有三種常用的方案：</w:t>
      </w:r>
    </w:p>
    <w:p w:rsidR="00464CD2" w:rsidRDefault="00674F67" w:rsidP="00464CD2">
      <w:pPr>
        <w:spacing w:line="276" w:lineRule="auto"/>
        <w:ind w:leftChars="200" w:left="480" w:firstLine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●</w:t>
      </w:r>
      <w:r w:rsidR="00464CD2" w:rsidRPr="00464CD2">
        <w:rPr>
          <w:rFonts w:eastAsia="標楷體" w:hint="eastAsia"/>
          <w:color w:val="0D0D0D" w:themeColor="text1" w:themeTint="F2"/>
          <w:szCs w:val="24"/>
        </w:rPr>
        <w:t>一個</w:t>
      </w:r>
      <w:r w:rsidR="00464CD2">
        <w:rPr>
          <w:rFonts w:eastAsia="標楷體" w:hint="eastAsia"/>
          <w:color w:val="0D0D0D" w:themeColor="text1" w:themeTint="F2"/>
          <w:szCs w:val="24"/>
        </w:rPr>
        <w:t>旗標</w:t>
      </w:r>
      <w:r w:rsidR="00464CD2" w:rsidRPr="00464CD2">
        <w:rPr>
          <w:rFonts w:eastAsia="標楷體" w:hint="eastAsia"/>
          <w:color w:val="0D0D0D" w:themeColor="text1" w:themeTint="F2"/>
          <w:szCs w:val="24"/>
        </w:rPr>
        <w:t>FF</w:t>
      </w:r>
    </w:p>
    <w:p w:rsidR="00464CD2" w:rsidRPr="00464CD2" w:rsidRDefault="00464CD2" w:rsidP="00464CD2">
      <w:pPr>
        <w:spacing w:line="276" w:lineRule="auto"/>
        <w:ind w:leftChars="200" w:left="480" w:firstLine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●</w:t>
      </w:r>
      <w:r w:rsidRPr="00464CD2">
        <w:rPr>
          <w:rFonts w:eastAsia="標楷體" w:hint="eastAsia"/>
          <w:color w:val="0D0D0D" w:themeColor="text1" w:themeTint="F2"/>
          <w:szCs w:val="24"/>
        </w:rPr>
        <w:t>一個</w:t>
      </w:r>
      <w:r>
        <w:rPr>
          <w:rFonts w:eastAsia="標楷體" w:hint="eastAsia"/>
          <w:color w:val="0D0D0D" w:themeColor="text1" w:themeTint="F2"/>
          <w:szCs w:val="24"/>
        </w:rPr>
        <w:t>旗標</w:t>
      </w:r>
      <w:r w:rsidRPr="00464CD2">
        <w:rPr>
          <w:rFonts w:eastAsia="標楷體" w:hint="eastAsia"/>
          <w:color w:val="0D0D0D" w:themeColor="text1" w:themeTint="F2"/>
          <w:szCs w:val="24"/>
        </w:rPr>
        <w:t>FF</w:t>
      </w:r>
      <w:r w:rsidRPr="00464CD2">
        <w:rPr>
          <w:rFonts w:eastAsia="標楷體" w:hint="eastAsia"/>
          <w:color w:val="0D0D0D" w:themeColor="text1" w:themeTint="F2"/>
          <w:szCs w:val="24"/>
        </w:rPr>
        <w:t>和一個</w:t>
      </w:r>
      <w:r w:rsidR="00674F67">
        <w:rPr>
          <w:rFonts w:eastAsia="標楷體" w:hint="eastAsia"/>
          <w:color w:val="0D0D0D" w:themeColor="text1" w:themeTint="F2"/>
          <w:szCs w:val="24"/>
        </w:rPr>
        <w:t>o</w:t>
      </w:r>
      <w:r w:rsidR="00674F67">
        <w:rPr>
          <w:rFonts w:eastAsia="標楷體"/>
          <w:color w:val="0D0D0D" w:themeColor="text1" w:themeTint="F2"/>
          <w:szCs w:val="24"/>
        </w:rPr>
        <w:t>ne-word</w:t>
      </w:r>
      <w:r w:rsidRPr="00464CD2">
        <w:rPr>
          <w:rFonts w:eastAsia="標楷體" w:hint="eastAsia"/>
          <w:color w:val="0D0D0D" w:themeColor="text1" w:themeTint="F2"/>
          <w:szCs w:val="24"/>
        </w:rPr>
        <w:t>緩衝器</w:t>
      </w:r>
    </w:p>
    <w:p w:rsidR="001D3292" w:rsidRDefault="00674F67" w:rsidP="00FD5627">
      <w:pPr>
        <w:spacing w:line="276" w:lineRule="auto"/>
        <w:ind w:leftChars="200" w:left="480" w:firstLine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●</w:t>
      </w:r>
      <w:r w:rsidR="00464CD2" w:rsidRPr="00464CD2">
        <w:rPr>
          <w:rFonts w:eastAsia="標楷體" w:hint="eastAsia"/>
          <w:color w:val="0D0D0D" w:themeColor="text1" w:themeTint="F2"/>
          <w:szCs w:val="24"/>
        </w:rPr>
        <w:t>一個</w:t>
      </w:r>
      <w:r w:rsidR="00464CD2" w:rsidRPr="00464CD2">
        <w:rPr>
          <w:rFonts w:eastAsia="標楷體" w:hint="eastAsia"/>
          <w:color w:val="0D0D0D" w:themeColor="text1" w:themeTint="F2"/>
          <w:szCs w:val="24"/>
        </w:rPr>
        <w:t>FIFO</w:t>
      </w:r>
      <w:r w:rsidR="00464CD2" w:rsidRPr="00464CD2">
        <w:rPr>
          <w:rFonts w:eastAsia="標楷體" w:hint="eastAsia"/>
          <w:color w:val="0D0D0D" w:themeColor="text1" w:themeTint="F2"/>
          <w:szCs w:val="24"/>
        </w:rPr>
        <w:t>緩衝器</w:t>
      </w:r>
    </w:p>
    <w:p w:rsidR="001D3292" w:rsidRPr="00464CD2" w:rsidRDefault="001D3292" w:rsidP="005E7ADD">
      <w:pPr>
        <w:spacing w:line="276" w:lineRule="auto"/>
        <w:jc w:val="center"/>
        <w:rPr>
          <w:rFonts w:eastAsia="標楷體"/>
          <w:color w:val="0D0D0D" w:themeColor="text1" w:themeTint="F2"/>
          <w:szCs w:val="24"/>
        </w:rPr>
      </w:pPr>
    </w:p>
    <w:p w:rsidR="00464CD2" w:rsidRDefault="00464CD2" w:rsidP="00023A5C">
      <w:pPr>
        <w:spacing w:line="276" w:lineRule="auto"/>
        <w:ind w:leftChars="200" w:left="480" w:firstLine="480"/>
        <w:jc w:val="both"/>
        <w:rPr>
          <w:rFonts w:eastAsia="標楷體"/>
          <w:color w:val="0D0D0D" w:themeColor="text1" w:themeTint="F2"/>
          <w:szCs w:val="24"/>
        </w:rPr>
      </w:pPr>
      <w:r w:rsidRPr="00464CD2">
        <w:rPr>
          <w:rFonts w:eastAsia="標楷體" w:hint="eastAsia"/>
          <w:color w:val="0D0D0D" w:themeColor="text1" w:themeTint="F2"/>
          <w:szCs w:val="24"/>
        </w:rPr>
        <w:t>UART</w:t>
      </w:r>
      <w:r w:rsidR="00674F67">
        <w:rPr>
          <w:rFonts w:eastAsia="標楷體" w:hint="eastAsia"/>
          <w:color w:val="0D0D0D" w:themeColor="text1" w:themeTint="F2"/>
          <w:szCs w:val="24"/>
        </w:rPr>
        <w:t>接收器在接收到數據字後一個時鐘周期後宣告</w:t>
      </w:r>
      <w:proofErr w:type="spellStart"/>
      <w:r w:rsidRPr="00674F67">
        <w:rPr>
          <w:rFonts w:ascii="NSimSun" w:eastAsia="NSimSun" w:hAnsi="NSimSun" w:hint="eastAsia"/>
          <w:color w:val="0D0D0D" w:themeColor="text1" w:themeTint="F2"/>
          <w:szCs w:val="24"/>
        </w:rPr>
        <w:t>rx</w:t>
      </w:r>
      <w:r w:rsidR="00AD60C8">
        <w:rPr>
          <w:rFonts w:ascii="NSimSun" w:eastAsiaTheme="minorEastAsia" w:hAnsi="NSimSun" w:hint="eastAsia"/>
          <w:color w:val="0D0D0D" w:themeColor="text1" w:themeTint="F2"/>
          <w:szCs w:val="24"/>
        </w:rPr>
        <w:t>_</w:t>
      </w:r>
      <w:r w:rsidRPr="00674F67">
        <w:rPr>
          <w:rFonts w:ascii="NSimSun" w:eastAsia="NSimSun" w:hAnsi="NSimSun" w:hint="eastAsia"/>
          <w:color w:val="0D0D0D" w:themeColor="text1" w:themeTint="F2"/>
          <w:szCs w:val="24"/>
        </w:rPr>
        <w:t>ready</w:t>
      </w:r>
      <w:r w:rsidR="00AD60C8">
        <w:rPr>
          <w:rFonts w:ascii="NSimSun" w:eastAsiaTheme="minorEastAsia" w:hAnsi="NSimSun" w:hint="eastAsia"/>
          <w:color w:val="0D0D0D" w:themeColor="text1" w:themeTint="F2"/>
          <w:szCs w:val="24"/>
        </w:rPr>
        <w:t>_</w:t>
      </w:r>
      <w:r w:rsidRPr="00674F67">
        <w:rPr>
          <w:rFonts w:ascii="NSimSun" w:eastAsia="NSimSun" w:hAnsi="NSimSun" w:hint="eastAsia"/>
          <w:color w:val="0D0D0D" w:themeColor="text1" w:themeTint="F2"/>
          <w:szCs w:val="24"/>
        </w:rPr>
        <w:t>tick</w:t>
      </w:r>
      <w:proofErr w:type="spellEnd"/>
      <w:r w:rsidRPr="00464CD2">
        <w:rPr>
          <w:rFonts w:eastAsia="標楷體" w:hint="eastAsia"/>
          <w:color w:val="0D0D0D" w:themeColor="text1" w:themeTint="F2"/>
          <w:szCs w:val="24"/>
        </w:rPr>
        <w:t>信號。第一個方案使用一個觸發器</w:t>
      </w:r>
      <w:r w:rsidRPr="00464CD2">
        <w:rPr>
          <w:rFonts w:eastAsia="標楷體"/>
          <w:color w:val="0D0D0D" w:themeColor="text1" w:themeTint="F2"/>
          <w:szCs w:val="24"/>
        </w:rPr>
        <w:t>FF</w:t>
      </w:r>
      <w:r w:rsidRPr="00464CD2">
        <w:rPr>
          <w:rFonts w:eastAsia="標楷體" w:hint="eastAsia"/>
          <w:color w:val="0D0D0D" w:themeColor="text1" w:themeTint="F2"/>
          <w:szCs w:val="24"/>
        </w:rPr>
        <w:t>來跟踪新數據字是否可用。觸發器</w:t>
      </w:r>
      <w:r w:rsidRPr="00464CD2">
        <w:rPr>
          <w:rFonts w:eastAsia="標楷體"/>
          <w:color w:val="0D0D0D" w:themeColor="text1" w:themeTint="F2"/>
          <w:szCs w:val="24"/>
        </w:rPr>
        <w:t>FF</w:t>
      </w:r>
      <w:r w:rsidRPr="00464CD2">
        <w:rPr>
          <w:rFonts w:eastAsia="標楷體" w:hint="eastAsia"/>
          <w:color w:val="0D0D0D" w:themeColor="text1" w:themeTint="F2"/>
          <w:szCs w:val="24"/>
        </w:rPr>
        <w:t>有兩個輸入信號。一個是</w:t>
      </w:r>
      <w:r w:rsidRPr="00674F67">
        <w:rPr>
          <w:rFonts w:ascii="NSimSun" w:eastAsia="NSimSun" w:hAnsi="NSimSun"/>
          <w:color w:val="0D0D0D" w:themeColor="text1" w:themeTint="F2"/>
          <w:szCs w:val="24"/>
        </w:rPr>
        <w:t>set-flag</w:t>
      </w:r>
      <w:r w:rsidRPr="00464CD2">
        <w:rPr>
          <w:rFonts w:eastAsia="標楷體" w:hint="eastAsia"/>
          <w:color w:val="0D0D0D" w:themeColor="text1" w:themeTint="F2"/>
          <w:szCs w:val="24"/>
        </w:rPr>
        <w:t>，它將標誌位</w:t>
      </w:r>
      <w:r w:rsidRPr="00464CD2">
        <w:rPr>
          <w:rFonts w:eastAsia="標楷體"/>
          <w:color w:val="0D0D0D" w:themeColor="text1" w:themeTint="F2"/>
          <w:szCs w:val="24"/>
        </w:rPr>
        <w:t>FF</w:t>
      </w:r>
      <w:r w:rsidRPr="00464CD2">
        <w:rPr>
          <w:rFonts w:eastAsia="標楷體" w:hint="eastAsia"/>
          <w:color w:val="0D0D0D" w:themeColor="text1" w:themeTint="F2"/>
          <w:szCs w:val="24"/>
        </w:rPr>
        <w:t>設置為</w:t>
      </w:r>
      <w:r w:rsidRPr="00464CD2">
        <w:rPr>
          <w:rFonts w:eastAsia="標楷體"/>
          <w:color w:val="0D0D0D" w:themeColor="text1" w:themeTint="F2"/>
          <w:szCs w:val="24"/>
        </w:rPr>
        <w:t xml:space="preserve"> '1'</w:t>
      </w:r>
      <w:r w:rsidRPr="00464CD2">
        <w:rPr>
          <w:rFonts w:eastAsia="標楷體" w:hint="eastAsia"/>
          <w:color w:val="0D0D0D" w:themeColor="text1" w:themeTint="F2"/>
          <w:szCs w:val="24"/>
        </w:rPr>
        <w:t>，另一個是</w:t>
      </w:r>
      <w:proofErr w:type="spellStart"/>
      <w:r w:rsidRPr="00674F67">
        <w:rPr>
          <w:rFonts w:ascii="NSimSun" w:eastAsia="NSimSun" w:hAnsi="NSimSun"/>
          <w:color w:val="0D0D0D" w:themeColor="text1" w:themeTint="F2"/>
          <w:szCs w:val="24"/>
        </w:rPr>
        <w:t>clr</w:t>
      </w:r>
      <w:r w:rsidR="00AD60C8">
        <w:rPr>
          <w:rFonts w:ascii="NSimSun" w:eastAsiaTheme="minorEastAsia" w:hAnsi="NSimSun" w:hint="eastAsia"/>
          <w:color w:val="0D0D0D" w:themeColor="text1" w:themeTint="F2"/>
          <w:szCs w:val="24"/>
        </w:rPr>
        <w:t>_</w:t>
      </w:r>
      <w:r w:rsidRPr="00674F67">
        <w:rPr>
          <w:rFonts w:ascii="NSimSun" w:eastAsia="NSimSun" w:hAnsi="NSimSun"/>
          <w:color w:val="0D0D0D" w:themeColor="text1" w:themeTint="F2"/>
          <w:szCs w:val="24"/>
        </w:rPr>
        <w:t>flag</w:t>
      </w:r>
      <w:proofErr w:type="spellEnd"/>
      <w:r w:rsidRPr="00464CD2">
        <w:rPr>
          <w:rFonts w:eastAsia="標楷體" w:hint="eastAsia"/>
          <w:color w:val="0D0D0D" w:themeColor="text1" w:themeTint="F2"/>
          <w:szCs w:val="24"/>
        </w:rPr>
        <w:t>，它將</w:t>
      </w:r>
      <w:r w:rsidR="00674F67">
        <w:rPr>
          <w:rFonts w:eastAsia="標楷體" w:hint="eastAsia"/>
          <w:color w:val="0D0D0D" w:themeColor="text1" w:themeTint="F2"/>
          <w:szCs w:val="24"/>
        </w:rPr>
        <w:t>旗號</w:t>
      </w:r>
      <w:r w:rsidRPr="00464CD2">
        <w:rPr>
          <w:rFonts w:eastAsia="標楷體"/>
          <w:color w:val="0D0D0D" w:themeColor="text1" w:themeTint="F2"/>
          <w:szCs w:val="24"/>
        </w:rPr>
        <w:t>FF</w:t>
      </w:r>
      <w:proofErr w:type="gramStart"/>
      <w:r w:rsidRPr="00464CD2">
        <w:rPr>
          <w:rFonts w:eastAsia="標楷體" w:hint="eastAsia"/>
          <w:color w:val="0D0D0D" w:themeColor="text1" w:themeTint="F2"/>
          <w:szCs w:val="24"/>
        </w:rPr>
        <w:t>清零為</w:t>
      </w:r>
      <w:proofErr w:type="gramEnd"/>
      <w:r w:rsidRPr="00464CD2">
        <w:rPr>
          <w:rFonts w:eastAsia="標楷體"/>
          <w:color w:val="0D0D0D" w:themeColor="text1" w:themeTint="F2"/>
          <w:szCs w:val="24"/>
        </w:rPr>
        <w:t xml:space="preserve"> '0'</w:t>
      </w:r>
      <w:r w:rsidRPr="00464CD2">
        <w:rPr>
          <w:rFonts w:eastAsia="標楷體" w:hint="eastAsia"/>
          <w:color w:val="0D0D0D" w:themeColor="text1" w:themeTint="F2"/>
          <w:szCs w:val="24"/>
        </w:rPr>
        <w:t>。</w:t>
      </w:r>
      <w:proofErr w:type="spellStart"/>
      <w:r w:rsidR="001629C8">
        <w:rPr>
          <w:rFonts w:ascii="NSimSun" w:eastAsiaTheme="minorEastAsia" w:hAnsi="NSimSun" w:hint="eastAsia"/>
          <w:color w:val="0D0D0D" w:themeColor="text1" w:themeTint="F2"/>
          <w:szCs w:val="24"/>
        </w:rPr>
        <w:t>r</w:t>
      </w:r>
      <w:r w:rsidRPr="00674F67">
        <w:rPr>
          <w:rFonts w:ascii="NSimSun" w:eastAsia="NSimSun" w:hAnsi="NSimSun"/>
          <w:color w:val="0D0D0D" w:themeColor="text1" w:themeTint="F2"/>
          <w:szCs w:val="24"/>
        </w:rPr>
        <w:t>x</w:t>
      </w:r>
      <w:r w:rsidR="00AD60C8">
        <w:rPr>
          <w:rFonts w:ascii="NSimSun" w:eastAsiaTheme="minorEastAsia" w:hAnsi="NSimSun" w:hint="eastAsia"/>
          <w:color w:val="0D0D0D" w:themeColor="text1" w:themeTint="F2"/>
          <w:szCs w:val="24"/>
        </w:rPr>
        <w:t>_</w:t>
      </w:r>
      <w:r w:rsidRPr="00674F67">
        <w:rPr>
          <w:rFonts w:ascii="NSimSun" w:eastAsia="NSimSun" w:hAnsi="NSimSun"/>
          <w:color w:val="0D0D0D" w:themeColor="text1" w:themeTint="F2"/>
          <w:szCs w:val="24"/>
        </w:rPr>
        <w:t>ready</w:t>
      </w:r>
      <w:r w:rsidR="00AD60C8">
        <w:rPr>
          <w:rFonts w:ascii="NSimSun" w:eastAsiaTheme="minorEastAsia" w:hAnsi="NSimSun" w:hint="eastAsia"/>
          <w:color w:val="0D0D0D" w:themeColor="text1" w:themeTint="F2"/>
          <w:szCs w:val="24"/>
        </w:rPr>
        <w:t>_</w:t>
      </w:r>
      <w:r w:rsidRPr="00674F67">
        <w:rPr>
          <w:rFonts w:ascii="NSimSun" w:eastAsia="NSimSun" w:hAnsi="NSimSun"/>
          <w:color w:val="0D0D0D" w:themeColor="text1" w:themeTint="F2"/>
          <w:szCs w:val="24"/>
        </w:rPr>
        <w:t>tick</w:t>
      </w:r>
      <w:proofErr w:type="spellEnd"/>
      <w:r w:rsidRPr="00464CD2">
        <w:rPr>
          <w:rFonts w:eastAsia="標楷體" w:hint="eastAsia"/>
          <w:color w:val="0D0D0D" w:themeColor="text1" w:themeTint="F2"/>
          <w:szCs w:val="24"/>
        </w:rPr>
        <w:t>信號連接到</w:t>
      </w:r>
      <w:r w:rsidRPr="00674F67">
        <w:rPr>
          <w:rFonts w:ascii="NSimSun" w:eastAsia="NSimSun" w:hAnsi="NSimSun"/>
          <w:color w:val="0D0D0D" w:themeColor="text1" w:themeTint="F2"/>
          <w:szCs w:val="24"/>
        </w:rPr>
        <w:t>set-flag</w:t>
      </w:r>
      <w:r w:rsidRPr="00464CD2">
        <w:rPr>
          <w:rFonts w:eastAsia="標楷體" w:hint="eastAsia"/>
          <w:color w:val="0D0D0D" w:themeColor="text1" w:themeTint="F2"/>
          <w:szCs w:val="24"/>
        </w:rPr>
        <w:t>信號，當一個新的數據字到達時設置標誌。主系統檢查標誌</w:t>
      </w:r>
      <w:r w:rsidRPr="00464CD2">
        <w:rPr>
          <w:rFonts w:eastAsia="標楷體"/>
          <w:color w:val="0D0D0D" w:themeColor="text1" w:themeTint="F2"/>
          <w:szCs w:val="24"/>
        </w:rPr>
        <w:t>FF</w:t>
      </w:r>
      <w:r w:rsidRPr="00464CD2">
        <w:rPr>
          <w:rFonts w:eastAsia="標楷體" w:hint="eastAsia"/>
          <w:color w:val="0D0D0D" w:themeColor="text1" w:themeTint="F2"/>
          <w:szCs w:val="24"/>
        </w:rPr>
        <w:t>的輸出以查看是否有新的數據字可用。它在檢索字後的一個時鐘周期內</w:t>
      </w:r>
      <w:r w:rsidR="00674F67">
        <w:rPr>
          <w:rFonts w:eastAsia="標楷體" w:hint="eastAsia"/>
          <w:color w:val="0D0D0D" w:themeColor="text1" w:themeTint="F2"/>
          <w:szCs w:val="24"/>
        </w:rPr>
        <w:t>宣告</w:t>
      </w:r>
      <w:proofErr w:type="spellStart"/>
      <w:r w:rsidRPr="00674F67">
        <w:rPr>
          <w:rFonts w:ascii="NSimSun" w:eastAsia="NSimSun" w:hAnsi="NSimSun"/>
          <w:color w:val="0D0D0D" w:themeColor="text1" w:themeTint="F2"/>
          <w:szCs w:val="24"/>
        </w:rPr>
        <w:t>clr</w:t>
      </w:r>
      <w:r w:rsidR="00AD60C8">
        <w:rPr>
          <w:rFonts w:ascii="NSimSun" w:eastAsiaTheme="minorEastAsia" w:hAnsi="NSimSun" w:hint="eastAsia"/>
          <w:color w:val="0D0D0D" w:themeColor="text1" w:themeTint="F2"/>
          <w:szCs w:val="24"/>
        </w:rPr>
        <w:t>_</w:t>
      </w:r>
      <w:r w:rsidRPr="00674F67">
        <w:rPr>
          <w:rFonts w:ascii="NSimSun" w:eastAsia="NSimSun" w:hAnsi="NSimSun"/>
          <w:color w:val="0D0D0D" w:themeColor="text1" w:themeTint="F2"/>
          <w:szCs w:val="24"/>
        </w:rPr>
        <w:t>flag</w:t>
      </w:r>
      <w:proofErr w:type="spellEnd"/>
      <w:r w:rsidR="00674F67">
        <w:rPr>
          <w:rFonts w:eastAsia="標楷體" w:hint="eastAsia"/>
          <w:color w:val="0D0D0D" w:themeColor="text1" w:themeTint="F2"/>
          <w:szCs w:val="24"/>
        </w:rPr>
        <w:t>信號，</w:t>
      </w:r>
      <w:r w:rsidRPr="00464CD2">
        <w:rPr>
          <w:rFonts w:eastAsia="標楷體" w:hint="eastAsia"/>
          <w:color w:val="0D0D0D" w:themeColor="text1" w:themeTint="F2"/>
          <w:szCs w:val="24"/>
        </w:rPr>
        <w:t>如圖</w:t>
      </w:r>
      <w:r w:rsidRPr="00464CD2">
        <w:rPr>
          <w:rFonts w:eastAsia="標楷體"/>
          <w:color w:val="0D0D0D" w:themeColor="text1" w:themeTint="F2"/>
          <w:szCs w:val="24"/>
        </w:rPr>
        <w:t>7.4(a)</w:t>
      </w:r>
      <w:r w:rsidRPr="00464CD2">
        <w:rPr>
          <w:rFonts w:eastAsia="標楷體" w:hint="eastAsia"/>
          <w:color w:val="0D0D0D" w:themeColor="text1" w:themeTint="F2"/>
          <w:szCs w:val="24"/>
        </w:rPr>
        <w:t>所示。為了與其他方案保持一致，將標誌</w:t>
      </w:r>
      <w:r w:rsidRPr="00464CD2">
        <w:rPr>
          <w:rFonts w:eastAsia="標楷體"/>
          <w:color w:val="0D0D0D" w:themeColor="text1" w:themeTint="F2"/>
          <w:szCs w:val="24"/>
        </w:rPr>
        <w:t>FF</w:t>
      </w:r>
      <w:r w:rsidRPr="00464CD2">
        <w:rPr>
          <w:rFonts w:eastAsia="標楷體" w:hint="eastAsia"/>
          <w:color w:val="0D0D0D" w:themeColor="text1" w:themeTint="F2"/>
          <w:szCs w:val="24"/>
        </w:rPr>
        <w:t>的輸出反轉以生成最終的</w:t>
      </w:r>
      <w:proofErr w:type="spellStart"/>
      <w:r w:rsidRPr="00674F67">
        <w:rPr>
          <w:rFonts w:ascii="NSimSun" w:eastAsia="NSimSun" w:hAnsi="NSimSun"/>
          <w:color w:val="0D0D0D" w:themeColor="text1" w:themeTint="F2"/>
          <w:szCs w:val="24"/>
        </w:rPr>
        <w:t>rx</w:t>
      </w:r>
      <w:r w:rsidR="00AD60C8">
        <w:rPr>
          <w:rFonts w:ascii="NSimSun" w:eastAsiaTheme="minorEastAsia" w:hAnsi="NSimSun" w:hint="eastAsia"/>
          <w:color w:val="0D0D0D" w:themeColor="text1" w:themeTint="F2"/>
          <w:szCs w:val="24"/>
        </w:rPr>
        <w:t>_</w:t>
      </w:r>
      <w:r w:rsidRPr="00674F67">
        <w:rPr>
          <w:rFonts w:ascii="NSimSun" w:eastAsia="NSimSun" w:hAnsi="NSimSun"/>
          <w:color w:val="0D0D0D" w:themeColor="text1" w:themeTint="F2"/>
          <w:szCs w:val="24"/>
        </w:rPr>
        <w:t>empty</w:t>
      </w:r>
      <w:proofErr w:type="spellEnd"/>
      <w:r w:rsidRPr="00464CD2">
        <w:rPr>
          <w:rFonts w:eastAsia="標楷體" w:hint="eastAsia"/>
          <w:color w:val="0D0D0D" w:themeColor="text1" w:themeTint="F2"/>
          <w:szCs w:val="24"/>
        </w:rPr>
        <w:t>信號，這個信號表示沒有新字可用。在這個方案中，主系統直接從</w:t>
      </w:r>
      <w:r w:rsidRPr="00464CD2">
        <w:rPr>
          <w:rFonts w:eastAsia="標楷體" w:hint="eastAsia"/>
          <w:color w:val="0D0D0D" w:themeColor="text1" w:themeTint="F2"/>
          <w:szCs w:val="24"/>
        </w:rPr>
        <w:t>UART</w:t>
      </w:r>
      <w:r w:rsidR="00674F67">
        <w:rPr>
          <w:rFonts w:eastAsia="標楷體" w:hint="eastAsia"/>
          <w:color w:val="0D0D0D" w:themeColor="text1" w:themeTint="F2"/>
          <w:szCs w:val="24"/>
        </w:rPr>
        <w:t>接收器的移位暫</w:t>
      </w:r>
      <w:r w:rsidRPr="00464CD2">
        <w:rPr>
          <w:rFonts w:eastAsia="標楷體" w:hint="eastAsia"/>
          <w:color w:val="0D0D0D" w:themeColor="text1" w:themeTint="F2"/>
          <w:szCs w:val="24"/>
        </w:rPr>
        <w:t>存器中檢索數據字，並</w:t>
      </w:r>
      <w:r w:rsidRPr="00674F67">
        <w:rPr>
          <w:rFonts w:eastAsia="標楷體" w:hint="eastAsia"/>
          <w:b/>
          <w:color w:val="0D0D0D" w:themeColor="text1" w:themeTint="F2"/>
          <w:szCs w:val="24"/>
        </w:rPr>
        <w:t>不提供任何額外的緩衝空間</w:t>
      </w:r>
      <w:r w:rsidRPr="00464CD2">
        <w:rPr>
          <w:rFonts w:eastAsia="標楷體" w:hint="eastAsia"/>
          <w:color w:val="0D0D0D" w:themeColor="text1" w:themeTint="F2"/>
          <w:szCs w:val="24"/>
        </w:rPr>
        <w:t>。如果遠程系統在啟動了一個新的傳輸（即標誌</w:t>
      </w:r>
      <w:r w:rsidRPr="00464CD2">
        <w:rPr>
          <w:rFonts w:eastAsia="標楷體" w:hint="eastAsia"/>
          <w:color w:val="0D0D0D" w:themeColor="text1" w:themeTint="F2"/>
          <w:szCs w:val="24"/>
        </w:rPr>
        <w:t>FF</w:t>
      </w:r>
      <w:r w:rsidRPr="00464CD2">
        <w:rPr>
          <w:rFonts w:eastAsia="標楷體" w:hint="eastAsia"/>
          <w:color w:val="0D0D0D" w:themeColor="text1" w:themeTint="F2"/>
          <w:szCs w:val="24"/>
        </w:rPr>
        <w:t>仍然被</w:t>
      </w:r>
      <w:r w:rsidR="00674F67">
        <w:rPr>
          <w:rFonts w:eastAsia="標楷體" w:hint="eastAsia"/>
          <w:color w:val="0D0D0D" w:themeColor="text1" w:themeTint="F2"/>
          <w:szCs w:val="24"/>
        </w:rPr>
        <w:t>宣告）</w:t>
      </w:r>
      <w:r w:rsidRPr="00674F67">
        <w:rPr>
          <w:rFonts w:eastAsia="標楷體" w:hint="eastAsia"/>
          <w:b/>
          <w:color w:val="0D0D0D" w:themeColor="text1" w:themeTint="F2"/>
          <w:szCs w:val="24"/>
        </w:rPr>
        <w:t>則舊數據字將被覆蓋</w:t>
      </w:r>
      <w:r w:rsidRPr="00464CD2">
        <w:rPr>
          <w:rFonts w:eastAsia="標楷體" w:hint="eastAsia"/>
          <w:color w:val="0D0D0D" w:themeColor="text1" w:themeTint="F2"/>
          <w:szCs w:val="24"/>
        </w:rPr>
        <w:t>，這種錯誤稱為數據溢出。</w:t>
      </w:r>
    </w:p>
    <w:p w:rsidR="00674F67" w:rsidRDefault="00674F67" w:rsidP="00674F67">
      <w:pPr>
        <w:spacing w:line="276" w:lineRule="auto"/>
        <w:jc w:val="center"/>
        <w:rPr>
          <w:rFonts w:eastAsia="標楷體"/>
          <w:color w:val="0D0D0D" w:themeColor="text1" w:themeTint="F2"/>
          <w:szCs w:val="24"/>
        </w:rPr>
      </w:pPr>
      <w:r w:rsidRPr="00674F67">
        <w:rPr>
          <w:rFonts w:eastAsia="標楷體"/>
          <w:noProof/>
          <w:color w:val="0D0D0D" w:themeColor="text1" w:themeTint="F2"/>
          <w:szCs w:val="24"/>
        </w:rPr>
        <w:drawing>
          <wp:inline distT="0" distB="0" distL="0" distR="0" wp14:anchorId="08313891" wp14:editId="5D177A11">
            <wp:extent cx="4784806" cy="162000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4806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9C8" w:rsidRDefault="00674F67" w:rsidP="00FD5627">
      <w:pPr>
        <w:spacing w:line="276" w:lineRule="auto"/>
        <w:jc w:val="center"/>
        <w:rPr>
          <w:rFonts w:eastAsia="標楷體"/>
          <w:color w:val="0D0D0D" w:themeColor="text1" w:themeTint="F2"/>
          <w:szCs w:val="24"/>
        </w:rPr>
      </w:pPr>
      <w:r w:rsidRPr="00464CD2">
        <w:rPr>
          <w:rFonts w:eastAsia="標楷體"/>
          <w:color w:val="0D0D0D" w:themeColor="text1" w:themeTint="F2"/>
          <w:szCs w:val="24"/>
        </w:rPr>
        <w:t>7.4</w:t>
      </w:r>
      <w:r>
        <w:rPr>
          <w:rFonts w:eastAsia="標楷體"/>
          <w:color w:val="0D0D0D" w:themeColor="text1" w:themeTint="F2"/>
          <w:szCs w:val="24"/>
        </w:rPr>
        <w:t xml:space="preserve"> </w:t>
      </w:r>
      <w:r w:rsidRPr="00464CD2">
        <w:rPr>
          <w:rFonts w:eastAsia="標楷體"/>
          <w:color w:val="0D0D0D" w:themeColor="text1" w:themeTint="F2"/>
          <w:szCs w:val="24"/>
        </w:rPr>
        <w:t>(a)</w:t>
      </w:r>
      <w:r w:rsidRPr="00674F67">
        <w:rPr>
          <w:rFonts w:eastAsia="標楷體" w:hint="eastAsia"/>
          <w:color w:val="0D0D0D" w:themeColor="text1" w:themeTint="F2"/>
          <w:szCs w:val="24"/>
        </w:rPr>
        <w:t xml:space="preserve"> </w:t>
      </w:r>
      <w:r>
        <w:rPr>
          <w:rFonts w:eastAsia="標楷體" w:hint="eastAsia"/>
          <w:color w:val="0D0D0D" w:themeColor="text1" w:themeTint="F2"/>
          <w:szCs w:val="24"/>
        </w:rPr>
        <w:t>旗標</w:t>
      </w:r>
      <w:r w:rsidRPr="00464CD2">
        <w:rPr>
          <w:rFonts w:eastAsia="標楷體" w:hint="eastAsia"/>
          <w:color w:val="0D0D0D" w:themeColor="text1" w:themeTint="F2"/>
          <w:szCs w:val="24"/>
        </w:rPr>
        <w:t>FF</w:t>
      </w:r>
    </w:p>
    <w:p w:rsidR="00A4462F" w:rsidRDefault="00464CD2" w:rsidP="00674F67">
      <w:pPr>
        <w:spacing w:line="276" w:lineRule="auto"/>
        <w:ind w:leftChars="200" w:left="480" w:firstLine="480"/>
        <w:jc w:val="both"/>
        <w:rPr>
          <w:rFonts w:eastAsia="標楷體"/>
          <w:color w:val="0D0D0D" w:themeColor="text1" w:themeTint="F2"/>
          <w:szCs w:val="24"/>
        </w:rPr>
      </w:pPr>
      <w:r w:rsidRPr="00464CD2">
        <w:rPr>
          <w:rFonts w:eastAsia="標楷體" w:hint="eastAsia"/>
          <w:color w:val="0D0D0D" w:themeColor="text1" w:themeTint="F2"/>
          <w:szCs w:val="24"/>
        </w:rPr>
        <w:t>為了提供一些緩衝，可以添加一個</w:t>
      </w:r>
      <w:r w:rsidR="00352E84">
        <w:rPr>
          <w:rFonts w:eastAsia="標楷體"/>
          <w:color w:val="0D0D0D" w:themeColor="text1" w:themeTint="F2"/>
          <w:szCs w:val="24"/>
        </w:rPr>
        <w:t>one-word</w:t>
      </w:r>
      <w:r w:rsidRPr="00464CD2">
        <w:rPr>
          <w:rFonts w:eastAsia="標楷體" w:hint="eastAsia"/>
          <w:color w:val="0D0D0D" w:themeColor="text1" w:themeTint="F2"/>
          <w:szCs w:val="24"/>
        </w:rPr>
        <w:t>緩衝器，如圖</w:t>
      </w:r>
      <w:r w:rsidRPr="00464CD2">
        <w:rPr>
          <w:rFonts w:eastAsia="標楷體" w:hint="eastAsia"/>
          <w:color w:val="0D0D0D" w:themeColor="text1" w:themeTint="F2"/>
          <w:szCs w:val="24"/>
        </w:rPr>
        <w:t>7.4(b)</w:t>
      </w:r>
      <w:r w:rsidRPr="00464CD2">
        <w:rPr>
          <w:rFonts w:eastAsia="標楷體" w:hint="eastAsia"/>
          <w:color w:val="0D0D0D" w:themeColor="text1" w:themeTint="F2"/>
          <w:szCs w:val="24"/>
        </w:rPr>
        <w:t>所示。當</w:t>
      </w:r>
      <w:proofErr w:type="spellStart"/>
      <w:r w:rsidRPr="00674F67">
        <w:rPr>
          <w:rFonts w:ascii="NSimSun" w:eastAsia="NSimSun" w:hAnsi="NSimSun" w:hint="eastAsia"/>
          <w:color w:val="0D0D0D" w:themeColor="text1" w:themeTint="F2"/>
          <w:szCs w:val="24"/>
        </w:rPr>
        <w:t>rx</w:t>
      </w:r>
      <w:r w:rsidR="0022521F">
        <w:rPr>
          <w:rFonts w:asciiTheme="minorEastAsia" w:eastAsiaTheme="minorEastAsia" w:hAnsiTheme="minorEastAsia" w:hint="eastAsia"/>
          <w:color w:val="0D0D0D" w:themeColor="text1" w:themeTint="F2"/>
          <w:szCs w:val="24"/>
        </w:rPr>
        <w:t>_</w:t>
      </w:r>
      <w:r w:rsidRPr="00674F67">
        <w:rPr>
          <w:rFonts w:ascii="NSimSun" w:eastAsia="NSimSun" w:hAnsi="NSimSun" w:hint="eastAsia"/>
          <w:color w:val="0D0D0D" w:themeColor="text1" w:themeTint="F2"/>
          <w:szCs w:val="24"/>
        </w:rPr>
        <w:t>ready</w:t>
      </w:r>
      <w:r w:rsidR="0022521F">
        <w:rPr>
          <w:rFonts w:asciiTheme="minorEastAsia" w:eastAsiaTheme="minorEastAsia" w:hAnsiTheme="minorEastAsia" w:hint="eastAsia"/>
          <w:color w:val="0D0D0D" w:themeColor="text1" w:themeTint="F2"/>
          <w:szCs w:val="24"/>
        </w:rPr>
        <w:t>_</w:t>
      </w:r>
      <w:r w:rsidRPr="00674F67">
        <w:rPr>
          <w:rFonts w:ascii="NSimSun" w:eastAsia="NSimSun" w:hAnsi="NSimSun" w:hint="eastAsia"/>
          <w:color w:val="0D0D0D" w:themeColor="text1" w:themeTint="F2"/>
          <w:szCs w:val="24"/>
        </w:rPr>
        <w:t>tick</w:t>
      </w:r>
      <w:proofErr w:type="spellEnd"/>
      <w:r w:rsidRPr="00464CD2">
        <w:rPr>
          <w:rFonts w:eastAsia="標楷體" w:hint="eastAsia"/>
          <w:color w:val="0D0D0D" w:themeColor="text1" w:themeTint="F2"/>
          <w:szCs w:val="24"/>
        </w:rPr>
        <w:t>信號被</w:t>
      </w:r>
      <w:r w:rsidR="00674F67">
        <w:rPr>
          <w:rFonts w:eastAsia="標楷體" w:hint="eastAsia"/>
          <w:color w:val="0D0D0D" w:themeColor="text1" w:themeTint="F2"/>
          <w:szCs w:val="24"/>
        </w:rPr>
        <w:t>宣告</w:t>
      </w:r>
      <w:r w:rsidR="00352E84">
        <w:rPr>
          <w:rFonts w:eastAsia="標楷體" w:hint="eastAsia"/>
          <w:color w:val="0D0D0D" w:themeColor="text1" w:themeTint="F2"/>
          <w:szCs w:val="24"/>
        </w:rPr>
        <w:t>時，接收到的字被</w:t>
      </w:r>
      <w:r w:rsidRPr="00464CD2">
        <w:rPr>
          <w:rFonts w:eastAsia="標楷體" w:hint="eastAsia"/>
          <w:color w:val="0D0D0D" w:themeColor="text1" w:themeTint="F2"/>
          <w:szCs w:val="24"/>
        </w:rPr>
        <w:t>載到緩衝器中，並且</w:t>
      </w:r>
      <w:r w:rsidR="00674F67" w:rsidRPr="00464CD2">
        <w:rPr>
          <w:rFonts w:eastAsia="標楷體" w:hint="eastAsia"/>
          <w:color w:val="0D0D0D" w:themeColor="text1" w:themeTint="F2"/>
          <w:szCs w:val="24"/>
        </w:rPr>
        <w:t>設置</w:t>
      </w:r>
      <w:r w:rsidR="00674F67">
        <w:rPr>
          <w:rFonts w:eastAsia="標楷體" w:hint="eastAsia"/>
          <w:color w:val="0D0D0D" w:themeColor="text1" w:themeTint="F2"/>
          <w:szCs w:val="24"/>
        </w:rPr>
        <w:t>旗標</w:t>
      </w:r>
      <w:r w:rsidRPr="00464CD2">
        <w:rPr>
          <w:rFonts w:eastAsia="標楷體" w:hint="eastAsia"/>
          <w:color w:val="0D0D0D" w:themeColor="text1" w:themeTint="F2"/>
          <w:szCs w:val="24"/>
        </w:rPr>
        <w:t>FF</w:t>
      </w:r>
      <w:r w:rsidR="00352E84">
        <w:rPr>
          <w:rFonts w:eastAsia="標楷體" w:hint="eastAsia"/>
          <w:color w:val="0D0D0D" w:themeColor="text1" w:themeTint="F2"/>
          <w:szCs w:val="24"/>
        </w:rPr>
        <w:t>。只要主系統在新字到達之前檢索字，就不會發生數據溢位</w:t>
      </w:r>
      <w:r w:rsidRPr="00464CD2">
        <w:rPr>
          <w:rFonts w:eastAsia="標楷體" w:hint="eastAsia"/>
          <w:color w:val="0D0D0D" w:themeColor="text1" w:themeTint="F2"/>
          <w:szCs w:val="24"/>
        </w:rPr>
        <w:t>。</w:t>
      </w:r>
    </w:p>
    <w:p w:rsidR="00674F67" w:rsidRDefault="00674F67" w:rsidP="00674F67">
      <w:pPr>
        <w:spacing w:line="276" w:lineRule="auto"/>
        <w:jc w:val="center"/>
        <w:rPr>
          <w:rFonts w:eastAsia="標楷體"/>
          <w:color w:val="0D0D0D" w:themeColor="text1" w:themeTint="F2"/>
          <w:szCs w:val="24"/>
        </w:rPr>
      </w:pPr>
      <w:r w:rsidRPr="00674F67">
        <w:rPr>
          <w:rFonts w:eastAsia="標楷體"/>
          <w:noProof/>
          <w:color w:val="0D0D0D" w:themeColor="text1" w:themeTint="F2"/>
          <w:szCs w:val="24"/>
        </w:rPr>
        <w:drawing>
          <wp:inline distT="0" distB="0" distL="0" distR="0" wp14:anchorId="112A83B5" wp14:editId="63966FCE">
            <wp:extent cx="4302520" cy="1620000"/>
            <wp:effectExtent l="0" t="0" r="3175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2520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627" w:rsidRDefault="00674F67" w:rsidP="00FD5627">
      <w:pPr>
        <w:spacing w:line="276" w:lineRule="auto"/>
        <w:ind w:leftChars="200" w:left="480"/>
        <w:jc w:val="center"/>
        <w:rPr>
          <w:rFonts w:eastAsia="標楷體"/>
          <w:color w:val="0D0D0D" w:themeColor="text1" w:themeTint="F2"/>
          <w:szCs w:val="24"/>
        </w:rPr>
      </w:pPr>
      <w:r w:rsidRPr="00464CD2">
        <w:rPr>
          <w:rFonts w:eastAsia="標楷體" w:hint="eastAsia"/>
          <w:color w:val="0D0D0D" w:themeColor="text1" w:themeTint="F2"/>
          <w:szCs w:val="24"/>
        </w:rPr>
        <w:t>圖</w:t>
      </w:r>
      <w:r w:rsidRPr="00464CD2">
        <w:rPr>
          <w:rFonts w:eastAsia="標楷體" w:hint="eastAsia"/>
          <w:color w:val="0D0D0D" w:themeColor="text1" w:themeTint="F2"/>
          <w:szCs w:val="24"/>
        </w:rPr>
        <w:t>7.4(b)</w:t>
      </w:r>
      <w:r>
        <w:rPr>
          <w:rFonts w:eastAsia="標楷體"/>
          <w:color w:val="0D0D0D" w:themeColor="text1" w:themeTint="F2"/>
          <w:szCs w:val="24"/>
        </w:rPr>
        <w:t xml:space="preserve"> </w:t>
      </w:r>
      <w:r w:rsidRPr="00464CD2">
        <w:rPr>
          <w:rFonts w:eastAsia="標楷體" w:hint="eastAsia"/>
          <w:color w:val="0D0D0D" w:themeColor="text1" w:themeTint="F2"/>
          <w:szCs w:val="24"/>
        </w:rPr>
        <w:t>一個</w:t>
      </w:r>
      <w:r>
        <w:rPr>
          <w:rFonts w:eastAsia="標楷體" w:hint="eastAsia"/>
          <w:color w:val="0D0D0D" w:themeColor="text1" w:themeTint="F2"/>
          <w:szCs w:val="24"/>
        </w:rPr>
        <w:t>旗標</w:t>
      </w:r>
      <w:r w:rsidRPr="00464CD2">
        <w:rPr>
          <w:rFonts w:eastAsia="標楷體" w:hint="eastAsia"/>
          <w:color w:val="0D0D0D" w:themeColor="text1" w:themeTint="F2"/>
          <w:szCs w:val="24"/>
        </w:rPr>
        <w:t>FF</w:t>
      </w:r>
      <w:r w:rsidRPr="00464CD2">
        <w:rPr>
          <w:rFonts w:eastAsia="標楷體" w:hint="eastAsia"/>
          <w:color w:val="0D0D0D" w:themeColor="text1" w:themeTint="F2"/>
          <w:szCs w:val="24"/>
        </w:rPr>
        <w:t>和一個</w:t>
      </w:r>
      <w:r>
        <w:rPr>
          <w:rFonts w:eastAsia="標楷體" w:hint="eastAsia"/>
          <w:color w:val="0D0D0D" w:themeColor="text1" w:themeTint="F2"/>
          <w:szCs w:val="24"/>
        </w:rPr>
        <w:t>o</w:t>
      </w:r>
      <w:r>
        <w:rPr>
          <w:rFonts w:eastAsia="標楷體"/>
          <w:color w:val="0D0D0D" w:themeColor="text1" w:themeTint="F2"/>
          <w:szCs w:val="24"/>
        </w:rPr>
        <w:t>ne-word</w:t>
      </w:r>
      <w:r w:rsidRPr="00464CD2">
        <w:rPr>
          <w:rFonts w:eastAsia="標楷體" w:hint="eastAsia"/>
          <w:color w:val="0D0D0D" w:themeColor="text1" w:themeTint="F2"/>
          <w:szCs w:val="24"/>
        </w:rPr>
        <w:t>緩衝器</w:t>
      </w:r>
    </w:p>
    <w:p w:rsidR="00FD5627" w:rsidRPr="00CA14B1" w:rsidRDefault="00CA14B1" w:rsidP="006A6AEE">
      <w:pPr>
        <w:spacing w:line="276" w:lineRule="auto"/>
        <w:ind w:leftChars="200" w:left="480" w:firstLine="480"/>
        <w:jc w:val="both"/>
        <w:rPr>
          <w:rFonts w:eastAsia="標楷體"/>
          <w:color w:val="0D0D0D" w:themeColor="text1" w:themeTint="F2"/>
          <w:szCs w:val="24"/>
        </w:rPr>
      </w:pPr>
      <w:r w:rsidRPr="00CA14B1">
        <w:rPr>
          <w:rFonts w:eastAsia="標楷體" w:hint="eastAsia"/>
          <w:color w:val="0D0D0D" w:themeColor="text1" w:themeTint="F2"/>
          <w:szCs w:val="24"/>
        </w:rPr>
        <w:lastRenderedPageBreak/>
        <w:t>第三種方案使用了</w:t>
      </w:r>
      <w:r w:rsidRPr="00CA14B1">
        <w:rPr>
          <w:rFonts w:eastAsia="標楷體" w:hint="eastAsia"/>
          <w:color w:val="0D0D0D" w:themeColor="text1" w:themeTint="F2"/>
          <w:szCs w:val="24"/>
        </w:rPr>
        <w:t>FIFO</w:t>
      </w:r>
      <w:r>
        <w:rPr>
          <w:rFonts w:eastAsia="標楷體" w:hint="eastAsia"/>
          <w:color w:val="0D0D0D" w:themeColor="text1" w:themeTint="F2"/>
          <w:szCs w:val="24"/>
        </w:rPr>
        <w:t>緩衝器，可提供</w:t>
      </w:r>
      <w:r w:rsidRPr="00CA14B1">
        <w:rPr>
          <w:rFonts w:eastAsia="標楷體" w:hint="eastAsia"/>
          <w:color w:val="0D0D0D" w:themeColor="text1" w:themeTint="F2"/>
          <w:szCs w:val="24"/>
        </w:rPr>
        <w:t>更多的緩衝空間，</w:t>
      </w:r>
      <w:r>
        <w:rPr>
          <w:rFonts w:eastAsia="標楷體" w:hint="eastAsia"/>
          <w:color w:val="0D0D0D" w:themeColor="text1" w:themeTint="F2"/>
          <w:szCs w:val="24"/>
        </w:rPr>
        <w:t>且</w:t>
      </w:r>
      <w:r w:rsidR="00352E84">
        <w:rPr>
          <w:rFonts w:eastAsia="標楷體" w:hint="eastAsia"/>
          <w:color w:val="0D0D0D" w:themeColor="text1" w:themeTint="F2"/>
          <w:szCs w:val="24"/>
        </w:rPr>
        <w:t>進一步降低了數據溢位</w:t>
      </w:r>
      <w:r w:rsidRPr="00CA14B1">
        <w:rPr>
          <w:rFonts w:eastAsia="標楷體" w:hint="eastAsia"/>
          <w:color w:val="0D0D0D" w:themeColor="text1" w:themeTint="F2"/>
          <w:szCs w:val="24"/>
        </w:rPr>
        <w:t>的機會。我們可以調整</w:t>
      </w:r>
      <w:r w:rsidRPr="00CA14B1">
        <w:rPr>
          <w:rFonts w:eastAsia="標楷體" w:hint="eastAsia"/>
          <w:color w:val="0D0D0D" w:themeColor="text1" w:themeTint="F2"/>
          <w:szCs w:val="24"/>
        </w:rPr>
        <w:t>FIFO</w:t>
      </w:r>
      <w:r w:rsidR="00352E84">
        <w:rPr>
          <w:rFonts w:eastAsia="標楷體" w:hint="eastAsia"/>
          <w:color w:val="0D0D0D" w:themeColor="text1" w:themeTint="F2"/>
          <w:szCs w:val="24"/>
        </w:rPr>
        <w:t>中所需的</w:t>
      </w:r>
      <w:r w:rsidR="00352E84">
        <w:rPr>
          <w:rFonts w:eastAsia="標楷體" w:hint="eastAsia"/>
          <w:color w:val="0D0D0D" w:themeColor="text1" w:themeTint="F2"/>
          <w:szCs w:val="24"/>
        </w:rPr>
        <w:t>w</w:t>
      </w:r>
      <w:r w:rsidR="00352E84">
        <w:rPr>
          <w:rFonts w:eastAsia="標楷體"/>
          <w:color w:val="0D0D0D" w:themeColor="text1" w:themeTint="F2"/>
          <w:szCs w:val="24"/>
        </w:rPr>
        <w:t>ord</w:t>
      </w:r>
      <w:r w:rsidRPr="00CA14B1">
        <w:rPr>
          <w:rFonts w:eastAsia="標楷體" w:hint="eastAsia"/>
          <w:color w:val="0D0D0D" w:themeColor="text1" w:themeTint="F2"/>
          <w:szCs w:val="24"/>
        </w:rPr>
        <w:t>，以滿足主系統的處理需求如圖</w:t>
      </w:r>
      <w:r w:rsidRPr="00CA14B1">
        <w:rPr>
          <w:rFonts w:eastAsia="標楷體" w:hint="eastAsia"/>
          <w:color w:val="0D0D0D" w:themeColor="text1" w:themeTint="F2"/>
          <w:szCs w:val="24"/>
        </w:rPr>
        <w:t>7.4(c)</w:t>
      </w:r>
      <w:r w:rsidRPr="00CA14B1">
        <w:rPr>
          <w:rFonts w:eastAsia="標楷體" w:hint="eastAsia"/>
          <w:color w:val="0D0D0D" w:themeColor="text1" w:themeTint="F2"/>
          <w:szCs w:val="24"/>
        </w:rPr>
        <w:t>所示。</w:t>
      </w:r>
    </w:p>
    <w:p w:rsidR="00674F67" w:rsidRDefault="00CA14B1" w:rsidP="006A6AEE">
      <w:pPr>
        <w:spacing w:line="276" w:lineRule="auto"/>
        <w:ind w:leftChars="200" w:left="480" w:firstLine="480"/>
        <w:jc w:val="both"/>
        <w:rPr>
          <w:rFonts w:eastAsia="標楷體"/>
          <w:color w:val="0D0D0D" w:themeColor="text1" w:themeTint="F2"/>
          <w:szCs w:val="24"/>
        </w:rPr>
      </w:pPr>
      <w:proofErr w:type="spellStart"/>
      <w:r w:rsidRPr="00CA14B1">
        <w:rPr>
          <w:rFonts w:ascii="NSimSun" w:eastAsia="NSimSun" w:hAnsi="NSimSun" w:hint="eastAsia"/>
          <w:color w:val="0D0D0D" w:themeColor="text1" w:themeTint="F2"/>
          <w:szCs w:val="24"/>
        </w:rPr>
        <w:t>rx</w:t>
      </w:r>
      <w:r w:rsidR="006950B0">
        <w:rPr>
          <w:rFonts w:ascii="NSimSun" w:eastAsiaTheme="minorEastAsia" w:hAnsi="NSimSun" w:hint="eastAsia"/>
          <w:color w:val="0D0D0D" w:themeColor="text1" w:themeTint="F2"/>
          <w:szCs w:val="24"/>
        </w:rPr>
        <w:t>_</w:t>
      </w:r>
      <w:r w:rsidRPr="00CA14B1">
        <w:rPr>
          <w:rFonts w:ascii="NSimSun" w:eastAsia="NSimSun" w:hAnsi="NSimSun" w:hint="eastAsia"/>
          <w:color w:val="0D0D0D" w:themeColor="text1" w:themeTint="F2"/>
          <w:szCs w:val="24"/>
        </w:rPr>
        <w:t>ready</w:t>
      </w:r>
      <w:r w:rsidR="006950B0">
        <w:rPr>
          <w:rFonts w:ascii="NSimSun" w:eastAsiaTheme="minorEastAsia" w:hAnsi="NSimSun" w:hint="eastAsia"/>
          <w:color w:val="0D0D0D" w:themeColor="text1" w:themeTint="F2"/>
          <w:szCs w:val="24"/>
        </w:rPr>
        <w:t>_</w:t>
      </w:r>
      <w:r w:rsidRPr="00CA14B1">
        <w:rPr>
          <w:rFonts w:ascii="NSimSun" w:eastAsia="NSimSun" w:hAnsi="NSimSun" w:hint="eastAsia"/>
          <w:color w:val="0D0D0D" w:themeColor="text1" w:themeTint="F2"/>
          <w:szCs w:val="24"/>
        </w:rPr>
        <w:t>tick</w:t>
      </w:r>
      <w:proofErr w:type="spellEnd"/>
      <w:r w:rsidRPr="00CA14B1">
        <w:rPr>
          <w:rFonts w:eastAsia="標楷體" w:hint="eastAsia"/>
          <w:color w:val="0D0D0D" w:themeColor="text1" w:themeTint="F2"/>
          <w:szCs w:val="24"/>
        </w:rPr>
        <w:t>信號連接到</w:t>
      </w:r>
      <w:r w:rsidRPr="00CA14B1">
        <w:rPr>
          <w:rFonts w:eastAsia="標楷體" w:hint="eastAsia"/>
          <w:color w:val="0D0D0D" w:themeColor="text1" w:themeTint="F2"/>
          <w:szCs w:val="24"/>
        </w:rPr>
        <w:t>FIFO</w:t>
      </w:r>
      <w:r w:rsidRPr="00CA14B1">
        <w:rPr>
          <w:rFonts w:eastAsia="標楷體" w:hint="eastAsia"/>
          <w:color w:val="0D0D0D" w:themeColor="text1" w:themeTint="F2"/>
          <w:szCs w:val="24"/>
        </w:rPr>
        <w:t>的</w:t>
      </w:r>
      <w:proofErr w:type="spellStart"/>
      <w:r w:rsidR="00BD29E1" w:rsidRPr="00BD29E1">
        <w:rPr>
          <w:rFonts w:ascii="NSimSun" w:eastAsia="NSimSun" w:hAnsi="NSimSun" w:hint="eastAsia"/>
          <w:color w:val="0D0D0D" w:themeColor="text1" w:themeTint="F2"/>
          <w:szCs w:val="24"/>
        </w:rPr>
        <w:t>w</w:t>
      </w:r>
      <w:r w:rsidRPr="00BD29E1">
        <w:rPr>
          <w:rFonts w:ascii="NSimSun" w:eastAsia="NSimSun" w:hAnsi="NSimSun" w:hint="eastAsia"/>
          <w:color w:val="0D0D0D" w:themeColor="text1" w:themeTint="F2"/>
          <w:szCs w:val="24"/>
        </w:rPr>
        <w:t>r</w:t>
      </w:r>
      <w:proofErr w:type="spellEnd"/>
      <w:r w:rsidRPr="00CA14B1">
        <w:rPr>
          <w:rFonts w:eastAsia="標楷體" w:hint="eastAsia"/>
          <w:color w:val="0D0D0D" w:themeColor="text1" w:themeTint="F2"/>
          <w:szCs w:val="24"/>
        </w:rPr>
        <w:t>信號。當接收到新的數據字時，</w:t>
      </w:r>
      <w:proofErr w:type="spellStart"/>
      <w:r w:rsidR="00BD29E1">
        <w:rPr>
          <w:rFonts w:ascii="NSimSun" w:eastAsia="NSimSun" w:hAnsi="NSimSun" w:hint="eastAsia"/>
          <w:color w:val="0D0D0D" w:themeColor="text1" w:themeTint="F2"/>
          <w:szCs w:val="24"/>
        </w:rPr>
        <w:t>w</w:t>
      </w:r>
      <w:r w:rsidRPr="00BD29E1">
        <w:rPr>
          <w:rFonts w:ascii="NSimSun" w:eastAsia="NSimSun" w:hAnsi="NSimSun" w:hint="eastAsia"/>
          <w:color w:val="0D0D0D" w:themeColor="text1" w:themeTint="F2"/>
          <w:szCs w:val="24"/>
        </w:rPr>
        <w:t>r</w:t>
      </w:r>
      <w:proofErr w:type="spellEnd"/>
      <w:r w:rsidR="00BD29E1">
        <w:rPr>
          <w:rFonts w:eastAsia="標楷體" w:hint="eastAsia"/>
          <w:color w:val="0D0D0D" w:themeColor="text1" w:themeTint="F2"/>
          <w:szCs w:val="24"/>
        </w:rPr>
        <w:t>信號在一個時鐘周期內被宣告</w:t>
      </w:r>
      <w:r w:rsidRPr="00CA14B1">
        <w:rPr>
          <w:rFonts w:eastAsia="標楷體" w:hint="eastAsia"/>
          <w:color w:val="0D0D0D" w:themeColor="text1" w:themeTint="F2"/>
          <w:szCs w:val="24"/>
        </w:rPr>
        <w:t>，並將相應的數據寫入</w:t>
      </w:r>
      <w:r w:rsidRPr="00CA14B1">
        <w:rPr>
          <w:rFonts w:eastAsia="標楷體" w:hint="eastAsia"/>
          <w:color w:val="0D0D0D" w:themeColor="text1" w:themeTint="F2"/>
          <w:szCs w:val="24"/>
        </w:rPr>
        <w:t>FIFO</w:t>
      </w:r>
      <w:r w:rsidRPr="00CA14B1">
        <w:rPr>
          <w:rFonts w:eastAsia="標楷體" w:hint="eastAsia"/>
          <w:color w:val="0D0D0D" w:themeColor="text1" w:themeTint="F2"/>
          <w:szCs w:val="24"/>
        </w:rPr>
        <w:t>中。主系統從</w:t>
      </w:r>
      <w:r w:rsidRPr="00CA14B1">
        <w:rPr>
          <w:rFonts w:eastAsia="標楷體" w:hint="eastAsia"/>
          <w:color w:val="0D0D0D" w:themeColor="text1" w:themeTint="F2"/>
          <w:szCs w:val="24"/>
        </w:rPr>
        <w:t>FIFO</w:t>
      </w:r>
      <w:r w:rsidR="00092B73">
        <w:rPr>
          <w:rFonts w:eastAsia="標楷體" w:hint="eastAsia"/>
          <w:color w:val="0D0D0D" w:themeColor="text1" w:themeTint="F2"/>
          <w:szCs w:val="24"/>
        </w:rPr>
        <w:t>的讀取端獲取數據，在檢索到一個字後，</w:t>
      </w:r>
      <w:r w:rsidR="00BD29E1">
        <w:rPr>
          <w:rFonts w:eastAsia="標楷體" w:hint="eastAsia"/>
          <w:color w:val="0D0D0D" w:themeColor="text1" w:themeTint="F2"/>
          <w:szCs w:val="24"/>
        </w:rPr>
        <w:t>在一個時脈周期內宣告</w:t>
      </w:r>
      <w:r w:rsidRPr="00CA14B1">
        <w:rPr>
          <w:rFonts w:eastAsia="標楷體" w:hint="eastAsia"/>
          <w:color w:val="0D0D0D" w:themeColor="text1" w:themeTint="F2"/>
          <w:szCs w:val="24"/>
        </w:rPr>
        <w:t>FIFO</w:t>
      </w:r>
      <w:r w:rsidRPr="00CA14B1">
        <w:rPr>
          <w:rFonts w:eastAsia="標楷體" w:hint="eastAsia"/>
          <w:color w:val="0D0D0D" w:themeColor="text1" w:themeTint="F2"/>
          <w:szCs w:val="24"/>
        </w:rPr>
        <w:t>的</w:t>
      </w:r>
      <w:proofErr w:type="spellStart"/>
      <w:r w:rsidR="00BD29E1" w:rsidRPr="00BD29E1">
        <w:rPr>
          <w:rFonts w:ascii="NSimSun" w:eastAsia="NSimSun" w:hAnsi="NSimSun" w:hint="eastAsia"/>
          <w:color w:val="0D0D0D" w:themeColor="text1" w:themeTint="F2"/>
          <w:szCs w:val="24"/>
        </w:rPr>
        <w:t>r</w:t>
      </w:r>
      <w:r w:rsidRPr="00BD29E1">
        <w:rPr>
          <w:rFonts w:ascii="NSimSun" w:eastAsia="NSimSun" w:hAnsi="NSimSun" w:hint="eastAsia"/>
          <w:color w:val="0D0D0D" w:themeColor="text1" w:themeTint="F2"/>
          <w:szCs w:val="24"/>
        </w:rPr>
        <w:t>d</w:t>
      </w:r>
      <w:proofErr w:type="spellEnd"/>
      <w:r w:rsidRPr="00CA14B1">
        <w:rPr>
          <w:rFonts w:eastAsia="標楷體" w:hint="eastAsia"/>
          <w:color w:val="0D0D0D" w:themeColor="text1" w:themeTint="F2"/>
          <w:szCs w:val="24"/>
        </w:rPr>
        <w:t>信號以刪除相應的項目。</w:t>
      </w:r>
      <w:r w:rsidRPr="00CA14B1">
        <w:rPr>
          <w:rFonts w:eastAsia="標楷體" w:hint="eastAsia"/>
          <w:color w:val="0D0D0D" w:themeColor="text1" w:themeTint="F2"/>
          <w:szCs w:val="24"/>
        </w:rPr>
        <w:t>FIFO</w:t>
      </w:r>
      <w:r w:rsidRPr="00CA14B1">
        <w:rPr>
          <w:rFonts w:eastAsia="標楷體" w:hint="eastAsia"/>
          <w:color w:val="0D0D0D" w:themeColor="text1" w:themeTint="F2"/>
          <w:szCs w:val="24"/>
        </w:rPr>
        <w:t>的</w:t>
      </w:r>
      <w:r w:rsidR="00BD29E1" w:rsidRPr="00BD29E1">
        <w:rPr>
          <w:rFonts w:ascii="NSimSun" w:eastAsia="NSimSun" w:hAnsi="NSimSun" w:hint="eastAsia"/>
          <w:color w:val="0D0D0D" w:themeColor="text1" w:themeTint="F2"/>
          <w:szCs w:val="24"/>
        </w:rPr>
        <w:t>e</w:t>
      </w:r>
      <w:r w:rsidR="00BD29E1" w:rsidRPr="00BD29E1">
        <w:rPr>
          <w:rFonts w:ascii="NSimSun" w:eastAsia="NSimSun" w:hAnsi="NSimSun"/>
          <w:color w:val="0D0D0D" w:themeColor="text1" w:themeTint="F2"/>
          <w:szCs w:val="24"/>
        </w:rPr>
        <w:t>mpty</w:t>
      </w:r>
      <w:r w:rsidR="00BD29E1">
        <w:rPr>
          <w:rFonts w:eastAsia="標楷體" w:hint="eastAsia"/>
          <w:color w:val="0D0D0D" w:themeColor="text1" w:themeTint="F2"/>
          <w:szCs w:val="24"/>
        </w:rPr>
        <w:t>信號</w:t>
      </w:r>
      <w:r w:rsidR="00092B73">
        <w:rPr>
          <w:rFonts w:eastAsia="標楷體" w:hint="eastAsia"/>
          <w:color w:val="0D0D0D" w:themeColor="text1" w:themeTint="F2"/>
          <w:szCs w:val="24"/>
        </w:rPr>
        <w:t>用來指示是否有任何接收到的數據字可用。當接收到新的</w:t>
      </w:r>
      <w:r w:rsidR="00092B73">
        <w:rPr>
          <w:rFonts w:eastAsia="標楷體" w:hint="eastAsia"/>
          <w:color w:val="0D0D0D" w:themeColor="text1" w:themeTint="F2"/>
          <w:szCs w:val="24"/>
        </w:rPr>
        <w:t>d</w:t>
      </w:r>
      <w:r w:rsidR="00092B73">
        <w:rPr>
          <w:rFonts w:eastAsia="標楷體"/>
          <w:color w:val="0D0D0D" w:themeColor="text1" w:themeTint="F2"/>
          <w:szCs w:val="24"/>
        </w:rPr>
        <w:t>ata</w:t>
      </w:r>
      <w:r w:rsidRPr="00CA14B1">
        <w:rPr>
          <w:rFonts w:eastAsia="標楷體" w:hint="eastAsia"/>
          <w:color w:val="0D0D0D" w:themeColor="text1" w:themeTint="F2"/>
          <w:szCs w:val="24"/>
        </w:rPr>
        <w:t>且</w:t>
      </w:r>
      <w:r w:rsidRPr="00CA14B1">
        <w:rPr>
          <w:rFonts w:eastAsia="標楷體" w:hint="eastAsia"/>
          <w:color w:val="0D0D0D" w:themeColor="text1" w:themeTint="F2"/>
          <w:szCs w:val="24"/>
        </w:rPr>
        <w:t>FIFO</w:t>
      </w:r>
      <w:r w:rsidR="00092B73">
        <w:rPr>
          <w:rFonts w:eastAsia="標楷體" w:hint="eastAsia"/>
          <w:color w:val="0D0D0D" w:themeColor="text1" w:themeTint="F2"/>
          <w:szCs w:val="24"/>
        </w:rPr>
        <w:t>已滿時，將發生數據溢位</w:t>
      </w:r>
      <w:r w:rsidRPr="00CA14B1">
        <w:rPr>
          <w:rFonts w:eastAsia="標楷體" w:hint="eastAsia"/>
          <w:color w:val="0D0D0D" w:themeColor="text1" w:themeTint="F2"/>
          <w:szCs w:val="24"/>
        </w:rPr>
        <w:t>錯誤。</w:t>
      </w:r>
    </w:p>
    <w:p w:rsidR="00352E84" w:rsidRDefault="00352E84" w:rsidP="00352E84">
      <w:pPr>
        <w:spacing w:line="276" w:lineRule="auto"/>
        <w:jc w:val="center"/>
        <w:rPr>
          <w:rFonts w:eastAsia="標楷體"/>
          <w:color w:val="0D0D0D" w:themeColor="text1" w:themeTint="F2"/>
          <w:szCs w:val="24"/>
        </w:rPr>
      </w:pPr>
      <w:r w:rsidRPr="00352E84">
        <w:rPr>
          <w:rFonts w:eastAsia="標楷體"/>
          <w:noProof/>
          <w:color w:val="0D0D0D" w:themeColor="text1" w:themeTint="F2"/>
          <w:szCs w:val="24"/>
        </w:rPr>
        <w:drawing>
          <wp:inline distT="0" distB="0" distL="0" distR="0" wp14:anchorId="622DD1E5" wp14:editId="7A67BE56">
            <wp:extent cx="5400000" cy="1807505"/>
            <wp:effectExtent l="0" t="0" r="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80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2E84" w:rsidRDefault="003A5A08" w:rsidP="00352E84">
      <w:pPr>
        <w:spacing w:line="276" w:lineRule="auto"/>
        <w:jc w:val="center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圖</w:t>
      </w:r>
      <w:r w:rsidR="00352E84">
        <w:rPr>
          <w:rFonts w:eastAsia="標楷體" w:hint="eastAsia"/>
          <w:color w:val="0D0D0D" w:themeColor="text1" w:themeTint="F2"/>
          <w:szCs w:val="24"/>
        </w:rPr>
        <w:t>7</w:t>
      </w:r>
      <w:r w:rsidR="00352E84">
        <w:rPr>
          <w:rFonts w:eastAsia="標楷體"/>
          <w:color w:val="0D0D0D" w:themeColor="text1" w:themeTint="F2"/>
          <w:szCs w:val="24"/>
        </w:rPr>
        <w:t>.4(c)</w:t>
      </w:r>
      <w:r w:rsidR="00352E84" w:rsidRPr="00352E84">
        <w:rPr>
          <w:rFonts w:eastAsia="標楷體" w:hint="eastAsia"/>
          <w:color w:val="0D0D0D" w:themeColor="text1" w:themeTint="F2"/>
          <w:szCs w:val="24"/>
        </w:rPr>
        <w:t xml:space="preserve"> </w:t>
      </w:r>
      <w:r w:rsidR="00352E84">
        <w:rPr>
          <w:rFonts w:eastAsia="標楷體" w:hint="eastAsia"/>
          <w:color w:val="0D0D0D" w:themeColor="text1" w:themeTint="F2"/>
          <w:szCs w:val="24"/>
        </w:rPr>
        <w:t>添加</w:t>
      </w:r>
      <w:r w:rsidR="00352E84" w:rsidRPr="00464CD2">
        <w:rPr>
          <w:rFonts w:eastAsia="標楷體" w:hint="eastAsia"/>
          <w:color w:val="0D0D0D" w:themeColor="text1" w:themeTint="F2"/>
          <w:szCs w:val="24"/>
        </w:rPr>
        <w:t>一個</w:t>
      </w:r>
      <w:r w:rsidR="00352E84" w:rsidRPr="00464CD2">
        <w:rPr>
          <w:rFonts w:eastAsia="標楷體" w:hint="eastAsia"/>
          <w:color w:val="0D0D0D" w:themeColor="text1" w:themeTint="F2"/>
          <w:szCs w:val="24"/>
        </w:rPr>
        <w:t>FIFO</w:t>
      </w:r>
      <w:r w:rsidR="00352E84" w:rsidRPr="00464CD2">
        <w:rPr>
          <w:rFonts w:eastAsia="標楷體" w:hint="eastAsia"/>
          <w:color w:val="0D0D0D" w:themeColor="text1" w:themeTint="F2"/>
          <w:szCs w:val="24"/>
        </w:rPr>
        <w:t>緩衝器</w:t>
      </w:r>
    </w:p>
    <w:p w:rsidR="00C80508" w:rsidRDefault="00C80508" w:rsidP="00FD5627">
      <w:pPr>
        <w:spacing w:line="276" w:lineRule="auto"/>
        <w:rPr>
          <w:rFonts w:eastAsia="標楷體"/>
          <w:color w:val="0D0D0D" w:themeColor="text1" w:themeTint="F2"/>
          <w:szCs w:val="24"/>
        </w:rPr>
      </w:pPr>
    </w:p>
    <w:p w:rsidR="00FD5627" w:rsidRDefault="00FD5627" w:rsidP="00656349">
      <w:pPr>
        <w:spacing w:line="276" w:lineRule="auto"/>
        <w:ind w:leftChars="-300" w:left="-720"/>
        <w:rPr>
          <w:rFonts w:eastAsia="標楷體"/>
          <w:color w:val="0D0D0D" w:themeColor="text1" w:themeTint="F2"/>
          <w:szCs w:val="24"/>
        </w:rPr>
      </w:pPr>
      <w:r w:rsidRPr="005E7ADD">
        <w:rPr>
          <w:rFonts w:eastAsia="標楷體"/>
          <w:noProof/>
          <w:color w:val="0D0D0D" w:themeColor="text1" w:themeTint="F2"/>
          <w:szCs w:val="24"/>
        </w:rPr>
        <w:drawing>
          <wp:inline distT="0" distB="0" distL="0" distR="0" wp14:anchorId="761DF4B2" wp14:editId="764150DD">
            <wp:extent cx="6898569" cy="2371060"/>
            <wp:effectExtent l="0" t="0" r="0" b="0"/>
            <wp:docPr id="3436214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6214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13897" cy="237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627" w:rsidRDefault="00FD5627" w:rsidP="00FD5627">
      <w:pPr>
        <w:spacing w:line="276" w:lineRule="auto"/>
        <w:jc w:val="center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程式</w:t>
      </w:r>
      <w:r>
        <w:rPr>
          <w:rFonts w:eastAsia="標楷體" w:hint="eastAsia"/>
          <w:color w:val="0D0D0D" w:themeColor="text1" w:themeTint="F2"/>
          <w:szCs w:val="24"/>
        </w:rPr>
        <w:t>7</w:t>
      </w:r>
      <w:r>
        <w:rPr>
          <w:rFonts w:eastAsia="標楷體"/>
          <w:color w:val="0D0D0D" w:themeColor="text1" w:themeTint="F2"/>
          <w:szCs w:val="24"/>
        </w:rPr>
        <w:t xml:space="preserve">.2.4 </w:t>
      </w:r>
      <w:r>
        <w:rPr>
          <w:rFonts w:eastAsia="標楷體" w:hint="eastAsia"/>
          <w:color w:val="0D0D0D" w:themeColor="text1" w:themeTint="F2"/>
          <w:szCs w:val="24"/>
        </w:rPr>
        <w:t>FIFO</w:t>
      </w:r>
      <w:r>
        <w:rPr>
          <w:rFonts w:eastAsia="標楷體" w:hint="eastAsia"/>
          <w:color w:val="0D0D0D" w:themeColor="text1" w:themeTint="F2"/>
          <w:szCs w:val="24"/>
        </w:rPr>
        <w:t>緩衝器</w:t>
      </w:r>
      <w:r>
        <w:rPr>
          <w:rFonts w:eastAsia="標楷體" w:hint="eastAsia"/>
          <w:color w:val="0D0D0D" w:themeColor="text1" w:themeTint="F2"/>
          <w:szCs w:val="24"/>
        </w:rPr>
        <w:t>testbench</w:t>
      </w:r>
    </w:p>
    <w:p w:rsidR="00FD5627" w:rsidRDefault="00FD5627">
      <w:pPr>
        <w:widowControl/>
        <w:rPr>
          <w:rFonts w:eastAsia="標楷體"/>
          <w:color w:val="0D0D0D" w:themeColor="text1" w:themeTint="F2"/>
          <w:szCs w:val="24"/>
        </w:rPr>
      </w:pPr>
      <w:r>
        <w:rPr>
          <w:rFonts w:eastAsia="標楷體"/>
          <w:color w:val="0D0D0D" w:themeColor="text1" w:themeTint="F2"/>
          <w:szCs w:val="24"/>
        </w:rPr>
        <w:br w:type="page"/>
      </w:r>
    </w:p>
    <w:p w:rsidR="00092B73" w:rsidRPr="001E38C6" w:rsidRDefault="00092B73" w:rsidP="00092B73">
      <w:pPr>
        <w:spacing w:line="276" w:lineRule="auto"/>
        <w:ind w:rightChars="250" w:right="600"/>
        <w:jc w:val="both"/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</w:pPr>
      <w:r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  <w:lastRenderedPageBreak/>
        <w:t>7.</w:t>
      </w:r>
      <w:r w:rsidR="00EC3BB5"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  <w:t>3</w:t>
      </w:r>
      <w:r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  <w:t xml:space="preserve"> </w:t>
      </w:r>
      <w:r>
        <w:rPr>
          <w:rFonts w:eastAsia="標楷體" w:hint="eastAsia"/>
          <w:b/>
          <w:color w:val="0D0D0D" w:themeColor="text1" w:themeTint="F2"/>
          <w:sz w:val="28"/>
          <w:szCs w:val="28"/>
          <w:shd w:val="pct15" w:color="auto" w:fill="FFFFFF"/>
        </w:rPr>
        <w:t>UART</w:t>
      </w:r>
      <w:r>
        <w:rPr>
          <w:rFonts w:eastAsia="標楷體" w:hint="eastAsia"/>
          <w:b/>
          <w:color w:val="0D0D0D" w:themeColor="text1" w:themeTint="F2"/>
          <w:sz w:val="28"/>
          <w:szCs w:val="28"/>
          <w:shd w:val="pct15" w:color="auto" w:fill="FFFFFF"/>
        </w:rPr>
        <w:t>發送器</w:t>
      </w:r>
      <w:proofErr w:type="gramStart"/>
      <w:r>
        <w:rPr>
          <w:rFonts w:eastAsia="標楷體" w:hint="eastAsia"/>
          <w:b/>
          <w:color w:val="0D0D0D" w:themeColor="text1" w:themeTint="F2"/>
          <w:sz w:val="28"/>
          <w:szCs w:val="28"/>
          <w:shd w:val="pct15" w:color="auto" w:fill="FFFFFF"/>
        </w:rPr>
        <w:t>器</w:t>
      </w:r>
      <w:proofErr w:type="gramEnd"/>
      <w:r>
        <w:rPr>
          <w:rFonts w:eastAsia="標楷體" w:hint="eastAsia"/>
          <w:b/>
          <w:color w:val="0D0D0D" w:themeColor="text1" w:themeTint="F2"/>
          <w:sz w:val="28"/>
          <w:szCs w:val="28"/>
          <w:shd w:val="pct15" w:color="auto" w:fill="FFFFFF"/>
        </w:rPr>
        <w:t>子系統</w:t>
      </w:r>
      <w:r>
        <w:rPr>
          <w:rFonts w:eastAsia="標楷體" w:hint="eastAsia"/>
          <w:b/>
          <w:color w:val="0D0D0D" w:themeColor="text1" w:themeTint="F2"/>
          <w:sz w:val="28"/>
          <w:szCs w:val="28"/>
          <w:shd w:val="pct15" w:color="auto" w:fill="FFFFFF"/>
        </w:rPr>
        <w:t>Tr</w:t>
      </w:r>
      <w:r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  <w:t>ansmitting Subsystem</w:t>
      </w:r>
    </w:p>
    <w:p w:rsidR="00092B73" w:rsidRPr="00092B73" w:rsidRDefault="00092B73" w:rsidP="00092B73">
      <w:pPr>
        <w:spacing w:line="276" w:lineRule="auto"/>
        <w:ind w:firstLine="480"/>
        <w:jc w:val="both"/>
        <w:rPr>
          <w:rFonts w:eastAsia="標楷體"/>
          <w:color w:val="0D0D0D" w:themeColor="text1" w:themeTint="F2"/>
          <w:szCs w:val="24"/>
        </w:rPr>
      </w:pPr>
      <w:r w:rsidRPr="00092B73">
        <w:rPr>
          <w:rFonts w:eastAsia="標楷體" w:hint="eastAsia"/>
          <w:color w:val="0D0D0D" w:themeColor="text1" w:themeTint="F2"/>
          <w:szCs w:val="24"/>
        </w:rPr>
        <w:t>UART</w:t>
      </w:r>
      <w:r w:rsidR="00FD5627">
        <w:rPr>
          <w:rFonts w:eastAsia="標楷體" w:hint="eastAsia"/>
          <w:color w:val="0D0D0D" w:themeColor="text1" w:themeTint="F2"/>
          <w:szCs w:val="24"/>
        </w:rPr>
        <w:t>發送子系統的組織與接收子系統類似，</w:t>
      </w:r>
      <w:r w:rsidRPr="00092B73">
        <w:rPr>
          <w:rFonts w:eastAsia="標楷體" w:hint="eastAsia"/>
          <w:color w:val="0D0D0D" w:themeColor="text1" w:themeTint="F2"/>
          <w:szCs w:val="24"/>
        </w:rPr>
        <w:t>由</w:t>
      </w:r>
      <w:r w:rsidRPr="00092B73">
        <w:rPr>
          <w:rFonts w:eastAsia="標楷體" w:hint="eastAsia"/>
          <w:color w:val="0D0D0D" w:themeColor="text1" w:themeTint="F2"/>
          <w:szCs w:val="24"/>
        </w:rPr>
        <w:t>UART</w:t>
      </w:r>
      <w:r>
        <w:rPr>
          <w:rFonts w:eastAsia="標楷體" w:hint="eastAsia"/>
          <w:color w:val="0D0D0D" w:themeColor="text1" w:themeTint="F2"/>
          <w:szCs w:val="24"/>
        </w:rPr>
        <w:t>發送器、鮑率產生</w:t>
      </w:r>
      <w:r w:rsidRPr="00092B73">
        <w:rPr>
          <w:rFonts w:eastAsia="標楷體" w:hint="eastAsia"/>
          <w:color w:val="0D0D0D" w:themeColor="text1" w:themeTint="F2"/>
          <w:szCs w:val="24"/>
        </w:rPr>
        <w:t>器和接口電路組成。接口電路與接收子系統的類似，只是主系統設置標誌</w:t>
      </w:r>
      <w:r w:rsidRPr="00092B73">
        <w:rPr>
          <w:rFonts w:eastAsia="標楷體" w:hint="eastAsia"/>
          <w:color w:val="0D0D0D" w:themeColor="text1" w:themeTint="F2"/>
          <w:szCs w:val="24"/>
        </w:rPr>
        <w:t>FF</w:t>
      </w:r>
      <w:r w:rsidRPr="00092B73">
        <w:rPr>
          <w:rFonts w:eastAsia="標楷體" w:hint="eastAsia"/>
          <w:color w:val="0D0D0D" w:themeColor="text1" w:themeTint="F2"/>
          <w:szCs w:val="24"/>
        </w:rPr>
        <w:t>或寫入</w:t>
      </w:r>
      <w:r w:rsidRPr="00092B73">
        <w:rPr>
          <w:rFonts w:eastAsia="標楷體" w:hint="eastAsia"/>
          <w:color w:val="0D0D0D" w:themeColor="text1" w:themeTint="F2"/>
          <w:szCs w:val="24"/>
        </w:rPr>
        <w:t>FIFO</w:t>
      </w:r>
      <w:r w:rsidRPr="00092B73">
        <w:rPr>
          <w:rFonts w:eastAsia="標楷體" w:hint="eastAsia"/>
          <w:color w:val="0D0D0D" w:themeColor="text1" w:themeTint="F2"/>
          <w:szCs w:val="24"/>
        </w:rPr>
        <w:t>緩衝器，而</w:t>
      </w:r>
      <w:r w:rsidRPr="00092B73">
        <w:rPr>
          <w:rFonts w:eastAsia="標楷體" w:hint="eastAsia"/>
          <w:color w:val="0D0D0D" w:themeColor="text1" w:themeTint="F2"/>
          <w:szCs w:val="24"/>
        </w:rPr>
        <w:t>UART</w:t>
      </w:r>
      <w:r w:rsidRPr="00092B73">
        <w:rPr>
          <w:rFonts w:eastAsia="標楷體" w:hint="eastAsia"/>
          <w:color w:val="0D0D0D" w:themeColor="text1" w:themeTint="F2"/>
          <w:szCs w:val="24"/>
        </w:rPr>
        <w:t>發送器清除標誌</w:t>
      </w:r>
      <w:r w:rsidRPr="00092B73">
        <w:rPr>
          <w:rFonts w:eastAsia="標楷體" w:hint="eastAsia"/>
          <w:color w:val="0D0D0D" w:themeColor="text1" w:themeTint="F2"/>
          <w:szCs w:val="24"/>
        </w:rPr>
        <w:t>FF</w:t>
      </w:r>
      <w:r w:rsidRPr="00092B73">
        <w:rPr>
          <w:rFonts w:eastAsia="標楷體" w:hint="eastAsia"/>
          <w:color w:val="0D0D0D" w:themeColor="text1" w:themeTint="F2"/>
          <w:szCs w:val="24"/>
        </w:rPr>
        <w:t>或讀取</w:t>
      </w:r>
      <w:r w:rsidRPr="00092B73">
        <w:rPr>
          <w:rFonts w:eastAsia="標楷體" w:hint="eastAsia"/>
          <w:color w:val="0D0D0D" w:themeColor="text1" w:themeTint="F2"/>
          <w:szCs w:val="24"/>
        </w:rPr>
        <w:t>FIFO</w:t>
      </w:r>
      <w:r w:rsidRPr="00092B73">
        <w:rPr>
          <w:rFonts w:eastAsia="標楷體" w:hint="eastAsia"/>
          <w:color w:val="0D0D0D" w:themeColor="text1" w:themeTint="F2"/>
          <w:szCs w:val="24"/>
        </w:rPr>
        <w:t>緩衝器。</w:t>
      </w:r>
    </w:p>
    <w:p w:rsidR="00FD5627" w:rsidRDefault="00FD5627" w:rsidP="00AD51BC">
      <w:pPr>
        <w:spacing w:line="276" w:lineRule="auto"/>
        <w:ind w:firstLine="480"/>
        <w:jc w:val="both"/>
        <w:rPr>
          <w:rFonts w:eastAsia="標楷體"/>
          <w:b/>
          <w:color w:val="002060"/>
          <w:szCs w:val="24"/>
        </w:rPr>
      </w:pPr>
    </w:p>
    <w:p w:rsidR="00092B73" w:rsidRPr="00092B73" w:rsidRDefault="00092B73" w:rsidP="00AD51BC">
      <w:pPr>
        <w:spacing w:line="276" w:lineRule="auto"/>
        <w:ind w:firstLine="480"/>
        <w:jc w:val="both"/>
        <w:rPr>
          <w:rFonts w:eastAsia="標楷體"/>
          <w:color w:val="0D0D0D" w:themeColor="text1" w:themeTint="F2"/>
          <w:szCs w:val="24"/>
        </w:rPr>
      </w:pPr>
      <w:r w:rsidRPr="00EC3BB5">
        <w:rPr>
          <w:rFonts w:eastAsia="標楷體"/>
          <w:b/>
          <w:color w:val="002060"/>
          <w:szCs w:val="24"/>
        </w:rPr>
        <w:t>UART</w:t>
      </w:r>
      <w:r w:rsidRPr="00EC3BB5">
        <w:rPr>
          <w:rFonts w:eastAsia="標楷體" w:hint="eastAsia"/>
          <w:b/>
          <w:color w:val="002060"/>
          <w:szCs w:val="24"/>
        </w:rPr>
        <w:t>發送器本質上是一個位移暫存器</w:t>
      </w:r>
      <w:r w:rsidR="00FD5627">
        <w:rPr>
          <w:rFonts w:eastAsia="標楷體" w:hint="eastAsia"/>
          <w:color w:val="0D0D0D" w:themeColor="text1" w:themeTint="F2"/>
          <w:szCs w:val="24"/>
        </w:rPr>
        <w:t>，以特定速率位移出數據位，</w:t>
      </w:r>
      <w:r>
        <w:rPr>
          <w:rFonts w:eastAsia="標楷體" w:hint="eastAsia"/>
          <w:color w:val="0D0D0D" w:themeColor="text1" w:themeTint="F2"/>
          <w:szCs w:val="24"/>
        </w:rPr>
        <w:t>該速率可以由鮑率產生</w:t>
      </w:r>
      <w:r w:rsidRPr="00092B73">
        <w:rPr>
          <w:rFonts w:eastAsia="標楷體" w:hint="eastAsia"/>
          <w:color w:val="0D0D0D" w:themeColor="text1" w:themeTint="F2"/>
          <w:szCs w:val="24"/>
        </w:rPr>
        <w:t>器生成的</w:t>
      </w:r>
      <w:proofErr w:type="spellStart"/>
      <w:r w:rsidRPr="00FD5627">
        <w:rPr>
          <w:rFonts w:ascii="NSimSun" w:eastAsia="NSimSun" w:hAnsi="NSimSun" w:hint="eastAsia"/>
          <w:color w:val="0D0D0D" w:themeColor="text1" w:themeTint="F2"/>
          <w:szCs w:val="24"/>
        </w:rPr>
        <w:t>o</w:t>
      </w:r>
      <w:r w:rsidRPr="00FD5627">
        <w:rPr>
          <w:rFonts w:ascii="NSimSun" w:eastAsia="NSimSun" w:hAnsi="NSimSun"/>
          <w:color w:val="0D0D0D" w:themeColor="text1" w:themeTint="F2"/>
          <w:szCs w:val="24"/>
        </w:rPr>
        <w:t>ne</w:t>
      </w:r>
      <w:r w:rsidR="00167DDA">
        <w:rPr>
          <w:rFonts w:asciiTheme="minorEastAsia" w:eastAsiaTheme="minorEastAsia" w:hAnsiTheme="minorEastAsia" w:hint="eastAsia"/>
          <w:color w:val="0D0D0D" w:themeColor="text1" w:themeTint="F2"/>
          <w:szCs w:val="24"/>
        </w:rPr>
        <w:t>_</w:t>
      </w:r>
      <w:r w:rsidRPr="00FD5627">
        <w:rPr>
          <w:rFonts w:ascii="NSimSun" w:eastAsia="NSimSun" w:hAnsi="NSimSun"/>
          <w:color w:val="0D0D0D" w:themeColor="text1" w:themeTint="F2"/>
          <w:szCs w:val="24"/>
        </w:rPr>
        <w:t>clock</w:t>
      </w:r>
      <w:r w:rsidR="00167DDA">
        <w:rPr>
          <w:rFonts w:asciiTheme="minorEastAsia" w:eastAsiaTheme="minorEastAsia" w:hAnsiTheme="minorEastAsia" w:hint="eastAsia"/>
          <w:color w:val="0D0D0D" w:themeColor="text1" w:themeTint="F2"/>
          <w:szCs w:val="24"/>
        </w:rPr>
        <w:t>_</w:t>
      </w:r>
      <w:r w:rsidRPr="00FD5627">
        <w:rPr>
          <w:rFonts w:ascii="NSimSun" w:eastAsia="NSimSun" w:hAnsi="NSimSun"/>
          <w:color w:val="0D0D0D" w:themeColor="text1" w:themeTint="F2"/>
          <w:szCs w:val="24"/>
        </w:rPr>
        <w:t>cycle</w:t>
      </w:r>
      <w:proofErr w:type="spellEnd"/>
      <w:r w:rsidRPr="00092B73">
        <w:rPr>
          <w:rFonts w:eastAsia="標楷體" w:hint="eastAsia"/>
          <w:color w:val="0D0D0D" w:themeColor="text1" w:themeTint="F2"/>
          <w:szCs w:val="24"/>
        </w:rPr>
        <w:t>啟用信號控制。由於不涉及過取樣，啟用信號的頻率比</w:t>
      </w:r>
      <w:r w:rsidRPr="00092B73">
        <w:rPr>
          <w:rFonts w:eastAsia="標楷體"/>
          <w:color w:val="0D0D0D" w:themeColor="text1" w:themeTint="F2"/>
          <w:szCs w:val="24"/>
        </w:rPr>
        <w:t>UART</w:t>
      </w:r>
      <w:r w:rsidRPr="00092B73">
        <w:rPr>
          <w:rFonts w:eastAsia="標楷體" w:hint="eastAsia"/>
          <w:color w:val="0D0D0D" w:themeColor="text1" w:themeTint="F2"/>
          <w:szCs w:val="24"/>
        </w:rPr>
        <w:t>接收器慢</w:t>
      </w:r>
      <w:r w:rsidRPr="00092B73">
        <w:rPr>
          <w:rFonts w:eastAsia="標楷體"/>
          <w:color w:val="0D0D0D" w:themeColor="text1" w:themeTint="F2"/>
          <w:szCs w:val="24"/>
        </w:rPr>
        <w:t>16</w:t>
      </w:r>
      <w:r w:rsidR="00FD5627">
        <w:rPr>
          <w:rFonts w:eastAsia="標楷體" w:hint="eastAsia"/>
          <w:color w:val="0D0D0D" w:themeColor="text1" w:themeTint="F2"/>
          <w:szCs w:val="24"/>
        </w:rPr>
        <w:t>倍，</w:t>
      </w:r>
      <w:r w:rsidRPr="00092B73">
        <w:rPr>
          <w:rFonts w:eastAsia="標楷體"/>
          <w:color w:val="0D0D0D" w:themeColor="text1" w:themeTint="F2"/>
          <w:szCs w:val="24"/>
        </w:rPr>
        <w:t>UART</w:t>
      </w:r>
      <w:r w:rsidRPr="00092B73">
        <w:rPr>
          <w:rFonts w:eastAsia="標楷體" w:hint="eastAsia"/>
          <w:color w:val="0D0D0D" w:themeColor="text1" w:themeTint="F2"/>
          <w:szCs w:val="24"/>
        </w:rPr>
        <w:t>發送器通常與</w:t>
      </w:r>
      <w:r w:rsidRPr="00092B73">
        <w:rPr>
          <w:rFonts w:eastAsia="標楷體"/>
          <w:color w:val="0D0D0D" w:themeColor="text1" w:themeTint="F2"/>
          <w:szCs w:val="24"/>
        </w:rPr>
        <w:t>UART</w:t>
      </w:r>
      <w:r w:rsidRPr="00092B73">
        <w:rPr>
          <w:rFonts w:eastAsia="標楷體" w:hint="eastAsia"/>
          <w:color w:val="0D0D0D" w:themeColor="text1" w:themeTint="F2"/>
          <w:szCs w:val="24"/>
        </w:rPr>
        <w:t>接收器共享</w:t>
      </w:r>
      <w:r w:rsidR="00EC3BB5">
        <w:rPr>
          <w:rFonts w:eastAsia="標楷體" w:hint="eastAsia"/>
          <w:color w:val="0D0D0D" w:themeColor="text1" w:themeTint="F2"/>
          <w:szCs w:val="24"/>
        </w:rPr>
        <w:t>鮑</w:t>
      </w:r>
      <w:r w:rsidR="00AD51BC">
        <w:rPr>
          <w:rFonts w:eastAsia="標楷體" w:hint="eastAsia"/>
          <w:color w:val="0D0D0D" w:themeColor="text1" w:themeTint="F2"/>
          <w:szCs w:val="24"/>
        </w:rPr>
        <w:t>率產生</w:t>
      </w:r>
      <w:r w:rsidRPr="00092B73">
        <w:rPr>
          <w:rFonts w:eastAsia="標楷體" w:hint="eastAsia"/>
          <w:color w:val="0D0D0D" w:themeColor="text1" w:themeTint="F2"/>
          <w:szCs w:val="24"/>
        </w:rPr>
        <w:t>器，並使用內部計數器</w:t>
      </w:r>
      <w:r w:rsidR="00AD51BC">
        <w:rPr>
          <w:rFonts w:eastAsia="標楷體" w:hint="eastAsia"/>
          <w:color w:val="0D0D0D" w:themeColor="text1" w:themeTint="F2"/>
          <w:szCs w:val="24"/>
        </w:rPr>
        <w:t>追蹤啟用信號的數量，而不是引入新的計數器，</w:t>
      </w:r>
      <w:r w:rsidRPr="00092B73">
        <w:rPr>
          <w:rFonts w:eastAsia="標楷體" w:hint="eastAsia"/>
          <w:color w:val="0D0D0D" w:themeColor="text1" w:themeTint="F2"/>
          <w:szCs w:val="24"/>
        </w:rPr>
        <w:t>每</w:t>
      </w:r>
      <w:r w:rsidRPr="00092B73">
        <w:rPr>
          <w:rFonts w:eastAsia="標楷體"/>
          <w:color w:val="0D0D0D" w:themeColor="text1" w:themeTint="F2"/>
          <w:szCs w:val="24"/>
        </w:rPr>
        <w:t>16</w:t>
      </w:r>
      <w:r w:rsidRPr="00092B73">
        <w:rPr>
          <w:rFonts w:eastAsia="標楷體" w:hint="eastAsia"/>
          <w:color w:val="0D0D0D" w:themeColor="text1" w:themeTint="F2"/>
          <w:szCs w:val="24"/>
        </w:rPr>
        <w:t>個啟用信號，一位被移出。</w:t>
      </w:r>
    </w:p>
    <w:p w:rsidR="00FD5627" w:rsidRDefault="00FD5627" w:rsidP="00AD51BC">
      <w:pPr>
        <w:spacing w:line="276" w:lineRule="auto"/>
        <w:ind w:firstLine="480"/>
        <w:jc w:val="both"/>
        <w:rPr>
          <w:rFonts w:eastAsia="標楷體"/>
          <w:color w:val="0D0D0D" w:themeColor="text1" w:themeTint="F2"/>
          <w:szCs w:val="24"/>
        </w:rPr>
      </w:pPr>
    </w:p>
    <w:p w:rsidR="00352E84" w:rsidRDefault="00092B73" w:rsidP="00AD51BC">
      <w:pPr>
        <w:spacing w:line="276" w:lineRule="auto"/>
        <w:ind w:firstLine="480"/>
        <w:jc w:val="both"/>
        <w:rPr>
          <w:rFonts w:eastAsia="標楷體"/>
          <w:color w:val="0D0D0D" w:themeColor="text1" w:themeTint="F2"/>
          <w:szCs w:val="24"/>
        </w:rPr>
      </w:pPr>
      <w:r w:rsidRPr="00092B73">
        <w:rPr>
          <w:rFonts w:eastAsia="標楷體" w:hint="eastAsia"/>
          <w:color w:val="0D0D0D" w:themeColor="text1" w:themeTint="F2"/>
          <w:szCs w:val="24"/>
        </w:rPr>
        <w:t>UART</w:t>
      </w:r>
      <w:r w:rsidRPr="00092B73">
        <w:rPr>
          <w:rFonts w:eastAsia="標楷體" w:hint="eastAsia"/>
          <w:color w:val="0D0D0D" w:themeColor="text1" w:themeTint="F2"/>
          <w:szCs w:val="24"/>
        </w:rPr>
        <w:t>發送器的</w:t>
      </w:r>
      <w:r w:rsidRPr="00092B73">
        <w:rPr>
          <w:rFonts w:eastAsia="標楷體" w:hint="eastAsia"/>
          <w:color w:val="0D0D0D" w:themeColor="text1" w:themeTint="F2"/>
          <w:szCs w:val="24"/>
        </w:rPr>
        <w:t>ASMD</w:t>
      </w:r>
      <w:r w:rsidRPr="00092B73">
        <w:rPr>
          <w:rFonts w:eastAsia="標楷體" w:hint="eastAsia"/>
          <w:color w:val="0D0D0D" w:themeColor="text1" w:themeTint="F2"/>
          <w:szCs w:val="24"/>
        </w:rPr>
        <w:t>圖與</w:t>
      </w:r>
      <w:r w:rsidRPr="00092B73">
        <w:rPr>
          <w:rFonts w:eastAsia="標楷體" w:hint="eastAsia"/>
          <w:color w:val="0D0D0D" w:themeColor="text1" w:themeTint="F2"/>
          <w:szCs w:val="24"/>
        </w:rPr>
        <w:t>UART</w:t>
      </w:r>
      <w:r w:rsidRPr="00092B73">
        <w:rPr>
          <w:rFonts w:eastAsia="標楷體" w:hint="eastAsia"/>
          <w:color w:val="0D0D0D" w:themeColor="text1" w:themeTint="F2"/>
          <w:szCs w:val="24"/>
        </w:rPr>
        <w:t>接收器的類似。在</w:t>
      </w:r>
      <w:proofErr w:type="spellStart"/>
      <w:r w:rsidRPr="00AD51BC">
        <w:rPr>
          <w:rFonts w:ascii="NSimSun" w:eastAsia="NSimSun" w:hAnsi="NSimSun" w:hint="eastAsia"/>
          <w:color w:val="0D0D0D" w:themeColor="text1" w:themeTint="F2"/>
          <w:szCs w:val="24"/>
        </w:rPr>
        <w:t>tx</w:t>
      </w:r>
      <w:r w:rsidR="0022521F">
        <w:rPr>
          <w:rFonts w:asciiTheme="minorEastAsia" w:eastAsiaTheme="minorEastAsia" w:hAnsiTheme="minorEastAsia" w:hint="eastAsia"/>
          <w:color w:val="0D0D0D" w:themeColor="text1" w:themeTint="F2"/>
          <w:szCs w:val="24"/>
        </w:rPr>
        <w:t>_</w:t>
      </w:r>
      <w:r w:rsidRPr="00AD51BC">
        <w:rPr>
          <w:rFonts w:ascii="NSimSun" w:eastAsia="NSimSun" w:hAnsi="NSimSun" w:hint="eastAsia"/>
          <w:color w:val="0D0D0D" w:themeColor="text1" w:themeTint="F2"/>
          <w:szCs w:val="24"/>
        </w:rPr>
        <w:t>start</w:t>
      </w:r>
      <w:proofErr w:type="spellEnd"/>
      <w:r w:rsidRPr="00092B73">
        <w:rPr>
          <w:rFonts w:eastAsia="標楷體" w:hint="eastAsia"/>
          <w:color w:val="0D0D0D" w:themeColor="text1" w:themeTint="F2"/>
          <w:szCs w:val="24"/>
        </w:rPr>
        <w:t>信號</w:t>
      </w:r>
      <w:r w:rsidR="00AD51BC">
        <w:rPr>
          <w:rFonts w:eastAsia="標楷體" w:hint="eastAsia"/>
          <w:color w:val="0D0D0D" w:themeColor="text1" w:themeTint="F2"/>
          <w:szCs w:val="24"/>
        </w:rPr>
        <w:t>宣告</w:t>
      </w:r>
      <w:r w:rsidRPr="00092B73">
        <w:rPr>
          <w:rFonts w:eastAsia="標楷體" w:hint="eastAsia"/>
          <w:color w:val="0D0D0D" w:themeColor="text1" w:themeTint="F2"/>
          <w:szCs w:val="24"/>
        </w:rPr>
        <w:t>後，</w:t>
      </w:r>
      <w:r w:rsidRPr="00092B73">
        <w:rPr>
          <w:rFonts w:eastAsia="標楷體" w:hint="eastAsia"/>
          <w:color w:val="0D0D0D" w:themeColor="text1" w:themeTint="F2"/>
          <w:szCs w:val="24"/>
        </w:rPr>
        <w:t>FSMD</w:t>
      </w:r>
      <w:proofErr w:type="gramStart"/>
      <w:r w:rsidRPr="00092B73">
        <w:rPr>
          <w:rFonts w:eastAsia="標楷體" w:hint="eastAsia"/>
          <w:color w:val="0D0D0D" w:themeColor="text1" w:themeTint="F2"/>
          <w:szCs w:val="24"/>
        </w:rPr>
        <w:t>加載</w:t>
      </w:r>
      <w:proofErr w:type="gramEnd"/>
      <w:r w:rsidR="00AD51BC">
        <w:rPr>
          <w:rFonts w:eastAsia="標楷體" w:hint="eastAsia"/>
          <w:color w:val="0D0D0D" w:themeColor="text1" w:themeTint="F2"/>
          <w:szCs w:val="24"/>
        </w:rPr>
        <w:t>d</w:t>
      </w:r>
      <w:r w:rsidR="00AD51BC">
        <w:rPr>
          <w:rFonts w:eastAsia="標楷體"/>
          <w:color w:val="0D0D0D" w:themeColor="text1" w:themeTint="F2"/>
          <w:szCs w:val="24"/>
        </w:rPr>
        <w:t>ata word</w:t>
      </w:r>
      <w:r w:rsidRPr="00092B73">
        <w:rPr>
          <w:rFonts w:eastAsia="標楷體" w:hint="eastAsia"/>
          <w:color w:val="0D0D0D" w:themeColor="text1" w:themeTint="F2"/>
          <w:szCs w:val="24"/>
        </w:rPr>
        <w:t>，然後逐漸進行起始、數據和停止狀態，以移出相應的位。它通過在一個時鐘周期內</w:t>
      </w:r>
      <w:r w:rsidR="00AD51BC">
        <w:rPr>
          <w:rFonts w:eastAsia="標楷體" w:hint="eastAsia"/>
          <w:color w:val="0D0D0D" w:themeColor="text1" w:themeTint="F2"/>
          <w:szCs w:val="24"/>
        </w:rPr>
        <w:t>宣告</w:t>
      </w:r>
      <w:proofErr w:type="spellStart"/>
      <w:r w:rsidRPr="00AD51BC">
        <w:rPr>
          <w:rFonts w:ascii="NSimSun" w:eastAsia="NSimSun" w:hAnsi="NSimSun" w:hint="eastAsia"/>
          <w:color w:val="0D0D0D" w:themeColor="text1" w:themeTint="F2"/>
          <w:szCs w:val="24"/>
        </w:rPr>
        <w:t>tx</w:t>
      </w:r>
      <w:r w:rsidR="0022521F">
        <w:rPr>
          <w:rFonts w:asciiTheme="minorEastAsia" w:eastAsiaTheme="minorEastAsia" w:hAnsiTheme="minorEastAsia" w:hint="eastAsia"/>
          <w:color w:val="0D0D0D" w:themeColor="text1" w:themeTint="F2"/>
          <w:szCs w:val="24"/>
        </w:rPr>
        <w:t>_</w:t>
      </w:r>
      <w:r w:rsidRPr="00AD51BC">
        <w:rPr>
          <w:rFonts w:ascii="NSimSun" w:eastAsia="NSimSun" w:hAnsi="NSimSun" w:hint="eastAsia"/>
          <w:color w:val="0D0D0D" w:themeColor="text1" w:themeTint="F2"/>
          <w:szCs w:val="24"/>
        </w:rPr>
        <w:t>done</w:t>
      </w:r>
      <w:r w:rsidR="0022521F">
        <w:rPr>
          <w:rFonts w:asciiTheme="minorEastAsia" w:eastAsiaTheme="minorEastAsia" w:hAnsiTheme="minorEastAsia" w:hint="eastAsia"/>
          <w:color w:val="0D0D0D" w:themeColor="text1" w:themeTint="F2"/>
          <w:szCs w:val="24"/>
        </w:rPr>
        <w:t>_</w:t>
      </w:r>
      <w:r w:rsidRPr="00AD51BC">
        <w:rPr>
          <w:rFonts w:ascii="NSimSun" w:eastAsia="NSimSun" w:hAnsi="NSimSun" w:hint="eastAsia"/>
          <w:color w:val="0D0D0D" w:themeColor="text1" w:themeTint="F2"/>
          <w:szCs w:val="24"/>
        </w:rPr>
        <w:t>tick</w:t>
      </w:r>
      <w:proofErr w:type="spellEnd"/>
      <w:r w:rsidRPr="00092B73">
        <w:rPr>
          <w:rFonts w:eastAsia="標楷體" w:hint="eastAsia"/>
          <w:color w:val="0D0D0D" w:themeColor="text1" w:themeTint="F2"/>
          <w:szCs w:val="24"/>
        </w:rPr>
        <w:t>信號來表示完成。</w:t>
      </w:r>
      <w:proofErr w:type="gramStart"/>
      <w:r w:rsidRPr="00092B73">
        <w:rPr>
          <w:rFonts w:eastAsia="標楷體" w:hint="eastAsia"/>
          <w:color w:val="0D0D0D" w:themeColor="text1" w:themeTint="F2"/>
          <w:szCs w:val="24"/>
        </w:rPr>
        <w:t>一</w:t>
      </w:r>
      <w:proofErr w:type="gramEnd"/>
      <w:r w:rsidRPr="00092B73">
        <w:rPr>
          <w:rFonts w:eastAsia="標楷體" w:hint="eastAsia"/>
          <w:color w:val="0D0D0D" w:themeColor="text1" w:themeTint="F2"/>
          <w:szCs w:val="24"/>
        </w:rPr>
        <w:t>位</w:t>
      </w:r>
      <w:r w:rsidR="00AD51BC">
        <w:rPr>
          <w:rFonts w:eastAsia="標楷體" w:hint="eastAsia"/>
          <w:color w:val="0D0D0D" w:themeColor="text1" w:themeTint="F2"/>
          <w:szCs w:val="24"/>
        </w:rPr>
        <w:t>元</w:t>
      </w:r>
      <w:r w:rsidRPr="00092B73">
        <w:rPr>
          <w:rFonts w:eastAsia="標楷體" w:hint="eastAsia"/>
          <w:color w:val="0D0D0D" w:themeColor="text1" w:themeTint="F2"/>
          <w:szCs w:val="24"/>
        </w:rPr>
        <w:t>緩衝器</w:t>
      </w:r>
      <w:proofErr w:type="spellStart"/>
      <w:r w:rsidRPr="00AD51BC">
        <w:rPr>
          <w:rFonts w:ascii="NSimSun" w:eastAsia="NSimSun" w:hAnsi="NSimSun" w:hint="eastAsia"/>
          <w:color w:val="0D0D0D" w:themeColor="text1" w:themeTint="F2"/>
          <w:szCs w:val="24"/>
        </w:rPr>
        <w:t>tx</w:t>
      </w:r>
      <w:r w:rsidR="0022521F">
        <w:rPr>
          <w:rFonts w:asciiTheme="minorEastAsia" w:eastAsiaTheme="minorEastAsia" w:hAnsiTheme="minorEastAsia" w:hint="eastAsia"/>
          <w:color w:val="0D0D0D" w:themeColor="text1" w:themeTint="F2"/>
          <w:szCs w:val="24"/>
        </w:rPr>
        <w:t>_</w:t>
      </w:r>
      <w:r w:rsidRPr="00AD51BC">
        <w:rPr>
          <w:rFonts w:ascii="NSimSun" w:eastAsia="NSimSun" w:hAnsi="NSimSun" w:hint="eastAsia"/>
          <w:color w:val="0D0D0D" w:themeColor="text1" w:themeTint="F2"/>
          <w:szCs w:val="24"/>
        </w:rPr>
        <w:t>reg</w:t>
      </w:r>
      <w:proofErr w:type="spellEnd"/>
      <w:r w:rsidRPr="00092B73">
        <w:rPr>
          <w:rFonts w:eastAsia="標楷體" w:hint="eastAsia"/>
          <w:color w:val="0D0D0D" w:themeColor="text1" w:themeTint="F2"/>
          <w:szCs w:val="24"/>
        </w:rPr>
        <w:t>用於濾除任何潛在的故障。</w:t>
      </w:r>
    </w:p>
    <w:p w:rsidR="00FD5627" w:rsidRDefault="00FD5627" w:rsidP="00FD5627">
      <w:pPr>
        <w:spacing w:line="276" w:lineRule="auto"/>
        <w:jc w:val="center"/>
        <w:rPr>
          <w:rFonts w:eastAsia="標楷體"/>
          <w:color w:val="0D0D0D" w:themeColor="text1" w:themeTint="F2"/>
          <w:szCs w:val="24"/>
        </w:rPr>
      </w:pPr>
      <w:r w:rsidRPr="00AD51BC">
        <w:rPr>
          <w:rFonts w:eastAsia="標楷體"/>
          <w:noProof/>
          <w:color w:val="0D0D0D" w:themeColor="text1" w:themeTint="F2"/>
          <w:szCs w:val="24"/>
        </w:rPr>
        <w:drawing>
          <wp:inline distT="0" distB="0" distL="0" distR="0" wp14:anchorId="3AEF039D" wp14:editId="7E6A7540">
            <wp:extent cx="4260196" cy="2520000"/>
            <wp:effectExtent l="0" t="0" r="762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0196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627" w:rsidRDefault="00FD5627" w:rsidP="00FD5627">
      <w:pPr>
        <w:spacing w:line="276" w:lineRule="auto"/>
        <w:jc w:val="center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圖</w:t>
      </w:r>
      <w:r w:rsidR="00C80508">
        <w:rPr>
          <w:rFonts w:eastAsia="標楷體" w:hint="eastAsia"/>
          <w:color w:val="0D0D0D" w:themeColor="text1" w:themeTint="F2"/>
          <w:szCs w:val="24"/>
        </w:rPr>
        <w:t>7.</w:t>
      </w:r>
      <w:r w:rsidR="00C80508">
        <w:rPr>
          <w:rFonts w:eastAsia="標楷體"/>
          <w:color w:val="0D0D0D" w:themeColor="text1" w:themeTint="F2"/>
          <w:szCs w:val="24"/>
        </w:rPr>
        <w:t>5</w:t>
      </w:r>
      <w:r>
        <w:rPr>
          <w:rFonts w:eastAsia="標楷體" w:hint="eastAsia"/>
          <w:color w:val="0D0D0D" w:themeColor="text1" w:themeTint="F2"/>
          <w:szCs w:val="24"/>
        </w:rPr>
        <w:t xml:space="preserve"> UART</w:t>
      </w:r>
      <w:r>
        <w:rPr>
          <w:rFonts w:eastAsia="標楷體" w:hint="eastAsia"/>
          <w:color w:val="0D0D0D" w:themeColor="text1" w:themeTint="F2"/>
          <w:szCs w:val="24"/>
        </w:rPr>
        <w:t>完整方塊圖</w:t>
      </w:r>
    </w:p>
    <w:p w:rsidR="00FD5627" w:rsidRDefault="00FD5627" w:rsidP="00530AF7">
      <w:pPr>
        <w:spacing w:line="276" w:lineRule="auto"/>
        <w:jc w:val="center"/>
        <w:rPr>
          <w:rFonts w:eastAsia="標楷體"/>
          <w:color w:val="0D0D0D" w:themeColor="text1" w:themeTint="F2"/>
          <w:szCs w:val="24"/>
        </w:rPr>
      </w:pPr>
    </w:p>
    <w:p w:rsidR="00530AF7" w:rsidRDefault="00530AF7" w:rsidP="00656349">
      <w:pPr>
        <w:spacing w:line="276" w:lineRule="auto"/>
        <w:ind w:leftChars="-50" w:left="-120"/>
        <w:jc w:val="center"/>
        <w:rPr>
          <w:rFonts w:eastAsia="標楷體"/>
          <w:color w:val="0D0D0D" w:themeColor="text1" w:themeTint="F2"/>
          <w:szCs w:val="24"/>
        </w:rPr>
      </w:pPr>
      <w:r w:rsidRPr="00530AF7">
        <w:rPr>
          <w:rFonts w:eastAsia="標楷體"/>
          <w:noProof/>
          <w:color w:val="0D0D0D" w:themeColor="text1" w:themeTint="F2"/>
          <w:szCs w:val="24"/>
        </w:rPr>
        <w:drawing>
          <wp:inline distT="0" distB="0" distL="0" distR="0" wp14:anchorId="5C5622DD" wp14:editId="6F8461C8">
            <wp:extent cx="5898265" cy="2371061"/>
            <wp:effectExtent l="0" t="0" r="7620" b="0"/>
            <wp:docPr id="939385519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38551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23869" cy="238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ADD" w:rsidRDefault="00FD5627" w:rsidP="00530AF7">
      <w:pPr>
        <w:spacing w:line="276" w:lineRule="auto"/>
        <w:jc w:val="center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程式</w:t>
      </w:r>
      <w:r>
        <w:rPr>
          <w:rFonts w:eastAsia="標楷體" w:hint="eastAsia"/>
          <w:color w:val="0D0D0D" w:themeColor="text1" w:themeTint="F2"/>
          <w:szCs w:val="24"/>
        </w:rPr>
        <w:t xml:space="preserve">7.3 </w:t>
      </w:r>
      <w:r w:rsidR="005E7ADD">
        <w:rPr>
          <w:rFonts w:eastAsia="標楷體" w:hint="eastAsia"/>
          <w:color w:val="0D0D0D" w:themeColor="text1" w:themeTint="F2"/>
          <w:szCs w:val="24"/>
        </w:rPr>
        <w:t xml:space="preserve">UART </w:t>
      </w:r>
      <w:r w:rsidR="005E7ADD">
        <w:rPr>
          <w:rFonts w:eastAsia="標楷體" w:hint="eastAsia"/>
          <w:color w:val="0D0D0D" w:themeColor="text1" w:themeTint="F2"/>
          <w:szCs w:val="24"/>
        </w:rPr>
        <w:t>發送器</w:t>
      </w:r>
      <w:r w:rsidR="006950B0">
        <w:rPr>
          <w:rFonts w:eastAsia="標楷體" w:hint="eastAsia"/>
          <w:color w:val="0D0D0D" w:themeColor="text1" w:themeTint="F2"/>
          <w:szCs w:val="24"/>
        </w:rPr>
        <w:t>testbench</w:t>
      </w:r>
    </w:p>
    <w:p w:rsidR="008930AD" w:rsidRDefault="008930AD" w:rsidP="008930AD">
      <w:pPr>
        <w:spacing w:line="276" w:lineRule="auto"/>
        <w:ind w:rightChars="250" w:right="600"/>
        <w:jc w:val="both"/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</w:pPr>
      <w:r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  <w:lastRenderedPageBreak/>
        <w:t>7.</w:t>
      </w:r>
      <w:r w:rsidR="00A20EE0"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  <w:t>4</w:t>
      </w:r>
      <w:r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  <w:t xml:space="preserve"> </w:t>
      </w:r>
      <w:r>
        <w:rPr>
          <w:rFonts w:eastAsia="標楷體" w:hint="eastAsia"/>
          <w:b/>
          <w:color w:val="0D0D0D" w:themeColor="text1" w:themeTint="F2"/>
          <w:sz w:val="28"/>
          <w:szCs w:val="28"/>
          <w:shd w:val="pct15" w:color="auto" w:fill="FFFFFF"/>
        </w:rPr>
        <w:t>UART</w:t>
      </w:r>
      <w:r>
        <w:rPr>
          <w:rFonts w:eastAsia="標楷體" w:hint="eastAsia"/>
          <w:b/>
          <w:color w:val="0D0D0D" w:themeColor="text1" w:themeTint="F2"/>
          <w:sz w:val="28"/>
          <w:szCs w:val="28"/>
          <w:shd w:val="pct15" w:color="auto" w:fill="FFFFFF"/>
        </w:rPr>
        <w:t>驗證配置</w:t>
      </w:r>
      <w:r w:rsidRPr="008930AD"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  <w:t xml:space="preserve">verification </w:t>
      </w:r>
      <w:r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  <w:t>configuration</w:t>
      </w:r>
    </w:p>
    <w:p w:rsidR="00861173" w:rsidRDefault="00861173" w:rsidP="008930AD">
      <w:pPr>
        <w:spacing w:line="276" w:lineRule="auto"/>
        <w:jc w:val="both"/>
        <w:rPr>
          <w:rFonts w:eastAsia="標楷體"/>
          <w:color w:val="0D0D0D" w:themeColor="text1" w:themeTint="F2"/>
          <w:szCs w:val="24"/>
        </w:rPr>
      </w:pPr>
      <w:r w:rsidRPr="00861173">
        <w:rPr>
          <w:rFonts w:eastAsia="標楷體" w:hint="eastAsia"/>
          <w:b/>
          <w:color w:val="0D0D0D" w:themeColor="text1" w:themeTint="F2"/>
          <w:szCs w:val="24"/>
        </w:rPr>
        <w:t>驗證電路</w:t>
      </w:r>
      <w:r w:rsidR="008930AD">
        <w:rPr>
          <w:rFonts w:eastAsia="標楷體"/>
          <w:color w:val="0D0D0D" w:themeColor="text1" w:themeTint="F2"/>
          <w:szCs w:val="24"/>
        </w:rPr>
        <w:tab/>
      </w:r>
    </w:p>
    <w:p w:rsidR="00EC3BB5" w:rsidRDefault="008930AD" w:rsidP="00861173">
      <w:pPr>
        <w:spacing w:line="276" w:lineRule="auto"/>
        <w:ind w:firstLine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我們使用一個迴授</w:t>
      </w:r>
      <w:r w:rsidRPr="008930AD">
        <w:rPr>
          <w:rFonts w:eastAsia="標楷體" w:hint="eastAsia"/>
          <w:color w:val="0D0D0D" w:themeColor="text1" w:themeTint="F2"/>
          <w:szCs w:val="24"/>
        </w:rPr>
        <w:t>電路來驗證</w:t>
      </w:r>
      <w:r w:rsidRPr="008930AD">
        <w:rPr>
          <w:rFonts w:eastAsia="標楷體" w:hint="eastAsia"/>
          <w:color w:val="0D0D0D" w:themeColor="text1" w:themeTint="F2"/>
          <w:szCs w:val="24"/>
        </w:rPr>
        <w:t xml:space="preserve"> UART </w:t>
      </w:r>
      <w:r w:rsidRPr="008930AD">
        <w:rPr>
          <w:rFonts w:eastAsia="標楷體" w:hint="eastAsia"/>
          <w:color w:val="0D0D0D" w:themeColor="text1" w:themeTint="F2"/>
          <w:szCs w:val="24"/>
        </w:rPr>
        <w:t>的操作。在電路中，</w:t>
      </w:r>
      <w:r w:rsidRPr="008930AD">
        <w:rPr>
          <w:rFonts w:eastAsia="標楷體" w:hint="eastAsia"/>
          <w:color w:val="0D0D0D" w:themeColor="text1" w:themeTint="F2"/>
          <w:szCs w:val="24"/>
        </w:rPr>
        <w:t xml:space="preserve">S3 </w:t>
      </w:r>
      <w:r w:rsidRPr="008930AD">
        <w:rPr>
          <w:rFonts w:eastAsia="標楷體" w:hint="eastAsia"/>
          <w:color w:val="0D0D0D" w:themeColor="text1" w:themeTint="F2"/>
          <w:szCs w:val="24"/>
        </w:rPr>
        <w:t>板的串口連接到</w:t>
      </w:r>
      <w:r>
        <w:rPr>
          <w:rFonts w:eastAsia="標楷體" w:hint="eastAsia"/>
          <w:color w:val="0D0D0D" w:themeColor="text1" w:themeTint="F2"/>
          <w:szCs w:val="24"/>
        </w:rPr>
        <w:t>P</w:t>
      </w:r>
      <w:r>
        <w:rPr>
          <w:rFonts w:eastAsia="標楷體"/>
          <w:color w:val="0D0D0D" w:themeColor="text1" w:themeTint="F2"/>
          <w:szCs w:val="24"/>
        </w:rPr>
        <w:t>C</w:t>
      </w:r>
      <w:r>
        <w:rPr>
          <w:rFonts w:eastAsia="標楷體" w:hint="eastAsia"/>
          <w:color w:val="0D0D0D" w:themeColor="text1" w:themeTint="F2"/>
          <w:szCs w:val="24"/>
        </w:rPr>
        <w:t>的序列</w:t>
      </w:r>
      <w:r w:rsidRPr="008930AD">
        <w:rPr>
          <w:rFonts w:eastAsia="標楷體" w:hint="eastAsia"/>
          <w:color w:val="0D0D0D" w:themeColor="text1" w:themeTint="F2"/>
          <w:szCs w:val="24"/>
        </w:rPr>
        <w:t>埠。當我們從</w:t>
      </w:r>
      <w:r>
        <w:rPr>
          <w:rFonts w:eastAsia="標楷體" w:hint="eastAsia"/>
          <w:color w:val="0D0D0D" w:themeColor="text1" w:themeTint="F2"/>
          <w:szCs w:val="24"/>
        </w:rPr>
        <w:t>P</w:t>
      </w:r>
      <w:r>
        <w:rPr>
          <w:rFonts w:eastAsia="標楷體"/>
          <w:color w:val="0D0D0D" w:themeColor="text1" w:themeTint="F2"/>
          <w:szCs w:val="24"/>
        </w:rPr>
        <w:t>C</w:t>
      </w:r>
      <w:r>
        <w:rPr>
          <w:rFonts w:eastAsia="標楷體" w:hint="eastAsia"/>
          <w:color w:val="0D0D0D" w:themeColor="text1" w:themeTint="F2"/>
          <w:szCs w:val="24"/>
        </w:rPr>
        <w:t>發送一個字</w:t>
      </w:r>
      <w:r w:rsidRPr="008930AD">
        <w:rPr>
          <w:rFonts w:eastAsia="標楷體" w:hint="eastAsia"/>
          <w:color w:val="0D0D0D" w:themeColor="text1" w:themeTint="F2"/>
          <w:szCs w:val="24"/>
        </w:rPr>
        <w:t>時，接收到的</w:t>
      </w:r>
      <w:r>
        <w:rPr>
          <w:rFonts w:eastAsia="標楷體" w:hint="eastAsia"/>
          <w:color w:val="0D0D0D" w:themeColor="text1" w:themeTint="F2"/>
          <w:szCs w:val="24"/>
        </w:rPr>
        <w:t>d</w:t>
      </w:r>
      <w:r>
        <w:rPr>
          <w:rFonts w:eastAsia="標楷體"/>
          <w:color w:val="0D0D0D" w:themeColor="text1" w:themeTint="F2"/>
          <w:szCs w:val="24"/>
        </w:rPr>
        <w:t>ata word</w:t>
      </w:r>
      <w:r w:rsidRPr="008930AD">
        <w:rPr>
          <w:rFonts w:eastAsia="標楷體" w:hint="eastAsia"/>
          <w:color w:val="0D0D0D" w:themeColor="text1" w:themeTint="F2"/>
          <w:szCs w:val="24"/>
        </w:rPr>
        <w:t>被存儲在</w:t>
      </w:r>
      <w:r w:rsidRPr="008930AD">
        <w:rPr>
          <w:rFonts w:eastAsia="標楷體" w:hint="eastAsia"/>
          <w:color w:val="0D0D0D" w:themeColor="text1" w:themeTint="F2"/>
          <w:szCs w:val="24"/>
        </w:rPr>
        <w:t xml:space="preserve"> UART </w:t>
      </w:r>
      <w:r w:rsidRPr="008930AD">
        <w:rPr>
          <w:rFonts w:eastAsia="標楷體" w:hint="eastAsia"/>
          <w:color w:val="0D0D0D" w:themeColor="text1" w:themeTint="F2"/>
          <w:szCs w:val="24"/>
        </w:rPr>
        <w:t>接收器的四個字的</w:t>
      </w:r>
      <w:r w:rsidRPr="008930AD">
        <w:rPr>
          <w:rFonts w:eastAsia="標楷體" w:hint="eastAsia"/>
          <w:color w:val="0D0D0D" w:themeColor="text1" w:themeTint="F2"/>
          <w:szCs w:val="24"/>
        </w:rPr>
        <w:t xml:space="preserve"> FIFO </w:t>
      </w:r>
      <w:r w:rsidRPr="008930AD">
        <w:rPr>
          <w:rFonts w:eastAsia="標楷體" w:hint="eastAsia"/>
          <w:color w:val="0D0D0D" w:themeColor="text1" w:themeTint="F2"/>
          <w:szCs w:val="24"/>
        </w:rPr>
        <w:t>緩衝器中。當通過</w:t>
      </w:r>
      <w:r w:rsidRPr="008930AD">
        <w:rPr>
          <w:rFonts w:eastAsia="標楷體" w:hint="eastAsia"/>
          <w:color w:val="0D0D0D" w:themeColor="text1" w:themeTint="F2"/>
          <w:szCs w:val="24"/>
        </w:rPr>
        <w:t xml:space="preserve"> r-data </w:t>
      </w:r>
      <w:r w:rsidRPr="008930AD">
        <w:rPr>
          <w:rFonts w:eastAsia="標楷體" w:hint="eastAsia"/>
          <w:color w:val="0D0D0D" w:themeColor="text1" w:themeTint="F2"/>
          <w:szCs w:val="24"/>
        </w:rPr>
        <w:t>端口檢索時，</w:t>
      </w:r>
      <w:r>
        <w:rPr>
          <w:rFonts w:eastAsia="標楷體" w:hint="eastAsia"/>
          <w:color w:val="0D0D0D" w:themeColor="text1" w:themeTint="F2"/>
          <w:szCs w:val="24"/>
        </w:rPr>
        <w:t>d</w:t>
      </w:r>
      <w:r>
        <w:rPr>
          <w:rFonts w:eastAsia="標楷體"/>
          <w:color w:val="0D0D0D" w:themeColor="text1" w:themeTint="F2"/>
          <w:szCs w:val="24"/>
        </w:rPr>
        <w:t>ata word</w:t>
      </w:r>
      <w:r w:rsidRPr="008930AD">
        <w:rPr>
          <w:rFonts w:eastAsia="標楷體" w:hint="eastAsia"/>
          <w:color w:val="0D0D0D" w:themeColor="text1" w:themeTint="F2"/>
          <w:szCs w:val="24"/>
        </w:rPr>
        <w:t>加</w:t>
      </w:r>
      <w:r w:rsidRPr="008930AD">
        <w:rPr>
          <w:rFonts w:eastAsia="標楷體" w:hint="eastAsia"/>
          <w:color w:val="0D0D0D" w:themeColor="text1" w:themeTint="F2"/>
          <w:szCs w:val="24"/>
        </w:rPr>
        <w:t xml:space="preserve"> 1</w:t>
      </w:r>
      <w:r w:rsidRPr="008930AD">
        <w:rPr>
          <w:rFonts w:eastAsia="標楷體" w:hint="eastAsia"/>
          <w:color w:val="0D0D0D" w:themeColor="text1" w:themeTint="F2"/>
          <w:szCs w:val="24"/>
        </w:rPr>
        <w:t>，然後發送回發射器（通過</w:t>
      </w:r>
      <w:proofErr w:type="spellStart"/>
      <w:r w:rsidRPr="00920124">
        <w:rPr>
          <w:rFonts w:ascii="NSimSun" w:eastAsia="NSimSun" w:hAnsi="NSimSun" w:hint="eastAsia"/>
          <w:color w:val="0D0D0D" w:themeColor="text1" w:themeTint="F2"/>
          <w:szCs w:val="24"/>
        </w:rPr>
        <w:t>w</w:t>
      </w:r>
      <w:r w:rsidR="001629C8">
        <w:rPr>
          <w:rFonts w:ascii="NSimSun" w:eastAsiaTheme="minorEastAsia" w:hAnsi="NSimSun" w:hint="eastAsia"/>
          <w:color w:val="0D0D0D" w:themeColor="text1" w:themeTint="F2"/>
          <w:szCs w:val="24"/>
        </w:rPr>
        <w:t>_</w:t>
      </w:r>
      <w:r w:rsidRPr="00920124">
        <w:rPr>
          <w:rFonts w:ascii="NSimSun" w:eastAsia="NSimSun" w:hAnsi="NSimSun" w:hint="eastAsia"/>
          <w:color w:val="0D0D0D" w:themeColor="text1" w:themeTint="F2"/>
          <w:szCs w:val="24"/>
        </w:rPr>
        <w:t>data</w:t>
      </w:r>
      <w:proofErr w:type="spellEnd"/>
      <w:r w:rsidR="00920124">
        <w:rPr>
          <w:rFonts w:eastAsia="標楷體" w:hint="eastAsia"/>
          <w:color w:val="0D0D0D" w:themeColor="text1" w:themeTint="F2"/>
          <w:szCs w:val="24"/>
        </w:rPr>
        <w:t>端口）。防彈跳的按鈕開關在按下時產生一個</w:t>
      </w:r>
      <w:r w:rsidR="00920124">
        <w:rPr>
          <w:rFonts w:eastAsia="標楷體" w:hint="eastAsia"/>
          <w:color w:val="0D0D0D" w:themeColor="text1" w:themeTint="F2"/>
          <w:szCs w:val="24"/>
        </w:rPr>
        <w:t>o</w:t>
      </w:r>
      <w:r w:rsidR="00920124">
        <w:rPr>
          <w:rFonts w:eastAsia="標楷體"/>
          <w:color w:val="0D0D0D" w:themeColor="text1" w:themeTint="F2"/>
          <w:szCs w:val="24"/>
        </w:rPr>
        <w:t>ne-clock-cycle</w:t>
      </w:r>
      <w:r w:rsidRPr="008930AD">
        <w:rPr>
          <w:rFonts w:eastAsia="標楷體" w:hint="eastAsia"/>
          <w:color w:val="0D0D0D" w:themeColor="text1" w:themeTint="F2"/>
          <w:szCs w:val="24"/>
        </w:rPr>
        <w:t>信號，並且連接到</w:t>
      </w:r>
      <w:r w:rsidR="00920124">
        <w:rPr>
          <w:rFonts w:eastAsia="標楷體" w:hint="eastAsia"/>
          <w:color w:val="0D0D0D" w:themeColor="text1" w:themeTint="F2"/>
          <w:szCs w:val="24"/>
        </w:rPr>
        <w:t xml:space="preserve"> </w:t>
      </w:r>
      <w:proofErr w:type="spellStart"/>
      <w:r w:rsidR="00920124" w:rsidRPr="00920124">
        <w:rPr>
          <w:rFonts w:ascii="NSimSun" w:eastAsia="NSimSun" w:hAnsi="NSimSun" w:hint="eastAsia"/>
          <w:color w:val="0D0D0D" w:themeColor="text1" w:themeTint="F2"/>
          <w:szCs w:val="24"/>
        </w:rPr>
        <w:t>rd</w:t>
      </w:r>
      <w:r w:rsidR="001629C8">
        <w:rPr>
          <w:rFonts w:ascii="NSimSun" w:eastAsiaTheme="minorEastAsia" w:hAnsi="NSimSun" w:hint="eastAsia"/>
          <w:color w:val="0D0D0D" w:themeColor="text1" w:themeTint="F2"/>
          <w:szCs w:val="24"/>
        </w:rPr>
        <w:t>_</w:t>
      </w:r>
      <w:r w:rsidR="00920124" w:rsidRPr="00920124">
        <w:rPr>
          <w:rFonts w:ascii="NSimSun" w:eastAsia="NSimSun" w:hAnsi="NSimSun" w:hint="eastAsia"/>
          <w:color w:val="0D0D0D" w:themeColor="text1" w:themeTint="F2"/>
          <w:szCs w:val="24"/>
        </w:rPr>
        <w:t>uart</w:t>
      </w:r>
      <w:proofErr w:type="spellEnd"/>
      <w:r w:rsidRPr="008930AD">
        <w:rPr>
          <w:rFonts w:eastAsia="標楷體" w:hint="eastAsia"/>
          <w:color w:val="0D0D0D" w:themeColor="text1" w:themeTint="F2"/>
          <w:szCs w:val="24"/>
        </w:rPr>
        <w:t>和</w:t>
      </w:r>
      <w:proofErr w:type="spellStart"/>
      <w:r w:rsidR="00920124" w:rsidRPr="00920124">
        <w:rPr>
          <w:rFonts w:ascii="NSimSun" w:eastAsia="NSimSun" w:hAnsi="NSimSun" w:hint="eastAsia"/>
          <w:color w:val="0D0D0D" w:themeColor="text1" w:themeTint="F2"/>
          <w:szCs w:val="24"/>
        </w:rPr>
        <w:t>wr</w:t>
      </w:r>
      <w:r w:rsidR="001629C8">
        <w:rPr>
          <w:rFonts w:ascii="NSimSun" w:eastAsiaTheme="minorEastAsia" w:hAnsi="NSimSun" w:hint="eastAsia"/>
          <w:color w:val="0D0D0D" w:themeColor="text1" w:themeTint="F2"/>
          <w:szCs w:val="24"/>
        </w:rPr>
        <w:t>_</w:t>
      </w:r>
      <w:r w:rsidR="00920124" w:rsidRPr="00920124">
        <w:rPr>
          <w:rFonts w:ascii="NSimSun" w:eastAsia="NSimSun" w:hAnsi="NSimSun" w:hint="eastAsia"/>
          <w:color w:val="0D0D0D" w:themeColor="text1" w:themeTint="F2"/>
          <w:szCs w:val="24"/>
        </w:rPr>
        <w:t>uart</w:t>
      </w:r>
      <w:proofErr w:type="spellEnd"/>
      <w:r w:rsidRPr="008930AD">
        <w:rPr>
          <w:rFonts w:eastAsia="標楷體" w:hint="eastAsia"/>
          <w:color w:val="0D0D0D" w:themeColor="text1" w:themeTint="F2"/>
          <w:szCs w:val="24"/>
        </w:rPr>
        <w:t>信號。當產生時鐘周期時，它從接收器的</w:t>
      </w:r>
      <w:r w:rsidRPr="008930AD">
        <w:rPr>
          <w:rFonts w:eastAsia="標楷體" w:hint="eastAsia"/>
          <w:color w:val="0D0D0D" w:themeColor="text1" w:themeTint="F2"/>
          <w:szCs w:val="24"/>
        </w:rPr>
        <w:t xml:space="preserve"> FIFO </w:t>
      </w:r>
      <w:r w:rsidRPr="008930AD">
        <w:rPr>
          <w:rFonts w:eastAsia="標楷體" w:hint="eastAsia"/>
          <w:color w:val="0D0D0D" w:themeColor="text1" w:themeTint="F2"/>
          <w:szCs w:val="24"/>
        </w:rPr>
        <w:t>中移除一個字，並將增加的字寫入發射器的</w:t>
      </w:r>
      <w:r w:rsidRPr="008930AD">
        <w:rPr>
          <w:rFonts w:eastAsia="標楷體" w:hint="eastAsia"/>
          <w:color w:val="0D0D0D" w:themeColor="text1" w:themeTint="F2"/>
          <w:szCs w:val="24"/>
        </w:rPr>
        <w:t xml:space="preserve"> FIFO </w:t>
      </w:r>
      <w:r w:rsidRPr="008930AD">
        <w:rPr>
          <w:rFonts w:eastAsia="標楷體" w:hint="eastAsia"/>
          <w:color w:val="0D0D0D" w:themeColor="text1" w:themeTint="F2"/>
          <w:szCs w:val="24"/>
        </w:rPr>
        <w:t>進行傳輸。</w:t>
      </w:r>
      <w:r w:rsidR="00920124">
        <w:rPr>
          <w:rFonts w:eastAsia="標楷體" w:hint="eastAsia"/>
          <w:color w:val="0D0D0D" w:themeColor="text1" w:themeTint="F2"/>
          <w:szCs w:val="24"/>
        </w:rPr>
        <w:t>UART</w:t>
      </w:r>
      <w:r w:rsidRPr="008930AD">
        <w:rPr>
          <w:rFonts w:eastAsia="標楷體" w:hint="eastAsia"/>
          <w:color w:val="0D0D0D" w:themeColor="text1" w:themeTint="F2"/>
          <w:szCs w:val="24"/>
        </w:rPr>
        <w:t>的</w:t>
      </w:r>
      <w:r w:rsidR="00920124" w:rsidRPr="00920124">
        <w:rPr>
          <w:rFonts w:ascii="NSimSun" w:eastAsia="NSimSun" w:hAnsi="NSimSun" w:hint="eastAsia"/>
          <w:color w:val="0D0D0D" w:themeColor="text1" w:themeTint="F2"/>
          <w:szCs w:val="24"/>
        </w:rPr>
        <w:t>r-data</w:t>
      </w:r>
      <w:r w:rsidR="00920124">
        <w:rPr>
          <w:rFonts w:eastAsia="標楷體" w:hint="eastAsia"/>
          <w:color w:val="0D0D0D" w:themeColor="text1" w:themeTint="F2"/>
          <w:szCs w:val="24"/>
        </w:rPr>
        <w:t>端口</w:t>
      </w:r>
      <w:r w:rsidRPr="008930AD">
        <w:rPr>
          <w:rFonts w:eastAsia="標楷體" w:hint="eastAsia"/>
          <w:color w:val="0D0D0D" w:themeColor="text1" w:themeTint="F2"/>
          <w:szCs w:val="24"/>
        </w:rPr>
        <w:t>連接到</w:t>
      </w:r>
      <w:r w:rsidR="00920124">
        <w:rPr>
          <w:rFonts w:eastAsia="標楷體" w:hint="eastAsia"/>
          <w:color w:val="0D0D0D" w:themeColor="text1" w:themeTint="F2"/>
          <w:szCs w:val="24"/>
        </w:rPr>
        <w:t>S3</w:t>
      </w:r>
      <w:r w:rsidRPr="008930AD">
        <w:rPr>
          <w:rFonts w:eastAsia="標楷體" w:hint="eastAsia"/>
          <w:color w:val="0D0D0D" w:themeColor="text1" w:themeTint="F2"/>
          <w:szCs w:val="24"/>
        </w:rPr>
        <w:t>板的八個</w:t>
      </w:r>
      <w:r w:rsidRPr="008930AD">
        <w:rPr>
          <w:rFonts w:eastAsia="標楷體" w:hint="eastAsia"/>
          <w:color w:val="0D0D0D" w:themeColor="text1" w:themeTint="F2"/>
          <w:szCs w:val="24"/>
        </w:rPr>
        <w:t>LED</w:t>
      </w:r>
      <w:r w:rsidRPr="008930AD">
        <w:rPr>
          <w:rFonts w:eastAsia="標楷體" w:hint="eastAsia"/>
          <w:color w:val="0D0D0D" w:themeColor="text1" w:themeTint="F2"/>
          <w:szCs w:val="24"/>
        </w:rPr>
        <w:t>，其</w:t>
      </w:r>
      <w:proofErr w:type="spellStart"/>
      <w:r w:rsidRPr="00920124">
        <w:rPr>
          <w:rFonts w:ascii="NSimSun" w:eastAsia="NSimSun" w:hAnsi="NSimSun" w:hint="eastAsia"/>
          <w:color w:val="0D0D0D" w:themeColor="text1" w:themeTint="F2"/>
          <w:szCs w:val="24"/>
        </w:rPr>
        <w:t>tx</w:t>
      </w:r>
      <w:r w:rsidR="001629C8">
        <w:rPr>
          <w:rFonts w:ascii="NSimSun" w:eastAsiaTheme="minorEastAsia" w:hAnsi="NSimSun" w:hint="eastAsia"/>
          <w:color w:val="0D0D0D" w:themeColor="text1" w:themeTint="F2"/>
          <w:szCs w:val="24"/>
        </w:rPr>
        <w:t>_</w:t>
      </w:r>
      <w:r w:rsidRPr="00920124">
        <w:rPr>
          <w:rFonts w:ascii="NSimSun" w:eastAsia="NSimSun" w:hAnsi="NSimSun" w:hint="eastAsia"/>
          <w:color w:val="0D0D0D" w:themeColor="text1" w:themeTint="F2"/>
          <w:szCs w:val="24"/>
        </w:rPr>
        <w:t>full</w:t>
      </w:r>
      <w:proofErr w:type="spellEnd"/>
      <w:r w:rsidRPr="008930AD">
        <w:rPr>
          <w:rFonts w:eastAsia="標楷體" w:hint="eastAsia"/>
          <w:color w:val="0D0D0D" w:themeColor="text1" w:themeTint="F2"/>
          <w:szCs w:val="24"/>
        </w:rPr>
        <w:t>和</w:t>
      </w:r>
      <w:proofErr w:type="spellStart"/>
      <w:r w:rsidR="00920124" w:rsidRPr="00920124">
        <w:rPr>
          <w:rFonts w:ascii="NSimSun" w:eastAsia="NSimSun" w:hAnsi="NSimSun" w:hint="eastAsia"/>
          <w:color w:val="0D0D0D" w:themeColor="text1" w:themeTint="F2"/>
          <w:szCs w:val="24"/>
        </w:rPr>
        <w:t>rx</w:t>
      </w:r>
      <w:r w:rsidR="001629C8">
        <w:rPr>
          <w:rFonts w:ascii="NSimSun" w:eastAsiaTheme="minorEastAsia" w:hAnsi="NSimSun" w:hint="eastAsia"/>
          <w:color w:val="0D0D0D" w:themeColor="text1" w:themeTint="F2"/>
          <w:szCs w:val="24"/>
        </w:rPr>
        <w:t>_</w:t>
      </w:r>
      <w:r w:rsidR="00920124" w:rsidRPr="00920124">
        <w:rPr>
          <w:rFonts w:ascii="NSimSun" w:eastAsia="NSimSun" w:hAnsi="NSimSun" w:hint="eastAsia"/>
          <w:color w:val="0D0D0D" w:themeColor="text1" w:themeTint="F2"/>
          <w:szCs w:val="24"/>
        </w:rPr>
        <w:t>empty</w:t>
      </w:r>
      <w:proofErr w:type="spellEnd"/>
      <w:r w:rsidR="00920124">
        <w:rPr>
          <w:rFonts w:eastAsia="標楷體" w:hint="eastAsia"/>
          <w:color w:val="0D0D0D" w:themeColor="text1" w:themeTint="F2"/>
          <w:szCs w:val="24"/>
        </w:rPr>
        <w:t>信號連接到七段顯示器最右邊</w:t>
      </w:r>
      <w:r w:rsidRPr="008930AD">
        <w:rPr>
          <w:rFonts w:eastAsia="標楷體" w:hint="eastAsia"/>
          <w:color w:val="0D0D0D" w:themeColor="text1" w:themeTint="F2"/>
          <w:szCs w:val="24"/>
        </w:rPr>
        <w:t>的兩個水平橫</w:t>
      </w:r>
      <w:proofErr w:type="gramStart"/>
      <w:r w:rsidRPr="008930AD">
        <w:rPr>
          <w:rFonts w:eastAsia="標楷體" w:hint="eastAsia"/>
          <w:color w:val="0D0D0D" w:themeColor="text1" w:themeTint="F2"/>
          <w:szCs w:val="24"/>
        </w:rPr>
        <w:t>槓</w:t>
      </w:r>
      <w:proofErr w:type="gramEnd"/>
      <w:r w:rsidRPr="008930AD">
        <w:rPr>
          <w:rFonts w:eastAsia="標楷體" w:hint="eastAsia"/>
          <w:color w:val="0D0D0D" w:themeColor="text1" w:themeTint="F2"/>
          <w:szCs w:val="24"/>
        </w:rPr>
        <w:t>。</w:t>
      </w:r>
    </w:p>
    <w:p w:rsidR="008930AD" w:rsidRDefault="008930AD" w:rsidP="008930AD">
      <w:pPr>
        <w:spacing w:line="276" w:lineRule="auto"/>
        <w:jc w:val="center"/>
        <w:rPr>
          <w:rFonts w:eastAsia="標楷體"/>
          <w:color w:val="0D0D0D" w:themeColor="text1" w:themeTint="F2"/>
          <w:szCs w:val="24"/>
        </w:rPr>
      </w:pPr>
      <w:r w:rsidRPr="008930AD">
        <w:rPr>
          <w:rFonts w:eastAsia="標楷體"/>
          <w:noProof/>
          <w:color w:val="0D0D0D" w:themeColor="text1" w:themeTint="F2"/>
          <w:szCs w:val="24"/>
        </w:rPr>
        <w:drawing>
          <wp:inline distT="0" distB="0" distL="0" distR="0" wp14:anchorId="3ACFF1A6" wp14:editId="21C01389">
            <wp:extent cx="3991555" cy="1619857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3895" cy="162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9C8" w:rsidRDefault="001F224E" w:rsidP="00023A5C">
      <w:pPr>
        <w:spacing w:beforeLines="50" w:before="120" w:line="276" w:lineRule="auto"/>
        <w:ind w:leftChars="-300" w:left="-720"/>
        <w:jc w:val="center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圖</w:t>
      </w:r>
      <w:r>
        <w:rPr>
          <w:rFonts w:eastAsia="標楷體" w:hint="eastAsia"/>
          <w:color w:val="0D0D0D" w:themeColor="text1" w:themeTint="F2"/>
          <w:szCs w:val="24"/>
        </w:rPr>
        <w:t>7.6 UART</w:t>
      </w:r>
      <w:r>
        <w:rPr>
          <w:rFonts w:eastAsia="標楷體" w:hint="eastAsia"/>
          <w:color w:val="0D0D0D" w:themeColor="text1" w:themeTint="F2"/>
          <w:szCs w:val="24"/>
        </w:rPr>
        <w:t>驗證電路方塊圖</w:t>
      </w:r>
      <w:r w:rsidR="001629C8" w:rsidRPr="001629C8">
        <w:rPr>
          <w:rFonts w:eastAsia="標楷體"/>
          <w:noProof/>
          <w:color w:val="0D0D0D" w:themeColor="text1" w:themeTint="F2"/>
          <w:szCs w:val="24"/>
        </w:rPr>
        <w:drawing>
          <wp:inline distT="0" distB="0" distL="0" distR="0" wp14:anchorId="78CFD017" wp14:editId="459CE701">
            <wp:extent cx="6973037" cy="2340000"/>
            <wp:effectExtent l="0" t="0" r="0" b="3175"/>
            <wp:docPr id="144371752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71752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73037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9C8" w:rsidRDefault="00C80508" w:rsidP="00A20EE0">
      <w:pPr>
        <w:spacing w:line="276" w:lineRule="auto"/>
        <w:jc w:val="center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程式</w:t>
      </w:r>
      <w:r>
        <w:rPr>
          <w:rFonts w:eastAsia="標楷體" w:hint="eastAsia"/>
          <w:color w:val="0D0D0D" w:themeColor="text1" w:themeTint="F2"/>
          <w:szCs w:val="24"/>
        </w:rPr>
        <w:t>7.</w:t>
      </w:r>
      <w:r>
        <w:rPr>
          <w:rFonts w:eastAsia="標楷體"/>
          <w:color w:val="0D0D0D" w:themeColor="text1" w:themeTint="F2"/>
          <w:szCs w:val="24"/>
        </w:rPr>
        <w:t>4.1</w:t>
      </w:r>
      <w:r>
        <w:rPr>
          <w:rFonts w:eastAsia="標楷體" w:hint="eastAsia"/>
          <w:color w:val="0D0D0D" w:themeColor="text1" w:themeTint="F2"/>
          <w:szCs w:val="24"/>
        </w:rPr>
        <w:t xml:space="preserve"> </w:t>
      </w:r>
      <w:r w:rsidR="001629C8">
        <w:rPr>
          <w:rFonts w:eastAsia="標楷體" w:hint="eastAsia"/>
          <w:color w:val="0D0D0D" w:themeColor="text1" w:themeTint="F2"/>
          <w:szCs w:val="24"/>
        </w:rPr>
        <w:t xml:space="preserve">UART </w:t>
      </w:r>
      <w:r w:rsidR="001629C8">
        <w:rPr>
          <w:rFonts w:eastAsia="標楷體" w:hint="eastAsia"/>
          <w:color w:val="0D0D0D" w:themeColor="text1" w:themeTint="F2"/>
          <w:szCs w:val="24"/>
        </w:rPr>
        <w:t>驗證</w:t>
      </w:r>
      <w:r w:rsidR="001629C8">
        <w:rPr>
          <w:rFonts w:eastAsia="標楷體" w:hint="eastAsia"/>
          <w:color w:val="0D0D0D" w:themeColor="text1" w:themeTint="F2"/>
          <w:szCs w:val="24"/>
        </w:rPr>
        <w:t>testbench</w:t>
      </w:r>
    </w:p>
    <w:p w:rsidR="00A20EE0" w:rsidRPr="00861173" w:rsidRDefault="00A20EE0" w:rsidP="00A20EE0">
      <w:pPr>
        <w:spacing w:line="276" w:lineRule="auto"/>
        <w:rPr>
          <w:rFonts w:eastAsia="標楷體"/>
          <w:b/>
          <w:color w:val="0D0D0D" w:themeColor="text1" w:themeTint="F2"/>
          <w:szCs w:val="24"/>
        </w:rPr>
      </w:pPr>
      <w:r w:rsidRPr="00861173">
        <w:rPr>
          <w:rFonts w:eastAsia="標楷體"/>
          <w:b/>
          <w:color w:val="0D0D0D" w:themeColor="text1" w:themeTint="F2"/>
          <w:szCs w:val="24"/>
        </w:rPr>
        <w:t>HyperTerminal of Windows</w:t>
      </w:r>
    </w:p>
    <w:p w:rsidR="00A20EE0" w:rsidRPr="00A20EE0" w:rsidRDefault="00A20EE0" w:rsidP="00023A5C">
      <w:pPr>
        <w:spacing w:line="276" w:lineRule="auto"/>
        <w:ind w:firstLine="480"/>
        <w:jc w:val="both"/>
        <w:rPr>
          <w:rFonts w:eastAsia="標楷體"/>
          <w:color w:val="0D0D0D" w:themeColor="text1" w:themeTint="F2"/>
          <w:szCs w:val="24"/>
        </w:rPr>
      </w:pPr>
      <w:r w:rsidRPr="00A20EE0">
        <w:rPr>
          <w:rFonts w:eastAsia="標楷體" w:hint="eastAsia"/>
          <w:color w:val="0D0D0D" w:themeColor="text1" w:themeTint="F2"/>
          <w:szCs w:val="24"/>
        </w:rPr>
        <w:t>在個人電腦端，</w:t>
      </w:r>
      <w:r w:rsidRPr="00A20EE0">
        <w:rPr>
          <w:rFonts w:eastAsia="標楷體" w:hint="eastAsia"/>
          <w:color w:val="0D0D0D" w:themeColor="text1" w:themeTint="F2"/>
          <w:szCs w:val="24"/>
        </w:rPr>
        <w:t>Windows</w:t>
      </w:r>
      <w:r w:rsidRPr="00A20EE0">
        <w:rPr>
          <w:rFonts w:eastAsia="標楷體" w:hint="eastAsia"/>
          <w:color w:val="0D0D0D" w:themeColor="text1" w:themeTint="F2"/>
          <w:szCs w:val="24"/>
        </w:rPr>
        <w:t>的</w:t>
      </w:r>
      <w:r w:rsidRPr="00A20EE0">
        <w:rPr>
          <w:rFonts w:eastAsia="標楷體" w:hint="eastAsia"/>
          <w:color w:val="0D0D0D" w:themeColor="text1" w:themeTint="F2"/>
          <w:szCs w:val="24"/>
        </w:rPr>
        <w:t>HyperTerminal</w:t>
      </w:r>
      <w:r w:rsidRPr="00A20EE0">
        <w:rPr>
          <w:rFonts w:eastAsia="標楷體" w:hint="eastAsia"/>
          <w:color w:val="0D0D0D" w:themeColor="text1" w:themeTint="F2"/>
          <w:szCs w:val="24"/>
        </w:rPr>
        <w:t>程序可以用作虛擬終端，與</w:t>
      </w:r>
      <w:r w:rsidRPr="00A20EE0">
        <w:rPr>
          <w:rFonts w:eastAsia="標楷體" w:hint="eastAsia"/>
          <w:color w:val="0D0D0D" w:themeColor="text1" w:themeTint="F2"/>
          <w:szCs w:val="24"/>
        </w:rPr>
        <w:t xml:space="preserve"> S3 </w:t>
      </w:r>
      <w:r w:rsidRPr="00A20EE0">
        <w:rPr>
          <w:rFonts w:eastAsia="標楷體" w:hint="eastAsia"/>
          <w:color w:val="0D0D0D" w:themeColor="text1" w:themeTint="F2"/>
          <w:szCs w:val="24"/>
        </w:rPr>
        <w:t>板進行交互。為了與我們定制的</w:t>
      </w:r>
      <w:r w:rsidRPr="00A20EE0">
        <w:rPr>
          <w:rFonts w:eastAsia="標楷體" w:hint="eastAsia"/>
          <w:color w:val="0D0D0D" w:themeColor="text1" w:themeTint="F2"/>
          <w:szCs w:val="24"/>
        </w:rPr>
        <w:t xml:space="preserve"> UART </w:t>
      </w:r>
      <w:r w:rsidRPr="00A20EE0">
        <w:rPr>
          <w:rFonts w:eastAsia="標楷體" w:hint="eastAsia"/>
          <w:color w:val="0D0D0D" w:themeColor="text1" w:themeTint="F2"/>
          <w:szCs w:val="24"/>
        </w:rPr>
        <w:t>兼容，它必須配置為</w:t>
      </w:r>
      <w:r w:rsidRPr="00A20EE0">
        <w:rPr>
          <w:rFonts w:eastAsia="標楷體" w:hint="eastAsia"/>
          <w:color w:val="0D0D0D" w:themeColor="text1" w:themeTint="F2"/>
          <w:szCs w:val="24"/>
        </w:rPr>
        <w:t xml:space="preserve"> 19,200 </w:t>
      </w:r>
      <w:r w:rsidRPr="00A20EE0">
        <w:rPr>
          <w:rFonts w:eastAsia="標楷體" w:hint="eastAsia"/>
          <w:color w:val="0D0D0D" w:themeColor="text1" w:themeTint="F2"/>
          <w:szCs w:val="24"/>
        </w:rPr>
        <w:t>鮑率，</w:t>
      </w:r>
      <w:r w:rsidRPr="00A20EE0">
        <w:rPr>
          <w:rFonts w:eastAsia="標楷體" w:hint="eastAsia"/>
          <w:color w:val="0D0D0D" w:themeColor="text1" w:themeTint="F2"/>
          <w:szCs w:val="24"/>
        </w:rPr>
        <w:t xml:space="preserve">8 </w:t>
      </w:r>
      <w:r w:rsidRPr="00A20EE0">
        <w:rPr>
          <w:rFonts w:eastAsia="標楷體" w:hint="eastAsia"/>
          <w:color w:val="0D0D0D" w:themeColor="text1" w:themeTint="F2"/>
          <w:szCs w:val="24"/>
        </w:rPr>
        <w:t>個</w:t>
      </w:r>
      <w:r w:rsidRPr="00A20EE0">
        <w:rPr>
          <w:rFonts w:eastAsia="標楷體" w:hint="eastAsia"/>
          <w:color w:val="0D0D0D" w:themeColor="text1" w:themeTint="F2"/>
          <w:szCs w:val="24"/>
        </w:rPr>
        <w:t>data bit</w:t>
      </w:r>
      <w:r w:rsidRPr="00A20EE0">
        <w:rPr>
          <w:rFonts w:eastAsia="標楷體" w:hint="eastAsia"/>
          <w:color w:val="0D0D0D" w:themeColor="text1" w:themeTint="F2"/>
          <w:szCs w:val="24"/>
        </w:rPr>
        <w:t>，</w:t>
      </w:r>
      <w:r w:rsidRPr="00A20EE0">
        <w:rPr>
          <w:rFonts w:eastAsia="標楷體" w:hint="eastAsia"/>
          <w:color w:val="0D0D0D" w:themeColor="text1" w:themeTint="F2"/>
          <w:szCs w:val="24"/>
        </w:rPr>
        <w:t xml:space="preserve">1 </w:t>
      </w:r>
      <w:r w:rsidRPr="00A20EE0">
        <w:rPr>
          <w:rFonts w:eastAsia="標楷體" w:hint="eastAsia"/>
          <w:color w:val="0D0D0D" w:themeColor="text1" w:themeTint="F2"/>
          <w:szCs w:val="24"/>
        </w:rPr>
        <w:t>個</w:t>
      </w:r>
      <w:r w:rsidRPr="00A20EE0">
        <w:rPr>
          <w:rFonts w:eastAsia="標楷體" w:hint="eastAsia"/>
          <w:color w:val="0D0D0D" w:themeColor="text1" w:themeTint="F2"/>
          <w:szCs w:val="24"/>
        </w:rPr>
        <w:t>stop bit</w:t>
      </w:r>
      <w:r w:rsidRPr="00A20EE0">
        <w:rPr>
          <w:rFonts w:eastAsia="標楷體" w:hint="eastAsia"/>
          <w:color w:val="0D0D0D" w:themeColor="text1" w:themeTint="F2"/>
          <w:szCs w:val="24"/>
        </w:rPr>
        <w:t>，並且不使用奇偶校驗。</w:t>
      </w:r>
    </w:p>
    <w:p w:rsidR="001629C8" w:rsidRDefault="00A20EE0" w:rsidP="00023A5C">
      <w:pPr>
        <w:spacing w:line="276" w:lineRule="auto"/>
        <w:ind w:firstLine="480"/>
        <w:jc w:val="both"/>
        <w:rPr>
          <w:rFonts w:eastAsia="標楷體"/>
          <w:color w:val="0D0D0D" w:themeColor="text1" w:themeTint="F2"/>
          <w:szCs w:val="24"/>
        </w:rPr>
      </w:pPr>
      <w:r w:rsidRPr="00A20EE0">
        <w:rPr>
          <w:rFonts w:eastAsia="標楷體" w:hint="eastAsia"/>
          <w:color w:val="0D0D0D" w:themeColor="text1" w:themeTint="F2"/>
          <w:szCs w:val="24"/>
        </w:rPr>
        <w:t>完成</w:t>
      </w:r>
      <w:r w:rsidRPr="00A20EE0">
        <w:rPr>
          <w:rFonts w:eastAsia="標楷體" w:hint="eastAsia"/>
          <w:color w:val="0D0D0D" w:themeColor="text1" w:themeTint="F2"/>
          <w:szCs w:val="24"/>
        </w:rPr>
        <w:t>HyperTerminal</w:t>
      </w:r>
      <w:r w:rsidRPr="00A20EE0">
        <w:rPr>
          <w:rFonts w:eastAsia="標楷體" w:hint="eastAsia"/>
          <w:color w:val="0D0D0D" w:themeColor="text1" w:themeTint="F2"/>
          <w:szCs w:val="24"/>
        </w:rPr>
        <w:t>程序的設置，與</w:t>
      </w:r>
      <w:r w:rsidRPr="00A20EE0">
        <w:rPr>
          <w:rFonts w:eastAsia="標楷體" w:hint="eastAsia"/>
          <w:color w:val="0D0D0D" w:themeColor="text1" w:themeTint="F2"/>
          <w:szCs w:val="24"/>
        </w:rPr>
        <w:t>S3</w:t>
      </w:r>
      <w:r w:rsidRPr="00A20EE0">
        <w:rPr>
          <w:rFonts w:eastAsia="標楷體" w:hint="eastAsia"/>
          <w:color w:val="0D0D0D" w:themeColor="text1" w:themeTint="F2"/>
          <w:szCs w:val="24"/>
        </w:rPr>
        <w:t>板進行傳輸。我們可以輸入一些按鍵並觀察</w:t>
      </w:r>
      <w:r w:rsidRPr="00A20EE0">
        <w:rPr>
          <w:rFonts w:eastAsia="標楷體" w:hint="eastAsia"/>
          <w:color w:val="0D0D0D" w:themeColor="text1" w:themeTint="F2"/>
          <w:szCs w:val="24"/>
        </w:rPr>
        <w:t xml:space="preserve"> S3 </w:t>
      </w:r>
      <w:r w:rsidRPr="00A20EE0">
        <w:rPr>
          <w:rFonts w:eastAsia="標楷體" w:hint="eastAsia"/>
          <w:color w:val="0D0D0D" w:themeColor="text1" w:themeTint="F2"/>
          <w:szCs w:val="24"/>
        </w:rPr>
        <w:t>板上的</w:t>
      </w:r>
      <w:r w:rsidRPr="00A20EE0">
        <w:rPr>
          <w:rFonts w:eastAsia="標楷體" w:hint="eastAsia"/>
          <w:color w:val="0D0D0D" w:themeColor="text1" w:themeTint="F2"/>
          <w:szCs w:val="24"/>
        </w:rPr>
        <w:t xml:space="preserve"> LED</w:t>
      </w:r>
      <w:r w:rsidRPr="00A20EE0">
        <w:rPr>
          <w:rFonts w:eastAsia="標楷體" w:hint="eastAsia"/>
          <w:color w:val="0D0D0D" w:themeColor="text1" w:themeTint="F2"/>
          <w:szCs w:val="24"/>
        </w:rPr>
        <w:t>。接收到的</w:t>
      </w:r>
      <w:r w:rsidRPr="00A20EE0">
        <w:rPr>
          <w:rFonts w:eastAsia="標楷體" w:hint="eastAsia"/>
          <w:color w:val="0D0D0D" w:themeColor="text1" w:themeTint="F2"/>
          <w:szCs w:val="24"/>
        </w:rPr>
        <w:t>data bit</w:t>
      </w:r>
      <w:r w:rsidRPr="00A20EE0">
        <w:rPr>
          <w:rFonts w:eastAsia="標楷體" w:hint="eastAsia"/>
          <w:color w:val="0D0D0D" w:themeColor="text1" w:themeTint="F2"/>
          <w:szCs w:val="24"/>
        </w:rPr>
        <w:t>存儲在</w:t>
      </w:r>
      <w:r w:rsidRPr="00A20EE0">
        <w:rPr>
          <w:rFonts w:eastAsia="標楷體" w:hint="eastAsia"/>
          <w:color w:val="0D0D0D" w:themeColor="text1" w:themeTint="F2"/>
          <w:szCs w:val="24"/>
        </w:rPr>
        <w:t xml:space="preserve"> FIFO </w:t>
      </w:r>
      <w:r w:rsidRPr="00A20EE0">
        <w:rPr>
          <w:rFonts w:eastAsia="標楷體" w:hint="eastAsia"/>
          <w:color w:val="0D0D0D" w:themeColor="text1" w:themeTint="F2"/>
          <w:szCs w:val="24"/>
        </w:rPr>
        <w:t>緩衝器中，且只顯示第一個接收到的</w:t>
      </w:r>
      <w:r w:rsidRPr="00A20EE0">
        <w:rPr>
          <w:rFonts w:eastAsia="標楷體" w:hint="eastAsia"/>
          <w:color w:val="0D0D0D" w:themeColor="text1" w:themeTint="F2"/>
          <w:szCs w:val="24"/>
        </w:rPr>
        <w:t>data bit</w:t>
      </w:r>
      <w:r w:rsidRPr="00A20EE0">
        <w:rPr>
          <w:rFonts w:eastAsia="標楷體" w:hint="eastAsia"/>
          <w:color w:val="0D0D0D" w:themeColor="text1" w:themeTint="F2"/>
          <w:szCs w:val="24"/>
        </w:rPr>
        <w:t>，在按下按鈕後，第一個</w:t>
      </w:r>
      <w:r w:rsidRPr="00A20EE0">
        <w:rPr>
          <w:rFonts w:eastAsia="標楷體" w:hint="eastAsia"/>
          <w:color w:val="0D0D0D" w:themeColor="text1" w:themeTint="F2"/>
          <w:szCs w:val="24"/>
        </w:rPr>
        <w:t>data bit</w:t>
      </w:r>
      <w:r w:rsidRPr="00A20EE0">
        <w:rPr>
          <w:rFonts w:eastAsia="標楷體" w:hint="eastAsia"/>
          <w:color w:val="0D0D0D" w:themeColor="text1" w:themeTint="F2"/>
          <w:szCs w:val="24"/>
        </w:rPr>
        <w:t>將從</w:t>
      </w:r>
      <w:r w:rsidRPr="00A20EE0">
        <w:rPr>
          <w:rFonts w:eastAsia="標楷體" w:hint="eastAsia"/>
          <w:color w:val="0D0D0D" w:themeColor="text1" w:themeTint="F2"/>
          <w:szCs w:val="24"/>
        </w:rPr>
        <w:t xml:space="preserve"> FIFO </w:t>
      </w:r>
      <w:r w:rsidRPr="00A20EE0">
        <w:rPr>
          <w:rFonts w:eastAsia="標楷體" w:hint="eastAsia"/>
          <w:color w:val="0D0D0D" w:themeColor="text1" w:themeTint="F2"/>
          <w:szCs w:val="24"/>
        </w:rPr>
        <w:t>中刪除，增加的字將回到個人電腦的序列埠並顯示在</w:t>
      </w:r>
      <w:r w:rsidRPr="00A20EE0">
        <w:rPr>
          <w:rFonts w:eastAsia="標楷體" w:hint="eastAsia"/>
          <w:color w:val="0D0D0D" w:themeColor="text1" w:themeTint="F2"/>
          <w:szCs w:val="24"/>
        </w:rPr>
        <w:t>HyperTerminal window</w:t>
      </w:r>
      <w:r w:rsidRPr="00A20EE0">
        <w:rPr>
          <w:rFonts w:eastAsia="標楷體" w:hint="eastAsia"/>
          <w:color w:val="0D0D0D" w:themeColor="text1" w:themeTint="F2"/>
          <w:szCs w:val="24"/>
        </w:rPr>
        <w:t>，而</w:t>
      </w:r>
      <w:r w:rsidRPr="00A20EE0">
        <w:rPr>
          <w:rFonts w:eastAsia="標楷體" w:hint="eastAsia"/>
          <w:color w:val="0D0D0D" w:themeColor="text1" w:themeTint="F2"/>
          <w:szCs w:val="24"/>
        </w:rPr>
        <w:t>FIFO</w:t>
      </w:r>
      <w:r w:rsidRPr="00A20EE0">
        <w:rPr>
          <w:rFonts w:eastAsia="標楷體" w:hint="eastAsia"/>
          <w:color w:val="0D0D0D" w:themeColor="text1" w:themeTint="F2"/>
          <w:szCs w:val="24"/>
        </w:rPr>
        <w:t>緩衝器的</w:t>
      </w:r>
      <w:r w:rsidRPr="00A20EE0">
        <w:rPr>
          <w:rFonts w:eastAsia="標楷體" w:hint="eastAsia"/>
          <w:color w:val="0D0D0D" w:themeColor="text1" w:themeTint="F2"/>
          <w:szCs w:val="24"/>
        </w:rPr>
        <w:t>full</w:t>
      </w:r>
      <w:r w:rsidRPr="00A20EE0">
        <w:rPr>
          <w:rFonts w:eastAsia="標楷體" w:hint="eastAsia"/>
          <w:color w:val="0D0D0D" w:themeColor="text1" w:themeTint="F2"/>
          <w:szCs w:val="24"/>
        </w:rPr>
        <w:t>和</w:t>
      </w:r>
      <w:r w:rsidRPr="00A20EE0">
        <w:rPr>
          <w:rFonts w:eastAsia="標楷體" w:hint="eastAsia"/>
          <w:color w:val="0D0D0D" w:themeColor="text1" w:themeTint="F2"/>
          <w:szCs w:val="24"/>
        </w:rPr>
        <w:t>empty</w:t>
      </w:r>
      <w:r w:rsidRPr="00A20EE0">
        <w:rPr>
          <w:rFonts w:eastAsia="標楷體" w:hint="eastAsia"/>
          <w:color w:val="0D0D0D" w:themeColor="text1" w:themeTint="F2"/>
          <w:szCs w:val="24"/>
        </w:rPr>
        <w:t>狀態可以透過連續接收和傳輸超過四個數據字來進行測試。</w:t>
      </w:r>
    </w:p>
    <w:p w:rsidR="00A20EE0" w:rsidRPr="00861173" w:rsidRDefault="001629C8" w:rsidP="00023A5C">
      <w:pPr>
        <w:widowControl/>
        <w:jc w:val="both"/>
        <w:rPr>
          <w:rFonts w:eastAsia="標楷體"/>
          <w:b/>
          <w:color w:val="0D0D0D" w:themeColor="text1" w:themeTint="F2"/>
          <w:szCs w:val="24"/>
        </w:rPr>
      </w:pPr>
      <w:r>
        <w:rPr>
          <w:rFonts w:eastAsia="標楷體"/>
          <w:color w:val="0D0D0D" w:themeColor="text1" w:themeTint="F2"/>
          <w:szCs w:val="24"/>
        </w:rPr>
        <w:br w:type="page"/>
      </w:r>
      <w:r w:rsidR="00A20EE0" w:rsidRPr="00861173">
        <w:rPr>
          <w:rFonts w:eastAsia="標楷體" w:hint="eastAsia"/>
          <w:b/>
          <w:color w:val="0D0D0D" w:themeColor="text1" w:themeTint="F2"/>
          <w:szCs w:val="24"/>
        </w:rPr>
        <w:lastRenderedPageBreak/>
        <w:t>ASCII</w:t>
      </w:r>
      <w:r w:rsidR="00A20EE0" w:rsidRPr="00861173">
        <w:rPr>
          <w:rFonts w:eastAsia="標楷體" w:hint="eastAsia"/>
          <w:b/>
          <w:color w:val="0D0D0D" w:themeColor="text1" w:themeTint="F2"/>
          <w:szCs w:val="24"/>
        </w:rPr>
        <w:t>碼</w:t>
      </w:r>
    </w:p>
    <w:p w:rsidR="00A20EE0" w:rsidRPr="00A20EE0" w:rsidRDefault="00A20EE0" w:rsidP="00023A5C">
      <w:pPr>
        <w:spacing w:line="276" w:lineRule="auto"/>
        <w:jc w:val="both"/>
        <w:rPr>
          <w:rFonts w:eastAsia="標楷體"/>
          <w:color w:val="0D0D0D" w:themeColor="text1" w:themeTint="F2"/>
          <w:szCs w:val="24"/>
        </w:rPr>
      </w:pPr>
      <w:r w:rsidRPr="00A20EE0">
        <w:rPr>
          <w:rFonts w:eastAsia="標楷體" w:hint="eastAsia"/>
          <w:color w:val="0D0D0D" w:themeColor="text1" w:themeTint="F2"/>
          <w:szCs w:val="24"/>
        </w:rPr>
        <w:t>在</w:t>
      </w:r>
      <w:r w:rsidRPr="00A20EE0">
        <w:rPr>
          <w:rFonts w:eastAsia="標楷體" w:hint="eastAsia"/>
          <w:color w:val="0D0D0D" w:themeColor="text1" w:themeTint="F2"/>
          <w:szCs w:val="24"/>
        </w:rPr>
        <w:t>HyperTerminal</w:t>
      </w:r>
      <w:r w:rsidRPr="00A20EE0">
        <w:rPr>
          <w:rFonts w:eastAsia="標楷體" w:hint="eastAsia"/>
          <w:color w:val="0D0D0D" w:themeColor="text1" w:themeTint="F2"/>
          <w:szCs w:val="24"/>
        </w:rPr>
        <w:t>中，字符以</w:t>
      </w:r>
      <w:r w:rsidRPr="00A20EE0">
        <w:rPr>
          <w:rFonts w:eastAsia="標楷體" w:hint="eastAsia"/>
          <w:color w:val="0D0D0D" w:themeColor="text1" w:themeTint="F2"/>
          <w:szCs w:val="24"/>
        </w:rPr>
        <w:t>ASCII</w:t>
      </w:r>
      <w:r w:rsidRPr="00A20EE0">
        <w:rPr>
          <w:rFonts w:eastAsia="標楷體" w:hint="eastAsia"/>
          <w:color w:val="0D0D0D" w:themeColor="text1" w:themeTint="F2"/>
          <w:szCs w:val="24"/>
        </w:rPr>
        <w:t>碼發送，是由</w:t>
      </w:r>
      <w:r w:rsidRPr="00A20EE0">
        <w:rPr>
          <w:rFonts w:eastAsia="標楷體" w:hint="eastAsia"/>
          <w:color w:val="0D0D0D" w:themeColor="text1" w:themeTint="F2"/>
          <w:szCs w:val="24"/>
        </w:rPr>
        <w:t>7</w:t>
      </w:r>
      <w:r w:rsidRPr="00A20EE0">
        <w:rPr>
          <w:rFonts w:eastAsia="標楷體" w:hint="eastAsia"/>
          <w:color w:val="0D0D0D" w:themeColor="text1" w:themeTint="F2"/>
          <w:szCs w:val="24"/>
        </w:rPr>
        <w:t>位元組成，包含了</w:t>
      </w:r>
      <w:r w:rsidRPr="00A20EE0">
        <w:rPr>
          <w:rFonts w:eastAsia="標楷體" w:hint="eastAsia"/>
          <w:color w:val="0D0D0D" w:themeColor="text1" w:themeTint="F2"/>
          <w:szCs w:val="24"/>
        </w:rPr>
        <w:t>128</w:t>
      </w:r>
      <w:r w:rsidRPr="00A20EE0">
        <w:rPr>
          <w:rFonts w:eastAsia="標楷體" w:hint="eastAsia"/>
          <w:color w:val="0D0D0D" w:themeColor="text1" w:themeTint="F2"/>
          <w:szCs w:val="24"/>
        </w:rPr>
        <w:t>個代碼字</w:t>
      </w:r>
      <w:r w:rsidRPr="00A20EE0">
        <w:rPr>
          <w:rFonts w:eastAsia="標楷體" w:hint="eastAsia"/>
          <w:color w:val="0D0D0D" w:themeColor="text1" w:themeTint="F2"/>
          <w:szCs w:val="24"/>
        </w:rPr>
        <w:t>(</w:t>
      </w:r>
      <w:r w:rsidRPr="00A20EE0">
        <w:rPr>
          <w:rFonts w:eastAsia="標楷體" w:hint="eastAsia"/>
          <w:color w:val="0D0D0D" w:themeColor="text1" w:themeTint="F2"/>
          <w:szCs w:val="24"/>
        </w:rPr>
        <w:t>常規字母、數字、標點符號和控制字符</w:t>
      </w:r>
      <w:r w:rsidRPr="00A20EE0">
        <w:rPr>
          <w:rFonts w:eastAsia="標楷體" w:hint="eastAsia"/>
          <w:color w:val="0D0D0D" w:themeColor="text1" w:themeTint="F2"/>
          <w:szCs w:val="24"/>
        </w:rPr>
        <w:t>)</w:t>
      </w:r>
      <w:r w:rsidR="00861173" w:rsidRPr="00861173">
        <w:rPr>
          <w:rFonts w:eastAsia="標楷體" w:hint="eastAsia"/>
          <w:color w:val="0D0D0D" w:themeColor="text1" w:themeTint="F2"/>
          <w:szCs w:val="24"/>
        </w:rPr>
        <w:t xml:space="preserve"> </w:t>
      </w:r>
      <w:r w:rsidR="00861173">
        <w:rPr>
          <w:rFonts w:eastAsia="標楷體" w:hint="eastAsia"/>
          <w:color w:val="0D0D0D" w:themeColor="text1" w:themeTint="F2"/>
          <w:szCs w:val="24"/>
        </w:rPr>
        <w:t>，由於</w:t>
      </w:r>
      <w:r w:rsidR="00861173" w:rsidRPr="00A20EE0">
        <w:rPr>
          <w:rFonts w:eastAsia="標楷體" w:hint="eastAsia"/>
          <w:color w:val="0D0D0D" w:themeColor="text1" w:themeTint="F2"/>
          <w:szCs w:val="24"/>
        </w:rPr>
        <w:t xml:space="preserve">ASCII </w:t>
      </w:r>
      <w:r w:rsidR="00861173" w:rsidRPr="00A20EE0">
        <w:rPr>
          <w:rFonts w:eastAsia="標楷體" w:hint="eastAsia"/>
          <w:color w:val="0D0D0D" w:themeColor="text1" w:themeTint="F2"/>
          <w:szCs w:val="24"/>
        </w:rPr>
        <w:t>碼僅使用</w:t>
      </w:r>
      <w:r w:rsidR="00861173" w:rsidRPr="00A20EE0">
        <w:rPr>
          <w:rFonts w:eastAsia="標楷體" w:hint="eastAsia"/>
          <w:color w:val="0D0D0D" w:themeColor="text1" w:themeTint="F2"/>
          <w:szCs w:val="24"/>
        </w:rPr>
        <w:t>7</w:t>
      </w:r>
      <w:r w:rsidR="00861173" w:rsidRPr="00A20EE0">
        <w:rPr>
          <w:rFonts w:eastAsia="標楷體" w:hint="eastAsia"/>
          <w:color w:val="0D0D0D" w:themeColor="text1" w:themeTint="F2"/>
          <w:szCs w:val="24"/>
        </w:rPr>
        <w:t>位元，但</w:t>
      </w:r>
      <w:r w:rsidR="00861173" w:rsidRPr="00A20EE0">
        <w:rPr>
          <w:rFonts w:eastAsia="標楷體" w:hint="eastAsia"/>
          <w:color w:val="0D0D0D" w:themeColor="text1" w:themeTint="F2"/>
          <w:szCs w:val="24"/>
        </w:rPr>
        <w:t>data bit</w:t>
      </w:r>
      <w:r w:rsidR="00861173" w:rsidRPr="00A20EE0">
        <w:rPr>
          <w:rFonts w:eastAsia="標楷體" w:hint="eastAsia"/>
          <w:color w:val="0D0D0D" w:themeColor="text1" w:themeTint="F2"/>
          <w:szCs w:val="24"/>
        </w:rPr>
        <w:t>通常由</w:t>
      </w:r>
      <w:r w:rsidR="00861173" w:rsidRPr="00A20EE0">
        <w:rPr>
          <w:rFonts w:eastAsia="標楷體" w:hint="eastAsia"/>
          <w:color w:val="0D0D0D" w:themeColor="text1" w:themeTint="F2"/>
          <w:szCs w:val="24"/>
        </w:rPr>
        <w:t>8</w:t>
      </w:r>
      <w:r w:rsidR="00861173" w:rsidRPr="00A20EE0">
        <w:rPr>
          <w:rFonts w:eastAsia="標楷體" w:hint="eastAsia"/>
          <w:color w:val="0D0D0D" w:themeColor="text1" w:themeTint="F2"/>
          <w:szCs w:val="24"/>
        </w:rPr>
        <w:t>位元組成。</w:t>
      </w:r>
      <w:r w:rsidR="00861173" w:rsidRPr="00A20EE0">
        <w:rPr>
          <w:rFonts w:eastAsia="標楷體" w:hint="eastAsia"/>
          <w:color w:val="0D0D0D" w:themeColor="text1" w:themeTint="F2"/>
          <w:szCs w:val="24"/>
        </w:rPr>
        <w:t>PC</w:t>
      </w:r>
      <w:r w:rsidR="00861173" w:rsidRPr="00A20EE0">
        <w:rPr>
          <w:rFonts w:eastAsia="標楷體" w:hint="eastAsia"/>
          <w:color w:val="0D0D0D" w:themeColor="text1" w:themeTint="F2"/>
          <w:szCs w:val="24"/>
        </w:rPr>
        <w:t>使用</w:t>
      </w:r>
      <w:r w:rsidR="00861173" w:rsidRPr="00A20EE0">
        <w:rPr>
          <w:rFonts w:eastAsia="標楷體" w:hint="eastAsia"/>
          <w:color w:val="0D0D0D" w:themeColor="text1" w:themeTint="F2"/>
          <w:szCs w:val="24"/>
        </w:rPr>
        <w:t xml:space="preserve"> extended set</w:t>
      </w:r>
      <w:r w:rsidR="00861173" w:rsidRPr="00A20EE0">
        <w:rPr>
          <w:rFonts w:eastAsia="標楷體" w:hint="eastAsia"/>
          <w:color w:val="0D0D0D" w:themeColor="text1" w:themeTint="F2"/>
          <w:szCs w:val="24"/>
        </w:rPr>
        <w:t>最高位是</w:t>
      </w:r>
      <w:r w:rsidR="00861173" w:rsidRPr="00A20EE0">
        <w:rPr>
          <w:rFonts w:eastAsia="標楷體" w:hint="eastAsia"/>
          <w:color w:val="0D0D0D" w:themeColor="text1" w:themeTint="F2"/>
          <w:szCs w:val="24"/>
        </w:rPr>
        <w:t xml:space="preserve"> 1</w:t>
      </w:r>
      <w:r w:rsidR="00861173" w:rsidRPr="00A20EE0">
        <w:rPr>
          <w:rFonts w:eastAsia="標楷體" w:hint="eastAsia"/>
          <w:color w:val="0D0D0D" w:themeColor="text1" w:themeTint="F2"/>
          <w:szCs w:val="24"/>
        </w:rPr>
        <w:t>，</w:t>
      </w:r>
      <w:r w:rsidR="00861173">
        <w:t>characters</w:t>
      </w:r>
      <w:r w:rsidR="00861173" w:rsidRPr="00A20EE0">
        <w:rPr>
          <w:rFonts w:eastAsia="標楷體" w:hint="eastAsia"/>
          <w:color w:val="0D0D0D" w:themeColor="text1" w:themeTint="F2"/>
          <w:szCs w:val="24"/>
        </w:rPr>
        <w:t>是特殊的圖形符號。</w:t>
      </w:r>
      <w:r w:rsidR="00861173">
        <w:t>characters</w:t>
      </w:r>
      <w:r w:rsidR="00861173">
        <w:rPr>
          <w:rFonts w:eastAsia="標楷體" w:hint="eastAsia"/>
          <w:color w:val="0D0D0D" w:themeColor="text1" w:themeTint="F2"/>
          <w:szCs w:val="24"/>
        </w:rPr>
        <w:t>和其代碼字以十六進制格式，</w:t>
      </w:r>
      <w:r w:rsidRPr="00A20EE0">
        <w:rPr>
          <w:rFonts w:eastAsia="標楷體" w:hint="eastAsia"/>
          <w:color w:val="0D0D0D" w:themeColor="text1" w:themeTint="F2"/>
          <w:szCs w:val="24"/>
        </w:rPr>
        <w:t>不可列印字會用括號括起來顯示，當接收到多個不可列印字時，可能會引入特殊操作：</w:t>
      </w:r>
    </w:p>
    <w:p w:rsidR="00A20EE0" w:rsidRPr="00A20EE0" w:rsidRDefault="00861173" w:rsidP="00023A5C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(</w:t>
      </w:r>
      <w:proofErr w:type="spellStart"/>
      <w:r w:rsidR="00A20EE0" w:rsidRPr="00A20EE0">
        <w:rPr>
          <w:rFonts w:eastAsia="標楷體" w:hint="eastAsia"/>
          <w:color w:val="0D0D0D" w:themeColor="text1" w:themeTint="F2"/>
          <w:szCs w:val="24"/>
        </w:rPr>
        <w:t>nul</w:t>
      </w:r>
      <w:proofErr w:type="spellEnd"/>
      <w:r w:rsidR="00A20EE0" w:rsidRPr="00A20EE0">
        <w:rPr>
          <w:rFonts w:eastAsia="標楷體" w:hint="eastAsia"/>
          <w:color w:val="0D0D0D" w:themeColor="text1" w:themeTint="F2"/>
          <w:szCs w:val="24"/>
        </w:rPr>
        <w:t>)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：空字元，即全部為零的模式</w:t>
      </w:r>
    </w:p>
    <w:p w:rsidR="00A20EE0" w:rsidRPr="00A20EE0" w:rsidRDefault="00861173" w:rsidP="00023A5C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(bel)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：生成響鈴聲</w:t>
      </w:r>
    </w:p>
    <w:p w:rsidR="00A20EE0" w:rsidRPr="00A20EE0" w:rsidRDefault="00861173" w:rsidP="00023A5C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(bs)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：退格</w:t>
      </w:r>
    </w:p>
    <w:p w:rsidR="00A20EE0" w:rsidRPr="00A20EE0" w:rsidRDefault="00861173" w:rsidP="00023A5C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(</w:t>
      </w:r>
      <w:proofErr w:type="spellStart"/>
      <w:r w:rsidR="00A20EE0" w:rsidRPr="00A20EE0">
        <w:rPr>
          <w:rFonts w:eastAsia="標楷體" w:hint="eastAsia"/>
          <w:color w:val="0D0D0D" w:themeColor="text1" w:themeTint="F2"/>
          <w:szCs w:val="24"/>
        </w:rPr>
        <w:t>ht</w:t>
      </w:r>
      <w:proofErr w:type="spellEnd"/>
      <w:r w:rsidR="00A20EE0" w:rsidRPr="00A20EE0">
        <w:rPr>
          <w:rFonts w:eastAsia="標楷體" w:hint="eastAsia"/>
          <w:color w:val="0D0D0D" w:themeColor="text1" w:themeTint="F2"/>
          <w:szCs w:val="24"/>
        </w:rPr>
        <w:t>)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：水平制表符</w:t>
      </w:r>
    </w:p>
    <w:p w:rsidR="00A20EE0" w:rsidRPr="00A20EE0" w:rsidRDefault="00861173" w:rsidP="00023A5C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(</w:t>
      </w:r>
      <w:proofErr w:type="spellStart"/>
      <w:r w:rsidR="00A20EE0" w:rsidRPr="00A20EE0">
        <w:rPr>
          <w:rFonts w:eastAsia="標楷體" w:hint="eastAsia"/>
          <w:color w:val="0D0D0D" w:themeColor="text1" w:themeTint="F2"/>
          <w:szCs w:val="24"/>
        </w:rPr>
        <w:t>nl</w:t>
      </w:r>
      <w:proofErr w:type="spellEnd"/>
      <w:r w:rsidR="00A20EE0" w:rsidRPr="00A20EE0">
        <w:rPr>
          <w:rFonts w:eastAsia="標楷體" w:hint="eastAsia"/>
          <w:color w:val="0D0D0D" w:themeColor="text1" w:themeTint="F2"/>
          <w:szCs w:val="24"/>
        </w:rPr>
        <w:t>)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：換行</w:t>
      </w:r>
    </w:p>
    <w:p w:rsidR="00A20EE0" w:rsidRPr="00A20EE0" w:rsidRDefault="00861173" w:rsidP="00023A5C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(</w:t>
      </w:r>
      <w:proofErr w:type="spellStart"/>
      <w:r w:rsidR="00A20EE0" w:rsidRPr="00A20EE0">
        <w:rPr>
          <w:rFonts w:eastAsia="標楷體" w:hint="eastAsia"/>
          <w:color w:val="0D0D0D" w:themeColor="text1" w:themeTint="F2"/>
          <w:szCs w:val="24"/>
        </w:rPr>
        <w:t>vt</w:t>
      </w:r>
      <w:proofErr w:type="spellEnd"/>
      <w:r w:rsidR="00A20EE0" w:rsidRPr="00A20EE0">
        <w:rPr>
          <w:rFonts w:eastAsia="標楷體" w:hint="eastAsia"/>
          <w:color w:val="0D0D0D" w:themeColor="text1" w:themeTint="F2"/>
          <w:szCs w:val="24"/>
        </w:rPr>
        <w:t>)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：垂直制表符</w:t>
      </w:r>
    </w:p>
    <w:p w:rsidR="00A20EE0" w:rsidRPr="00A20EE0" w:rsidRDefault="00861173" w:rsidP="00023A5C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(np)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：新頁</w:t>
      </w:r>
    </w:p>
    <w:p w:rsidR="00A20EE0" w:rsidRPr="00A20EE0" w:rsidRDefault="00861173" w:rsidP="00023A5C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(</w:t>
      </w:r>
      <w:proofErr w:type="spellStart"/>
      <w:r w:rsidR="00A20EE0" w:rsidRPr="00A20EE0">
        <w:rPr>
          <w:rFonts w:eastAsia="標楷體" w:hint="eastAsia"/>
          <w:color w:val="0D0D0D" w:themeColor="text1" w:themeTint="F2"/>
          <w:szCs w:val="24"/>
        </w:rPr>
        <w:t>cr</w:t>
      </w:r>
      <w:proofErr w:type="spellEnd"/>
      <w:r w:rsidR="00A20EE0" w:rsidRPr="00A20EE0">
        <w:rPr>
          <w:rFonts w:eastAsia="標楷體" w:hint="eastAsia"/>
          <w:color w:val="0D0D0D" w:themeColor="text1" w:themeTint="F2"/>
          <w:szCs w:val="24"/>
        </w:rPr>
        <w:t>)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：回車</w:t>
      </w:r>
    </w:p>
    <w:p w:rsidR="00A20EE0" w:rsidRPr="00A20EE0" w:rsidRDefault="00861173" w:rsidP="00023A5C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(esc)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：逃逸</w:t>
      </w:r>
    </w:p>
    <w:p w:rsidR="00A20EE0" w:rsidRPr="00A20EE0" w:rsidRDefault="00861173" w:rsidP="00023A5C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(</w:t>
      </w:r>
      <w:proofErr w:type="spellStart"/>
      <w:r w:rsidR="00A20EE0" w:rsidRPr="00A20EE0">
        <w:rPr>
          <w:rFonts w:eastAsia="標楷體" w:hint="eastAsia"/>
          <w:color w:val="0D0D0D" w:themeColor="text1" w:themeTint="F2"/>
          <w:szCs w:val="24"/>
        </w:rPr>
        <w:t>sp</w:t>
      </w:r>
      <w:proofErr w:type="spellEnd"/>
      <w:r w:rsidR="00A20EE0" w:rsidRPr="00A20EE0">
        <w:rPr>
          <w:rFonts w:eastAsia="標楷體" w:hint="eastAsia"/>
          <w:color w:val="0D0D0D" w:themeColor="text1" w:themeTint="F2"/>
          <w:szCs w:val="24"/>
        </w:rPr>
        <w:t>)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：空格</w:t>
      </w:r>
    </w:p>
    <w:p w:rsidR="00A20EE0" w:rsidRPr="00A20EE0" w:rsidRDefault="00861173" w:rsidP="00023A5C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(del)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：刪除</w:t>
      </w:r>
    </w:p>
    <w:p w:rsidR="00A20EE0" w:rsidRPr="00861173" w:rsidRDefault="00A20EE0" w:rsidP="00023A5C">
      <w:pPr>
        <w:spacing w:line="276" w:lineRule="auto"/>
        <w:jc w:val="both"/>
        <w:rPr>
          <w:rFonts w:eastAsia="標楷體"/>
          <w:color w:val="0D0D0D" w:themeColor="text1" w:themeTint="F2"/>
          <w:szCs w:val="24"/>
        </w:rPr>
      </w:pPr>
      <w:r w:rsidRPr="00A20EE0">
        <w:rPr>
          <w:rFonts w:eastAsia="標楷體" w:hint="eastAsia"/>
          <w:color w:val="0D0D0D" w:themeColor="text1" w:themeTint="F2"/>
          <w:szCs w:val="24"/>
        </w:rPr>
        <w:t>由於我們許多實驗項目中使用</w:t>
      </w:r>
      <w:r w:rsidRPr="00A20EE0">
        <w:rPr>
          <w:rFonts w:eastAsia="標楷體" w:hint="eastAsia"/>
          <w:color w:val="0D0D0D" w:themeColor="text1" w:themeTint="F2"/>
          <w:szCs w:val="24"/>
        </w:rPr>
        <w:t>PC</w:t>
      </w:r>
      <w:r w:rsidRPr="00A20EE0">
        <w:rPr>
          <w:rFonts w:eastAsia="標楷體" w:hint="eastAsia"/>
          <w:color w:val="0D0D0D" w:themeColor="text1" w:themeTint="F2"/>
          <w:szCs w:val="24"/>
        </w:rPr>
        <w:t>的序列埠與</w:t>
      </w:r>
      <w:r w:rsidRPr="00A20EE0">
        <w:rPr>
          <w:rFonts w:eastAsia="標楷體" w:hint="eastAsia"/>
          <w:color w:val="0D0D0D" w:themeColor="text1" w:themeTint="F2"/>
          <w:szCs w:val="24"/>
        </w:rPr>
        <w:t>S3</w:t>
      </w:r>
      <w:r w:rsidRPr="00A20EE0">
        <w:rPr>
          <w:rFonts w:eastAsia="標楷體" w:hint="eastAsia"/>
          <w:color w:val="0D0D0D" w:themeColor="text1" w:themeTint="F2"/>
          <w:szCs w:val="24"/>
        </w:rPr>
        <w:t>板進行傳輸，以下觀察有助於我們操作和處理</w:t>
      </w:r>
      <w:r w:rsidRPr="00A20EE0">
        <w:rPr>
          <w:rFonts w:eastAsia="標楷體" w:hint="eastAsia"/>
          <w:color w:val="0D0D0D" w:themeColor="text1" w:themeTint="F2"/>
          <w:szCs w:val="24"/>
        </w:rPr>
        <w:t xml:space="preserve"> ASCII </w:t>
      </w:r>
      <w:r w:rsidRPr="00A20EE0">
        <w:rPr>
          <w:rFonts w:eastAsia="標楷體" w:hint="eastAsia"/>
          <w:color w:val="0D0D0D" w:themeColor="text1" w:themeTint="F2"/>
          <w:szCs w:val="24"/>
        </w:rPr>
        <w:t>碼：</w:t>
      </w:r>
    </w:p>
    <w:p w:rsidR="00A20EE0" w:rsidRPr="00A20EE0" w:rsidRDefault="00861173" w:rsidP="00023A5C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當代碼字中的第一個十六進制數字為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 xml:space="preserve"> 0x0 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或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 xml:space="preserve"> 0x1 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時，對應的字符是控制字符。</w:t>
      </w:r>
    </w:p>
    <w:p w:rsidR="00A20EE0" w:rsidRPr="00A20EE0" w:rsidRDefault="00861173" w:rsidP="00023A5C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當代碼字中的第一個十六進制數字為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 xml:space="preserve"> 0x2 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或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 xml:space="preserve"> 0x3 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時，對應的字符是數字或標點符號。</w:t>
      </w:r>
    </w:p>
    <w:p w:rsidR="00A20EE0" w:rsidRPr="00A20EE0" w:rsidRDefault="00861173" w:rsidP="00023A5C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當代碼字中的第一個十六進制數字為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 xml:space="preserve"> 0x4 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或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 xml:space="preserve"> 0x5 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時，對應的字符通常是大寫字母。</w:t>
      </w:r>
    </w:p>
    <w:p w:rsidR="00A20EE0" w:rsidRPr="00A20EE0" w:rsidRDefault="00861173" w:rsidP="00023A5C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當代碼字中的第一個十六進制數字為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 xml:space="preserve"> 0x6 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或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 xml:space="preserve"> 0x7 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時，對應的字符通常是小寫字母。</w:t>
      </w:r>
    </w:p>
    <w:p w:rsidR="00A20EE0" w:rsidRPr="00A20EE0" w:rsidRDefault="00861173" w:rsidP="00023A5C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如果代碼字中的第一個十六進制數字為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 xml:space="preserve"> 0x3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，則較低的十六進制數字表示相應的十進制數字。</w:t>
      </w:r>
    </w:p>
    <w:p w:rsidR="001629C8" w:rsidRDefault="00861173" w:rsidP="00023A5C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proofErr w:type="gramStart"/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proofErr w:type="gramEnd"/>
      <w:r w:rsidR="00A20EE0" w:rsidRPr="00A20EE0">
        <w:rPr>
          <w:rFonts w:eastAsia="標楷體" w:hint="eastAsia"/>
          <w:color w:val="0D0D0D" w:themeColor="text1" w:themeTint="F2"/>
          <w:szCs w:val="24"/>
        </w:rPr>
        <w:t>大寫和小寫字母在一位上不同，可以通過添加或減去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 xml:space="preserve"> 0x20 </w:t>
      </w:r>
      <w:r w:rsidR="00A20EE0" w:rsidRPr="00A20EE0">
        <w:rPr>
          <w:rFonts w:eastAsia="標楷體" w:hint="eastAsia"/>
          <w:color w:val="0D0D0D" w:themeColor="text1" w:themeTint="F2"/>
          <w:szCs w:val="24"/>
        </w:rPr>
        <w:t>或反轉第六位來互相轉換。</w:t>
      </w:r>
    </w:p>
    <w:p w:rsidR="001629C8" w:rsidRDefault="001629C8" w:rsidP="00023A5C">
      <w:pPr>
        <w:widowControl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eastAsia="標楷體"/>
          <w:color w:val="0D0D0D" w:themeColor="text1" w:themeTint="F2"/>
          <w:szCs w:val="24"/>
        </w:rPr>
        <w:br w:type="page"/>
      </w:r>
    </w:p>
    <w:p w:rsidR="00845A80" w:rsidRDefault="00845A80" w:rsidP="002B4CA1">
      <w:pPr>
        <w:spacing w:line="276" w:lineRule="auto"/>
        <w:ind w:leftChars="1400" w:left="3360" w:firstLine="480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lastRenderedPageBreak/>
        <w:t>表</w:t>
      </w:r>
      <w:r>
        <w:rPr>
          <w:rFonts w:eastAsia="標楷體" w:hint="eastAsia"/>
          <w:color w:val="0D0D0D" w:themeColor="text1" w:themeTint="F2"/>
          <w:szCs w:val="24"/>
        </w:rPr>
        <w:t>7.1 ASCII</w:t>
      </w:r>
      <w:r>
        <w:rPr>
          <w:rFonts w:eastAsia="標楷體"/>
          <w:color w:val="0D0D0D" w:themeColor="text1" w:themeTint="F2"/>
          <w:szCs w:val="24"/>
        </w:rPr>
        <w:t xml:space="preserve"> code</w:t>
      </w:r>
    </w:p>
    <w:p w:rsidR="00845A80" w:rsidRPr="00861173" w:rsidRDefault="00845A80" w:rsidP="001629C8">
      <w:pPr>
        <w:spacing w:line="276" w:lineRule="auto"/>
        <w:jc w:val="center"/>
        <w:rPr>
          <w:rFonts w:eastAsia="標楷體"/>
          <w:color w:val="0D0D0D" w:themeColor="text1" w:themeTint="F2"/>
          <w:szCs w:val="24"/>
        </w:rPr>
      </w:pPr>
      <w:r w:rsidRPr="00845A80">
        <w:rPr>
          <w:rFonts w:eastAsia="標楷體"/>
          <w:noProof/>
          <w:color w:val="0D0D0D" w:themeColor="text1" w:themeTint="F2"/>
          <w:szCs w:val="24"/>
        </w:rPr>
        <w:drawing>
          <wp:inline distT="0" distB="0" distL="0" distR="0" wp14:anchorId="61CD9606" wp14:editId="1F311749">
            <wp:extent cx="5400000" cy="614080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1314"/>
                    <a:stretch/>
                  </pic:blipFill>
                  <pic:spPr bwMode="auto">
                    <a:xfrm>
                      <a:off x="0" y="0"/>
                      <a:ext cx="5400000" cy="6140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508" w:rsidRPr="00C80508" w:rsidRDefault="00C80508">
      <w:pPr>
        <w:widowControl/>
        <w:rPr>
          <w:rFonts w:eastAsia="標楷體"/>
          <w:b/>
          <w:color w:val="0D0D0D" w:themeColor="text1" w:themeTint="F2"/>
          <w:sz w:val="28"/>
          <w:szCs w:val="28"/>
        </w:rPr>
      </w:pPr>
      <w:r w:rsidRPr="00C80508">
        <w:rPr>
          <w:rFonts w:eastAsia="標楷體"/>
          <w:b/>
          <w:color w:val="0D0D0D" w:themeColor="text1" w:themeTint="F2"/>
          <w:sz w:val="28"/>
          <w:szCs w:val="28"/>
        </w:rPr>
        <w:br w:type="page"/>
      </w:r>
    </w:p>
    <w:p w:rsidR="00462D59" w:rsidRDefault="00462D59" w:rsidP="00462D59">
      <w:pPr>
        <w:spacing w:line="276" w:lineRule="auto"/>
        <w:ind w:rightChars="250" w:right="600"/>
        <w:jc w:val="both"/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</w:pPr>
      <w:r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  <w:lastRenderedPageBreak/>
        <w:t xml:space="preserve">7.5 </w:t>
      </w:r>
      <w:r>
        <w:rPr>
          <w:rFonts w:eastAsia="標楷體" w:hint="eastAsia"/>
          <w:b/>
          <w:color w:val="0D0D0D" w:themeColor="text1" w:themeTint="F2"/>
          <w:sz w:val="28"/>
          <w:szCs w:val="28"/>
          <w:shd w:val="pct15" w:color="auto" w:fill="FFFFFF"/>
        </w:rPr>
        <w:t>UART</w:t>
      </w:r>
      <w:r>
        <w:rPr>
          <w:rFonts w:eastAsia="標楷體" w:hint="eastAsia"/>
          <w:b/>
          <w:color w:val="0D0D0D" w:themeColor="text1" w:themeTint="F2"/>
          <w:sz w:val="28"/>
          <w:szCs w:val="28"/>
          <w:shd w:val="pct15" w:color="auto" w:fill="FFFFFF"/>
        </w:rPr>
        <w:t>客製化</w:t>
      </w:r>
      <w:r>
        <w:rPr>
          <w:rFonts w:eastAsia="標楷體" w:hint="eastAsia"/>
          <w:b/>
          <w:color w:val="0D0D0D" w:themeColor="text1" w:themeTint="F2"/>
          <w:sz w:val="28"/>
          <w:szCs w:val="28"/>
          <w:shd w:val="pct15" w:color="auto" w:fill="FFFFFF"/>
        </w:rPr>
        <w:t xml:space="preserve"> </w:t>
      </w:r>
      <w:r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  <w:t>customizing</w:t>
      </w:r>
    </w:p>
    <w:p w:rsidR="00A958CE" w:rsidRPr="00A958CE" w:rsidRDefault="00A958CE" w:rsidP="00A958CE">
      <w:pPr>
        <w:spacing w:line="276" w:lineRule="auto"/>
        <w:jc w:val="both"/>
        <w:rPr>
          <w:rFonts w:eastAsia="標楷體"/>
          <w:color w:val="0D0D0D" w:themeColor="text1" w:themeTint="F2"/>
          <w:szCs w:val="24"/>
        </w:rPr>
      </w:pPr>
      <w:r w:rsidRPr="00A958CE">
        <w:rPr>
          <w:rFonts w:eastAsia="標楷體" w:hint="eastAsia"/>
          <w:color w:val="0D0D0D" w:themeColor="text1" w:themeTint="F2"/>
          <w:szCs w:val="24"/>
        </w:rPr>
        <w:t>在前面的章節中討論的</w:t>
      </w:r>
      <w:r w:rsidRPr="00A958CE">
        <w:rPr>
          <w:rFonts w:eastAsia="標楷體" w:hint="eastAsia"/>
          <w:color w:val="0D0D0D" w:themeColor="text1" w:themeTint="F2"/>
          <w:szCs w:val="24"/>
        </w:rPr>
        <w:t xml:space="preserve"> UART </w:t>
      </w:r>
      <w:r>
        <w:rPr>
          <w:rFonts w:eastAsia="標楷體" w:hint="eastAsia"/>
          <w:color w:val="0D0D0D" w:themeColor="text1" w:themeTint="F2"/>
          <w:szCs w:val="24"/>
        </w:rPr>
        <w:t>是針對特定配置進行定制的，代碼可以輕鬆修改以適應其他所需功能</w:t>
      </w:r>
    </w:p>
    <w:p w:rsidR="00A958CE" w:rsidRPr="00A958CE" w:rsidRDefault="00A958CE" w:rsidP="00840C0F">
      <w:pPr>
        <w:spacing w:line="276" w:lineRule="auto"/>
        <w:ind w:left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>
        <w:rPr>
          <w:rFonts w:eastAsia="標楷體" w:hint="eastAsia"/>
          <w:color w:val="0D0D0D" w:themeColor="text1" w:themeTint="F2"/>
          <w:szCs w:val="24"/>
        </w:rPr>
        <w:t>鮑率：</w:t>
      </w:r>
      <w:r w:rsidRPr="00A958CE">
        <w:rPr>
          <w:rFonts w:eastAsia="標楷體" w:hint="eastAsia"/>
          <w:color w:val="0D0D0D" w:themeColor="text1" w:themeTint="F2"/>
          <w:szCs w:val="24"/>
        </w:rPr>
        <w:t>鮑率由鮑率產生器的頻率控制，可通過修改</w:t>
      </w:r>
      <w:r>
        <w:rPr>
          <w:rFonts w:eastAsia="標楷體" w:hint="eastAsia"/>
          <w:color w:val="0D0D0D" w:themeColor="text1" w:themeTint="F2"/>
          <w:szCs w:val="24"/>
        </w:rPr>
        <w:t>mod-m</w:t>
      </w:r>
      <w:r w:rsidRPr="00A958CE">
        <w:rPr>
          <w:rFonts w:eastAsia="標楷體" w:hint="eastAsia"/>
          <w:color w:val="0D0D0D" w:themeColor="text1" w:themeTint="F2"/>
          <w:szCs w:val="24"/>
        </w:rPr>
        <w:t>計數器的</w:t>
      </w:r>
      <w:r w:rsidRPr="00A958CE">
        <w:rPr>
          <w:rFonts w:ascii="NSimSun" w:eastAsia="NSimSun" w:hAnsi="NSimSun" w:hint="eastAsia"/>
          <w:color w:val="0D0D0D" w:themeColor="text1" w:themeTint="F2"/>
          <w:szCs w:val="24"/>
        </w:rPr>
        <w:t>M</w:t>
      </w:r>
      <w:r>
        <w:rPr>
          <w:rFonts w:eastAsia="標楷體" w:hint="eastAsia"/>
          <w:color w:val="0D0D0D" w:themeColor="text1" w:themeTint="F2"/>
          <w:szCs w:val="24"/>
        </w:rPr>
        <w:t>通用</w:t>
      </w:r>
      <w:r w:rsidRPr="00A958CE">
        <w:rPr>
          <w:rFonts w:eastAsia="標楷體" w:hint="eastAsia"/>
          <w:color w:val="0D0D0D" w:themeColor="text1" w:themeTint="F2"/>
          <w:szCs w:val="24"/>
        </w:rPr>
        <w:t>型（在代碼中表示為</w:t>
      </w:r>
      <w:r w:rsidRPr="00A958CE">
        <w:rPr>
          <w:rFonts w:eastAsia="標楷體" w:hint="eastAsia"/>
          <w:color w:val="0D0D0D" w:themeColor="text1" w:themeTint="F2"/>
          <w:szCs w:val="24"/>
        </w:rPr>
        <w:t xml:space="preserve"> DVSR </w:t>
      </w:r>
      <w:r w:rsidRPr="00A958CE">
        <w:rPr>
          <w:rFonts w:eastAsia="標楷體" w:hint="eastAsia"/>
          <w:color w:val="0D0D0D" w:themeColor="text1" w:themeTint="F2"/>
          <w:szCs w:val="24"/>
        </w:rPr>
        <w:t>常量）來改變頻率。</w:t>
      </w:r>
    </w:p>
    <w:p w:rsidR="00A958CE" w:rsidRPr="00A958CE" w:rsidRDefault="00A958CE" w:rsidP="00840C0F">
      <w:pPr>
        <w:spacing w:line="276" w:lineRule="auto"/>
        <w:ind w:left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>
        <w:rPr>
          <w:rFonts w:eastAsia="標楷體" w:hint="eastAsia"/>
          <w:color w:val="0D0D0D" w:themeColor="text1" w:themeTint="F2"/>
          <w:szCs w:val="24"/>
        </w:rPr>
        <w:t>data bit</w:t>
      </w:r>
      <w:r w:rsidRPr="00A958CE">
        <w:rPr>
          <w:rFonts w:eastAsia="標楷體" w:hint="eastAsia"/>
          <w:color w:val="0D0D0D" w:themeColor="text1" w:themeTint="F2"/>
          <w:szCs w:val="24"/>
        </w:rPr>
        <w:t>位元數</w:t>
      </w:r>
      <w:r>
        <w:rPr>
          <w:rFonts w:eastAsia="標楷體" w:hint="eastAsia"/>
          <w:color w:val="0D0D0D" w:themeColor="text1" w:themeTint="F2"/>
          <w:szCs w:val="24"/>
        </w:rPr>
        <w:t>：</w:t>
      </w:r>
      <w:r w:rsidRPr="00A958CE">
        <w:rPr>
          <w:rFonts w:eastAsia="標楷體" w:hint="eastAsia"/>
          <w:color w:val="0D0D0D" w:themeColor="text1" w:themeTint="F2"/>
          <w:szCs w:val="24"/>
        </w:rPr>
        <w:t>可以通過修改</w:t>
      </w:r>
      <w:r w:rsidRPr="00A958CE">
        <w:rPr>
          <w:rFonts w:ascii="NSimSun" w:eastAsia="NSimSun" w:hAnsi="NSimSun" w:hint="eastAsia"/>
          <w:color w:val="0D0D0D" w:themeColor="text1" w:themeTint="F2"/>
          <w:szCs w:val="24"/>
        </w:rPr>
        <w:t>n-reg</w:t>
      </w:r>
      <w:r w:rsidRPr="00A958CE">
        <w:rPr>
          <w:rFonts w:eastAsia="標楷體" w:hint="eastAsia"/>
          <w:color w:val="0D0D0D" w:themeColor="text1" w:themeTint="F2"/>
          <w:szCs w:val="24"/>
        </w:rPr>
        <w:t>暫存器的上限（在代碼中指定為</w:t>
      </w:r>
      <w:r>
        <w:rPr>
          <w:rFonts w:eastAsia="標楷體" w:hint="eastAsia"/>
          <w:color w:val="0D0D0D" w:themeColor="text1" w:themeTint="F2"/>
          <w:szCs w:val="24"/>
        </w:rPr>
        <w:t>DBIT</w:t>
      </w:r>
      <w:r w:rsidRPr="00A958CE">
        <w:rPr>
          <w:rFonts w:eastAsia="標楷體" w:hint="eastAsia"/>
          <w:color w:val="0D0D0D" w:themeColor="text1" w:themeTint="F2"/>
          <w:szCs w:val="24"/>
        </w:rPr>
        <w:t>常量）來改變數據位數。</w:t>
      </w:r>
    </w:p>
    <w:p w:rsidR="00A958CE" w:rsidRPr="00A958CE" w:rsidRDefault="00A958CE" w:rsidP="00840C0F">
      <w:pPr>
        <w:spacing w:line="276" w:lineRule="auto"/>
        <w:ind w:left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Pr="00A958CE">
        <w:rPr>
          <w:rFonts w:eastAsia="標楷體" w:hint="eastAsia"/>
          <w:color w:val="0D0D0D" w:themeColor="text1" w:themeTint="F2"/>
          <w:szCs w:val="24"/>
        </w:rPr>
        <w:t>奇偶校驗位</w:t>
      </w:r>
      <w:r>
        <w:rPr>
          <w:rFonts w:eastAsia="標楷體" w:hint="eastAsia"/>
          <w:color w:val="0D0D0D" w:themeColor="text1" w:themeTint="F2"/>
          <w:szCs w:val="24"/>
        </w:rPr>
        <w:t>：</w:t>
      </w:r>
      <w:r w:rsidRPr="00A958CE">
        <w:rPr>
          <w:rFonts w:eastAsia="標楷體" w:hint="eastAsia"/>
          <w:color w:val="0D0D0D" w:themeColor="text1" w:themeTint="F2"/>
          <w:szCs w:val="24"/>
        </w:rPr>
        <w:t>可以在</w:t>
      </w:r>
      <w:r w:rsidRPr="00A958CE">
        <w:rPr>
          <w:rFonts w:eastAsia="標楷體" w:hint="eastAsia"/>
          <w:color w:val="0D0D0D" w:themeColor="text1" w:themeTint="F2"/>
          <w:szCs w:val="24"/>
        </w:rPr>
        <w:t xml:space="preserve"> ASMD </w:t>
      </w:r>
      <w:r w:rsidRPr="00A958CE">
        <w:rPr>
          <w:rFonts w:eastAsia="標楷體" w:hint="eastAsia"/>
          <w:color w:val="0D0D0D" w:themeColor="text1" w:themeTint="F2"/>
          <w:szCs w:val="24"/>
        </w:rPr>
        <w:t>圖的數據狀態和停止狀態之間引入一個新狀態來包含奇偶校驗位。</w:t>
      </w:r>
    </w:p>
    <w:p w:rsidR="00A958CE" w:rsidRPr="00A958CE" w:rsidRDefault="00A958CE" w:rsidP="00840C0F">
      <w:pPr>
        <w:spacing w:line="276" w:lineRule="auto"/>
        <w:ind w:left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Pr="00A958CE">
        <w:rPr>
          <w:rFonts w:eastAsia="標楷體" w:hint="eastAsia"/>
          <w:color w:val="0D0D0D" w:themeColor="text1" w:themeTint="F2"/>
          <w:szCs w:val="24"/>
        </w:rPr>
        <w:t>停止位數</w:t>
      </w:r>
      <w:r>
        <w:rPr>
          <w:rFonts w:eastAsia="標楷體" w:hint="eastAsia"/>
          <w:color w:val="0D0D0D" w:themeColor="text1" w:themeTint="F2"/>
          <w:szCs w:val="24"/>
        </w:rPr>
        <w:t>：</w:t>
      </w:r>
      <w:r w:rsidRPr="00A958CE">
        <w:rPr>
          <w:rFonts w:eastAsia="標楷體" w:hint="eastAsia"/>
          <w:color w:val="0D0D0D" w:themeColor="text1" w:themeTint="F2"/>
          <w:szCs w:val="24"/>
        </w:rPr>
        <w:t>可以通過修改</w:t>
      </w:r>
      <w:r w:rsidRPr="00A958CE">
        <w:rPr>
          <w:rFonts w:eastAsia="標楷體" w:hint="eastAsia"/>
          <w:color w:val="0D0D0D" w:themeColor="text1" w:themeTint="F2"/>
          <w:szCs w:val="24"/>
        </w:rPr>
        <w:t xml:space="preserve"> ASMD </w:t>
      </w:r>
      <w:r w:rsidRPr="00A958CE">
        <w:rPr>
          <w:rFonts w:eastAsia="標楷體" w:hint="eastAsia"/>
          <w:color w:val="0D0D0D" w:themeColor="text1" w:themeTint="F2"/>
          <w:szCs w:val="24"/>
        </w:rPr>
        <w:t>圖中停止狀態的</w:t>
      </w:r>
      <w:r w:rsidRPr="00840C0F">
        <w:rPr>
          <w:rFonts w:ascii="NSimSun" w:eastAsia="NSimSun" w:hAnsi="NSimSun" w:hint="eastAsia"/>
          <w:color w:val="0D0D0D" w:themeColor="text1" w:themeTint="F2"/>
          <w:szCs w:val="24"/>
        </w:rPr>
        <w:t>s-reg</w:t>
      </w:r>
      <w:r>
        <w:rPr>
          <w:rFonts w:eastAsia="標楷體" w:hint="eastAsia"/>
          <w:color w:val="0D0D0D" w:themeColor="text1" w:themeTint="F2"/>
          <w:szCs w:val="24"/>
        </w:rPr>
        <w:t>暫</w:t>
      </w:r>
      <w:r w:rsidRPr="00A958CE">
        <w:rPr>
          <w:rFonts w:eastAsia="標楷體" w:hint="eastAsia"/>
          <w:color w:val="0D0D0D" w:themeColor="text1" w:themeTint="F2"/>
          <w:szCs w:val="24"/>
        </w:rPr>
        <w:t>存器的上限來改變停止位數</w:t>
      </w:r>
      <w:r w:rsidR="00840C0F">
        <w:rPr>
          <w:rFonts w:eastAsia="標楷體" w:hint="eastAsia"/>
          <w:color w:val="0D0D0D" w:themeColor="text1" w:themeTint="F2"/>
          <w:szCs w:val="24"/>
        </w:rPr>
        <w:t>，</w:t>
      </w:r>
      <w:r w:rsidRPr="00A958CE">
        <w:rPr>
          <w:rFonts w:eastAsia="標楷體" w:hint="eastAsia"/>
          <w:color w:val="0D0D0D" w:themeColor="text1" w:themeTint="F2"/>
          <w:szCs w:val="24"/>
        </w:rPr>
        <w:t>使用</w:t>
      </w:r>
      <w:r w:rsidRPr="00A958CE">
        <w:rPr>
          <w:rFonts w:ascii="NSimSun" w:eastAsia="NSimSun" w:hAnsi="NSimSun" w:hint="eastAsia"/>
          <w:color w:val="0D0D0D" w:themeColor="text1" w:themeTint="F2"/>
          <w:szCs w:val="24"/>
        </w:rPr>
        <w:t>SB-TICK</w:t>
      </w:r>
      <w:r w:rsidRPr="00A958CE">
        <w:rPr>
          <w:rFonts w:eastAsia="標楷體" w:hint="eastAsia"/>
          <w:color w:val="0D0D0D" w:themeColor="text1" w:themeTint="F2"/>
          <w:szCs w:val="24"/>
        </w:rPr>
        <w:t>常量，</w:t>
      </w:r>
      <w:r w:rsidR="00EE7507">
        <w:rPr>
          <w:rFonts w:eastAsia="標楷體" w:hint="eastAsia"/>
          <w:color w:val="0D0D0D" w:themeColor="text1" w:themeTint="F2"/>
          <w:szCs w:val="24"/>
        </w:rPr>
        <w:t>可以是</w:t>
      </w:r>
      <w:r w:rsidRPr="00A958CE">
        <w:rPr>
          <w:rFonts w:eastAsia="標楷體" w:hint="eastAsia"/>
          <w:color w:val="0D0D0D" w:themeColor="text1" w:themeTint="F2"/>
          <w:szCs w:val="24"/>
        </w:rPr>
        <w:t>1</w:t>
      </w:r>
      <w:r w:rsidRPr="00A958CE">
        <w:rPr>
          <w:rFonts w:eastAsia="標楷體" w:hint="eastAsia"/>
          <w:color w:val="0D0D0D" w:themeColor="text1" w:themeTint="F2"/>
          <w:szCs w:val="24"/>
        </w:rPr>
        <w:t>、</w:t>
      </w:r>
      <w:r>
        <w:rPr>
          <w:rFonts w:eastAsia="標楷體" w:hint="eastAsia"/>
          <w:color w:val="0D0D0D" w:themeColor="text1" w:themeTint="F2"/>
          <w:szCs w:val="24"/>
        </w:rPr>
        <w:t>1.5</w:t>
      </w:r>
      <w:r w:rsidRPr="00A958CE">
        <w:rPr>
          <w:rFonts w:eastAsia="標楷體" w:hint="eastAsia"/>
          <w:color w:val="0D0D0D" w:themeColor="text1" w:themeTint="F2"/>
          <w:szCs w:val="24"/>
        </w:rPr>
        <w:t>或</w:t>
      </w:r>
      <w:r>
        <w:rPr>
          <w:rFonts w:eastAsia="標楷體" w:hint="eastAsia"/>
          <w:color w:val="0D0D0D" w:themeColor="text1" w:themeTint="F2"/>
          <w:szCs w:val="24"/>
        </w:rPr>
        <w:t>2</w:t>
      </w:r>
      <w:r w:rsidRPr="00A958CE">
        <w:rPr>
          <w:rFonts w:eastAsia="標楷體" w:hint="eastAsia"/>
          <w:color w:val="0D0D0D" w:themeColor="text1" w:themeTint="F2"/>
          <w:szCs w:val="24"/>
        </w:rPr>
        <w:t>個停止位。</w:t>
      </w:r>
    </w:p>
    <w:p w:rsidR="00A958CE" w:rsidRPr="00A958CE" w:rsidRDefault="00A958CE" w:rsidP="00A958CE">
      <w:pPr>
        <w:spacing w:line="276" w:lineRule="auto"/>
        <w:jc w:val="both"/>
        <w:rPr>
          <w:rFonts w:eastAsia="標楷體"/>
          <w:color w:val="0D0D0D" w:themeColor="text1" w:themeTint="F2"/>
          <w:szCs w:val="24"/>
        </w:rPr>
      </w:pPr>
      <w:r w:rsidRPr="00A958CE">
        <w:rPr>
          <w:rFonts w:eastAsia="標楷體" w:hint="eastAsia"/>
          <w:color w:val="0D0D0D" w:themeColor="text1" w:themeTint="F2"/>
          <w:szCs w:val="24"/>
        </w:rPr>
        <w:tab/>
      </w: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Pr="00A958CE">
        <w:rPr>
          <w:rFonts w:eastAsia="標楷體" w:hint="eastAsia"/>
          <w:color w:val="0D0D0D" w:themeColor="text1" w:themeTint="F2"/>
          <w:szCs w:val="24"/>
        </w:rPr>
        <w:t>錯誤檢查</w:t>
      </w:r>
      <w:r>
        <w:rPr>
          <w:rFonts w:eastAsia="標楷體" w:hint="eastAsia"/>
          <w:color w:val="0D0D0D" w:themeColor="text1" w:themeTint="F2"/>
          <w:szCs w:val="24"/>
        </w:rPr>
        <w:t>：</w:t>
      </w:r>
      <w:r w:rsidRPr="00A958CE">
        <w:rPr>
          <w:rFonts w:eastAsia="標楷體" w:hint="eastAsia"/>
          <w:color w:val="0D0D0D" w:themeColor="text1" w:themeTint="F2"/>
          <w:szCs w:val="24"/>
        </w:rPr>
        <w:t>在</w:t>
      </w:r>
      <w:r w:rsidRPr="00A958CE">
        <w:rPr>
          <w:rFonts w:eastAsia="標楷體" w:hint="eastAsia"/>
          <w:color w:val="0D0D0D" w:themeColor="text1" w:themeTint="F2"/>
          <w:szCs w:val="24"/>
        </w:rPr>
        <w:t xml:space="preserve"> UART </w:t>
      </w:r>
      <w:r>
        <w:rPr>
          <w:rFonts w:eastAsia="標楷體" w:hint="eastAsia"/>
          <w:color w:val="0D0D0D" w:themeColor="text1" w:themeTint="F2"/>
          <w:szCs w:val="24"/>
        </w:rPr>
        <w:t>接收子系統中可以檢測到三種類型的錯誤</w:t>
      </w:r>
    </w:p>
    <w:p w:rsidR="00A958CE" w:rsidRPr="00A958CE" w:rsidRDefault="00A958CE" w:rsidP="008E0F62">
      <w:pPr>
        <w:spacing w:line="276" w:lineRule="auto"/>
        <w:ind w:left="96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-</w:t>
      </w:r>
      <w:r w:rsidRPr="00A958CE">
        <w:rPr>
          <w:rFonts w:eastAsia="標楷體" w:hint="eastAsia"/>
          <w:color w:val="0D0D0D" w:themeColor="text1" w:themeTint="F2"/>
          <w:szCs w:val="24"/>
        </w:rPr>
        <w:t>奇偶校驗錯誤。如果包含了奇偶校驗位，接收器可以檢查接收到的奇偶校驗位的</w:t>
      </w:r>
      <w:r w:rsidR="008E0F62">
        <w:rPr>
          <w:rFonts w:eastAsia="標楷體" w:hint="eastAsia"/>
          <w:color w:val="0D0D0D" w:themeColor="text1" w:themeTint="F2"/>
          <w:szCs w:val="24"/>
        </w:rPr>
        <w:t xml:space="preserve">    </w:t>
      </w:r>
      <w:r w:rsidRPr="00A958CE">
        <w:rPr>
          <w:rFonts w:eastAsia="標楷體" w:hint="eastAsia"/>
          <w:color w:val="0D0D0D" w:themeColor="text1" w:themeTint="F2"/>
          <w:szCs w:val="24"/>
        </w:rPr>
        <w:t>正確性。</w:t>
      </w:r>
    </w:p>
    <w:p w:rsidR="00A958CE" w:rsidRPr="00A958CE" w:rsidRDefault="00A958CE" w:rsidP="008E0F62">
      <w:pPr>
        <w:spacing w:line="276" w:lineRule="auto"/>
        <w:ind w:left="96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eastAsia="標楷體"/>
          <w:color w:val="0D0D0D" w:themeColor="text1" w:themeTint="F2"/>
          <w:szCs w:val="24"/>
        </w:rPr>
        <w:t>-</w:t>
      </w:r>
      <w:r w:rsidRPr="00A958CE">
        <w:rPr>
          <w:rFonts w:eastAsia="標楷體" w:hint="eastAsia"/>
          <w:color w:val="0D0D0D" w:themeColor="text1" w:themeTint="F2"/>
          <w:szCs w:val="24"/>
        </w:rPr>
        <w:t>幀率錯誤</w:t>
      </w:r>
      <w:r>
        <w:rPr>
          <w:rFonts w:eastAsia="標楷體" w:hint="eastAsia"/>
          <w:color w:val="0D0D0D" w:themeColor="text1" w:themeTint="F2"/>
          <w:szCs w:val="24"/>
        </w:rPr>
        <w:t>：接收器可以檢查在停止狀態接收到的值</w:t>
      </w:r>
      <w:r w:rsidRPr="00A958CE">
        <w:rPr>
          <w:rFonts w:eastAsia="標楷體" w:hint="eastAsia"/>
          <w:color w:val="0D0D0D" w:themeColor="text1" w:themeTint="F2"/>
          <w:szCs w:val="24"/>
        </w:rPr>
        <w:t>如果該值不是</w:t>
      </w:r>
      <w:r w:rsidRPr="00A958CE">
        <w:rPr>
          <w:rFonts w:eastAsia="標楷體" w:hint="eastAsia"/>
          <w:color w:val="0D0D0D" w:themeColor="text1" w:themeTint="F2"/>
          <w:szCs w:val="24"/>
        </w:rPr>
        <w:t xml:space="preserve"> '1'</w:t>
      </w:r>
      <w:r w:rsidRPr="00A958CE">
        <w:rPr>
          <w:rFonts w:eastAsia="標楷體" w:hint="eastAsia"/>
          <w:color w:val="0D0D0D" w:themeColor="text1" w:themeTint="F2"/>
          <w:szCs w:val="24"/>
        </w:rPr>
        <w:t>，則發生幀率錯誤。</w:t>
      </w:r>
    </w:p>
    <w:p w:rsidR="00861173" w:rsidRDefault="00A958CE" w:rsidP="008E0F62">
      <w:pPr>
        <w:spacing w:line="276" w:lineRule="auto"/>
        <w:ind w:left="96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eastAsia="標楷體"/>
          <w:color w:val="0D0D0D" w:themeColor="text1" w:themeTint="F2"/>
          <w:szCs w:val="24"/>
        </w:rPr>
        <w:t>-</w:t>
      </w:r>
      <w:r w:rsidRPr="00A958CE">
        <w:rPr>
          <w:rFonts w:eastAsia="標楷體" w:hint="eastAsia"/>
          <w:color w:val="0D0D0D" w:themeColor="text1" w:themeTint="F2"/>
          <w:szCs w:val="24"/>
        </w:rPr>
        <w:t>緩衝區溢出錯誤</w:t>
      </w:r>
      <w:r>
        <w:rPr>
          <w:rFonts w:eastAsia="標楷體" w:hint="eastAsia"/>
          <w:color w:val="0D0D0D" w:themeColor="text1" w:themeTint="F2"/>
          <w:szCs w:val="24"/>
        </w:rPr>
        <w:t>：</w:t>
      </w:r>
      <w:r w:rsidRPr="00A958CE">
        <w:rPr>
          <w:rFonts w:eastAsia="標楷體" w:hint="eastAsia"/>
          <w:color w:val="0D0D0D" w:themeColor="text1" w:themeTint="F2"/>
          <w:szCs w:val="24"/>
        </w:rPr>
        <w:t>當主系統未能及時檢索接收到的字時，就會發生這種情況。</w:t>
      </w:r>
      <w:r w:rsidRPr="00A958CE">
        <w:rPr>
          <w:rFonts w:eastAsia="標楷體" w:hint="eastAsia"/>
          <w:color w:val="0D0D0D" w:themeColor="text1" w:themeTint="F2"/>
          <w:szCs w:val="24"/>
        </w:rPr>
        <w:t xml:space="preserve">UART </w:t>
      </w:r>
      <w:r w:rsidRPr="00A958CE">
        <w:rPr>
          <w:rFonts w:eastAsia="標楷體" w:hint="eastAsia"/>
          <w:color w:val="0D0D0D" w:themeColor="text1" w:themeTint="F2"/>
          <w:szCs w:val="24"/>
        </w:rPr>
        <w:t>接收器可以在接收字準備</w:t>
      </w:r>
      <w:proofErr w:type="gramStart"/>
      <w:r w:rsidRPr="00A958CE">
        <w:rPr>
          <w:rFonts w:eastAsia="標楷體" w:hint="eastAsia"/>
          <w:color w:val="0D0D0D" w:themeColor="text1" w:themeTint="F2"/>
          <w:szCs w:val="24"/>
        </w:rPr>
        <w:t>存儲時</w:t>
      </w:r>
      <w:proofErr w:type="gramEnd"/>
      <w:r w:rsidRPr="00A958CE">
        <w:rPr>
          <w:rFonts w:eastAsia="標楷體" w:hint="eastAsia"/>
          <w:color w:val="0D0D0D" w:themeColor="text1" w:themeTint="F2"/>
          <w:szCs w:val="24"/>
        </w:rPr>
        <w:t>（即當生成</w:t>
      </w:r>
      <w:proofErr w:type="spellStart"/>
      <w:r w:rsidR="00840C0F" w:rsidRPr="00EE7507">
        <w:rPr>
          <w:rFonts w:ascii="NSimSun" w:eastAsia="NSimSun" w:hAnsi="NSimSun" w:hint="eastAsia"/>
          <w:color w:val="0D0D0D" w:themeColor="text1" w:themeTint="F2"/>
          <w:szCs w:val="24"/>
        </w:rPr>
        <w:t>rx</w:t>
      </w:r>
      <w:r w:rsidR="0022521F">
        <w:rPr>
          <w:rFonts w:asciiTheme="minorEastAsia" w:eastAsiaTheme="minorEastAsia" w:hAnsiTheme="minorEastAsia" w:hint="eastAsia"/>
          <w:color w:val="0D0D0D" w:themeColor="text1" w:themeTint="F2"/>
          <w:szCs w:val="24"/>
        </w:rPr>
        <w:t>_</w:t>
      </w:r>
      <w:r w:rsidR="00840C0F" w:rsidRPr="00EE7507">
        <w:rPr>
          <w:rFonts w:ascii="NSimSun" w:eastAsia="NSimSun" w:hAnsi="NSimSun" w:hint="eastAsia"/>
          <w:color w:val="0D0D0D" w:themeColor="text1" w:themeTint="F2"/>
          <w:szCs w:val="24"/>
        </w:rPr>
        <w:t>done</w:t>
      </w:r>
      <w:r w:rsidR="0022521F">
        <w:rPr>
          <w:rFonts w:asciiTheme="minorEastAsia" w:eastAsiaTheme="minorEastAsia" w:hAnsiTheme="minorEastAsia" w:hint="eastAsia"/>
          <w:color w:val="0D0D0D" w:themeColor="text1" w:themeTint="F2"/>
          <w:szCs w:val="24"/>
        </w:rPr>
        <w:t>_</w:t>
      </w:r>
      <w:r w:rsidR="00840C0F" w:rsidRPr="00EE7507">
        <w:rPr>
          <w:rFonts w:ascii="NSimSun" w:eastAsia="NSimSun" w:hAnsi="NSimSun" w:hint="eastAsia"/>
          <w:color w:val="0D0D0D" w:themeColor="text1" w:themeTint="F2"/>
          <w:szCs w:val="24"/>
        </w:rPr>
        <w:t>tick</w:t>
      </w:r>
      <w:proofErr w:type="spellEnd"/>
      <w:r w:rsidRPr="00A958CE">
        <w:rPr>
          <w:rFonts w:eastAsia="標楷體" w:hint="eastAsia"/>
          <w:color w:val="0D0D0D" w:themeColor="text1" w:themeTint="F2"/>
          <w:szCs w:val="24"/>
        </w:rPr>
        <w:t>信號時）檢查緩衝區的</w:t>
      </w:r>
      <w:r w:rsidRPr="00EE7507">
        <w:rPr>
          <w:rFonts w:ascii="NSimSun" w:eastAsia="NSimSun" w:hAnsi="NSimSun" w:hint="eastAsia"/>
          <w:color w:val="0D0D0D" w:themeColor="text1" w:themeTint="F2"/>
          <w:szCs w:val="24"/>
        </w:rPr>
        <w:t xml:space="preserve"> </w:t>
      </w:r>
      <w:proofErr w:type="spellStart"/>
      <w:r w:rsidRPr="00EE7507">
        <w:rPr>
          <w:rFonts w:ascii="NSimSun" w:eastAsia="NSimSun" w:hAnsi="NSimSun" w:hint="eastAsia"/>
          <w:color w:val="0D0D0D" w:themeColor="text1" w:themeTint="F2"/>
          <w:szCs w:val="24"/>
        </w:rPr>
        <w:t>flag</w:t>
      </w:r>
      <w:r w:rsidR="0022521F">
        <w:rPr>
          <w:rFonts w:asciiTheme="minorEastAsia" w:eastAsiaTheme="minorEastAsia" w:hAnsiTheme="minorEastAsia" w:hint="eastAsia"/>
          <w:color w:val="0D0D0D" w:themeColor="text1" w:themeTint="F2"/>
          <w:szCs w:val="24"/>
        </w:rPr>
        <w:t>_</w:t>
      </w:r>
      <w:r w:rsidRPr="00EE7507">
        <w:rPr>
          <w:rFonts w:ascii="NSimSun" w:eastAsia="NSimSun" w:hAnsi="NSimSun" w:hint="eastAsia"/>
          <w:color w:val="0D0D0D" w:themeColor="text1" w:themeTint="F2"/>
          <w:szCs w:val="24"/>
        </w:rPr>
        <w:t>reg</w:t>
      </w:r>
      <w:proofErr w:type="spellEnd"/>
      <w:r w:rsidRPr="00EE7507">
        <w:rPr>
          <w:rFonts w:ascii="NSimSun" w:eastAsia="NSimSun" w:hAnsi="NSimSun" w:hint="eastAsia"/>
          <w:color w:val="0D0D0D" w:themeColor="text1" w:themeTint="F2"/>
          <w:szCs w:val="24"/>
        </w:rPr>
        <w:t xml:space="preserve"> </w:t>
      </w:r>
      <w:r w:rsidRPr="00A958CE">
        <w:rPr>
          <w:rFonts w:eastAsia="標楷體" w:hint="eastAsia"/>
          <w:color w:val="0D0D0D" w:themeColor="text1" w:themeTint="F2"/>
          <w:szCs w:val="24"/>
        </w:rPr>
        <w:t>信號或</w:t>
      </w:r>
      <w:r w:rsidRPr="00A958CE">
        <w:rPr>
          <w:rFonts w:eastAsia="標楷體" w:hint="eastAsia"/>
          <w:color w:val="0D0D0D" w:themeColor="text1" w:themeTint="F2"/>
          <w:szCs w:val="24"/>
        </w:rPr>
        <w:t xml:space="preserve"> FIFO </w:t>
      </w:r>
      <w:r w:rsidRPr="00A958CE">
        <w:rPr>
          <w:rFonts w:eastAsia="標楷體" w:hint="eastAsia"/>
          <w:color w:val="0D0D0D" w:themeColor="text1" w:themeTint="F2"/>
          <w:szCs w:val="24"/>
        </w:rPr>
        <w:t>的</w:t>
      </w:r>
      <w:r w:rsidRPr="00EE7507">
        <w:rPr>
          <w:rFonts w:ascii="NSimSun" w:eastAsia="NSimSun" w:hAnsi="NSimSun" w:hint="eastAsia"/>
          <w:color w:val="0D0D0D" w:themeColor="text1" w:themeTint="F2"/>
          <w:szCs w:val="24"/>
        </w:rPr>
        <w:t xml:space="preserve"> full </w:t>
      </w:r>
      <w:r w:rsidR="00EE7507">
        <w:rPr>
          <w:rFonts w:eastAsia="標楷體" w:hint="eastAsia"/>
          <w:color w:val="0D0D0D" w:themeColor="text1" w:themeTint="F2"/>
          <w:szCs w:val="24"/>
        </w:rPr>
        <w:t>信號，</w:t>
      </w:r>
      <w:r w:rsidRPr="00A958CE">
        <w:rPr>
          <w:rFonts w:eastAsia="標楷體" w:hint="eastAsia"/>
          <w:color w:val="0D0D0D" w:themeColor="text1" w:themeTint="F2"/>
          <w:szCs w:val="24"/>
        </w:rPr>
        <w:t>如果</w:t>
      </w:r>
      <w:r w:rsidR="00EE7507" w:rsidRPr="00EE7507">
        <w:rPr>
          <w:rFonts w:ascii="NSimSun" w:eastAsia="NSimSun" w:hAnsi="NSimSun" w:hint="eastAsia"/>
          <w:color w:val="0D0D0D" w:themeColor="text1" w:themeTint="F2"/>
          <w:szCs w:val="24"/>
        </w:rPr>
        <w:t>flag-reg</w:t>
      </w:r>
      <w:r w:rsidRPr="00A958CE">
        <w:rPr>
          <w:rFonts w:eastAsia="標楷體" w:hint="eastAsia"/>
          <w:color w:val="0D0D0D" w:themeColor="text1" w:themeTint="F2"/>
          <w:szCs w:val="24"/>
        </w:rPr>
        <w:t>或</w:t>
      </w:r>
      <w:r w:rsidRPr="00A958CE">
        <w:rPr>
          <w:rFonts w:eastAsia="標楷體" w:hint="eastAsia"/>
          <w:color w:val="0D0D0D" w:themeColor="text1" w:themeTint="F2"/>
          <w:szCs w:val="24"/>
        </w:rPr>
        <w:t xml:space="preserve"> </w:t>
      </w:r>
      <w:r w:rsidRPr="00EE7507">
        <w:rPr>
          <w:rFonts w:ascii="NSimSun" w:eastAsia="NSimSun" w:hAnsi="NSimSun" w:hint="eastAsia"/>
          <w:color w:val="0D0D0D" w:themeColor="text1" w:themeTint="F2"/>
          <w:szCs w:val="24"/>
        </w:rPr>
        <w:t xml:space="preserve">full </w:t>
      </w:r>
      <w:r w:rsidRPr="00A958CE">
        <w:rPr>
          <w:rFonts w:eastAsia="標楷體" w:hint="eastAsia"/>
          <w:color w:val="0D0D0D" w:themeColor="text1" w:themeTint="F2"/>
          <w:szCs w:val="24"/>
        </w:rPr>
        <w:t>信號仍然被</w:t>
      </w:r>
      <w:r w:rsidR="00EE7507">
        <w:rPr>
          <w:rFonts w:eastAsia="標楷體" w:hint="eastAsia"/>
          <w:color w:val="0D0D0D" w:themeColor="text1" w:themeTint="F2"/>
          <w:szCs w:val="24"/>
        </w:rPr>
        <w:t>宣告</w:t>
      </w:r>
      <w:r w:rsidRPr="00A958CE">
        <w:rPr>
          <w:rFonts w:eastAsia="標楷體" w:hint="eastAsia"/>
          <w:color w:val="0D0D0D" w:themeColor="text1" w:themeTint="F2"/>
          <w:szCs w:val="24"/>
        </w:rPr>
        <w:t>斷言，則發生數據溢出。</w:t>
      </w:r>
    </w:p>
    <w:p w:rsidR="00EE7507" w:rsidRDefault="00EE7507" w:rsidP="00EE7507">
      <w:pPr>
        <w:spacing w:line="276" w:lineRule="auto"/>
        <w:ind w:rightChars="250" w:right="600"/>
        <w:jc w:val="both"/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</w:pPr>
    </w:p>
    <w:p w:rsidR="00067DE5" w:rsidRDefault="00067DE5" w:rsidP="00EE7507">
      <w:pPr>
        <w:spacing w:line="276" w:lineRule="auto"/>
        <w:ind w:rightChars="250" w:right="600"/>
        <w:jc w:val="both"/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</w:pPr>
    </w:p>
    <w:p w:rsidR="00067DE5" w:rsidRDefault="00067DE5" w:rsidP="00EE7507">
      <w:pPr>
        <w:spacing w:line="276" w:lineRule="auto"/>
        <w:ind w:rightChars="250" w:right="600"/>
        <w:jc w:val="both"/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</w:pPr>
    </w:p>
    <w:p w:rsidR="00EE7507" w:rsidRDefault="00EE7507" w:rsidP="00EE7507">
      <w:pPr>
        <w:spacing w:line="276" w:lineRule="auto"/>
        <w:ind w:rightChars="250" w:right="600"/>
        <w:jc w:val="both"/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</w:pPr>
      <w:r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  <w:t xml:space="preserve">7.6 </w:t>
      </w:r>
      <w:r>
        <w:rPr>
          <w:rFonts w:eastAsia="標楷體" w:hint="eastAsia"/>
          <w:b/>
          <w:color w:val="0D0D0D" w:themeColor="text1" w:themeTint="F2"/>
          <w:sz w:val="28"/>
          <w:szCs w:val="28"/>
          <w:shd w:val="pct15" w:color="auto" w:fill="FFFFFF"/>
        </w:rPr>
        <w:t>參考文獻說明</w:t>
      </w:r>
      <w:r w:rsidRPr="00EE7507"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  <w:t>BIBLIOGRAPHIC NOTES</w:t>
      </w:r>
    </w:p>
    <w:p w:rsidR="00EE7507" w:rsidRDefault="00EE7507" w:rsidP="00EE7507">
      <w:pPr>
        <w:spacing w:line="276" w:lineRule="auto"/>
        <w:ind w:firstLine="480"/>
        <w:jc w:val="both"/>
        <w:rPr>
          <w:rFonts w:eastAsia="標楷體"/>
          <w:color w:val="0D0D0D" w:themeColor="text1" w:themeTint="F2"/>
          <w:szCs w:val="24"/>
        </w:rPr>
      </w:pPr>
      <w:r w:rsidRPr="00EE7507">
        <w:rPr>
          <w:rFonts w:eastAsia="標楷體" w:hint="eastAsia"/>
          <w:color w:val="0D0D0D" w:themeColor="text1" w:themeTint="F2"/>
          <w:szCs w:val="24"/>
        </w:rPr>
        <w:t>雖然</w:t>
      </w:r>
      <w:r w:rsidRPr="00EE7507">
        <w:rPr>
          <w:rFonts w:eastAsia="標楷體" w:hint="eastAsia"/>
          <w:color w:val="0D0D0D" w:themeColor="text1" w:themeTint="F2"/>
          <w:szCs w:val="24"/>
        </w:rPr>
        <w:t>RS-232</w:t>
      </w:r>
      <w:r>
        <w:rPr>
          <w:rFonts w:eastAsia="標楷體"/>
          <w:color w:val="0D0D0D" w:themeColor="text1" w:themeTint="F2"/>
          <w:szCs w:val="24"/>
        </w:rPr>
        <w:t xml:space="preserve"> standard</w:t>
      </w:r>
      <w:r>
        <w:rPr>
          <w:rFonts w:eastAsia="標楷體" w:hint="eastAsia"/>
          <w:color w:val="0D0D0D" w:themeColor="text1" w:themeTint="F2"/>
          <w:szCs w:val="24"/>
        </w:rPr>
        <w:t>非常古老，但它仍</w:t>
      </w:r>
      <w:r w:rsidRPr="00EE7507">
        <w:rPr>
          <w:rFonts w:eastAsia="標楷體" w:hint="eastAsia"/>
          <w:color w:val="0D0D0D" w:themeColor="text1" w:themeTint="F2"/>
          <w:szCs w:val="24"/>
        </w:rPr>
        <w:t>提供了一種簡單可靠的低速通信鏈</w:t>
      </w:r>
      <w:r>
        <w:rPr>
          <w:rFonts w:eastAsia="標楷體" w:hint="eastAsia"/>
          <w:color w:val="0D0D0D" w:themeColor="text1" w:themeTint="F2"/>
          <w:szCs w:val="24"/>
        </w:rPr>
        <w:t>接，用於連接兩個設備，</w:t>
      </w:r>
      <w:r w:rsidRPr="00EE7507">
        <w:rPr>
          <w:rFonts w:eastAsia="標楷體" w:hint="eastAsia"/>
          <w:color w:val="0D0D0D" w:themeColor="text1" w:themeTint="F2"/>
          <w:szCs w:val="24"/>
        </w:rPr>
        <w:t>維基百科網站</w:t>
      </w:r>
      <w:r>
        <w:rPr>
          <w:rFonts w:eastAsia="標楷體" w:hint="eastAsia"/>
          <w:color w:val="0D0D0D" w:themeColor="text1" w:themeTint="F2"/>
          <w:szCs w:val="24"/>
        </w:rPr>
        <w:t>上有一篇關於此主題的很好的概述文章以及一些有用的鏈接</w:t>
      </w:r>
      <w:r w:rsidRPr="00EE7507">
        <w:rPr>
          <w:rFonts w:eastAsia="標楷體" w:hint="eastAsia"/>
          <w:color w:val="0D0D0D" w:themeColor="text1" w:themeTint="F2"/>
          <w:szCs w:val="24"/>
        </w:rPr>
        <w:t>。</w:t>
      </w:r>
      <w:r w:rsidRPr="00EE7507">
        <w:rPr>
          <w:rFonts w:eastAsia="標楷體" w:hint="eastAsia"/>
          <w:color w:val="0D0D0D" w:themeColor="text1" w:themeTint="F2"/>
          <w:szCs w:val="24"/>
        </w:rPr>
        <w:t>Jan Axelson</w:t>
      </w:r>
      <w:r w:rsidRPr="00EE7507">
        <w:rPr>
          <w:rFonts w:eastAsia="標楷體" w:hint="eastAsia"/>
          <w:color w:val="0D0D0D" w:themeColor="text1" w:themeTint="F2"/>
          <w:szCs w:val="24"/>
        </w:rPr>
        <w:t>所著的《</w:t>
      </w:r>
      <w:r w:rsidRPr="00EE7507">
        <w:rPr>
          <w:rFonts w:eastAsia="標楷體" w:hint="eastAsia"/>
          <w:color w:val="0D0D0D" w:themeColor="text1" w:themeTint="F2"/>
          <w:szCs w:val="24"/>
        </w:rPr>
        <w:t>Serial Port Complete</w:t>
      </w:r>
      <w:r w:rsidRPr="00EE7507">
        <w:rPr>
          <w:rFonts w:eastAsia="標楷體" w:hint="eastAsia"/>
          <w:color w:val="0D0D0D" w:themeColor="text1" w:themeTint="F2"/>
          <w:szCs w:val="24"/>
        </w:rPr>
        <w:t>》提供了有關如何將硬件設備連接到</w:t>
      </w:r>
      <w:r w:rsidRPr="00EE7507">
        <w:rPr>
          <w:rFonts w:eastAsia="標楷體" w:hint="eastAsia"/>
          <w:color w:val="0D0D0D" w:themeColor="text1" w:themeTint="F2"/>
          <w:szCs w:val="24"/>
        </w:rPr>
        <w:t>PC</w:t>
      </w:r>
      <w:r w:rsidRPr="00EE7507">
        <w:rPr>
          <w:rFonts w:eastAsia="標楷體" w:hint="eastAsia"/>
          <w:color w:val="0D0D0D" w:themeColor="text1" w:themeTint="F2"/>
          <w:szCs w:val="24"/>
        </w:rPr>
        <w:t>的</w:t>
      </w:r>
      <w:r>
        <w:rPr>
          <w:rFonts w:eastAsia="標楷體" w:hint="eastAsia"/>
          <w:color w:val="0D0D0D" w:themeColor="text1" w:themeTint="F2"/>
          <w:szCs w:val="24"/>
        </w:rPr>
        <w:t>序列</w:t>
      </w:r>
      <w:r w:rsidRPr="00A20EE0">
        <w:rPr>
          <w:rFonts w:eastAsia="標楷體" w:hint="eastAsia"/>
          <w:color w:val="0D0D0D" w:themeColor="text1" w:themeTint="F2"/>
          <w:szCs w:val="24"/>
        </w:rPr>
        <w:t>埠</w:t>
      </w:r>
      <w:r w:rsidRPr="00EE7507">
        <w:rPr>
          <w:rFonts w:eastAsia="標楷體" w:hint="eastAsia"/>
          <w:color w:val="0D0D0D" w:themeColor="text1" w:themeTint="F2"/>
          <w:szCs w:val="24"/>
        </w:rPr>
        <w:t>的信息。</w:t>
      </w:r>
    </w:p>
    <w:p w:rsidR="000C6203" w:rsidRDefault="000C6203">
      <w:pPr>
        <w:widowControl/>
        <w:rPr>
          <w:rFonts w:eastAsia="標楷體"/>
          <w:color w:val="0D0D0D" w:themeColor="text1" w:themeTint="F2"/>
          <w:szCs w:val="24"/>
        </w:rPr>
      </w:pPr>
      <w:r>
        <w:rPr>
          <w:rFonts w:eastAsia="標楷體"/>
          <w:color w:val="0D0D0D" w:themeColor="text1" w:themeTint="F2"/>
          <w:szCs w:val="24"/>
        </w:rPr>
        <w:br w:type="page"/>
      </w:r>
    </w:p>
    <w:p w:rsidR="00EE7507" w:rsidRPr="00EE7507" w:rsidRDefault="00EE7507" w:rsidP="00EE7507">
      <w:pPr>
        <w:spacing w:line="276" w:lineRule="auto"/>
        <w:ind w:rightChars="250" w:right="600"/>
        <w:jc w:val="both"/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</w:pPr>
      <w:r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  <w:lastRenderedPageBreak/>
        <w:t xml:space="preserve">7.7 </w:t>
      </w:r>
      <w:r>
        <w:rPr>
          <w:rFonts w:eastAsia="標楷體" w:hint="eastAsia"/>
          <w:b/>
          <w:color w:val="0D0D0D" w:themeColor="text1" w:themeTint="F2"/>
          <w:sz w:val="28"/>
          <w:szCs w:val="28"/>
          <w:shd w:val="pct15" w:color="auto" w:fill="FFFFFF"/>
        </w:rPr>
        <w:t>實驗建議</w:t>
      </w:r>
      <w:r w:rsidRPr="00EE7507">
        <w:rPr>
          <w:rFonts w:eastAsia="標楷體"/>
          <w:b/>
          <w:color w:val="0D0D0D" w:themeColor="text1" w:themeTint="F2"/>
          <w:sz w:val="28"/>
          <w:szCs w:val="28"/>
          <w:shd w:val="pct15" w:color="auto" w:fill="FFFFFF"/>
        </w:rPr>
        <w:t>SUGGESTED EXPERIMENTS</w:t>
      </w:r>
    </w:p>
    <w:p w:rsidR="00EE7507" w:rsidRDefault="00EE7507" w:rsidP="00EE7507">
      <w:pPr>
        <w:spacing w:line="276" w:lineRule="auto"/>
        <w:jc w:val="both"/>
        <w:rPr>
          <w:rFonts w:eastAsia="標楷體"/>
          <w:color w:val="0D0D0D" w:themeColor="text1" w:themeTint="F2"/>
          <w:szCs w:val="24"/>
        </w:rPr>
      </w:pPr>
    </w:p>
    <w:p w:rsidR="00EE7507" w:rsidRPr="00845A80" w:rsidRDefault="00EE7507" w:rsidP="00845A80">
      <w:pPr>
        <w:spacing w:line="276" w:lineRule="auto"/>
        <w:ind w:firstLine="480"/>
        <w:jc w:val="both"/>
        <w:rPr>
          <w:rFonts w:eastAsia="標楷體"/>
          <w:b/>
          <w:color w:val="0D0D0D" w:themeColor="text1" w:themeTint="F2"/>
          <w:szCs w:val="24"/>
          <w:shd w:val="pct15" w:color="auto" w:fill="FFFFFF"/>
        </w:rPr>
      </w:pPr>
      <w:r w:rsidRPr="00845A80">
        <w:rPr>
          <w:rFonts w:eastAsia="標楷體" w:hint="eastAsia"/>
          <w:b/>
          <w:color w:val="0D0D0D" w:themeColor="text1" w:themeTint="F2"/>
          <w:szCs w:val="24"/>
          <w:shd w:val="pct15" w:color="auto" w:fill="FFFFFF"/>
        </w:rPr>
        <w:t xml:space="preserve">7.7.1 </w:t>
      </w:r>
      <w:r w:rsidRPr="00845A80">
        <w:rPr>
          <w:rFonts w:eastAsia="標楷體" w:hint="eastAsia"/>
          <w:b/>
          <w:color w:val="0D0D0D" w:themeColor="text1" w:themeTint="F2"/>
          <w:szCs w:val="24"/>
          <w:shd w:val="pct15" w:color="auto" w:fill="FFFFFF"/>
        </w:rPr>
        <w:t>全功能</w:t>
      </w:r>
      <w:r w:rsidRPr="00845A80">
        <w:rPr>
          <w:rFonts w:eastAsia="標楷體" w:hint="eastAsia"/>
          <w:b/>
          <w:color w:val="0D0D0D" w:themeColor="text1" w:themeTint="F2"/>
          <w:szCs w:val="24"/>
          <w:shd w:val="pct15" w:color="auto" w:fill="FFFFFF"/>
        </w:rPr>
        <w:t>UART</w:t>
      </w:r>
    </w:p>
    <w:p w:rsidR="00EE7507" w:rsidRPr="00EE7507" w:rsidRDefault="00EE7507" w:rsidP="00845A80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 w:rsidRPr="00EE7507">
        <w:rPr>
          <w:rFonts w:eastAsia="標楷體" w:hint="eastAsia"/>
          <w:color w:val="0D0D0D" w:themeColor="text1" w:themeTint="F2"/>
          <w:szCs w:val="24"/>
        </w:rPr>
        <w:t>另一種定制</w:t>
      </w:r>
      <w:r w:rsidRPr="00EE7507">
        <w:rPr>
          <w:rFonts w:eastAsia="標楷體" w:hint="eastAsia"/>
          <w:color w:val="0D0D0D" w:themeColor="text1" w:themeTint="F2"/>
          <w:szCs w:val="24"/>
        </w:rPr>
        <w:t>UART</w:t>
      </w:r>
      <w:r w:rsidR="00845A80">
        <w:rPr>
          <w:rFonts w:eastAsia="標楷體" w:hint="eastAsia"/>
          <w:color w:val="0D0D0D" w:themeColor="text1" w:themeTint="F2"/>
          <w:szCs w:val="24"/>
        </w:rPr>
        <w:t>的替代方案是將所有功能都包含在設計中，並根據需求</w:t>
      </w:r>
      <w:r w:rsidRPr="00EE7507">
        <w:rPr>
          <w:rFonts w:eastAsia="標楷體" w:hint="eastAsia"/>
          <w:color w:val="0D0D0D" w:themeColor="text1" w:themeTint="F2"/>
          <w:szCs w:val="24"/>
        </w:rPr>
        <w:t>配置</w:t>
      </w:r>
      <w:r w:rsidRPr="00EE7507">
        <w:rPr>
          <w:rFonts w:eastAsia="標楷體" w:hint="eastAsia"/>
          <w:color w:val="0D0D0D" w:themeColor="text1" w:themeTint="F2"/>
          <w:szCs w:val="24"/>
        </w:rPr>
        <w:t>UART</w:t>
      </w:r>
      <w:r w:rsidR="00845A80">
        <w:rPr>
          <w:rFonts w:eastAsia="標楷體" w:hint="eastAsia"/>
          <w:color w:val="0D0D0D" w:themeColor="text1" w:themeTint="F2"/>
          <w:szCs w:val="24"/>
        </w:rPr>
        <w:t>。</w:t>
      </w:r>
      <w:r w:rsidRPr="00EE7507">
        <w:rPr>
          <w:rFonts w:eastAsia="標楷體" w:hint="eastAsia"/>
          <w:color w:val="0D0D0D" w:themeColor="text1" w:themeTint="F2"/>
          <w:szCs w:val="24"/>
        </w:rPr>
        <w:t>一個全功能</w:t>
      </w:r>
      <w:r w:rsidRPr="00EE7507">
        <w:rPr>
          <w:rFonts w:eastAsia="標楷體" w:hint="eastAsia"/>
          <w:color w:val="0D0D0D" w:themeColor="text1" w:themeTint="F2"/>
          <w:szCs w:val="24"/>
        </w:rPr>
        <w:t>UART</w:t>
      </w:r>
      <w:r w:rsidRPr="00EE7507">
        <w:rPr>
          <w:rFonts w:eastAsia="標楷體" w:hint="eastAsia"/>
          <w:color w:val="0D0D0D" w:themeColor="text1" w:themeTint="F2"/>
          <w:szCs w:val="24"/>
        </w:rPr>
        <w:t>使用額外的輸入信號來指定</w:t>
      </w:r>
      <w:r w:rsidR="00845A80">
        <w:rPr>
          <w:rFonts w:eastAsia="標楷體" w:hint="eastAsia"/>
          <w:color w:val="0D0D0D" w:themeColor="text1" w:themeTint="F2"/>
          <w:szCs w:val="24"/>
        </w:rPr>
        <w:t>鮑率</w:t>
      </w:r>
      <w:r w:rsidRPr="00EE7507">
        <w:rPr>
          <w:rFonts w:eastAsia="標楷體" w:hint="eastAsia"/>
          <w:color w:val="0D0D0D" w:themeColor="text1" w:themeTint="F2"/>
          <w:szCs w:val="24"/>
        </w:rPr>
        <w:t>、奇偶校驗位類型以及</w:t>
      </w:r>
      <w:r w:rsidR="00845A80">
        <w:rPr>
          <w:rFonts w:eastAsia="標楷體" w:hint="eastAsia"/>
          <w:color w:val="0D0D0D" w:themeColor="text1" w:themeTint="F2"/>
          <w:szCs w:val="24"/>
        </w:rPr>
        <w:t>d</w:t>
      </w:r>
      <w:r w:rsidR="00845A80">
        <w:rPr>
          <w:rFonts w:eastAsia="標楷體"/>
          <w:color w:val="0D0D0D" w:themeColor="text1" w:themeTint="F2"/>
          <w:szCs w:val="24"/>
        </w:rPr>
        <w:t>ata bits</w:t>
      </w:r>
      <w:r w:rsidRPr="00EE7507">
        <w:rPr>
          <w:rFonts w:eastAsia="標楷體" w:hint="eastAsia"/>
          <w:color w:val="0D0D0D" w:themeColor="text1" w:themeTint="F2"/>
          <w:szCs w:val="24"/>
        </w:rPr>
        <w:t>和停止位的</w:t>
      </w:r>
      <w:r w:rsidR="00845A80">
        <w:rPr>
          <w:rFonts w:eastAsia="標楷體" w:hint="eastAsia"/>
          <w:color w:val="0D0D0D" w:themeColor="text1" w:themeTint="F2"/>
          <w:szCs w:val="24"/>
        </w:rPr>
        <w:t>數量，</w:t>
      </w:r>
      <w:r w:rsidRPr="00EE7507">
        <w:rPr>
          <w:rFonts w:eastAsia="標楷體" w:hint="eastAsia"/>
          <w:color w:val="0D0D0D" w:themeColor="text1" w:themeTint="F2"/>
          <w:szCs w:val="24"/>
        </w:rPr>
        <w:t>還包括一個錯誤信號。除了列表</w:t>
      </w:r>
      <w:r w:rsidRPr="00EE7507">
        <w:rPr>
          <w:rFonts w:eastAsia="標楷體" w:hint="eastAsia"/>
          <w:color w:val="0D0D0D" w:themeColor="text1" w:themeTint="F2"/>
          <w:szCs w:val="24"/>
        </w:rPr>
        <w:t>7.4</w:t>
      </w:r>
      <w:r w:rsidRPr="00EE7507">
        <w:rPr>
          <w:rFonts w:eastAsia="標楷體" w:hint="eastAsia"/>
          <w:color w:val="0D0D0D" w:themeColor="text1" w:themeTint="F2"/>
          <w:szCs w:val="24"/>
        </w:rPr>
        <w:t>中的</w:t>
      </w:r>
      <w:proofErr w:type="spellStart"/>
      <w:r w:rsidRPr="00845A80">
        <w:rPr>
          <w:rFonts w:ascii="NSimSun" w:eastAsia="NSimSun" w:hAnsi="NSimSun" w:hint="eastAsia"/>
          <w:color w:val="0D0D0D" w:themeColor="text1" w:themeTint="F2"/>
          <w:szCs w:val="24"/>
        </w:rPr>
        <w:t>uart</w:t>
      </w:r>
      <w:proofErr w:type="spellEnd"/>
      <w:r w:rsidRPr="00845A80">
        <w:rPr>
          <w:rFonts w:ascii="NSimSun" w:eastAsia="NSimSun" w:hAnsi="NSimSun" w:hint="eastAsia"/>
          <w:color w:val="0D0D0D" w:themeColor="text1" w:themeTint="F2"/>
          <w:szCs w:val="24"/>
        </w:rPr>
        <w:t>-top</w:t>
      </w:r>
      <w:r w:rsidRPr="00EE7507">
        <w:rPr>
          <w:rFonts w:eastAsia="標楷體" w:hint="eastAsia"/>
          <w:color w:val="0D0D0D" w:themeColor="text1" w:themeTint="F2"/>
          <w:szCs w:val="24"/>
        </w:rPr>
        <w:t>設計的</w:t>
      </w:r>
      <w:r w:rsidRPr="00EE7507">
        <w:rPr>
          <w:rFonts w:eastAsia="標楷體" w:hint="eastAsia"/>
          <w:color w:val="0D0D0D" w:themeColor="text1" w:themeTint="F2"/>
          <w:szCs w:val="24"/>
        </w:rPr>
        <w:t>I/O</w:t>
      </w:r>
      <w:r w:rsidRPr="00EE7507">
        <w:rPr>
          <w:rFonts w:eastAsia="標楷體" w:hint="eastAsia"/>
          <w:color w:val="0D0D0D" w:themeColor="text1" w:themeTint="F2"/>
          <w:szCs w:val="24"/>
        </w:rPr>
        <w:t>信號，還需要以下信號：</w:t>
      </w:r>
    </w:p>
    <w:p w:rsidR="00EE7507" w:rsidRPr="00EE7507" w:rsidRDefault="00845A80" w:rsidP="00842DB0">
      <w:pPr>
        <w:spacing w:line="276" w:lineRule="auto"/>
        <w:ind w:leftChars="300" w:left="72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="00EE7507" w:rsidRPr="00254A4D">
        <w:rPr>
          <w:rFonts w:ascii="NSimSun" w:eastAsia="NSimSun" w:hAnsi="NSimSun" w:hint="eastAsia"/>
          <w:color w:val="0D0D0D" w:themeColor="text1" w:themeTint="F2"/>
          <w:szCs w:val="24"/>
        </w:rPr>
        <w:t>bd-rate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：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2</w:t>
      </w:r>
      <w:r w:rsidR="00254A4D">
        <w:rPr>
          <w:rFonts w:eastAsia="標楷體" w:hint="eastAsia"/>
          <w:color w:val="0D0D0D" w:themeColor="text1" w:themeTint="F2"/>
          <w:szCs w:val="24"/>
        </w:rPr>
        <w:t>位輸入信號，指定鮑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率，可以是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1200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、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2400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、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4800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或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9600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波特</w:t>
      </w:r>
    </w:p>
    <w:p w:rsidR="00EE7507" w:rsidRPr="00EE7507" w:rsidRDefault="00845A80" w:rsidP="00842DB0">
      <w:pPr>
        <w:spacing w:line="276" w:lineRule="auto"/>
        <w:ind w:leftChars="300" w:left="72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proofErr w:type="spellStart"/>
      <w:r w:rsidR="00EE7507" w:rsidRPr="00254A4D">
        <w:rPr>
          <w:rFonts w:ascii="NSimSun" w:eastAsia="NSimSun" w:hAnsi="NSimSun" w:hint="eastAsia"/>
          <w:color w:val="0D0D0D" w:themeColor="text1" w:themeTint="F2"/>
          <w:szCs w:val="24"/>
        </w:rPr>
        <w:t>dnum</w:t>
      </w:r>
      <w:proofErr w:type="spellEnd"/>
      <w:r w:rsidR="00EE7507" w:rsidRPr="00EE7507">
        <w:rPr>
          <w:rFonts w:eastAsia="標楷體" w:hint="eastAsia"/>
          <w:color w:val="0D0D0D" w:themeColor="text1" w:themeTint="F2"/>
          <w:szCs w:val="24"/>
        </w:rPr>
        <w:t>：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1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位</w:t>
      </w:r>
      <w:r w:rsidR="00254A4D">
        <w:rPr>
          <w:rFonts w:eastAsia="標楷體" w:hint="eastAsia"/>
          <w:color w:val="0D0D0D" w:themeColor="text1" w:themeTint="F2"/>
          <w:szCs w:val="24"/>
        </w:rPr>
        <w:t>元的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輸入信號，指定</w:t>
      </w:r>
      <w:r w:rsidR="00254A4D">
        <w:rPr>
          <w:rFonts w:eastAsia="標楷體" w:hint="eastAsia"/>
          <w:color w:val="0D0D0D" w:themeColor="text1" w:themeTint="F2"/>
          <w:szCs w:val="24"/>
        </w:rPr>
        <w:t>d</w:t>
      </w:r>
      <w:r w:rsidR="00254A4D">
        <w:rPr>
          <w:rFonts w:eastAsia="標楷體"/>
          <w:color w:val="0D0D0D" w:themeColor="text1" w:themeTint="F2"/>
          <w:szCs w:val="24"/>
        </w:rPr>
        <w:t>ata</w:t>
      </w:r>
      <w:r w:rsidR="00254A4D">
        <w:rPr>
          <w:rFonts w:eastAsia="標楷體" w:hint="eastAsia"/>
          <w:color w:val="0D0D0D" w:themeColor="text1" w:themeTint="F2"/>
          <w:szCs w:val="24"/>
        </w:rPr>
        <w:t xml:space="preserve"> </w:t>
      </w:r>
      <w:r w:rsidR="00254A4D">
        <w:rPr>
          <w:rFonts w:eastAsia="標楷體"/>
          <w:color w:val="0D0D0D" w:themeColor="text1" w:themeTint="F2"/>
          <w:szCs w:val="24"/>
        </w:rPr>
        <w:t>bit</w:t>
      </w:r>
      <w:r w:rsidR="00254A4D">
        <w:rPr>
          <w:rFonts w:eastAsia="標楷體" w:hint="eastAsia"/>
          <w:color w:val="0D0D0D" w:themeColor="text1" w:themeTint="F2"/>
          <w:szCs w:val="24"/>
        </w:rPr>
        <w:t>位元數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，可以是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7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或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8</w:t>
      </w:r>
      <w:r w:rsidR="00254A4D">
        <w:rPr>
          <w:rFonts w:eastAsia="標楷體" w:hint="eastAsia"/>
          <w:color w:val="0D0D0D" w:themeColor="text1" w:themeTint="F2"/>
          <w:szCs w:val="24"/>
        </w:rPr>
        <w:t>位元</w:t>
      </w:r>
    </w:p>
    <w:p w:rsidR="00EE7507" w:rsidRPr="00EE7507" w:rsidRDefault="00845A80" w:rsidP="00842DB0">
      <w:pPr>
        <w:spacing w:line="276" w:lineRule="auto"/>
        <w:ind w:leftChars="300" w:left="72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proofErr w:type="spellStart"/>
      <w:r w:rsidR="00EE7507" w:rsidRPr="00254A4D">
        <w:rPr>
          <w:rFonts w:ascii="NSimSun" w:eastAsia="NSimSun" w:hAnsi="NSimSun" w:hint="eastAsia"/>
          <w:color w:val="0D0D0D" w:themeColor="text1" w:themeTint="F2"/>
          <w:szCs w:val="24"/>
        </w:rPr>
        <w:t>snum</w:t>
      </w:r>
      <w:proofErr w:type="spellEnd"/>
      <w:r w:rsidR="00EE7507" w:rsidRPr="00EE7507">
        <w:rPr>
          <w:rFonts w:eastAsia="標楷體" w:hint="eastAsia"/>
          <w:color w:val="0D0D0D" w:themeColor="text1" w:themeTint="F2"/>
          <w:szCs w:val="24"/>
        </w:rPr>
        <w:t>：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1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位</w:t>
      </w:r>
      <w:r w:rsidR="00254A4D">
        <w:rPr>
          <w:rFonts w:eastAsia="標楷體" w:hint="eastAsia"/>
          <w:color w:val="0D0D0D" w:themeColor="text1" w:themeTint="F2"/>
          <w:szCs w:val="24"/>
        </w:rPr>
        <w:t>元的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輸入信號，指定停止位的</w:t>
      </w:r>
      <w:r w:rsidR="00254A4D">
        <w:rPr>
          <w:rFonts w:eastAsia="標楷體" w:hint="eastAsia"/>
          <w:color w:val="0D0D0D" w:themeColor="text1" w:themeTint="F2"/>
          <w:szCs w:val="24"/>
        </w:rPr>
        <w:t>位元數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，可以是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1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或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2</w:t>
      </w:r>
      <w:r w:rsidR="00254A4D">
        <w:rPr>
          <w:rFonts w:eastAsia="標楷體" w:hint="eastAsia"/>
          <w:color w:val="0D0D0D" w:themeColor="text1" w:themeTint="F2"/>
          <w:szCs w:val="24"/>
        </w:rPr>
        <w:t>位元</w:t>
      </w:r>
    </w:p>
    <w:p w:rsidR="00EE7507" w:rsidRPr="00EE7507" w:rsidRDefault="00845A80" w:rsidP="00842DB0">
      <w:pPr>
        <w:spacing w:line="276" w:lineRule="auto"/>
        <w:ind w:leftChars="300" w:left="72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="00EE7507" w:rsidRPr="00254A4D">
        <w:rPr>
          <w:rFonts w:ascii="NSimSun" w:eastAsia="NSimSun" w:hAnsi="NSimSun" w:hint="eastAsia"/>
          <w:color w:val="0D0D0D" w:themeColor="text1" w:themeTint="F2"/>
          <w:szCs w:val="24"/>
        </w:rPr>
        <w:t>par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：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2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位</w:t>
      </w:r>
      <w:r w:rsidR="00254A4D">
        <w:rPr>
          <w:rFonts w:eastAsia="標楷體" w:hint="eastAsia"/>
          <w:color w:val="0D0D0D" w:themeColor="text1" w:themeTint="F2"/>
          <w:szCs w:val="24"/>
        </w:rPr>
        <w:t>元輸入信號，指定所需的奇偶校驗方案，可選擇</w:t>
      </w:r>
      <w:r w:rsidR="00D40B16">
        <w:rPr>
          <w:rFonts w:eastAsia="標楷體" w:hint="eastAsia"/>
          <w:color w:val="0D0D0D" w:themeColor="text1" w:themeTint="F2"/>
          <w:szCs w:val="24"/>
        </w:rPr>
        <w:t>無校驗、偶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或奇校驗</w:t>
      </w:r>
    </w:p>
    <w:p w:rsidR="00EE7507" w:rsidRDefault="00845A80" w:rsidP="00842DB0">
      <w:pPr>
        <w:spacing w:line="276" w:lineRule="auto"/>
        <w:ind w:leftChars="300" w:left="72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="00EE7507" w:rsidRPr="00254A4D">
        <w:rPr>
          <w:rFonts w:ascii="NSimSun" w:eastAsia="NSimSun" w:hAnsi="NSimSun" w:hint="eastAsia"/>
          <w:color w:val="0D0D0D" w:themeColor="text1" w:themeTint="F2"/>
          <w:szCs w:val="24"/>
        </w:rPr>
        <w:t>err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：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3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位</w:t>
      </w:r>
      <w:r w:rsidR="00254A4D">
        <w:rPr>
          <w:rFonts w:eastAsia="標楷體" w:hint="eastAsia"/>
          <w:color w:val="0D0D0D" w:themeColor="text1" w:themeTint="F2"/>
          <w:szCs w:val="24"/>
        </w:rPr>
        <w:t>元的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輸出信號，</w:t>
      </w:r>
      <w:r w:rsidR="00EE7507" w:rsidRPr="00254A4D">
        <w:rPr>
          <w:rFonts w:ascii="標楷體" w:eastAsia="標楷體" w:hAnsi="標楷體" w:hint="eastAsia"/>
          <w:color w:val="0D0D0D" w:themeColor="text1" w:themeTint="F2"/>
          <w:szCs w:val="24"/>
        </w:rPr>
        <w:t>表示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存在奇偶校驗錯誤、幀</w:t>
      </w:r>
      <w:r w:rsidR="00254A4D">
        <w:rPr>
          <w:rFonts w:eastAsia="標楷體" w:hint="eastAsia"/>
          <w:color w:val="0D0D0D" w:themeColor="text1" w:themeTint="F2"/>
          <w:szCs w:val="24"/>
        </w:rPr>
        <w:t>率</w:t>
      </w:r>
      <w:r w:rsidR="00EE7507" w:rsidRPr="00EE7507">
        <w:rPr>
          <w:rFonts w:eastAsia="標楷體" w:hint="eastAsia"/>
          <w:color w:val="0D0D0D" w:themeColor="text1" w:themeTint="F2"/>
          <w:szCs w:val="24"/>
        </w:rPr>
        <w:t>錯誤和數據溢出錯誤</w:t>
      </w:r>
    </w:p>
    <w:p w:rsidR="000C6203" w:rsidRDefault="000C6203" w:rsidP="000C6203">
      <w:pPr>
        <w:spacing w:line="276" w:lineRule="auto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eastAsia="標楷體"/>
          <w:color w:val="0D0D0D" w:themeColor="text1" w:themeTint="F2"/>
          <w:szCs w:val="24"/>
        </w:rPr>
        <w:tab/>
      </w:r>
    </w:p>
    <w:p w:rsidR="000C6203" w:rsidRPr="00B233E9" w:rsidRDefault="00B233E9" w:rsidP="000C6203">
      <w:pPr>
        <w:spacing w:line="276" w:lineRule="auto"/>
        <w:jc w:val="both"/>
        <w:rPr>
          <w:rFonts w:eastAsia="標楷體"/>
          <w:b/>
          <w:color w:val="0D0D0D" w:themeColor="text1" w:themeTint="F2"/>
          <w:szCs w:val="24"/>
        </w:rPr>
      </w:pPr>
      <w:r>
        <w:rPr>
          <w:rFonts w:eastAsia="標楷體"/>
          <w:color w:val="0D0D0D" w:themeColor="text1" w:themeTint="F2"/>
          <w:szCs w:val="24"/>
        </w:rPr>
        <w:tab/>
      </w:r>
      <w:r w:rsidR="00743D0C">
        <w:rPr>
          <w:rFonts w:ascii="標楷體" w:eastAsia="標楷體" w:hAnsi="標楷體" w:hint="eastAsia"/>
          <w:color w:val="0D0D0D" w:themeColor="text1" w:themeTint="F2"/>
          <w:szCs w:val="24"/>
        </w:rPr>
        <w:t>●</w:t>
      </w:r>
      <w:r w:rsidR="007F70C2">
        <w:rPr>
          <w:rFonts w:eastAsia="標楷體" w:hint="eastAsia"/>
          <w:b/>
          <w:color w:val="0D0D0D" w:themeColor="text1" w:themeTint="F2"/>
          <w:szCs w:val="24"/>
        </w:rPr>
        <w:t>設計結果</w:t>
      </w:r>
    </w:p>
    <w:p w:rsidR="00845A80" w:rsidRDefault="00800977" w:rsidP="00067DE5">
      <w:pPr>
        <w:spacing w:line="276" w:lineRule="auto"/>
        <w:ind w:leftChars="-300" w:left="-720"/>
        <w:jc w:val="center"/>
        <w:rPr>
          <w:rFonts w:eastAsia="標楷體"/>
          <w:color w:val="0D0D0D" w:themeColor="text1" w:themeTint="F2"/>
          <w:szCs w:val="24"/>
        </w:rPr>
      </w:pPr>
      <w:r w:rsidRPr="00800977">
        <w:rPr>
          <w:rFonts w:eastAsia="標楷體"/>
          <w:noProof/>
          <w:color w:val="0D0D0D" w:themeColor="text1" w:themeTint="F2"/>
          <w:szCs w:val="24"/>
        </w:rPr>
        <w:drawing>
          <wp:inline distT="0" distB="0" distL="0" distR="0" wp14:anchorId="2AE2B22A" wp14:editId="73E9D654">
            <wp:extent cx="6957216" cy="2362954"/>
            <wp:effectExtent l="0" t="0" r="0" b="0"/>
            <wp:docPr id="65800670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0067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69851" cy="236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638" w:rsidRDefault="00067DE5" w:rsidP="00CE691A">
      <w:pPr>
        <w:spacing w:line="276" w:lineRule="auto"/>
        <w:ind w:leftChars="200" w:left="480"/>
        <w:jc w:val="center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程式</w:t>
      </w:r>
      <w:r>
        <w:rPr>
          <w:rFonts w:eastAsia="標楷體" w:hint="eastAsia"/>
          <w:color w:val="0D0D0D" w:themeColor="text1" w:themeTint="F2"/>
          <w:szCs w:val="24"/>
        </w:rPr>
        <w:t>7</w:t>
      </w:r>
      <w:r>
        <w:rPr>
          <w:rFonts w:eastAsia="標楷體"/>
          <w:color w:val="0D0D0D" w:themeColor="text1" w:themeTint="F2"/>
          <w:szCs w:val="24"/>
        </w:rPr>
        <w:t>.7.1</w:t>
      </w:r>
      <w:r w:rsidR="00513DA4">
        <w:rPr>
          <w:rFonts w:eastAsia="標楷體" w:hint="eastAsia"/>
          <w:color w:val="0D0D0D" w:themeColor="text1" w:themeTint="F2"/>
          <w:szCs w:val="24"/>
        </w:rPr>
        <w:t>(</w:t>
      </w:r>
      <w:r w:rsidR="00513DA4">
        <w:rPr>
          <w:rFonts w:eastAsia="標楷體"/>
          <w:color w:val="0D0D0D" w:themeColor="text1" w:themeTint="F2"/>
          <w:szCs w:val="24"/>
        </w:rPr>
        <w:t>a</w:t>
      </w:r>
      <w:r w:rsidR="00513DA4">
        <w:rPr>
          <w:rFonts w:eastAsia="標楷體" w:hint="eastAsia"/>
          <w:color w:val="0D0D0D" w:themeColor="text1" w:themeTint="F2"/>
          <w:szCs w:val="24"/>
        </w:rPr>
        <w:t>)</w:t>
      </w:r>
      <w:r w:rsidR="00513DA4">
        <w:rPr>
          <w:rFonts w:eastAsia="標楷體"/>
          <w:color w:val="0D0D0D" w:themeColor="text1" w:themeTint="F2"/>
          <w:szCs w:val="24"/>
        </w:rPr>
        <w:t xml:space="preserve"> </w:t>
      </w:r>
      <w:r w:rsidR="00910638">
        <w:rPr>
          <w:rFonts w:eastAsia="標楷體" w:hint="eastAsia"/>
          <w:color w:val="0D0D0D" w:themeColor="text1" w:themeTint="F2"/>
          <w:szCs w:val="24"/>
        </w:rPr>
        <w:t>(</w:t>
      </w:r>
      <w:proofErr w:type="spellStart"/>
      <w:r w:rsidR="00910638">
        <w:rPr>
          <w:rFonts w:eastAsia="標楷體" w:hint="eastAsia"/>
          <w:color w:val="0D0D0D" w:themeColor="text1" w:themeTint="F2"/>
          <w:szCs w:val="24"/>
        </w:rPr>
        <w:t>b_rate</w:t>
      </w:r>
      <w:proofErr w:type="spellEnd"/>
      <w:r w:rsidR="00910638">
        <w:rPr>
          <w:rFonts w:eastAsia="標楷體" w:hint="eastAsia"/>
          <w:color w:val="0D0D0D" w:themeColor="text1" w:themeTint="F2"/>
          <w:szCs w:val="24"/>
        </w:rPr>
        <w:t xml:space="preserve"> = 11 , </w:t>
      </w:r>
      <w:proofErr w:type="spellStart"/>
      <w:r w:rsidR="00910638">
        <w:rPr>
          <w:rFonts w:eastAsia="標楷體" w:hint="eastAsia"/>
          <w:color w:val="0D0D0D" w:themeColor="text1" w:themeTint="F2"/>
          <w:szCs w:val="24"/>
        </w:rPr>
        <w:t>dnum</w:t>
      </w:r>
      <w:proofErr w:type="spellEnd"/>
      <w:r w:rsidR="00910638">
        <w:rPr>
          <w:rFonts w:eastAsia="標楷體" w:hint="eastAsia"/>
          <w:color w:val="0D0D0D" w:themeColor="text1" w:themeTint="F2"/>
          <w:szCs w:val="24"/>
        </w:rPr>
        <w:t xml:space="preserve"> = 0 ,</w:t>
      </w:r>
      <w:proofErr w:type="spellStart"/>
      <w:r w:rsidR="00910638">
        <w:rPr>
          <w:rFonts w:eastAsia="標楷體" w:hint="eastAsia"/>
          <w:color w:val="0D0D0D" w:themeColor="text1" w:themeTint="F2"/>
          <w:szCs w:val="24"/>
        </w:rPr>
        <w:t>snum</w:t>
      </w:r>
      <w:proofErr w:type="spellEnd"/>
      <w:r w:rsidR="00910638">
        <w:rPr>
          <w:rFonts w:eastAsia="標楷體" w:hint="eastAsia"/>
          <w:color w:val="0D0D0D" w:themeColor="text1" w:themeTint="F2"/>
          <w:szCs w:val="24"/>
        </w:rPr>
        <w:t xml:space="preserve"> =0 ,par = 00)</w:t>
      </w:r>
    </w:p>
    <w:p w:rsidR="00067DE5" w:rsidRDefault="00067DE5" w:rsidP="00CE691A">
      <w:pPr>
        <w:spacing w:line="276" w:lineRule="auto"/>
        <w:ind w:leftChars="200" w:left="480"/>
        <w:jc w:val="center"/>
        <w:rPr>
          <w:rFonts w:eastAsia="標楷體"/>
          <w:color w:val="0D0D0D" w:themeColor="text1" w:themeTint="F2"/>
          <w:szCs w:val="24"/>
        </w:rPr>
      </w:pPr>
    </w:p>
    <w:p w:rsidR="00842DB0" w:rsidRDefault="00CC23A9" w:rsidP="00067DE5">
      <w:pPr>
        <w:spacing w:line="276" w:lineRule="auto"/>
        <w:ind w:leftChars="-300" w:left="-720"/>
        <w:jc w:val="center"/>
        <w:rPr>
          <w:rFonts w:eastAsia="標楷體"/>
          <w:color w:val="0D0D0D" w:themeColor="text1" w:themeTint="F2"/>
          <w:szCs w:val="24"/>
        </w:rPr>
      </w:pPr>
      <w:r w:rsidRPr="00CC23A9">
        <w:rPr>
          <w:rFonts w:eastAsia="標楷體"/>
          <w:noProof/>
          <w:color w:val="0D0D0D" w:themeColor="text1" w:themeTint="F2"/>
          <w:szCs w:val="24"/>
        </w:rPr>
        <w:drawing>
          <wp:inline distT="0" distB="0" distL="0" distR="0" wp14:anchorId="5B8D0AF6" wp14:editId="0637930F">
            <wp:extent cx="6907024" cy="2340000"/>
            <wp:effectExtent l="0" t="0" r="8255" b="3175"/>
            <wp:docPr id="197244802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4480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07024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A5E" w:rsidRDefault="00513DA4" w:rsidP="00CE691A">
      <w:pPr>
        <w:spacing w:line="276" w:lineRule="auto"/>
        <w:ind w:leftChars="200" w:left="480"/>
        <w:jc w:val="center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程式</w:t>
      </w:r>
      <w:r>
        <w:rPr>
          <w:rFonts w:eastAsia="標楷體" w:hint="eastAsia"/>
          <w:color w:val="0D0D0D" w:themeColor="text1" w:themeTint="F2"/>
          <w:szCs w:val="24"/>
        </w:rPr>
        <w:t>7</w:t>
      </w:r>
      <w:r>
        <w:rPr>
          <w:rFonts w:eastAsia="標楷體"/>
          <w:color w:val="0D0D0D" w:themeColor="text1" w:themeTint="F2"/>
          <w:szCs w:val="24"/>
        </w:rPr>
        <w:t>.7.1</w:t>
      </w:r>
      <w:r>
        <w:rPr>
          <w:rFonts w:eastAsia="標楷體" w:hint="eastAsia"/>
          <w:color w:val="0D0D0D" w:themeColor="text1" w:themeTint="F2"/>
          <w:szCs w:val="24"/>
        </w:rPr>
        <w:t>(</w:t>
      </w:r>
      <w:r>
        <w:rPr>
          <w:rFonts w:eastAsia="標楷體"/>
          <w:color w:val="0D0D0D" w:themeColor="text1" w:themeTint="F2"/>
          <w:szCs w:val="24"/>
        </w:rPr>
        <w:t>b</w:t>
      </w:r>
      <w:r>
        <w:rPr>
          <w:rFonts w:eastAsia="標楷體" w:hint="eastAsia"/>
          <w:color w:val="0D0D0D" w:themeColor="text1" w:themeTint="F2"/>
          <w:szCs w:val="24"/>
        </w:rPr>
        <w:t xml:space="preserve">) </w:t>
      </w:r>
      <w:r w:rsidR="00512A5E">
        <w:rPr>
          <w:rFonts w:eastAsia="標楷體" w:hint="eastAsia"/>
          <w:color w:val="0D0D0D" w:themeColor="text1" w:themeTint="F2"/>
          <w:szCs w:val="24"/>
        </w:rPr>
        <w:t>(</w:t>
      </w:r>
      <w:proofErr w:type="spellStart"/>
      <w:r w:rsidR="00512A5E">
        <w:rPr>
          <w:rFonts w:eastAsia="標楷體" w:hint="eastAsia"/>
          <w:color w:val="0D0D0D" w:themeColor="text1" w:themeTint="F2"/>
          <w:szCs w:val="24"/>
        </w:rPr>
        <w:t>b_rate</w:t>
      </w:r>
      <w:proofErr w:type="spellEnd"/>
      <w:r w:rsidR="00512A5E">
        <w:rPr>
          <w:rFonts w:eastAsia="標楷體" w:hint="eastAsia"/>
          <w:color w:val="0D0D0D" w:themeColor="text1" w:themeTint="F2"/>
          <w:szCs w:val="24"/>
        </w:rPr>
        <w:t xml:space="preserve"> = 10 , </w:t>
      </w:r>
      <w:proofErr w:type="spellStart"/>
      <w:r w:rsidR="00512A5E">
        <w:rPr>
          <w:rFonts w:eastAsia="標楷體" w:hint="eastAsia"/>
          <w:color w:val="0D0D0D" w:themeColor="text1" w:themeTint="F2"/>
          <w:szCs w:val="24"/>
        </w:rPr>
        <w:t>dnum</w:t>
      </w:r>
      <w:proofErr w:type="spellEnd"/>
      <w:r w:rsidR="00512A5E">
        <w:rPr>
          <w:rFonts w:eastAsia="標楷體" w:hint="eastAsia"/>
          <w:color w:val="0D0D0D" w:themeColor="text1" w:themeTint="F2"/>
          <w:szCs w:val="24"/>
        </w:rPr>
        <w:t xml:space="preserve"> = 1 ,</w:t>
      </w:r>
      <w:proofErr w:type="spellStart"/>
      <w:r w:rsidR="00512A5E">
        <w:rPr>
          <w:rFonts w:eastAsia="標楷體" w:hint="eastAsia"/>
          <w:color w:val="0D0D0D" w:themeColor="text1" w:themeTint="F2"/>
          <w:szCs w:val="24"/>
        </w:rPr>
        <w:t>snum</w:t>
      </w:r>
      <w:proofErr w:type="spellEnd"/>
      <w:r w:rsidR="00512A5E">
        <w:rPr>
          <w:rFonts w:eastAsia="標楷體" w:hint="eastAsia"/>
          <w:color w:val="0D0D0D" w:themeColor="text1" w:themeTint="F2"/>
          <w:szCs w:val="24"/>
        </w:rPr>
        <w:t xml:space="preserve"> =0 ,par = 00)</w:t>
      </w:r>
    </w:p>
    <w:p w:rsidR="00910638" w:rsidRDefault="00CC23A9" w:rsidP="00B233E9">
      <w:pPr>
        <w:spacing w:line="276" w:lineRule="auto"/>
        <w:ind w:leftChars="-300" w:left="-720"/>
        <w:jc w:val="center"/>
        <w:rPr>
          <w:rFonts w:eastAsia="標楷體"/>
          <w:color w:val="0D0D0D" w:themeColor="text1" w:themeTint="F2"/>
          <w:szCs w:val="24"/>
        </w:rPr>
      </w:pPr>
      <w:r w:rsidRPr="00CC23A9">
        <w:rPr>
          <w:rFonts w:eastAsia="標楷體"/>
          <w:noProof/>
          <w:color w:val="0D0D0D" w:themeColor="text1" w:themeTint="F2"/>
          <w:szCs w:val="24"/>
        </w:rPr>
        <w:lastRenderedPageBreak/>
        <w:drawing>
          <wp:inline distT="0" distB="0" distL="0" distR="0" wp14:anchorId="1F9E9438" wp14:editId="0B4E503C">
            <wp:extent cx="6959733" cy="2340000"/>
            <wp:effectExtent l="0" t="0" r="0" b="3175"/>
            <wp:docPr id="130521213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521213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5973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0F" w:rsidRDefault="00513DA4" w:rsidP="00B233E9">
      <w:pPr>
        <w:spacing w:line="276" w:lineRule="auto"/>
        <w:ind w:leftChars="-300" w:left="-720"/>
        <w:jc w:val="center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程式</w:t>
      </w:r>
      <w:r>
        <w:rPr>
          <w:rFonts w:eastAsia="標楷體" w:hint="eastAsia"/>
          <w:color w:val="0D0D0D" w:themeColor="text1" w:themeTint="F2"/>
          <w:szCs w:val="24"/>
        </w:rPr>
        <w:t>7</w:t>
      </w:r>
      <w:r>
        <w:rPr>
          <w:rFonts w:eastAsia="標楷體"/>
          <w:color w:val="0D0D0D" w:themeColor="text1" w:themeTint="F2"/>
          <w:szCs w:val="24"/>
        </w:rPr>
        <w:t>.7.1</w:t>
      </w:r>
      <w:r>
        <w:rPr>
          <w:rFonts w:eastAsia="標楷體" w:hint="eastAsia"/>
          <w:color w:val="0D0D0D" w:themeColor="text1" w:themeTint="F2"/>
          <w:szCs w:val="24"/>
        </w:rPr>
        <w:t>(</w:t>
      </w:r>
      <w:r>
        <w:rPr>
          <w:rFonts w:eastAsia="標楷體"/>
          <w:color w:val="0D0D0D" w:themeColor="text1" w:themeTint="F2"/>
          <w:szCs w:val="24"/>
        </w:rPr>
        <w:t>c</w:t>
      </w:r>
      <w:r>
        <w:rPr>
          <w:rFonts w:eastAsia="標楷體" w:hint="eastAsia"/>
          <w:color w:val="0D0D0D" w:themeColor="text1" w:themeTint="F2"/>
          <w:szCs w:val="24"/>
        </w:rPr>
        <w:t>)</w:t>
      </w:r>
      <w:r w:rsidR="00067DE5">
        <w:rPr>
          <w:rFonts w:eastAsia="標楷體" w:hint="eastAsia"/>
          <w:color w:val="0D0D0D" w:themeColor="text1" w:themeTint="F2"/>
          <w:szCs w:val="24"/>
        </w:rPr>
        <w:t xml:space="preserve"> </w:t>
      </w:r>
      <w:r w:rsidR="00EE3B0F">
        <w:rPr>
          <w:rFonts w:eastAsia="標楷體" w:hint="eastAsia"/>
          <w:color w:val="0D0D0D" w:themeColor="text1" w:themeTint="F2"/>
          <w:szCs w:val="24"/>
        </w:rPr>
        <w:t>(</w:t>
      </w:r>
      <w:proofErr w:type="spellStart"/>
      <w:r w:rsidR="00EE3B0F">
        <w:rPr>
          <w:rFonts w:eastAsia="標楷體" w:hint="eastAsia"/>
          <w:color w:val="0D0D0D" w:themeColor="text1" w:themeTint="F2"/>
          <w:szCs w:val="24"/>
        </w:rPr>
        <w:t>b_rate</w:t>
      </w:r>
      <w:proofErr w:type="spellEnd"/>
      <w:r w:rsidR="00EE3B0F">
        <w:rPr>
          <w:rFonts w:eastAsia="標楷體" w:hint="eastAsia"/>
          <w:color w:val="0D0D0D" w:themeColor="text1" w:themeTint="F2"/>
          <w:szCs w:val="24"/>
        </w:rPr>
        <w:t xml:space="preserve"> = 01 , </w:t>
      </w:r>
      <w:proofErr w:type="spellStart"/>
      <w:r w:rsidR="00EE3B0F">
        <w:rPr>
          <w:rFonts w:eastAsia="標楷體" w:hint="eastAsia"/>
          <w:color w:val="0D0D0D" w:themeColor="text1" w:themeTint="F2"/>
          <w:szCs w:val="24"/>
        </w:rPr>
        <w:t>dnum</w:t>
      </w:r>
      <w:proofErr w:type="spellEnd"/>
      <w:r w:rsidR="00EE3B0F">
        <w:rPr>
          <w:rFonts w:eastAsia="標楷體" w:hint="eastAsia"/>
          <w:color w:val="0D0D0D" w:themeColor="text1" w:themeTint="F2"/>
          <w:szCs w:val="24"/>
        </w:rPr>
        <w:t xml:space="preserve"> = 0 ,</w:t>
      </w:r>
      <w:proofErr w:type="spellStart"/>
      <w:r w:rsidR="00EE3B0F">
        <w:rPr>
          <w:rFonts w:eastAsia="標楷體" w:hint="eastAsia"/>
          <w:color w:val="0D0D0D" w:themeColor="text1" w:themeTint="F2"/>
          <w:szCs w:val="24"/>
        </w:rPr>
        <w:t>snum</w:t>
      </w:r>
      <w:proofErr w:type="spellEnd"/>
      <w:r w:rsidR="00EE3B0F">
        <w:rPr>
          <w:rFonts w:eastAsia="標楷體" w:hint="eastAsia"/>
          <w:color w:val="0D0D0D" w:themeColor="text1" w:themeTint="F2"/>
          <w:szCs w:val="24"/>
        </w:rPr>
        <w:t xml:space="preserve"> =1 ,par = 00)</w:t>
      </w:r>
    </w:p>
    <w:p w:rsidR="00B233E9" w:rsidRDefault="00B233E9" w:rsidP="00B233E9">
      <w:pPr>
        <w:spacing w:line="276" w:lineRule="auto"/>
        <w:ind w:leftChars="-300" w:left="-720"/>
        <w:jc w:val="center"/>
        <w:rPr>
          <w:rFonts w:eastAsia="標楷體"/>
          <w:color w:val="0D0D0D" w:themeColor="text1" w:themeTint="F2"/>
          <w:szCs w:val="24"/>
        </w:rPr>
      </w:pPr>
    </w:p>
    <w:p w:rsidR="00EE3B0F" w:rsidRPr="00EE3B0F" w:rsidRDefault="00CC23A9" w:rsidP="00B233E9">
      <w:pPr>
        <w:spacing w:line="276" w:lineRule="auto"/>
        <w:ind w:leftChars="-300" w:left="-720"/>
        <w:jc w:val="center"/>
        <w:rPr>
          <w:rFonts w:eastAsia="標楷體"/>
          <w:color w:val="0D0D0D" w:themeColor="text1" w:themeTint="F2"/>
          <w:szCs w:val="24"/>
        </w:rPr>
      </w:pPr>
      <w:r w:rsidRPr="00CC23A9">
        <w:rPr>
          <w:rFonts w:eastAsia="標楷體"/>
          <w:noProof/>
          <w:color w:val="0D0D0D" w:themeColor="text1" w:themeTint="F2"/>
          <w:szCs w:val="24"/>
        </w:rPr>
        <w:drawing>
          <wp:inline distT="0" distB="0" distL="0" distR="0" wp14:anchorId="0B80C306" wp14:editId="6827BC9D">
            <wp:extent cx="6968595" cy="2340000"/>
            <wp:effectExtent l="0" t="0" r="3810" b="3175"/>
            <wp:docPr id="157183124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3124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6859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0F" w:rsidRDefault="00513DA4" w:rsidP="00B233E9">
      <w:pPr>
        <w:spacing w:line="276" w:lineRule="auto"/>
        <w:ind w:leftChars="-300" w:left="-720"/>
        <w:jc w:val="center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程式</w:t>
      </w:r>
      <w:r>
        <w:rPr>
          <w:rFonts w:eastAsia="標楷體" w:hint="eastAsia"/>
          <w:color w:val="0D0D0D" w:themeColor="text1" w:themeTint="F2"/>
          <w:szCs w:val="24"/>
        </w:rPr>
        <w:t>7</w:t>
      </w:r>
      <w:r>
        <w:rPr>
          <w:rFonts w:eastAsia="標楷體"/>
          <w:color w:val="0D0D0D" w:themeColor="text1" w:themeTint="F2"/>
          <w:szCs w:val="24"/>
        </w:rPr>
        <w:t>.7.1</w:t>
      </w:r>
      <w:r>
        <w:rPr>
          <w:rFonts w:eastAsia="標楷體" w:hint="eastAsia"/>
          <w:color w:val="0D0D0D" w:themeColor="text1" w:themeTint="F2"/>
          <w:szCs w:val="24"/>
        </w:rPr>
        <w:t>(</w:t>
      </w:r>
      <w:r>
        <w:rPr>
          <w:rFonts w:eastAsia="標楷體"/>
          <w:color w:val="0D0D0D" w:themeColor="text1" w:themeTint="F2"/>
          <w:szCs w:val="24"/>
        </w:rPr>
        <w:t>d</w:t>
      </w:r>
      <w:r>
        <w:rPr>
          <w:rFonts w:eastAsia="標楷體" w:hint="eastAsia"/>
          <w:color w:val="0D0D0D" w:themeColor="text1" w:themeTint="F2"/>
          <w:szCs w:val="24"/>
        </w:rPr>
        <w:t>)</w:t>
      </w:r>
      <w:r w:rsidR="00067DE5">
        <w:rPr>
          <w:rFonts w:eastAsia="標楷體" w:hint="eastAsia"/>
          <w:color w:val="0D0D0D" w:themeColor="text1" w:themeTint="F2"/>
          <w:szCs w:val="24"/>
        </w:rPr>
        <w:t xml:space="preserve"> </w:t>
      </w:r>
      <w:r w:rsidR="00EE3B0F">
        <w:rPr>
          <w:rFonts w:eastAsia="標楷體" w:hint="eastAsia"/>
          <w:color w:val="0D0D0D" w:themeColor="text1" w:themeTint="F2"/>
          <w:szCs w:val="24"/>
        </w:rPr>
        <w:t>(</w:t>
      </w:r>
      <w:proofErr w:type="spellStart"/>
      <w:r w:rsidR="00EE3B0F">
        <w:rPr>
          <w:rFonts w:eastAsia="標楷體" w:hint="eastAsia"/>
          <w:color w:val="0D0D0D" w:themeColor="text1" w:themeTint="F2"/>
          <w:szCs w:val="24"/>
        </w:rPr>
        <w:t>b_rate</w:t>
      </w:r>
      <w:proofErr w:type="spellEnd"/>
      <w:r w:rsidR="00EE3B0F">
        <w:rPr>
          <w:rFonts w:eastAsia="標楷體" w:hint="eastAsia"/>
          <w:color w:val="0D0D0D" w:themeColor="text1" w:themeTint="F2"/>
          <w:szCs w:val="24"/>
        </w:rPr>
        <w:t xml:space="preserve"> = 00, </w:t>
      </w:r>
      <w:proofErr w:type="spellStart"/>
      <w:r w:rsidR="00EE3B0F">
        <w:rPr>
          <w:rFonts w:eastAsia="標楷體" w:hint="eastAsia"/>
          <w:color w:val="0D0D0D" w:themeColor="text1" w:themeTint="F2"/>
          <w:szCs w:val="24"/>
        </w:rPr>
        <w:t>dnum</w:t>
      </w:r>
      <w:proofErr w:type="spellEnd"/>
      <w:r w:rsidR="00EE3B0F">
        <w:rPr>
          <w:rFonts w:eastAsia="標楷體" w:hint="eastAsia"/>
          <w:color w:val="0D0D0D" w:themeColor="text1" w:themeTint="F2"/>
          <w:szCs w:val="24"/>
        </w:rPr>
        <w:t xml:space="preserve"> = 0 ,</w:t>
      </w:r>
      <w:proofErr w:type="spellStart"/>
      <w:r w:rsidR="00EE3B0F">
        <w:rPr>
          <w:rFonts w:eastAsia="標楷體" w:hint="eastAsia"/>
          <w:color w:val="0D0D0D" w:themeColor="text1" w:themeTint="F2"/>
          <w:szCs w:val="24"/>
        </w:rPr>
        <w:t>snum</w:t>
      </w:r>
      <w:proofErr w:type="spellEnd"/>
      <w:r w:rsidR="00EE3B0F">
        <w:rPr>
          <w:rFonts w:eastAsia="標楷體" w:hint="eastAsia"/>
          <w:color w:val="0D0D0D" w:themeColor="text1" w:themeTint="F2"/>
          <w:szCs w:val="24"/>
        </w:rPr>
        <w:t xml:space="preserve"> =0 ,par = 01)</w:t>
      </w:r>
    </w:p>
    <w:p w:rsidR="00B233E9" w:rsidRDefault="00B233E9" w:rsidP="00B233E9">
      <w:pPr>
        <w:spacing w:line="276" w:lineRule="auto"/>
        <w:ind w:leftChars="-300" w:left="-720"/>
        <w:jc w:val="center"/>
        <w:rPr>
          <w:rFonts w:eastAsia="標楷體"/>
          <w:color w:val="0D0D0D" w:themeColor="text1" w:themeTint="F2"/>
          <w:szCs w:val="24"/>
        </w:rPr>
      </w:pPr>
    </w:p>
    <w:p w:rsidR="00910638" w:rsidRPr="000C6203" w:rsidRDefault="00CC23A9" w:rsidP="00B233E9">
      <w:pPr>
        <w:spacing w:line="276" w:lineRule="auto"/>
        <w:ind w:leftChars="-300" w:left="-720"/>
        <w:jc w:val="center"/>
        <w:rPr>
          <w:rFonts w:eastAsia="標楷體"/>
          <w:color w:val="0D0D0D" w:themeColor="text1" w:themeTint="F2"/>
          <w:szCs w:val="24"/>
        </w:rPr>
      </w:pPr>
      <w:r w:rsidRPr="00CC23A9">
        <w:rPr>
          <w:rFonts w:eastAsia="標楷體"/>
          <w:noProof/>
          <w:color w:val="0D0D0D" w:themeColor="text1" w:themeTint="F2"/>
          <w:szCs w:val="24"/>
        </w:rPr>
        <w:drawing>
          <wp:inline distT="0" distB="0" distL="0" distR="0" wp14:anchorId="1EA21B2F" wp14:editId="02527538">
            <wp:extent cx="7024507" cy="2340000"/>
            <wp:effectExtent l="0" t="0" r="5080" b="3175"/>
            <wp:docPr id="87025949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5949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24507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203" w:rsidRDefault="00513DA4" w:rsidP="00B233E9">
      <w:pPr>
        <w:spacing w:line="276" w:lineRule="auto"/>
        <w:ind w:leftChars="-300" w:left="-720"/>
        <w:jc w:val="center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程式</w:t>
      </w:r>
      <w:r>
        <w:rPr>
          <w:rFonts w:eastAsia="標楷體" w:hint="eastAsia"/>
          <w:color w:val="0D0D0D" w:themeColor="text1" w:themeTint="F2"/>
          <w:szCs w:val="24"/>
        </w:rPr>
        <w:t>7</w:t>
      </w:r>
      <w:r>
        <w:rPr>
          <w:rFonts w:eastAsia="標楷體"/>
          <w:color w:val="0D0D0D" w:themeColor="text1" w:themeTint="F2"/>
          <w:szCs w:val="24"/>
        </w:rPr>
        <w:t>.7.1</w:t>
      </w:r>
      <w:r>
        <w:rPr>
          <w:rFonts w:eastAsia="標楷體" w:hint="eastAsia"/>
          <w:color w:val="0D0D0D" w:themeColor="text1" w:themeTint="F2"/>
          <w:szCs w:val="24"/>
        </w:rPr>
        <w:t>(</w:t>
      </w:r>
      <w:r>
        <w:rPr>
          <w:rFonts w:eastAsia="標楷體"/>
          <w:color w:val="0D0D0D" w:themeColor="text1" w:themeTint="F2"/>
          <w:szCs w:val="24"/>
        </w:rPr>
        <w:t>e</w:t>
      </w:r>
      <w:r>
        <w:rPr>
          <w:rFonts w:eastAsia="標楷體" w:hint="eastAsia"/>
          <w:color w:val="0D0D0D" w:themeColor="text1" w:themeTint="F2"/>
          <w:szCs w:val="24"/>
        </w:rPr>
        <w:t>)</w:t>
      </w:r>
      <w:r w:rsidR="00B233E9">
        <w:rPr>
          <w:rFonts w:eastAsia="標楷體" w:hint="eastAsia"/>
          <w:color w:val="0D0D0D" w:themeColor="text1" w:themeTint="F2"/>
          <w:szCs w:val="24"/>
        </w:rPr>
        <w:t xml:space="preserve"> </w:t>
      </w:r>
      <w:r w:rsidR="000C6203">
        <w:rPr>
          <w:rFonts w:eastAsia="標楷體" w:hint="eastAsia"/>
          <w:color w:val="0D0D0D" w:themeColor="text1" w:themeTint="F2"/>
          <w:szCs w:val="24"/>
        </w:rPr>
        <w:t>(</w:t>
      </w:r>
      <w:proofErr w:type="spellStart"/>
      <w:r w:rsidR="000C6203">
        <w:rPr>
          <w:rFonts w:eastAsia="標楷體" w:hint="eastAsia"/>
          <w:color w:val="0D0D0D" w:themeColor="text1" w:themeTint="F2"/>
          <w:szCs w:val="24"/>
        </w:rPr>
        <w:t>b_rate</w:t>
      </w:r>
      <w:proofErr w:type="spellEnd"/>
      <w:r w:rsidR="000C6203">
        <w:rPr>
          <w:rFonts w:eastAsia="標楷體" w:hint="eastAsia"/>
          <w:color w:val="0D0D0D" w:themeColor="text1" w:themeTint="F2"/>
          <w:szCs w:val="24"/>
        </w:rPr>
        <w:t xml:space="preserve"> = 11, </w:t>
      </w:r>
      <w:proofErr w:type="spellStart"/>
      <w:r w:rsidR="000C6203">
        <w:rPr>
          <w:rFonts w:eastAsia="標楷體" w:hint="eastAsia"/>
          <w:color w:val="0D0D0D" w:themeColor="text1" w:themeTint="F2"/>
          <w:szCs w:val="24"/>
        </w:rPr>
        <w:t>dnum</w:t>
      </w:r>
      <w:proofErr w:type="spellEnd"/>
      <w:r w:rsidR="000C6203">
        <w:rPr>
          <w:rFonts w:eastAsia="標楷體" w:hint="eastAsia"/>
          <w:color w:val="0D0D0D" w:themeColor="text1" w:themeTint="F2"/>
          <w:szCs w:val="24"/>
        </w:rPr>
        <w:t xml:space="preserve"> = 0 ,</w:t>
      </w:r>
      <w:proofErr w:type="spellStart"/>
      <w:r w:rsidR="000C6203">
        <w:rPr>
          <w:rFonts w:eastAsia="標楷體" w:hint="eastAsia"/>
          <w:color w:val="0D0D0D" w:themeColor="text1" w:themeTint="F2"/>
          <w:szCs w:val="24"/>
        </w:rPr>
        <w:t>snum</w:t>
      </w:r>
      <w:proofErr w:type="spellEnd"/>
      <w:r w:rsidR="000C6203">
        <w:rPr>
          <w:rFonts w:eastAsia="標楷體" w:hint="eastAsia"/>
          <w:color w:val="0D0D0D" w:themeColor="text1" w:themeTint="F2"/>
          <w:szCs w:val="24"/>
        </w:rPr>
        <w:t xml:space="preserve"> =0 ,par = 10)</w:t>
      </w:r>
    </w:p>
    <w:p w:rsidR="00C510EE" w:rsidRDefault="00C510EE" w:rsidP="00B233E9">
      <w:pPr>
        <w:spacing w:line="276" w:lineRule="auto"/>
        <w:ind w:leftChars="-300" w:left="-720"/>
        <w:jc w:val="center"/>
        <w:rPr>
          <w:rFonts w:eastAsia="標楷體"/>
          <w:color w:val="0D0D0D" w:themeColor="text1" w:themeTint="F2"/>
          <w:szCs w:val="24"/>
        </w:rPr>
      </w:pPr>
      <w:r w:rsidRPr="00C510EE">
        <w:rPr>
          <w:rFonts w:eastAsia="標楷體"/>
          <w:noProof/>
          <w:color w:val="0D0D0D" w:themeColor="text1" w:themeTint="F2"/>
          <w:szCs w:val="24"/>
        </w:rPr>
        <w:lastRenderedPageBreak/>
        <w:drawing>
          <wp:inline distT="0" distB="0" distL="0" distR="0" wp14:anchorId="03D42B69" wp14:editId="0E3FB7CE">
            <wp:extent cx="6939871" cy="2340000"/>
            <wp:effectExtent l="0" t="0" r="0" b="3175"/>
            <wp:docPr id="683627320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2732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3987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B0F" w:rsidRDefault="00513DA4" w:rsidP="00B233E9">
      <w:pPr>
        <w:spacing w:line="276" w:lineRule="auto"/>
        <w:ind w:leftChars="-300" w:left="-720"/>
        <w:jc w:val="center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程式</w:t>
      </w:r>
      <w:r>
        <w:rPr>
          <w:rFonts w:eastAsia="標楷體" w:hint="eastAsia"/>
          <w:color w:val="0D0D0D" w:themeColor="text1" w:themeTint="F2"/>
          <w:szCs w:val="24"/>
        </w:rPr>
        <w:t>7</w:t>
      </w:r>
      <w:r>
        <w:rPr>
          <w:rFonts w:eastAsia="標楷體"/>
          <w:color w:val="0D0D0D" w:themeColor="text1" w:themeTint="F2"/>
          <w:szCs w:val="24"/>
        </w:rPr>
        <w:t>.7.1</w:t>
      </w:r>
      <w:r>
        <w:rPr>
          <w:rFonts w:eastAsia="標楷體" w:hint="eastAsia"/>
          <w:color w:val="0D0D0D" w:themeColor="text1" w:themeTint="F2"/>
          <w:szCs w:val="24"/>
        </w:rPr>
        <w:t>(</w:t>
      </w:r>
      <w:r>
        <w:rPr>
          <w:rFonts w:eastAsia="標楷體"/>
          <w:color w:val="0D0D0D" w:themeColor="text1" w:themeTint="F2"/>
          <w:szCs w:val="24"/>
        </w:rPr>
        <w:t>f</w:t>
      </w:r>
      <w:r>
        <w:rPr>
          <w:rFonts w:eastAsia="標楷體" w:hint="eastAsia"/>
          <w:color w:val="0D0D0D" w:themeColor="text1" w:themeTint="F2"/>
          <w:szCs w:val="24"/>
        </w:rPr>
        <w:t>)</w:t>
      </w:r>
      <w:r>
        <w:rPr>
          <w:rFonts w:eastAsia="標楷體"/>
          <w:color w:val="0D0D0D" w:themeColor="text1" w:themeTint="F2"/>
          <w:szCs w:val="24"/>
        </w:rPr>
        <w:t xml:space="preserve"> </w:t>
      </w:r>
      <w:proofErr w:type="gramStart"/>
      <w:r w:rsidR="00C510EE" w:rsidRPr="00EE7507">
        <w:rPr>
          <w:rFonts w:eastAsia="標楷體" w:hint="eastAsia"/>
          <w:color w:val="0D0D0D" w:themeColor="text1" w:themeTint="F2"/>
          <w:szCs w:val="24"/>
        </w:rPr>
        <w:t>幀</w:t>
      </w:r>
      <w:r w:rsidR="00C510EE">
        <w:rPr>
          <w:rFonts w:eastAsia="標楷體" w:hint="eastAsia"/>
          <w:color w:val="0D0D0D" w:themeColor="text1" w:themeTint="F2"/>
          <w:szCs w:val="24"/>
        </w:rPr>
        <w:t>率</w:t>
      </w:r>
      <w:r w:rsidR="00C510EE" w:rsidRPr="00EE7507">
        <w:rPr>
          <w:rFonts w:eastAsia="標楷體" w:hint="eastAsia"/>
          <w:color w:val="0D0D0D" w:themeColor="text1" w:themeTint="F2"/>
          <w:szCs w:val="24"/>
        </w:rPr>
        <w:t>錯誤</w:t>
      </w:r>
      <w:proofErr w:type="gramEnd"/>
    </w:p>
    <w:p w:rsidR="00B233E9" w:rsidRDefault="00B233E9" w:rsidP="00B233E9">
      <w:pPr>
        <w:spacing w:line="276" w:lineRule="auto"/>
        <w:ind w:leftChars="-300" w:left="-720"/>
        <w:jc w:val="center"/>
        <w:rPr>
          <w:rFonts w:eastAsia="標楷體"/>
          <w:color w:val="0D0D0D" w:themeColor="text1" w:themeTint="F2"/>
          <w:szCs w:val="24"/>
        </w:rPr>
      </w:pPr>
    </w:p>
    <w:p w:rsidR="00C510EE" w:rsidRDefault="00AA2F1D" w:rsidP="00B233E9">
      <w:pPr>
        <w:spacing w:line="276" w:lineRule="auto"/>
        <w:ind w:leftChars="-300" w:left="-720"/>
        <w:jc w:val="center"/>
        <w:rPr>
          <w:rFonts w:eastAsia="標楷體"/>
          <w:color w:val="0D0D0D" w:themeColor="text1" w:themeTint="F2"/>
          <w:szCs w:val="24"/>
        </w:rPr>
      </w:pPr>
      <w:r w:rsidRPr="00AA2F1D">
        <w:rPr>
          <w:rFonts w:eastAsia="標楷體"/>
          <w:noProof/>
          <w:color w:val="0D0D0D" w:themeColor="text1" w:themeTint="F2"/>
          <w:szCs w:val="24"/>
        </w:rPr>
        <w:drawing>
          <wp:inline distT="0" distB="0" distL="0" distR="0" wp14:anchorId="71B48F85" wp14:editId="737AC43B">
            <wp:extent cx="6861555" cy="2340000"/>
            <wp:effectExtent l="0" t="0" r="0" b="3175"/>
            <wp:docPr id="110033657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3365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61555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0EE" w:rsidRDefault="00513DA4" w:rsidP="00B233E9">
      <w:pPr>
        <w:spacing w:line="276" w:lineRule="auto"/>
        <w:ind w:leftChars="-300" w:left="-720"/>
        <w:jc w:val="center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程式</w:t>
      </w:r>
      <w:r>
        <w:rPr>
          <w:rFonts w:eastAsia="標楷體" w:hint="eastAsia"/>
          <w:color w:val="0D0D0D" w:themeColor="text1" w:themeTint="F2"/>
          <w:szCs w:val="24"/>
        </w:rPr>
        <w:t>7</w:t>
      </w:r>
      <w:r>
        <w:rPr>
          <w:rFonts w:eastAsia="標楷體"/>
          <w:color w:val="0D0D0D" w:themeColor="text1" w:themeTint="F2"/>
          <w:szCs w:val="24"/>
        </w:rPr>
        <w:t>.7.1</w:t>
      </w:r>
      <w:r>
        <w:rPr>
          <w:rFonts w:eastAsia="標楷體" w:hint="eastAsia"/>
          <w:color w:val="0D0D0D" w:themeColor="text1" w:themeTint="F2"/>
          <w:szCs w:val="24"/>
        </w:rPr>
        <w:t>(</w:t>
      </w:r>
      <w:r w:rsidR="00E31E62">
        <w:rPr>
          <w:rFonts w:eastAsia="標楷體" w:hint="eastAsia"/>
          <w:color w:val="0D0D0D" w:themeColor="text1" w:themeTint="F2"/>
          <w:szCs w:val="24"/>
        </w:rPr>
        <w:t>g</w:t>
      </w:r>
      <w:r>
        <w:rPr>
          <w:rFonts w:eastAsia="標楷體" w:hint="eastAsia"/>
          <w:color w:val="0D0D0D" w:themeColor="text1" w:themeTint="F2"/>
          <w:szCs w:val="24"/>
        </w:rPr>
        <w:t>)</w:t>
      </w:r>
      <w:r w:rsidR="00C510EE" w:rsidRPr="00EE7507">
        <w:rPr>
          <w:rFonts w:eastAsia="標楷體" w:hint="eastAsia"/>
          <w:color w:val="0D0D0D" w:themeColor="text1" w:themeTint="F2"/>
          <w:szCs w:val="24"/>
        </w:rPr>
        <w:t>奇偶校驗錯誤</w:t>
      </w:r>
    </w:p>
    <w:p w:rsidR="00B233E9" w:rsidRDefault="00B233E9" w:rsidP="00B233E9">
      <w:pPr>
        <w:spacing w:line="276" w:lineRule="auto"/>
        <w:ind w:leftChars="-300" w:left="-720"/>
        <w:jc w:val="center"/>
        <w:rPr>
          <w:rFonts w:eastAsia="標楷體"/>
          <w:color w:val="0D0D0D" w:themeColor="text1" w:themeTint="F2"/>
          <w:szCs w:val="24"/>
        </w:rPr>
      </w:pPr>
    </w:p>
    <w:p w:rsidR="007C72F7" w:rsidRDefault="007C72F7" w:rsidP="00B233E9">
      <w:pPr>
        <w:spacing w:line="276" w:lineRule="auto"/>
        <w:ind w:leftChars="-300" w:left="-720"/>
        <w:jc w:val="center"/>
        <w:rPr>
          <w:rFonts w:eastAsia="標楷體"/>
          <w:color w:val="0D0D0D" w:themeColor="text1" w:themeTint="F2"/>
          <w:szCs w:val="24"/>
        </w:rPr>
      </w:pPr>
      <w:r w:rsidRPr="007C72F7">
        <w:rPr>
          <w:rFonts w:eastAsia="標楷體"/>
          <w:noProof/>
          <w:color w:val="0D0D0D" w:themeColor="text1" w:themeTint="F2"/>
          <w:szCs w:val="24"/>
        </w:rPr>
        <w:drawing>
          <wp:inline distT="0" distB="0" distL="0" distR="0" wp14:anchorId="3A95494E" wp14:editId="0B3C406C">
            <wp:extent cx="6801853" cy="2340000"/>
            <wp:effectExtent l="0" t="0" r="0" b="3175"/>
            <wp:docPr id="19056554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5541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0185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2F7" w:rsidRPr="000C6203" w:rsidRDefault="00513DA4" w:rsidP="00B233E9">
      <w:pPr>
        <w:spacing w:line="276" w:lineRule="auto"/>
        <w:ind w:leftChars="-300" w:left="-720"/>
        <w:jc w:val="center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程式</w:t>
      </w:r>
      <w:r>
        <w:rPr>
          <w:rFonts w:eastAsia="標楷體" w:hint="eastAsia"/>
          <w:color w:val="0D0D0D" w:themeColor="text1" w:themeTint="F2"/>
          <w:szCs w:val="24"/>
        </w:rPr>
        <w:t>7</w:t>
      </w:r>
      <w:r>
        <w:rPr>
          <w:rFonts w:eastAsia="標楷體"/>
          <w:color w:val="0D0D0D" w:themeColor="text1" w:themeTint="F2"/>
          <w:szCs w:val="24"/>
        </w:rPr>
        <w:t>.7.1</w:t>
      </w:r>
      <w:r>
        <w:rPr>
          <w:rFonts w:eastAsia="標楷體" w:hint="eastAsia"/>
          <w:color w:val="0D0D0D" w:themeColor="text1" w:themeTint="F2"/>
          <w:szCs w:val="24"/>
        </w:rPr>
        <w:t>(</w:t>
      </w:r>
      <w:r w:rsidR="00E31E62">
        <w:rPr>
          <w:rFonts w:eastAsia="標楷體"/>
          <w:color w:val="0D0D0D" w:themeColor="text1" w:themeTint="F2"/>
          <w:szCs w:val="24"/>
        </w:rPr>
        <w:t>h</w:t>
      </w:r>
      <w:r>
        <w:rPr>
          <w:rFonts w:eastAsia="標楷體" w:hint="eastAsia"/>
          <w:color w:val="0D0D0D" w:themeColor="text1" w:themeTint="F2"/>
          <w:szCs w:val="24"/>
        </w:rPr>
        <w:t>)</w:t>
      </w:r>
      <w:r w:rsidR="007C72F7" w:rsidRPr="00EE7507">
        <w:rPr>
          <w:rFonts w:eastAsia="標楷體" w:hint="eastAsia"/>
          <w:color w:val="0D0D0D" w:themeColor="text1" w:themeTint="F2"/>
          <w:szCs w:val="24"/>
        </w:rPr>
        <w:t>數據溢出錯誤</w:t>
      </w:r>
    </w:p>
    <w:p w:rsidR="00067DE5" w:rsidRPr="00067DE5" w:rsidRDefault="00067DE5" w:rsidP="00B233E9">
      <w:pPr>
        <w:widowControl/>
        <w:ind w:leftChars="-300" w:left="-720"/>
        <w:rPr>
          <w:rFonts w:eastAsia="標楷體"/>
          <w:b/>
          <w:color w:val="0D0D0D" w:themeColor="text1" w:themeTint="F2"/>
          <w:szCs w:val="24"/>
        </w:rPr>
      </w:pPr>
      <w:r w:rsidRPr="00067DE5">
        <w:rPr>
          <w:rFonts w:eastAsia="標楷體"/>
          <w:b/>
          <w:color w:val="0D0D0D" w:themeColor="text1" w:themeTint="F2"/>
          <w:szCs w:val="24"/>
        </w:rPr>
        <w:br w:type="page"/>
      </w:r>
    </w:p>
    <w:p w:rsidR="00842DB0" w:rsidRPr="00842DB0" w:rsidRDefault="00842DB0" w:rsidP="00842DB0">
      <w:pPr>
        <w:spacing w:line="276" w:lineRule="auto"/>
        <w:ind w:leftChars="200" w:left="480"/>
        <w:jc w:val="both"/>
        <w:rPr>
          <w:rFonts w:eastAsia="標楷體"/>
          <w:b/>
          <w:color w:val="0D0D0D" w:themeColor="text1" w:themeTint="F2"/>
          <w:szCs w:val="24"/>
          <w:shd w:val="pct15" w:color="auto" w:fill="FFFFFF"/>
        </w:rPr>
      </w:pPr>
      <w:r w:rsidRPr="00842DB0">
        <w:rPr>
          <w:rFonts w:eastAsia="標楷體" w:hint="eastAsia"/>
          <w:b/>
          <w:color w:val="0D0D0D" w:themeColor="text1" w:themeTint="F2"/>
          <w:szCs w:val="24"/>
          <w:shd w:val="pct15" w:color="auto" w:fill="FFFFFF"/>
        </w:rPr>
        <w:lastRenderedPageBreak/>
        <w:t xml:space="preserve">7.7.2 </w:t>
      </w:r>
      <w:r w:rsidRPr="00842DB0">
        <w:rPr>
          <w:rFonts w:eastAsia="標楷體" w:hint="eastAsia"/>
          <w:b/>
          <w:color w:val="0D0D0D" w:themeColor="text1" w:themeTint="F2"/>
          <w:szCs w:val="24"/>
          <w:shd w:val="pct15" w:color="auto" w:fill="FFFFFF"/>
        </w:rPr>
        <w:t>自動鮑率檢測</w:t>
      </w:r>
    </w:p>
    <w:p w:rsidR="00842DB0" w:rsidRDefault="00842DB0" w:rsidP="00842DB0">
      <w:pPr>
        <w:spacing w:line="276" w:lineRule="auto"/>
        <w:ind w:leftChars="200" w:left="480" w:firstLine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串</w:t>
      </w:r>
      <w:r w:rsidRPr="00842DB0">
        <w:rPr>
          <w:rFonts w:eastAsia="標楷體" w:hint="eastAsia"/>
          <w:color w:val="0D0D0D" w:themeColor="text1" w:themeTint="F2"/>
          <w:szCs w:val="24"/>
        </w:rPr>
        <w:t>接中最常用的</w:t>
      </w:r>
      <w:r>
        <w:rPr>
          <w:rFonts w:eastAsia="標楷體" w:hint="eastAsia"/>
          <w:color w:val="0D0D0D" w:themeColor="text1" w:themeTint="F2"/>
          <w:szCs w:val="24"/>
        </w:rPr>
        <w:t>d</w:t>
      </w:r>
      <w:r w:rsidR="00743D0C">
        <w:rPr>
          <w:rFonts w:eastAsia="標楷體"/>
          <w:color w:val="0D0D0D" w:themeColor="text1" w:themeTint="F2"/>
          <w:szCs w:val="24"/>
        </w:rPr>
        <w:t>ata bit</w:t>
      </w:r>
      <w:r w:rsidRPr="00842DB0">
        <w:rPr>
          <w:rFonts w:eastAsia="標楷體" w:hint="eastAsia"/>
          <w:color w:val="0D0D0D" w:themeColor="text1" w:themeTint="F2"/>
          <w:szCs w:val="24"/>
        </w:rPr>
        <w:t>是八位，當使用常規</w:t>
      </w:r>
      <w:r w:rsidRPr="00842DB0">
        <w:rPr>
          <w:rFonts w:eastAsia="標楷體" w:hint="eastAsia"/>
          <w:color w:val="0D0D0D" w:themeColor="text1" w:themeTint="F2"/>
          <w:szCs w:val="24"/>
        </w:rPr>
        <w:t>ASCII</w:t>
      </w:r>
      <w:r w:rsidRPr="00842DB0">
        <w:rPr>
          <w:rFonts w:eastAsia="標楷體" w:hint="eastAsia"/>
          <w:color w:val="0D0D0D" w:themeColor="text1" w:themeTint="F2"/>
          <w:szCs w:val="24"/>
        </w:rPr>
        <w:t>碼進行通信時，僅使用七個最低有效位，最高有效位為</w:t>
      </w:r>
      <w:r w:rsidRPr="00842DB0">
        <w:rPr>
          <w:rFonts w:eastAsia="標楷體" w:hint="eastAsia"/>
          <w:color w:val="0D0D0D" w:themeColor="text1" w:themeTint="F2"/>
          <w:szCs w:val="24"/>
        </w:rPr>
        <w:t>'0'</w:t>
      </w:r>
      <w:r w:rsidRPr="00842DB0">
        <w:rPr>
          <w:rFonts w:eastAsia="標楷體" w:hint="eastAsia"/>
          <w:color w:val="0D0D0D" w:themeColor="text1" w:themeTint="F2"/>
          <w:szCs w:val="24"/>
        </w:rPr>
        <w:t>。如果</w:t>
      </w:r>
      <w:r w:rsidRPr="00842DB0">
        <w:rPr>
          <w:rFonts w:eastAsia="標楷體" w:hint="eastAsia"/>
          <w:color w:val="0D0D0D" w:themeColor="text1" w:themeTint="F2"/>
          <w:szCs w:val="24"/>
        </w:rPr>
        <w:t>UART</w:t>
      </w:r>
      <w:r w:rsidRPr="00842DB0">
        <w:rPr>
          <w:rFonts w:eastAsia="標楷體" w:hint="eastAsia"/>
          <w:color w:val="0D0D0D" w:themeColor="text1" w:themeTint="F2"/>
          <w:szCs w:val="24"/>
        </w:rPr>
        <w:t>配置為</w:t>
      </w:r>
      <w:r w:rsidRPr="00842DB0">
        <w:rPr>
          <w:rFonts w:eastAsia="標楷體" w:hint="eastAsia"/>
          <w:color w:val="0D0D0D" w:themeColor="text1" w:themeTint="F2"/>
          <w:szCs w:val="24"/>
        </w:rPr>
        <w:t>8</w:t>
      </w:r>
      <w:r w:rsidRPr="00842DB0">
        <w:rPr>
          <w:rFonts w:eastAsia="標楷體" w:hint="eastAsia"/>
          <w:color w:val="0D0D0D" w:themeColor="text1" w:themeTint="F2"/>
          <w:szCs w:val="24"/>
        </w:rPr>
        <w:t>個數據位、</w:t>
      </w:r>
      <w:r w:rsidRPr="00842DB0">
        <w:rPr>
          <w:rFonts w:eastAsia="標楷體" w:hint="eastAsia"/>
          <w:color w:val="0D0D0D" w:themeColor="text1" w:themeTint="F2"/>
          <w:szCs w:val="24"/>
        </w:rPr>
        <w:t>1</w:t>
      </w:r>
      <w:r w:rsidRPr="00842DB0">
        <w:rPr>
          <w:rFonts w:eastAsia="標楷體" w:hint="eastAsia"/>
          <w:color w:val="0D0D0D" w:themeColor="text1" w:themeTint="F2"/>
          <w:szCs w:val="24"/>
        </w:rPr>
        <w:t>個停止位和無校驗位，則接收到的字將是形式為</w:t>
      </w:r>
      <w:r w:rsidRPr="00842DB0">
        <w:rPr>
          <w:rFonts w:eastAsia="標楷體" w:hint="eastAsia"/>
          <w:color w:val="0D0D0D" w:themeColor="text1" w:themeTint="F2"/>
          <w:szCs w:val="24"/>
        </w:rPr>
        <w:t>0-dddd-ddd0-1</w:t>
      </w:r>
      <w:r w:rsidRPr="00842DB0">
        <w:rPr>
          <w:rFonts w:eastAsia="標楷體" w:hint="eastAsia"/>
          <w:color w:val="0D0D0D" w:themeColor="text1" w:themeTint="F2"/>
          <w:szCs w:val="24"/>
        </w:rPr>
        <w:t>，其中</w:t>
      </w:r>
      <w:r w:rsidRPr="00842DB0">
        <w:rPr>
          <w:rFonts w:eastAsia="標楷體" w:hint="eastAsia"/>
          <w:color w:val="0D0D0D" w:themeColor="text1" w:themeTint="F2"/>
          <w:szCs w:val="24"/>
        </w:rPr>
        <w:t>d</w:t>
      </w:r>
      <w:r w:rsidRPr="00842DB0">
        <w:rPr>
          <w:rFonts w:eastAsia="標楷體" w:hint="eastAsia"/>
          <w:color w:val="0D0D0D" w:themeColor="text1" w:themeTint="F2"/>
          <w:szCs w:val="24"/>
        </w:rPr>
        <w:t>是數據位，可以是</w:t>
      </w:r>
      <w:r w:rsidRPr="00842DB0">
        <w:rPr>
          <w:rFonts w:eastAsia="標楷體" w:hint="eastAsia"/>
          <w:color w:val="0D0D0D" w:themeColor="text1" w:themeTint="F2"/>
          <w:szCs w:val="24"/>
        </w:rPr>
        <w:t>'0'</w:t>
      </w:r>
      <w:r w:rsidRPr="00842DB0">
        <w:rPr>
          <w:rFonts w:eastAsia="標楷體" w:hint="eastAsia"/>
          <w:color w:val="0D0D0D" w:themeColor="text1" w:themeTint="F2"/>
          <w:szCs w:val="24"/>
        </w:rPr>
        <w:t>或</w:t>
      </w:r>
      <w:r w:rsidRPr="00842DB0">
        <w:rPr>
          <w:rFonts w:eastAsia="標楷體" w:hint="eastAsia"/>
          <w:color w:val="0D0D0D" w:themeColor="text1" w:themeTint="F2"/>
          <w:szCs w:val="24"/>
        </w:rPr>
        <w:t>'1'</w:t>
      </w:r>
      <w:r w:rsidR="00743D0C">
        <w:rPr>
          <w:rFonts w:eastAsia="標楷體" w:hint="eastAsia"/>
          <w:color w:val="0D0D0D" w:themeColor="text1" w:themeTint="F2"/>
          <w:szCs w:val="24"/>
        </w:rPr>
        <w:t>。假設第一個字和後續傳輸之間有足夠的時間，我們可</w:t>
      </w:r>
      <w:r w:rsidRPr="00842DB0">
        <w:rPr>
          <w:rFonts w:eastAsia="標楷體" w:hint="eastAsia"/>
          <w:color w:val="0D0D0D" w:themeColor="text1" w:themeTint="F2"/>
          <w:szCs w:val="24"/>
        </w:rPr>
        <w:t>通過測量第一個</w:t>
      </w:r>
      <w:r w:rsidRPr="00842DB0">
        <w:rPr>
          <w:rFonts w:eastAsia="標楷體" w:hint="eastAsia"/>
          <w:color w:val="0D0D0D" w:themeColor="text1" w:themeTint="F2"/>
          <w:szCs w:val="24"/>
        </w:rPr>
        <w:t>'0'</w:t>
      </w:r>
      <w:r w:rsidRPr="00842DB0">
        <w:rPr>
          <w:rFonts w:eastAsia="標楷體" w:hint="eastAsia"/>
          <w:color w:val="0D0D0D" w:themeColor="text1" w:themeTint="F2"/>
          <w:szCs w:val="24"/>
        </w:rPr>
        <w:t>和最後一個</w:t>
      </w:r>
      <w:r w:rsidRPr="00842DB0">
        <w:rPr>
          <w:rFonts w:eastAsia="標楷體" w:hint="eastAsia"/>
          <w:color w:val="0D0D0D" w:themeColor="text1" w:themeTint="F2"/>
          <w:szCs w:val="24"/>
        </w:rPr>
        <w:t>'0'</w:t>
      </w:r>
      <w:r>
        <w:rPr>
          <w:rFonts w:eastAsia="標楷體" w:hint="eastAsia"/>
          <w:color w:val="0D0D0D" w:themeColor="text1" w:themeTint="F2"/>
          <w:szCs w:val="24"/>
        </w:rPr>
        <w:t>之間的時間間隔來確定波特率，推導出一個帶有自動鮑</w:t>
      </w:r>
      <w:r w:rsidRPr="00842DB0">
        <w:rPr>
          <w:rFonts w:eastAsia="標楷體" w:hint="eastAsia"/>
          <w:color w:val="0D0D0D" w:themeColor="text1" w:themeTint="F2"/>
          <w:szCs w:val="24"/>
        </w:rPr>
        <w:t>率檢測電路的</w:t>
      </w:r>
      <w:r w:rsidRPr="00842DB0">
        <w:rPr>
          <w:rFonts w:eastAsia="標楷體" w:hint="eastAsia"/>
          <w:color w:val="0D0D0D" w:themeColor="text1" w:themeTint="F2"/>
          <w:szCs w:val="24"/>
        </w:rPr>
        <w:t>UART</w:t>
      </w:r>
      <w:r>
        <w:rPr>
          <w:rFonts w:eastAsia="標楷體" w:hint="eastAsia"/>
          <w:color w:val="0D0D0D" w:themeColor="text1" w:themeTint="F2"/>
          <w:szCs w:val="24"/>
        </w:rPr>
        <w:t>。傳輸系統</w:t>
      </w:r>
      <w:r w:rsidRPr="00842DB0">
        <w:rPr>
          <w:rFonts w:eastAsia="標楷體" w:hint="eastAsia"/>
          <w:color w:val="0D0D0D" w:themeColor="text1" w:themeTint="F2"/>
          <w:szCs w:val="24"/>
        </w:rPr>
        <w:t>先發送一個</w:t>
      </w:r>
      <w:r w:rsidRPr="00842DB0">
        <w:rPr>
          <w:rFonts w:eastAsia="標楷體" w:hint="eastAsia"/>
          <w:color w:val="0D0D0D" w:themeColor="text1" w:themeTint="F2"/>
          <w:szCs w:val="24"/>
        </w:rPr>
        <w:t>ASCII</w:t>
      </w:r>
      <w:r w:rsidRPr="00842DB0">
        <w:rPr>
          <w:rFonts w:eastAsia="標楷體" w:hint="eastAsia"/>
          <w:color w:val="0D0D0D" w:themeColor="text1" w:themeTint="F2"/>
          <w:szCs w:val="24"/>
        </w:rPr>
        <w:t>碼</w:t>
      </w:r>
      <w:r w:rsidR="00743D0C">
        <w:rPr>
          <w:rFonts w:eastAsia="標楷體" w:hint="eastAsia"/>
          <w:color w:val="0D0D0D" w:themeColor="text1" w:themeTint="F2"/>
          <w:szCs w:val="24"/>
        </w:rPr>
        <w:t>進行速率檢測，並</w:t>
      </w:r>
      <w:r>
        <w:rPr>
          <w:rFonts w:eastAsia="標楷體" w:hint="eastAsia"/>
          <w:color w:val="0D0D0D" w:themeColor="text1" w:themeTint="F2"/>
          <w:szCs w:val="24"/>
        </w:rPr>
        <w:t>恢復正常操作，接收子系統使用第一個字來確定鮑率，並使用該鮑</w:t>
      </w:r>
      <w:r w:rsidRPr="00842DB0">
        <w:rPr>
          <w:rFonts w:eastAsia="標楷體" w:hint="eastAsia"/>
          <w:color w:val="0D0D0D" w:themeColor="text1" w:themeTint="F2"/>
          <w:szCs w:val="24"/>
        </w:rPr>
        <w:t>率作為剩餘傳輸的</w:t>
      </w:r>
      <w:r>
        <w:rPr>
          <w:rFonts w:eastAsia="標楷體" w:hint="eastAsia"/>
          <w:color w:val="0D0D0D" w:themeColor="text1" w:themeTint="F2"/>
          <w:szCs w:val="24"/>
        </w:rPr>
        <w:t>鮑</w:t>
      </w:r>
      <w:r w:rsidR="00743D0C">
        <w:rPr>
          <w:rFonts w:eastAsia="標楷體" w:hint="eastAsia"/>
          <w:color w:val="0D0D0D" w:themeColor="text1" w:themeTint="F2"/>
          <w:szCs w:val="24"/>
        </w:rPr>
        <w:t>率</w:t>
      </w:r>
      <w:proofErr w:type="gramStart"/>
      <w:r w:rsidR="00743D0C">
        <w:rPr>
          <w:rFonts w:eastAsia="標楷體" w:hint="eastAsia"/>
          <w:color w:val="0D0D0D" w:themeColor="text1" w:themeTint="F2"/>
          <w:szCs w:val="24"/>
        </w:rPr>
        <w:t>產稱</w:t>
      </w:r>
      <w:r w:rsidRPr="00842DB0">
        <w:rPr>
          <w:rFonts w:eastAsia="標楷體" w:hint="eastAsia"/>
          <w:color w:val="0D0D0D" w:themeColor="text1" w:themeTint="F2"/>
          <w:szCs w:val="24"/>
        </w:rPr>
        <w:t>器</w:t>
      </w:r>
      <w:proofErr w:type="gramEnd"/>
      <w:r w:rsidRPr="00842DB0">
        <w:rPr>
          <w:rFonts w:eastAsia="標楷體" w:hint="eastAsia"/>
          <w:color w:val="0D0D0D" w:themeColor="text1" w:themeTint="F2"/>
          <w:szCs w:val="24"/>
        </w:rPr>
        <w:t>。</w:t>
      </w:r>
    </w:p>
    <w:p w:rsidR="008A201C" w:rsidRPr="00842DB0" w:rsidRDefault="008A201C" w:rsidP="00842DB0">
      <w:pPr>
        <w:spacing w:line="276" w:lineRule="auto"/>
        <w:ind w:leftChars="200" w:left="480" w:firstLine="480"/>
        <w:jc w:val="both"/>
        <w:rPr>
          <w:rFonts w:eastAsia="標楷體"/>
          <w:color w:val="0D0D0D" w:themeColor="text1" w:themeTint="F2"/>
          <w:szCs w:val="24"/>
        </w:rPr>
      </w:pPr>
    </w:p>
    <w:p w:rsidR="00842DB0" w:rsidRPr="00842DB0" w:rsidRDefault="00842DB0" w:rsidP="00842DB0">
      <w:pPr>
        <w:spacing w:line="276" w:lineRule="auto"/>
        <w:ind w:leftChars="200" w:left="480" w:firstLine="480"/>
        <w:jc w:val="both"/>
        <w:rPr>
          <w:rFonts w:eastAsia="標楷體"/>
          <w:color w:val="0D0D0D" w:themeColor="text1" w:themeTint="F2"/>
          <w:szCs w:val="24"/>
        </w:rPr>
      </w:pPr>
      <w:r w:rsidRPr="00842DB0">
        <w:rPr>
          <w:rFonts w:eastAsia="標楷體" w:hint="eastAsia"/>
          <w:color w:val="0D0D0D" w:themeColor="text1" w:themeTint="F2"/>
          <w:szCs w:val="24"/>
        </w:rPr>
        <w:t>假設</w:t>
      </w:r>
      <w:r w:rsidRPr="00842DB0">
        <w:rPr>
          <w:rFonts w:eastAsia="標楷體" w:hint="eastAsia"/>
          <w:color w:val="0D0D0D" w:themeColor="text1" w:themeTint="F2"/>
          <w:szCs w:val="24"/>
        </w:rPr>
        <w:t>UART</w:t>
      </w:r>
      <w:r w:rsidRPr="00842DB0">
        <w:rPr>
          <w:rFonts w:eastAsia="標楷體" w:hint="eastAsia"/>
          <w:color w:val="0D0D0D" w:themeColor="text1" w:themeTint="F2"/>
          <w:szCs w:val="24"/>
        </w:rPr>
        <w:t>配置為</w:t>
      </w:r>
      <w:r w:rsidRPr="00842DB0">
        <w:rPr>
          <w:rFonts w:eastAsia="標楷體" w:hint="eastAsia"/>
          <w:color w:val="0D0D0D" w:themeColor="text1" w:themeTint="F2"/>
          <w:szCs w:val="24"/>
        </w:rPr>
        <w:t>8</w:t>
      </w:r>
      <w:r w:rsidRPr="00842DB0">
        <w:rPr>
          <w:rFonts w:eastAsia="標楷體" w:hint="eastAsia"/>
          <w:color w:val="0D0D0D" w:themeColor="text1" w:themeTint="F2"/>
          <w:szCs w:val="24"/>
        </w:rPr>
        <w:t>個</w:t>
      </w:r>
      <w:r>
        <w:rPr>
          <w:rFonts w:eastAsia="標楷體" w:hint="eastAsia"/>
          <w:color w:val="0D0D0D" w:themeColor="text1" w:themeTint="F2"/>
          <w:szCs w:val="24"/>
        </w:rPr>
        <w:t>d</w:t>
      </w:r>
      <w:r>
        <w:rPr>
          <w:rFonts w:eastAsia="標楷體"/>
          <w:color w:val="0D0D0D" w:themeColor="text1" w:themeTint="F2"/>
          <w:szCs w:val="24"/>
        </w:rPr>
        <w:t>ata bits</w:t>
      </w:r>
      <w:r w:rsidRPr="00842DB0">
        <w:rPr>
          <w:rFonts w:eastAsia="標楷體" w:hint="eastAsia"/>
          <w:color w:val="0D0D0D" w:themeColor="text1" w:themeTint="F2"/>
          <w:szCs w:val="24"/>
        </w:rPr>
        <w:t>、</w:t>
      </w:r>
      <w:r w:rsidRPr="00842DB0">
        <w:rPr>
          <w:rFonts w:eastAsia="標楷體" w:hint="eastAsia"/>
          <w:color w:val="0D0D0D" w:themeColor="text1" w:themeTint="F2"/>
          <w:szCs w:val="24"/>
        </w:rPr>
        <w:t>1</w:t>
      </w:r>
      <w:r w:rsidRPr="00842DB0">
        <w:rPr>
          <w:rFonts w:eastAsia="標楷體" w:hint="eastAsia"/>
          <w:color w:val="0D0D0D" w:themeColor="text1" w:themeTint="F2"/>
          <w:szCs w:val="24"/>
        </w:rPr>
        <w:t>個停止位和無</w:t>
      </w:r>
      <w:proofErr w:type="gramStart"/>
      <w:r w:rsidRPr="00842DB0">
        <w:rPr>
          <w:rFonts w:eastAsia="標楷體" w:hint="eastAsia"/>
          <w:color w:val="0D0D0D" w:themeColor="text1" w:themeTint="F2"/>
          <w:szCs w:val="24"/>
        </w:rPr>
        <w:t>校驗位</w:t>
      </w:r>
      <w:proofErr w:type="gramEnd"/>
      <w:r w:rsidRPr="00842DB0">
        <w:rPr>
          <w:rFonts w:eastAsia="標楷體" w:hint="eastAsia"/>
          <w:color w:val="0D0D0D" w:themeColor="text1" w:themeTint="F2"/>
          <w:szCs w:val="24"/>
        </w:rPr>
        <w:t>，</w:t>
      </w:r>
      <w:r>
        <w:rPr>
          <w:rFonts w:eastAsia="標楷體" w:hint="eastAsia"/>
          <w:color w:val="0D0D0D" w:themeColor="text1" w:themeTint="F2"/>
          <w:szCs w:val="24"/>
        </w:rPr>
        <w:t>鮑</w:t>
      </w:r>
      <w:r w:rsidRPr="00842DB0">
        <w:rPr>
          <w:rFonts w:eastAsia="標楷體" w:hint="eastAsia"/>
          <w:color w:val="0D0D0D" w:themeColor="text1" w:themeTint="F2"/>
          <w:szCs w:val="24"/>
        </w:rPr>
        <w:t>率可以是</w:t>
      </w:r>
      <w:r w:rsidRPr="00842DB0">
        <w:rPr>
          <w:rFonts w:eastAsia="標楷體" w:hint="eastAsia"/>
          <w:color w:val="0D0D0D" w:themeColor="text1" w:themeTint="F2"/>
          <w:szCs w:val="24"/>
        </w:rPr>
        <w:t>4800</w:t>
      </w:r>
      <w:r w:rsidRPr="00842DB0">
        <w:rPr>
          <w:rFonts w:eastAsia="標楷體" w:hint="eastAsia"/>
          <w:color w:val="0D0D0D" w:themeColor="text1" w:themeTint="F2"/>
          <w:szCs w:val="24"/>
        </w:rPr>
        <w:t>、</w:t>
      </w:r>
      <w:r w:rsidRPr="00842DB0">
        <w:rPr>
          <w:rFonts w:eastAsia="標楷體" w:hint="eastAsia"/>
          <w:color w:val="0D0D0D" w:themeColor="text1" w:themeTint="F2"/>
          <w:szCs w:val="24"/>
        </w:rPr>
        <w:t>9600</w:t>
      </w:r>
      <w:r w:rsidRPr="00842DB0">
        <w:rPr>
          <w:rFonts w:eastAsia="標楷體" w:hint="eastAsia"/>
          <w:color w:val="0D0D0D" w:themeColor="text1" w:themeTint="F2"/>
          <w:szCs w:val="24"/>
        </w:rPr>
        <w:t>或</w:t>
      </w:r>
      <w:r w:rsidRPr="00842DB0">
        <w:rPr>
          <w:rFonts w:eastAsia="標楷體" w:hint="eastAsia"/>
          <w:color w:val="0D0D0D" w:themeColor="text1" w:themeTint="F2"/>
          <w:szCs w:val="24"/>
        </w:rPr>
        <w:t>19200</w:t>
      </w:r>
      <w:r w:rsidRPr="00842DB0">
        <w:rPr>
          <w:rFonts w:eastAsia="標楷體" w:hint="eastAsia"/>
          <w:color w:val="0D0D0D" w:themeColor="text1" w:themeTint="F2"/>
          <w:szCs w:val="24"/>
        </w:rPr>
        <w:t>波特。修訂後的</w:t>
      </w:r>
      <w:r w:rsidRPr="00842DB0">
        <w:rPr>
          <w:rFonts w:eastAsia="標楷體" w:hint="eastAsia"/>
          <w:color w:val="0D0D0D" w:themeColor="text1" w:themeTint="F2"/>
          <w:szCs w:val="24"/>
        </w:rPr>
        <w:t>UART</w:t>
      </w:r>
      <w:r>
        <w:rPr>
          <w:rFonts w:eastAsia="標楷體" w:hint="eastAsia"/>
          <w:color w:val="0D0D0D" w:themeColor="text1" w:themeTint="F2"/>
          <w:szCs w:val="24"/>
        </w:rPr>
        <w:t>接收器應有兩個操作模式，最初處於「檢測模式」並等待第一個字。接收到該字並確定鮑率後接收器進入「正常模式」</w:t>
      </w:r>
      <w:r w:rsidRPr="00842DB0">
        <w:rPr>
          <w:rFonts w:eastAsia="標楷體" w:hint="eastAsia"/>
          <w:color w:val="0D0D0D" w:themeColor="text1" w:themeTint="F2"/>
          <w:szCs w:val="24"/>
        </w:rPr>
        <w:t>，</w:t>
      </w:r>
      <w:r w:rsidRPr="00842DB0">
        <w:rPr>
          <w:rFonts w:eastAsia="標楷體" w:hint="eastAsia"/>
          <w:color w:val="0D0D0D" w:themeColor="text1" w:themeTint="F2"/>
          <w:szCs w:val="24"/>
        </w:rPr>
        <w:t>UART</w:t>
      </w:r>
      <w:r>
        <w:rPr>
          <w:rFonts w:eastAsia="標楷體" w:hint="eastAsia"/>
          <w:color w:val="0D0D0D" w:themeColor="text1" w:themeTint="F2"/>
          <w:szCs w:val="24"/>
        </w:rPr>
        <w:t>以常規方式運行，</w:t>
      </w:r>
      <w:r w:rsidRPr="00842DB0">
        <w:rPr>
          <w:rFonts w:eastAsia="標楷體" w:hint="eastAsia"/>
          <w:color w:val="0D0D0D" w:themeColor="text1" w:themeTint="F2"/>
          <w:szCs w:val="24"/>
        </w:rPr>
        <w:t>推導</w:t>
      </w:r>
      <w:r>
        <w:rPr>
          <w:rFonts w:eastAsia="標楷體" w:hint="eastAsia"/>
          <w:color w:val="0D0D0D" w:themeColor="text1" w:themeTint="F2"/>
          <w:szCs w:val="24"/>
        </w:rPr>
        <w:t>步驟</w:t>
      </w:r>
      <w:r w:rsidRPr="00842DB0">
        <w:rPr>
          <w:rFonts w:eastAsia="標楷體" w:hint="eastAsia"/>
          <w:color w:val="0D0D0D" w:themeColor="text1" w:themeTint="F2"/>
          <w:szCs w:val="24"/>
        </w:rPr>
        <w:t>如下：</w:t>
      </w:r>
    </w:p>
    <w:p w:rsidR="00842DB0" w:rsidRPr="00842DB0" w:rsidRDefault="00D40B16" w:rsidP="00D40B16">
      <w:pPr>
        <w:spacing w:line="276" w:lineRule="auto"/>
        <w:ind w:leftChars="300" w:left="72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1</w:t>
      </w:r>
      <w:r>
        <w:rPr>
          <w:rFonts w:eastAsia="標楷體"/>
          <w:color w:val="0D0D0D" w:themeColor="text1" w:themeTint="F2"/>
          <w:szCs w:val="24"/>
        </w:rPr>
        <w:t>.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繪製自動波特率檢測電路的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ASMD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圖。</w:t>
      </w:r>
    </w:p>
    <w:p w:rsidR="00842DB0" w:rsidRPr="00842DB0" w:rsidRDefault="00D40B16" w:rsidP="00D40B16">
      <w:pPr>
        <w:spacing w:line="276" w:lineRule="auto"/>
        <w:ind w:leftChars="300" w:left="72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2</w:t>
      </w:r>
      <w:r>
        <w:rPr>
          <w:rFonts w:eastAsia="標楷體"/>
          <w:color w:val="0D0D0D" w:themeColor="text1" w:themeTint="F2"/>
          <w:szCs w:val="24"/>
        </w:rPr>
        <w:t>.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根據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ASMD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圖推導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VHDL</w:t>
      </w:r>
      <w:r>
        <w:rPr>
          <w:rFonts w:eastAsia="標楷體" w:hint="eastAsia"/>
          <w:color w:val="0D0D0D" w:themeColor="text1" w:themeTint="F2"/>
          <w:szCs w:val="24"/>
        </w:rPr>
        <w:t>代碼，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使用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S3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板上的三個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LED</w:t>
      </w:r>
      <w:r>
        <w:rPr>
          <w:rFonts w:eastAsia="標楷體" w:hint="eastAsia"/>
          <w:color w:val="0D0D0D" w:themeColor="text1" w:themeTint="F2"/>
          <w:szCs w:val="24"/>
        </w:rPr>
        <w:t>指示輸入信號的鮑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率。</w:t>
      </w:r>
    </w:p>
    <w:p w:rsidR="00842DB0" w:rsidRPr="00842DB0" w:rsidRDefault="00D40B16" w:rsidP="00D40B16">
      <w:pPr>
        <w:spacing w:line="276" w:lineRule="auto"/>
        <w:ind w:leftChars="300" w:left="72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3</w:t>
      </w:r>
      <w:r>
        <w:rPr>
          <w:rFonts w:eastAsia="標楷體"/>
          <w:color w:val="0D0D0D" w:themeColor="text1" w:themeTint="F2"/>
          <w:szCs w:val="24"/>
        </w:rPr>
        <w:t>.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修改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UART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包括三種不同的波特率：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4800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、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9600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和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19200</w:t>
      </w:r>
      <w:r>
        <w:rPr>
          <w:rFonts w:eastAsia="標楷體" w:hint="eastAsia"/>
          <w:color w:val="0D0D0D" w:themeColor="text1" w:themeTint="F2"/>
          <w:szCs w:val="24"/>
        </w:rPr>
        <w:t>，可以透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過使用</w:t>
      </w:r>
      <w:r>
        <w:rPr>
          <w:rFonts w:eastAsia="標楷體" w:hint="eastAsia"/>
          <w:color w:val="0D0D0D" w:themeColor="text1" w:themeTint="F2"/>
          <w:szCs w:val="24"/>
        </w:rPr>
        <w:t>暫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存</w:t>
      </w:r>
      <w:r>
        <w:rPr>
          <w:rFonts w:eastAsia="標楷體" w:hint="eastAsia"/>
          <w:color w:val="0D0D0D" w:themeColor="text1" w:themeTint="F2"/>
          <w:szCs w:val="24"/>
        </w:rPr>
        <w:t xml:space="preserve">     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器作為</w:t>
      </w:r>
      <w:r>
        <w:rPr>
          <w:rFonts w:eastAsia="標楷體" w:hint="eastAsia"/>
          <w:color w:val="0D0D0D" w:themeColor="text1" w:themeTint="F2"/>
          <w:szCs w:val="24"/>
        </w:rPr>
        <w:t>鮑率生成器的除數並根據所需鮑率來達成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。</w:t>
      </w:r>
    </w:p>
    <w:p w:rsidR="00842DB0" w:rsidRPr="00842DB0" w:rsidRDefault="00D40B16" w:rsidP="00D40B16">
      <w:pPr>
        <w:spacing w:line="276" w:lineRule="auto"/>
        <w:ind w:leftChars="300" w:left="72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eastAsia="標楷體"/>
          <w:color w:val="0D0D0D" w:themeColor="text1" w:themeTint="F2"/>
          <w:szCs w:val="24"/>
        </w:rPr>
        <w:t>4.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創建</w:t>
      </w:r>
      <w:r>
        <w:rPr>
          <w:rFonts w:eastAsia="標楷體" w:hint="eastAsia"/>
          <w:color w:val="0D0D0D" w:themeColor="text1" w:themeTint="F2"/>
          <w:szCs w:val="24"/>
        </w:rPr>
        <w:t>t</w:t>
      </w:r>
      <w:r>
        <w:rPr>
          <w:rFonts w:eastAsia="標楷體"/>
          <w:color w:val="0D0D0D" w:themeColor="text1" w:themeTint="F2"/>
          <w:szCs w:val="24"/>
        </w:rPr>
        <w:t xml:space="preserve">op-level </w:t>
      </w:r>
      <w:r w:rsidR="00842DB0" w:rsidRPr="00842DB0">
        <w:rPr>
          <w:rFonts w:eastAsia="標楷體"/>
          <w:color w:val="0D0D0D" w:themeColor="text1" w:themeTint="F2"/>
          <w:szCs w:val="24"/>
        </w:rPr>
        <w:t>FSMD</w:t>
      </w:r>
      <w:r>
        <w:rPr>
          <w:rFonts w:eastAsia="標楷體" w:hint="eastAsia"/>
          <w:color w:val="0D0D0D" w:themeColor="text1" w:themeTint="F2"/>
          <w:szCs w:val="24"/>
        </w:rPr>
        <w:t>追蹤、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控制和協調波特率檢測電路和常規</w:t>
      </w:r>
      <w:r w:rsidR="00842DB0" w:rsidRPr="00842DB0">
        <w:rPr>
          <w:rFonts w:eastAsia="標楷體"/>
          <w:color w:val="0D0D0D" w:themeColor="text1" w:themeTint="F2"/>
          <w:szCs w:val="24"/>
        </w:rPr>
        <w:t>UART</w:t>
      </w:r>
      <w:r>
        <w:rPr>
          <w:rFonts w:eastAsia="標楷體" w:hint="eastAsia"/>
          <w:color w:val="0D0D0D" w:themeColor="text1" w:themeTint="F2"/>
          <w:szCs w:val="24"/>
        </w:rPr>
        <w:t>接收器的操作，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使用</w:t>
      </w:r>
      <w:r w:rsidR="00842DB0" w:rsidRPr="00842DB0">
        <w:rPr>
          <w:rFonts w:eastAsia="標楷體"/>
          <w:color w:val="0D0D0D" w:themeColor="text1" w:themeTint="F2"/>
          <w:szCs w:val="24"/>
        </w:rPr>
        <w:t>S3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板上的按鈕開關強制</w:t>
      </w:r>
      <w:r w:rsidR="00842DB0" w:rsidRPr="00842DB0">
        <w:rPr>
          <w:rFonts w:eastAsia="標楷體"/>
          <w:color w:val="0D0D0D" w:themeColor="text1" w:themeTint="F2"/>
          <w:szCs w:val="24"/>
        </w:rPr>
        <w:t>UART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進入檢測模式。</w:t>
      </w:r>
    </w:p>
    <w:p w:rsidR="00842DB0" w:rsidRPr="00842DB0" w:rsidRDefault="00D40B16" w:rsidP="00D40B16">
      <w:pPr>
        <w:spacing w:line="276" w:lineRule="auto"/>
        <w:ind w:leftChars="300" w:left="72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5</w:t>
      </w:r>
      <w:r>
        <w:rPr>
          <w:rFonts w:eastAsia="標楷體"/>
          <w:color w:val="0D0D0D" w:themeColor="text1" w:themeTint="F2"/>
          <w:szCs w:val="24"/>
        </w:rPr>
        <w:t>.</w:t>
      </w:r>
      <w:r>
        <w:rPr>
          <w:rFonts w:eastAsia="標楷體" w:hint="eastAsia"/>
          <w:color w:val="0D0D0D" w:themeColor="text1" w:themeTint="F2"/>
          <w:szCs w:val="24"/>
        </w:rPr>
        <w:t>修改</w:t>
      </w:r>
      <w:r>
        <w:rPr>
          <w:rFonts w:eastAsia="標楷體" w:hint="eastAsia"/>
          <w:color w:val="0D0D0D" w:themeColor="text1" w:themeTint="F2"/>
          <w:szCs w:val="24"/>
        </w:rPr>
        <w:t>t</w:t>
      </w:r>
      <w:r>
        <w:rPr>
          <w:rFonts w:eastAsia="標楷體"/>
          <w:color w:val="0D0D0D" w:themeColor="text1" w:themeTint="F2"/>
          <w:szCs w:val="24"/>
        </w:rPr>
        <w:t>op-level</w:t>
      </w:r>
      <w:r>
        <w:rPr>
          <w:rFonts w:eastAsia="標楷體" w:hint="eastAsia"/>
          <w:color w:val="0D0D0D" w:themeColor="text1" w:themeTint="F2"/>
          <w:szCs w:val="24"/>
        </w:rPr>
        <w:t xml:space="preserve"> 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UART</w:t>
      </w:r>
      <w:r>
        <w:rPr>
          <w:rFonts w:eastAsia="標楷體" w:hint="eastAsia"/>
          <w:color w:val="0D0D0D" w:themeColor="text1" w:themeTint="F2"/>
          <w:szCs w:val="24"/>
        </w:rPr>
        <w:t>代碼和驗證電路，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綜合驗證電路。</w:t>
      </w:r>
    </w:p>
    <w:p w:rsidR="00842DB0" w:rsidRDefault="00D40B16" w:rsidP="00D40B16">
      <w:pPr>
        <w:spacing w:line="276" w:lineRule="auto"/>
        <w:ind w:leftChars="300" w:left="72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6</w:t>
      </w:r>
      <w:r>
        <w:rPr>
          <w:rFonts w:eastAsia="標楷體"/>
          <w:color w:val="0D0D0D" w:themeColor="text1" w:themeTint="F2"/>
          <w:szCs w:val="24"/>
        </w:rPr>
        <w:t>.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在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HyperTerminal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中創建不同配置，並驗證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UART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的操作。</w:t>
      </w:r>
    </w:p>
    <w:p w:rsidR="007F70C2" w:rsidRDefault="007F70C2" w:rsidP="00743D0C">
      <w:pPr>
        <w:spacing w:line="276" w:lineRule="auto"/>
        <w:ind w:firstLine="480"/>
        <w:jc w:val="both"/>
        <w:rPr>
          <w:rFonts w:ascii="標楷體" w:eastAsia="標楷體" w:hAnsi="標楷體"/>
          <w:color w:val="0D0D0D" w:themeColor="text1" w:themeTint="F2"/>
          <w:szCs w:val="24"/>
        </w:rPr>
      </w:pPr>
    </w:p>
    <w:p w:rsidR="00743D0C" w:rsidRDefault="00743D0C" w:rsidP="00743D0C">
      <w:pPr>
        <w:spacing w:line="276" w:lineRule="auto"/>
        <w:ind w:firstLine="480"/>
        <w:jc w:val="both"/>
        <w:rPr>
          <w:rFonts w:eastAsia="標楷體"/>
          <w:b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●</w:t>
      </w:r>
      <w:r w:rsidR="007F70C2">
        <w:rPr>
          <w:rFonts w:eastAsia="標楷體" w:hint="eastAsia"/>
          <w:b/>
          <w:color w:val="0D0D0D" w:themeColor="text1" w:themeTint="F2"/>
          <w:szCs w:val="24"/>
        </w:rPr>
        <w:t>設計結果</w:t>
      </w:r>
    </w:p>
    <w:p w:rsidR="00561583" w:rsidRPr="00EE7507" w:rsidRDefault="004C1443" w:rsidP="00561583">
      <w:pPr>
        <w:spacing w:line="276" w:lineRule="auto"/>
        <w:ind w:leftChars="200" w:left="480" w:firstLine="24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加入</w:t>
      </w:r>
      <w:r w:rsidR="00561583" w:rsidRPr="00EE7507">
        <w:rPr>
          <w:rFonts w:eastAsia="標楷體" w:hint="eastAsia"/>
          <w:color w:val="0D0D0D" w:themeColor="text1" w:themeTint="F2"/>
          <w:szCs w:val="24"/>
        </w:rPr>
        <w:t>I/O</w:t>
      </w:r>
      <w:r w:rsidR="00561583" w:rsidRPr="00EE7507">
        <w:rPr>
          <w:rFonts w:eastAsia="標楷體" w:hint="eastAsia"/>
          <w:color w:val="0D0D0D" w:themeColor="text1" w:themeTint="F2"/>
          <w:szCs w:val="24"/>
        </w:rPr>
        <w:t>信號</w:t>
      </w:r>
      <w:r>
        <w:rPr>
          <w:rFonts w:eastAsia="標楷體" w:hint="eastAsia"/>
          <w:color w:val="0D0D0D" w:themeColor="text1" w:themeTint="F2"/>
          <w:szCs w:val="24"/>
        </w:rPr>
        <w:t>:</w:t>
      </w:r>
    </w:p>
    <w:p w:rsidR="00561583" w:rsidRPr="00EE7507" w:rsidRDefault="00561583" w:rsidP="00561583">
      <w:pPr>
        <w:spacing w:line="276" w:lineRule="auto"/>
        <w:ind w:leftChars="300" w:left="720"/>
        <w:jc w:val="both"/>
        <w:rPr>
          <w:rFonts w:eastAsia="標楷體"/>
          <w:color w:val="0D0D0D" w:themeColor="text1" w:themeTint="F2"/>
          <w:szCs w:val="24"/>
        </w:rPr>
      </w:pPr>
      <w:proofErr w:type="gramStart"/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proofErr w:type="spellStart"/>
      <w:proofErr w:type="gramEnd"/>
      <w:r w:rsidRPr="00561583">
        <w:rPr>
          <w:rFonts w:ascii="NSimSun" w:eastAsia="NSimSun" w:hAnsi="NSimSun"/>
          <w:color w:val="0D0D0D" w:themeColor="text1" w:themeTint="F2"/>
          <w:szCs w:val="24"/>
        </w:rPr>
        <w:t>BAUD_RATE_auto</w:t>
      </w:r>
      <w:proofErr w:type="spellEnd"/>
      <w:r w:rsidRPr="00EE7507">
        <w:rPr>
          <w:rFonts w:eastAsia="標楷體" w:hint="eastAsia"/>
          <w:color w:val="0D0D0D" w:themeColor="text1" w:themeTint="F2"/>
          <w:szCs w:val="24"/>
        </w:rPr>
        <w:t>：</w:t>
      </w:r>
      <w:r>
        <w:rPr>
          <w:rFonts w:eastAsia="標楷體" w:hint="eastAsia"/>
          <w:color w:val="0D0D0D" w:themeColor="text1" w:themeTint="F2"/>
          <w:szCs w:val="24"/>
        </w:rPr>
        <w:t>64</w:t>
      </w:r>
      <w:r>
        <w:rPr>
          <w:rFonts w:eastAsia="標楷體" w:hint="eastAsia"/>
          <w:color w:val="0D0D0D" w:themeColor="text1" w:themeTint="F2"/>
          <w:szCs w:val="24"/>
        </w:rPr>
        <w:t>位輸出</w:t>
      </w:r>
      <w:r w:rsidR="004C1443" w:rsidRPr="00EE7507">
        <w:rPr>
          <w:rFonts w:eastAsia="標楷體" w:hint="eastAsia"/>
          <w:color w:val="0D0D0D" w:themeColor="text1" w:themeTint="F2"/>
          <w:szCs w:val="24"/>
        </w:rPr>
        <w:t>信</w:t>
      </w:r>
      <w:r>
        <w:rPr>
          <w:rFonts w:eastAsia="標楷體" w:hint="eastAsia"/>
          <w:color w:val="0D0D0D" w:themeColor="text1" w:themeTint="F2"/>
          <w:szCs w:val="24"/>
        </w:rPr>
        <w:t>號，輸出</w:t>
      </w:r>
      <w:r w:rsidR="004C1443">
        <w:rPr>
          <w:rFonts w:eastAsia="標楷體" w:hint="eastAsia"/>
          <w:color w:val="0D0D0D" w:themeColor="text1" w:themeTint="F2"/>
          <w:szCs w:val="24"/>
        </w:rPr>
        <w:t>檢測完成的</w:t>
      </w:r>
      <w:r>
        <w:rPr>
          <w:rFonts w:eastAsia="標楷體" w:hint="eastAsia"/>
          <w:color w:val="0D0D0D" w:themeColor="text1" w:themeTint="F2"/>
          <w:szCs w:val="24"/>
        </w:rPr>
        <w:t>鮑</w:t>
      </w:r>
      <w:r w:rsidRPr="00EE7507">
        <w:rPr>
          <w:rFonts w:eastAsia="標楷體" w:hint="eastAsia"/>
          <w:color w:val="0D0D0D" w:themeColor="text1" w:themeTint="F2"/>
          <w:szCs w:val="24"/>
        </w:rPr>
        <w:t>率，可以是</w:t>
      </w:r>
      <w:r w:rsidRPr="00EE7507">
        <w:rPr>
          <w:rFonts w:eastAsia="標楷體" w:hint="eastAsia"/>
          <w:color w:val="0D0D0D" w:themeColor="text1" w:themeTint="F2"/>
          <w:szCs w:val="24"/>
        </w:rPr>
        <w:t>4800</w:t>
      </w:r>
      <w:r w:rsidR="008A201C">
        <w:rPr>
          <w:rFonts w:eastAsia="標楷體" w:hint="eastAsia"/>
          <w:color w:val="0D0D0D" w:themeColor="text1" w:themeTint="F2"/>
          <w:szCs w:val="24"/>
        </w:rPr>
        <w:t>/</w:t>
      </w:r>
      <w:r w:rsidR="004C1443">
        <w:rPr>
          <w:rFonts w:eastAsia="標楷體"/>
          <w:color w:val="0D0D0D" w:themeColor="text1" w:themeTint="F2"/>
          <w:szCs w:val="24"/>
        </w:rPr>
        <w:t>9600</w:t>
      </w:r>
      <w:r w:rsidR="008A201C">
        <w:rPr>
          <w:rFonts w:eastAsia="標楷體" w:hint="eastAsia"/>
          <w:color w:val="0D0D0D" w:themeColor="text1" w:themeTint="F2"/>
          <w:szCs w:val="24"/>
        </w:rPr>
        <w:t>/</w:t>
      </w:r>
      <w:r w:rsidR="004C1443">
        <w:rPr>
          <w:rFonts w:eastAsia="標楷體" w:hint="eastAsia"/>
          <w:color w:val="0D0D0D" w:themeColor="text1" w:themeTint="F2"/>
          <w:szCs w:val="24"/>
        </w:rPr>
        <w:t>1</w:t>
      </w:r>
      <w:r w:rsidRPr="00EE7507">
        <w:rPr>
          <w:rFonts w:eastAsia="標楷體" w:hint="eastAsia"/>
          <w:color w:val="0D0D0D" w:themeColor="text1" w:themeTint="F2"/>
          <w:szCs w:val="24"/>
        </w:rPr>
        <w:t>9</w:t>
      </w:r>
      <w:r w:rsidR="004C1443">
        <w:rPr>
          <w:rFonts w:eastAsia="標楷體"/>
          <w:color w:val="0D0D0D" w:themeColor="text1" w:themeTint="F2"/>
          <w:szCs w:val="24"/>
        </w:rPr>
        <w:t>2</w:t>
      </w:r>
      <w:r w:rsidRPr="00EE7507">
        <w:rPr>
          <w:rFonts w:eastAsia="標楷體" w:hint="eastAsia"/>
          <w:color w:val="0D0D0D" w:themeColor="text1" w:themeTint="F2"/>
          <w:szCs w:val="24"/>
        </w:rPr>
        <w:t>00</w:t>
      </w:r>
      <w:r w:rsidR="008A201C" w:rsidRPr="00EE7507">
        <w:rPr>
          <w:rFonts w:eastAsia="標楷體"/>
          <w:color w:val="0D0D0D" w:themeColor="text1" w:themeTint="F2"/>
          <w:szCs w:val="24"/>
        </w:rPr>
        <w:t xml:space="preserve"> </w:t>
      </w:r>
    </w:p>
    <w:p w:rsidR="004C1443" w:rsidRPr="00EE7507" w:rsidRDefault="00561583" w:rsidP="004C1443">
      <w:pPr>
        <w:spacing w:line="276" w:lineRule="auto"/>
        <w:ind w:leftChars="300" w:left="720"/>
        <w:jc w:val="both"/>
        <w:rPr>
          <w:rFonts w:eastAsia="標楷體"/>
          <w:color w:val="0D0D0D" w:themeColor="text1" w:themeTint="F2"/>
          <w:szCs w:val="24"/>
        </w:rPr>
      </w:pPr>
      <w:proofErr w:type="gramStart"/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proofErr w:type="gramEnd"/>
      <w:r w:rsidR="004C1443">
        <w:rPr>
          <w:rFonts w:ascii="標楷體" w:eastAsia="標楷體" w:hAnsi="標楷體" w:hint="eastAsia"/>
          <w:color w:val="0D0D0D" w:themeColor="text1" w:themeTint="F2"/>
          <w:szCs w:val="24"/>
        </w:rPr>
        <w:t>r</w:t>
      </w:r>
      <w:r w:rsidR="004C1443">
        <w:rPr>
          <w:rFonts w:ascii="標楷體" w:eastAsia="標楷體" w:hAnsi="標楷體"/>
          <w:color w:val="0D0D0D" w:themeColor="text1" w:themeTint="F2"/>
          <w:szCs w:val="24"/>
        </w:rPr>
        <w:t>eset</w:t>
      </w:r>
      <w:r w:rsidRPr="00EE7507">
        <w:rPr>
          <w:rFonts w:eastAsia="標楷體" w:hint="eastAsia"/>
          <w:color w:val="0D0D0D" w:themeColor="text1" w:themeTint="F2"/>
          <w:szCs w:val="24"/>
        </w:rPr>
        <w:t>：</w:t>
      </w:r>
      <w:r w:rsidRPr="00EE7507">
        <w:rPr>
          <w:rFonts w:eastAsia="標楷體" w:hint="eastAsia"/>
          <w:color w:val="0D0D0D" w:themeColor="text1" w:themeTint="F2"/>
          <w:szCs w:val="24"/>
        </w:rPr>
        <w:t>1</w:t>
      </w:r>
      <w:r w:rsidRPr="00EE7507">
        <w:rPr>
          <w:rFonts w:eastAsia="標楷體" w:hint="eastAsia"/>
          <w:color w:val="0D0D0D" w:themeColor="text1" w:themeTint="F2"/>
          <w:szCs w:val="24"/>
        </w:rPr>
        <w:t>位</w:t>
      </w:r>
      <w:r>
        <w:rPr>
          <w:rFonts w:eastAsia="標楷體" w:hint="eastAsia"/>
          <w:color w:val="0D0D0D" w:themeColor="text1" w:themeTint="F2"/>
          <w:szCs w:val="24"/>
        </w:rPr>
        <w:t>元的</w:t>
      </w:r>
      <w:r w:rsidRPr="00EE7507">
        <w:rPr>
          <w:rFonts w:eastAsia="標楷體" w:hint="eastAsia"/>
          <w:color w:val="0D0D0D" w:themeColor="text1" w:themeTint="F2"/>
          <w:szCs w:val="24"/>
        </w:rPr>
        <w:t>輸</w:t>
      </w:r>
      <w:r w:rsidR="004C1443">
        <w:rPr>
          <w:rFonts w:eastAsia="標楷體" w:hint="eastAsia"/>
          <w:color w:val="0D0D0D" w:themeColor="text1" w:themeTint="F2"/>
          <w:szCs w:val="24"/>
        </w:rPr>
        <w:t>入</w:t>
      </w:r>
      <w:r w:rsidR="004C1443" w:rsidRPr="00EE7507">
        <w:rPr>
          <w:rFonts w:eastAsia="標楷體" w:hint="eastAsia"/>
          <w:color w:val="0D0D0D" w:themeColor="text1" w:themeTint="F2"/>
          <w:szCs w:val="24"/>
        </w:rPr>
        <w:t>信號</w:t>
      </w:r>
      <w:r w:rsidR="004C1443">
        <w:rPr>
          <w:rFonts w:eastAsia="標楷體" w:hint="eastAsia"/>
          <w:color w:val="0D0D0D" w:themeColor="text1" w:themeTint="F2"/>
          <w:szCs w:val="24"/>
        </w:rPr>
        <w:t>，切換至檢測模式。</w:t>
      </w:r>
    </w:p>
    <w:p w:rsidR="004C1443" w:rsidRDefault="004C1443" w:rsidP="004C1443">
      <w:pPr>
        <w:spacing w:line="276" w:lineRule="auto"/>
        <w:ind w:leftChars="300" w:left="720"/>
        <w:jc w:val="both"/>
        <w:rPr>
          <w:rFonts w:eastAsia="標楷體"/>
          <w:color w:val="0D0D0D" w:themeColor="text1" w:themeTint="F2"/>
          <w:szCs w:val="24"/>
        </w:rPr>
      </w:pPr>
      <w:proofErr w:type="gramStart"/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proofErr w:type="spellStart"/>
      <w:proofErr w:type="gramEnd"/>
      <w:r w:rsidRPr="004C1443">
        <w:rPr>
          <w:rFonts w:ascii="NSimSun" w:eastAsia="NSimSun" w:hAnsi="NSimSun"/>
          <w:color w:val="0D0D0D" w:themeColor="text1" w:themeTint="F2"/>
          <w:szCs w:val="24"/>
        </w:rPr>
        <w:t>ok_flag</w:t>
      </w:r>
      <w:proofErr w:type="spellEnd"/>
      <w:r w:rsidRPr="00EE7507">
        <w:rPr>
          <w:rFonts w:eastAsia="標楷體" w:hint="eastAsia"/>
          <w:color w:val="0D0D0D" w:themeColor="text1" w:themeTint="F2"/>
          <w:szCs w:val="24"/>
        </w:rPr>
        <w:t>：</w:t>
      </w:r>
      <w:r w:rsidRPr="00EE7507">
        <w:rPr>
          <w:rFonts w:eastAsia="標楷體" w:hint="eastAsia"/>
          <w:color w:val="0D0D0D" w:themeColor="text1" w:themeTint="F2"/>
          <w:szCs w:val="24"/>
        </w:rPr>
        <w:t>1</w:t>
      </w:r>
      <w:r w:rsidRPr="00EE7507">
        <w:rPr>
          <w:rFonts w:eastAsia="標楷體" w:hint="eastAsia"/>
          <w:color w:val="0D0D0D" w:themeColor="text1" w:themeTint="F2"/>
          <w:szCs w:val="24"/>
        </w:rPr>
        <w:t>位</w:t>
      </w:r>
      <w:r>
        <w:rPr>
          <w:rFonts w:eastAsia="標楷體" w:hint="eastAsia"/>
          <w:color w:val="0D0D0D" w:themeColor="text1" w:themeTint="F2"/>
          <w:szCs w:val="24"/>
        </w:rPr>
        <w:t>元的</w:t>
      </w:r>
      <w:r w:rsidRPr="00EE7507">
        <w:rPr>
          <w:rFonts w:eastAsia="標楷體" w:hint="eastAsia"/>
          <w:color w:val="0D0D0D" w:themeColor="text1" w:themeTint="F2"/>
          <w:szCs w:val="24"/>
        </w:rPr>
        <w:t>輸</w:t>
      </w:r>
      <w:r>
        <w:rPr>
          <w:rFonts w:eastAsia="標楷體" w:hint="eastAsia"/>
          <w:color w:val="0D0D0D" w:themeColor="text1" w:themeTint="F2"/>
          <w:szCs w:val="24"/>
        </w:rPr>
        <w:t>出</w:t>
      </w:r>
      <w:r w:rsidRPr="00EE7507">
        <w:rPr>
          <w:rFonts w:eastAsia="標楷體" w:hint="eastAsia"/>
          <w:color w:val="0D0D0D" w:themeColor="text1" w:themeTint="F2"/>
          <w:szCs w:val="24"/>
        </w:rPr>
        <w:t>信號</w:t>
      </w:r>
      <w:r>
        <w:rPr>
          <w:rFonts w:eastAsia="標楷體" w:hint="eastAsia"/>
          <w:color w:val="0D0D0D" w:themeColor="text1" w:themeTint="F2"/>
          <w:szCs w:val="24"/>
        </w:rPr>
        <w:t>，表示檢測結束，切回正常模式。</w:t>
      </w:r>
    </w:p>
    <w:p w:rsidR="008A201C" w:rsidRPr="00561583" w:rsidRDefault="008A201C" w:rsidP="004C1443">
      <w:pPr>
        <w:spacing w:line="276" w:lineRule="auto"/>
        <w:ind w:leftChars="300" w:left="720"/>
        <w:jc w:val="both"/>
        <w:rPr>
          <w:rFonts w:eastAsia="標楷體"/>
          <w:color w:val="0D0D0D" w:themeColor="text1" w:themeTint="F2"/>
          <w:szCs w:val="24"/>
        </w:rPr>
      </w:pPr>
    </w:p>
    <w:p w:rsidR="00561583" w:rsidRPr="004C1443" w:rsidRDefault="004C1443" w:rsidP="00B233E9">
      <w:pPr>
        <w:spacing w:line="276" w:lineRule="auto"/>
        <w:ind w:leftChars="-400" w:left="-960"/>
        <w:jc w:val="center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noProof/>
          <w:color w:val="0D0D0D" w:themeColor="text1" w:themeTint="F2"/>
          <w:szCs w:val="24"/>
        </w:rPr>
        <w:drawing>
          <wp:inline distT="0" distB="0" distL="0" distR="0">
            <wp:extent cx="7205487" cy="2304000"/>
            <wp:effectExtent l="0" t="0" r="0" b="127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ssageImage_1717002425012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5487" cy="230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70C2" w:rsidRPr="007F70C2" w:rsidRDefault="00B233E9" w:rsidP="007F70C2">
      <w:pPr>
        <w:spacing w:line="276" w:lineRule="auto"/>
        <w:jc w:val="center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程式</w:t>
      </w:r>
      <w:r>
        <w:rPr>
          <w:rFonts w:eastAsia="標楷體" w:hint="eastAsia"/>
          <w:color w:val="0D0D0D" w:themeColor="text1" w:themeTint="F2"/>
          <w:szCs w:val="24"/>
        </w:rPr>
        <w:t>7</w:t>
      </w:r>
      <w:r w:rsidR="00513DA4">
        <w:rPr>
          <w:rFonts w:eastAsia="標楷體"/>
          <w:color w:val="0D0D0D" w:themeColor="text1" w:themeTint="F2"/>
          <w:szCs w:val="24"/>
        </w:rPr>
        <w:t>.7.2</w:t>
      </w:r>
      <w:r w:rsidR="00561583" w:rsidRPr="00561583">
        <w:rPr>
          <w:rFonts w:eastAsia="標楷體" w:hint="eastAsia"/>
          <w:color w:val="0D0D0D" w:themeColor="text1" w:themeTint="F2"/>
          <w:szCs w:val="24"/>
        </w:rPr>
        <w:t>鮑率自動檢測</w:t>
      </w:r>
      <w:r w:rsidR="00561583">
        <w:rPr>
          <w:rFonts w:eastAsia="標楷體" w:hint="eastAsia"/>
          <w:color w:val="0D0D0D" w:themeColor="text1" w:themeTint="F2"/>
          <w:szCs w:val="24"/>
        </w:rPr>
        <w:t>(</w:t>
      </w:r>
      <w:r w:rsidR="00561583">
        <w:rPr>
          <w:rFonts w:eastAsia="標楷體"/>
          <w:color w:val="0D0D0D" w:themeColor="text1" w:themeTint="F2"/>
          <w:szCs w:val="24"/>
        </w:rPr>
        <w:t>4800,</w:t>
      </w:r>
      <w:r w:rsidR="00561583">
        <w:rPr>
          <w:rFonts w:eastAsia="標楷體" w:hint="eastAsia"/>
          <w:color w:val="0D0D0D" w:themeColor="text1" w:themeTint="F2"/>
          <w:szCs w:val="24"/>
        </w:rPr>
        <w:t>920</w:t>
      </w:r>
      <w:r w:rsidR="00561583">
        <w:rPr>
          <w:rFonts w:eastAsia="標楷體"/>
          <w:color w:val="0D0D0D" w:themeColor="text1" w:themeTint="F2"/>
          <w:szCs w:val="24"/>
        </w:rPr>
        <w:t>0,19200</w:t>
      </w:r>
      <w:r w:rsidR="00561583">
        <w:rPr>
          <w:rFonts w:eastAsia="標楷體" w:hint="eastAsia"/>
          <w:color w:val="0D0D0D" w:themeColor="text1" w:themeTint="F2"/>
          <w:szCs w:val="24"/>
        </w:rPr>
        <w:t>)</w:t>
      </w:r>
    </w:p>
    <w:p w:rsidR="00842DB0" w:rsidRPr="00D40B16" w:rsidRDefault="00842DB0" w:rsidP="00842DB0">
      <w:pPr>
        <w:spacing w:line="276" w:lineRule="auto"/>
        <w:ind w:leftChars="200" w:left="480"/>
        <w:jc w:val="both"/>
        <w:rPr>
          <w:rFonts w:eastAsia="標楷體"/>
          <w:b/>
          <w:color w:val="0D0D0D" w:themeColor="text1" w:themeTint="F2"/>
          <w:szCs w:val="24"/>
          <w:shd w:val="pct15" w:color="auto" w:fill="FFFFFF"/>
        </w:rPr>
      </w:pPr>
      <w:r w:rsidRPr="00D40B16">
        <w:rPr>
          <w:rFonts w:eastAsia="標楷體" w:hint="eastAsia"/>
          <w:b/>
          <w:color w:val="0D0D0D" w:themeColor="text1" w:themeTint="F2"/>
          <w:szCs w:val="24"/>
          <w:shd w:val="pct15" w:color="auto" w:fill="FFFFFF"/>
        </w:rPr>
        <w:lastRenderedPageBreak/>
        <w:t xml:space="preserve">7.7.3 </w:t>
      </w:r>
      <w:r w:rsidR="00D40B16">
        <w:rPr>
          <w:rFonts w:eastAsia="標楷體" w:hint="eastAsia"/>
          <w:b/>
          <w:color w:val="0D0D0D" w:themeColor="text1" w:themeTint="F2"/>
          <w:szCs w:val="24"/>
          <w:shd w:val="pct15" w:color="auto" w:fill="FFFFFF"/>
        </w:rPr>
        <w:t>自動鮑率和</w:t>
      </w:r>
      <w:proofErr w:type="gramStart"/>
      <w:r w:rsidR="00D40B16">
        <w:rPr>
          <w:rFonts w:eastAsia="標楷體" w:hint="eastAsia"/>
          <w:b/>
          <w:color w:val="0D0D0D" w:themeColor="text1" w:themeTint="F2"/>
          <w:szCs w:val="24"/>
          <w:shd w:val="pct15" w:color="auto" w:fill="FFFFFF"/>
        </w:rPr>
        <w:t>校驗</w:t>
      </w:r>
      <w:proofErr w:type="gramEnd"/>
      <w:r w:rsidR="00D40B16">
        <w:rPr>
          <w:rFonts w:eastAsia="標楷體" w:hint="eastAsia"/>
          <w:b/>
          <w:color w:val="0D0D0D" w:themeColor="text1" w:themeTint="F2"/>
          <w:szCs w:val="24"/>
          <w:shd w:val="pct15" w:color="auto" w:fill="FFFFFF"/>
        </w:rPr>
        <w:t>檢測電路</w:t>
      </w:r>
    </w:p>
    <w:p w:rsidR="00842DB0" w:rsidRPr="00842DB0" w:rsidRDefault="00D40B16" w:rsidP="00D40B16">
      <w:pPr>
        <w:spacing w:line="276" w:lineRule="auto"/>
        <w:ind w:leftChars="200" w:left="480" w:firstLine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除了鮑率，我們還假設需要自動確定校驗方案，可以是無校驗、偶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或奇校驗。擴展之前的自動波特率檢測電路以檢測校驗配置並重複實驗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7.7.2</w:t>
      </w:r>
      <w:r>
        <w:rPr>
          <w:rFonts w:eastAsia="標楷體" w:hint="eastAsia"/>
          <w:color w:val="0D0D0D" w:themeColor="text1" w:themeTint="F2"/>
          <w:szCs w:val="24"/>
        </w:rPr>
        <w:t>，以下為</w:t>
      </w:r>
      <w:r w:rsidR="00842DB0" w:rsidRPr="00842DB0">
        <w:rPr>
          <w:rFonts w:eastAsia="標楷體" w:hint="eastAsia"/>
          <w:color w:val="0D0D0D" w:themeColor="text1" w:themeTint="F2"/>
          <w:szCs w:val="24"/>
        </w:rPr>
        <w:t>推導步驟：</w:t>
      </w:r>
    </w:p>
    <w:p w:rsidR="00842DB0" w:rsidRDefault="00842DB0" w:rsidP="00842DB0">
      <w:pPr>
        <w:spacing w:line="276" w:lineRule="auto"/>
        <w:ind w:leftChars="200" w:left="480"/>
        <w:jc w:val="both"/>
        <w:rPr>
          <w:rFonts w:eastAsia="標楷體"/>
          <w:color w:val="0D0D0D" w:themeColor="text1" w:themeTint="F2"/>
          <w:szCs w:val="24"/>
        </w:rPr>
      </w:pPr>
      <w:r w:rsidRPr="00842DB0">
        <w:rPr>
          <w:rFonts w:eastAsia="標楷體" w:hint="eastAsia"/>
          <w:color w:val="0D0D0D" w:themeColor="text1" w:themeTint="F2"/>
          <w:szCs w:val="24"/>
        </w:rPr>
        <w:t>擴展</w:t>
      </w:r>
      <w:r w:rsidRPr="00842DB0">
        <w:rPr>
          <w:rFonts w:eastAsia="標楷體" w:hint="eastAsia"/>
          <w:color w:val="0D0D0D" w:themeColor="text1" w:themeTint="F2"/>
          <w:szCs w:val="24"/>
        </w:rPr>
        <w:t>ASMD</w:t>
      </w:r>
      <w:r w:rsidRPr="00842DB0">
        <w:rPr>
          <w:rFonts w:eastAsia="標楷體" w:hint="eastAsia"/>
          <w:color w:val="0D0D0D" w:themeColor="text1" w:themeTint="F2"/>
          <w:szCs w:val="24"/>
        </w:rPr>
        <w:t>圖：修改先前的</w:t>
      </w:r>
      <w:r w:rsidRPr="00842DB0">
        <w:rPr>
          <w:rFonts w:eastAsia="標楷體" w:hint="eastAsia"/>
          <w:color w:val="0D0D0D" w:themeColor="text1" w:themeTint="F2"/>
          <w:szCs w:val="24"/>
        </w:rPr>
        <w:t>ASMD</w:t>
      </w:r>
      <w:r w:rsidRPr="00842DB0">
        <w:rPr>
          <w:rFonts w:eastAsia="標楷體" w:hint="eastAsia"/>
          <w:color w:val="0D0D0D" w:themeColor="text1" w:themeTint="F2"/>
          <w:szCs w:val="24"/>
        </w:rPr>
        <w:t>圖以包括校驗檢測功能。在檢測模式中，除</w:t>
      </w:r>
      <w:proofErr w:type="gramStart"/>
      <w:r w:rsidRPr="00842DB0">
        <w:rPr>
          <w:rFonts w:eastAsia="標楷體" w:hint="eastAsia"/>
          <w:color w:val="0D0D0D" w:themeColor="text1" w:themeTint="F2"/>
          <w:szCs w:val="24"/>
        </w:rPr>
        <w:t>波特率外</w:t>
      </w:r>
      <w:proofErr w:type="gramEnd"/>
      <w:r w:rsidRPr="00842DB0">
        <w:rPr>
          <w:rFonts w:eastAsia="標楷體" w:hint="eastAsia"/>
          <w:color w:val="0D0D0D" w:themeColor="text1" w:themeTint="F2"/>
          <w:szCs w:val="24"/>
        </w:rPr>
        <w:t>，還要檢測校驗類型。</w:t>
      </w:r>
    </w:p>
    <w:p w:rsidR="00743D0C" w:rsidRDefault="00743D0C" w:rsidP="00743D0C">
      <w:pPr>
        <w:spacing w:line="276" w:lineRule="auto"/>
        <w:ind w:firstLine="480"/>
        <w:jc w:val="both"/>
        <w:rPr>
          <w:rFonts w:ascii="標楷體" w:eastAsia="標楷體" w:hAnsi="標楷體"/>
          <w:color w:val="0D0D0D" w:themeColor="text1" w:themeTint="F2"/>
          <w:szCs w:val="24"/>
        </w:rPr>
      </w:pPr>
    </w:p>
    <w:p w:rsidR="00743D0C" w:rsidRDefault="00743D0C" w:rsidP="00743D0C">
      <w:pPr>
        <w:spacing w:line="276" w:lineRule="auto"/>
        <w:ind w:firstLine="480"/>
        <w:jc w:val="both"/>
        <w:rPr>
          <w:rFonts w:eastAsia="標楷體"/>
          <w:b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●</w:t>
      </w:r>
      <w:r w:rsidR="0006428D">
        <w:rPr>
          <w:rFonts w:eastAsia="標楷體" w:hint="eastAsia"/>
          <w:b/>
          <w:color w:val="0D0D0D" w:themeColor="text1" w:themeTint="F2"/>
          <w:szCs w:val="24"/>
        </w:rPr>
        <w:t>設計結果</w:t>
      </w:r>
    </w:p>
    <w:p w:rsidR="004C1443" w:rsidRPr="004C1443" w:rsidRDefault="004C1443" w:rsidP="00743D0C">
      <w:pPr>
        <w:spacing w:line="276" w:lineRule="auto"/>
        <w:ind w:left="240" w:firstLine="48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加入</w:t>
      </w:r>
      <w:r w:rsidRPr="00EE7507">
        <w:rPr>
          <w:rFonts w:eastAsia="標楷體" w:hint="eastAsia"/>
          <w:color w:val="0D0D0D" w:themeColor="text1" w:themeTint="F2"/>
          <w:szCs w:val="24"/>
        </w:rPr>
        <w:t>I/O</w:t>
      </w:r>
      <w:r w:rsidRPr="00EE7507">
        <w:rPr>
          <w:rFonts w:eastAsia="標楷體" w:hint="eastAsia"/>
          <w:color w:val="0D0D0D" w:themeColor="text1" w:themeTint="F2"/>
          <w:szCs w:val="24"/>
        </w:rPr>
        <w:t>信號</w:t>
      </w:r>
      <w:r>
        <w:rPr>
          <w:rFonts w:eastAsia="標楷體" w:hint="eastAsia"/>
          <w:color w:val="0D0D0D" w:themeColor="text1" w:themeTint="F2"/>
          <w:szCs w:val="24"/>
        </w:rPr>
        <w:t>:</w:t>
      </w:r>
    </w:p>
    <w:p w:rsidR="00B233E9" w:rsidRDefault="004C1443" w:rsidP="0006428D">
      <w:pPr>
        <w:spacing w:line="276" w:lineRule="auto"/>
        <w:ind w:leftChars="300" w:left="720"/>
        <w:jc w:val="both"/>
        <w:rPr>
          <w:rFonts w:eastAsia="標楷體"/>
          <w:color w:val="0D0D0D" w:themeColor="text1" w:themeTint="F2"/>
          <w:szCs w:val="24"/>
        </w:rPr>
      </w:pPr>
      <w:proofErr w:type="gramStart"/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proofErr w:type="spellStart"/>
      <w:proofErr w:type="gramEnd"/>
      <w:r>
        <w:rPr>
          <w:rFonts w:ascii="NSimSun" w:eastAsiaTheme="minorEastAsia" w:hAnsi="NSimSun" w:hint="eastAsia"/>
          <w:color w:val="0D0D0D" w:themeColor="text1" w:themeTint="F2"/>
          <w:szCs w:val="24"/>
        </w:rPr>
        <w:t>c</w:t>
      </w:r>
      <w:r>
        <w:rPr>
          <w:rFonts w:ascii="NSimSun" w:eastAsiaTheme="minorEastAsia" w:hAnsi="NSimSun"/>
          <w:color w:val="0D0D0D" w:themeColor="text1" w:themeTint="F2"/>
          <w:szCs w:val="24"/>
        </w:rPr>
        <w:t>hick</w:t>
      </w:r>
      <w:r w:rsidRPr="004C1443">
        <w:rPr>
          <w:rFonts w:ascii="NSimSun" w:eastAsia="NSimSun" w:hAnsi="NSimSun"/>
          <w:color w:val="0D0D0D" w:themeColor="text1" w:themeTint="F2"/>
          <w:szCs w:val="24"/>
        </w:rPr>
        <w:t>_flag</w:t>
      </w:r>
      <w:proofErr w:type="spellEnd"/>
      <w:r w:rsidRPr="00EE7507">
        <w:rPr>
          <w:rFonts w:eastAsia="標楷體" w:hint="eastAsia"/>
          <w:color w:val="0D0D0D" w:themeColor="text1" w:themeTint="F2"/>
          <w:szCs w:val="24"/>
        </w:rPr>
        <w:t>：</w:t>
      </w:r>
      <w:r w:rsidRPr="00EE7507">
        <w:rPr>
          <w:rFonts w:eastAsia="標楷體" w:hint="eastAsia"/>
          <w:color w:val="0D0D0D" w:themeColor="text1" w:themeTint="F2"/>
          <w:szCs w:val="24"/>
        </w:rPr>
        <w:t>1</w:t>
      </w:r>
      <w:r w:rsidRPr="00EE7507">
        <w:rPr>
          <w:rFonts w:eastAsia="標楷體" w:hint="eastAsia"/>
          <w:color w:val="0D0D0D" w:themeColor="text1" w:themeTint="F2"/>
          <w:szCs w:val="24"/>
        </w:rPr>
        <w:t>位</w:t>
      </w:r>
      <w:r>
        <w:rPr>
          <w:rFonts w:eastAsia="標楷體" w:hint="eastAsia"/>
          <w:color w:val="0D0D0D" w:themeColor="text1" w:themeTint="F2"/>
          <w:szCs w:val="24"/>
        </w:rPr>
        <w:t>元的</w:t>
      </w:r>
      <w:r w:rsidRPr="00EE7507">
        <w:rPr>
          <w:rFonts w:eastAsia="標楷體" w:hint="eastAsia"/>
          <w:color w:val="0D0D0D" w:themeColor="text1" w:themeTint="F2"/>
          <w:szCs w:val="24"/>
        </w:rPr>
        <w:t>輸</w:t>
      </w:r>
      <w:r>
        <w:rPr>
          <w:rFonts w:eastAsia="標楷體" w:hint="eastAsia"/>
          <w:color w:val="0D0D0D" w:themeColor="text1" w:themeTint="F2"/>
          <w:szCs w:val="24"/>
        </w:rPr>
        <w:t>出</w:t>
      </w:r>
      <w:r w:rsidRPr="00EE7507">
        <w:rPr>
          <w:rFonts w:eastAsia="標楷體" w:hint="eastAsia"/>
          <w:color w:val="0D0D0D" w:themeColor="text1" w:themeTint="F2"/>
          <w:szCs w:val="24"/>
        </w:rPr>
        <w:t>信號</w:t>
      </w:r>
      <w:r>
        <w:rPr>
          <w:rFonts w:eastAsia="標楷體" w:hint="eastAsia"/>
          <w:color w:val="0D0D0D" w:themeColor="text1" w:themeTint="F2"/>
          <w:szCs w:val="24"/>
        </w:rPr>
        <w:t>表示有</w:t>
      </w:r>
      <w:r w:rsidR="008C6F36">
        <w:rPr>
          <w:rFonts w:eastAsia="標楷體" w:hint="eastAsia"/>
          <w:color w:val="0D0D0D" w:themeColor="text1" w:themeTint="F2"/>
          <w:szCs w:val="24"/>
        </w:rPr>
        <w:t>無</w:t>
      </w:r>
      <w:r>
        <w:rPr>
          <w:rFonts w:eastAsia="標楷體" w:hint="eastAsia"/>
          <w:color w:val="0D0D0D" w:themeColor="text1" w:themeTint="F2"/>
          <w:szCs w:val="24"/>
        </w:rPr>
        <w:t>校驗位</w:t>
      </w:r>
    </w:p>
    <w:p w:rsidR="00561583" w:rsidRDefault="004C1443" w:rsidP="00B233E9">
      <w:pPr>
        <w:spacing w:line="276" w:lineRule="auto"/>
        <w:ind w:leftChars="-350" w:left="-840"/>
        <w:jc w:val="center"/>
        <w:rPr>
          <w:rFonts w:eastAsia="標楷體"/>
          <w:color w:val="0D0D0D" w:themeColor="text1" w:themeTint="F2"/>
          <w:szCs w:val="24"/>
        </w:rPr>
      </w:pPr>
      <w:r>
        <w:rPr>
          <w:rFonts w:eastAsia="標楷體"/>
          <w:noProof/>
          <w:color w:val="0D0D0D" w:themeColor="text1" w:themeTint="F2"/>
          <w:szCs w:val="24"/>
        </w:rPr>
        <w:drawing>
          <wp:inline distT="0" distB="0" distL="0" distR="0">
            <wp:extent cx="7077331" cy="2232000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essageImage_1717002179369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7331" cy="22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583" w:rsidRPr="00561583" w:rsidRDefault="00B233E9" w:rsidP="00561583">
      <w:pPr>
        <w:spacing w:line="276" w:lineRule="auto"/>
        <w:jc w:val="center"/>
        <w:rPr>
          <w:rFonts w:eastAsia="標楷體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程式</w:t>
      </w:r>
      <w:r>
        <w:rPr>
          <w:rFonts w:eastAsia="標楷體" w:hint="eastAsia"/>
          <w:color w:val="0D0D0D" w:themeColor="text1" w:themeTint="F2"/>
          <w:szCs w:val="24"/>
        </w:rPr>
        <w:t>7</w:t>
      </w:r>
      <w:r>
        <w:rPr>
          <w:rFonts w:eastAsia="標楷體"/>
          <w:color w:val="0D0D0D" w:themeColor="text1" w:themeTint="F2"/>
          <w:szCs w:val="24"/>
        </w:rPr>
        <w:t>.7.</w:t>
      </w:r>
      <w:r w:rsidR="00513DA4">
        <w:rPr>
          <w:rFonts w:eastAsia="標楷體"/>
          <w:color w:val="0D0D0D" w:themeColor="text1" w:themeTint="F2"/>
          <w:szCs w:val="24"/>
        </w:rPr>
        <w:t>3</w:t>
      </w:r>
      <w:r>
        <w:rPr>
          <w:rFonts w:eastAsia="標楷體"/>
          <w:color w:val="0D0D0D" w:themeColor="text1" w:themeTint="F2"/>
          <w:szCs w:val="24"/>
        </w:rPr>
        <w:t xml:space="preserve"> </w:t>
      </w:r>
      <w:r w:rsidR="00561583" w:rsidRPr="00561583">
        <w:rPr>
          <w:rFonts w:eastAsia="標楷體" w:hint="eastAsia"/>
          <w:color w:val="0D0D0D" w:themeColor="text1" w:themeTint="F2"/>
          <w:szCs w:val="24"/>
        </w:rPr>
        <w:t>鮑率自動檢測</w:t>
      </w:r>
      <w:r w:rsidR="00561583">
        <w:rPr>
          <w:rFonts w:eastAsia="標楷體" w:hint="eastAsia"/>
          <w:color w:val="0D0D0D" w:themeColor="text1" w:themeTint="F2"/>
          <w:szCs w:val="24"/>
        </w:rPr>
        <w:t>以及</w:t>
      </w:r>
      <w:r w:rsidR="00561583" w:rsidRPr="00561583">
        <w:rPr>
          <w:rFonts w:eastAsia="標楷體" w:hint="eastAsia"/>
          <w:color w:val="0D0D0D" w:themeColor="text1" w:themeTint="F2"/>
          <w:szCs w:val="24"/>
        </w:rPr>
        <w:t>校驗檢測</w:t>
      </w:r>
      <w:r w:rsidR="00561583">
        <w:rPr>
          <w:rFonts w:eastAsia="標楷體" w:hint="eastAsia"/>
          <w:color w:val="0D0D0D" w:themeColor="text1" w:themeTint="F2"/>
          <w:szCs w:val="24"/>
        </w:rPr>
        <w:t>(</w:t>
      </w:r>
      <w:r w:rsidR="00561583">
        <w:rPr>
          <w:rFonts w:eastAsia="標楷體"/>
          <w:color w:val="0D0D0D" w:themeColor="text1" w:themeTint="F2"/>
          <w:szCs w:val="24"/>
        </w:rPr>
        <w:t>4800</w:t>
      </w:r>
      <w:r w:rsidR="00561583">
        <w:rPr>
          <w:rFonts w:eastAsia="標楷體" w:hint="eastAsia"/>
          <w:color w:val="0D0D0D" w:themeColor="text1" w:themeTint="F2"/>
          <w:szCs w:val="24"/>
        </w:rPr>
        <w:t>無校驗</w:t>
      </w:r>
      <w:r w:rsidR="00561583">
        <w:rPr>
          <w:rFonts w:eastAsia="標楷體"/>
          <w:color w:val="0D0D0D" w:themeColor="text1" w:themeTint="F2"/>
          <w:szCs w:val="24"/>
        </w:rPr>
        <w:t>,</w:t>
      </w:r>
      <w:r w:rsidR="00561583">
        <w:rPr>
          <w:rFonts w:eastAsia="標楷體" w:hint="eastAsia"/>
          <w:color w:val="0D0D0D" w:themeColor="text1" w:themeTint="F2"/>
          <w:szCs w:val="24"/>
        </w:rPr>
        <w:t>920</w:t>
      </w:r>
      <w:r w:rsidR="00561583">
        <w:rPr>
          <w:rFonts w:eastAsia="標楷體"/>
          <w:color w:val="0D0D0D" w:themeColor="text1" w:themeTint="F2"/>
          <w:szCs w:val="24"/>
        </w:rPr>
        <w:t>0</w:t>
      </w:r>
      <w:r w:rsidR="00561583">
        <w:rPr>
          <w:rFonts w:eastAsia="標楷體" w:hint="eastAsia"/>
          <w:color w:val="0D0D0D" w:themeColor="text1" w:themeTint="F2"/>
          <w:szCs w:val="24"/>
        </w:rPr>
        <w:t>有校驗</w:t>
      </w:r>
      <w:r w:rsidR="00561583">
        <w:rPr>
          <w:rFonts w:eastAsia="標楷體"/>
          <w:color w:val="0D0D0D" w:themeColor="text1" w:themeTint="F2"/>
          <w:szCs w:val="24"/>
        </w:rPr>
        <w:t>,19200</w:t>
      </w:r>
      <w:r w:rsidR="00561583">
        <w:rPr>
          <w:rFonts w:eastAsia="標楷體" w:hint="eastAsia"/>
          <w:color w:val="0D0D0D" w:themeColor="text1" w:themeTint="F2"/>
          <w:szCs w:val="24"/>
        </w:rPr>
        <w:t>)</w:t>
      </w:r>
    </w:p>
    <w:p w:rsidR="0006428D" w:rsidRDefault="0006428D" w:rsidP="00B233E9">
      <w:pPr>
        <w:widowControl/>
        <w:ind w:firstLine="480"/>
        <w:rPr>
          <w:rFonts w:eastAsia="標楷體"/>
          <w:b/>
          <w:color w:val="0D0D0D" w:themeColor="text1" w:themeTint="F2"/>
          <w:szCs w:val="24"/>
          <w:shd w:val="pct15" w:color="auto" w:fill="FFFFFF"/>
        </w:rPr>
      </w:pPr>
    </w:p>
    <w:p w:rsidR="008A3298" w:rsidRPr="00B233E9" w:rsidRDefault="008A3298" w:rsidP="00B233E9">
      <w:pPr>
        <w:widowControl/>
        <w:ind w:firstLine="480"/>
        <w:rPr>
          <w:rFonts w:eastAsia="標楷體"/>
          <w:color w:val="0D0D0D" w:themeColor="text1" w:themeTint="F2"/>
          <w:szCs w:val="24"/>
        </w:rPr>
      </w:pPr>
      <w:r w:rsidRPr="008A3298">
        <w:rPr>
          <w:rFonts w:eastAsia="標楷體" w:hint="eastAsia"/>
          <w:b/>
          <w:color w:val="0D0D0D" w:themeColor="text1" w:themeTint="F2"/>
          <w:szCs w:val="24"/>
          <w:shd w:val="pct15" w:color="auto" w:fill="FFFFFF"/>
        </w:rPr>
        <w:t>7.7.4 UART</w:t>
      </w:r>
      <w:r>
        <w:rPr>
          <w:rFonts w:eastAsia="標楷體" w:hint="eastAsia"/>
          <w:b/>
          <w:color w:val="0D0D0D" w:themeColor="text1" w:themeTint="F2"/>
          <w:szCs w:val="24"/>
          <w:shd w:val="pct15" w:color="auto" w:fill="FFFFFF"/>
        </w:rPr>
        <w:t>控制的碼表</w:t>
      </w:r>
    </w:p>
    <w:p w:rsidR="008A3298" w:rsidRPr="008A3298" w:rsidRDefault="008A3298" w:rsidP="00B233E9">
      <w:pPr>
        <w:spacing w:line="276" w:lineRule="auto"/>
        <w:ind w:leftChars="200" w:left="480" w:firstLine="480"/>
        <w:jc w:val="both"/>
        <w:rPr>
          <w:rFonts w:eastAsia="標楷體"/>
          <w:color w:val="0D0D0D" w:themeColor="text1" w:themeTint="F2"/>
          <w:szCs w:val="24"/>
        </w:rPr>
      </w:pPr>
      <w:r w:rsidRPr="008A3298">
        <w:rPr>
          <w:rFonts w:eastAsia="標楷體" w:hint="eastAsia"/>
          <w:color w:val="0D0D0D" w:themeColor="text1" w:themeTint="F2"/>
          <w:szCs w:val="24"/>
        </w:rPr>
        <w:t>在實驗</w:t>
      </w:r>
      <w:r w:rsidRPr="008A3298">
        <w:rPr>
          <w:rFonts w:eastAsia="標楷體" w:hint="eastAsia"/>
          <w:color w:val="0D0D0D" w:themeColor="text1" w:themeTint="F2"/>
          <w:szCs w:val="24"/>
        </w:rPr>
        <w:t>4.7.6</w:t>
      </w:r>
      <w:r>
        <w:rPr>
          <w:rFonts w:eastAsia="標楷體" w:hint="eastAsia"/>
          <w:color w:val="0D0D0D" w:themeColor="text1" w:themeTint="F2"/>
          <w:szCs w:val="24"/>
        </w:rPr>
        <w:t>中的增強</w:t>
      </w:r>
      <w:r w:rsidRPr="008A3298">
        <w:rPr>
          <w:rFonts w:eastAsia="標楷體" w:hint="eastAsia"/>
          <w:color w:val="0D0D0D" w:themeColor="text1" w:themeTint="F2"/>
          <w:szCs w:val="24"/>
        </w:rPr>
        <w:t>碼表的操作由</w:t>
      </w:r>
      <w:r w:rsidRPr="008A3298">
        <w:rPr>
          <w:rFonts w:eastAsia="標楷體" w:hint="eastAsia"/>
          <w:color w:val="0D0D0D" w:themeColor="text1" w:themeTint="F2"/>
          <w:szCs w:val="24"/>
        </w:rPr>
        <w:t>S3</w:t>
      </w:r>
      <w:r>
        <w:rPr>
          <w:rFonts w:eastAsia="標楷體" w:hint="eastAsia"/>
          <w:color w:val="0D0D0D" w:themeColor="text1" w:themeTint="F2"/>
          <w:szCs w:val="24"/>
        </w:rPr>
        <w:t>板上的三個開關控制。透</w:t>
      </w:r>
      <w:r w:rsidRPr="008A3298">
        <w:rPr>
          <w:rFonts w:eastAsia="標楷體" w:hint="eastAsia"/>
          <w:color w:val="0D0D0D" w:themeColor="text1" w:themeTint="F2"/>
          <w:szCs w:val="24"/>
        </w:rPr>
        <w:t>過</w:t>
      </w:r>
      <w:r w:rsidRPr="008A3298">
        <w:rPr>
          <w:rFonts w:eastAsia="標楷體" w:hint="eastAsia"/>
          <w:color w:val="0D0D0D" w:themeColor="text1" w:themeTint="F2"/>
          <w:szCs w:val="24"/>
        </w:rPr>
        <w:t>UART</w:t>
      </w:r>
      <w:r w:rsidRPr="008A3298">
        <w:rPr>
          <w:rFonts w:eastAsia="標楷體" w:hint="eastAsia"/>
          <w:color w:val="0D0D0D" w:themeColor="text1" w:themeTint="F2"/>
          <w:szCs w:val="24"/>
        </w:rPr>
        <w:t>，我們可以使用</w:t>
      </w:r>
      <w:r w:rsidRPr="008A3298">
        <w:rPr>
          <w:rFonts w:eastAsia="標楷體" w:hint="eastAsia"/>
          <w:color w:val="0D0D0D" w:themeColor="text1" w:themeTint="F2"/>
          <w:szCs w:val="24"/>
        </w:rPr>
        <w:t>PC</w:t>
      </w:r>
      <w:r w:rsidRPr="008A3298">
        <w:rPr>
          <w:rFonts w:eastAsia="標楷體" w:hint="eastAsia"/>
          <w:color w:val="0D0D0D" w:themeColor="text1" w:themeTint="F2"/>
          <w:szCs w:val="24"/>
        </w:rPr>
        <w:t>的</w:t>
      </w:r>
      <w:r w:rsidRPr="008A3298">
        <w:rPr>
          <w:rFonts w:eastAsia="標楷體" w:hint="eastAsia"/>
          <w:color w:val="0D0D0D" w:themeColor="text1" w:themeTint="F2"/>
          <w:szCs w:val="24"/>
        </w:rPr>
        <w:t>HyperTerminal</w:t>
      </w:r>
      <w:r w:rsidRPr="008A3298">
        <w:rPr>
          <w:rFonts w:eastAsia="標楷體" w:hint="eastAsia"/>
          <w:color w:val="0D0D0D" w:themeColor="text1" w:themeTint="F2"/>
          <w:szCs w:val="24"/>
        </w:rPr>
        <w:t>發送命令並從秒表檢索時間：</w:t>
      </w:r>
    </w:p>
    <w:p w:rsidR="008A3298" w:rsidRPr="008A3298" w:rsidRDefault="008A3298" w:rsidP="008A3298">
      <w:pPr>
        <w:spacing w:line="276" w:lineRule="auto"/>
        <w:ind w:leftChars="300" w:left="72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Pr="008A3298">
        <w:rPr>
          <w:rFonts w:eastAsia="標楷體" w:hint="eastAsia"/>
          <w:color w:val="0D0D0D" w:themeColor="text1" w:themeTint="F2"/>
          <w:szCs w:val="24"/>
        </w:rPr>
        <w:t>當接收到</w:t>
      </w:r>
      <w:r w:rsidRPr="008A3298">
        <w:rPr>
          <w:rFonts w:eastAsia="標楷體" w:hint="eastAsia"/>
          <w:color w:val="0D0D0D" w:themeColor="text1" w:themeTint="F2"/>
          <w:szCs w:val="24"/>
        </w:rPr>
        <w:t>ASCII</w:t>
      </w:r>
      <w:r w:rsidRPr="008A3298">
        <w:rPr>
          <w:rFonts w:eastAsia="標楷體" w:hint="eastAsia"/>
          <w:color w:val="0D0D0D" w:themeColor="text1" w:themeTint="F2"/>
          <w:szCs w:val="24"/>
        </w:rPr>
        <w:t>碼</w:t>
      </w:r>
      <w:r w:rsidRPr="008A3298">
        <w:rPr>
          <w:rFonts w:eastAsia="標楷體" w:hint="eastAsia"/>
          <w:color w:val="0D0D0D" w:themeColor="text1" w:themeTint="F2"/>
          <w:szCs w:val="24"/>
        </w:rPr>
        <w:t>c</w:t>
      </w:r>
      <w:r w:rsidRPr="008A3298">
        <w:rPr>
          <w:rFonts w:eastAsia="標楷體" w:hint="eastAsia"/>
          <w:color w:val="0D0D0D" w:themeColor="text1" w:themeTint="F2"/>
          <w:szCs w:val="24"/>
        </w:rPr>
        <w:t>或</w:t>
      </w:r>
      <w:r w:rsidRPr="008A3298">
        <w:rPr>
          <w:rFonts w:eastAsia="標楷體" w:hint="eastAsia"/>
          <w:color w:val="0D0D0D" w:themeColor="text1" w:themeTint="F2"/>
          <w:szCs w:val="24"/>
        </w:rPr>
        <w:t>C</w:t>
      </w:r>
      <w:r>
        <w:rPr>
          <w:rFonts w:eastAsia="標楷體" w:hint="eastAsia"/>
          <w:color w:val="0D0D0D" w:themeColor="text1" w:themeTint="F2"/>
          <w:szCs w:val="24"/>
        </w:rPr>
        <w:t>（表示「清除」</w:t>
      </w:r>
      <w:r w:rsidRPr="008A3298">
        <w:rPr>
          <w:rFonts w:eastAsia="標楷體" w:hint="eastAsia"/>
          <w:color w:val="0D0D0D" w:themeColor="text1" w:themeTint="F2"/>
          <w:szCs w:val="24"/>
        </w:rPr>
        <w:t>）時，碼表</w:t>
      </w:r>
      <w:r>
        <w:rPr>
          <w:rFonts w:eastAsia="標楷體" w:hint="eastAsia"/>
          <w:color w:val="0D0D0D" w:themeColor="text1" w:themeTint="F2"/>
          <w:szCs w:val="24"/>
        </w:rPr>
        <w:t>中止當前計數，清零</w:t>
      </w:r>
      <w:r w:rsidRPr="008A3298">
        <w:rPr>
          <w:rFonts w:eastAsia="標楷體" w:hint="eastAsia"/>
          <w:color w:val="0D0D0D" w:themeColor="text1" w:themeTint="F2"/>
          <w:szCs w:val="24"/>
        </w:rPr>
        <w:t>並設置計數方向為“向上”。</w:t>
      </w:r>
    </w:p>
    <w:p w:rsidR="008A3298" w:rsidRPr="008A3298" w:rsidRDefault="008A3298" w:rsidP="008A3298">
      <w:pPr>
        <w:spacing w:line="276" w:lineRule="auto"/>
        <w:ind w:leftChars="300" w:left="72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Pr="008A3298">
        <w:rPr>
          <w:rFonts w:eastAsia="標楷體" w:hint="eastAsia"/>
          <w:color w:val="0D0D0D" w:themeColor="text1" w:themeTint="F2"/>
          <w:szCs w:val="24"/>
        </w:rPr>
        <w:t>當接收到</w:t>
      </w:r>
      <w:r w:rsidRPr="008A3298">
        <w:rPr>
          <w:rFonts w:eastAsia="標楷體" w:hint="eastAsia"/>
          <w:color w:val="0D0D0D" w:themeColor="text1" w:themeTint="F2"/>
          <w:szCs w:val="24"/>
        </w:rPr>
        <w:t>ASCII</w:t>
      </w:r>
      <w:r w:rsidRPr="008A3298">
        <w:rPr>
          <w:rFonts w:eastAsia="標楷體" w:hint="eastAsia"/>
          <w:color w:val="0D0D0D" w:themeColor="text1" w:themeTint="F2"/>
          <w:szCs w:val="24"/>
        </w:rPr>
        <w:t>碼</w:t>
      </w:r>
      <w:r w:rsidRPr="008A3298">
        <w:rPr>
          <w:rFonts w:eastAsia="標楷體" w:hint="eastAsia"/>
          <w:color w:val="0D0D0D" w:themeColor="text1" w:themeTint="F2"/>
          <w:szCs w:val="24"/>
        </w:rPr>
        <w:t>g</w:t>
      </w:r>
      <w:r w:rsidRPr="008A3298">
        <w:rPr>
          <w:rFonts w:eastAsia="標楷體" w:hint="eastAsia"/>
          <w:color w:val="0D0D0D" w:themeColor="text1" w:themeTint="F2"/>
          <w:szCs w:val="24"/>
        </w:rPr>
        <w:t>或</w:t>
      </w:r>
      <w:r w:rsidRPr="008A3298">
        <w:rPr>
          <w:rFonts w:eastAsia="標楷體" w:hint="eastAsia"/>
          <w:color w:val="0D0D0D" w:themeColor="text1" w:themeTint="F2"/>
          <w:szCs w:val="24"/>
        </w:rPr>
        <w:t>G</w:t>
      </w:r>
      <w:r w:rsidRPr="008A3298">
        <w:rPr>
          <w:rFonts w:eastAsia="標楷體" w:hint="eastAsia"/>
          <w:color w:val="0D0D0D" w:themeColor="text1" w:themeTint="F2"/>
          <w:szCs w:val="24"/>
        </w:rPr>
        <w:t>（表示</w:t>
      </w:r>
      <w:r>
        <w:rPr>
          <w:rFonts w:eastAsia="標楷體" w:hint="eastAsia"/>
          <w:color w:val="0D0D0D" w:themeColor="text1" w:themeTint="F2"/>
          <w:szCs w:val="24"/>
        </w:rPr>
        <w:t>「</w:t>
      </w:r>
      <w:r w:rsidRPr="008A3298">
        <w:rPr>
          <w:rFonts w:eastAsia="標楷體" w:hint="eastAsia"/>
          <w:color w:val="0D0D0D" w:themeColor="text1" w:themeTint="F2"/>
          <w:szCs w:val="24"/>
        </w:rPr>
        <w:t>開始</w:t>
      </w:r>
      <w:r>
        <w:rPr>
          <w:rFonts w:eastAsia="標楷體" w:hint="eastAsia"/>
          <w:color w:val="0D0D0D" w:themeColor="text1" w:themeTint="F2"/>
          <w:szCs w:val="24"/>
        </w:rPr>
        <w:t>」</w:t>
      </w:r>
      <w:r w:rsidRPr="008A3298">
        <w:rPr>
          <w:rFonts w:eastAsia="標楷體" w:hint="eastAsia"/>
          <w:color w:val="0D0D0D" w:themeColor="text1" w:themeTint="F2"/>
          <w:szCs w:val="24"/>
        </w:rPr>
        <w:t>）時，碼表開始計數。</w:t>
      </w:r>
    </w:p>
    <w:p w:rsidR="008A3298" w:rsidRPr="008A3298" w:rsidRDefault="008A3298" w:rsidP="008A3298">
      <w:pPr>
        <w:spacing w:line="276" w:lineRule="auto"/>
        <w:ind w:leftChars="300" w:left="72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Pr="008A3298">
        <w:rPr>
          <w:rFonts w:eastAsia="標楷體" w:hint="eastAsia"/>
          <w:color w:val="0D0D0D" w:themeColor="text1" w:themeTint="F2"/>
          <w:szCs w:val="24"/>
        </w:rPr>
        <w:t>當接收到</w:t>
      </w:r>
      <w:r w:rsidRPr="008A3298">
        <w:rPr>
          <w:rFonts w:eastAsia="標楷體" w:hint="eastAsia"/>
          <w:color w:val="0D0D0D" w:themeColor="text1" w:themeTint="F2"/>
          <w:szCs w:val="24"/>
        </w:rPr>
        <w:t>ASCII</w:t>
      </w:r>
      <w:r w:rsidRPr="008A3298">
        <w:rPr>
          <w:rFonts w:eastAsia="標楷體" w:hint="eastAsia"/>
          <w:color w:val="0D0D0D" w:themeColor="text1" w:themeTint="F2"/>
          <w:szCs w:val="24"/>
        </w:rPr>
        <w:t>碼</w:t>
      </w:r>
      <w:r w:rsidRPr="008A3298">
        <w:rPr>
          <w:rFonts w:eastAsia="標楷體" w:hint="eastAsia"/>
          <w:color w:val="0D0D0D" w:themeColor="text1" w:themeTint="F2"/>
          <w:szCs w:val="24"/>
        </w:rPr>
        <w:t>p</w:t>
      </w:r>
      <w:r w:rsidRPr="008A3298">
        <w:rPr>
          <w:rFonts w:eastAsia="標楷體" w:hint="eastAsia"/>
          <w:color w:val="0D0D0D" w:themeColor="text1" w:themeTint="F2"/>
          <w:szCs w:val="24"/>
        </w:rPr>
        <w:t>或</w:t>
      </w:r>
      <w:r w:rsidRPr="008A3298">
        <w:rPr>
          <w:rFonts w:eastAsia="標楷體" w:hint="eastAsia"/>
          <w:color w:val="0D0D0D" w:themeColor="text1" w:themeTint="F2"/>
          <w:szCs w:val="24"/>
        </w:rPr>
        <w:t>P</w:t>
      </w:r>
      <w:r w:rsidRPr="008A3298">
        <w:rPr>
          <w:rFonts w:eastAsia="標楷體" w:hint="eastAsia"/>
          <w:color w:val="0D0D0D" w:themeColor="text1" w:themeTint="F2"/>
          <w:szCs w:val="24"/>
        </w:rPr>
        <w:t>（表示</w:t>
      </w:r>
      <w:r>
        <w:rPr>
          <w:rFonts w:eastAsia="標楷體" w:hint="eastAsia"/>
          <w:color w:val="0D0D0D" w:themeColor="text1" w:themeTint="F2"/>
          <w:szCs w:val="24"/>
        </w:rPr>
        <w:t>「</w:t>
      </w:r>
      <w:r w:rsidRPr="008A3298">
        <w:rPr>
          <w:rFonts w:eastAsia="標楷體" w:hint="eastAsia"/>
          <w:color w:val="0D0D0D" w:themeColor="text1" w:themeTint="F2"/>
          <w:szCs w:val="24"/>
        </w:rPr>
        <w:t>暫停</w:t>
      </w:r>
      <w:r>
        <w:rPr>
          <w:rFonts w:eastAsia="標楷體" w:hint="eastAsia"/>
          <w:color w:val="0D0D0D" w:themeColor="text1" w:themeTint="F2"/>
          <w:szCs w:val="24"/>
        </w:rPr>
        <w:t>」</w:t>
      </w:r>
      <w:r w:rsidRPr="008A3298">
        <w:rPr>
          <w:rFonts w:eastAsia="標楷體" w:hint="eastAsia"/>
          <w:color w:val="0D0D0D" w:themeColor="text1" w:themeTint="F2"/>
          <w:szCs w:val="24"/>
        </w:rPr>
        <w:t>）時，計數暫停。</w:t>
      </w:r>
    </w:p>
    <w:p w:rsidR="008A3298" w:rsidRPr="008A3298" w:rsidRDefault="008A3298" w:rsidP="008A3298">
      <w:pPr>
        <w:spacing w:line="276" w:lineRule="auto"/>
        <w:ind w:leftChars="300" w:left="72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Pr="008A3298">
        <w:rPr>
          <w:rFonts w:eastAsia="標楷體" w:hint="eastAsia"/>
          <w:color w:val="0D0D0D" w:themeColor="text1" w:themeTint="F2"/>
          <w:szCs w:val="24"/>
        </w:rPr>
        <w:t>當接收到</w:t>
      </w:r>
      <w:r w:rsidRPr="008A3298">
        <w:rPr>
          <w:rFonts w:eastAsia="標楷體" w:hint="eastAsia"/>
          <w:color w:val="0D0D0D" w:themeColor="text1" w:themeTint="F2"/>
          <w:szCs w:val="24"/>
        </w:rPr>
        <w:t>ASCII</w:t>
      </w:r>
      <w:r w:rsidRPr="008A3298">
        <w:rPr>
          <w:rFonts w:eastAsia="標楷體" w:hint="eastAsia"/>
          <w:color w:val="0D0D0D" w:themeColor="text1" w:themeTint="F2"/>
          <w:szCs w:val="24"/>
        </w:rPr>
        <w:t>碼</w:t>
      </w:r>
      <w:r w:rsidRPr="008A3298">
        <w:rPr>
          <w:rFonts w:eastAsia="標楷體" w:hint="eastAsia"/>
          <w:color w:val="0D0D0D" w:themeColor="text1" w:themeTint="F2"/>
          <w:szCs w:val="24"/>
        </w:rPr>
        <w:t>u</w:t>
      </w:r>
      <w:r w:rsidRPr="008A3298">
        <w:rPr>
          <w:rFonts w:eastAsia="標楷體" w:hint="eastAsia"/>
          <w:color w:val="0D0D0D" w:themeColor="text1" w:themeTint="F2"/>
          <w:szCs w:val="24"/>
        </w:rPr>
        <w:t>或</w:t>
      </w:r>
      <w:r w:rsidRPr="008A3298">
        <w:rPr>
          <w:rFonts w:eastAsia="標楷體" w:hint="eastAsia"/>
          <w:color w:val="0D0D0D" w:themeColor="text1" w:themeTint="F2"/>
          <w:szCs w:val="24"/>
        </w:rPr>
        <w:t>U</w:t>
      </w:r>
      <w:r w:rsidRPr="008A3298">
        <w:rPr>
          <w:rFonts w:eastAsia="標楷體" w:hint="eastAsia"/>
          <w:color w:val="0D0D0D" w:themeColor="text1" w:themeTint="F2"/>
          <w:szCs w:val="24"/>
        </w:rPr>
        <w:t>（表示</w:t>
      </w:r>
      <w:r>
        <w:rPr>
          <w:rFonts w:eastAsia="標楷體" w:hint="eastAsia"/>
          <w:color w:val="0D0D0D" w:themeColor="text1" w:themeTint="F2"/>
          <w:szCs w:val="24"/>
        </w:rPr>
        <w:t>「</w:t>
      </w:r>
      <w:r w:rsidRPr="008A3298">
        <w:rPr>
          <w:rFonts w:eastAsia="標楷體" w:hint="eastAsia"/>
          <w:color w:val="0D0D0D" w:themeColor="text1" w:themeTint="F2"/>
          <w:szCs w:val="24"/>
        </w:rPr>
        <w:t>上下</w:t>
      </w:r>
      <w:r>
        <w:rPr>
          <w:rFonts w:eastAsia="標楷體" w:hint="eastAsia"/>
          <w:color w:val="0D0D0D" w:themeColor="text1" w:themeTint="F2"/>
          <w:szCs w:val="24"/>
        </w:rPr>
        <w:t>」</w:t>
      </w:r>
      <w:r w:rsidRPr="008A3298">
        <w:rPr>
          <w:rFonts w:eastAsia="標楷體" w:hint="eastAsia"/>
          <w:color w:val="0D0D0D" w:themeColor="text1" w:themeTint="F2"/>
          <w:szCs w:val="24"/>
        </w:rPr>
        <w:t>）時，碼表反轉計數方向。</w:t>
      </w:r>
    </w:p>
    <w:p w:rsidR="008A3298" w:rsidRPr="008A3298" w:rsidRDefault="008A3298" w:rsidP="008A3298">
      <w:pPr>
        <w:spacing w:line="276" w:lineRule="auto"/>
        <w:ind w:leftChars="300" w:left="720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r w:rsidRPr="008A3298">
        <w:rPr>
          <w:rFonts w:eastAsia="標楷體" w:hint="eastAsia"/>
          <w:color w:val="0D0D0D" w:themeColor="text1" w:themeTint="F2"/>
          <w:szCs w:val="24"/>
        </w:rPr>
        <w:t>當接收到</w:t>
      </w:r>
      <w:r w:rsidRPr="008A3298">
        <w:rPr>
          <w:rFonts w:eastAsia="標楷體" w:hint="eastAsia"/>
          <w:color w:val="0D0D0D" w:themeColor="text1" w:themeTint="F2"/>
          <w:szCs w:val="24"/>
        </w:rPr>
        <w:t>ASCII</w:t>
      </w:r>
      <w:r w:rsidRPr="008A3298">
        <w:rPr>
          <w:rFonts w:eastAsia="標楷體" w:hint="eastAsia"/>
          <w:color w:val="0D0D0D" w:themeColor="text1" w:themeTint="F2"/>
          <w:szCs w:val="24"/>
        </w:rPr>
        <w:t>碼</w:t>
      </w:r>
      <w:r w:rsidRPr="008A3298">
        <w:rPr>
          <w:rFonts w:eastAsia="標楷體" w:hint="eastAsia"/>
          <w:color w:val="0D0D0D" w:themeColor="text1" w:themeTint="F2"/>
          <w:szCs w:val="24"/>
        </w:rPr>
        <w:t>r</w:t>
      </w:r>
      <w:r w:rsidRPr="008A3298">
        <w:rPr>
          <w:rFonts w:eastAsia="標楷體" w:hint="eastAsia"/>
          <w:color w:val="0D0D0D" w:themeColor="text1" w:themeTint="F2"/>
          <w:szCs w:val="24"/>
        </w:rPr>
        <w:t>或</w:t>
      </w:r>
      <w:r w:rsidRPr="008A3298">
        <w:rPr>
          <w:rFonts w:eastAsia="標楷體" w:hint="eastAsia"/>
          <w:color w:val="0D0D0D" w:themeColor="text1" w:themeTint="F2"/>
          <w:szCs w:val="24"/>
        </w:rPr>
        <w:t>R</w:t>
      </w:r>
      <w:r w:rsidRPr="008A3298">
        <w:rPr>
          <w:rFonts w:eastAsia="標楷體" w:hint="eastAsia"/>
          <w:color w:val="0D0D0D" w:themeColor="text1" w:themeTint="F2"/>
          <w:szCs w:val="24"/>
        </w:rPr>
        <w:t>（表示</w:t>
      </w:r>
      <w:r>
        <w:rPr>
          <w:rFonts w:eastAsia="標楷體" w:hint="eastAsia"/>
          <w:color w:val="0D0D0D" w:themeColor="text1" w:themeTint="F2"/>
          <w:szCs w:val="24"/>
        </w:rPr>
        <w:t>「</w:t>
      </w:r>
      <w:r w:rsidRPr="008A3298">
        <w:rPr>
          <w:rFonts w:eastAsia="標楷體" w:hint="eastAsia"/>
          <w:color w:val="0D0D0D" w:themeColor="text1" w:themeTint="F2"/>
          <w:szCs w:val="24"/>
        </w:rPr>
        <w:t>接收</w:t>
      </w:r>
      <w:r>
        <w:rPr>
          <w:rFonts w:eastAsia="標楷體" w:hint="eastAsia"/>
          <w:color w:val="0D0D0D" w:themeColor="text1" w:themeTint="F2"/>
          <w:szCs w:val="24"/>
        </w:rPr>
        <w:t>」</w:t>
      </w:r>
      <w:r w:rsidRPr="008A3298">
        <w:rPr>
          <w:rFonts w:eastAsia="標楷體" w:hint="eastAsia"/>
          <w:color w:val="0D0D0D" w:themeColor="text1" w:themeTint="F2"/>
          <w:szCs w:val="24"/>
        </w:rPr>
        <w:t>）時，碼表將當前時間傳輸到</w:t>
      </w:r>
      <w:r w:rsidRPr="008A3298">
        <w:rPr>
          <w:rFonts w:eastAsia="標楷體" w:hint="eastAsia"/>
          <w:color w:val="0D0D0D" w:themeColor="text1" w:themeTint="F2"/>
          <w:szCs w:val="24"/>
        </w:rPr>
        <w:t>PC</w:t>
      </w:r>
      <w:r>
        <w:rPr>
          <w:rFonts w:eastAsia="標楷體" w:hint="eastAsia"/>
          <w:color w:val="0D0D0D" w:themeColor="text1" w:themeTint="F2"/>
          <w:szCs w:val="24"/>
        </w:rPr>
        <w:t>，</w:t>
      </w:r>
      <w:r w:rsidRPr="008A3298">
        <w:rPr>
          <w:rFonts w:eastAsia="標楷體" w:hint="eastAsia"/>
          <w:color w:val="0D0D0D" w:themeColor="text1" w:themeTint="F2"/>
          <w:szCs w:val="24"/>
        </w:rPr>
        <w:t>時間應顯示為“</w:t>
      </w:r>
      <w:r w:rsidRPr="008A3298">
        <w:rPr>
          <w:rFonts w:eastAsia="標楷體" w:hint="eastAsia"/>
          <w:color w:val="0D0D0D" w:themeColor="text1" w:themeTint="F2"/>
          <w:szCs w:val="24"/>
        </w:rPr>
        <w:t>DD.DD</w:t>
      </w:r>
      <w:r w:rsidRPr="008A3298">
        <w:rPr>
          <w:rFonts w:eastAsia="標楷體" w:hint="eastAsia"/>
          <w:color w:val="0D0D0D" w:themeColor="text1" w:themeTint="F2"/>
          <w:szCs w:val="24"/>
        </w:rPr>
        <w:t>”，其中</w:t>
      </w:r>
      <w:r w:rsidRPr="008A3298">
        <w:rPr>
          <w:rFonts w:eastAsia="標楷體" w:hint="eastAsia"/>
          <w:color w:val="0D0D0D" w:themeColor="text1" w:themeTint="F2"/>
          <w:szCs w:val="24"/>
        </w:rPr>
        <w:t>D</w:t>
      </w:r>
      <w:r w:rsidRPr="008A3298">
        <w:rPr>
          <w:rFonts w:eastAsia="標楷體" w:hint="eastAsia"/>
          <w:color w:val="0D0D0D" w:themeColor="text1" w:themeTint="F2"/>
          <w:szCs w:val="24"/>
        </w:rPr>
        <w:t>是十進制數字。</w:t>
      </w:r>
    </w:p>
    <w:p w:rsidR="008A3298" w:rsidRDefault="008A3298" w:rsidP="008A3298">
      <w:pPr>
        <w:spacing w:line="276" w:lineRule="auto"/>
        <w:ind w:leftChars="300" w:left="720"/>
        <w:jc w:val="both"/>
        <w:rPr>
          <w:rFonts w:eastAsia="標楷體"/>
          <w:color w:val="0D0D0D" w:themeColor="text1" w:themeTint="F2"/>
          <w:szCs w:val="24"/>
        </w:rPr>
      </w:pPr>
      <w:proofErr w:type="gramStart"/>
      <w:r>
        <w:rPr>
          <w:rFonts w:ascii="標楷體" w:eastAsia="標楷體" w:hAnsi="標楷體" w:hint="eastAsia"/>
          <w:color w:val="0D0D0D" w:themeColor="text1" w:themeTint="F2"/>
          <w:szCs w:val="24"/>
        </w:rPr>
        <w:t>․</w:t>
      </w:r>
      <w:proofErr w:type="gramEnd"/>
      <w:r w:rsidRPr="008A3298">
        <w:rPr>
          <w:rFonts w:eastAsia="標楷體" w:hint="eastAsia"/>
          <w:color w:val="0D0D0D" w:themeColor="text1" w:themeTint="F2"/>
          <w:szCs w:val="24"/>
        </w:rPr>
        <w:t>所有其他代碼將被忽略。</w:t>
      </w:r>
    </w:p>
    <w:p w:rsidR="00B2330C" w:rsidRPr="008A3298" w:rsidRDefault="00B2330C" w:rsidP="00B2330C">
      <w:pPr>
        <w:spacing w:line="276" w:lineRule="auto"/>
        <w:jc w:val="both"/>
        <w:rPr>
          <w:rFonts w:eastAsia="標楷體"/>
          <w:color w:val="0D0D0D" w:themeColor="text1" w:themeTint="F2"/>
          <w:szCs w:val="24"/>
        </w:rPr>
      </w:pPr>
      <w:r>
        <w:rPr>
          <w:rFonts w:eastAsia="標楷體"/>
          <w:color w:val="0D0D0D" w:themeColor="text1" w:themeTint="F2"/>
          <w:szCs w:val="24"/>
        </w:rPr>
        <w:tab/>
      </w:r>
    </w:p>
    <w:p w:rsidR="00815180" w:rsidRDefault="00815180" w:rsidP="00B233E9">
      <w:pPr>
        <w:spacing w:line="276" w:lineRule="auto"/>
        <w:ind w:leftChars="-350" w:left="-840"/>
        <w:jc w:val="center"/>
        <w:rPr>
          <w:rFonts w:eastAsia="標楷體"/>
          <w:color w:val="0D0D0D" w:themeColor="text1" w:themeTint="F2"/>
          <w:szCs w:val="24"/>
        </w:rPr>
      </w:pPr>
      <w:r w:rsidRPr="00815180">
        <w:rPr>
          <w:rFonts w:eastAsia="標楷體"/>
          <w:noProof/>
          <w:color w:val="0D0D0D" w:themeColor="text1" w:themeTint="F2"/>
          <w:szCs w:val="24"/>
        </w:rPr>
        <w:lastRenderedPageBreak/>
        <w:drawing>
          <wp:inline distT="0" distB="0" distL="0" distR="0" wp14:anchorId="7E45F9BC" wp14:editId="2957C2FE">
            <wp:extent cx="7007382" cy="2379992"/>
            <wp:effectExtent l="0" t="0" r="3175" b="1270"/>
            <wp:docPr id="56015431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15431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07382" cy="2379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98" w:rsidRPr="008A3298" w:rsidRDefault="00B233E9" w:rsidP="007C7E38">
      <w:pPr>
        <w:spacing w:line="276" w:lineRule="auto"/>
        <w:ind w:leftChars="-350" w:left="-840"/>
        <w:jc w:val="center"/>
        <w:rPr>
          <w:rFonts w:eastAsia="標楷體" w:hint="eastAsia"/>
          <w:color w:val="0D0D0D" w:themeColor="text1" w:themeTint="F2"/>
          <w:szCs w:val="24"/>
        </w:rPr>
      </w:pPr>
      <w:r>
        <w:rPr>
          <w:rFonts w:eastAsia="標楷體" w:hint="eastAsia"/>
          <w:color w:val="0D0D0D" w:themeColor="text1" w:themeTint="F2"/>
          <w:szCs w:val="24"/>
        </w:rPr>
        <w:t>程式</w:t>
      </w:r>
      <w:r>
        <w:rPr>
          <w:rFonts w:eastAsia="標楷體" w:hint="eastAsia"/>
          <w:color w:val="0D0D0D" w:themeColor="text1" w:themeTint="F2"/>
          <w:szCs w:val="24"/>
        </w:rPr>
        <w:t>7</w:t>
      </w:r>
      <w:r w:rsidR="00513DA4">
        <w:rPr>
          <w:rFonts w:eastAsia="標楷體"/>
          <w:color w:val="0D0D0D" w:themeColor="text1" w:themeTint="F2"/>
          <w:szCs w:val="24"/>
        </w:rPr>
        <w:t xml:space="preserve">.7.4 </w:t>
      </w:r>
      <w:r w:rsidR="00513DA4" w:rsidRPr="00513DA4">
        <w:rPr>
          <w:rFonts w:eastAsia="標楷體" w:hint="eastAsia"/>
          <w:color w:val="0D0D0D" w:themeColor="text1" w:themeTint="F2"/>
          <w:szCs w:val="24"/>
        </w:rPr>
        <w:t xml:space="preserve">UART </w:t>
      </w:r>
      <w:r w:rsidR="00513DA4" w:rsidRPr="00513DA4">
        <w:rPr>
          <w:rFonts w:eastAsia="標楷體" w:hint="eastAsia"/>
          <w:color w:val="0D0D0D" w:themeColor="text1" w:themeTint="F2"/>
          <w:szCs w:val="24"/>
        </w:rPr>
        <w:t>控制碼表</w:t>
      </w:r>
      <w:r w:rsidR="00F73403" w:rsidRPr="00513DA4">
        <w:rPr>
          <w:rFonts w:eastAsia="標楷體" w:hint="eastAsia"/>
          <w:color w:val="0D0D0D" w:themeColor="text1" w:themeTint="F2"/>
          <w:szCs w:val="24"/>
        </w:rPr>
        <w:t>之</w:t>
      </w:r>
      <w:r w:rsidR="00513DA4" w:rsidRPr="00513DA4">
        <w:rPr>
          <w:rFonts w:eastAsia="標楷體" w:hint="eastAsia"/>
          <w:color w:val="0D0D0D" w:themeColor="text1" w:themeTint="F2"/>
          <w:szCs w:val="24"/>
        </w:rPr>
        <w:t>模擬圖</w:t>
      </w:r>
      <w:r>
        <w:rPr>
          <w:rFonts w:eastAsia="標楷體"/>
          <w:color w:val="0D0D0D" w:themeColor="text1" w:themeTint="F2"/>
          <w:szCs w:val="24"/>
        </w:rPr>
        <w:t xml:space="preserve"> </w:t>
      </w:r>
    </w:p>
    <w:sectPr w:rsidR="008A3298" w:rsidRPr="008A3298" w:rsidSect="007629B4">
      <w:footerReference w:type="even" r:id="rId33"/>
      <w:footerReference w:type="default" r:id="rId34"/>
      <w:pgSz w:w="11906" w:h="16838"/>
      <w:pgMar w:top="1134" w:right="1134" w:bottom="1134" w:left="1418" w:header="851" w:footer="992" w:gutter="0"/>
      <w:pgNumType w:start="0"/>
      <w:cols w:space="425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AA61BE" w:rsidRDefault="00AA61BE" w:rsidP="00FD3832">
      <w:r>
        <w:separator/>
      </w:r>
    </w:p>
  </w:endnote>
  <w:endnote w:type="continuationSeparator" w:id="0">
    <w:p w:rsidR="00AA61BE" w:rsidRDefault="00AA61BE" w:rsidP="00FD38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C32B8" w:rsidRDefault="00CC32B8">
    <w:pPr>
      <w:pStyle w:val="a4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end"/>
    </w:r>
  </w:p>
  <w:p w:rsidR="00CC32B8" w:rsidRDefault="00CC32B8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CC32B8" w:rsidRDefault="00CC32B8">
    <w:pPr>
      <w:pStyle w:val="a4"/>
      <w:jc w:val="center"/>
    </w:pPr>
    <w:r>
      <w:fldChar w:fldCharType="begin"/>
    </w:r>
    <w:r>
      <w:instrText>PAGE   \* MERGEFORMAT</w:instrText>
    </w:r>
    <w:r>
      <w:fldChar w:fldCharType="separate"/>
    </w:r>
    <w:r w:rsidR="00B2330C" w:rsidRPr="00B2330C">
      <w:rPr>
        <w:noProof/>
        <w:lang w:val="zh-TW"/>
      </w:rPr>
      <w:t>17</w:t>
    </w:r>
    <w:r>
      <w:fldChar w:fldCharType="end"/>
    </w:r>
  </w:p>
  <w:p w:rsidR="00CC32B8" w:rsidRDefault="00CC32B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AA61BE" w:rsidRDefault="00AA61BE" w:rsidP="00FD3832">
      <w:r>
        <w:separator/>
      </w:r>
    </w:p>
  </w:footnote>
  <w:footnote w:type="continuationSeparator" w:id="0">
    <w:p w:rsidR="00AA61BE" w:rsidRDefault="00AA61BE" w:rsidP="00FD38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574428"/>
    <w:multiLevelType w:val="hybridMultilevel"/>
    <w:tmpl w:val="630A018A"/>
    <w:lvl w:ilvl="0" w:tplc="1180C118">
      <w:start w:val="1"/>
      <w:numFmt w:val="bullet"/>
      <w:lvlText w:val=""/>
      <w:lvlJc w:val="left"/>
      <w:pPr>
        <w:ind w:left="13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" w15:restartNumberingAfterBreak="0">
    <w:nsid w:val="3DE540E5"/>
    <w:multiLevelType w:val="hybridMultilevel"/>
    <w:tmpl w:val="A4F6EC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4A8E7837"/>
    <w:multiLevelType w:val="hybridMultilevel"/>
    <w:tmpl w:val="3A2C0D3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 w15:restartNumberingAfterBreak="0">
    <w:nsid w:val="64FA2649"/>
    <w:multiLevelType w:val="hybridMultilevel"/>
    <w:tmpl w:val="DD025624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4" w15:restartNumberingAfterBreak="0">
    <w:nsid w:val="65B63AC7"/>
    <w:multiLevelType w:val="hybridMultilevel"/>
    <w:tmpl w:val="33E6886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6F5B4B0F"/>
    <w:multiLevelType w:val="hybridMultilevel"/>
    <w:tmpl w:val="0218B3B4"/>
    <w:lvl w:ilvl="0" w:tplc="325C3D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268466D"/>
    <w:multiLevelType w:val="multilevel"/>
    <w:tmpl w:val="2CAC3B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89306610">
    <w:abstractNumId w:val="6"/>
  </w:num>
  <w:num w:numId="2" w16cid:durableId="553079818">
    <w:abstractNumId w:val="5"/>
  </w:num>
  <w:num w:numId="3" w16cid:durableId="369653958">
    <w:abstractNumId w:val="0"/>
  </w:num>
  <w:num w:numId="4" w16cid:durableId="1367178571">
    <w:abstractNumId w:val="1"/>
  </w:num>
  <w:num w:numId="5" w16cid:durableId="1419404500">
    <w:abstractNumId w:val="2"/>
  </w:num>
  <w:num w:numId="6" w16cid:durableId="468667048">
    <w:abstractNumId w:val="3"/>
  </w:num>
  <w:num w:numId="7" w16cid:durableId="191358690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A17"/>
    <w:rsid w:val="00002248"/>
    <w:rsid w:val="00007978"/>
    <w:rsid w:val="00015220"/>
    <w:rsid w:val="00016AAD"/>
    <w:rsid w:val="00017E1D"/>
    <w:rsid w:val="00023A5C"/>
    <w:rsid w:val="00024221"/>
    <w:rsid w:val="00027AA7"/>
    <w:rsid w:val="00033642"/>
    <w:rsid w:val="000507C8"/>
    <w:rsid w:val="00061FB3"/>
    <w:rsid w:val="00062B67"/>
    <w:rsid w:val="0006428D"/>
    <w:rsid w:val="00067DE5"/>
    <w:rsid w:val="00081381"/>
    <w:rsid w:val="00092B73"/>
    <w:rsid w:val="000942CF"/>
    <w:rsid w:val="00094EC1"/>
    <w:rsid w:val="000A6912"/>
    <w:rsid w:val="000B0A6C"/>
    <w:rsid w:val="000C6203"/>
    <w:rsid w:val="000D5A9E"/>
    <w:rsid w:val="000E4BF4"/>
    <w:rsid w:val="000F2C79"/>
    <w:rsid w:val="000F74D6"/>
    <w:rsid w:val="001077BE"/>
    <w:rsid w:val="00111E0B"/>
    <w:rsid w:val="001202FF"/>
    <w:rsid w:val="001228EA"/>
    <w:rsid w:val="00130148"/>
    <w:rsid w:val="00133BF7"/>
    <w:rsid w:val="001346E6"/>
    <w:rsid w:val="00151408"/>
    <w:rsid w:val="00156E71"/>
    <w:rsid w:val="00157371"/>
    <w:rsid w:val="0015754A"/>
    <w:rsid w:val="001616F6"/>
    <w:rsid w:val="001629C8"/>
    <w:rsid w:val="001664B8"/>
    <w:rsid w:val="00167DDA"/>
    <w:rsid w:val="001702E5"/>
    <w:rsid w:val="001712EE"/>
    <w:rsid w:val="001945CA"/>
    <w:rsid w:val="00196702"/>
    <w:rsid w:val="001A0EE6"/>
    <w:rsid w:val="001A70B9"/>
    <w:rsid w:val="001B6BB7"/>
    <w:rsid w:val="001C695A"/>
    <w:rsid w:val="001D0088"/>
    <w:rsid w:val="001D1483"/>
    <w:rsid w:val="001D1BCA"/>
    <w:rsid w:val="001D3292"/>
    <w:rsid w:val="001D5A17"/>
    <w:rsid w:val="001E38C6"/>
    <w:rsid w:val="001E5161"/>
    <w:rsid w:val="001F224E"/>
    <w:rsid w:val="001F2EB8"/>
    <w:rsid w:val="001F6600"/>
    <w:rsid w:val="001F789D"/>
    <w:rsid w:val="002136C3"/>
    <w:rsid w:val="0021426D"/>
    <w:rsid w:val="0022521F"/>
    <w:rsid w:val="00226929"/>
    <w:rsid w:val="00232CFA"/>
    <w:rsid w:val="00242B6D"/>
    <w:rsid w:val="00254A4D"/>
    <w:rsid w:val="002607FF"/>
    <w:rsid w:val="00276D94"/>
    <w:rsid w:val="0028146C"/>
    <w:rsid w:val="00287E68"/>
    <w:rsid w:val="002A02DF"/>
    <w:rsid w:val="002A25CE"/>
    <w:rsid w:val="002A66F5"/>
    <w:rsid w:val="002B4CA1"/>
    <w:rsid w:val="002B7B63"/>
    <w:rsid w:val="002C1BBB"/>
    <w:rsid w:val="002C34DF"/>
    <w:rsid w:val="002D1995"/>
    <w:rsid w:val="002D1C9F"/>
    <w:rsid w:val="002D756D"/>
    <w:rsid w:val="002E0346"/>
    <w:rsid w:val="002E331D"/>
    <w:rsid w:val="002E786A"/>
    <w:rsid w:val="002F239F"/>
    <w:rsid w:val="003012A8"/>
    <w:rsid w:val="003023B9"/>
    <w:rsid w:val="00303008"/>
    <w:rsid w:val="00330985"/>
    <w:rsid w:val="003312EF"/>
    <w:rsid w:val="003318B8"/>
    <w:rsid w:val="00332E2E"/>
    <w:rsid w:val="003344F2"/>
    <w:rsid w:val="003437F6"/>
    <w:rsid w:val="00347E79"/>
    <w:rsid w:val="00351855"/>
    <w:rsid w:val="00352E84"/>
    <w:rsid w:val="0035537F"/>
    <w:rsid w:val="003702E2"/>
    <w:rsid w:val="00380244"/>
    <w:rsid w:val="00380ED3"/>
    <w:rsid w:val="00382781"/>
    <w:rsid w:val="0039346C"/>
    <w:rsid w:val="003A5A08"/>
    <w:rsid w:val="003A6DC4"/>
    <w:rsid w:val="003B1FB8"/>
    <w:rsid w:val="003C38E6"/>
    <w:rsid w:val="003D35D7"/>
    <w:rsid w:val="003E0B5D"/>
    <w:rsid w:val="003F4DC8"/>
    <w:rsid w:val="003F6331"/>
    <w:rsid w:val="004017FC"/>
    <w:rsid w:val="00410CDE"/>
    <w:rsid w:val="00413FBF"/>
    <w:rsid w:val="00430F4D"/>
    <w:rsid w:val="00431134"/>
    <w:rsid w:val="00452978"/>
    <w:rsid w:val="004565A8"/>
    <w:rsid w:val="00462D59"/>
    <w:rsid w:val="00464CD2"/>
    <w:rsid w:val="00471F81"/>
    <w:rsid w:val="00477290"/>
    <w:rsid w:val="00480FEE"/>
    <w:rsid w:val="00485B8D"/>
    <w:rsid w:val="004869D4"/>
    <w:rsid w:val="00487717"/>
    <w:rsid w:val="0048774A"/>
    <w:rsid w:val="00490F83"/>
    <w:rsid w:val="004A092C"/>
    <w:rsid w:val="004A23CA"/>
    <w:rsid w:val="004A3FE1"/>
    <w:rsid w:val="004C1443"/>
    <w:rsid w:val="004C222C"/>
    <w:rsid w:val="004D2A3D"/>
    <w:rsid w:val="004E52D7"/>
    <w:rsid w:val="004E6E19"/>
    <w:rsid w:val="00507854"/>
    <w:rsid w:val="00512A5E"/>
    <w:rsid w:val="00513DA4"/>
    <w:rsid w:val="00520097"/>
    <w:rsid w:val="00530AF7"/>
    <w:rsid w:val="005527CE"/>
    <w:rsid w:val="00553B78"/>
    <w:rsid w:val="00561583"/>
    <w:rsid w:val="00563941"/>
    <w:rsid w:val="0056769D"/>
    <w:rsid w:val="00567EAC"/>
    <w:rsid w:val="005B11EF"/>
    <w:rsid w:val="005C5531"/>
    <w:rsid w:val="005D5191"/>
    <w:rsid w:val="005D5DB3"/>
    <w:rsid w:val="005E3C66"/>
    <w:rsid w:val="005E7ADD"/>
    <w:rsid w:val="005F444E"/>
    <w:rsid w:val="005F6803"/>
    <w:rsid w:val="00606B48"/>
    <w:rsid w:val="006207C8"/>
    <w:rsid w:val="006231B3"/>
    <w:rsid w:val="00627FD6"/>
    <w:rsid w:val="0064162D"/>
    <w:rsid w:val="00652319"/>
    <w:rsid w:val="00656349"/>
    <w:rsid w:val="00662432"/>
    <w:rsid w:val="00662BFC"/>
    <w:rsid w:val="00671D62"/>
    <w:rsid w:val="00674F67"/>
    <w:rsid w:val="006950B0"/>
    <w:rsid w:val="006A5B3A"/>
    <w:rsid w:val="006A6AEE"/>
    <w:rsid w:val="006B4699"/>
    <w:rsid w:val="006D0E5D"/>
    <w:rsid w:val="006E0ECC"/>
    <w:rsid w:val="006F2840"/>
    <w:rsid w:val="007000F2"/>
    <w:rsid w:val="007241F5"/>
    <w:rsid w:val="00736918"/>
    <w:rsid w:val="007436EB"/>
    <w:rsid w:val="00743D0C"/>
    <w:rsid w:val="00750705"/>
    <w:rsid w:val="0075620B"/>
    <w:rsid w:val="00761349"/>
    <w:rsid w:val="00761D50"/>
    <w:rsid w:val="007629B4"/>
    <w:rsid w:val="007640E7"/>
    <w:rsid w:val="007709C0"/>
    <w:rsid w:val="0079313A"/>
    <w:rsid w:val="007A09EC"/>
    <w:rsid w:val="007A6FB4"/>
    <w:rsid w:val="007B443D"/>
    <w:rsid w:val="007C2A4A"/>
    <w:rsid w:val="007C5C51"/>
    <w:rsid w:val="007C72F7"/>
    <w:rsid w:val="007C7E38"/>
    <w:rsid w:val="007D5AA5"/>
    <w:rsid w:val="007D63F3"/>
    <w:rsid w:val="007D70A8"/>
    <w:rsid w:val="007F4EAF"/>
    <w:rsid w:val="007F70C2"/>
    <w:rsid w:val="00800977"/>
    <w:rsid w:val="0080201D"/>
    <w:rsid w:val="00812BA6"/>
    <w:rsid w:val="00813D2D"/>
    <w:rsid w:val="008147C9"/>
    <w:rsid w:val="00815180"/>
    <w:rsid w:val="008169C1"/>
    <w:rsid w:val="008208A2"/>
    <w:rsid w:val="00835DD3"/>
    <w:rsid w:val="00840C0F"/>
    <w:rsid w:val="008429C5"/>
    <w:rsid w:val="00842DB0"/>
    <w:rsid w:val="00845A80"/>
    <w:rsid w:val="0085049C"/>
    <w:rsid w:val="008607B2"/>
    <w:rsid w:val="00861173"/>
    <w:rsid w:val="008715AC"/>
    <w:rsid w:val="00872D49"/>
    <w:rsid w:val="0087550B"/>
    <w:rsid w:val="00876EC6"/>
    <w:rsid w:val="008859CF"/>
    <w:rsid w:val="00890F9B"/>
    <w:rsid w:val="008930AD"/>
    <w:rsid w:val="008A16E8"/>
    <w:rsid w:val="008A201C"/>
    <w:rsid w:val="008A3298"/>
    <w:rsid w:val="008A45CB"/>
    <w:rsid w:val="008B5719"/>
    <w:rsid w:val="008B5742"/>
    <w:rsid w:val="008C0FF0"/>
    <w:rsid w:val="008C1BE9"/>
    <w:rsid w:val="008C1F2E"/>
    <w:rsid w:val="008C1F75"/>
    <w:rsid w:val="008C212E"/>
    <w:rsid w:val="008C6F36"/>
    <w:rsid w:val="008E0F62"/>
    <w:rsid w:val="008E6420"/>
    <w:rsid w:val="008F007F"/>
    <w:rsid w:val="008F1DFB"/>
    <w:rsid w:val="00900C68"/>
    <w:rsid w:val="00907588"/>
    <w:rsid w:val="00910638"/>
    <w:rsid w:val="009106E6"/>
    <w:rsid w:val="00920124"/>
    <w:rsid w:val="00923E3D"/>
    <w:rsid w:val="0093197D"/>
    <w:rsid w:val="0093242A"/>
    <w:rsid w:val="00934BC4"/>
    <w:rsid w:val="009404F2"/>
    <w:rsid w:val="00944030"/>
    <w:rsid w:val="00966FE3"/>
    <w:rsid w:val="00967EBA"/>
    <w:rsid w:val="0097490E"/>
    <w:rsid w:val="009763C5"/>
    <w:rsid w:val="0097776C"/>
    <w:rsid w:val="00981A79"/>
    <w:rsid w:val="00986438"/>
    <w:rsid w:val="00997313"/>
    <w:rsid w:val="009D0C95"/>
    <w:rsid w:val="009D2320"/>
    <w:rsid w:val="009E43EB"/>
    <w:rsid w:val="009E5DA2"/>
    <w:rsid w:val="009F5BEE"/>
    <w:rsid w:val="00A01BCC"/>
    <w:rsid w:val="00A17B12"/>
    <w:rsid w:val="00A203F5"/>
    <w:rsid w:val="00A20EE0"/>
    <w:rsid w:val="00A3480F"/>
    <w:rsid w:val="00A4380F"/>
    <w:rsid w:val="00A4462F"/>
    <w:rsid w:val="00A45218"/>
    <w:rsid w:val="00A468E6"/>
    <w:rsid w:val="00A51558"/>
    <w:rsid w:val="00A64D5D"/>
    <w:rsid w:val="00A80CA6"/>
    <w:rsid w:val="00A87DC4"/>
    <w:rsid w:val="00A958CE"/>
    <w:rsid w:val="00AA2F1D"/>
    <w:rsid w:val="00AA34C3"/>
    <w:rsid w:val="00AA5ECF"/>
    <w:rsid w:val="00AA61BE"/>
    <w:rsid w:val="00AB25F8"/>
    <w:rsid w:val="00AC508D"/>
    <w:rsid w:val="00AC5BD0"/>
    <w:rsid w:val="00AD371E"/>
    <w:rsid w:val="00AD51BC"/>
    <w:rsid w:val="00AD545D"/>
    <w:rsid w:val="00AD60C8"/>
    <w:rsid w:val="00AE0841"/>
    <w:rsid w:val="00AE3054"/>
    <w:rsid w:val="00AE5BF9"/>
    <w:rsid w:val="00AE67CF"/>
    <w:rsid w:val="00AE7EAC"/>
    <w:rsid w:val="00AF0492"/>
    <w:rsid w:val="00AF42AE"/>
    <w:rsid w:val="00AF749C"/>
    <w:rsid w:val="00AF7FAC"/>
    <w:rsid w:val="00B00B37"/>
    <w:rsid w:val="00B02813"/>
    <w:rsid w:val="00B03D84"/>
    <w:rsid w:val="00B054B9"/>
    <w:rsid w:val="00B11D12"/>
    <w:rsid w:val="00B2330C"/>
    <w:rsid w:val="00B233E9"/>
    <w:rsid w:val="00B26FCA"/>
    <w:rsid w:val="00B27673"/>
    <w:rsid w:val="00B4016D"/>
    <w:rsid w:val="00B4485D"/>
    <w:rsid w:val="00B63199"/>
    <w:rsid w:val="00B632F9"/>
    <w:rsid w:val="00B64702"/>
    <w:rsid w:val="00B712A4"/>
    <w:rsid w:val="00B726AB"/>
    <w:rsid w:val="00B803D6"/>
    <w:rsid w:val="00B80E56"/>
    <w:rsid w:val="00B83AA2"/>
    <w:rsid w:val="00BA5884"/>
    <w:rsid w:val="00BB28D4"/>
    <w:rsid w:val="00BC29C4"/>
    <w:rsid w:val="00BC575A"/>
    <w:rsid w:val="00BD03CD"/>
    <w:rsid w:val="00BD29E1"/>
    <w:rsid w:val="00BE3C8D"/>
    <w:rsid w:val="00BE49BB"/>
    <w:rsid w:val="00BF0C58"/>
    <w:rsid w:val="00BF1B98"/>
    <w:rsid w:val="00BF3CAD"/>
    <w:rsid w:val="00BF43DC"/>
    <w:rsid w:val="00C04799"/>
    <w:rsid w:val="00C0651F"/>
    <w:rsid w:val="00C1319A"/>
    <w:rsid w:val="00C14EF4"/>
    <w:rsid w:val="00C1595C"/>
    <w:rsid w:val="00C15EC2"/>
    <w:rsid w:val="00C2186D"/>
    <w:rsid w:val="00C42138"/>
    <w:rsid w:val="00C451AB"/>
    <w:rsid w:val="00C474C7"/>
    <w:rsid w:val="00C510EE"/>
    <w:rsid w:val="00C5651B"/>
    <w:rsid w:val="00C640FE"/>
    <w:rsid w:val="00C80508"/>
    <w:rsid w:val="00C86D6F"/>
    <w:rsid w:val="00C90836"/>
    <w:rsid w:val="00CA0F7C"/>
    <w:rsid w:val="00CA14B1"/>
    <w:rsid w:val="00CA2E14"/>
    <w:rsid w:val="00CB6E02"/>
    <w:rsid w:val="00CC1E38"/>
    <w:rsid w:val="00CC23A9"/>
    <w:rsid w:val="00CC32B8"/>
    <w:rsid w:val="00CC53B8"/>
    <w:rsid w:val="00CD153C"/>
    <w:rsid w:val="00CD50FF"/>
    <w:rsid w:val="00CE64D4"/>
    <w:rsid w:val="00CE691A"/>
    <w:rsid w:val="00CF27E9"/>
    <w:rsid w:val="00CF4E60"/>
    <w:rsid w:val="00CF5D91"/>
    <w:rsid w:val="00D02BC7"/>
    <w:rsid w:val="00D02E37"/>
    <w:rsid w:val="00D27904"/>
    <w:rsid w:val="00D34865"/>
    <w:rsid w:val="00D40B16"/>
    <w:rsid w:val="00D53CE5"/>
    <w:rsid w:val="00D6509F"/>
    <w:rsid w:val="00D6789E"/>
    <w:rsid w:val="00D734F5"/>
    <w:rsid w:val="00D749E4"/>
    <w:rsid w:val="00D938D6"/>
    <w:rsid w:val="00D961AE"/>
    <w:rsid w:val="00DB7807"/>
    <w:rsid w:val="00DD1C68"/>
    <w:rsid w:val="00DD1CAF"/>
    <w:rsid w:val="00DD7345"/>
    <w:rsid w:val="00DE4F71"/>
    <w:rsid w:val="00DE7CB2"/>
    <w:rsid w:val="00DF2357"/>
    <w:rsid w:val="00DF3DC8"/>
    <w:rsid w:val="00DF40D6"/>
    <w:rsid w:val="00E03AF2"/>
    <w:rsid w:val="00E161FF"/>
    <w:rsid w:val="00E24B42"/>
    <w:rsid w:val="00E31E62"/>
    <w:rsid w:val="00E34214"/>
    <w:rsid w:val="00E347ED"/>
    <w:rsid w:val="00E3787E"/>
    <w:rsid w:val="00E41F3E"/>
    <w:rsid w:val="00E51BAC"/>
    <w:rsid w:val="00E5457B"/>
    <w:rsid w:val="00E63C1C"/>
    <w:rsid w:val="00E671EA"/>
    <w:rsid w:val="00E70629"/>
    <w:rsid w:val="00E728F2"/>
    <w:rsid w:val="00E74B30"/>
    <w:rsid w:val="00E7562E"/>
    <w:rsid w:val="00EA5D7C"/>
    <w:rsid w:val="00EC16E4"/>
    <w:rsid w:val="00EC3BB5"/>
    <w:rsid w:val="00EC7F8F"/>
    <w:rsid w:val="00ED0C8D"/>
    <w:rsid w:val="00ED7247"/>
    <w:rsid w:val="00EE3B0F"/>
    <w:rsid w:val="00EE443E"/>
    <w:rsid w:val="00EE7135"/>
    <w:rsid w:val="00EE7149"/>
    <w:rsid w:val="00EE7507"/>
    <w:rsid w:val="00F01D59"/>
    <w:rsid w:val="00F022E2"/>
    <w:rsid w:val="00F114BA"/>
    <w:rsid w:val="00F133B1"/>
    <w:rsid w:val="00F15A5B"/>
    <w:rsid w:val="00F31297"/>
    <w:rsid w:val="00F36F23"/>
    <w:rsid w:val="00F437CE"/>
    <w:rsid w:val="00F44282"/>
    <w:rsid w:val="00F50AD8"/>
    <w:rsid w:val="00F51F30"/>
    <w:rsid w:val="00F63FE1"/>
    <w:rsid w:val="00F66895"/>
    <w:rsid w:val="00F704E4"/>
    <w:rsid w:val="00F73403"/>
    <w:rsid w:val="00F75F6D"/>
    <w:rsid w:val="00FA48CF"/>
    <w:rsid w:val="00FA5D71"/>
    <w:rsid w:val="00FC0D64"/>
    <w:rsid w:val="00FC2637"/>
    <w:rsid w:val="00FC3F61"/>
    <w:rsid w:val="00FD3832"/>
    <w:rsid w:val="00FD5221"/>
    <w:rsid w:val="00FD5627"/>
    <w:rsid w:val="00FD568C"/>
    <w:rsid w:val="00FD729A"/>
    <w:rsid w:val="00FE375A"/>
    <w:rsid w:val="00FF6D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50"/>
    <o:shapelayout v:ext="edit">
      <o:idmap v:ext="edit" data="2"/>
    </o:shapelayout>
  </w:shapeDefaults>
  <w:decimalSymbol w:val="."/>
  <w:listSeparator w:val=","/>
  <w14:docId w14:val="7A776A46"/>
  <w15:chartTrackingRefBased/>
  <w15:docId w15:val="{D54DCE57-0B50-4F03-B0AC-032EC66FE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lang w:val="en-US" w:eastAsia="zh-TW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5A17"/>
    <w:pPr>
      <w:widowControl w:val="0"/>
    </w:pPr>
    <w:rPr>
      <w:rFonts w:ascii="Times New Roman" w:eastAsia="新細明體" w:hAnsi="Times New Roman" w:cs="Times New Roman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  <w:rsid w:val="001D5A17"/>
  </w:style>
  <w:style w:type="paragraph" w:styleId="a4">
    <w:name w:val="footer"/>
    <w:basedOn w:val="a"/>
    <w:link w:val="a5"/>
    <w:uiPriority w:val="99"/>
    <w:rsid w:val="001D5A17"/>
    <w:pPr>
      <w:tabs>
        <w:tab w:val="center" w:pos="4153"/>
        <w:tab w:val="right" w:pos="8306"/>
      </w:tabs>
      <w:adjustRightInd w:val="0"/>
      <w:snapToGrid w:val="0"/>
      <w:spacing w:line="360" w:lineRule="atLeast"/>
      <w:textAlignment w:val="baseline"/>
    </w:pPr>
    <w:rPr>
      <w:kern w:val="0"/>
      <w:sz w:val="20"/>
    </w:rPr>
  </w:style>
  <w:style w:type="character" w:customStyle="1" w:styleId="a5">
    <w:name w:val="頁尾 字元"/>
    <w:basedOn w:val="a0"/>
    <w:link w:val="a4"/>
    <w:uiPriority w:val="99"/>
    <w:rsid w:val="001D5A17"/>
    <w:rPr>
      <w:rFonts w:ascii="Times New Roman" w:eastAsia="新細明體" w:hAnsi="Times New Roman" w:cs="Times New Roman"/>
      <w:kern w:val="0"/>
      <w:sz w:val="20"/>
      <w:lang w:bidi="ar-SA"/>
    </w:rPr>
  </w:style>
  <w:style w:type="table" w:styleId="a6">
    <w:name w:val="Table Grid"/>
    <w:basedOn w:val="a1"/>
    <w:rsid w:val="001D5A17"/>
    <w:rPr>
      <w:rFonts w:ascii="Times New Roman" w:eastAsia="新細明體" w:hAnsi="Times New Roman" w:cs="Times New Roman"/>
      <w:kern w:val="0"/>
      <w:sz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Web">
    <w:name w:val="Normal (Web)"/>
    <w:basedOn w:val="a"/>
    <w:uiPriority w:val="99"/>
    <w:semiHidden/>
    <w:unhideWhenUsed/>
    <w:rsid w:val="002C34DF"/>
    <w:pPr>
      <w:widowControl/>
      <w:spacing w:before="100" w:beforeAutospacing="1" w:after="100" w:afterAutospacing="1"/>
    </w:pPr>
    <w:rPr>
      <w:rFonts w:ascii="新細明體" w:hAnsi="新細明體" w:cs="新細明體"/>
      <w:kern w:val="0"/>
      <w:szCs w:val="24"/>
    </w:rPr>
  </w:style>
  <w:style w:type="character" w:customStyle="1" w:styleId="apple-tab-span">
    <w:name w:val="apple-tab-span"/>
    <w:basedOn w:val="a0"/>
    <w:rsid w:val="00E70629"/>
  </w:style>
  <w:style w:type="paragraph" w:styleId="a7">
    <w:name w:val="header"/>
    <w:basedOn w:val="a"/>
    <w:link w:val="a8"/>
    <w:uiPriority w:val="99"/>
    <w:unhideWhenUsed/>
    <w:rsid w:val="00FD3832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首 字元"/>
    <w:basedOn w:val="a0"/>
    <w:link w:val="a7"/>
    <w:uiPriority w:val="99"/>
    <w:rsid w:val="00FD3832"/>
    <w:rPr>
      <w:rFonts w:ascii="Times New Roman" w:eastAsia="新細明體" w:hAnsi="Times New Roman" w:cs="Times New Roman"/>
      <w:sz w:val="20"/>
      <w:lang w:bidi="ar-SA"/>
    </w:rPr>
  </w:style>
  <w:style w:type="paragraph" w:styleId="a9">
    <w:name w:val="Date"/>
    <w:basedOn w:val="a"/>
    <w:next w:val="a"/>
    <w:link w:val="aa"/>
    <w:uiPriority w:val="99"/>
    <w:semiHidden/>
    <w:unhideWhenUsed/>
    <w:rsid w:val="004D2A3D"/>
    <w:pPr>
      <w:jc w:val="right"/>
    </w:pPr>
  </w:style>
  <w:style w:type="character" w:customStyle="1" w:styleId="aa">
    <w:name w:val="日期 字元"/>
    <w:basedOn w:val="a0"/>
    <w:link w:val="a9"/>
    <w:uiPriority w:val="99"/>
    <w:semiHidden/>
    <w:rsid w:val="004D2A3D"/>
    <w:rPr>
      <w:rFonts w:ascii="Times New Roman" w:eastAsia="新細明體" w:hAnsi="Times New Roman" w:cs="Times New Roman"/>
      <w:lang w:bidi="ar-SA"/>
    </w:rPr>
  </w:style>
  <w:style w:type="character" w:styleId="ab">
    <w:name w:val="Placeholder Text"/>
    <w:basedOn w:val="a0"/>
    <w:uiPriority w:val="99"/>
    <w:semiHidden/>
    <w:rsid w:val="00AE3054"/>
    <w:rPr>
      <w:color w:val="808080"/>
    </w:rPr>
  </w:style>
  <w:style w:type="paragraph" w:styleId="ac">
    <w:name w:val="List Paragraph"/>
    <w:basedOn w:val="a"/>
    <w:uiPriority w:val="34"/>
    <w:qFormat/>
    <w:rsid w:val="00ED7247"/>
    <w:pPr>
      <w:ind w:leftChars="200" w:left="480"/>
    </w:pPr>
    <w:rPr>
      <w:rFonts w:asciiTheme="minorHAnsi" w:eastAsiaTheme="minorEastAsia" w:hAnsiTheme="minorHAnsi" w:cstheme="minorBidi"/>
      <w:szCs w:val="22"/>
    </w:rPr>
  </w:style>
  <w:style w:type="table" w:styleId="ad">
    <w:name w:val="Grid Table Light"/>
    <w:basedOn w:val="a1"/>
    <w:uiPriority w:val="40"/>
    <w:rsid w:val="0080201D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4426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45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79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69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5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CEDDED-BBB5-4FC2-B377-5972B537B5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2313</TotalTime>
  <Pages>18</Pages>
  <Words>1218</Words>
  <Characters>6944</Characters>
  <Application>Microsoft Office Word</Application>
  <DocSecurity>0</DocSecurity>
  <Lines>57</Lines>
  <Paragraphs>16</Paragraphs>
  <ScaleCrop>false</ScaleCrop>
  <Company/>
  <LinksUpToDate>false</LinksUpToDate>
  <CharactersWithSpaces>8146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許桓瑜</dc:creator>
  <cp:keywords/>
  <dc:description/>
  <cp:lastModifiedBy>莅翔 黃</cp:lastModifiedBy>
  <cp:revision>98</cp:revision>
  <cp:lastPrinted>2024-04-02T06:56:00Z</cp:lastPrinted>
  <dcterms:created xsi:type="dcterms:W3CDTF">2024-03-26T05:24:00Z</dcterms:created>
  <dcterms:modified xsi:type="dcterms:W3CDTF">2024-06-04T08:16:00Z</dcterms:modified>
</cp:coreProperties>
</file>