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F95B2" w14:textId="77777777" w:rsidR="00EB0797" w:rsidRDefault="00471285">
      <w:pPr>
        <w:spacing w:after="200" w:line="240" w:lineRule="auto"/>
        <w:contextualSpacing w:val="0"/>
        <w:rPr>
          <w:rFonts w:ascii="Proxima Nova" w:eastAsia="Proxima Nova" w:hAnsi="Proxima Nova" w:cs="Proxima Nova"/>
          <w:color w:val="666666"/>
          <w:sz w:val="20"/>
          <w:szCs w:val="20"/>
        </w:rPr>
      </w:pPr>
      <w:r>
        <w:rPr>
          <w:rFonts w:ascii="Proxima Nova" w:eastAsia="Proxima Nova" w:hAnsi="Proxima Nova" w:cs="Proxima Nova"/>
          <w:noProof/>
          <w:color w:val="353744"/>
          <w:lang w:val="en-US" w:eastAsia="zh-TW"/>
        </w:rPr>
        <w:drawing>
          <wp:inline distT="114300" distB="114300" distL="114300" distR="114300" wp14:anchorId="5ADD9C8B" wp14:editId="02CB5DDC">
            <wp:extent cx="5943600" cy="63500"/>
            <wp:effectExtent l="0" t="0" r="0" 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0B1EBB4A" w14:textId="77777777" w:rsidR="00EB0797" w:rsidRDefault="00471285">
      <w:pPr>
        <w:pStyle w:val="Title"/>
        <w:keepNext w:val="0"/>
        <w:keepLines w:val="0"/>
        <w:spacing w:before="320" w:after="0" w:line="240" w:lineRule="auto"/>
        <w:contextualSpacing w:val="0"/>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 PROGRAM REPORT</w:t>
      </w:r>
    </w:p>
    <w:p w14:paraId="3503BB02" w14:textId="77777777" w:rsidR="00EB0797" w:rsidRDefault="00471285">
      <w:pPr>
        <w:pStyle w:val="Subtitle"/>
        <w:keepNext w:val="0"/>
        <w:keepLines w:val="0"/>
        <w:spacing w:after="0" w:line="240" w:lineRule="auto"/>
        <w:contextualSpacing w:val="0"/>
        <w:rPr>
          <w:rFonts w:ascii="Proxima Nova" w:eastAsia="Proxima Nova" w:hAnsi="Proxima Nova" w:cs="Proxima Nova"/>
          <w:b/>
          <w:sz w:val="28"/>
          <w:szCs w:val="28"/>
          <w:vertAlign w:val="superscript"/>
        </w:rPr>
      </w:pPr>
      <w:bookmarkStart w:id="1" w:name="_af80tl7prv5v" w:colFirst="0" w:colLast="0"/>
      <w:bookmarkEnd w:id="1"/>
      <w:r>
        <w:rPr>
          <w:rFonts w:ascii="Proxima Nova" w:eastAsia="Proxima Nova" w:hAnsi="Proxima Nova" w:cs="Proxima Nova"/>
          <w:b/>
          <w:sz w:val="28"/>
          <w:szCs w:val="28"/>
          <w:vertAlign w:val="superscript"/>
        </w:rPr>
        <w:t>Yu-Ho Hsieh,  Cheng Zhang</w:t>
      </w:r>
    </w:p>
    <w:p w14:paraId="6B2A0D3F"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SECTIONS</w:t>
      </w:r>
    </w:p>
    <w:p w14:paraId="474B1BB4"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Overview</w:t>
      </w:r>
    </w:p>
    <w:p w14:paraId="27729EEF"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Introduction of queueing network</w:t>
      </w:r>
    </w:p>
    <w:p w14:paraId="734808CB"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Goals of study</w:t>
      </w:r>
    </w:p>
    <w:p w14:paraId="2D864903"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Implementation of simulation library </w:t>
      </w:r>
    </w:p>
    <w:p w14:paraId="13ABB5E9"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Implementation of the configuration program</w:t>
      </w:r>
    </w:p>
    <w:p w14:paraId="3D6E5980"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APIs</w:t>
      </w:r>
    </w:p>
    <w:p w14:paraId="4D6C63A2"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Testing</w:t>
      </w:r>
    </w:p>
    <w:p w14:paraId="5237196A"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Results and analysis of experiments</w:t>
      </w:r>
    </w:p>
    <w:p w14:paraId="26D6D000" w14:textId="77777777" w:rsidR="00EB0797" w:rsidRDefault="00471285">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M/M/1 Survey</w:t>
      </w:r>
    </w:p>
    <w:p w14:paraId="1A812EB9" w14:textId="073992C7" w:rsidR="00EB0797" w:rsidRPr="008E20A9" w:rsidRDefault="00471285" w:rsidP="008E20A9">
      <w:pPr>
        <w:numPr>
          <w:ilvl w:val="0"/>
          <w:numId w:val="3"/>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Reference</w:t>
      </w:r>
      <w:bookmarkStart w:id="3" w:name="_79um9qmuu3iq" w:colFirst="0" w:colLast="0"/>
      <w:bookmarkEnd w:id="3"/>
    </w:p>
    <w:p w14:paraId="68EA36B0" w14:textId="77777777" w:rsidR="00EB0797" w:rsidRPr="008E20A9"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lang w:val="en-US" w:eastAsia="zh-TW"/>
        </w:rPr>
      </w:pPr>
      <w:bookmarkStart w:id="4" w:name="_14mpx6a8znb7" w:colFirst="0" w:colLast="0"/>
      <w:bookmarkEnd w:id="4"/>
      <w:r>
        <w:rPr>
          <w:rFonts w:ascii="Proxima Nova" w:eastAsia="Proxima Nova" w:hAnsi="Proxima Nova" w:cs="Proxima Nova"/>
          <w:b/>
          <w:color w:val="353744"/>
          <w:sz w:val="28"/>
          <w:szCs w:val="28"/>
        </w:rPr>
        <w:t>OVERVIEW</w:t>
      </w:r>
    </w:p>
    <w:p w14:paraId="7C40E2B6" w14:textId="77777777" w:rsidR="00EB0797" w:rsidRDefault="00471285">
      <w:pPr>
        <w:spacing w:before="200" w:line="312" w:lineRule="auto"/>
        <w:contextualSpacing w:val="0"/>
        <w:rPr>
          <w:color w:val="24292E"/>
          <w:sz w:val="24"/>
          <w:szCs w:val="24"/>
          <w:highlight w:val="white"/>
        </w:rPr>
      </w:pPr>
      <w:r>
        <w:rPr>
          <w:color w:val="24292E"/>
          <w:sz w:val="24"/>
          <w:szCs w:val="24"/>
          <w:highlight w:val="white"/>
        </w:rPr>
        <w:t>This is a study to simulate the queueing network through a discrete event simulation program. The report contains three parts, introduction to the study, method/implementation of study and analysis of results. The simulation library is implemented by Cheng Zhang and the configuration program is implemented by Yu-Ho Hsieh.</w:t>
      </w:r>
    </w:p>
    <w:p w14:paraId="60466C15"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5" w:name="_nvgcpz4sg51i" w:colFirst="0" w:colLast="0"/>
      <w:bookmarkEnd w:id="5"/>
      <w:r>
        <w:rPr>
          <w:rFonts w:ascii="Proxima Nova" w:eastAsia="Proxima Nova" w:hAnsi="Proxima Nova" w:cs="Proxima Nova"/>
          <w:b/>
          <w:color w:val="353744"/>
          <w:sz w:val="28"/>
          <w:szCs w:val="28"/>
        </w:rPr>
        <w:t>INTRODUCTION OF QUEUEING NETWORK</w:t>
      </w:r>
    </w:p>
    <w:p w14:paraId="08AD4729" w14:textId="218A54FB" w:rsidR="00EB0797" w:rsidRDefault="00471285">
      <w:pPr>
        <w:spacing w:before="200" w:line="312" w:lineRule="auto"/>
        <w:contextualSpacing w:val="0"/>
      </w:pPr>
      <w:r>
        <w:rPr>
          <w:color w:val="24292E"/>
          <w:sz w:val="24"/>
          <w:szCs w:val="24"/>
          <w:highlight w:val="white"/>
        </w:rPr>
        <w:t xml:space="preserve">Queueing network </w:t>
      </w:r>
      <w:r>
        <w:t>is a system model to simulate the life cycle of a set of service centers provide services to a collection of customers (S Balsamo, 2007). The life cycle includes customer generation, customers distribution to different service stations to enjoy services, lin</w:t>
      </w:r>
      <w:r w:rsidR="009A6E2D">
        <w:t>e up, and exit</w:t>
      </w:r>
      <w:bookmarkStart w:id="6" w:name="_GoBack"/>
      <w:bookmarkEnd w:id="6"/>
      <w:r>
        <w:t xml:space="preserve"> system.</w:t>
      </w:r>
    </w:p>
    <w:p w14:paraId="7A8FA816"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7" w:name="_c5rpsdy8g2ak" w:colFirst="0" w:colLast="0"/>
      <w:bookmarkEnd w:id="7"/>
      <w:r>
        <w:rPr>
          <w:rFonts w:ascii="Proxima Nova" w:eastAsia="Proxima Nova" w:hAnsi="Proxima Nova" w:cs="Proxima Nova"/>
          <w:b/>
          <w:color w:val="353744"/>
          <w:sz w:val="28"/>
          <w:szCs w:val="28"/>
        </w:rPr>
        <w:t>GOAL OF STUDY</w:t>
      </w:r>
    </w:p>
    <w:p w14:paraId="74305D08"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lastRenderedPageBreak/>
        <w:t xml:space="preserve">The goal of this study is to experiment different inter-arrival time of customers on a food court system to collect the results of the time for each customer to stay and wait in the system, as well as the waiting time of each queue station. After the experiment, we can have a rough idea regarding how fast we should allow customers to get into the food court system and which queue station may be the bottleneck to cause long waiting time. </w:t>
      </w:r>
    </w:p>
    <w:p w14:paraId="7E6E04A6"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8" w:name="_m53fbktgck4u" w:colFirst="0" w:colLast="0"/>
      <w:bookmarkEnd w:id="8"/>
      <w:r>
        <w:rPr>
          <w:rFonts w:ascii="Proxima Nova" w:eastAsia="Proxima Nova" w:hAnsi="Proxima Nova" w:cs="Proxima Nova"/>
          <w:b/>
          <w:color w:val="353744"/>
          <w:sz w:val="28"/>
          <w:szCs w:val="28"/>
        </w:rPr>
        <w:t>IMPLEMENTATION OF SIMULATION LIBRARY</w:t>
      </w:r>
    </w:p>
    <w:p w14:paraId="5DB5412D"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This simulation library is intended to implement the functions as follow:</w:t>
      </w:r>
    </w:p>
    <w:p w14:paraId="0D923258" w14:textId="77777777" w:rsidR="00EB0797" w:rsidRDefault="00471285">
      <w:pPr>
        <w:spacing w:before="200" w:line="312" w:lineRule="auto"/>
        <w:ind w:left="720" w:hanging="360"/>
        <w:contextualSpacing w:val="0"/>
        <w:rPr>
          <w:rFonts w:ascii="Proxima Nova" w:eastAsia="Proxima Nova" w:hAnsi="Proxima Nova" w:cs="Proxima Nova"/>
          <w:color w:val="353744"/>
        </w:rPr>
      </w:pPr>
      <w:r>
        <w:rPr>
          <w:rFonts w:ascii="Proxima Nova" w:eastAsia="Proxima Nova" w:hAnsi="Proxima Nova" w:cs="Proxima Nova"/>
          <w:color w:val="353744"/>
        </w:rPr>
        <w:t>1.     Build and return entities for network.</w:t>
      </w:r>
    </w:p>
    <w:p w14:paraId="3CA20906" w14:textId="77777777" w:rsidR="00EB0797" w:rsidRDefault="00471285">
      <w:pPr>
        <w:spacing w:before="200" w:line="312" w:lineRule="auto"/>
        <w:ind w:left="720" w:hanging="360"/>
        <w:contextualSpacing w:val="0"/>
        <w:rPr>
          <w:rFonts w:ascii="Proxima Nova" w:eastAsia="Proxima Nova" w:hAnsi="Proxima Nova" w:cs="Proxima Nova"/>
          <w:color w:val="353744"/>
        </w:rPr>
      </w:pPr>
      <w:r>
        <w:rPr>
          <w:rFonts w:ascii="Proxima Nova" w:eastAsia="Proxima Nova" w:hAnsi="Proxima Nova" w:cs="Proxima Nova"/>
          <w:color w:val="353744"/>
        </w:rPr>
        <w:t>2.     Implement the function for each entity.</w:t>
      </w:r>
    </w:p>
    <w:p w14:paraId="2F4107B8" w14:textId="77777777" w:rsidR="00EB0797" w:rsidRDefault="00471285">
      <w:pPr>
        <w:spacing w:before="200" w:line="312" w:lineRule="auto"/>
        <w:ind w:left="720" w:hanging="360"/>
        <w:contextualSpacing w:val="0"/>
        <w:rPr>
          <w:rFonts w:ascii="Proxima Nova" w:eastAsia="Proxima Nova" w:hAnsi="Proxima Nova" w:cs="Proxima Nova"/>
          <w:color w:val="353744"/>
        </w:rPr>
      </w:pPr>
      <w:r>
        <w:rPr>
          <w:rFonts w:ascii="Proxima Nova" w:eastAsia="Proxima Nova" w:hAnsi="Proxima Nova" w:cs="Proxima Nova"/>
          <w:color w:val="353744"/>
        </w:rPr>
        <w:t>3.     Make event Handlers to manage the entities created.</w:t>
      </w:r>
    </w:p>
    <w:p w14:paraId="6CD1DDD5" w14:textId="77777777" w:rsidR="00EB0797" w:rsidRDefault="00471285">
      <w:pPr>
        <w:spacing w:before="200" w:line="312" w:lineRule="auto"/>
        <w:ind w:left="720" w:hanging="360"/>
        <w:contextualSpacing w:val="0"/>
        <w:rPr>
          <w:rFonts w:ascii="Proxima Nova" w:eastAsia="Proxima Nova" w:hAnsi="Proxima Nova" w:cs="Proxima Nova"/>
          <w:color w:val="353744"/>
        </w:rPr>
      </w:pPr>
      <w:r>
        <w:rPr>
          <w:rFonts w:ascii="Proxima Nova" w:eastAsia="Proxima Nova" w:hAnsi="Proxima Nova" w:cs="Proxima Nova"/>
          <w:color w:val="353744"/>
        </w:rPr>
        <w:t>4.     Maintain variables to collect statistics and create function to expose them.</w:t>
      </w:r>
    </w:p>
    <w:p w14:paraId="4A3812DD" w14:textId="77777777" w:rsidR="00EB0797" w:rsidRDefault="00471285">
      <w:pPr>
        <w:spacing w:before="200" w:line="312" w:lineRule="auto"/>
        <w:ind w:left="720" w:hanging="360"/>
        <w:contextualSpacing w:val="0"/>
        <w:rPr>
          <w:rFonts w:ascii="Proxima Nova" w:eastAsia="Proxima Nova" w:hAnsi="Proxima Nova" w:cs="Proxima Nova"/>
          <w:color w:val="353744"/>
        </w:rPr>
      </w:pPr>
      <w:r>
        <w:rPr>
          <w:rFonts w:ascii="Proxima Nova" w:eastAsia="Proxima Nova" w:hAnsi="Proxima Nova" w:cs="Proxima Nova"/>
          <w:color w:val="353744"/>
        </w:rPr>
        <w:t>5.     Build the simulation engine, executing simulation and destroying simulation.</w:t>
      </w:r>
    </w:p>
    <w:p w14:paraId="64388412"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9" w:name="_gs9h1w8xdvox" w:colFirst="0" w:colLast="0"/>
      <w:bookmarkEnd w:id="9"/>
      <w:r>
        <w:rPr>
          <w:rFonts w:ascii="Proxima Nova" w:eastAsia="Proxima Nova" w:hAnsi="Proxima Nova" w:cs="Proxima Nova"/>
          <w:b/>
          <w:color w:val="353744"/>
          <w:sz w:val="28"/>
          <w:szCs w:val="28"/>
        </w:rPr>
        <w:t>IMPLEMENTATION OF CONFIGURATION FILE</w:t>
      </w:r>
    </w:p>
    <w:p w14:paraId="672F93EF"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 xml:space="preserve">The configuration file can be separated into three parts. The first part is read and validate the configuration file provided by users; the second part is to build the queueing network using simulation library; the third part is to store the statistics results to the output file. The validation message can be found in the log file in txt folder. </w:t>
      </w:r>
    </w:p>
    <w:p w14:paraId="274B1928"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The part which worth mention is the configuration validation part. We list a bunch of configuration file test.</w:t>
      </w:r>
    </w:p>
    <w:p w14:paraId="0710EB80" w14:textId="77777777" w:rsidR="00EB0797" w:rsidRDefault="00471285">
      <w:pPr>
        <w:contextualSpacing w:val="0"/>
        <w:rPr>
          <w:rFonts w:ascii="Proxima Nova" w:eastAsia="Proxima Nova" w:hAnsi="Proxima Nova" w:cs="Proxima Nova"/>
        </w:rPr>
      </w:pPr>
      <w:r>
        <w:rPr>
          <w:rFonts w:ascii="Proxima Nova" w:eastAsia="Proxima Nova" w:hAnsi="Proxima Nova" w:cs="Proxima Nova"/>
        </w:rPr>
        <w:t xml:space="preserve">Valid component parameters: </w:t>
      </w:r>
    </w:p>
    <w:p w14:paraId="2F274A6B" w14:textId="77777777" w:rsidR="00EB0797" w:rsidRDefault="00471285">
      <w:pPr>
        <w:numPr>
          <w:ilvl w:val="0"/>
          <w:numId w:val="1"/>
        </w:numPr>
        <w:rPr>
          <w:rFonts w:ascii="Proxima Nova" w:eastAsia="Proxima Nova" w:hAnsi="Proxima Nova" w:cs="Proxima Nova"/>
        </w:rPr>
      </w:pPr>
      <w:r>
        <w:rPr>
          <w:rFonts w:ascii="Proxima Nova" w:eastAsia="Proxima Nova" w:hAnsi="Proxima Nova" w:cs="Proxima Nova"/>
        </w:rPr>
        <w:t>The number of components should be aligned with the given number. The type should be known, and the ID should be unique.</w:t>
      </w:r>
    </w:p>
    <w:p w14:paraId="115EB833" w14:textId="77777777" w:rsidR="00EB0797" w:rsidRDefault="00471285">
      <w:pPr>
        <w:numPr>
          <w:ilvl w:val="0"/>
          <w:numId w:val="1"/>
        </w:numPr>
        <w:rPr>
          <w:rFonts w:ascii="Proxima Nova" w:eastAsia="Proxima Nova" w:hAnsi="Proxima Nova" w:cs="Proxima Nova"/>
        </w:rPr>
      </w:pPr>
      <w:r>
        <w:rPr>
          <w:rFonts w:ascii="Proxima Nova" w:eastAsia="Proxima Nova" w:hAnsi="Proxima Nova" w:cs="Proxima Nova"/>
        </w:rPr>
        <w:t>Parameters in components should be either positive integer or double.</w:t>
      </w:r>
    </w:p>
    <w:p w14:paraId="79CD4162" w14:textId="77777777" w:rsidR="00EB0797" w:rsidRDefault="00471285">
      <w:pPr>
        <w:numPr>
          <w:ilvl w:val="0"/>
          <w:numId w:val="1"/>
        </w:numPr>
        <w:rPr>
          <w:rFonts w:ascii="Proxima Nova" w:eastAsia="Proxima Nova" w:hAnsi="Proxima Nova" w:cs="Proxima Nova"/>
        </w:rPr>
      </w:pPr>
      <w:r>
        <w:rPr>
          <w:rFonts w:ascii="Proxima Nova" w:eastAsia="Proxima Nova" w:hAnsi="Proxima Nova" w:cs="Proxima Nova"/>
        </w:rPr>
        <w:t>The correct number of parameter of the corresponding different components, also the type of them.</w:t>
      </w:r>
    </w:p>
    <w:p w14:paraId="52524A08" w14:textId="77777777" w:rsidR="00EB0797" w:rsidRDefault="00EB0797">
      <w:pPr>
        <w:contextualSpacing w:val="0"/>
        <w:rPr>
          <w:rFonts w:ascii="Proxima Nova" w:eastAsia="Proxima Nova" w:hAnsi="Proxima Nova" w:cs="Proxima Nova"/>
        </w:rPr>
      </w:pPr>
    </w:p>
    <w:p w14:paraId="39EEF172" w14:textId="77777777" w:rsidR="00EB0797" w:rsidRDefault="00471285">
      <w:pPr>
        <w:contextualSpacing w:val="0"/>
        <w:rPr>
          <w:rFonts w:ascii="Proxima Nova" w:eastAsia="Proxima Nova" w:hAnsi="Proxima Nova" w:cs="Proxima Nova"/>
        </w:rPr>
      </w:pPr>
      <w:r>
        <w:rPr>
          <w:rFonts w:ascii="Proxima Nova" w:eastAsia="Proxima Nova" w:hAnsi="Proxima Nova" w:cs="Proxima Nova"/>
        </w:rPr>
        <w:t>Valid connection</w:t>
      </w:r>
    </w:p>
    <w:p w14:paraId="1EB16268" w14:textId="77777777" w:rsidR="00EB0797" w:rsidRDefault="00471285">
      <w:pPr>
        <w:numPr>
          <w:ilvl w:val="0"/>
          <w:numId w:val="5"/>
        </w:numPr>
        <w:rPr>
          <w:rFonts w:ascii="Proxima Nova" w:eastAsia="Proxima Nova" w:hAnsi="Proxima Nova" w:cs="Proxima Nova"/>
        </w:rPr>
      </w:pPr>
      <w:r>
        <w:rPr>
          <w:rFonts w:ascii="Proxima Nova" w:eastAsia="Proxima Nova" w:hAnsi="Proxima Nova" w:cs="Proxima Nova"/>
        </w:rPr>
        <w:t>G should not be any predecessor component of anyone</w:t>
      </w:r>
    </w:p>
    <w:p w14:paraId="1618E7E8" w14:textId="77777777" w:rsidR="00EB0797" w:rsidRDefault="00471285">
      <w:pPr>
        <w:numPr>
          <w:ilvl w:val="0"/>
          <w:numId w:val="5"/>
        </w:numPr>
        <w:rPr>
          <w:rFonts w:ascii="Proxima Nova" w:eastAsia="Proxima Nova" w:hAnsi="Proxima Nova" w:cs="Proxima Nova"/>
        </w:rPr>
      </w:pPr>
      <w:r>
        <w:rPr>
          <w:rFonts w:ascii="Proxima Nova" w:eastAsia="Proxima Nova" w:hAnsi="Proxima Nova" w:cs="Proxima Nova"/>
        </w:rPr>
        <w:t>G should not directly connect to X</w:t>
      </w:r>
    </w:p>
    <w:p w14:paraId="1C725AEB" w14:textId="41A57ABE" w:rsidR="00EB0797" w:rsidRPr="008E20A9" w:rsidRDefault="00471285" w:rsidP="008E20A9">
      <w:pPr>
        <w:pStyle w:val="Heading1"/>
        <w:keepNext w:val="0"/>
        <w:keepLines w:val="0"/>
        <w:spacing w:before="480" w:after="0" w:line="240" w:lineRule="auto"/>
        <w:contextualSpacing w:val="0"/>
        <w:rPr>
          <w:rFonts w:ascii="Proxima Nova" w:eastAsia="Proxima Nova" w:hAnsi="Proxima Nova" w:cs="Proxima Nova"/>
          <w:b/>
          <w:color w:val="353744"/>
          <w:sz w:val="28"/>
          <w:szCs w:val="28"/>
          <w:lang w:eastAsia="zh-TW"/>
        </w:rPr>
      </w:pPr>
      <w:bookmarkStart w:id="10" w:name="_yvixkarc1asw" w:colFirst="0" w:colLast="0"/>
      <w:bookmarkEnd w:id="10"/>
      <w:r>
        <w:rPr>
          <w:rFonts w:ascii="Proxima Nova" w:eastAsia="Proxima Nova" w:hAnsi="Proxima Nova" w:cs="Proxima Nova"/>
          <w:b/>
          <w:color w:val="353744"/>
          <w:sz w:val="28"/>
          <w:szCs w:val="28"/>
        </w:rPr>
        <w:lastRenderedPageBreak/>
        <w:t>APIs</w:t>
      </w:r>
    </w:p>
    <w:p w14:paraId="6A16A875"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 xml:space="preserve">Below is the code block for simulation library API. Details explanation can be found in folder src. Generally speaking, the simulation API contains two parts. One part is for creating a queue network component and run the simulation. The other part is to extract the statistics results of the experiment. </w:t>
      </w:r>
    </w:p>
    <w:p w14:paraId="02498E76" w14:textId="77777777" w:rsidR="00EB0797" w:rsidRDefault="00EB0797">
      <w:pPr>
        <w:contextualSpacing w:val="0"/>
      </w:pPr>
    </w:p>
    <w:tbl>
      <w:tblPr>
        <w:tblStyle w:val="a"/>
        <w:tblW w:w="0" w:type="auto"/>
        <w:tblInd w:w="100" w:type="dxa"/>
        <w:tblLayout w:type="fixed"/>
        <w:tblLook w:val="0600" w:firstRow="0" w:lastRow="0" w:firstColumn="0" w:lastColumn="0" w:noHBand="1" w:noVBand="1"/>
      </w:tblPr>
      <w:tblGrid>
        <w:gridCol w:w="9360"/>
      </w:tblGrid>
      <w:tr w:rsidR="00EB0797" w14:paraId="05376346" w14:textId="77777777">
        <w:tc>
          <w:tcPr>
            <w:tcW w:w="9360" w:type="dxa"/>
            <w:shd w:val="clear" w:color="auto" w:fill="333333"/>
            <w:tcMar>
              <w:top w:w="100" w:type="dxa"/>
              <w:left w:w="100" w:type="dxa"/>
              <w:bottom w:w="100" w:type="dxa"/>
              <w:right w:w="100" w:type="dxa"/>
            </w:tcMar>
          </w:tcPr>
          <w:p w14:paraId="5AEB054E" w14:textId="77777777" w:rsidR="00EB0797" w:rsidRDefault="00471285">
            <w:pPr>
              <w:widowControl w:val="0"/>
              <w:pBdr>
                <w:top w:val="nil"/>
                <w:left w:val="nil"/>
                <w:bottom w:val="nil"/>
                <w:right w:val="nil"/>
                <w:between w:val="nil"/>
              </w:pBdr>
              <w:contextualSpacing w:val="0"/>
              <w:rPr>
                <w:sz w:val="16"/>
                <w:szCs w:val="16"/>
              </w:rPr>
            </w:pPr>
            <w:r>
              <w:rPr>
                <w:rFonts w:ascii="Consolas" w:eastAsia="Consolas" w:hAnsi="Consolas" w:cs="Consolas"/>
                <w:color w:val="888888"/>
                <w:sz w:val="16"/>
                <w:szCs w:val="16"/>
                <w:shd w:val="clear" w:color="auto" w:fill="333333"/>
              </w:rPr>
              <w:t>//statistic functions</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get_sys_data</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avg_wait,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max_wait,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min_wait);</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get_queue_data</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queue_id,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avg_wait,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max_wait,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min_wait);</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get_customer_data_count</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number_enter_system, </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number_exit_system);</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get_customer_data_time</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avg_time_stay_in_system,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max_time_stay_in_system,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min_time_stay_in_system);</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get_customer_data_wait</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avg_time_wait_in_system);</w:t>
            </w:r>
            <w:r>
              <w:rPr>
                <w:rFonts w:ascii="Consolas" w:eastAsia="Consolas" w:hAnsi="Consolas" w:cs="Consolas"/>
                <w:color w:val="FFFFFF"/>
                <w:sz w:val="16"/>
                <w:szCs w:val="16"/>
                <w:shd w:val="clear" w:color="auto" w:fill="333333"/>
              </w:rPr>
              <w:br/>
            </w:r>
            <w:r>
              <w:rPr>
                <w:rFonts w:ascii="Consolas" w:eastAsia="Consolas" w:hAnsi="Consolas" w:cs="Consolas"/>
                <w:color w:val="FFFFFF"/>
                <w:sz w:val="16"/>
                <w:szCs w:val="16"/>
                <w:shd w:val="clear" w:color="auto" w:fill="333333"/>
              </w:rPr>
              <w:br/>
            </w:r>
            <w:r>
              <w:rPr>
                <w:rFonts w:ascii="Consolas" w:eastAsia="Consolas" w:hAnsi="Consolas" w:cs="Consolas"/>
                <w:color w:val="888888"/>
                <w:sz w:val="16"/>
                <w:szCs w:val="16"/>
                <w:shd w:val="clear" w:color="auto" w:fill="333333"/>
              </w:rPr>
              <w:t>//simulation functions</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create_generator</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generator_id,</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P,</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D);</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create_queue</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queue_id, </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P,</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D);</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create_fork</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fork_id, </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K,</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P, </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D);</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create_exit</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exit_id);</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init_simulation</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int</w:t>
            </w:r>
            <w:r>
              <w:rPr>
                <w:rFonts w:ascii="Consolas" w:eastAsia="Consolas" w:hAnsi="Consolas" w:cs="Consolas"/>
                <w:color w:val="FFFFFF"/>
                <w:sz w:val="16"/>
                <w:szCs w:val="16"/>
                <w:shd w:val="clear" w:color="auto" w:fill="333333"/>
              </w:rPr>
              <w:t xml:space="preserve"> component_num);</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destroy_simulation</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w:t>
            </w:r>
            <w:r>
              <w:rPr>
                <w:rFonts w:ascii="Consolas" w:eastAsia="Consolas" w:hAnsi="Consolas" w:cs="Consolas"/>
                <w:color w:val="FFFFFF"/>
                <w:sz w:val="16"/>
                <w:szCs w:val="16"/>
                <w:shd w:val="clear" w:color="auto" w:fill="333333"/>
              </w:rPr>
              <w:br/>
            </w:r>
            <w:r>
              <w:rPr>
                <w:rFonts w:ascii="Consolas" w:eastAsia="Consolas" w:hAnsi="Consolas" w:cs="Consolas"/>
                <w:color w:val="FCC28C"/>
                <w:sz w:val="16"/>
                <w:szCs w:val="16"/>
                <w:shd w:val="clear" w:color="auto" w:fill="333333"/>
              </w:rPr>
              <w:t>void</w:t>
            </w:r>
            <w:r>
              <w:rPr>
                <w:rFonts w:ascii="Consolas" w:eastAsia="Consolas" w:hAnsi="Consolas" w:cs="Consolas"/>
                <w:color w:val="FFFFFF"/>
                <w:sz w:val="16"/>
                <w:szCs w:val="16"/>
                <w:shd w:val="clear" w:color="auto" w:fill="333333"/>
              </w:rPr>
              <w:t xml:space="preserve"> </w:t>
            </w:r>
            <w:r>
              <w:rPr>
                <w:rFonts w:ascii="Consolas" w:eastAsia="Consolas" w:hAnsi="Consolas" w:cs="Consolas"/>
                <w:color w:val="FFFFAA"/>
                <w:sz w:val="16"/>
                <w:szCs w:val="16"/>
                <w:shd w:val="clear" w:color="auto" w:fill="333333"/>
              </w:rPr>
              <w:t>run_simulation</w:t>
            </w:r>
            <w:r>
              <w:rPr>
                <w:rFonts w:ascii="Consolas" w:eastAsia="Consolas" w:hAnsi="Consolas" w:cs="Consolas"/>
                <w:color w:val="FFFFFF"/>
                <w:sz w:val="16"/>
                <w:szCs w:val="16"/>
                <w:shd w:val="clear" w:color="auto" w:fill="333333"/>
              </w:rPr>
              <w:t>(</w:t>
            </w:r>
            <w:r>
              <w:rPr>
                <w:rFonts w:ascii="Consolas" w:eastAsia="Consolas" w:hAnsi="Consolas" w:cs="Consolas"/>
                <w:color w:val="FCC28C"/>
                <w:sz w:val="16"/>
                <w:szCs w:val="16"/>
                <w:shd w:val="clear" w:color="auto" w:fill="333333"/>
              </w:rPr>
              <w:t>double</w:t>
            </w:r>
            <w:r>
              <w:rPr>
                <w:rFonts w:ascii="Consolas" w:eastAsia="Consolas" w:hAnsi="Consolas" w:cs="Consolas"/>
                <w:color w:val="FFFFFF"/>
                <w:sz w:val="16"/>
                <w:szCs w:val="16"/>
                <w:shd w:val="clear" w:color="auto" w:fill="333333"/>
              </w:rPr>
              <w:t xml:space="preserve"> end_time);</w:t>
            </w:r>
          </w:p>
        </w:tc>
      </w:tr>
    </w:tbl>
    <w:p w14:paraId="38E8280E" w14:textId="77777777" w:rsidR="00EB0797" w:rsidRDefault="00EB0797">
      <w:pPr>
        <w:contextualSpacing w:val="0"/>
      </w:pPr>
    </w:p>
    <w:p w14:paraId="3D5580B2"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11" w:name="_9nr0stffam7d" w:colFirst="0" w:colLast="0"/>
      <w:bookmarkEnd w:id="11"/>
      <w:r>
        <w:rPr>
          <w:rFonts w:ascii="Proxima Nova" w:eastAsia="Proxima Nova" w:hAnsi="Proxima Nova" w:cs="Proxima Nova"/>
          <w:b/>
          <w:color w:val="353744"/>
          <w:sz w:val="28"/>
          <w:szCs w:val="28"/>
        </w:rPr>
        <w:t>TESTING</w:t>
      </w:r>
    </w:p>
    <w:p w14:paraId="1436FDD0"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 xml:space="preserve">The simulation library is tested </w:t>
      </w:r>
      <w:r w:rsidR="008E21C9">
        <w:rPr>
          <w:rFonts w:ascii="Proxima Nova" w:eastAsia="Proxima Nova" w:hAnsi="Proxima Nova" w:cs="Proxima Nova"/>
          <w:color w:val="353744"/>
        </w:rPr>
        <w:t>with</w:t>
      </w:r>
      <w:r w:rsidR="00C7612F">
        <w:rPr>
          <w:rFonts w:ascii="Proxima Nova" w:eastAsia="Proxima Nova" w:hAnsi="Proxima Nova" w:cs="Proxima Nova"/>
          <w:color w:val="353744"/>
        </w:rPr>
        <w:t xml:space="preserve"> a </w:t>
      </w:r>
      <w:r w:rsidR="008E21C9">
        <w:rPr>
          <w:rFonts w:ascii="Proxima Nova" w:eastAsia="Proxima Nova" w:hAnsi="Proxima Nova" w:cs="Proxima Nova"/>
          <w:color w:val="353744"/>
        </w:rPr>
        <w:t>self-made queueing network test.c to see whether all the functions can work normally.</w:t>
      </w:r>
    </w:p>
    <w:p w14:paraId="42196914" w14:textId="3398CFFA" w:rsidR="00EB0797" w:rsidRDefault="00471285" w:rsidP="008E20A9">
      <w:pPr>
        <w:spacing w:before="200" w:line="312" w:lineRule="auto"/>
        <w:contextualSpacing w:val="0"/>
        <w:rPr>
          <w:lang w:eastAsia="zh-TW"/>
        </w:rPr>
      </w:pPr>
      <w:r>
        <w:rPr>
          <w:rFonts w:ascii="Proxima Nova" w:eastAsia="Proxima Nova" w:hAnsi="Proxima Nova" w:cs="Proxima Nova"/>
          <w:color w:val="353744"/>
        </w:rPr>
        <w:t xml:space="preserve">The configuration program is tested using different configuration files and the outputs are logged into a log file. </w:t>
      </w:r>
      <w:bookmarkStart w:id="12" w:name="_yil1b2c27v14" w:colFirst="0" w:colLast="0"/>
      <w:bookmarkStart w:id="13" w:name="_xt9ht9236o0r" w:colFirst="0" w:colLast="0"/>
      <w:bookmarkStart w:id="14" w:name="_5xj2q7oucbiz" w:colFirst="0" w:colLast="0"/>
      <w:bookmarkEnd w:id="12"/>
      <w:bookmarkEnd w:id="13"/>
      <w:bookmarkEnd w:id="14"/>
    </w:p>
    <w:p w14:paraId="63E0E9A6"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15" w:name="_f68o00z2z293" w:colFirst="0" w:colLast="0"/>
      <w:bookmarkEnd w:id="15"/>
      <w:r>
        <w:rPr>
          <w:rFonts w:ascii="Proxima Nova" w:eastAsia="Proxima Nova" w:hAnsi="Proxima Nova" w:cs="Proxima Nova"/>
          <w:b/>
          <w:color w:val="353744"/>
          <w:sz w:val="28"/>
          <w:szCs w:val="28"/>
        </w:rPr>
        <w:t>RESULTS &amp; ANALYSIS OF EXPERIMENTS</w:t>
      </w:r>
    </w:p>
    <w:p w14:paraId="467066C9"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We build the food court experiment according to the description from the assignment hangout. The following chart is the food court illustration.</w:t>
      </w:r>
    </w:p>
    <w:p w14:paraId="612412EC" w14:textId="77777777" w:rsidR="00EB0797" w:rsidRDefault="00471285">
      <w:pPr>
        <w:contextualSpacing w:val="0"/>
      </w:pPr>
      <w:r>
        <w:rPr>
          <w:noProof/>
          <w:lang w:val="en-US" w:eastAsia="zh-TW"/>
        </w:rPr>
        <w:lastRenderedPageBreak/>
        <w:drawing>
          <wp:inline distT="114300" distB="114300" distL="114300" distR="114300" wp14:anchorId="4EDC80D6" wp14:editId="7C476942">
            <wp:extent cx="5943600" cy="2717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2717800"/>
                    </a:xfrm>
                    <a:prstGeom prst="rect">
                      <a:avLst/>
                    </a:prstGeom>
                    <a:ln/>
                  </pic:spPr>
                </pic:pic>
              </a:graphicData>
            </a:graphic>
          </wp:inline>
        </w:drawing>
      </w:r>
    </w:p>
    <w:p w14:paraId="3FF6C2C6" w14:textId="77777777" w:rsidR="00EB0797" w:rsidRDefault="00EB0797">
      <w:pPr>
        <w:contextualSpacing w:val="0"/>
      </w:pPr>
    </w:p>
    <w:p w14:paraId="789AF400" w14:textId="77777777" w:rsidR="00EB0797" w:rsidRDefault="00471285">
      <w:pPr>
        <w:spacing w:before="200" w:line="312" w:lineRule="auto"/>
        <w:contextualSpacing w:val="0"/>
        <w:rPr>
          <w:rFonts w:ascii="Proxima Nova" w:eastAsia="Proxima Nova" w:hAnsi="Proxima Nova" w:cs="Proxima Nova"/>
          <w:color w:val="353744"/>
        </w:rPr>
      </w:pPr>
      <w:r>
        <w:rPr>
          <w:rFonts w:ascii="Proxima Nova" w:eastAsia="Proxima Nova" w:hAnsi="Proxima Nova" w:cs="Proxima Nova"/>
          <w:color w:val="353744"/>
        </w:rPr>
        <w:t>After runnign different parameters, the findings are listed as bullet points</w:t>
      </w:r>
    </w:p>
    <w:p w14:paraId="6B8FAE8A" w14:textId="77777777" w:rsidR="00EB0797" w:rsidRDefault="00471285">
      <w:pPr>
        <w:spacing w:before="200" w:line="312" w:lineRule="auto"/>
        <w:contextualSpacing w:val="0"/>
        <w:rPr>
          <w:rFonts w:ascii="Proxima Nova" w:eastAsia="Proxima Nova" w:hAnsi="Proxima Nova" w:cs="Proxima Nova"/>
          <w:color w:val="353744"/>
        </w:rPr>
      </w:pPr>
      <w:r>
        <w:rPr>
          <w:noProof/>
          <w:lang w:val="en-US" w:eastAsia="zh-TW"/>
        </w:rPr>
        <w:drawing>
          <wp:anchor distT="114300" distB="114300" distL="114300" distR="114300" simplePos="0" relativeHeight="251658240" behindDoc="0" locked="0" layoutInCell="1" hidden="0" allowOverlap="1" wp14:anchorId="5A9DFFD0" wp14:editId="7A6BABB2">
            <wp:simplePos x="0" y="0"/>
            <wp:positionH relativeFrom="margin">
              <wp:posOffset>3028950</wp:posOffset>
            </wp:positionH>
            <wp:positionV relativeFrom="paragraph">
              <wp:posOffset>409575</wp:posOffset>
            </wp:positionV>
            <wp:extent cx="2109546" cy="1271588"/>
            <wp:effectExtent l="0" t="0" r="0" b="0"/>
            <wp:wrapTopAndBottom distT="114300" distB="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109546" cy="1271588"/>
                    </a:xfrm>
                    <a:prstGeom prst="rect">
                      <a:avLst/>
                    </a:prstGeom>
                    <a:ln/>
                  </pic:spPr>
                </pic:pic>
              </a:graphicData>
            </a:graphic>
          </wp:anchor>
        </w:drawing>
      </w:r>
      <w:r>
        <w:rPr>
          <w:noProof/>
          <w:lang w:val="en-US" w:eastAsia="zh-TW"/>
        </w:rPr>
        <w:drawing>
          <wp:anchor distT="114300" distB="114300" distL="114300" distR="114300" simplePos="0" relativeHeight="251659264" behindDoc="0" locked="0" layoutInCell="1" hidden="0" allowOverlap="1" wp14:anchorId="0FA6C367" wp14:editId="0BA30416">
            <wp:simplePos x="0" y="0"/>
            <wp:positionH relativeFrom="margin">
              <wp:posOffset>733425</wp:posOffset>
            </wp:positionH>
            <wp:positionV relativeFrom="paragraph">
              <wp:posOffset>400050</wp:posOffset>
            </wp:positionV>
            <wp:extent cx="1681163" cy="1293561"/>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81163" cy="1293561"/>
                    </a:xfrm>
                    <a:prstGeom prst="rect">
                      <a:avLst/>
                    </a:prstGeom>
                    <a:ln/>
                  </pic:spPr>
                </pic:pic>
              </a:graphicData>
            </a:graphic>
          </wp:anchor>
        </w:drawing>
      </w:r>
    </w:p>
    <w:p w14:paraId="0227DECB" w14:textId="77777777" w:rsidR="00EB0797" w:rsidRDefault="00471285">
      <w:pPr>
        <w:numPr>
          <w:ilvl w:val="0"/>
          <w:numId w:val="2"/>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shorter the inter-arrival time, the longer the customer need to stay and wait in the system, which aligns with our expectation. The more customer in the system, the longer they have to wait to be served.</w:t>
      </w:r>
    </w:p>
    <w:p w14:paraId="4E9AD28F" w14:textId="77777777" w:rsidR="00EB0797" w:rsidRDefault="00EB0797">
      <w:pPr>
        <w:spacing w:before="200" w:line="312" w:lineRule="auto"/>
        <w:contextualSpacing w:val="0"/>
        <w:rPr>
          <w:rFonts w:ascii="Proxima Nova" w:eastAsia="Proxima Nova" w:hAnsi="Proxima Nova" w:cs="Proxima Nova"/>
          <w:color w:val="353744"/>
        </w:rPr>
      </w:pPr>
    </w:p>
    <w:p w14:paraId="248C965D" w14:textId="77777777" w:rsidR="00EB0797" w:rsidRDefault="00471285">
      <w:pPr>
        <w:spacing w:before="200" w:line="312" w:lineRule="auto"/>
        <w:contextualSpacing w:val="0"/>
        <w:rPr>
          <w:rFonts w:ascii="Proxima Nova" w:eastAsia="Proxima Nova" w:hAnsi="Proxima Nova" w:cs="Proxima Nova"/>
          <w:color w:val="353744"/>
        </w:rPr>
      </w:pPr>
      <w:r>
        <w:rPr>
          <w:noProof/>
          <w:lang w:val="en-US" w:eastAsia="zh-TW"/>
        </w:rPr>
        <w:lastRenderedPageBreak/>
        <w:drawing>
          <wp:anchor distT="114300" distB="114300" distL="114300" distR="114300" simplePos="0" relativeHeight="251660288" behindDoc="0" locked="0" layoutInCell="1" hidden="0" allowOverlap="1" wp14:anchorId="07E08647" wp14:editId="4B8C13CE">
            <wp:simplePos x="0" y="0"/>
            <wp:positionH relativeFrom="margin">
              <wp:posOffset>3562350</wp:posOffset>
            </wp:positionH>
            <wp:positionV relativeFrom="paragraph">
              <wp:posOffset>238125</wp:posOffset>
            </wp:positionV>
            <wp:extent cx="1347788" cy="1906754"/>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347788" cy="1906754"/>
                    </a:xfrm>
                    <a:prstGeom prst="rect">
                      <a:avLst/>
                    </a:prstGeom>
                    <a:ln/>
                  </pic:spPr>
                </pic:pic>
              </a:graphicData>
            </a:graphic>
          </wp:anchor>
        </w:drawing>
      </w:r>
      <w:r>
        <w:rPr>
          <w:noProof/>
          <w:lang w:val="en-US" w:eastAsia="zh-TW"/>
        </w:rPr>
        <w:drawing>
          <wp:anchor distT="114300" distB="114300" distL="114300" distR="114300" simplePos="0" relativeHeight="251661312" behindDoc="0" locked="0" layoutInCell="1" hidden="0" allowOverlap="1" wp14:anchorId="57E0A0A6" wp14:editId="5F7FDFD6">
            <wp:simplePos x="0" y="0"/>
            <wp:positionH relativeFrom="margin">
              <wp:posOffset>647700</wp:posOffset>
            </wp:positionH>
            <wp:positionV relativeFrom="paragraph">
              <wp:posOffset>342900</wp:posOffset>
            </wp:positionV>
            <wp:extent cx="2252663" cy="1697504"/>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252663" cy="1697504"/>
                    </a:xfrm>
                    <a:prstGeom prst="rect">
                      <a:avLst/>
                    </a:prstGeom>
                    <a:ln/>
                  </pic:spPr>
                </pic:pic>
              </a:graphicData>
            </a:graphic>
          </wp:anchor>
        </w:drawing>
      </w:r>
    </w:p>
    <w:p w14:paraId="4071332B" w14:textId="77777777" w:rsidR="00EB0797" w:rsidRDefault="00471285">
      <w:pPr>
        <w:numPr>
          <w:ilvl w:val="0"/>
          <w:numId w:val="2"/>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queue station bottleneck is food C station and food D station which align with our config file. They have higher probabilities to serve as the destination to order food.</w:t>
      </w:r>
    </w:p>
    <w:p w14:paraId="51C4DA1A" w14:textId="77777777" w:rsidR="00EB0797" w:rsidRDefault="00EB0797">
      <w:pPr>
        <w:contextualSpacing w:val="0"/>
      </w:pPr>
    </w:p>
    <w:p w14:paraId="07EFFD5A" w14:textId="77777777" w:rsidR="00EB0797" w:rsidRDefault="00471285">
      <w:pPr>
        <w:contextualSpacing w:val="0"/>
      </w:pPr>
      <w:r>
        <w:rPr>
          <w:noProof/>
          <w:lang w:val="en-US" w:eastAsia="zh-TW"/>
        </w:rPr>
        <w:drawing>
          <wp:anchor distT="114300" distB="114300" distL="114300" distR="114300" simplePos="0" relativeHeight="251662336" behindDoc="0" locked="0" layoutInCell="1" hidden="0" allowOverlap="1" wp14:anchorId="47BB0549" wp14:editId="6CC6949D">
            <wp:simplePos x="0" y="0"/>
            <wp:positionH relativeFrom="margin">
              <wp:posOffset>114300</wp:posOffset>
            </wp:positionH>
            <wp:positionV relativeFrom="paragraph">
              <wp:posOffset>114300</wp:posOffset>
            </wp:positionV>
            <wp:extent cx="2457187" cy="1481138"/>
            <wp:effectExtent l="0" t="0" r="0" b="0"/>
            <wp:wrapTopAndBottom distT="114300" distB="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457187" cy="1481138"/>
                    </a:xfrm>
                    <a:prstGeom prst="rect">
                      <a:avLst/>
                    </a:prstGeom>
                    <a:ln/>
                  </pic:spPr>
                </pic:pic>
              </a:graphicData>
            </a:graphic>
          </wp:anchor>
        </w:drawing>
      </w:r>
      <w:r>
        <w:rPr>
          <w:noProof/>
          <w:lang w:val="en-US" w:eastAsia="zh-TW"/>
        </w:rPr>
        <w:drawing>
          <wp:anchor distT="114300" distB="114300" distL="114300" distR="114300" simplePos="0" relativeHeight="251663360" behindDoc="0" locked="0" layoutInCell="1" hidden="0" allowOverlap="1" wp14:anchorId="194035BC" wp14:editId="4F5A39F3">
            <wp:simplePos x="0" y="0"/>
            <wp:positionH relativeFrom="margin">
              <wp:posOffset>3009900</wp:posOffset>
            </wp:positionH>
            <wp:positionV relativeFrom="paragraph">
              <wp:posOffset>114300</wp:posOffset>
            </wp:positionV>
            <wp:extent cx="2457450" cy="1481441"/>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457450" cy="1481441"/>
                    </a:xfrm>
                    <a:prstGeom prst="rect">
                      <a:avLst/>
                    </a:prstGeom>
                    <a:ln/>
                  </pic:spPr>
                </pic:pic>
              </a:graphicData>
            </a:graphic>
          </wp:anchor>
        </w:drawing>
      </w:r>
    </w:p>
    <w:p w14:paraId="1CD71A5F" w14:textId="77777777" w:rsidR="00EB0797" w:rsidRDefault="00471285">
      <w:pPr>
        <w:numPr>
          <w:ilvl w:val="0"/>
          <w:numId w:val="2"/>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more checkout station, the lower time for customers to stay and wait in the system, which also aligns with our expectation. However, there is a weird turning point in the max time waits in the system for checkout station equals to 3 and 4. That may result from the outlier max serve/waiting wait generated from the exponential distribution. However, keep increasing the number of check-out stations cannot decrease the waiting time forever because the waiting bottle neck may still be food station C. Under the conditional that the arrival time equals to 0.5, 2 or 3 check-out stations makes the best trade-off between waiting time and cost.</w:t>
      </w:r>
    </w:p>
    <w:p w14:paraId="031B7C97" w14:textId="77777777" w:rsidR="00EB0797" w:rsidRDefault="00471285">
      <w:pPr>
        <w:numPr>
          <w:ilvl w:val="0"/>
          <w:numId w:val="2"/>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The detail of experimental data can be found in the documentation folder.</w:t>
      </w:r>
    </w:p>
    <w:p w14:paraId="50876AAC" w14:textId="77777777" w:rsidR="00EB0797" w:rsidRDefault="00EB0797">
      <w:pPr>
        <w:spacing w:before="200" w:line="312" w:lineRule="auto"/>
        <w:ind w:left="720"/>
        <w:contextualSpacing w:val="0"/>
        <w:rPr>
          <w:rFonts w:ascii="Proxima Nova" w:eastAsia="Proxima Nova" w:hAnsi="Proxima Nova" w:cs="Proxima Nova"/>
          <w:color w:val="353744"/>
        </w:rPr>
      </w:pPr>
    </w:p>
    <w:p w14:paraId="76141CB4" w14:textId="77777777" w:rsidR="00EB0797" w:rsidRDefault="00EB0797">
      <w:pPr>
        <w:contextualSpacing w:val="0"/>
      </w:pPr>
    </w:p>
    <w:p w14:paraId="7C9E1C86" w14:textId="77777777" w:rsidR="00EB0797" w:rsidRDefault="00EB0797">
      <w:pPr>
        <w:contextualSpacing w:val="0"/>
      </w:pPr>
    </w:p>
    <w:p w14:paraId="58B939B0" w14:textId="77777777" w:rsidR="00EB0797" w:rsidRDefault="00EB0797">
      <w:pPr>
        <w:contextualSpacing w:val="0"/>
      </w:pPr>
    </w:p>
    <w:p w14:paraId="54E6FC43" w14:textId="77777777" w:rsidR="00EB0797" w:rsidRDefault="00EB0797">
      <w:pPr>
        <w:contextualSpacing w:val="0"/>
      </w:pPr>
    </w:p>
    <w:p w14:paraId="3C6882B0" w14:textId="77777777" w:rsidR="00EB0797" w:rsidRDefault="00EB0797">
      <w:pPr>
        <w:contextualSpacing w:val="0"/>
      </w:pPr>
    </w:p>
    <w:p w14:paraId="106A6671" w14:textId="77777777" w:rsidR="00EB0797" w:rsidRDefault="00EB0797">
      <w:pPr>
        <w:contextualSpacing w:val="0"/>
      </w:pPr>
    </w:p>
    <w:p w14:paraId="5CE8C1FC" w14:textId="77777777" w:rsidR="00EB0797" w:rsidRDefault="00EB0797">
      <w:pPr>
        <w:contextualSpacing w:val="0"/>
      </w:pPr>
    </w:p>
    <w:p w14:paraId="6866BE94" w14:textId="77777777" w:rsidR="00EB0797" w:rsidRDefault="00EB0797">
      <w:pPr>
        <w:contextualSpacing w:val="0"/>
      </w:pPr>
    </w:p>
    <w:p w14:paraId="48AA3265"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color w:val="353744"/>
        </w:rPr>
      </w:pPr>
      <w:bookmarkStart w:id="16" w:name="_fyczjixj4sen" w:colFirst="0" w:colLast="0"/>
      <w:bookmarkEnd w:id="16"/>
      <w:r>
        <w:rPr>
          <w:rFonts w:ascii="Proxima Nova" w:eastAsia="Proxima Nova" w:hAnsi="Proxima Nova" w:cs="Proxima Nova"/>
          <w:b/>
          <w:color w:val="353744"/>
          <w:sz w:val="28"/>
          <w:szCs w:val="28"/>
        </w:rPr>
        <w:t>M/M/1 INTRODUCTION</w:t>
      </w:r>
    </w:p>
    <w:p w14:paraId="445C257B" w14:textId="27AAC986" w:rsidR="00EB0797" w:rsidRDefault="008E20A9">
      <w:pPr>
        <w:spacing w:before="200" w:line="312" w:lineRule="auto"/>
        <w:contextualSpacing w:val="0"/>
        <w:rPr>
          <w:rFonts w:ascii="Proxima Nova" w:eastAsia="Proxima Nova" w:hAnsi="Proxima Nova" w:cs="Proxima Nova"/>
          <w:color w:val="353744"/>
        </w:rPr>
      </w:pPr>
      <w:r>
        <w:rPr>
          <w:noProof/>
          <w:lang w:val="en-US" w:eastAsia="zh-TW"/>
        </w:rPr>
        <w:drawing>
          <wp:anchor distT="114300" distB="114300" distL="114300" distR="114300" simplePos="0" relativeHeight="251664384" behindDoc="0" locked="0" layoutInCell="1" hidden="0" allowOverlap="1" wp14:anchorId="536DF226" wp14:editId="07BAB71A">
            <wp:simplePos x="0" y="0"/>
            <wp:positionH relativeFrom="margin">
              <wp:posOffset>1420495</wp:posOffset>
            </wp:positionH>
            <wp:positionV relativeFrom="paragraph">
              <wp:posOffset>1375410</wp:posOffset>
            </wp:positionV>
            <wp:extent cx="3252470" cy="890905"/>
            <wp:effectExtent l="0" t="0" r="0" b="0"/>
            <wp:wrapTopAndBottom distT="114300" distB="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252470" cy="890905"/>
                    </a:xfrm>
                    <a:prstGeom prst="rect">
                      <a:avLst/>
                    </a:prstGeom>
                    <a:ln/>
                  </pic:spPr>
                </pic:pic>
              </a:graphicData>
            </a:graphic>
          </wp:anchor>
        </w:drawing>
      </w:r>
      <w:r w:rsidR="00471285">
        <w:rPr>
          <w:rFonts w:ascii="Proxima Nova" w:eastAsia="Proxima Nova" w:hAnsi="Proxima Nova" w:cs="Proxima Nova"/>
          <w:color w:val="353744"/>
        </w:rPr>
        <w:t>The M/M/1 queueing system is a single generator, single queue system with inter-arrival time following Poisson process and service time following exponential process. We can have a state variable which is the number of customer in the system and having the following chart. (</w:t>
      </w:r>
      <w:r w:rsidR="00471285">
        <w:rPr>
          <w:rFonts w:ascii="Proxima Nova" w:eastAsia="Proxima Nova" w:hAnsi="Proxima Nova" w:cs="Proxima Nova"/>
        </w:rPr>
        <w:t>Jane Hillston, 2009</w:t>
      </w:r>
      <w:r w:rsidR="00471285">
        <w:rPr>
          <w:rFonts w:ascii="Proxima Nova" w:eastAsia="Proxima Nova" w:hAnsi="Proxima Nova" w:cs="Proxima Nova"/>
          <w:color w:val="353744"/>
        </w:rPr>
        <w:t xml:space="preserve">) X represents state variable and </w:t>
      </w:r>
      <w:r w:rsidR="00471285">
        <w:rPr>
          <w:color w:val="222222"/>
          <w:highlight w:val="white"/>
        </w:rPr>
        <w:t xml:space="preserve">λ </w:t>
      </w:r>
      <w:r w:rsidR="00471285">
        <w:rPr>
          <w:rFonts w:ascii="Proxima Nova" w:eastAsia="Proxima Nova" w:hAnsi="Proxima Nova" w:cs="Proxima Nova"/>
          <w:color w:val="222222"/>
          <w:highlight w:val="white"/>
        </w:rPr>
        <w:t xml:space="preserve">represents generation rate, </w:t>
      </w:r>
      <w:r w:rsidR="00471285">
        <w:rPr>
          <w:color w:val="222222"/>
          <w:highlight w:val="white"/>
        </w:rPr>
        <w:t xml:space="preserve">µ </w:t>
      </w:r>
      <w:r w:rsidR="00471285">
        <w:rPr>
          <w:rFonts w:ascii="Proxima Nova" w:eastAsia="Proxima Nova" w:hAnsi="Proxima Nova" w:cs="Proxima Nova"/>
          <w:color w:val="222222"/>
          <w:highlight w:val="white"/>
        </w:rPr>
        <w:t xml:space="preserve">represents services rate. </w:t>
      </w:r>
    </w:p>
    <w:p w14:paraId="6A3F6B2F" w14:textId="4C9C6C0D" w:rsidR="00EB0797" w:rsidRDefault="008E20A9">
      <w:pPr>
        <w:spacing w:before="200" w:line="312" w:lineRule="auto"/>
        <w:contextualSpacing w:val="0"/>
        <w:rPr>
          <w:color w:val="222222"/>
          <w:highlight w:val="white"/>
        </w:rPr>
      </w:pPr>
      <w:r>
        <w:rPr>
          <w:noProof/>
          <w:lang w:val="en-US" w:eastAsia="zh-TW"/>
        </w:rPr>
        <w:drawing>
          <wp:anchor distT="114300" distB="114300" distL="114300" distR="114300" simplePos="0" relativeHeight="251665408" behindDoc="0" locked="0" layoutInCell="1" hidden="0" allowOverlap="1" wp14:anchorId="6BE5D398" wp14:editId="08B34646">
            <wp:simplePos x="0" y="0"/>
            <wp:positionH relativeFrom="margin">
              <wp:posOffset>1079500</wp:posOffset>
            </wp:positionH>
            <wp:positionV relativeFrom="paragraph">
              <wp:posOffset>2087880</wp:posOffset>
            </wp:positionV>
            <wp:extent cx="3623945" cy="347980"/>
            <wp:effectExtent l="0" t="0" r="0" b="0"/>
            <wp:wrapTopAndBottom distT="114300" distB="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623945" cy="347980"/>
                    </a:xfrm>
                    <a:prstGeom prst="rect">
                      <a:avLst/>
                    </a:prstGeom>
                    <a:ln/>
                  </pic:spPr>
                </pic:pic>
              </a:graphicData>
            </a:graphic>
          </wp:anchor>
        </w:drawing>
      </w:r>
      <w:r>
        <w:rPr>
          <w:noProof/>
          <w:lang w:val="en-US" w:eastAsia="zh-TW"/>
        </w:rPr>
        <w:drawing>
          <wp:anchor distT="114300" distB="114300" distL="114300" distR="114300" simplePos="0" relativeHeight="251666432" behindDoc="0" locked="0" layoutInCell="1" hidden="0" allowOverlap="1" wp14:anchorId="16A984F4" wp14:editId="27EA1F0B">
            <wp:simplePos x="0" y="0"/>
            <wp:positionH relativeFrom="margin">
              <wp:posOffset>2112645</wp:posOffset>
            </wp:positionH>
            <wp:positionV relativeFrom="paragraph">
              <wp:posOffset>2662555</wp:posOffset>
            </wp:positionV>
            <wp:extent cx="1425575" cy="2680970"/>
            <wp:effectExtent l="0" t="0" r="0" b="0"/>
            <wp:wrapTopAndBottom distT="114300" distB="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425575" cy="2680970"/>
                    </a:xfrm>
                    <a:prstGeom prst="rect">
                      <a:avLst/>
                    </a:prstGeom>
                    <a:ln/>
                  </pic:spPr>
                </pic:pic>
              </a:graphicData>
            </a:graphic>
          </wp:anchor>
        </w:drawing>
      </w:r>
      <w:r w:rsidR="00471285">
        <w:rPr>
          <w:rFonts w:ascii="Proxima Nova" w:eastAsia="Proxima Nova" w:hAnsi="Proxima Nova" w:cs="Proxima Nova"/>
          <w:color w:val="353744"/>
        </w:rPr>
        <w:t xml:space="preserve">From the chart, we can derive the following state distribution equation. </w:t>
      </w:r>
      <w:r w:rsidR="00471285">
        <w:rPr>
          <w:rFonts w:ascii="Proxima Nova" w:eastAsia="Proxima Nova" w:hAnsi="Proxima Nova" w:cs="Proxima Nova"/>
          <w:b/>
          <w:color w:val="222222"/>
          <w:highlight w:val="white"/>
        </w:rPr>
        <w:t xml:space="preserve">Π </w:t>
      </w:r>
      <w:r w:rsidR="00471285">
        <w:rPr>
          <w:rFonts w:ascii="Proxima Nova" w:eastAsia="Proxima Nova" w:hAnsi="Proxima Nova" w:cs="Proxima Nova"/>
          <w:color w:val="222222"/>
          <w:highlight w:val="white"/>
        </w:rPr>
        <w:t xml:space="preserve">represents states variable and </w:t>
      </w:r>
      <w:r w:rsidR="00471285">
        <w:rPr>
          <w:rFonts w:ascii="Proxima Nova" w:eastAsia="Proxima Nova" w:hAnsi="Proxima Nova" w:cs="Proxima Nova"/>
          <w:color w:val="222222"/>
          <w:sz w:val="24"/>
          <w:szCs w:val="24"/>
          <w:highlight w:val="white"/>
        </w:rPr>
        <w:t xml:space="preserve">ρ </w:t>
      </w:r>
      <w:r w:rsidR="00471285">
        <w:rPr>
          <w:rFonts w:ascii="Proxima Nova" w:eastAsia="Proxima Nova" w:hAnsi="Proxima Nova" w:cs="Proxima Nova"/>
          <w:color w:val="222222"/>
          <w:highlight w:val="white"/>
        </w:rPr>
        <w:t xml:space="preserve">equals to </w:t>
      </w:r>
      <w:r w:rsidR="00471285">
        <w:rPr>
          <w:color w:val="222222"/>
          <w:highlight w:val="white"/>
        </w:rPr>
        <w:t>λ / µ. In the end, we can have this table. The detailed proof and explanation are in the documentation written by Jane. (</w:t>
      </w:r>
      <w:r w:rsidR="00471285">
        <w:rPr>
          <w:rFonts w:ascii="Proxima Nova" w:eastAsia="Proxima Nova" w:hAnsi="Proxima Nova" w:cs="Proxima Nova"/>
        </w:rPr>
        <w:t>Jane Hillston, 2009</w:t>
      </w:r>
      <w:r w:rsidR="00471285">
        <w:rPr>
          <w:rFonts w:ascii="Proxima Nova" w:eastAsia="Proxima Nova" w:hAnsi="Proxima Nova" w:cs="Proxima Nova"/>
          <w:color w:val="353744"/>
        </w:rPr>
        <w:t>)</w:t>
      </w:r>
    </w:p>
    <w:p w14:paraId="1DFFD96C" w14:textId="7849C683" w:rsidR="00EB0797" w:rsidRDefault="00EB0797">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17" w:name="_qywevhqimv2z" w:colFirst="0" w:colLast="0"/>
      <w:bookmarkEnd w:id="17"/>
    </w:p>
    <w:p w14:paraId="15CFD839" w14:textId="72D73CF7" w:rsidR="00EB0797" w:rsidRDefault="00471285">
      <w:pPr>
        <w:pStyle w:val="Heading1"/>
        <w:keepNext w:val="0"/>
        <w:keepLines w:val="0"/>
        <w:spacing w:before="480" w:after="0" w:line="240" w:lineRule="auto"/>
        <w:contextualSpacing w:val="0"/>
        <w:rPr>
          <w:lang w:eastAsia="zh-TW"/>
        </w:rPr>
      </w:pPr>
      <w:bookmarkStart w:id="18" w:name="_d5cj2djz3o6k" w:colFirst="0" w:colLast="0"/>
      <w:bookmarkEnd w:id="18"/>
      <w:r>
        <w:rPr>
          <w:rFonts w:ascii="Proxima Nova" w:eastAsia="Proxima Nova" w:hAnsi="Proxima Nova" w:cs="Proxima Nova"/>
          <w:b/>
          <w:color w:val="353744"/>
          <w:sz w:val="28"/>
          <w:szCs w:val="28"/>
        </w:rPr>
        <w:t xml:space="preserve">EXPERIMENT USING M/M/1 </w:t>
      </w:r>
      <w:bookmarkStart w:id="19" w:name="_urr3lunlj0aq" w:colFirst="0" w:colLast="0"/>
      <w:bookmarkEnd w:id="19"/>
    </w:p>
    <w:p w14:paraId="464ACF42" w14:textId="77777777" w:rsidR="008E20A9" w:rsidRPr="008E20A9" w:rsidRDefault="008E20A9" w:rsidP="008E20A9">
      <w:pPr>
        <w:rPr>
          <w:lang w:eastAsia="zh-TW"/>
        </w:rPr>
      </w:pPr>
    </w:p>
    <w:p w14:paraId="61A6C95D" w14:textId="77777777" w:rsidR="00EB0797" w:rsidRDefault="00471285">
      <w:pPr>
        <w:contextualSpacing w:val="0"/>
      </w:pPr>
      <w:r>
        <w:t>G: 2 (arrival rate 0.5), Q: 1 (serving rate 1)</w:t>
      </w:r>
    </w:p>
    <w:p w14:paraId="5687D9A3" w14:textId="77777777" w:rsidR="00EB0797" w:rsidRDefault="00471285">
      <w:pPr>
        <w:contextualSpacing w:val="0"/>
      </w:pPr>
      <w:r>
        <w:t>The time that customer stays in system:  Avg: 1.81</w:t>
      </w:r>
    </w:p>
    <w:p w14:paraId="34B52EC9" w14:textId="77777777" w:rsidR="00EB0797" w:rsidRDefault="00471285">
      <w:pPr>
        <w:contextualSpacing w:val="0"/>
      </w:pPr>
      <w:r>
        <w:t xml:space="preserve">The time that customer waits in system: Avg: 0.83, </w:t>
      </w:r>
    </w:p>
    <w:p w14:paraId="25D0B66E" w14:textId="77777777" w:rsidR="00EB0797" w:rsidRDefault="00471285">
      <w:pPr>
        <w:contextualSpacing w:val="0"/>
      </w:pPr>
      <w:r>
        <w:t>The waiting time of whole system: Avg: 0.83</w:t>
      </w:r>
    </w:p>
    <w:p w14:paraId="52F35288" w14:textId="77777777" w:rsidR="00EB0797" w:rsidRDefault="00471285">
      <w:pPr>
        <w:contextualSpacing w:val="0"/>
      </w:pPr>
      <w:r>
        <w:t xml:space="preserve">The customer count for system: In: 4989, Out: 4989 </w:t>
      </w:r>
    </w:p>
    <w:p w14:paraId="5BB20A90" w14:textId="77777777" w:rsidR="00EB0797" w:rsidRDefault="00471285">
      <w:pPr>
        <w:contextualSpacing w:val="0"/>
      </w:pPr>
      <w:r>
        <w:t>Queue1 waiting stats Avg: 0.83</w:t>
      </w:r>
    </w:p>
    <w:p w14:paraId="584C2A60" w14:textId="77777777" w:rsidR="008C3994" w:rsidRDefault="008C3994" w:rsidP="00520C37"/>
    <w:p w14:paraId="7D028C93" w14:textId="77777777" w:rsidR="00520C37" w:rsidRDefault="00520C37" w:rsidP="00520C37">
      <w:r>
        <w:t>H</w:t>
      </w:r>
      <w:r>
        <w:rPr>
          <w:rFonts w:hint="eastAsia"/>
        </w:rPr>
        <w:t>ere</w:t>
      </w:r>
      <w:r>
        <w:t xml:space="preserve"> the arrival rate </w:t>
      </w:r>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 xml:space="preserve">=0.5 </m:t>
        </m:r>
      </m:oMath>
      <w:r>
        <w:t xml:space="preserve">, and the serving rate </w:t>
      </w:r>
      <m:oMath>
        <m:r>
          <m:rPr>
            <m:sty m:val="p"/>
          </m:rPr>
          <w:rPr>
            <w:rFonts w:ascii="Cambria Math" w:hAnsi="Cambria Math"/>
          </w:rPr>
          <m:t>μ=</m:t>
        </m:r>
        <m:f>
          <m:fPr>
            <m:ctrlPr>
              <w:rPr>
                <w:rFonts w:ascii="Cambria Math" w:eastAsia="微软雅黑" w:hAnsi="Cambria Math" w:cs="微软雅黑"/>
              </w:rPr>
            </m:ctrlPr>
          </m:fPr>
          <m:num>
            <m:r>
              <m:rPr>
                <m:sty m:val="p"/>
              </m:rPr>
              <w:rPr>
                <w:rFonts w:ascii="Cambria Math" w:hAnsi="Cambria Math"/>
              </w:rPr>
              <m:t>1</m:t>
            </m:r>
            <m:ctrlPr>
              <w:rPr>
                <w:rFonts w:ascii="Cambria Math" w:hAnsi="Cambria Math"/>
              </w:rPr>
            </m:ctrlPr>
          </m:num>
          <m:den>
            <m:r>
              <m:rPr>
                <m:sty m:val="p"/>
              </m:rPr>
              <w:rPr>
                <w:rFonts w:ascii="Cambria Math" w:eastAsia="微软雅黑" w:hAnsi="Cambria Math" w:cs="微软雅黑"/>
              </w:rPr>
              <m:t>1</m:t>
            </m:r>
          </m:den>
        </m:f>
        <m:r>
          <w:rPr>
            <w:rFonts w:ascii="Cambria Math" w:eastAsia="微软雅黑" w:hAnsi="Cambria Math" w:cs="微软雅黑" w:hint="eastAsia"/>
          </w:rPr>
          <m:t>=</m:t>
        </m:r>
        <m:r>
          <w:rPr>
            <w:rFonts w:ascii="Cambria Math" w:eastAsia="微软雅黑" w:hAnsi="Cambria Math" w:cs="微软雅黑"/>
          </w:rPr>
          <m:t>1</m:t>
        </m:r>
      </m:oMath>
      <w:r>
        <w:rPr>
          <w:rFonts w:hint="eastAsia"/>
        </w:rPr>
        <w:t>.</w:t>
      </w:r>
    </w:p>
    <w:p w14:paraId="65D7CC3A" w14:textId="77777777" w:rsidR="00520C37" w:rsidRDefault="00520C37" w:rsidP="00520C37">
      <w:r>
        <w:t xml:space="preserve">As is listed above, the average time that customers stay in the system is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1-0.5</m:t>
            </m:r>
          </m:den>
        </m:f>
        <m:r>
          <w:rPr>
            <w:rFonts w:ascii="Cambria Math" w:hAnsi="Cambria Math"/>
          </w:rPr>
          <m:t>=2</m:t>
        </m:r>
      </m:oMath>
      <w:r>
        <w:t xml:space="preserve">; The average time that customers wait in the system is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μ(μ-λ)</m:t>
            </m:r>
          </m:den>
        </m:f>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1×(1-0.5)</m:t>
            </m:r>
          </m:den>
        </m:f>
        <m:r>
          <w:rPr>
            <w:rFonts w:ascii="Cambria Math" w:hAnsi="Cambria Math"/>
          </w:rPr>
          <m:t>=1</m:t>
        </m:r>
      </m:oMath>
    </w:p>
    <w:p w14:paraId="22C2AB68" w14:textId="77777777" w:rsidR="00520C37" w:rsidRDefault="00520C37" w:rsidP="00520C37">
      <w:pPr>
        <w:rPr>
          <w:lang w:eastAsia="zh-TW"/>
        </w:rPr>
      </w:pPr>
      <w:r>
        <w:t>The comparison of the theoretical results and practical results are listed below:</w:t>
      </w:r>
    </w:p>
    <w:p w14:paraId="456247E7" w14:textId="77777777" w:rsidR="008E20A9" w:rsidRDefault="008E20A9" w:rsidP="00520C37">
      <w:pPr>
        <w:rPr>
          <w:lang w:eastAsia="zh-TW"/>
        </w:rPr>
      </w:pPr>
    </w:p>
    <w:tbl>
      <w:tblPr>
        <w:tblStyle w:val="TableGrid"/>
        <w:tblW w:w="0" w:type="auto"/>
        <w:jc w:val="center"/>
        <w:tblLook w:val="04A0" w:firstRow="1" w:lastRow="0" w:firstColumn="1" w:lastColumn="0" w:noHBand="0" w:noVBand="1"/>
      </w:tblPr>
      <w:tblGrid>
        <w:gridCol w:w="2263"/>
        <w:gridCol w:w="2835"/>
        <w:gridCol w:w="2835"/>
      </w:tblGrid>
      <w:tr w:rsidR="00520C37" w14:paraId="09B8CC10" w14:textId="77777777" w:rsidTr="00F568C5">
        <w:trPr>
          <w:jc w:val="center"/>
        </w:trPr>
        <w:tc>
          <w:tcPr>
            <w:tcW w:w="2263" w:type="dxa"/>
            <w:vAlign w:val="center"/>
          </w:tcPr>
          <w:p w14:paraId="2136828F" w14:textId="77777777" w:rsidR="00520C37" w:rsidRDefault="00520C37" w:rsidP="00F568C5">
            <w:pPr>
              <w:jc w:val="center"/>
            </w:pPr>
          </w:p>
        </w:tc>
        <w:tc>
          <w:tcPr>
            <w:tcW w:w="2835" w:type="dxa"/>
            <w:vAlign w:val="center"/>
          </w:tcPr>
          <w:p w14:paraId="433B7041" w14:textId="77777777" w:rsidR="00520C37" w:rsidRDefault="00520C37" w:rsidP="00F568C5">
            <w:pPr>
              <w:jc w:val="center"/>
            </w:pPr>
            <w:r>
              <w:t>average time customers stay in the system</w:t>
            </w:r>
          </w:p>
        </w:tc>
        <w:tc>
          <w:tcPr>
            <w:tcW w:w="2835" w:type="dxa"/>
            <w:vAlign w:val="center"/>
          </w:tcPr>
          <w:p w14:paraId="5A4E5251" w14:textId="77777777" w:rsidR="00520C37" w:rsidRDefault="00520C37" w:rsidP="00F568C5">
            <w:pPr>
              <w:jc w:val="center"/>
            </w:pPr>
            <w:r>
              <w:t>average time customers wait in the system</w:t>
            </w:r>
          </w:p>
        </w:tc>
      </w:tr>
      <w:tr w:rsidR="00520C37" w14:paraId="7B1130D3" w14:textId="77777777" w:rsidTr="00F568C5">
        <w:trPr>
          <w:jc w:val="center"/>
        </w:trPr>
        <w:tc>
          <w:tcPr>
            <w:tcW w:w="2263" w:type="dxa"/>
            <w:vAlign w:val="center"/>
          </w:tcPr>
          <w:p w14:paraId="1179451A" w14:textId="77777777" w:rsidR="00520C37" w:rsidRDefault="00520C37" w:rsidP="00F568C5">
            <w:pPr>
              <w:jc w:val="center"/>
            </w:pPr>
            <w:r>
              <w:t>Theoretical value</w:t>
            </w:r>
          </w:p>
        </w:tc>
        <w:tc>
          <w:tcPr>
            <w:tcW w:w="2835" w:type="dxa"/>
            <w:vAlign w:val="center"/>
          </w:tcPr>
          <w:p w14:paraId="745CAE44" w14:textId="77777777" w:rsidR="00520C37" w:rsidRDefault="00520C37" w:rsidP="00F568C5">
            <w:pPr>
              <w:jc w:val="center"/>
            </w:pPr>
            <w:r>
              <w:rPr>
                <w:rFonts w:hint="eastAsia"/>
              </w:rPr>
              <w:t>1</w:t>
            </w:r>
            <w:r>
              <w:t>.81</w:t>
            </w:r>
          </w:p>
        </w:tc>
        <w:tc>
          <w:tcPr>
            <w:tcW w:w="2835" w:type="dxa"/>
            <w:vAlign w:val="center"/>
          </w:tcPr>
          <w:p w14:paraId="22964CE8" w14:textId="77777777" w:rsidR="00520C37" w:rsidRDefault="00520C37" w:rsidP="00F568C5">
            <w:pPr>
              <w:jc w:val="center"/>
            </w:pPr>
            <w:r>
              <w:rPr>
                <w:rFonts w:hint="eastAsia"/>
              </w:rPr>
              <w:t>0</w:t>
            </w:r>
            <w:r>
              <w:t>.83</w:t>
            </w:r>
          </w:p>
        </w:tc>
      </w:tr>
      <w:tr w:rsidR="00520C37" w14:paraId="69CBBD08" w14:textId="77777777" w:rsidTr="00F568C5">
        <w:trPr>
          <w:jc w:val="center"/>
        </w:trPr>
        <w:tc>
          <w:tcPr>
            <w:tcW w:w="2263" w:type="dxa"/>
            <w:vAlign w:val="center"/>
          </w:tcPr>
          <w:p w14:paraId="5D8B18F8" w14:textId="77777777" w:rsidR="00520C37" w:rsidRDefault="00520C37" w:rsidP="00F568C5">
            <w:pPr>
              <w:jc w:val="center"/>
            </w:pPr>
            <w:r>
              <w:t>Practical value</w:t>
            </w:r>
          </w:p>
        </w:tc>
        <w:tc>
          <w:tcPr>
            <w:tcW w:w="2835" w:type="dxa"/>
            <w:vAlign w:val="center"/>
          </w:tcPr>
          <w:p w14:paraId="3C49C7EC" w14:textId="77777777" w:rsidR="00520C37" w:rsidRDefault="00520C37" w:rsidP="00F568C5">
            <w:pPr>
              <w:jc w:val="center"/>
            </w:pPr>
            <w:r>
              <w:rPr>
                <w:rFonts w:hint="eastAsia"/>
              </w:rPr>
              <w:t>2</w:t>
            </w:r>
          </w:p>
        </w:tc>
        <w:tc>
          <w:tcPr>
            <w:tcW w:w="2835" w:type="dxa"/>
            <w:vAlign w:val="center"/>
          </w:tcPr>
          <w:p w14:paraId="75877CCD" w14:textId="77777777" w:rsidR="00520C37" w:rsidRDefault="00520C37" w:rsidP="00F568C5">
            <w:pPr>
              <w:jc w:val="center"/>
            </w:pPr>
            <w:r>
              <w:rPr>
                <w:rFonts w:hint="eastAsia"/>
              </w:rPr>
              <w:t>1</w:t>
            </w:r>
          </w:p>
        </w:tc>
      </w:tr>
    </w:tbl>
    <w:p w14:paraId="481FBFC9" w14:textId="77777777" w:rsidR="00EB0797" w:rsidRDefault="00EB0797">
      <w:pPr>
        <w:contextualSpacing w:val="0"/>
      </w:pPr>
    </w:p>
    <w:p w14:paraId="050D60BC" w14:textId="77777777" w:rsidR="00EB0797" w:rsidRDefault="00EB0797">
      <w:pPr>
        <w:contextualSpacing w:val="0"/>
      </w:pPr>
    </w:p>
    <w:p w14:paraId="6D44B02F" w14:textId="77777777" w:rsidR="00EB0797" w:rsidRDefault="00EB0797">
      <w:pPr>
        <w:contextualSpacing w:val="0"/>
      </w:pPr>
    </w:p>
    <w:p w14:paraId="7F27FB7F" w14:textId="77777777" w:rsidR="00EB0797" w:rsidRDefault="00471285">
      <w:pPr>
        <w:contextualSpacing w:val="0"/>
      </w:pPr>
      <w:r>
        <w:t>G: 2 (arrival rate 0.5), Q:3 (serving rate 0.33), the number of lining up people keeps increasing</w:t>
      </w:r>
    </w:p>
    <w:p w14:paraId="3BE8443A" w14:textId="77777777" w:rsidR="00EB0797" w:rsidRDefault="00471285">
      <w:pPr>
        <w:contextualSpacing w:val="0"/>
      </w:pPr>
      <w:r>
        <w:t>The time that customer stays in system:  Avg: 1671.54</w:t>
      </w:r>
    </w:p>
    <w:p w14:paraId="588E401B" w14:textId="77777777" w:rsidR="00EB0797" w:rsidRDefault="00471285">
      <w:pPr>
        <w:contextualSpacing w:val="0"/>
      </w:pPr>
      <w:r>
        <w:t xml:space="preserve">The time that customer waits in system: Avg: 1668.59, </w:t>
      </w:r>
    </w:p>
    <w:p w14:paraId="643E403F" w14:textId="77777777" w:rsidR="00EB0797" w:rsidRDefault="00471285">
      <w:pPr>
        <w:contextualSpacing w:val="0"/>
      </w:pPr>
      <w:r>
        <w:t>The waiting time of whole system: Avg: 1668.59</w:t>
      </w:r>
    </w:p>
    <w:p w14:paraId="43339511" w14:textId="77777777" w:rsidR="00EB0797" w:rsidRDefault="00471285">
      <w:pPr>
        <w:contextualSpacing w:val="0"/>
      </w:pPr>
      <w:r>
        <w:t xml:space="preserve">The customer count for system: </w:t>
      </w:r>
    </w:p>
    <w:p w14:paraId="2CEA8166" w14:textId="77777777" w:rsidR="00EB0797" w:rsidRDefault="00471285">
      <w:pPr>
        <w:contextualSpacing w:val="0"/>
      </w:pPr>
      <w:r>
        <w:t xml:space="preserve">In: 5034, Out: 3389 </w:t>
      </w:r>
    </w:p>
    <w:p w14:paraId="3B72DFD3" w14:textId="77777777" w:rsidR="00EB0797" w:rsidRDefault="00471285">
      <w:pPr>
        <w:contextualSpacing w:val="0"/>
      </w:pPr>
      <w:r>
        <w:t>Queue1 waiting stats Avg: 1668.59</w:t>
      </w:r>
    </w:p>
    <w:p w14:paraId="41017D37" w14:textId="77777777" w:rsidR="008C3994" w:rsidRDefault="008C3994" w:rsidP="00520C37"/>
    <w:p w14:paraId="712D7F78" w14:textId="77777777" w:rsidR="00520C37" w:rsidRDefault="00520C37" w:rsidP="00520C37">
      <w:r>
        <w:t xml:space="preserve">The arrival rate </w:t>
      </w:r>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 xml:space="preserve">=0.5 </m:t>
        </m:r>
      </m:oMath>
      <w:r>
        <w:t xml:space="preserve">, and the serving rate </w:t>
      </w:r>
      <m:oMath>
        <m:r>
          <m:rPr>
            <m:sty m:val="p"/>
          </m:rPr>
          <w:rPr>
            <w:rFonts w:ascii="Cambria Math" w:hAnsi="Cambria Math"/>
          </w:rPr>
          <m:t>μ=</m:t>
        </m:r>
        <m:f>
          <m:fPr>
            <m:ctrlPr>
              <w:rPr>
                <w:rFonts w:ascii="Cambria Math" w:eastAsia="微软雅黑" w:hAnsi="Cambria Math" w:cs="微软雅黑"/>
              </w:rPr>
            </m:ctrlPr>
          </m:fPr>
          <m:num>
            <m:r>
              <m:rPr>
                <m:sty m:val="p"/>
              </m:rPr>
              <w:rPr>
                <w:rFonts w:ascii="Cambria Math" w:hAnsi="Cambria Math"/>
              </w:rPr>
              <m:t>1</m:t>
            </m:r>
            <m:ctrlPr>
              <w:rPr>
                <w:rFonts w:ascii="Cambria Math" w:hAnsi="Cambria Math"/>
              </w:rPr>
            </m:ctrlPr>
          </m:num>
          <m:den>
            <m:r>
              <m:rPr>
                <m:sty m:val="p"/>
              </m:rPr>
              <w:rPr>
                <w:rFonts w:ascii="Cambria Math" w:eastAsia="微软雅黑" w:hAnsi="Cambria Math" w:cs="微软雅黑"/>
              </w:rPr>
              <m:t>3</m:t>
            </m:r>
          </m:den>
        </m:f>
        <m:r>
          <w:rPr>
            <w:rFonts w:ascii="Cambria Math" w:eastAsia="微软雅黑" w:hAnsi="Cambria Math" w:cs="微软雅黑" w:hint="eastAsia"/>
          </w:rPr>
          <m:t>=</m:t>
        </m:r>
        <m:r>
          <w:rPr>
            <w:rFonts w:ascii="Cambria Math" w:eastAsia="微软雅黑" w:hAnsi="Cambria Math" w:cs="微软雅黑"/>
          </w:rPr>
          <m:t>0.33</m:t>
        </m:r>
      </m:oMath>
      <w:r>
        <w:t>.</w:t>
      </w:r>
    </w:p>
    <w:p w14:paraId="79800C49" w14:textId="77777777" w:rsidR="00520C37" w:rsidRPr="00D73059" w:rsidRDefault="00520C37" w:rsidP="00520C37">
      <w:pPr>
        <w:rPr>
          <w:lang w:val="en-US"/>
        </w:rPr>
      </w:pPr>
      <w:r>
        <w:t xml:space="preserve">We can see that </w:t>
      </w:r>
      <m:oMath>
        <m:r>
          <m:rPr>
            <m:sty m:val="p"/>
          </m:rPr>
          <w:rPr>
            <w:rFonts w:ascii="Cambria Math" w:hAnsi="Cambria Math"/>
          </w:rPr>
          <m:t>μ&lt;λ</m:t>
        </m:r>
      </m:oMath>
      <w:r>
        <w:rPr>
          <w:rFonts w:hint="eastAsia"/>
        </w:rPr>
        <w:t xml:space="preserve"> </w:t>
      </w:r>
      <w:r>
        <w:t>here, which means the serving ability of this system is weaker than the arrival ability. In this case, the amount of the queueing customers in this system may tend to infinity as the time tends to infinity, and the average waiting time or average staying time will accumulate unlimitedly as time grows, thus the system is unstable. The expectances value for the average staying time and the average wait time can’t be calculated in an unstable system.</w:t>
      </w:r>
    </w:p>
    <w:p w14:paraId="406449BA" w14:textId="77777777" w:rsidR="00EB0797" w:rsidRPr="00520C37" w:rsidRDefault="00EB0797">
      <w:pPr>
        <w:contextualSpacing w:val="0"/>
        <w:rPr>
          <w:lang w:val="en-US"/>
        </w:rPr>
      </w:pPr>
    </w:p>
    <w:p w14:paraId="626D2C20" w14:textId="77777777" w:rsidR="00520C37" w:rsidRDefault="00520C37">
      <w:pPr>
        <w:contextualSpacing w:val="0"/>
      </w:pPr>
    </w:p>
    <w:p w14:paraId="1142B360" w14:textId="77777777" w:rsidR="00520C37" w:rsidRDefault="00520C37">
      <w:pPr>
        <w:contextualSpacing w:val="0"/>
      </w:pPr>
    </w:p>
    <w:p w14:paraId="46E824FE" w14:textId="77777777" w:rsidR="00EB0797" w:rsidRDefault="00471285">
      <w:pPr>
        <w:contextualSpacing w:val="0"/>
      </w:pPr>
      <w:r>
        <w:t>G:3 (arrival rate 0.33) Q:2 (serving rate 0.5)</w:t>
      </w:r>
    </w:p>
    <w:p w14:paraId="52E00A2D" w14:textId="77777777" w:rsidR="00EB0797" w:rsidRDefault="00471285">
      <w:pPr>
        <w:contextualSpacing w:val="0"/>
      </w:pPr>
      <w:r>
        <w:t>The time that customer stays in system: Avg: 6.21</w:t>
      </w:r>
    </w:p>
    <w:p w14:paraId="77F33B62" w14:textId="77777777" w:rsidR="00EB0797" w:rsidRDefault="00471285">
      <w:pPr>
        <w:contextualSpacing w:val="0"/>
      </w:pPr>
      <w:r>
        <w:lastRenderedPageBreak/>
        <w:t xml:space="preserve">The time that customer waits in system: Avg: 4.14, </w:t>
      </w:r>
    </w:p>
    <w:p w14:paraId="493A130A" w14:textId="77777777" w:rsidR="00EB0797" w:rsidRDefault="00471285">
      <w:pPr>
        <w:contextualSpacing w:val="0"/>
      </w:pPr>
      <w:r>
        <w:t>The waiting time of whole system: Avg: 4.14</w:t>
      </w:r>
    </w:p>
    <w:p w14:paraId="53F94AF6" w14:textId="77777777" w:rsidR="00EB0797" w:rsidRDefault="00471285">
      <w:pPr>
        <w:contextualSpacing w:val="0"/>
      </w:pPr>
      <w:r>
        <w:t xml:space="preserve">The customer count for system: In: 3325, Out: 3323 </w:t>
      </w:r>
    </w:p>
    <w:p w14:paraId="1DBDA187" w14:textId="77777777" w:rsidR="00EB0797" w:rsidRDefault="00471285">
      <w:pPr>
        <w:contextualSpacing w:val="0"/>
      </w:pPr>
      <w:r>
        <w:t>Queue1 waiting stats Avg: 4.14</w:t>
      </w:r>
    </w:p>
    <w:p w14:paraId="0EEA6993" w14:textId="77777777" w:rsidR="008C3994" w:rsidRDefault="008C3994" w:rsidP="00520C37"/>
    <w:p w14:paraId="51E0E25A" w14:textId="77777777" w:rsidR="00520C37" w:rsidRDefault="00520C37" w:rsidP="00520C37">
      <w:r>
        <w:t xml:space="preserve">The arrival rate </w:t>
      </w:r>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 xml:space="preserve">=0.33 </m:t>
        </m:r>
      </m:oMath>
      <w:r>
        <w:t xml:space="preserve">, and the serving rate </w:t>
      </w:r>
      <m:oMath>
        <m:r>
          <m:rPr>
            <m:sty m:val="p"/>
          </m:rPr>
          <w:rPr>
            <w:rFonts w:ascii="Cambria Math" w:hAnsi="Cambria Math"/>
          </w:rPr>
          <m:t>μ=</m:t>
        </m:r>
        <m:f>
          <m:fPr>
            <m:ctrlPr>
              <w:rPr>
                <w:rFonts w:ascii="Cambria Math" w:eastAsia="微软雅黑" w:hAnsi="Cambria Math" w:cs="微软雅黑"/>
              </w:rPr>
            </m:ctrlPr>
          </m:fPr>
          <m:num>
            <m:r>
              <m:rPr>
                <m:sty m:val="p"/>
              </m:rPr>
              <w:rPr>
                <w:rFonts w:ascii="Cambria Math" w:hAnsi="Cambria Math"/>
              </w:rPr>
              <m:t>1</m:t>
            </m:r>
            <m:ctrlPr>
              <w:rPr>
                <w:rFonts w:ascii="Cambria Math" w:hAnsi="Cambria Math"/>
              </w:rPr>
            </m:ctrlPr>
          </m:num>
          <m:den>
            <m:r>
              <m:rPr>
                <m:sty m:val="p"/>
              </m:rPr>
              <w:rPr>
                <w:rFonts w:ascii="Cambria Math" w:eastAsia="微软雅黑" w:hAnsi="Cambria Math" w:cs="微软雅黑"/>
              </w:rPr>
              <m:t>2</m:t>
            </m:r>
          </m:den>
        </m:f>
        <m:r>
          <w:rPr>
            <w:rFonts w:ascii="Cambria Math" w:eastAsia="微软雅黑" w:hAnsi="Cambria Math" w:cs="微软雅黑" w:hint="eastAsia"/>
          </w:rPr>
          <m:t>=</m:t>
        </m:r>
        <m:r>
          <w:rPr>
            <w:rFonts w:ascii="Cambria Math" w:eastAsia="微软雅黑" w:hAnsi="Cambria Math" w:cs="微软雅黑"/>
          </w:rPr>
          <m:t>0.5</m:t>
        </m:r>
      </m:oMath>
      <w:r>
        <w:rPr>
          <w:rFonts w:hint="eastAsia"/>
        </w:rPr>
        <w:t>.</w:t>
      </w:r>
    </w:p>
    <w:p w14:paraId="3B586825" w14:textId="77777777" w:rsidR="00520C37" w:rsidRDefault="00520C37" w:rsidP="00520C37">
      <w:r>
        <w:t xml:space="preserve">As is listed above, the average time that customers stay in the system is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m:t>
            </m:r>
          </m:den>
        </m:f>
        <m:r>
          <w:rPr>
            <w:rFonts w:ascii="Cambria Math" w:hAnsi="Cambria Math"/>
          </w:rPr>
          <m:t>=6</m:t>
        </m:r>
      </m:oMath>
      <w:r>
        <w:t xml:space="preserve">; The average time that customers wait in the system is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μ(μ-λ)</m:t>
            </m:r>
          </m:den>
        </m:f>
        <m:r>
          <w:rPr>
            <w:rFonts w:ascii="Cambria Math" w:hAnsi="Cambria Math"/>
          </w:rPr>
          <m:t>=</m:t>
        </m:r>
        <m:f>
          <m:fPr>
            <m:ctrlPr>
              <w:rPr>
                <w:rFonts w:ascii="Cambria Math" w:hAnsi="Cambria Math"/>
                <w:i/>
              </w:rPr>
            </m:ctrlPr>
          </m:fPr>
          <m:num>
            <m:r>
              <w:rPr>
                <w:rFonts w:ascii="Cambria Math" w:hAnsi="Cambria Math"/>
              </w:rPr>
              <m:t>1/3</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en>
        </m:f>
        <m:r>
          <w:rPr>
            <w:rFonts w:ascii="Cambria Math" w:hAnsi="Cambria Math"/>
          </w:rPr>
          <m:t>=4</m:t>
        </m:r>
      </m:oMath>
    </w:p>
    <w:p w14:paraId="49A017ED" w14:textId="77777777" w:rsidR="00520C37" w:rsidRDefault="00520C37" w:rsidP="00520C37">
      <w:pPr>
        <w:rPr>
          <w:lang w:eastAsia="zh-TW"/>
        </w:rPr>
      </w:pPr>
      <w:r>
        <w:t>The comparison of the theoretical results and practical results are listed below:</w:t>
      </w:r>
    </w:p>
    <w:p w14:paraId="666D4DD8" w14:textId="77777777" w:rsidR="008E20A9" w:rsidRDefault="008E20A9" w:rsidP="00520C37">
      <w:pPr>
        <w:rPr>
          <w:lang w:eastAsia="zh-TW"/>
        </w:rPr>
      </w:pPr>
    </w:p>
    <w:tbl>
      <w:tblPr>
        <w:tblStyle w:val="TableGrid"/>
        <w:tblW w:w="0" w:type="auto"/>
        <w:jc w:val="center"/>
        <w:tblLook w:val="04A0" w:firstRow="1" w:lastRow="0" w:firstColumn="1" w:lastColumn="0" w:noHBand="0" w:noVBand="1"/>
      </w:tblPr>
      <w:tblGrid>
        <w:gridCol w:w="2263"/>
        <w:gridCol w:w="2835"/>
        <w:gridCol w:w="2835"/>
      </w:tblGrid>
      <w:tr w:rsidR="00520C37" w14:paraId="5A417A50" w14:textId="77777777" w:rsidTr="00F568C5">
        <w:trPr>
          <w:jc w:val="center"/>
        </w:trPr>
        <w:tc>
          <w:tcPr>
            <w:tcW w:w="2263" w:type="dxa"/>
            <w:vAlign w:val="center"/>
          </w:tcPr>
          <w:p w14:paraId="1DC2B9B0" w14:textId="77777777" w:rsidR="00520C37" w:rsidRDefault="00520C37" w:rsidP="00F568C5">
            <w:pPr>
              <w:jc w:val="center"/>
            </w:pPr>
          </w:p>
        </w:tc>
        <w:tc>
          <w:tcPr>
            <w:tcW w:w="2835" w:type="dxa"/>
            <w:vAlign w:val="center"/>
          </w:tcPr>
          <w:p w14:paraId="525A5F91" w14:textId="77777777" w:rsidR="00520C37" w:rsidRDefault="00520C37" w:rsidP="00F568C5">
            <w:pPr>
              <w:jc w:val="center"/>
            </w:pPr>
            <w:r>
              <w:t>average time customers stay in the system</w:t>
            </w:r>
          </w:p>
        </w:tc>
        <w:tc>
          <w:tcPr>
            <w:tcW w:w="2835" w:type="dxa"/>
            <w:vAlign w:val="center"/>
          </w:tcPr>
          <w:p w14:paraId="70111437" w14:textId="77777777" w:rsidR="00520C37" w:rsidRDefault="00520C37" w:rsidP="00F568C5">
            <w:pPr>
              <w:jc w:val="center"/>
            </w:pPr>
            <w:r>
              <w:t>average time customers wait in the system</w:t>
            </w:r>
          </w:p>
        </w:tc>
      </w:tr>
      <w:tr w:rsidR="00520C37" w14:paraId="3F30CABB" w14:textId="77777777" w:rsidTr="00F568C5">
        <w:trPr>
          <w:jc w:val="center"/>
        </w:trPr>
        <w:tc>
          <w:tcPr>
            <w:tcW w:w="2263" w:type="dxa"/>
            <w:vAlign w:val="center"/>
          </w:tcPr>
          <w:p w14:paraId="1CFE447A" w14:textId="77777777" w:rsidR="00520C37" w:rsidRDefault="00520C37" w:rsidP="00F568C5">
            <w:pPr>
              <w:jc w:val="center"/>
            </w:pPr>
            <w:r>
              <w:t>Practical value</w:t>
            </w:r>
          </w:p>
        </w:tc>
        <w:tc>
          <w:tcPr>
            <w:tcW w:w="2835" w:type="dxa"/>
            <w:vAlign w:val="center"/>
          </w:tcPr>
          <w:p w14:paraId="6195C7FF" w14:textId="77777777" w:rsidR="00520C37" w:rsidRDefault="00520C37" w:rsidP="00F568C5">
            <w:pPr>
              <w:jc w:val="center"/>
            </w:pPr>
            <w:r>
              <w:rPr>
                <w:rFonts w:hint="eastAsia"/>
              </w:rPr>
              <w:t>6</w:t>
            </w:r>
            <w:r>
              <w:t>.21</w:t>
            </w:r>
          </w:p>
        </w:tc>
        <w:tc>
          <w:tcPr>
            <w:tcW w:w="2835" w:type="dxa"/>
            <w:vAlign w:val="center"/>
          </w:tcPr>
          <w:p w14:paraId="4A266D02" w14:textId="77777777" w:rsidR="00520C37" w:rsidRDefault="00520C37" w:rsidP="00F568C5">
            <w:pPr>
              <w:jc w:val="center"/>
            </w:pPr>
            <w:r>
              <w:rPr>
                <w:rFonts w:hint="eastAsia"/>
              </w:rPr>
              <w:t>4</w:t>
            </w:r>
            <w:r>
              <w:t>.14</w:t>
            </w:r>
          </w:p>
        </w:tc>
      </w:tr>
      <w:tr w:rsidR="00520C37" w14:paraId="02716510" w14:textId="77777777" w:rsidTr="00F568C5">
        <w:trPr>
          <w:jc w:val="center"/>
        </w:trPr>
        <w:tc>
          <w:tcPr>
            <w:tcW w:w="2263" w:type="dxa"/>
            <w:vAlign w:val="center"/>
          </w:tcPr>
          <w:p w14:paraId="4DDE3C14" w14:textId="77777777" w:rsidR="00520C37" w:rsidRDefault="00520C37" w:rsidP="00F568C5">
            <w:pPr>
              <w:jc w:val="center"/>
            </w:pPr>
            <w:r>
              <w:t>Theoretical value</w:t>
            </w:r>
          </w:p>
        </w:tc>
        <w:tc>
          <w:tcPr>
            <w:tcW w:w="2835" w:type="dxa"/>
            <w:vAlign w:val="center"/>
          </w:tcPr>
          <w:p w14:paraId="61B3A46E" w14:textId="77777777" w:rsidR="00520C37" w:rsidRDefault="00520C37" w:rsidP="00F568C5">
            <w:pPr>
              <w:jc w:val="center"/>
            </w:pPr>
            <w:r>
              <w:t>6</w:t>
            </w:r>
          </w:p>
        </w:tc>
        <w:tc>
          <w:tcPr>
            <w:tcW w:w="2835" w:type="dxa"/>
            <w:vAlign w:val="center"/>
          </w:tcPr>
          <w:p w14:paraId="43B7EFA5" w14:textId="77777777" w:rsidR="00520C37" w:rsidRDefault="00520C37" w:rsidP="00F568C5">
            <w:pPr>
              <w:jc w:val="center"/>
            </w:pPr>
            <w:r>
              <w:t>4</w:t>
            </w:r>
          </w:p>
        </w:tc>
      </w:tr>
    </w:tbl>
    <w:p w14:paraId="533EBB4D" w14:textId="77777777" w:rsidR="00520C37" w:rsidRDefault="00520C37" w:rsidP="00520C37"/>
    <w:p w14:paraId="28A4646D" w14:textId="77777777" w:rsidR="00EB0797" w:rsidRDefault="00EB0797">
      <w:pPr>
        <w:contextualSpacing w:val="0"/>
      </w:pPr>
    </w:p>
    <w:p w14:paraId="37F77C79" w14:textId="712CABA9" w:rsidR="00EB0797" w:rsidRPr="008E20A9" w:rsidRDefault="00520C37" w:rsidP="008E20A9">
      <w:pPr>
        <w:contextualSpacing w:val="0"/>
        <w:rPr>
          <w:lang w:val="en-US" w:eastAsia="zh-TW"/>
        </w:rPr>
      </w:pPr>
      <w:r>
        <w:t>As we can see in case1 and case3, the theoretical value</w:t>
      </w:r>
      <w:r w:rsidR="00471285">
        <w:t xml:space="preserve">s are close </w:t>
      </w:r>
      <w:r w:rsidR="008C3994">
        <w:t>to the practical values when the experiment time is large enough, thus the validity of the code is pro</w:t>
      </w:r>
      <w:r w:rsidR="00244EA3">
        <w:t>ved</w:t>
      </w:r>
      <w:bookmarkStart w:id="20" w:name="_kyb52qdwk4q" w:colFirst="0" w:colLast="0"/>
      <w:bookmarkEnd w:id="20"/>
      <w:r w:rsidR="008E20A9">
        <w:rPr>
          <w:lang w:val="en-US" w:eastAsia="zh-TW"/>
        </w:rPr>
        <w:t>.</w:t>
      </w:r>
    </w:p>
    <w:p w14:paraId="2C6F10DD" w14:textId="77777777" w:rsidR="00EB0797" w:rsidRDefault="00471285">
      <w:pPr>
        <w:pStyle w:val="Heading1"/>
        <w:keepNext w:val="0"/>
        <w:keepLines w:val="0"/>
        <w:spacing w:before="480" w:after="0" w:line="240" w:lineRule="auto"/>
        <w:contextualSpacing w:val="0"/>
        <w:rPr>
          <w:rFonts w:ascii="Proxima Nova" w:eastAsia="Proxima Nova" w:hAnsi="Proxima Nova" w:cs="Proxima Nova"/>
          <w:b/>
          <w:color w:val="353744"/>
          <w:sz w:val="28"/>
          <w:szCs w:val="28"/>
        </w:rPr>
      </w:pPr>
      <w:bookmarkStart w:id="21" w:name="_mtauxmpdsjk1" w:colFirst="0" w:colLast="0"/>
      <w:bookmarkEnd w:id="21"/>
      <w:r>
        <w:rPr>
          <w:rFonts w:ascii="Proxima Nova" w:eastAsia="Proxima Nova" w:hAnsi="Proxima Nova" w:cs="Proxima Nova"/>
          <w:b/>
          <w:color w:val="353744"/>
          <w:sz w:val="28"/>
          <w:szCs w:val="28"/>
        </w:rPr>
        <w:t>REFERENCE</w:t>
      </w:r>
    </w:p>
    <w:p w14:paraId="3BE6BF22" w14:textId="77777777" w:rsidR="00EB0797" w:rsidRDefault="00EB0797">
      <w:pPr>
        <w:pStyle w:val="Heading3"/>
        <w:keepNext w:val="0"/>
        <w:keepLines w:val="0"/>
        <w:shd w:val="clear" w:color="auto" w:fill="FFFFFF"/>
        <w:spacing w:before="0" w:after="40" w:line="263" w:lineRule="auto"/>
        <w:ind w:right="1500"/>
        <w:contextualSpacing w:val="0"/>
        <w:rPr>
          <w:color w:val="24292E"/>
          <w:sz w:val="26"/>
          <w:szCs w:val="26"/>
          <w:highlight w:val="white"/>
        </w:rPr>
      </w:pPr>
      <w:bookmarkStart w:id="22" w:name="_vzwrn4u2iyrq" w:colFirst="0" w:colLast="0"/>
      <w:bookmarkEnd w:id="22"/>
    </w:p>
    <w:p w14:paraId="1E3F54D1" w14:textId="77777777" w:rsidR="00EB0797" w:rsidRDefault="00471285">
      <w:pPr>
        <w:numPr>
          <w:ilvl w:val="0"/>
          <w:numId w:val="4"/>
        </w:numPr>
        <w:spacing w:line="312" w:lineRule="auto"/>
        <w:rPr>
          <w:color w:val="333333"/>
          <w:sz w:val="26"/>
          <w:szCs w:val="26"/>
          <w:shd w:val="clear" w:color="auto" w:fill="FCFCFC"/>
        </w:rPr>
      </w:pPr>
      <w:r>
        <w:rPr>
          <w:color w:val="333333"/>
          <w:sz w:val="26"/>
          <w:szCs w:val="26"/>
          <w:shd w:val="clear" w:color="auto" w:fill="FCFCFC"/>
        </w:rPr>
        <w:t>Balsamo S., Marin A. (2007) Queueing Networks. In: Bernardo M., Hillston J. (eds) Formal Methods for Performance Evaluation. SFM 2007. Lecture Notes in Computer Science, vol 4486. Springer, Berlin, Heidelberg</w:t>
      </w:r>
    </w:p>
    <w:p w14:paraId="7EA5AB1E" w14:textId="77777777" w:rsidR="00EB0797" w:rsidRDefault="00471285">
      <w:pPr>
        <w:numPr>
          <w:ilvl w:val="0"/>
          <w:numId w:val="4"/>
        </w:numPr>
        <w:spacing w:line="312" w:lineRule="auto"/>
        <w:rPr>
          <w:color w:val="333333"/>
          <w:sz w:val="26"/>
          <w:szCs w:val="26"/>
          <w:shd w:val="clear" w:color="auto" w:fill="FCFCFC"/>
        </w:rPr>
      </w:pPr>
      <w:r>
        <w:rPr>
          <w:color w:val="333333"/>
          <w:sz w:val="26"/>
          <w:szCs w:val="26"/>
          <w:shd w:val="clear" w:color="auto" w:fill="FCFCFC"/>
        </w:rPr>
        <w:t>Jane Hillston hjeh@inf.ed.ac.uki. September 17, 2009.</w:t>
      </w:r>
    </w:p>
    <w:p w14:paraId="34A28BE5" w14:textId="77777777" w:rsidR="00EB0797" w:rsidRDefault="00EB0797">
      <w:pPr>
        <w:spacing w:before="200" w:line="312" w:lineRule="auto"/>
        <w:contextualSpacing w:val="0"/>
        <w:rPr>
          <w:color w:val="24292E"/>
          <w:sz w:val="24"/>
          <w:szCs w:val="24"/>
          <w:highlight w:val="white"/>
        </w:rPr>
      </w:pPr>
    </w:p>
    <w:sectPr w:rsidR="00EB079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1CBE0" w14:textId="77777777" w:rsidR="00D47C93" w:rsidRDefault="00D47C93" w:rsidP="008C3994">
      <w:pPr>
        <w:spacing w:line="240" w:lineRule="auto"/>
      </w:pPr>
      <w:r>
        <w:separator/>
      </w:r>
    </w:p>
  </w:endnote>
  <w:endnote w:type="continuationSeparator" w:id="0">
    <w:p w14:paraId="2D7F6659" w14:textId="77777777" w:rsidR="00D47C93" w:rsidRDefault="00D47C93" w:rsidP="008C3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Proxima Nova">
    <w:altName w:val="Tahoma"/>
    <w:charset w:val="00"/>
    <w:family w:val="auto"/>
    <w:pitch w:val="default"/>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3DC13" w14:textId="77777777" w:rsidR="00D47C93" w:rsidRDefault="00D47C93" w:rsidP="008C3994">
      <w:pPr>
        <w:spacing w:line="240" w:lineRule="auto"/>
      </w:pPr>
      <w:r>
        <w:separator/>
      </w:r>
    </w:p>
  </w:footnote>
  <w:footnote w:type="continuationSeparator" w:id="0">
    <w:p w14:paraId="21B503B1" w14:textId="77777777" w:rsidR="00D47C93" w:rsidRDefault="00D47C93" w:rsidP="008C399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12CE3"/>
    <w:multiLevelType w:val="multilevel"/>
    <w:tmpl w:val="99D06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1707785"/>
    <w:multiLevelType w:val="multilevel"/>
    <w:tmpl w:val="F3C80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BE93BD6"/>
    <w:multiLevelType w:val="multilevel"/>
    <w:tmpl w:val="99A61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F4E0A50"/>
    <w:multiLevelType w:val="multilevel"/>
    <w:tmpl w:val="A65C9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FF34558"/>
    <w:multiLevelType w:val="multilevel"/>
    <w:tmpl w:val="FCB07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B0797"/>
    <w:rsid w:val="00244EA3"/>
    <w:rsid w:val="00471285"/>
    <w:rsid w:val="00520C37"/>
    <w:rsid w:val="008C3994"/>
    <w:rsid w:val="008E20A9"/>
    <w:rsid w:val="008E21C9"/>
    <w:rsid w:val="009807D9"/>
    <w:rsid w:val="009A6E2D"/>
    <w:rsid w:val="009D1748"/>
    <w:rsid w:val="00BC0110"/>
    <w:rsid w:val="00C7612F"/>
    <w:rsid w:val="00D47C93"/>
    <w:rsid w:val="00D547E1"/>
    <w:rsid w:val="00EB0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3CA11"/>
  <w15:docId w15:val="{14F0AADD-BECA-49AB-815F-441A1CBE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20C37"/>
    <w:pPr>
      <w:spacing w:line="240" w:lineRule="auto"/>
      <w:contextualSpacing w:val="0"/>
    </w:pPr>
    <w:rPr>
      <w:rFonts w:asciiTheme="minorHAnsi" w:hAnsiTheme="minorHAnsi" w:cstheme="minorBidi"/>
      <w:kern w:val="2"/>
      <w:sz w:val="2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39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C3994"/>
    <w:rPr>
      <w:sz w:val="18"/>
      <w:szCs w:val="18"/>
    </w:rPr>
  </w:style>
  <w:style w:type="paragraph" w:styleId="Footer">
    <w:name w:val="footer"/>
    <w:basedOn w:val="Normal"/>
    <w:link w:val="FooterChar"/>
    <w:uiPriority w:val="99"/>
    <w:unhideWhenUsed/>
    <w:rsid w:val="008C39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C39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1346</Words>
  <Characters>7677</Characters>
  <Application>Microsoft Macintosh Word</Application>
  <DocSecurity>0</DocSecurity>
  <Lines>63</Lines>
  <Paragraphs>18</Paragraphs>
  <ScaleCrop>false</ScaleCrop>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Yuho Hsieh</cp:lastModifiedBy>
  <cp:revision>4</cp:revision>
  <dcterms:created xsi:type="dcterms:W3CDTF">2018-10-19T05:22:00Z</dcterms:created>
  <dcterms:modified xsi:type="dcterms:W3CDTF">2018-10-19T05:25:00Z</dcterms:modified>
</cp:coreProperties>
</file>