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8947B2"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8947B2"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4A6D4F02"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00DB22F2">
        <w:rPr>
          <w:rFonts w:ascii="Times New Roman" w:eastAsia="標楷體" w:hAnsi="Times New Roman" w:cs="Times New Roman" w:hint="eastAsia"/>
          <w:szCs w:val="22"/>
        </w:rPr>
        <w:t xml:space="preserve">manipulation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 xml:space="preserve">Fernandez and Aman 2018; Cooper et al. 2019; </w:t>
      </w:r>
      <w:proofErr w:type="spellStart"/>
      <w:r w:rsidR="00127E7E" w:rsidRPr="00A8540A">
        <w:rPr>
          <w:rFonts w:ascii="Times New Roman" w:hAnsi="Times New Roman" w:cs="Times New Roman"/>
          <w:color w:val="0070C0"/>
        </w:rPr>
        <w:t>Jędrzejka</w:t>
      </w:r>
      <w:proofErr w:type="spellEnd"/>
      <w:r w:rsidR="00127E7E" w:rsidRPr="00A8540A">
        <w:rPr>
          <w:rFonts w:ascii="Times New Roman" w:hAnsi="Times New Roman" w:cs="Times New Roman"/>
          <w:color w:val="0070C0"/>
        </w:rPr>
        <w:t xml:space="preserve">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3867001F"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w:t>
      </w:r>
      <w:r w:rsidR="00317EA3">
        <w:rPr>
          <w:rFonts w:ascii="Times New Roman" w:hAnsi="Times New Roman" w:cs="Times New Roman"/>
        </w:rPr>
        <w:t xml:space="preserve"> </w:t>
      </w:r>
      <w:r w:rsidRPr="00BA4329">
        <w:rPr>
          <w:rFonts w:ascii="Times New Roman" w:hAnsi="Times New Roman" w:cs="Times New Roman"/>
        </w:rPr>
        <w:t>decision-making capacities enabled by RPA might lead to a surge in EM</w:t>
      </w:r>
      <w:r w:rsidR="00317EA3">
        <w:rPr>
          <w:rFonts w:ascii="Times New Roman" w:eastAsiaTheme="minorEastAsia" w:hAnsi="Times New Roman" w:cs="Times New Roman"/>
        </w:rPr>
        <w:t xml:space="preserve">, attributing it to the improved of real-time information for the management to conduct EM. </w:t>
      </w:r>
      <w:r w:rsidR="00E952E0" w:rsidRPr="00E952E0">
        <w:rPr>
          <w:rFonts w:ascii="Times New Roman" w:eastAsiaTheme="minorEastAsia" w:hAnsi="Times New Roman" w:cs="Times New Roman"/>
        </w:rPr>
        <w:t>The surge i</w:t>
      </w:r>
      <w:r w:rsidRPr="00BA4329">
        <w:rPr>
          <w:rFonts w:ascii="Times New Roman" w:hAnsi="Times New Roman" w:cs="Times New Roman"/>
        </w:rPr>
        <w:t xml:space="preserve">s </w:t>
      </w:r>
      <w:r w:rsidR="009743D8">
        <w:rPr>
          <w:rFonts w:ascii="Times New Roman" w:hAnsi="Times New Roman" w:cs="Times New Roman"/>
        </w:rPr>
        <w:t>also</w:t>
      </w:r>
      <w:bookmarkStart w:id="8" w:name="_GoBack"/>
      <w:bookmarkEnd w:id="8"/>
      <w:r w:rsidRPr="00BA4329">
        <w:rPr>
          <w:rFonts w:ascii="Times New Roman" w:hAnsi="Times New Roman" w:cs="Times New Roman"/>
        </w:rPr>
        <w:t xml:space="preserve">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which struggles to keep up with the swift pace of technological adoption.</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9" w:name="_Toc167211842"/>
      <w:bookmarkStart w:id="10" w:name="_Toc167214479"/>
      <w:r w:rsidRPr="00BA4329">
        <w:rPr>
          <w:rFonts w:ascii="Times New Roman" w:hAnsi="Times New Roman" w:cs="Times New Roman"/>
          <w:sz w:val="24"/>
          <w:szCs w:val="24"/>
        </w:rPr>
        <w:t>LITERATURE REVIEW &amp; HYPOTHESIS DEVELOPMENT</w:t>
      </w:r>
      <w:bookmarkEnd w:id="9"/>
      <w:bookmarkEnd w:id="10"/>
    </w:p>
    <w:p w14:paraId="28EB02D3" w14:textId="34E23CE2" w:rsidR="00B634B4" w:rsidRPr="000803A6" w:rsidRDefault="006438F5" w:rsidP="000803A6">
      <w:pPr>
        <w:pStyle w:val="2"/>
        <w:spacing w:line="480" w:lineRule="auto"/>
      </w:pPr>
      <w:bookmarkStart w:id="11" w:name="_Toc167211843"/>
      <w:bookmarkStart w:id="12"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1"/>
      <w:bookmarkEnd w:id="12"/>
    </w:p>
    <w:p w14:paraId="6DA74826" w14:textId="3338994B"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w:t>
      </w:r>
      <w:proofErr w:type="spellStart"/>
      <w:r w:rsidR="00BE277F" w:rsidRPr="00B407CF">
        <w:rPr>
          <w:rFonts w:ascii="Times New Roman" w:hAnsi="Times New Roman" w:cs="Times New Roman"/>
          <w:color w:val="0070C0"/>
        </w:rPr>
        <w:t>Kanellou</w:t>
      </w:r>
      <w:proofErr w:type="spellEnd"/>
      <w:r w:rsidR="00BE277F" w:rsidRPr="00B407CF">
        <w:rPr>
          <w:rFonts w:ascii="Times New Roman" w:hAnsi="Times New Roman" w:cs="Times New Roman"/>
          <w:color w:val="0070C0"/>
        </w:rPr>
        <w:t xml:space="preserve"> and </w:t>
      </w:r>
      <w:proofErr w:type="spellStart"/>
      <w:r w:rsidR="00BE277F" w:rsidRPr="00B407CF">
        <w:rPr>
          <w:rFonts w:ascii="Times New Roman" w:hAnsi="Times New Roman" w:cs="Times New Roman"/>
          <w:color w:val="0070C0"/>
        </w:rPr>
        <w:t>Spathis</w:t>
      </w:r>
      <w:proofErr w:type="spellEnd"/>
      <w:r w:rsidR="00BE277F" w:rsidRPr="00B407CF">
        <w:rPr>
          <w:rFonts w:ascii="Times New Roman" w:hAnsi="Times New Roman" w:cs="Times New Roman"/>
          <w:color w:val="0070C0"/>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B55F09">
        <w:rPr>
          <w:rFonts w:ascii="Times New Roman" w:hAnsi="Times New Roman" w:cs="Times New Roman"/>
          <w:color w:val="0070C0"/>
        </w:rPr>
        <w:t>Kanellou</w:t>
      </w:r>
      <w:proofErr w:type="spellEnd"/>
      <w:r w:rsidR="00FD3BFA" w:rsidRPr="00B55F09">
        <w:rPr>
          <w:rFonts w:ascii="Times New Roman" w:hAnsi="Times New Roman" w:cs="Times New Roman"/>
          <w:color w:val="0070C0"/>
        </w:rPr>
        <w:t xml:space="preserve"> and </w:t>
      </w:r>
      <w:proofErr w:type="spellStart"/>
      <w:r w:rsidR="00FD3BFA" w:rsidRPr="00B55F09">
        <w:rPr>
          <w:rFonts w:ascii="Times New Roman" w:hAnsi="Times New Roman" w:cs="Times New Roman"/>
          <w:color w:val="0070C0"/>
        </w:rPr>
        <w:t>Spathis</w:t>
      </w:r>
      <w:proofErr w:type="spellEnd"/>
      <w:r w:rsidR="00FD3BFA" w:rsidRPr="00B55F09">
        <w:rPr>
          <w:rFonts w:ascii="Times New Roman" w:hAnsi="Times New Roman" w:cs="Times New Roman"/>
          <w:color w:val="0070C0"/>
        </w:rPr>
        <w:t xml:space="preserve">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B55F09">
        <w:rPr>
          <w:rFonts w:ascii="Times New Roman" w:hAnsi="Times New Roman" w:cs="Times New Roman"/>
          <w:color w:val="0070C0"/>
        </w:rPr>
        <w:t>Jędrzejka</w:t>
      </w:r>
      <w:proofErr w:type="spellEnd"/>
      <w:r w:rsidR="00F07C4C" w:rsidRPr="00B55F09">
        <w:rPr>
          <w:rFonts w:ascii="Times New Roman" w:hAnsi="Times New Roman" w:cs="Times New Roman"/>
          <w:color w:val="0070C0"/>
        </w:rPr>
        <w:t xml:space="preserve">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proofErr w:type="spellStart"/>
      <w:r w:rsidR="00D85F90" w:rsidRPr="00B55F09">
        <w:rPr>
          <w:rFonts w:ascii="Times New Roman" w:hAnsi="Times New Roman" w:cs="Times New Roman"/>
          <w:color w:val="0070C0"/>
        </w:rPr>
        <w:t>Hyvönen</w:t>
      </w:r>
      <w:proofErr w:type="spellEnd"/>
      <w:r w:rsidR="00D85F90" w:rsidRPr="00B55F09">
        <w:rPr>
          <w:rFonts w:ascii="Times New Roman" w:hAnsi="Times New Roman" w:cs="Times New Roman"/>
          <w:color w:val="0070C0"/>
        </w:rPr>
        <w:t xml:space="preserve">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r w:rsidR="006928C6">
        <w:rPr>
          <w:rFonts w:ascii="Times New Roman" w:hAnsi="Times New Roman" w:cs="Times New Roman"/>
        </w:rPr>
        <w:t>The limitation will be well-addressed by the next generation of automation, RPA.</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3" w:name="_Toc167211844"/>
      <w:bookmarkStart w:id="14"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3"/>
      <w:bookmarkEnd w:id="14"/>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w:t>
      </w:r>
      <w:r w:rsidRPr="00B57137">
        <w:rPr>
          <w:rFonts w:ascii="Times New Roman" w:hAnsi="Times New Roman" w:cs="Times New Roman"/>
        </w:rPr>
        <w:lastRenderedPageBreak/>
        <w:t>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proofErr w:type="spellStart"/>
      <w:r w:rsidRPr="001D3FCA">
        <w:rPr>
          <w:rFonts w:ascii="Times New Roman" w:hAnsi="Times New Roman" w:cs="Times New Roman"/>
          <w:color w:val="0070C0"/>
        </w:rPr>
        <w:t>Sobczak</w:t>
      </w:r>
      <w:proofErr w:type="spellEnd"/>
      <w:r w:rsidRPr="001D3FCA">
        <w:rPr>
          <w:rFonts w:ascii="Times New Roman" w:hAnsi="Times New Roman" w:cs="Times New Roman"/>
          <w:color w:val="0070C0"/>
        </w:rPr>
        <w:t xml:space="preserve">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A62205">
        <w:rPr>
          <w:rFonts w:ascii="Times New Roman" w:hAnsi="Times New Roman" w:cs="Times New Roman"/>
          <w:color w:val="0070C0"/>
        </w:rPr>
        <w:t>Jędrzejka</w:t>
      </w:r>
      <w:proofErr w:type="spellEnd"/>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w:t>
      </w:r>
      <w:proofErr w:type="spellStart"/>
      <w:r w:rsidR="0048129C" w:rsidRPr="00A62205">
        <w:rPr>
          <w:rFonts w:ascii="Times New Roman" w:hAnsi="Times New Roman" w:cs="Times New Roman"/>
          <w:color w:val="0070C0"/>
        </w:rPr>
        <w:t>Tiron</w:t>
      </w:r>
      <w:proofErr w:type="spellEnd"/>
      <w:r w:rsidR="0048129C" w:rsidRPr="00A62205">
        <w:rPr>
          <w:rFonts w:ascii="Times New Roman" w:hAnsi="Times New Roman" w:cs="Times New Roman"/>
          <w:color w:val="0070C0"/>
        </w:rPr>
        <w:t>‐Tudor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3321C0">
        <w:rPr>
          <w:rFonts w:ascii="Times New Roman" w:hAnsi="Times New Roman" w:cs="Times New Roman"/>
        </w:rPr>
        <w:lastRenderedPageBreak/>
        <w:t>(</w:t>
      </w:r>
      <w:r w:rsidRPr="00795A0E">
        <w:rPr>
          <w:rFonts w:ascii="Times New Roman" w:hAnsi="Times New Roman" w:cs="Times New Roman"/>
          <w:color w:val="0070C0"/>
        </w:rPr>
        <w:t xml:space="preserve">Cohen et al. 2019; </w:t>
      </w:r>
      <w:proofErr w:type="spellStart"/>
      <w:r w:rsidRPr="00795A0E">
        <w:rPr>
          <w:rFonts w:ascii="Times New Roman" w:hAnsi="Times New Roman" w:cs="Times New Roman"/>
          <w:color w:val="0070C0"/>
        </w:rPr>
        <w:t>Jędrzejka</w:t>
      </w:r>
      <w:proofErr w:type="spellEnd"/>
      <w:r w:rsidRPr="00795A0E">
        <w:rPr>
          <w:rFonts w:ascii="Times New Roman" w:hAnsi="Times New Roman" w:cs="Times New Roman"/>
          <w:color w:val="0070C0"/>
        </w:rPr>
        <w:t xml:space="preserve"> 2019</w:t>
      </w:r>
      <w:r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5" w:name="_Toc167211845"/>
      <w:bookmarkStart w:id="16"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5"/>
      <w:bookmarkEnd w:id="16"/>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 xml:space="preserve">Shehab et al. 2004; </w:t>
      </w:r>
      <w:proofErr w:type="spellStart"/>
      <w:r w:rsidR="00C72BD0" w:rsidRPr="0012740D">
        <w:rPr>
          <w:rFonts w:ascii="Times New Roman" w:hAnsi="Times New Roman" w:cs="Times New Roman"/>
          <w:color w:val="0070C0"/>
        </w:rPr>
        <w:t>Jędrzejka</w:t>
      </w:r>
      <w:proofErr w:type="spellEnd"/>
      <w:r w:rsidR="00C72BD0" w:rsidRPr="0012740D">
        <w:rPr>
          <w:rFonts w:ascii="Times New Roman" w:hAnsi="Times New Roman" w:cs="Times New Roman"/>
          <w:color w:val="0070C0"/>
        </w:rPr>
        <w:t xml:space="preserve">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w:t>
      </w:r>
      <w:r w:rsidRPr="005B27A1">
        <w:rPr>
          <w:rFonts w:ascii="Times New Roman" w:hAnsi="Times New Roman" w:cs="Times New Roman"/>
        </w:rPr>
        <w:lastRenderedPageBreak/>
        <w:t xml:space="preserve">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7" w:name="_Toc167211846"/>
      <w:bookmarkStart w:id="18"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7"/>
      <w:bookmarkEnd w:id="18"/>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proofErr w:type="spellStart"/>
      <w:r w:rsidR="003871F4" w:rsidRPr="00BA4329">
        <w:rPr>
          <w:rFonts w:ascii="Times New Roman" w:hAnsi="Times New Roman" w:cs="Times New Roman"/>
          <w:color w:val="0070C0"/>
        </w:rPr>
        <w:t>Brazel</w:t>
      </w:r>
      <w:proofErr w:type="spellEnd"/>
      <w:r w:rsidR="003871F4" w:rsidRPr="00BA4329">
        <w:rPr>
          <w:rFonts w:ascii="Times New Roman" w:hAnsi="Times New Roman" w:cs="Times New Roman"/>
          <w:color w:val="0070C0"/>
        </w:rPr>
        <w:t xml:space="preserve">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 xml:space="preserve">Poston and </w:t>
      </w:r>
      <w:proofErr w:type="spellStart"/>
      <w:r w:rsidR="00BA5678" w:rsidRPr="001C6FCF">
        <w:rPr>
          <w:rFonts w:ascii="Times New Roman" w:hAnsi="Times New Roman" w:cs="Times New Roman"/>
          <w:color w:val="0070C0"/>
        </w:rPr>
        <w:t>Grabski</w:t>
      </w:r>
      <w:proofErr w:type="spellEnd"/>
      <w:r w:rsidR="00BA5678" w:rsidRPr="001C6FCF">
        <w:rPr>
          <w:rFonts w:ascii="Times New Roman" w:hAnsi="Times New Roman" w:cs="Times New Roman"/>
          <w:color w:val="0070C0"/>
        </w:rPr>
        <w:t xml:space="preserve"> 2001; Davenport 1998; </w:t>
      </w:r>
      <w:proofErr w:type="spellStart"/>
      <w:r w:rsidR="00BA5678" w:rsidRPr="001C6FCF">
        <w:rPr>
          <w:rFonts w:ascii="Times New Roman" w:hAnsi="Times New Roman" w:cs="Times New Roman"/>
          <w:color w:val="0070C0"/>
        </w:rPr>
        <w:t>Hitt</w:t>
      </w:r>
      <w:proofErr w:type="spellEnd"/>
      <w:r w:rsidR="00BA5678" w:rsidRPr="001C6FCF">
        <w:rPr>
          <w:rFonts w:ascii="Times New Roman" w:hAnsi="Times New Roman" w:cs="Times New Roman"/>
          <w:color w:val="0070C0"/>
        </w:rPr>
        <w:t xml:space="preserve">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proofErr w:type="spellStart"/>
      <w:r w:rsidR="00BA5678" w:rsidRPr="00735676">
        <w:rPr>
          <w:rFonts w:ascii="Times New Roman" w:hAnsi="Times New Roman" w:cs="Times New Roman"/>
          <w:color w:val="0070C0"/>
        </w:rPr>
        <w:t>Hunton</w:t>
      </w:r>
      <w:proofErr w:type="spellEnd"/>
      <w:r w:rsidR="00BA5678" w:rsidRPr="00735676">
        <w:rPr>
          <w:rFonts w:ascii="Times New Roman" w:hAnsi="Times New Roman" w:cs="Times New Roman"/>
          <w:color w:val="0070C0"/>
        </w:rPr>
        <w:t xml:space="preserve">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proofErr w:type="spellStart"/>
      <w:r w:rsidR="00BA5678" w:rsidRPr="00735676">
        <w:rPr>
          <w:rFonts w:ascii="Times New Roman" w:hAnsi="Times New Roman" w:cs="Times New Roman"/>
          <w:color w:val="0070C0"/>
        </w:rPr>
        <w:t>Brazel</w:t>
      </w:r>
      <w:proofErr w:type="spellEnd"/>
      <w:r w:rsidR="00BA5678" w:rsidRPr="00735676">
        <w:rPr>
          <w:rFonts w:ascii="Times New Roman" w:hAnsi="Times New Roman" w:cs="Times New Roman"/>
          <w:color w:val="0070C0"/>
        </w:rPr>
        <w:t xml:space="preserve">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903ECE">
        <w:rPr>
          <w:rFonts w:ascii="Times New Roman" w:hAnsi="Times New Roman" w:cs="Times New Roman"/>
          <w:color w:val="0070C0"/>
        </w:rPr>
        <w:t>Brazel</w:t>
      </w:r>
      <w:proofErr w:type="spellEnd"/>
      <w:r w:rsidRPr="00903ECE">
        <w:rPr>
          <w:rFonts w:ascii="Times New Roman" w:hAnsi="Times New Roman" w:cs="Times New Roman"/>
          <w:color w:val="0070C0"/>
        </w:rPr>
        <w:t xml:space="preserve">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proofErr w:type="spellStart"/>
      <w:r w:rsidR="00C20CA1" w:rsidRPr="004A6180">
        <w:rPr>
          <w:rFonts w:ascii="Times New Roman" w:hAnsi="Times New Roman" w:cs="Times New Roman"/>
          <w:color w:val="0070C0"/>
        </w:rPr>
        <w:t>Brazel</w:t>
      </w:r>
      <w:proofErr w:type="spellEnd"/>
      <w:r w:rsidR="00C20CA1" w:rsidRPr="004A6180">
        <w:rPr>
          <w:rFonts w:ascii="Times New Roman" w:hAnsi="Times New Roman" w:cs="Times New Roman"/>
          <w:color w:val="0070C0"/>
        </w:rPr>
        <w:t xml:space="preserve"> and Dang (2008)</w:t>
      </w:r>
      <w:r w:rsidR="00C20CA1" w:rsidRPr="00C20CA1">
        <w:rPr>
          <w:rFonts w:ascii="Times New Roman" w:hAnsi="Times New Roman" w:cs="Times New Roman"/>
        </w:rPr>
        <w:t xml:space="preserve"> focus on total discretionary accruals to assess earnings management, </w:t>
      </w:r>
      <w:r w:rsidR="00C20CA1" w:rsidRPr="00C20CA1">
        <w:rPr>
          <w:rFonts w:ascii="Times New Roman" w:hAnsi="Times New Roman" w:cs="Times New Roman"/>
        </w:rPr>
        <w:lastRenderedPageBreak/>
        <w:t xml:space="preserve">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xml:space="preserve">; </w:t>
      </w:r>
      <w:proofErr w:type="spellStart"/>
      <w:r w:rsidR="00C20CA1" w:rsidRPr="004A6180">
        <w:rPr>
          <w:rFonts w:ascii="Times New Roman" w:hAnsi="Times New Roman" w:cs="Times New Roman"/>
          <w:color w:val="0070C0"/>
        </w:rPr>
        <w:t>Hunton</w:t>
      </w:r>
      <w:proofErr w:type="spellEnd"/>
      <w:r w:rsidR="00C20CA1" w:rsidRPr="004A6180">
        <w:rPr>
          <w:rFonts w:ascii="Times New Roman" w:hAnsi="Times New Roman" w:cs="Times New Roman"/>
          <w:color w:val="0070C0"/>
        </w:rPr>
        <w:t xml:space="preserve">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proofErr w:type="spellStart"/>
      <w:r w:rsidR="00C773DE" w:rsidRPr="000B56D9">
        <w:rPr>
          <w:rFonts w:ascii="Times New Roman" w:hAnsi="Times New Roman" w:cs="Times New Roman"/>
          <w:color w:val="0070C0"/>
        </w:rPr>
        <w:t>Brazel</w:t>
      </w:r>
      <w:proofErr w:type="spellEnd"/>
      <w:r w:rsidR="00C773DE" w:rsidRPr="000B56D9">
        <w:rPr>
          <w:rFonts w:ascii="Times New Roman" w:hAnsi="Times New Roman" w:cs="Times New Roman"/>
          <w:color w:val="0070C0"/>
        </w:rPr>
        <w:t xml:space="preserve">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 xml:space="preserve">Morris and </w:t>
      </w:r>
      <w:proofErr w:type="spellStart"/>
      <w:r w:rsidR="00C773DE" w:rsidRPr="000B56D9">
        <w:rPr>
          <w:rFonts w:ascii="Times New Roman" w:hAnsi="Times New Roman" w:cs="Times New Roman"/>
          <w:color w:val="0070C0"/>
        </w:rPr>
        <w:t>Laksmana</w:t>
      </w:r>
      <w:proofErr w:type="spellEnd"/>
      <w:r w:rsidR="00C773DE" w:rsidRPr="000B56D9">
        <w:rPr>
          <w:rFonts w:ascii="Times New Roman" w:hAnsi="Times New Roman" w:cs="Times New Roman"/>
          <w:color w:val="0070C0"/>
        </w:rPr>
        <w:t xml:space="preserve">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w:t>
      </w:r>
      <w:r w:rsidRPr="0005686D">
        <w:rPr>
          <w:rFonts w:ascii="Times New Roman" w:eastAsiaTheme="minorEastAsia" w:hAnsi="Times New Roman" w:cs="Times New Roman"/>
        </w:rPr>
        <w:lastRenderedPageBreak/>
        <w:t>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1386ED7"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R</w:t>
      </w:r>
      <w:r w:rsidR="00D27A83">
        <w:rPr>
          <w:rFonts w:ascii="Times New Roman" w:eastAsiaTheme="minorEastAsia" w:hAnsi="Times New Roman" w:cs="Times New Roman" w:hint="eastAsia"/>
        </w:rPr>
        <w:t>PA</w:t>
      </w:r>
      <w:r>
        <w:rPr>
          <w:rFonts w:ascii="Times New Roman" w:eastAsiaTheme="minorEastAsia" w:hAnsi="Times New Roman" w:cs="Times New Roman"/>
        </w:rPr>
        <w:t xml:space="preserve">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6C295C5C" w14:textId="77777777" w:rsidR="000B5D38" w:rsidRDefault="000B5D38" w:rsidP="00942C7D">
      <w:pPr>
        <w:pStyle w:val="31"/>
        <w:ind w:left="0" w:firstLine="425"/>
      </w:pPr>
      <w:r>
        <w:rPr>
          <w:rFonts w:ascii="Times New Roman" w:eastAsiaTheme="minorEastAsia" w:hAnsi="Times New Roman" w:cs="Times New Roman"/>
        </w:rPr>
        <w:t xml:space="preserve">According to the study from </w:t>
      </w:r>
      <w:proofErr w:type="spellStart"/>
      <w:r w:rsidRPr="0033349A">
        <w:rPr>
          <w:rFonts w:ascii="Times New Roman" w:eastAsiaTheme="minorEastAsia" w:hAnsi="Times New Roman" w:cs="Times New Roman"/>
        </w:rPr>
        <w:t>Eulerich</w:t>
      </w:r>
      <w:proofErr w:type="spellEnd"/>
      <w:r w:rsidRPr="0033349A">
        <w:rPr>
          <w:rFonts w:ascii="Times New Roman" w:eastAsiaTheme="minorEastAsia" w:hAnsi="Times New Roman" w:cs="Times New Roman"/>
        </w:rPr>
        <w:t xml:space="preserve"> et al. (2023)</w:t>
      </w:r>
      <w:r>
        <w:rPr>
          <w:rFonts w:ascii="Times New Roman" w:eastAsiaTheme="minorEastAsia" w:hAnsi="Times New Roman" w:cs="Times New Roman"/>
        </w:rPr>
        <w:t xml:space="preserve">, they </w:t>
      </w:r>
      <w:r w:rsidRPr="0033349A">
        <w:rPr>
          <w:rFonts w:ascii="Times New Roman" w:eastAsiaTheme="minorEastAsia" w:hAnsi="Times New Roman" w:cs="Times New Roman"/>
        </w:rPr>
        <w:t>state that a central governance framework for RPA is crucial to prevent unauthorized bot use and ensures compliance. However, enforcing these rules is challenging, as bots can be easily implemented without adhering to standards. Stringent governance practices are essential to mitigate risks and ensure operational integrity.</w:t>
      </w:r>
      <w:r>
        <w:rPr>
          <w:rFonts w:ascii="Times New Roman" w:eastAsiaTheme="minorEastAsia" w:hAnsi="Times New Roman" w:cs="Times New Roman"/>
        </w:rPr>
        <w:t xml:space="preserve"> Although</w:t>
      </w:r>
      <w:r w:rsidRPr="0094400A">
        <w:rPr>
          <w:rFonts w:ascii="Times New Roman" w:eastAsiaTheme="minorEastAsia" w:hAnsi="Times New Roman" w:cs="Times New Roman"/>
        </w:rPr>
        <w:t xml:space="preserve"> risk management and control considerations for RPA partially overlap with those for ERP systems</w:t>
      </w:r>
      <w:r w:rsidRPr="00FA785E">
        <w:rPr>
          <w:rFonts w:ascii="Times New Roman" w:eastAsiaTheme="minorEastAsia" w:hAnsi="Times New Roman" w:cs="Times New Roman"/>
        </w:rPr>
        <w:t xml:space="preserve"> (Hong et al. 2023)</w:t>
      </w:r>
      <w:r w:rsidRPr="0094400A">
        <w:rPr>
          <w:rFonts w:ascii="Times New Roman" w:eastAsiaTheme="minorEastAsia" w:hAnsi="Times New Roman" w:cs="Times New Roman"/>
        </w:rPr>
        <w:t>,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Pr>
          <w:rFonts w:ascii="Times New Roman" w:eastAsiaTheme="minorEastAsia" w:hAnsi="Times New Roman" w:cs="Times New Roman"/>
        </w:rPr>
        <w:t>’</w:t>
      </w:r>
      <w:r w:rsidRPr="0094400A">
        <w:rPr>
          <w:rFonts w:ascii="Times New Roman" w:eastAsiaTheme="minorEastAsia" w:hAnsi="Times New Roman" w:cs="Times New Roman"/>
        </w:rPr>
        <w:t>s no singular framework that effectively covers all aspects of RPA risk management as of now</w:t>
      </w:r>
      <w:r>
        <w:t>.</w:t>
      </w:r>
    </w:p>
    <w:p w14:paraId="554B6FCA" w14:textId="0C5260B0" w:rsidR="006F2AA8" w:rsidRPr="00BA4329" w:rsidRDefault="001E1DFE" w:rsidP="00942C7D">
      <w:pPr>
        <w:pStyle w:val="31"/>
        <w:ind w:left="0" w:firstLine="425"/>
        <w:rPr>
          <w:rFonts w:ascii="Times New Roman" w:eastAsiaTheme="minorEastAsia" w:hAnsi="Times New Roman" w:cs="Times New Roman"/>
        </w:rPr>
      </w:pPr>
      <w:r>
        <w:rPr>
          <w:rFonts w:ascii="Times New Roman" w:eastAsiaTheme="minorEastAsia" w:hAnsi="Times New Roman" w:cs="Times New Roman"/>
        </w:rPr>
        <w:t>From the properties of these two automation technologies, i</w:t>
      </w:r>
      <w:r w:rsidR="00C02382">
        <w:rPr>
          <w:rFonts w:ascii="Times New Roman" w:eastAsiaTheme="minorEastAsia" w:hAnsi="Times New Roman" w:cs="Times New Roman"/>
        </w:rPr>
        <w:t>t</w:t>
      </w:r>
      <w:r w:rsidR="00C02382" w:rsidRPr="00C02382">
        <w:rPr>
          <w:rFonts w:ascii="Times New Roman" w:eastAsiaTheme="minorEastAsia" w:hAnsi="Times New Roman" w:cs="Times New Roman"/>
        </w:rPr>
        <w:t xml:space="preserve"> is worth noted that the application scope of ERP and RPA within a company might differ. ERP systems are implemented company-wide, providing an integrated platform for managing business processes and data across the entire </w:t>
      </w:r>
      <w:r w:rsidR="00C02382" w:rsidRPr="00C02382">
        <w:rPr>
          <w:rFonts w:ascii="Times New Roman" w:eastAsiaTheme="minorEastAsia" w:hAnsi="Times New Roman" w:cs="Times New Roman"/>
        </w:rPr>
        <w:lastRenderedPageBreak/>
        <w:t>organization. On the other hand, RPA can be applied more selectively to specific functions due to its agility.</w:t>
      </w:r>
      <w:r w:rsidR="00C02382">
        <w:rPr>
          <w:rFonts w:ascii="Times New Roman" w:eastAsiaTheme="minorEastAsia" w:hAnsi="Times New Roman" w:cs="Times New Roman"/>
        </w:rPr>
        <w:t xml:space="preserve"> </w:t>
      </w:r>
      <w:r w:rsidR="00C02382" w:rsidRPr="00C02382">
        <w:rPr>
          <w:rFonts w:ascii="Times New Roman" w:eastAsiaTheme="minorEastAsia" w:hAnsi="Times New Roman" w:cs="Times New Roman"/>
        </w:rPr>
        <w:t xml:space="preserve">ERP systems can store vast amounts of data, some crucial figures may still require processing via retrieval and calculation, which can be accelerated by RPA. Additionally, RPA offers the advantage of integrating processed data with </w:t>
      </w:r>
      <w:r w:rsidR="00C02382">
        <w:rPr>
          <w:rFonts w:ascii="Times New Roman" w:eastAsiaTheme="minorEastAsia" w:hAnsi="Times New Roman" w:cs="Times New Roman"/>
        </w:rPr>
        <w:t xml:space="preserve">both internal and </w:t>
      </w:r>
      <w:r w:rsidR="00C02382" w:rsidRPr="00C02382">
        <w:rPr>
          <w:rFonts w:ascii="Times New Roman" w:eastAsiaTheme="minorEastAsia" w:hAnsi="Times New Roman" w:cs="Times New Roman"/>
        </w:rPr>
        <w:t>external sources, which can support managerial decisions related to earnings management.</w:t>
      </w:r>
      <w:r w:rsidR="00A81266">
        <w:rPr>
          <w:rFonts w:ascii="Times New Roman" w:eastAsiaTheme="minorEastAsia" w:hAnsi="Times New Roman" w:cs="Times New Roman"/>
        </w:rPr>
        <w:t xml:space="preserve"> </w:t>
      </w:r>
      <w:r w:rsidR="00C02382" w:rsidRPr="00C02382">
        <w:rPr>
          <w:rFonts w:ascii="Times New Roman" w:eastAsiaTheme="minorEastAsia" w:hAnsi="Times New Roman" w:cs="Times New Roman"/>
        </w:rPr>
        <w:t>By leveraging RPA, organizations can enhance their decision-making processes with timely and relevant data from various functions.</w:t>
      </w:r>
      <w:r w:rsidR="00390185">
        <w:rPr>
          <w:rFonts w:ascii="Times New Roman" w:eastAsiaTheme="minorEastAsia" w:hAnsi="Times New Roman" w:cs="Times New Roman"/>
        </w:rPr>
        <w:t xml:space="preserve"> </w:t>
      </w:r>
      <w:r w:rsidR="009409B9" w:rsidRPr="009409B9">
        <w:rPr>
          <w:rFonts w:ascii="Times New Roman" w:eastAsiaTheme="minorEastAsia" w:hAnsi="Times New Roman" w:cs="Times New Roman"/>
        </w:rPr>
        <w:t>Despite</w:t>
      </w:r>
      <w:r w:rsidR="00390185">
        <w:rPr>
          <w:rFonts w:ascii="Times New Roman" w:eastAsiaTheme="minorEastAsia" w:hAnsi="Times New Roman" w:cs="Times New Roman"/>
        </w:rPr>
        <w:t xml:space="preserve"> of </w:t>
      </w:r>
      <w:r w:rsidR="009409B9" w:rsidRPr="009409B9">
        <w:rPr>
          <w:rFonts w:ascii="Times New Roman" w:eastAsiaTheme="minorEastAsia" w:hAnsi="Times New Roman" w:cs="Times New Roman"/>
        </w:rPr>
        <w:t xml:space="preserve">the benefits that RPA offers, the frameworks for risk management and control specific to RPA appear underdeveloped. Considering this factor along with insights from previous research, we suggest that the </w:t>
      </w:r>
      <w:r w:rsidR="00FB3557">
        <w:rPr>
          <w:rFonts w:ascii="Times New Roman" w:eastAsiaTheme="minorEastAsia" w:hAnsi="Times New Roman" w:cs="Times New Roman"/>
        </w:rPr>
        <w:t xml:space="preserve">positive </w:t>
      </w:r>
      <w:r w:rsidR="009409B9" w:rsidRPr="009409B9">
        <w:rPr>
          <w:rFonts w:ascii="Times New Roman" w:eastAsiaTheme="minorEastAsia" w:hAnsi="Times New Roman" w:cs="Times New Roman"/>
        </w:rPr>
        <w:t xml:space="preserve">relationship between RPA implementation and AM might mirror the findings of </w:t>
      </w:r>
      <w:proofErr w:type="spellStart"/>
      <w:r w:rsidR="009409B9" w:rsidRPr="00AA25D0">
        <w:rPr>
          <w:rFonts w:ascii="Times New Roman" w:hAnsi="Times New Roman" w:cs="Times New Roman"/>
          <w:color w:val="0070C0"/>
        </w:rPr>
        <w:t>Brazel</w:t>
      </w:r>
      <w:proofErr w:type="spellEnd"/>
      <w:r w:rsidR="009409B9" w:rsidRPr="00AA25D0">
        <w:rPr>
          <w:rFonts w:ascii="Times New Roman" w:hAnsi="Times New Roman" w:cs="Times New Roman"/>
          <w:color w:val="0070C0"/>
        </w:rPr>
        <w:t xml:space="preserve"> and Dang (2008)</w:t>
      </w:r>
      <w:r w:rsidR="009409B9"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sidR="009409B9">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sidR="009409B9">
        <w:rPr>
          <w:rFonts w:ascii="Times New Roman" w:eastAsiaTheme="minorEastAsia" w:hAnsi="Times New Roman" w:cs="Times New Roman"/>
        </w:rPr>
        <w:t xml:space="preserve">  </w:t>
      </w:r>
    </w:p>
    <w:p w14:paraId="31CE2441" w14:textId="16CB7577" w:rsidR="006F2AA8" w:rsidRPr="00BA4329" w:rsidRDefault="003871F4" w:rsidP="002D5B26">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9" w:name="_Toc167211847"/>
      <w:bookmarkStart w:id="20"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9"/>
      <w:bookmarkEnd w:id="20"/>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1D859C0F"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w:t>
      </w:r>
      <w:r w:rsidRPr="00627074">
        <w:rPr>
          <w:rFonts w:ascii="Times New Roman" w:hAnsi="Times New Roman" w:cs="Times New Roman"/>
        </w:rPr>
        <w:lastRenderedPageBreak/>
        <w:t>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02442F">
        <w:rPr>
          <w:rFonts w:asciiTheme="minorEastAsia" w:eastAsiaTheme="minorEastAsia" w:hAnsiTheme="minorEastAsia" w:cs="Times New Roman" w:hint="eastAsia"/>
          <w:color w:val="0070C0"/>
        </w:rPr>
        <w:t xml:space="preserve"> </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proofErr w:type="spellStart"/>
      <w:r w:rsidRPr="00346716">
        <w:rPr>
          <w:rFonts w:ascii="Times New Roman" w:hAnsi="Times New Roman" w:cs="Times New Roman"/>
          <w:color w:val="0070C0"/>
        </w:rPr>
        <w:t>Brazel</w:t>
      </w:r>
      <w:proofErr w:type="spellEnd"/>
      <w:r w:rsidRPr="00346716">
        <w:rPr>
          <w:rFonts w:ascii="Times New Roman" w:hAnsi="Times New Roman" w:cs="Times New Roman"/>
          <w:color w:val="0070C0"/>
        </w:rPr>
        <w:t xml:space="preserve">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w:t>
      </w:r>
      <w:r w:rsidR="001F6EB7" w:rsidRPr="001F6EB7">
        <w:rPr>
          <w:rFonts w:ascii="Times New Roman" w:hAnsi="Times New Roman" w:cs="Times New Roman"/>
        </w:rPr>
        <w:lastRenderedPageBreak/>
        <w:t xml:space="preserve">forecasting, as demonstrated by </w:t>
      </w:r>
      <w:proofErr w:type="spellStart"/>
      <w:r w:rsidR="001F6EB7" w:rsidRPr="00AC7897">
        <w:rPr>
          <w:rFonts w:ascii="Times New Roman" w:hAnsi="Times New Roman" w:cs="Times New Roman"/>
          <w:color w:val="0070C0"/>
        </w:rPr>
        <w:t>Dorantes</w:t>
      </w:r>
      <w:proofErr w:type="spellEnd"/>
      <w:r w:rsidR="001F6EB7" w:rsidRPr="00AC7897">
        <w:rPr>
          <w:rFonts w:ascii="Times New Roman" w:hAnsi="Times New Roman" w:cs="Times New Roman"/>
          <w:color w:val="0070C0"/>
        </w:rPr>
        <w:t xml:space="preserve">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proofErr w:type="spellStart"/>
      <w:r w:rsidRPr="00AC7897">
        <w:rPr>
          <w:rFonts w:ascii="Times New Roman" w:hAnsi="Times New Roman" w:cs="Times New Roman"/>
          <w:color w:val="0070C0"/>
        </w:rPr>
        <w:t>Brazel</w:t>
      </w:r>
      <w:proofErr w:type="spellEnd"/>
      <w:r w:rsidRPr="00AC7897">
        <w:rPr>
          <w:rFonts w:ascii="Times New Roman" w:hAnsi="Times New Roman" w:cs="Times New Roman"/>
          <w:color w:val="0070C0"/>
        </w:rPr>
        <w:t xml:space="preserve">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1" w:name="_Toc167211848"/>
      <w:bookmarkStart w:id="22" w:name="_Toc167214485"/>
      <w:r w:rsidRPr="00BA4329">
        <w:rPr>
          <w:rFonts w:ascii="Times New Roman" w:hAnsi="Times New Roman" w:cs="Times New Roman"/>
          <w:sz w:val="24"/>
          <w:szCs w:val="24"/>
        </w:rPr>
        <w:t>SAMPLE SELECTION &amp; RESEARCH DESIGN</w:t>
      </w:r>
      <w:bookmarkEnd w:id="21"/>
      <w:bookmarkEnd w:id="22"/>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3" w:name="_Toc167211849"/>
      <w:bookmarkStart w:id="24"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3"/>
      <w:bookmarkEnd w:id="24"/>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 xml:space="preserve">ze these documents containing searched </w:t>
      </w:r>
      <w:r w:rsidR="00895B3C">
        <w:rPr>
          <w:rFonts w:ascii="Times New Roman" w:eastAsiaTheme="minorEastAsia" w:hAnsi="Times New Roman" w:cs="Times New Roman"/>
        </w:rPr>
        <w:lastRenderedPageBreak/>
        <w:t>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5" w:name="_Toc167211850"/>
      <w:bookmarkStart w:id="26" w:name="_Toc167214487"/>
      <w:r w:rsidRPr="00BA4329">
        <w:rPr>
          <w:rFonts w:ascii="Times New Roman" w:hAnsi="Times New Roman" w:cs="Times New Roman"/>
          <w:sz w:val="24"/>
          <w:szCs w:val="24"/>
        </w:rPr>
        <w:t>Sample</w:t>
      </w:r>
      <w:bookmarkEnd w:id="25"/>
      <w:bookmarkEnd w:id="26"/>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w:t>
      </w:r>
      <w:r w:rsidR="004505B4" w:rsidRPr="00BA4329">
        <w:rPr>
          <w:rFonts w:ascii="Times New Roman" w:hAnsi="Times New Roman" w:cs="Times New Roman"/>
        </w:rPr>
        <w:lastRenderedPageBreak/>
        <w:t>the empirical models are from Taiwan Economic Journal (TEJ) database.</w:t>
      </w:r>
    </w:p>
    <w:p w14:paraId="46E82F17" w14:textId="65669F9E"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00476194">
        <w:rPr>
          <w:rFonts w:ascii="Times New Roman" w:eastAsiaTheme="minorEastAsia" w:hAnsi="Times New Roman" w:cs="Times New Roman" w:hint="eastAsia"/>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7" w:name="_Toc167211851"/>
      <w:bookmarkStart w:id="28" w:name="_Toc167214488"/>
      <w:r w:rsidRPr="003025E8">
        <w:rPr>
          <w:rFonts w:ascii="Times New Roman" w:hAnsi="Times New Roman" w:cs="Times New Roman"/>
          <w:sz w:val="24"/>
          <w:szCs w:val="24"/>
        </w:rPr>
        <w:t>Proxies for Accrual-based Earnings Management &amp; Real Activities Manipulation</w:t>
      </w:r>
      <w:bookmarkEnd w:id="27"/>
      <w:bookmarkEnd w:id="28"/>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This methodology underscores the nuanced understanding that earnings manipulation can involve </w:t>
      </w:r>
      <w:r w:rsidRPr="00BA4329">
        <w:rPr>
          <w:rFonts w:ascii="Times New Roman" w:hAnsi="Times New Roman" w:cs="Times New Roman"/>
        </w:rPr>
        <w:lastRenderedPageBreak/>
        <w:t>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29" w:name="_Toc167211852"/>
      <w:bookmarkStart w:id="30" w:name="_Toc167214489"/>
      <w:r w:rsidRPr="00BA4329">
        <w:rPr>
          <w:rFonts w:ascii="Times New Roman" w:hAnsi="Times New Roman" w:cs="Times New Roman"/>
          <w:sz w:val="24"/>
          <w:szCs w:val="24"/>
        </w:rPr>
        <w:t>Empirical Models</w:t>
      </w:r>
      <w:bookmarkEnd w:id="29"/>
      <w:bookmarkEnd w:id="30"/>
    </w:p>
    <w:p w14:paraId="60887EF7" w14:textId="513656B7"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we apply simultaneous equations for AM and RM to address potential endogeneity issues</w:t>
      </w:r>
      <w:r w:rsidR="00BF0CF9">
        <w:rPr>
          <w:rStyle w:val="aff1"/>
          <w:rFonts w:ascii="Times New Roman" w:hAnsi="Times New Roman" w:cs="Times New Roman"/>
        </w:rPr>
        <w:footnoteReference w:id="8"/>
      </w:r>
      <w:r w:rsidRPr="00BA4329">
        <w:rPr>
          <w:rFonts w:ascii="Times New Roman" w:hAnsi="Times New Roman" w:cs="Times New Roman"/>
        </w:rPr>
        <w:t xml:space="preserve">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 xml:space="preserve">coefficient of the residuals equals zero. A non-zero coefficient of the residuals allows us to reject the null hypothesis that RM (AM) is exogenous in the equation, </w:t>
      </w:r>
      <w:r w:rsidRPr="00BA4329">
        <w:rPr>
          <w:rFonts w:ascii="Times New Roman" w:hAnsi="Times New Roman" w:cs="Times New Roman"/>
        </w:rPr>
        <w:lastRenderedPageBreak/>
        <w:t>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34190A4D"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hint="eastAsia"/>
            </w:rPr>
            <m:t>RD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hint="eastAsia"/>
            </w:rPr>
            <m:t>ADV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375BCFBD" w:rsidR="00FF0246" w:rsidRPr="00B17E05"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r w:rsidR="00B17E05">
        <w:rPr>
          <w:rFonts w:ascii="Times New Roman" w:hAnsi="Times New Roman" w:cs="Times New Roman"/>
        </w:rPr>
        <w:t xml:space="preserve"> </w:t>
      </w:r>
      <w:r w:rsidR="00047CFC" w:rsidRPr="00047CFC">
        <w:rPr>
          <w:rFonts w:ascii="Times New Roman" w:hAnsi="Times New Roman" w:cs="Times New Roman"/>
        </w:rPr>
        <w:t xml:space="preserve">Lastly, to control the effect of general economic changes over our sample, we include a trend variable, YEAR, following previous studies like </w:t>
      </w:r>
      <w:proofErr w:type="spellStart"/>
      <w:r w:rsidR="00047CFC" w:rsidRPr="00047CFC">
        <w:rPr>
          <w:rFonts w:ascii="Times New Roman" w:hAnsi="Times New Roman" w:cs="Times New Roman"/>
        </w:rPr>
        <w:t>Brazel</w:t>
      </w:r>
      <w:proofErr w:type="spellEnd"/>
      <w:r w:rsidR="00047CFC" w:rsidRPr="00047CFC">
        <w:rPr>
          <w:rFonts w:ascii="Times New Roman" w:hAnsi="Times New Roman" w:cs="Times New Roman"/>
        </w:rPr>
        <w:t xml:space="preserve"> and Dang (2008) and Morris and </w:t>
      </w:r>
      <w:proofErr w:type="spellStart"/>
      <w:r w:rsidR="00047CFC" w:rsidRPr="00047CFC">
        <w:rPr>
          <w:rFonts w:ascii="Times New Roman" w:hAnsi="Times New Roman" w:cs="Times New Roman"/>
        </w:rPr>
        <w:t>Laksmana</w:t>
      </w:r>
      <w:proofErr w:type="spellEnd"/>
      <w:r w:rsidR="00047CFC" w:rsidRPr="00047CFC">
        <w:rPr>
          <w:rFonts w:ascii="Times New Roman" w:hAnsi="Times New Roman" w:cs="Times New Roman"/>
        </w:rPr>
        <w:t xml:space="preserve"> (2010).</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2" w:name="_Toc167211853"/>
      <w:bookmarkStart w:id="33" w:name="_Toc167214490"/>
      <w:r w:rsidRPr="00BA4329">
        <w:rPr>
          <w:rFonts w:ascii="Times New Roman" w:hAnsi="Times New Roman" w:cs="Times New Roman"/>
          <w:sz w:val="24"/>
          <w:szCs w:val="24"/>
        </w:rPr>
        <w:lastRenderedPageBreak/>
        <w:t>RESULTS</w:t>
      </w:r>
      <w:bookmarkEnd w:id="32"/>
      <w:bookmarkEnd w:id="33"/>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4" w:name="_Toc167211854"/>
      <w:bookmarkStart w:id="35"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4"/>
      <w:bookmarkEnd w:id="35"/>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w:t>
      </w:r>
      <w:r w:rsidRPr="00BA4329">
        <w:rPr>
          <w:rFonts w:ascii="Times New Roman" w:hAnsi="Times New Roman" w:cs="Times New Roman"/>
        </w:rPr>
        <w:lastRenderedPageBreak/>
        <w:t>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36" w:name="_Toc167211855"/>
      <w:bookmarkStart w:id="37"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36"/>
      <w:bookmarkEnd w:id="37"/>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w:t>
      </w:r>
      <w:r w:rsidR="00E26A97" w:rsidRPr="00E26A97">
        <w:rPr>
          <w:rFonts w:ascii="Times New Roman" w:hAnsi="Times New Roman" w:cs="Times New Roman"/>
        </w:rPr>
        <w:lastRenderedPageBreak/>
        <w:t>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8" w:name="_Toc167211856"/>
      <w:bookmarkStart w:id="39" w:name="_Toc167214493"/>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8"/>
      <w:bookmarkEnd w:id="39"/>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lastRenderedPageBreak/>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40" w:name="_Toc167211857"/>
      <w:bookmarkStart w:id="41"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40"/>
      <w:bookmarkEnd w:id="41"/>
    </w:p>
    <w:p w14:paraId="3BC28990" w14:textId="0FAB505A"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w:t>
      </w:r>
      <w:r w:rsidRPr="00BA4329">
        <w:rPr>
          <w:rFonts w:ascii="Times New Roman" w:hAnsi="Times New Roman" w:cs="Times New Roman"/>
        </w:rPr>
        <w:lastRenderedPageBreak/>
        <w:t xml:space="preserve">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lastRenderedPageBreak/>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56374BE9"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 xml:space="preserve">Nevertheless, our multivariate results, either from within-group design or from that of both RPA adopter group and control group, are </w:t>
      </w:r>
      <w:r w:rsidR="00C63CEB">
        <w:rPr>
          <w:rFonts w:ascii="Times New Roman" w:eastAsiaTheme="minorEastAsia" w:hAnsi="Times New Roman" w:cs="Times New Roman"/>
        </w:rPr>
        <w:t>diverse from</w:t>
      </w:r>
      <w:r w:rsidRPr="004C0924">
        <w:rPr>
          <w:rFonts w:ascii="Times New Roman" w:eastAsiaTheme="minorEastAsia" w:hAnsi="Times New Roman" w:cs="Times New Roman"/>
        </w:rPr>
        <w:t xml:space="preserve"> the findings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2" w:name="_Toc167211858"/>
    </w:p>
    <w:p w14:paraId="2EAD6D5E" w14:textId="484EC920" w:rsidR="000F080C" w:rsidRPr="000F080C" w:rsidRDefault="003622E2" w:rsidP="000F080C">
      <w:pPr>
        <w:pStyle w:val="2"/>
        <w:rPr>
          <w:rFonts w:ascii="Times New Roman" w:hAnsi="Times New Roman" w:cs="Times New Roman"/>
          <w:sz w:val="24"/>
          <w:szCs w:val="24"/>
        </w:rPr>
      </w:pPr>
      <w:bookmarkStart w:id="43" w:name="_Toc167214495"/>
      <w:r w:rsidRPr="000F080C">
        <w:rPr>
          <w:rFonts w:ascii="Times New Roman" w:hAnsi="Times New Roman" w:cs="Times New Roman"/>
          <w:sz w:val="24"/>
          <w:szCs w:val="24"/>
        </w:rPr>
        <w:t>Additional Analysis: Alternative Measure for AM Proxy</w:t>
      </w:r>
      <w:bookmarkEnd w:id="43"/>
    </w:p>
    <w:bookmarkEnd w:id="42"/>
    <w:p w14:paraId="2AD12A9C" w14:textId="16D2D619" w:rsidR="00B24721" w:rsidRDefault="003530F7" w:rsidP="007D56D7">
      <w:pPr>
        <w:spacing w:line="360" w:lineRule="auto"/>
        <w:ind w:firstLineChars="100" w:firstLine="240"/>
        <w:rPr>
          <w:rFonts w:ascii="Times New Roman" w:hAnsi="Times New Roman" w:cs="Times New Roman"/>
        </w:rPr>
      </w:pPr>
      <w:proofErr w:type="spellStart"/>
      <w:r w:rsidRPr="000F080C">
        <w:rPr>
          <w:rFonts w:ascii="Times New Roman" w:hAnsi="Times New Roman" w:cs="Times New Roman"/>
        </w:rPr>
        <w:t>Dechow</w:t>
      </w:r>
      <w:proofErr w:type="spellEnd"/>
      <w:r w:rsidRPr="000F080C">
        <w:rPr>
          <w:rFonts w:ascii="Times New Roman" w:hAnsi="Times New Roman" w:cs="Times New Roman"/>
        </w:rPr>
        <w:t xml:space="preserve">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44" w:name="_Hlk167284631"/>
      <w:r w:rsidRPr="000F080C">
        <w:rPr>
          <w:rFonts w:ascii="Times New Roman" w:hAnsi="Times New Roman" w:cs="Times New Roman"/>
        </w:rPr>
        <w:br/>
        <w:t xml:space="preserve">    Francis et al. (2005) suggest that accruals quality (AQ) consists of two distinct parts: innate AQ, </w:t>
      </w:r>
      <w:r w:rsidRPr="000F080C">
        <w:rPr>
          <w:rFonts w:ascii="Times New Roman" w:hAnsi="Times New Roman" w:cs="Times New Roman"/>
        </w:rPr>
        <w:lastRenderedPageBreak/>
        <w:t xml:space="preserve">which stems from the underlying economic factors like the operating environment and business model; and discretionary AQ (DAQ), which arises from the </w:t>
      </w:r>
      <w:proofErr w:type="gramStart"/>
      <w:r w:rsidRPr="000F080C">
        <w:rPr>
          <w:rFonts w:ascii="Times New Roman" w:hAnsi="Times New Roman" w:cs="Times New Roman"/>
        </w:rPr>
        <w:t>decisions</w:t>
      </w:r>
      <w:proofErr w:type="gramEnd"/>
      <w:r w:rsidRPr="000F080C">
        <w:rPr>
          <w:rFonts w:ascii="Times New Roman" w:hAnsi="Times New Roman" w:cs="Times New Roman"/>
        </w:rPr>
        <w:t xml:space="preserve"> management makes regarding accounting practices and estimates. The latter is our main interest for the alternative metric for accruals quality. </w:t>
      </w:r>
      <w:bookmarkEnd w:id="44"/>
      <w:r w:rsidRPr="000F080C">
        <w:rPr>
          <w:rFonts w:ascii="Times New Roman" w:hAnsi="Times New Roman" w:cs="Times New Roman"/>
        </w:rPr>
        <w:br/>
        <w:t xml:space="preserve">  To calculate DAQ</w:t>
      </w:r>
      <w:r w:rsidR="00BA5C1C">
        <w:rPr>
          <w:rFonts w:ascii="Times New Roman" w:hAnsi="Times New Roman" w:cs="Times New Roman" w:hint="eastAsia"/>
        </w:rPr>
        <w:t xml:space="preserve"> </w:t>
      </w:r>
      <w:r w:rsidR="00BA5C1C"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bookmarkStart w:id="45" w:name="_Hlk167378026"/>
      <w:r w:rsidR="00C730EA" w:rsidRPr="00C730EA">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w:t>
      </w:r>
      <w:r w:rsidR="00C730EA" w:rsidRPr="00C730EA">
        <w:rPr>
          <w:rFonts w:ascii="Times New Roman" w:hAnsi="Times New Roman" w:cs="Times New Roman" w:hint="eastAsia"/>
        </w:rPr>
        <w:t xml:space="preserve">rimary variables of interest, POST, remain positively significant across both the AM and RM equations in the within-treatment group analysis in Table 4. For the matched results analysis, the linear hypothesis test on the joint coefficients of </w:t>
      </w:r>
      <w:r w:rsidR="00C730EA">
        <w:rPr>
          <w:rFonts w:ascii="Times New Roman" w:hAnsi="Times New Roman" w:cs="Times New Roman" w:hint="eastAsia"/>
        </w:rPr>
        <w:t xml:space="preserve">POST and </w:t>
      </w:r>
      <w:r w:rsidR="00C730EA" w:rsidRPr="00C730EA">
        <w:rPr>
          <w:rFonts w:ascii="Times New Roman" w:hAnsi="Times New Roman" w:cs="Times New Roman" w:hint="eastAsia"/>
        </w:rPr>
        <w:t>POST</w:t>
      </w:r>
      <w:proofErr w:type="gramStart"/>
      <w:r w:rsidR="00C730EA" w:rsidRPr="00C730EA">
        <w:rPr>
          <w:rFonts w:ascii="Times New Roman" w:hAnsi="Times New Roman" w:cs="Times New Roman" w:hint="eastAsia"/>
        </w:rPr>
        <w:t>＊</w:t>
      </w:r>
      <w:proofErr w:type="gramEnd"/>
      <w:r w:rsidR="00C730EA" w:rsidRPr="00C730EA">
        <w:rPr>
          <w:rFonts w:ascii="Times New Roman" w:hAnsi="Times New Roman" w:cs="Times New Roman" w:hint="eastAsia"/>
        </w:rPr>
        <w:t>RPA</w:t>
      </w:r>
      <w:r w:rsidR="00C730EA" w:rsidRPr="00C730EA">
        <w:rPr>
          <w:rFonts w:ascii="Times New Roman" w:hAnsi="Times New Roman" w:cs="Times New Roman"/>
        </w:rPr>
        <w:t xml:space="preserve"> </w:t>
      </w:r>
      <w:r w:rsidR="00C730EA">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C730EA">
        <w:rPr>
          <w:rFonts w:ascii="Times New Roman" w:hAnsi="Times New Roman" w:cs="Times New Roman" w:hint="eastAsia"/>
        </w:rPr>
        <w:t xml:space="preserve">) </w:t>
      </w:r>
      <w:r w:rsidR="00C730EA" w:rsidRPr="00C730EA">
        <w:rPr>
          <w:rFonts w:ascii="Times New Roman" w:hAnsi="Times New Roman" w:cs="Times New Roman"/>
        </w:rPr>
        <w:t>remains positively significant across both the AM and RM equations, consistent with the findings reported in Table 5.</w:t>
      </w:r>
      <w:bookmarkEnd w:id="45"/>
    </w:p>
    <w:p w14:paraId="6DD3471B" w14:textId="4EC59EA9" w:rsidR="00B24721" w:rsidRDefault="00B24721" w:rsidP="007D56D7">
      <w:pPr>
        <w:spacing w:line="360" w:lineRule="auto"/>
        <w:ind w:firstLineChars="100" w:firstLine="240"/>
        <w:rPr>
          <w:rFonts w:ascii="Times New Roman" w:hAnsi="Times New Roman" w:cs="Times New Roman"/>
        </w:rPr>
      </w:pPr>
      <w:r>
        <w:rPr>
          <w:rFonts w:ascii="Times New Roman" w:hAnsi="Times New Roman" w:cs="Times New Roman" w:hint="eastAsia"/>
          <w:i/>
          <w:iCs/>
        </w:rPr>
        <w:t xml:space="preserve">                                </w:t>
      </w: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B2472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6" w:name="_Toc167211859"/>
      <w:bookmarkStart w:id="47" w:name="_Toc167214496"/>
      <w:r w:rsidRPr="00BA4329">
        <w:rPr>
          <w:rFonts w:ascii="Times New Roman" w:hAnsi="Times New Roman" w:cs="Times New Roman"/>
          <w:sz w:val="24"/>
          <w:szCs w:val="24"/>
        </w:rPr>
        <w:t>CONCLUSIONS</w:t>
      </w:r>
      <w:bookmarkEnd w:id="46"/>
      <w:bookmarkEnd w:id="47"/>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 xml:space="preserve">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w:t>
      </w:r>
      <w:r w:rsidRPr="00BA4329">
        <w:rPr>
          <w:rFonts w:ascii="Times New Roman" w:hAnsi="Times New Roman" w:cs="Times New Roman"/>
        </w:rPr>
        <w:lastRenderedPageBreak/>
        <w:t>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180C1F4"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r w:rsidR="006A30FE">
        <w:rPr>
          <w:rFonts w:ascii="Times New Roman" w:hAnsi="Times New Roman" w:cs="Times New Roman"/>
        </w:rPr>
        <w:br/>
        <w:t xml:space="preserve">    Our studies reference ERP studies on EM to discuss the relationship between RPA adoption and EM. </w:t>
      </w:r>
      <w:r w:rsidR="006A30FE" w:rsidRPr="006A30FE">
        <w:rPr>
          <w:rFonts w:ascii="Times New Roman" w:hAnsi="Times New Roman" w:cs="Times New Roman"/>
        </w:rPr>
        <w:t xml:space="preserve">ERP systems provide a comprehensive, company-wide platform for managing business processes and data, while RPA is more agile and can be applied to specific functions. Although ERP systems can store large amounts of data, RPA is essential for efficiently processing key figures through retrieval and calculation. Furthermore, RPA can integrate this processed data with </w:t>
      </w:r>
      <w:r w:rsidR="00913D86">
        <w:rPr>
          <w:rFonts w:ascii="Times New Roman" w:hAnsi="Times New Roman" w:cs="Times New Roman"/>
        </w:rPr>
        <w:t xml:space="preserve">both internal and </w:t>
      </w:r>
      <w:r w:rsidR="006A30FE" w:rsidRPr="006A30FE">
        <w:rPr>
          <w:rFonts w:ascii="Times New Roman" w:hAnsi="Times New Roman" w:cs="Times New Roman"/>
        </w:rPr>
        <w:t>external sources</w:t>
      </w:r>
      <w:r w:rsidR="00E4630A">
        <w:rPr>
          <w:rFonts w:ascii="Times New Roman" w:hAnsi="Times New Roman" w:cs="Times New Roman"/>
        </w:rPr>
        <w:t xml:space="preserve"> </w:t>
      </w:r>
      <w:r w:rsidR="006A30FE" w:rsidRPr="006A30FE">
        <w:rPr>
          <w:rFonts w:ascii="Times New Roman" w:hAnsi="Times New Roman" w:cs="Times New Roman"/>
        </w:rPr>
        <w:t>to extract real-time information. This capability is particularly beneficial for managerial decisions related to earnings management, especially when the RPA control framework is still being developed, as it enhances decision-making with timely and relevant data.</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9"/>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w:t>
      </w:r>
      <w:r w:rsidRPr="00BA4329">
        <w:rPr>
          <w:rFonts w:ascii="Times New Roman" w:hAnsi="Times New Roman" w:cs="Times New Roman"/>
        </w:rPr>
        <w:lastRenderedPageBreak/>
        <w:t xml:space="preserve">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bookmarkStart w:id="48" w:name="_Toc167211860"/>
      <w:bookmarkStart w:id="49" w:name="_Toc167214497"/>
      <w:r w:rsidRPr="00BA4329">
        <w:rPr>
          <w:rFonts w:ascii="Times New Roman" w:hAnsi="Times New Roman" w:cs="Times New Roman"/>
          <w:sz w:val="24"/>
          <w:szCs w:val="24"/>
        </w:rPr>
        <w:lastRenderedPageBreak/>
        <w:t>REFERENCE</w:t>
      </w:r>
      <w:bookmarkEnd w:id="48"/>
      <w:bookmarkEnd w:id="49"/>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 xml:space="preserve">Al-Jabri, I. M., and N. </w:t>
      </w:r>
      <w:proofErr w:type="spellStart"/>
      <w:r w:rsidRPr="00942C7D">
        <w:rPr>
          <w:rFonts w:ascii="Times New Roman" w:eastAsia="新細明體" w:hAnsi="Times New Roman" w:cs="Times New Roman"/>
          <w:color w:val="000000"/>
          <w:kern w:val="0"/>
        </w:rPr>
        <w:t>Roztocki</w:t>
      </w:r>
      <w:proofErr w:type="spellEnd"/>
      <w:r w:rsidRPr="00942C7D">
        <w:rPr>
          <w:rFonts w:ascii="Times New Roman" w:eastAsia="新細明體" w:hAnsi="Times New Roman" w:cs="Times New Roman"/>
          <w:color w:val="000000"/>
          <w:kern w:val="0"/>
        </w:rPr>
        <w:t>.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Asatiani</w:t>
      </w:r>
      <w:proofErr w:type="spellEnd"/>
      <w:r w:rsidRPr="00942C7D">
        <w:rPr>
          <w:rFonts w:ascii="Times New Roman" w:eastAsia="新細明體" w:hAnsi="Times New Roman" w:cs="Times New Roman"/>
          <w:color w:val="000000"/>
          <w:kern w:val="0"/>
        </w:rPr>
        <w:t xml:space="preserve">, A., E. </w:t>
      </w:r>
      <w:proofErr w:type="spellStart"/>
      <w:r w:rsidRPr="00942C7D">
        <w:rPr>
          <w:rFonts w:ascii="Times New Roman" w:eastAsia="新細明體" w:hAnsi="Times New Roman" w:cs="Times New Roman"/>
          <w:color w:val="000000"/>
          <w:kern w:val="0"/>
        </w:rPr>
        <w:t>Penttinen</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xml:space="preserve">, and A. </w:t>
      </w:r>
      <w:proofErr w:type="spellStart"/>
      <w:r w:rsidRPr="00942C7D">
        <w:rPr>
          <w:rFonts w:ascii="Times New Roman" w:eastAsia="新細明體" w:hAnsi="Times New Roman" w:cs="Times New Roman"/>
          <w:color w:val="000000"/>
          <w:kern w:val="0"/>
        </w:rPr>
        <w:t>Salovaara</w:t>
      </w:r>
      <w:proofErr w:type="spellEnd"/>
      <w:r w:rsidRPr="00942C7D">
        <w:rPr>
          <w:rFonts w:ascii="Times New Roman" w:eastAsia="新細明體" w:hAnsi="Times New Roman" w:cs="Times New Roman"/>
          <w:color w:val="000000"/>
          <w:kern w:val="0"/>
        </w:rPr>
        <w:t>.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xml:space="preserve">, edited by R. </w:t>
      </w:r>
      <w:proofErr w:type="spellStart"/>
      <w:r w:rsidRPr="00942C7D">
        <w:rPr>
          <w:rFonts w:ascii="Times New Roman" w:eastAsia="新細明體" w:hAnsi="Times New Roman" w:cs="Times New Roman"/>
          <w:color w:val="000000"/>
          <w:kern w:val="0"/>
        </w:rPr>
        <w:t>Hirschheim</w:t>
      </w:r>
      <w:proofErr w:type="spellEnd"/>
      <w:r w:rsidRPr="00942C7D">
        <w:rPr>
          <w:rFonts w:ascii="Times New Roman" w:eastAsia="新細明體" w:hAnsi="Times New Roman" w:cs="Times New Roman"/>
          <w:color w:val="000000"/>
          <w:kern w:val="0"/>
        </w:rPr>
        <w:t xml:space="preserve">, A. </w:t>
      </w:r>
      <w:proofErr w:type="spellStart"/>
      <w:r w:rsidRPr="00942C7D">
        <w:rPr>
          <w:rFonts w:ascii="Times New Roman" w:eastAsia="新細明體" w:hAnsi="Times New Roman" w:cs="Times New Roman"/>
          <w:color w:val="000000"/>
          <w:kern w:val="0"/>
        </w:rPr>
        <w:t>Heinzl</w:t>
      </w:r>
      <w:proofErr w:type="spellEnd"/>
      <w:r w:rsidRPr="00942C7D">
        <w:rPr>
          <w:rFonts w:ascii="Times New Roman" w:eastAsia="新細明體" w:hAnsi="Times New Roman" w:cs="Times New Roman"/>
          <w:color w:val="000000"/>
          <w:kern w:val="0"/>
        </w:rPr>
        <w:t xml:space="preserve"> and J. </w:t>
      </w:r>
      <w:proofErr w:type="spellStart"/>
      <w:r w:rsidRPr="00942C7D">
        <w:rPr>
          <w:rFonts w:ascii="Times New Roman" w:eastAsia="新細明體" w:hAnsi="Times New Roman" w:cs="Times New Roman"/>
          <w:color w:val="000000"/>
          <w:kern w:val="0"/>
        </w:rPr>
        <w:t>Dibbern</w:t>
      </w:r>
      <w:proofErr w:type="spellEnd"/>
      <w:r w:rsidRPr="00942C7D">
        <w:rPr>
          <w:rFonts w:ascii="Times New Roman" w:eastAsia="新細明體" w:hAnsi="Times New Roman" w:cs="Times New Roman"/>
          <w:color w:val="000000"/>
          <w:kern w:val="0"/>
        </w:rPr>
        <w:t>.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Jiambalvo</w:t>
      </w:r>
      <w:proofErr w:type="spellEnd"/>
      <w:r w:rsidRPr="00942C7D">
        <w:rPr>
          <w:rFonts w:ascii="Times New Roman" w:eastAsia="新細明體" w:hAnsi="Times New Roman" w:cs="Times New Roman"/>
          <w:color w:val="000000"/>
          <w:kern w:val="0"/>
        </w:rPr>
        <w:t>,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Brazel</w:t>
      </w:r>
      <w:proofErr w:type="spellEnd"/>
      <w:r w:rsidRPr="00942C7D">
        <w:rPr>
          <w:rFonts w:ascii="Times New Roman" w:eastAsia="新細明體" w:hAnsi="Times New Roman" w:cs="Times New Roman"/>
          <w:color w:val="000000"/>
          <w:kern w:val="0"/>
        </w:rPr>
        <w:t>,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Brazel</w:t>
      </w:r>
      <w:proofErr w:type="spellEnd"/>
      <w:r w:rsidRPr="00942C7D">
        <w:rPr>
          <w:rFonts w:ascii="Times New Roman" w:eastAsia="新細明體" w:hAnsi="Times New Roman" w:cs="Times New Roman"/>
          <w:color w:val="000000"/>
          <w:kern w:val="0"/>
        </w:rPr>
        <w:t>,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lastRenderedPageBreak/>
        <w:t>Chouaibi</w:t>
      </w:r>
      <w:proofErr w:type="spellEnd"/>
      <w:r w:rsidRPr="00942C7D">
        <w:rPr>
          <w:rFonts w:ascii="Times New Roman" w:eastAsia="新細明體" w:hAnsi="Times New Roman" w:cs="Times New Roman"/>
          <w:color w:val="000000"/>
          <w:kern w:val="0"/>
        </w:rPr>
        <w:t xml:space="preserve">, J., G. </w:t>
      </w:r>
      <w:proofErr w:type="spellStart"/>
      <w:r w:rsidRPr="00942C7D">
        <w:rPr>
          <w:rFonts w:ascii="Times New Roman" w:eastAsia="新細明體" w:hAnsi="Times New Roman" w:cs="Times New Roman"/>
          <w:color w:val="000000"/>
          <w:kern w:val="0"/>
        </w:rPr>
        <w:t>Zouari</w:t>
      </w:r>
      <w:proofErr w:type="spellEnd"/>
      <w:r w:rsidRPr="00942C7D">
        <w:rPr>
          <w:rFonts w:ascii="Times New Roman" w:eastAsia="新細明體" w:hAnsi="Times New Roman" w:cs="Times New Roman"/>
          <w:color w:val="000000"/>
          <w:kern w:val="0"/>
        </w:rPr>
        <w:t xml:space="preserve">, and S. </w:t>
      </w:r>
      <w:proofErr w:type="spellStart"/>
      <w:r w:rsidRPr="00942C7D">
        <w:rPr>
          <w:rFonts w:ascii="Times New Roman" w:eastAsia="新細明體" w:hAnsi="Times New Roman" w:cs="Times New Roman"/>
          <w:color w:val="000000"/>
          <w:kern w:val="0"/>
        </w:rPr>
        <w:t>Khlifi</w:t>
      </w:r>
      <w:proofErr w:type="spellEnd"/>
      <w:r w:rsidRPr="00942C7D">
        <w:rPr>
          <w:rFonts w:ascii="Times New Roman" w:eastAsia="新細明體" w:hAnsi="Times New Roman" w:cs="Times New Roman"/>
          <w:color w:val="000000"/>
          <w:kern w:val="0"/>
        </w:rPr>
        <w:t>.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w:t>
      </w:r>
      <w:proofErr w:type="spellStart"/>
      <w:r w:rsidRPr="00942C7D">
        <w:rPr>
          <w:rFonts w:ascii="Times New Roman" w:eastAsia="新細明體" w:hAnsi="Times New Roman" w:cs="Times New Roman"/>
          <w:color w:val="000000"/>
          <w:kern w:val="0"/>
        </w:rPr>
        <w:t>Manyika</w:t>
      </w:r>
      <w:proofErr w:type="spellEnd"/>
      <w:r w:rsidRPr="00942C7D">
        <w:rPr>
          <w:rFonts w:ascii="Times New Roman" w:eastAsia="新細明體" w:hAnsi="Times New Roman" w:cs="Times New Roman"/>
          <w:color w:val="000000"/>
          <w:kern w:val="0"/>
        </w:rPr>
        <w:t xml:space="preserve">,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Cohen, D. A., and P. </w:t>
      </w:r>
      <w:proofErr w:type="spellStart"/>
      <w:r w:rsidRPr="00942C7D">
        <w:rPr>
          <w:rFonts w:ascii="Times New Roman" w:eastAsia="新細明體" w:hAnsi="Times New Roman" w:cs="Times New Roman"/>
          <w:color w:val="000000"/>
          <w:kern w:val="0"/>
        </w:rPr>
        <w:t>Zarowin</w:t>
      </w:r>
      <w:proofErr w:type="spellEnd"/>
      <w:r w:rsidRPr="00942C7D">
        <w:rPr>
          <w:rFonts w:ascii="Times New Roman" w:eastAsia="新細明體" w:hAnsi="Times New Roman" w:cs="Times New Roman"/>
          <w:color w:val="000000"/>
          <w:kern w:val="0"/>
        </w:rPr>
        <w:t>.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xml:space="preserve">, R., P. </w:t>
      </w:r>
      <w:proofErr w:type="spellStart"/>
      <w:r w:rsidRPr="00942C7D">
        <w:rPr>
          <w:rFonts w:ascii="Times New Roman" w:eastAsia="新細明體" w:hAnsi="Times New Roman" w:cs="Times New Roman"/>
          <w:color w:val="000000"/>
          <w:kern w:val="0"/>
        </w:rPr>
        <w:t>Sivadasan</w:t>
      </w:r>
      <w:proofErr w:type="spellEnd"/>
      <w:r w:rsidRPr="00942C7D">
        <w:rPr>
          <w:rFonts w:ascii="Times New Roman" w:eastAsia="新細明體" w:hAnsi="Times New Roman" w:cs="Times New Roman"/>
          <w:color w:val="000000"/>
          <w:kern w:val="0"/>
        </w:rPr>
        <w:t>,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Dorantes</w:t>
      </w:r>
      <w:proofErr w:type="spellEnd"/>
      <w:r w:rsidRPr="00942C7D">
        <w:rPr>
          <w:rFonts w:ascii="Times New Roman" w:eastAsia="新細明體" w:hAnsi="Times New Roman" w:cs="Times New Roman"/>
          <w:color w:val="000000"/>
          <w:kern w:val="0"/>
        </w:rPr>
        <w:t>,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47F09729" w14:textId="29321DDA" w:rsidR="002A71E1" w:rsidRDefault="002A71E1" w:rsidP="002A71E1">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2A71E1">
        <w:rPr>
          <w:rFonts w:ascii="Times New Roman" w:eastAsia="新細明體" w:hAnsi="Times New Roman" w:cs="Times New Roman"/>
          <w:color w:val="000000"/>
          <w:kern w:val="0"/>
        </w:rPr>
        <w:t>Elleuch</w:t>
      </w:r>
      <w:proofErr w:type="spellEnd"/>
      <w:r w:rsidRPr="002A71E1">
        <w:rPr>
          <w:rFonts w:ascii="Times New Roman" w:eastAsia="新細明體" w:hAnsi="Times New Roman" w:cs="Times New Roman"/>
          <w:color w:val="000000"/>
          <w:kern w:val="0"/>
        </w:rPr>
        <w:t xml:space="preserve"> Hamza, S., &amp; </w:t>
      </w:r>
      <w:proofErr w:type="spellStart"/>
      <w:r w:rsidRPr="002A71E1">
        <w:rPr>
          <w:rFonts w:ascii="Times New Roman" w:eastAsia="新細明體" w:hAnsi="Times New Roman" w:cs="Times New Roman"/>
          <w:color w:val="000000"/>
          <w:kern w:val="0"/>
        </w:rPr>
        <w:t>Kortas</w:t>
      </w:r>
      <w:proofErr w:type="spellEnd"/>
      <w:r w:rsidRPr="002A71E1">
        <w:rPr>
          <w:rFonts w:ascii="Times New Roman" w:eastAsia="新細明體" w:hAnsi="Times New Roman" w:cs="Times New Roman"/>
          <w:color w:val="000000"/>
          <w:kern w:val="0"/>
        </w:rPr>
        <w:t>, N. (2019). The interaction between accounting and real earnings management using simultaneous equation model with panel data. Review of Quantitative Finance and Accounting, 53(4), 1195-1227.</w:t>
      </w:r>
    </w:p>
    <w:p w14:paraId="02AFF756" w14:textId="7BF74366" w:rsidR="00B54F3A" w:rsidRPr="00942C7D" w:rsidRDefault="00B54F3A" w:rsidP="002A71E1">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B54F3A">
        <w:rPr>
          <w:rFonts w:ascii="Times New Roman" w:eastAsia="新細明體" w:hAnsi="Times New Roman" w:cs="Times New Roman"/>
          <w:color w:val="000000"/>
          <w:kern w:val="0"/>
        </w:rPr>
        <w:t>Eulerich</w:t>
      </w:r>
      <w:proofErr w:type="spellEnd"/>
      <w:r w:rsidRPr="00B54F3A">
        <w:rPr>
          <w:rFonts w:ascii="Times New Roman" w:eastAsia="新細明體" w:hAnsi="Times New Roman" w:cs="Times New Roman"/>
          <w:color w:val="000000"/>
          <w:kern w:val="0"/>
        </w:rPr>
        <w:t xml:space="preserve">, M., </w:t>
      </w:r>
      <w:proofErr w:type="spellStart"/>
      <w:r w:rsidRPr="00B54F3A">
        <w:rPr>
          <w:rFonts w:ascii="Times New Roman" w:eastAsia="新細明體" w:hAnsi="Times New Roman" w:cs="Times New Roman"/>
          <w:color w:val="000000"/>
          <w:kern w:val="0"/>
        </w:rPr>
        <w:t>Waddoups</w:t>
      </w:r>
      <w:proofErr w:type="spellEnd"/>
      <w:r w:rsidRPr="00B54F3A">
        <w:rPr>
          <w:rFonts w:ascii="Times New Roman" w:eastAsia="新細明體" w:hAnsi="Times New Roman" w:cs="Times New Roman"/>
          <w:color w:val="000000"/>
          <w:kern w:val="0"/>
        </w:rPr>
        <w:t>, N., Wagener, M., &amp; Wood, D. A. (2023). The dark side of robotic process automation (RPA): Understanding risks and challenges with RPA. Accounting Horizons, 1-10.</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 xml:space="preserve">Francis, J., </w:t>
      </w:r>
      <w:proofErr w:type="spellStart"/>
      <w:r w:rsidRPr="00B24689">
        <w:rPr>
          <w:rFonts w:ascii="Times New Roman" w:eastAsia="新細明體" w:hAnsi="Times New Roman" w:cs="Times New Roman"/>
          <w:color w:val="000000"/>
          <w:kern w:val="0"/>
        </w:rPr>
        <w:t>LaFond</w:t>
      </w:r>
      <w:proofErr w:type="spellEnd"/>
      <w:r w:rsidRPr="00B24689">
        <w:rPr>
          <w:rFonts w:ascii="Times New Roman" w:eastAsia="新細明體" w:hAnsi="Times New Roman" w:cs="Times New Roman"/>
          <w:color w:val="000000"/>
          <w:kern w:val="0"/>
        </w:rPr>
        <w:t>,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Gotthardt</w:t>
      </w:r>
      <w:proofErr w:type="spellEnd"/>
      <w:r w:rsidRPr="00942C7D">
        <w:rPr>
          <w:rFonts w:ascii="Times New Roman" w:eastAsia="新細明體" w:hAnsi="Times New Roman" w:cs="Times New Roman"/>
          <w:color w:val="000000"/>
          <w:kern w:val="0"/>
        </w:rPr>
        <w:t xml:space="preserve">,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xml:space="preserve">, M. </w:t>
      </w:r>
      <w:proofErr w:type="spellStart"/>
      <w:r w:rsidRPr="00942C7D">
        <w:rPr>
          <w:rFonts w:ascii="Times New Roman" w:eastAsia="新細明體" w:hAnsi="Times New Roman" w:cs="Times New Roman"/>
          <w:color w:val="000000"/>
          <w:kern w:val="0"/>
        </w:rPr>
        <w:t>Martikainen</w:t>
      </w:r>
      <w:proofErr w:type="spellEnd"/>
      <w:r w:rsidRPr="00942C7D">
        <w:rPr>
          <w:rFonts w:ascii="Times New Roman" w:eastAsia="新細明體" w:hAnsi="Times New Roman" w:cs="Times New Roman"/>
          <w:color w:val="000000"/>
          <w:kern w:val="0"/>
        </w:rPr>
        <w:t>,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Hayes, D. C., J. E. </w:t>
      </w:r>
      <w:proofErr w:type="spellStart"/>
      <w:r w:rsidRPr="00942C7D">
        <w:rPr>
          <w:rFonts w:ascii="Times New Roman" w:eastAsia="新細明體" w:hAnsi="Times New Roman" w:cs="Times New Roman"/>
          <w:color w:val="000000"/>
          <w:kern w:val="0"/>
        </w:rPr>
        <w:t>Hunton</w:t>
      </w:r>
      <w:proofErr w:type="spellEnd"/>
      <w:r w:rsidRPr="00942C7D">
        <w:rPr>
          <w:rFonts w:ascii="Times New Roman" w:eastAsia="新細明體" w:hAnsi="Times New Roman" w:cs="Times New Roman"/>
          <w:color w:val="000000"/>
          <w:kern w:val="0"/>
        </w:rPr>
        <w:t xml:space="preserve">, and J. L. </w:t>
      </w:r>
      <w:proofErr w:type="spellStart"/>
      <w:r w:rsidRPr="00942C7D">
        <w:rPr>
          <w:rFonts w:ascii="Times New Roman" w:eastAsia="新細明體" w:hAnsi="Times New Roman" w:cs="Times New Roman"/>
          <w:color w:val="000000"/>
          <w:kern w:val="0"/>
        </w:rPr>
        <w:t>Reck</w:t>
      </w:r>
      <w:proofErr w:type="spellEnd"/>
      <w:r w:rsidRPr="00942C7D">
        <w:rPr>
          <w:rFonts w:ascii="Times New Roman" w:eastAsia="新細明體" w:hAnsi="Times New Roman" w:cs="Times New Roman"/>
          <w:color w:val="000000"/>
          <w:kern w:val="0"/>
        </w:rPr>
        <w:t>.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Healy, P. M., and J. M. </w:t>
      </w:r>
      <w:proofErr w:type="spellStart"/>
      <w:r w:rsidRPr="00942C7D">
        <w:rPr>
          <w:rFonts w:ascii="Times New Roman" w:eastAsia="新細明體" w:hAnsi="Times New Roman" w:cs="Times New Roman"/>
          <w:color w:val="000000"/>
          <w:kern w:val="0"/>
        </w:rPr>
        <w:t>Wahlen</w:t>
      </w:r>
      <w:proofErr w:type="spellEnd"/>
      <w:r w:rsidRPr="00942C7D">
        <w:rPr>
          <w:rFonts w:ascii="Times New Roman" w:eastAsia="新細明體" w:hAnsi="Times New Roman" w:cs="Times New Roman"/>
          <w:color w:val="000000"/>
          <w:kern w:val="0"/>
        </w:rPr>
        <w:t>.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Hitt</w:t>
      </w:r>
      <w:proofErr w:type="spellEnd"/>
      <w:r w:rsidRPr="00942C7D">
        <w:rPr>
          <w:rFonts w:ascii="Times New Roman" w:eastAsia="新細明體" w:hAnsi="Times New Roman" w:cs="Times New Roman"/>
          <w:color w:val="000000"/>
          <w:kern w:val="0"/>
        </w:rPr>
        <w:t xml:space="preserve">,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Hunton</w:t>
      </w:r>
      <w:proofErr w:type="spellEnd"/>
      <w:r w:rsidRPr="00942C7D">
        <w:rPr>
          <w:rFonts w:ascii="Times New Roman" w:eastAsia="新細明體" w:hAnsi="Times New Roman" w:cs="Times New Roman"/>
          <w:color w:val="000000"/>
          <w:kern w:val="0"/>
        </w:rPr>
        <w:t xml:space="preserve">, J. E., B. Lippincott, and J. L. </w:t>
      </w:r>
      <w:proofErr w:type="spellStart"/>
      <w:r w:rsidRPr="00942C7D">
        <w:rPr>
          <w:rFonts w:ascii="Times New Roman" w:eastAsia="新細明體" w:hAnsi="Times New Roman" w:cs="Times New Roman"/>
          <w:color w:val="000000"/>
          <w:kern w:val="0"/>
        </w:rPr>
        <w:t>Reck</w:t>
      </w:r>
      <w:proofErr w:type="spellEnd"/>
      <w:r w:rsidRPr="00942C7D">
        <w:rPr>
          <w:rFonts w:ascii="Times New Roman" w:eastAsia="新細明體" w:hAnsi="Times New Roman" w:cs="Times New Roman"/>
          <w:color w:val="000000"/>
          <w:kern w:val="0"/>
        </w:rPr>
        <w:t>.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Hyvönen</w:t>
      </w:r>
      <w:proofErr w:type="spellEnd"/>
      <w:r w:rsidRPr="00942C7D">
        <w:rPr>
          <w:rFonts w:ascii="Times New Roman" w:eastAsia="新細明體" w:hAnsi="Times New Roman" w:cs="Times New Roman"/>
          <w:color w:val="000000"/>
          <w:kern w:val="0"/>
        </w:rPr>
        <w:t xml:space="preserve">, T., J. </w:t>
      </w:r>
      <w:proofErr w:type="spellStart"/>
      <w:r w:rsidRPr="00942C7D">
        <w:rPr>
          <w:rFonts w:ascii="Times New Roman" w:eastAsia="新細明體" w:hAnsi="Times New Roman" w:cs="Times New Roman"/>
          <w:color w:val="000000"/>
          <w:kern w:val="0"/>
        </w:rPr>
        <w:t>Järvinen</w:t>
      </w:r>
      <w:proofErr w:type="spellEnd"/>
      <w:r w:rsidRPr="00942C7D">
        <w:rPr>
          <w:rFonts w:ascii="Times New Roman" w:eastAsia="新細明體" w:hAnsi="Times New Roman" w:cs="Times New Roman"/>
          <w:color w:val="000000"/>
          <w:kern w:val="0"/>
        </w:rPr>
        <w:t xml:space="preserve">, and J. </w:t>
      </w:r>
      <w:proofErr w:type="spellStart"/>
      <w:r w:rsidRPr="00942C7D">
        <w:rPr>
          <w:rFonts w:ascii="Times New Roman" w:eastAsia="新細明體" w:hAnsi="Times New Roman" w:cs="Times New Roman"/>
          <w:color w:val="000000"/>
          <w:kern w:val="0"/>
        </w:rPr>
        <w:t>Pellinen</w:t>
      </w:r>
      <w:proofErr w:type="spellEnd"/>
      <w:r w:rsidRPr="00942C7D">
        <w:rPr>
          <w:rFonts w:ascii="Times New Roman" w:eastAsia="新細明體" w:hAnsi="Times New Roman" w:cs="Times New Roman"/>
          <w:color w:val="000000"/>
          <w:kern w:val="0"/>
        </w:rPr>
        <w:t>.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Jędrzejka</w:t>
      </w:r>
      <w:proofErr w:type="spellEnd"/>
      <w:r w:rsidRPr="00942C7D">
        <w:rPr>
          <w:rFonts w:ascii="Times New Roman" w:eastAsia="新細明體" w:hAnsi="Times New Roman" w:cs="Times New Roman"/>
          <w:color w:val="000000"/>
          <w:kern w:val="0"/>
        </w:rPr>
        <w:t>,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Teoretyczne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Rachunkowości</w:t>
      </w:r>
      <w:proofErr w:type="spellEnd"/>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Kanellou</w:t>
      </w:r>
      <w:proofErr w:type="spellEnd"/>
      <w:r w:rsidRPr="00942C7D">
        <w:rPr>
          <w:rFonts w:ascii="Times New Roman" w:eastAsia="新細明體" w:hAnsi="Times New Roman" w:cs="Times New Roman"/>
          <w:color w:val="000000"/>
          <w:kern w:val="0"/>
        </w:rPr>
        <w:t xml:space="preserve">, A., and C. </w:t>
      </w:r>
      <w:proofErr w:type="spellStart"/>
      <w:r w:rsidRPr="00942C7D">
        <w:rPr>
          <w:rFonts w:ascii="Times New Roman" w:eastAsia="新細明體" w:hAnsi="Times New Roman" w:cs="Times New Roman"/>
          <w:color w:val="000000"/>
          <w:kern w:val="0"/>
        </w:rPr>
        <w:t>Spathis</w:t>
      </w:r>
      <w:proofErr w:type="spellEnd"/>
      <w:r w:rsidRPr="00942C7D">
        <w:rPr>
          <w:rFonts w:ascii="Times New Roman" w:eastAsia="新細明體" w:hAnsi="Times New Roman" w:cs="Times New Roman"/>
          <w:color w:val="000000"/>
          <w:kern w:val="0"/>
        </w:rPr>
        <w:t>.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Kaya, C. T., M. </w:t>
      </w:r>
      <w:proofErr w:type="spellStart"/>
      <w:r w:rsidRPr="00942C7D">
        <w:rPr>
          <w:rFonts w:ascii="Times New Roman" w:eastAsia="新細明體" w:hAnsi="Times New Roman" w:cs="Times New Roman"/>
          <w:color w:val="000000"/>
          <w:kern w:val="0"/>
        </w:rPr>
        <w:t>Türkyılmaz</w:t>
      </w:r>
      <w:proofErr w:type="spellEnd"/>
      <w:r w:rsidRPr="00942C7D">
        <w:rPr>
          <w:rFonts w:ascii="Times New Roman" w:eastAsia="新細明體" w:hAnsi="Times New Roman" w:cs="Times New Roman"/>
          <w:color w:val="000000"/>
          <w:kern w:val="0"/>
        </w:rPr>
        <w:t xml:space="preserve">, and B. </w:t>
      </w:r>
      <w:proofErr w:type="spellStart"/>
      <w:r w:rsidRPr="00942C7D">
        <w:rPr>
          <w:rFonts w:ascii="Times New Roman" w:eastAsia="新細明體" w:hAnsi="Times New Roman" w:cs="Times New Roman"/>
          <w:color w:val="000000"/>
          <w:kern w:val="0"/>
        </w:rPr>
        <w:t>Birol</w:t>
      </w:r>
      <w:proofErr w:type="spellEnd"/>
      <w:r w:rsidRPr="00942C7D">
        <w:rPr>
          <w:rFonts w:ascii="Times New Roman" w:eastAsia="新細明體" w:hAnsi="Times New Roman" w:cs="Times New Roman"/>
          <w:color w:val="000000"/>
          <w:kern w:val="0"/>
        </w:rPr>
        <w:t>.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t>
      </w:r>
      <w:proofErr w:type="spellStart"/>
      <w:r w:rsidRPr="00942C7D">
        <w:rPr>
          <w:rFonts w:ascii="Times New Roman" w:eastAsia="新細明體" w:hAnsi="Times New Roman" w:cs="Times New Roman"/>
          <w:color w:val="000000"/>
          <w:kern w:val="0"/>
        </w:rPr>
        <w:t>Wier</w:t>
      </w:r>
      <w:proofErr w:type="spellEnd"/>
      <w:r w:rsidRPr="00942C7D">
        <w:rPr>
          <w:rFonts w:ascii="Times New Roman" w:eastAsia="新細明體" w:hAnsi="Times New Roman" w:cs="Times New Roman"/>
          <w:color w:val="000000"/>
          <w:kern w:val="0"/>
        </w:rPr>
        <w:t xml:space="preserve">.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Kothari, S. P., A. J. Leone, and C. E. </w:t>
      </w:r>
      <w:proofErr w:type="spellStart"/>
      <w:r w:rsidRPr="00942C7D">
        <w:rPr>
          <w:rFonts w:ascii="Times New Roman" w:eastAsia="新細明體" w:hAnsi="Times New Roman" w:cs="Times New Roman"/>
          <w:color w:val="000000"/>
          <w:kern w:val="0"/>
        </w:rPr>
        <w:t>Wasley</w:t>
      </w:r>
      <w:proofErr w:type="spellEnd"/>
      <w:r w:rsidRPr="00942C7D">
        <w:rPr>
          <w:rFonts w:ascii="Times New Roman" w:eastAsia="新細明體" w:hAnsi="Times New Roman" w:cs="Times New Roman"/>
          <w:color w:val="000000"/>
          <w:kern w:val="0"/>
        </w:rPr>
        <w:t>.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Le Clair, C., A. Cullen, and M. King. 2017. The </w:t>
      </w:r>
      <w:proofErr w:type="spellStart"/>
      <w:r w:rsidRPr="00942C7D">
        <w:rPr>
          <w:rFonts w:ascii="Times New Roman" w:eastAsia="新細明體" w:hAnsi="Times New Roman" w:cs="Times New Roman"/>
          <w:color w:val="000000"/>
          <w:kern w:val="0"/>
        </w:rPr>
        <w:t>forrester</w:t>
      </w:r>
      <w:proofErr w:type="spellEnd"/>
      <w:r w:rsidRPr="00942C7D">
        <w:rPr>
          <w:rFonts w:ascii="Times New Roman" w:eastAsia="新細明體" w:hAnsi="Times New Roman" w:cs="Times New Roman"/>
          <w:color w:val="000000"/>
          <w:kern w:val="0"/>
        </w:rPr>
        <w:t xml:space="preserve">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Lenard, M. J., K. A. </w:t>
      </w:r>
      <w:proofErr w:type="spellStart"/>
      <w:r w:rsidRPr="00942C7D">
        <w:rPr>
          <w:rFonts w:ascii="Times New Roman" w:eastAsia="新細明體" w:hAnsi="Times New Roman" w:cs="Times New Roman"/>
          <w:color w:val="000000"/>
          <w:kern w:val="0"/>
        </w:rPr>
        <w:t>Petruska</w:t>
      </w:r>
      <w:proofErr w:type="spellEnd"/>
      <w:r w:rsidRPr="00942C7D">
        <w:rPr>
          <w:rFonts w:ascii="Times New Roman" w:eastAsia="新細明體" w:hAnsi="Times New Roman" w:cs="Times New Roman"/>
          <w:color w:val="000000"/>
          <w:kern w:val="0"/>
        </w:rPr>
        <w:t xml:space="preserve">, P. </w:t>
      </w:r>
      <w:proofErr w:type="spellStart"/>
      <w:r w:rsidRPr="00942C7D">
        <w:rPr>
          <w:rFonts w:ascii="Times New Roman" w:eastAsia="新細明體" w:hAnsi="Times New Roman" w:cs="Times New Roman"/>
          <w:color w:val="000000"/>
          <w:kern w:val="0"/>
        </w:rPr>
        <w:t>Alam</w:t>
      </w:r>
      <w:proofErr w:type="spellEnd"/>
      <w:r w:rsidRPr="00942C7D">
        <w:rPr>
          <w:rFonts w:ascii="Times New Roman" w:eastAsia="新細明體" w:hAnsi="Times New Roman" w:cs="Times New Roman"/>
          <w:color w:val="000000"/>
          <w:kern w:val="0"/>
        </w:rPr>
        <w:t>,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w:t>
      </w:r>
      <w:proofErr w:type="spellStart"/>
      <w:r w:rsidRPr="00942C7D">
        <w:rPr>
          <w:rFonts w:ascii="Times New Roman" w:eastAsia="新細明體" w:hAnsi="Times New Roman" w:cs="Times New Roman"/>
          <w:color w:val="000000"/>
          <w:kern w:val="0"/>
        </w:rPr>
        <w:t>Rozario</w:t>
      </w:r>
      <w:proofErr w:type="spellEnd"/>
      <w:r w:rsidRPr="00942C7D">
        <w:rPr>
          <w:rFonts w:ascii="Times New Roman" w:eastAsia="新細明體" w:hAnsi="Times New Roman" w:cs="Times New Roman"/>
          <w:color w:val="000000"/>
          <w:kern w:val="0"/>
        </w:rPr>
        <w:t xml:space="preserve">, and M. A. </w:t>
      </w:r>
      <w:proofErr w:type="spellStart"/>
      <w:r w:rsidRPr="00942C7D">
        <w:rPr>
          <w:rFonts w:ascii="Times New Roman" w:eastAsia="新細明體" w:hAnsi="Times New Roman" w:cs="Times New Roman"/>
          <w:color w:val="000000"/>
          <w:kern w:val="0"/>
        </w:rPr>
        <w:t>Vasarhelyi</w:t>
      </w:r>
      <w:proofErr w:type="spellEnd"/>
      <w:r w:rsidRPr="00942C7D">
        <w:rPr>
          <w:rFonts w:ascii="Times New Roman" w:eastAsia="新細明體" w:hAnsi="Times New Roman" w:cs="Times New Roman"/>
          <w:color w:val="000000"/>
          <w:kern w:val="0"/>
        </w:rPr>
        <w:t xml:space="preserve">.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Moll, J., and O. </w:t>
      </w:r>
      <w:proofErr w:type="spellStart"/>
      <w:r w:rsidRPr="00942C7D">
        <w:rPr>
          <w:rFonts w:ascii="Times New Roman" w:eastAsia="新細明體" w:hAnsi="Times New Roman" w:cs="Times New Roman"/>
          <w:color w:val="000000"/>
          <w:kern w:val="0"/>
        </w:rPr>
        <w:t>Yigitbasioglu</w:t>
      </w:r>
      <w:proofErr w:type="spellEnd"/>
      <w:r w:rsidRPr="00942C7D">
        <w:rPr>
          <w:rFonts w:ascii="Times New Roman" w:eastAsia="新細明體" w:hAnsi="Times New Roman" w:cs="Times New Roman"/>
          <w:color w:val="000000"/>
          <w:kern w:val="0"/>
        </w:rPr>
        <w:t>.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w:t>
      </w:r>
      <w:proofErr w:type="spellStart"/>
      <w:r w:rsidRPr="00942C7D">
        <w:rPr>
          <w:rFonts w:ascii="Times New Roman" w:eastAsia="新細明體" w:hAnsi="Times New Roman" w:cs="Times New Roman"/>
          <w:color w:val="000000"/>
          <w:kern w:val="0"/>
        </w:rPr>
        <w:t>Laksmana</w:t>
      </w:r>
      <w:proofErr w:type="spellEnd"/>
      <w:r w:rsidRPr="00942C7D">
        <w:rPr>
          <w:rFonts w:ascii="Times New Roman" w:eastAsia="新細明體" w:hAnsi="Times New Roman" w:cs="Times New Roman"/>
          <w:color w:val="000000"/>
          <w:kern w:val="0"/>
        </w:rPr>
        <w:t xml:space="preserve">.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Nicolaou</w:t>
      </w:r>
      <w:proofErr w:type="spellEnd"/>
      <w:r w:rsidRPr="00942C7D">
        <w:rPr>
          <w:rFonts w:ascii="Times New Roman" w:eastAsia="新細明體" w:hAnsi="Times New Roman" w:cs="Times New Roman"/>
          <w:color w:val="000000"/>
          <w:kern w:val="0"/>
        </w:rPr>
        <w:t>,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Papanastasopoulos</w:t>
      </w:r>
      <w:proofErr w:type="spellEnd"/>
      <w:r w:rsidRPr="00942C7D">
        <w:rPr>
          <w:rFonts w:ascii="Times New Roman" w:eastAsia="新細明體" w:hAnsi="Times New Roman" w:cs="Times New Roman"/>
          <w:color w:val="000000"/>
          <w:kern w:val="0"/>
        </w:rPr>
        <w:t xml:space="preserve">,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Poston, R., and S. </w:t>
      </w:r>
      <w:proofErr w:type="spellStart"/>
      <w:r w:rsidRPr="00942C7D">
        <w:rPr>
          <w:rFonts w:ascii="Times New Roman" w:eastAsia="新細明體" w:hAnsi="Times New Roman" w:cs="Times New Roman"/>
          <w:color w:val="000000"/>
          <w:kern w:val="0"/>
        </w:rPr>
        <w:t>Grabski</w:t>
      </w:r>
      <w:proofErr w:type="spellEnd"/>
      <w:r w:rsidRPr="00942C7D">
        <w:rPr>
          <w:rFonts w:ascii="Times New Roman" w:eastAsia="新細明體" w:hAnsi="Times New Roman" w:cs="Times New Roman"/>
          <w:color w:val="000000"/>
          <w:kern w:val="0"/>
        </w:rPr>
        <w:t>.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Roychowdhury</w:t>
      </w:r>
      <w:proofErr w:type="spellEnd"/>
      <w:r w:rsidRPr="00942C7D">
        <w:rPr>
          <w:rFonts w:ascii="Times New Roman" w:eastAsia="新細明體" w:hAnsi="Times New Roman" w:cs="Times New Roman"/>
          <w:color w:val="000000"/>
          <w:kern w:val="0"/>
        </w:rPr>
        <w:t>,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Scapens</w:t>
      </w:r>
      <w:proofErr w:type="spellEnd"/>
      <w:r w:rsidRPr="00942C7D">
        <w:rPr>
          <w:rFonts w:ascii="Times New Roman" w:eastAsia="新細明體" w:hAnsi="Times New Roman" w:cs="Times New Roman"/>
          <w:color w:val="000000"/>
          <w:kern w:val="0"/>
        </w:rPr>
        <w:t xml:space="preserve">, R. W., and M. </w:t>
      </w:r>
      <w:proofErr w:type="spellStart"/>
      <w:r w:rsidRPr="00942C7D">
        <w:rPr>
          <w:rFonts w:ascii="Times New Roman" w:eastAsia="新細明體" w:hAnsi="Times New Roman" w:cs="Times New Roman"/>
          <w:color w:val="000000"/>
          <w:kern w:val="0"/>
        </w:rPr>
        <w:t>Jazayeri</w:t>
      </w:r>
      <w:proofErr w:type="spellEnd"/>
      <w:r w:rsidRPr="00942C7D">
        <w:rPr>
          <w:rFonts w:ascii="Times New Roman" w:eastAsia="新細明體" w:hAnsi="Times New Roman" w:cs="Times New Roman"/>
          <w:color w:val="000000"/>
          <w:kern w:val="0"/>
        </w:rPr>
        <w:t xml:space="preserve">. 2003. ERP systems and management accounting change: opportunities or impacts? A research </w:t>
      </w:r>
      <w:proofErr w:type="gramStart"/>
      <w:r w:rsidRPr="00942C7D">
        <w:rPr>
          <w:rFonts w:ascii="Times New Roman" w:eastAsia="新細明體" w:hAnsi="Times New Roman" w:cs="Times New Roman"/>
          <w:color w:val="000000"/>
          <w:kern w:val="0"/>
        </w:rPr>
        <w:t>note</w:t>
      </w:r>
      <w:proofErr w:type="gramEnd"/>
      <w:r w:rsidRPr="00942C7D">
        <w:rPr>
          <w:rFonts w:ascii="Times New Roman" w:eastAsia="新細明體" w:hAnsi="Times New Roman" w:cs="Times New Roman"/>
          <w:color w:val="000000"/>
          <w:kern w:val="0"/>
        </w:rPr>
        <w:t>.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Shehab, E. M., M. W. Sharp, L. </w:t>
      </w:r>
      <w:proofErr w:type="spellStart"/>
      <w:r w:rsidRPr="00942C7D">
        <w:rPr>
          <w:rFonts w:ascii="Times New Roman" w:eastAsia="新細明體" w:hAnsi="Times New Roman" w:cs="Times New Roman"/>
          <w:color w:val="000000"/>
          <w:kern w:val="0"/>
        </w:rPr>
        <w:t>Supramaniam</w:t>
      </w:r>
      <w:proofErr w:type="spellEnd"/>
      <w:r w:rsidRPr="00942C7D">
        <w:rPr>
          <w:rFonts w:ascii="Times New Roman" w:eastAsia="新細明體" w:hAnsi="Times New Roman" w:cs="Times New Roman"/>
          <w:color w:val="000000"/>
          <w:kern w:val="0"/>
        </w:rPr>
        <w:t xml:space="preserve">, and T. A. </w:t>
      </w:r>
      <w:proofErr w:type="spellStart"/>
      <w:r w:rsidRPr="00942C7D">
        <w:rPr>
          <w:rFonts w:ascii="Times New Roman" w:eastAsia="新細明體" w:hAnsi="Times New Roman" w:cs="Times New Roman"/>
          <w:color w:val="000000"/>
          <w:kern w:val="0"/>
        </w:rPr>
        <w:t>Spedding</w:t>
      </w:r>
      <w:proofErr w:type="spellEnd"/>
      <w:r w:rsidRPr="00942C7D">
        <w:rPr>
          <w:rFonts w:ascii="Times New Roman" w:eastAsia="新細明體" w:hAnsi="Times New Roman" w:cs="Times New Roman"/>
          <w:color w:val="000000"/>
          <w:kern w:val="0"/>
        </w:rPr>
        <w:t>.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Sobczak</w:t>
      </w:r>
      <w:proofErr w:type="spellEnd"/>
      <w:r w:rsidRPr="00942C7D">
        <w:rPr>
          <w:rFonts w:ascii="Times New Roman" w:eastAsia="新細明體" w:hAnsi="Times New Roman" w:cs="Times New Roman"/>
          <w:color w:val="000000"/>
          <w:kern w:val="0"/>
        </w:rPr>
        <w:t>,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Stravinskienė</w:t>
      </w:r>
      <w:proofErr w:type="spellEnd"/>
      <w:r w:rsidRPr="00942C7D">
        <w:rPr>
          <w:rFonts w:ascii="Times New Roman" w:eastAsia="新細明體" w:hAnsi="Times New Roman" w:cs="Times New Roman"/>
          <w:color w:val="000000"/>
          <w:kern w:val="0"/>
        </w:rPr>
        <w:t xml:space="preserve">, I., and D. </w:t>
      </w:r>
      <w:proofErr w:type="spellStart"/>
      <w:r w:rsidRPr="00942C7D">
        <w:rPr>
          <w:rFonts w:ascii="Times New Roman" w:eastAsia="新細明體" w:hAnsi="Times New Roman" w:cs="Times New Roman"/>
          <w:color w:val="000000"/>
          <w:kern w:val="0"/>
        </w:rPr>
        <w:t>Serafinas</w:t>
      </w:r>
      <w:proofErr w:type="spellEnd"/>
      <w:r w:rsidRPr="00942C7D">
        <w:rPr>
          <w:rFonts w:ascii="Times New Roman" w:eastAsia="新細明體" w:hAnsi="Times New Roman" w:cs="Times New Roman"/>
          <w:color w:val="000000"/>
          <w:kern w:val="0"/>
        </w:rPr>
        <w:t xml:space="preserve">.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Tiron</w:t>
      </w:r>
      <w:proofErr w:type="spellEnd"/>
      <w:r w:rsidRPr="00942C7D">
        <w:rPr>
          <w:rFonts w:ascii="Times New Roman" w:eastAsia="新細明體" w:hAnsi="Times New Roman" w:cs="Times New Roman"/>
          <w:color w:val="000000"/>
          <w:kern w:val="0"/>
        </w:rPr>
        <w:t xml:space="preserve">‐Tudor,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w:t>
      </w:r>
      <w:proofErr w:type="spellStart"/>
      <w:r w:rsidRPr="00942C7D">
        <w:rPr>
          <w:rFonts w:ascii="Times New Roman" w:eastAsia="新細明體" w:hAnsi="Times New Roman" w:cs="Times New Roman"/>
          <w:color w:val="000000"/>
          <w:kern w:val="0"/>
        </w:rPr>
        <w:t>Dontu</w:t>
      </w:r>
      <w:proofErr w:type="spellEnd"/>
      <w:r w:rsidRPr="00942C7D">
        <w:rPr>
          <w:rFonts w:ascii="Times New Roman" w:eastAsia="新細明體" w:hAnsi="Times New Roman" w:cs="Times New Roman"/>
          <w:color w:val="000000"/>
          <w:kern w:val="0"/>
        </w:rPr>
        <w:t xml:space="preserve">.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w:t>
      </w:r>
      <w:proofErr w:type="spellStart"/>
      <w:r w:rsidRPr="00942C7D">
        <w:rPr>
          <w:rFonts w:ascii="Times New Roman" w:eastAsia="新細明體" w:hAnsi="Times New Roman" w:cs="Times New Roman"/>
          <w:color w:val="000000"/>
          <w:kern w:val="0"/>
        </w:rPr>
        <w:t>Bichler</w:t>
      </w:r>
      <w:proofErr w:type="spellEnd"/>
      <w:r w:rsidRPr="00942C7D">
        <w:rPr>
          <w:rFonts w:ascii="Times New Roman" w:eastAsia="新細明體" w:hAnsi="Times New Roman" w:cs="Times New Roman"/>
          <w:color w:val="000000"/>
          <w:kern w:val="0"/>
        </w:rPr>
        <w:t xml:space="preserve">, and A. </w:t>
      </w:r>
      <w:proofErr w:type="spellStart"/>
      <w:r w:rsidRPr="00942C7D">
        <w:rPr>
          <w:rFonts w:ascii="Times New Roman" w:eastAsia="新細明體" w:hAnsi="Times New Roman" w:cs="Times New Roman"/>
          <w:color w:val="000000"/>
          <w:kern w:val="0"/>
        </w:rPr>
        <w:t>Heinzl</w:t>
      </w:r>
      <w:proofErr w:type="spellEnd"/>
      <w:r w:rsidRPr="00942C7D">
        <w:rPr>
          <w:rFonts w:ascii="Times New Roman" w:eastAsia="新細明體" w:hAnsi="Times New Roman" w:cs="Times New Roman"/>
          <w:color w:val="000000"/>
          <w:kern w:val="0"/>
        </w:rPr>
        <w:t xml:space="preserve">.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50" w:name="_Toc167211861"/>
      <w:bookmarkStart w:id="51" w:name="_Toc167214498"/>
      <w:r w:rsidRPr="00BA4329">
        <w:rPr>
          <w:rFonts w:ascii="Times New Roman" w:hAnsi="Times New Roman" w:cs="Times New Roman"/>
          <w:sz w:val="24"/>
          <w:szCs w:val="24"/>
        </w:rPr>
        <w:lastRenderedPageBreak/>
        <w:t>Table 1 Sample Firms Descriptions</w:t>
      </w:r>
      <w:bookmarkEnd w:id="50"/>
      <w:bookmarkEnd w:id="51"/>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52" w:name="_Toc167211862"/>
      <w:bookmarkStart w:id="53"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52"/>
      <w:bookmarkEnd w:id="53"/>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54" w:name="_Toc167211863"/>
      <w:bookmarkStart w:id="55"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54"/>
      <w:bookmarkEnd w:id="55"/>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2B7AAF34" w:rsidR="005B6C42" w:rsidRPr="00184193" w:rsidRDefault="005B6C42"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color w:val="FF0000"/>
                <w:kern w:val="0"/>
                <w:sz w:val="22"/>
                <w:szCs w:val="22"/>
              </w:rPr>
              <w:t>M</w:t>
            </w:r>
            <w:r w:rsidR="00184193" w:rsidRPr="00184193">
              <w:rPr>
                <w:rFonts w:ascii="Times New Roman" w:eastAsia="新細明體" w:hAnsi="Times New Roman" w:cs="Times New Roman" w:hint="eastAsia"/>
                <w:color w:val="FF0000"/>
                <w:kern w:val="0"/>
                <w:sz w:val="22"/>
                <w:szCs w:val="22"/>
              </w:rPr>
              <w:t>i</w:t>
            </w:r>
            <w:r w:rsidR="00184193" w:rsidRPr="00184193">
              <w:rPr>
                <w:rFonts w:ascii="Times New Roman" w:eastAsia="新細明體" w:hAnsi="Times New Roman" w:cs="Times New Roman"/>
                <w:color w:val="FF0000"/>
                <w:kern w:val="0"/>
                <w:sz w:val="22"/>
                <w:szCs w:val="22"/>
              </w:rPr>
              <w:t>n</w:t>
            </w:r>
          </w:p>
        </w:tc>
        <w:tc>
          <w:tcPr>
            <w:tcW w:w="540" w:type="pct"/>
            <w:tcBorders>
              <w:top w:val="single" w:sz="4" w:space="0" w:color="auto"/>
              <w:bottom w:val="single" w:sz="4" w:space="0" w:color="auto"/>
            </w:tcBorders>
            <w:vAlign w:val="center"/>
            <w:hideMark/>
          </w:tcPr>
          <w:p w14:paraId="45DC7FEE" w14:textId="63DF5520" w:rsidR="005B6C42" w:rsidRPr="00184193" w:rsidRDefault="00A07893"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hint="eastAsia"/>
                <w:color w:val="FF0000"/>
                <w:kern w:val="0"/>
                <w:sz w:val="22"/>
                <w:szCs w:val="22"/>
              </w:rPr>
              <w:t>M</w:t>
            </w:r>
            <w:r w:rsidR="00184193" w:rsidRPr="00184193">
              <w:rPr>
                <w:rFonts w:ascii="Times New Roman" w:eastAsia="新細明體" w:hAnsi="Times New Roman" w:cs="Times New Roman"/>
                <w:color w:val="FF0000"/>
                <w:kern w:val="0"/>
                <w:sz w:val="22"/>
                <w:szCs w:val="22"/>
              </w:rPr>
              <w:t>ax</w:t>
            </w:r>
          </w:p>
        </w:tc>
        <w:tc>
          <w:tcPr>
            <w:tcW w:w="540" w:type="pct"/>
            <w:tcBorders>
              <w:top w:val="single" w:sz="4" w:space="0" w:color="auto"/>
              <w:bottom w:val="single" w:sz="4" w:space="0" w:color="auto"/>
            </w:tcBorders>
            <w:vAlign w:val="center"/>
            <w:hideMark/>
          </w:tcPr>
          <w:p w14:paraId="3724AC05" w14:textId="38EF52E8" w:rsidR="005B6C42" w:rsidRPr="00184193" w:rsidRDefault="005B6C42"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color w:val="FF0000"/>
                <w:kern w:val="0"/>
                <w:sz w:val="22"/>
                <w:szCs w:val="22"/>
              </w:rPr>
              <w:t>P</w:t>
            </w:r>
            <w:r w:rsidR="00A07893" w:rsidRPr="00184193">
              <w:rPr>
                <w:rFonts w:ascii="Times New Roman" w:eastAsia="新細明體" w:hAnsi="Times New Roman" w:cs="Times New Roman" w:hint="eastAsia"/>
                <w:color w:val="FF0000"/>
                <w:kern w:val="0"/>
                <w:sz w:val="22"/>
                <w:szCs w:val="22"/>
              </w:rPr>
              <w:t>2</w:t>
            </w:r>
            <w:r w:rsidRPr="00184193">
              <w:rPr>
                <w:rFonts w:ascii="Times New Roman" w:eastAsia="新細明體" w:hAnsi="Times New Roman" w:cs="Times New Roman"/>
                <w:color w:val="FF0000"/>
                <w:kern w:val="0"/>
                <w:sz w:val="22"/>
                <w:szCs w:val="22"/>
              </w:rPr>
              <w:t>5</w:t>
            </w:r>
          </w:p>
        </w:tc>
        <w:tc>
          <w:tcPr>
            <w:tcW w:w="532" w:type="pct"/>
            <w:tcBorders>
              <w:top w:val="single" w:sz="4" w:space="0" w:color="auto"/>
              <w:bottom w:val="single" w:sz="4" w:space="0" w:color="auto"/>
            </w:tcBorders>
            <w:vAlign w:val="center"/>
          </w:tcPr>
          <w:p w14:paraId="0E3F6B01" w14:textId="2AC315A1" w:rsidR="005B6C42" w:rsidRPr="00184193" w:rsidRDefault="00A07893"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hint="eastAsia"/>
                <w:color w:val="FF0000"/>
                <w:kern w:val="0"/>
                <w:sz w:val="22"/>
                <w:szCs w:val="22"/>
              </w:rPr>
              <w:t>P75</w:t>
            </w:r>
          </w:p>
        </w:tc>
      </w:tr>
      <w:tr w:rsidR="003E1E50" w:rsidRPr="00D22CB7" w14:paraId="352009C9" w14:textId="77777777" w:rsidTr="00D227D2">
        <w:trPr>
          <w:tblCellSpacing w:w="15" w:type="dxa"/>
        </w:trPr>
        <w:tc>
          <w:tcPr>
            <w:tcW w:w="532" w:type="pct"/>
          </w:tcPr>
          <w:p w14:paraId="23E5FE34" w14:textId="492ED1D7" w:rsidR="003E1E50" w:rsidRPr="00D227D2" w:rsidRDefault="003E1E50" w:rsidP="00ED502A">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P</w:t>
            </w:r>
            <w:r>
              <w:rPr>
                <w:rFonts w:ascii="Times New Roman" w:eastAsia="新細明體" w:hAnsi="Times New Roman" w:cs="Times New Roman"/>
                <w:color w:val="000000"/>
                <w:kern w:val="0"/>
                <w:sz w:val="22"/>
                <w:szCs w:val="22"/>
              </w:rPr>
              <w:t>OST</w:t>
            </w:r>
          </w:p>
        </w:tc>
        <w:tc>
          <w:tcPr>
            <w:tcW w:w="540" w:type="pct"/>
          </w:tcPr>
          <w:p w14:paraId="4955DDD7" w14:textId="75187EC2" w:rsidR="003E1E50"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40" w:type="pct"/>
          </w:tcPr>
          <w:p w14:paraId="7E2C6FD9" w14:textId="1174343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.4806</w:t>
            </w:r>
          </w:p>
        </w:tc>
        <w:tc>
          <w:tcPr>
            <w:tcW w:w="540" w:type="pct"/>
          </w:tcPr>
          <w:p w14:paraId="09CBC382" w14:textId="3204E49F"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69180673" w14:textId="2BD8A8ED"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.4999</w:t>
            </w:r>
          </w:p>
        </w:tc>
        <w:tc>
          <w:tcPr>
            <w:tcW w:w="540" w:type="pct"/>
          </w:tcPr>
          <w:p w14:paraId="59BC5AC5" w14:textId="31D54ABD"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29F30E1C" w14:textId="5EA108C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6C711A24" w14:textId="62DBA00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532" w:type="pct"/>
          </w:tcPr>
          <w:p w14:paraId="4A04CC57" w14:textId="1E95FFB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3E1E50" w:rsidRPr="00D22CB7" w14:paraId="36C050E0" w14:textId="77777777" w:rsidTr="00D227D2">
        <w:trPr>
          <w:tblCellSpacing w:w="15" w:type="dxa"/>
        </w:trPr>
        <w:tc>
          <w:tcPr>
            <w:tcW w:w="532" w:type="pct"/>
          </w:tcPr>
          <w:p w14:paraId="070A7551" w14:textId="1BC084B1" w:rsidR="003E1E50" w:rsidRPr="00D227D2" w:rsidRDefault="003E1E50" w:rsidP="00ED502A">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R</w:t>
            </w:r>
            <w:r>
              <w:rPr>
                <w:rFonts w:ascii="Times New Roman" w:eastAsia="新細明體" w:hAnsi="Times New Roman" w:cs="Times New Roman"/>
                <w:color w:val="000000"/>
                <w:kern w:val="0"/>
                <w:sz w:val="22"/>
                <w:szCs w:val="22"/>
              </w:rPr>
              <w:t>PA</w:t>
            </w:r>
          </w:p>
        </w:tc>
        <w:tc>
          <w:tcPr>
            <w:tcW w:w="540" w:type="pct"/>
          </w:tcPr>
          <w:p w14:paraId="374350EF" w14:textId="4E9D93C7" w:rsidR="003E1E50"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40" w:type="pct"/>
          </w:tcPr>
          <w:p w14:paraId="2C84B69E" w14:textId="7272A0F8"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w:t>
            </w:r>
          </w:p>
        </w:tc>
        <w:tc>
          <w:tcPr>
            <w:tcW w:w="540" w:type="pct"/>
          </w:tcPr>
          <w:p w14:paraId="7A5EA469" w14:textId="51F9C4B7"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1BD64842" w14:textId="7D2368F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.5002</w:t>
            </w:r>
          </w:p>
        </w:tc>
        <w:tc>
          <w:tcPr>
            <w:tcW w:w="540" w:type="pct"/>
          </w:tcPr>
          <w:p w14:paraId="069EC60D" w14:textId="527FD72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14208B6F" w14:textId="0D6CD466"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3F91E955" w14:textId="231D0481"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532" w:type="pct"/>
          </w:tcPr>
          <w:p w14:paraId="5BB12AB5" w14:textId="2B428C3A"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6" w:name="_Toc167211864"/>
      <w:bookmarkStart w:id="57" w:name="_Toc167214501"/>
      <w:bookmarkStart w:id="58" w:name="_Hlk161597882"/>
      <w:r w:rsidRPr="00BA4329">
        <w:rPr>
          <w:rFonts w:ascii="Times New Roman" w:hAnsi="Times New Roman" w:cs="Times New Roman"/>
          <w:sz w:val="24"/>
          <w:szCs w:val="24"/>
        </w:rPr>
        <w:lastRenderedPageBreak/>
        <w:t>Panel B Spearman Correlation Matrix</w:t>
      </w:r>
      <w:bookmarkEnd w:id="56"/>
      <w:bookmarkEnd w:id="57"/>
    </w:p>
    <w:tbl>
      <w:tblPr>
        <w:tblStyle w:val="ab"/>
        <w:tblW w:w="52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739"/>
        <w:gridCol w:w="741"/>
        <w:gridCol w:w="741"/>
        <w:gridCol w:w="788"/>
        <w:gridCol w:w="788"/>
        <w:gridCol w:w="788"/>
        <w:gridCol w:w="788"/>
        <w:gridCol w:w="788"/>
        <w:gridCol w:w="788"/>
        <w:gridCol w:w="788"/>
        <w:gridCol w:w="788"/>
        <w:gridCol w:w="788"/>
        <w:gridCol w:w="788"/>
        <w:gridCol w:w="788"/>
        <w:gridCol w:w="741"/>
        <w:gridCol w:w="788"/>
        <w:gridCol w:w="789"/>
        <w:gridCol w:w="721"/>
        <w:gridCol w:w="741"/>
        <w:gridCol w:w="531"/>
      </w:tblGrid>
      <w:tr w:rsidR="00E360C7" w:rsidRPr="008B220A" w14:paraId="2719AED3" w14:textId="77777777" w:rsidTr="00E360C7">
        <w:trPr>
          <w:trHeight w:val="343"/>
        </w:trPr>
        <w:tc>
          <w:tcPr>
            <w:tcW w:w="317" w:type="pct"/>
            <w:tcBorders>
              <w:top w:val="single" w:sz="4" w:space="0" w:color="auto"/>
            </w:tcBorders>
            <w:noWrap/>
            <w:hideMark/>
          </w:tcPr>
          <w:p w14:paraId="2923C996" w14:textId="27A9F270" w:rsidR="00E360C7" w:rsidRPr="00F05229" w:rsidRDefault="00E360C7" w:rsidP="00E360C7">
            <w:pPr>
              <w:rPr>
                <w:rFonts w:ascii="Times New Roman" w:hAnsi="Times New Roman" w:cs="Times New Roman"/>
                <w:sz w:val="14"/>
                <w:szCs w:val="14"/>
              </w:rPr>
            </w:pPr>
          </w:p>
          <w:p w14:paraId="5CF9495F"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bottom w:val="single" w:sz="4" w:space="0" w:color="auto"/>
            </w:tcBorders>
          </w:tcPr>
          <w:p w14:paraId="7C7D31AB" w14:textId="24E28FD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1</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tcPr>
          <w:p w14:paraId="011B5DE0" w14:textId="7D14036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2</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noWrap/>
            <w:hideMark/>
          </w:tcPr>
          <w:p w14:paraId="62809F18" w14:textId="05BB64E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(3)</w:t>
            </w:r>
          </w:p>
        </w:tc>
        <w:tc>
          <w:tcPr>
            <w:tcW w:w="243" w:type="pct"/>
            <w:tcBorders>
              <w:top w:val="single" w:sz="4" w:space="0" w:color="auto"/>
              <w:bottom w:val="single" w:sz="4" w:space="0" w:color="auto"/>
            </w:tcBorders>
            <w:noWrap/>
            <w:hideMark/>
          </w:tcPr>
          <w:p w14:paraId="7B6456E6" w14:textId="39E679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(4)</w:t>
            </w:r>
          </w:p>
        </w:tc>
        <w:tc>
          <w:tcPr>
            <w:tcW w:w="243" w:type="pct"/>
            <w:tcBorders>
              <w:top w:val="single" w:sz="4" w:space="0" w:color="auto"/>
              <w:bottom w:val="single" w:sz="4" w:space="0" w:color="auto"/>
            </w:tcBorders>
            <w:noWrap/>
            <w:hideMark/>
          </w:tcPr>
          <w:p w14:paraId="5366A712" w14:textId="59C9DED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(5)</w:t>
            </w:r>
          </w:p>
        </w:tc>
        <w:tc>
          <w:tcPr>
            <w:tcW w:w="243" w:type="pct"/>
            <w:tcBorders>
              <w:top w:val="single" w:sz="4" w:space="0" w:color="auto"/>
              <w:bottom w:val="single" w:sz="4" w:space="0" w:color="auto"/>
            </w:tcBorders>
            <w:noWrap/>
            <w:hideMark/>
          </w:tcPr>
          <w:p w14:paraId="24243E93" w14:textId="73231B0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(6)</w:t>
            </w:r>
          </w:p>
        </w:tc>
        <w:tc>
          <w:tcPr>
            <w:tcW w:w="243" w:type="pct"/>
            <w:tcBorders>
              <w:top w:val="single" w:sz="4" w:space="0" w:color="auto"/>
              <w:bottom w:val="single" w:sz="4" w:space="0" w:color="auto"/>
            </w:tcBorders>
            <w:noWrap/>
            <w:hideMark/>
          </w:tcPr>
          <w:p w14:paraId="1D81497F" w14:textId="02F14A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(7)</w:t>
            </w:r>
          </w:p>
        </w:tc>
        <w:tc>
          <w:tcPr>
            <w:tcW w:w="243" w:type="pct"/>
            <w:tcBorders>
              <w:top w:val="single" w:sz="4" w:space="0" w:color="auto"/>
              <w:bottom w:val="single" w:sz="4" w:space="0" w:color="auto"/>
            </w:tcBorders>
            <w:noWrap/>
            <w:hideMark/>
          </w:tcPr>
          <w:p w14:paraId="03ED5A8B" w14:textId="265B07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(8)</w:t>
            </w:r>
          </w:p>
        </w:tc>
        <w:tc>
          <w:tcPr>
            <w:tcW w:w="243" w:type="pct"/>
            <w:tcBorders>
              <w:top w:val="single" w:sz="4" w:space="0" w:color="auto"/>
              <w:bottom w:val="single" w:sz="4" w:space="0" w:color="auto"/>
            </w:tcBorders>
            <w:noWrap/>
            <w:hideMark/>
          </w:tcPr>
          <w:p w14:paraId="43B72BF6" w14:textId="1EDC0B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(9)</w:t>
            </w:r>
          </w:p>
        </w:tc>
        <w:tc>
          <w:tcPr>
            <w:tcW w:w="243" w:type="pct"/>
            <w:tcBorders>
              <w:top w:val="single" w:sz="4" w:space="0" w:color="auto"/>
              <w:bottom w:val="single" w:sz="4" w:space="0" w:color="auto"/>
            </w:tcBorders>
            <w:noWrap/>
            <w:hideMark/>
          </w:tcPr>
          <w:p w14:paraId="651E4F50" w14:textId="6D69F7F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w:t>
            </w:r>
          </w:p>
        </w:tc>
        <w:tc>
          <w:tcPr>
            <w:tcW w:w="243" w:type="pct"/>
            <w:tcBorders>
              <w:top w:val="single" w:sz="4" w:space="0" w:color="auto"/>
              <w:bottom w:val="single" w:sz="4" w:space="0" w:color="auto"/>
            </w:tcBorders>
            <w:noWrap/>
            <w:hideMark/>
          </w:tcPr>
          <w:p w14:paraId="56D58CD3" w14:textId="44336E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(11)</w:t>
            </w:r>
          </w:p>
        </w:tc>
        <w:tc>
          <w:tcPr>
            <w:tcW w:w="243" w:type="pct"/>
            <w:tcBorders>
              <w:top w:val="single" w:sz="4" w:space="0" w:color="auto"/>
              <w:bottom w:val="single" w:sz="4" w:space="0" w:color="auto"/>
            </w:tcBorders>
            <w:noWrap/>
            <w:hideMark/>
          </w:tcPr>
          <w:p w14:paraId="59884F8B" w14:textId="77E2625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(12)</w:t>
            </w:r>
          </w:p>
        </w:tc>
        <w:tc>
          <w:tcPr>
            <w:tcW w:w="243" w:type="pct"/>
            <w:tcBorders>
              <w:top w:val="single" w:sz="4" w:space="0" w:color="auto"/>
              <w:bottom w:val="single" w:sz="4" w:space="0" w:color="auto"/>
            </w:tcBorders>
            <w:noWrap/>
            <w:hideMark/>
          </w:tcPr>
          <w:p w14:paraId="5D607FFB" w14:textId="2049BA9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(13)</w:t>
            </w:r>
          </w:p>
        </w:tc>
        <w:tc>
          <w:tcPr>
            <w:tcW w:w="243" w:type="pct"/>
            <w:tcBorders>
              <w:top w:val="single" w:sz="4" w:space="0" w:color="auto"/>
              <w:bottom w:val="single" w:sz="4" w:space="0" w:color="auto"/>
            </w:tcBorders>
            <w:noWrap/>
            <w:hideMark/>
          </w:tcPr>
          <w:p w14:paraId="5A1A9D05" w14:textId="4F5235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(14)</w:t>
            </w:r>
          </w:p>
        </w:tc>
        <w:tc>
          <w:tcPr>
            <w:tcW w:w="228" w:type="pct"/>
            <w:tcBorders>
              <w:top w:val="single" w:sz="4" w:space="0" w:color="auto"/>
              <w:bottom w:val="single" w:sz="4" w:space="0" w:color="auto"/>
            </w:tcBorders>
            <w:noWrap/>
            <w:hideMark/>
          </w:tcPr>
          <w:p w14:paraId="4A06A4AE" w14:textId="2BC0E6B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(15)</w:t>
            </w:r>
          </w:p>
        </w:tc>
        <w:tc>
          <w:tcPr>
            <w:tcW w:w="243" w:type="pct"/>
            <w:tcBorders>
              <w:top w:val="single" w:sz="4" w:space="0" w:color="auto"/>
              <w:bottom w:val="single" w:sz="4" w:space="0" w:color="auto"/>
            </w:tcBorders>
            <w:noWrap/>
            <w:hideMark/>
          </w:tcPr>
          <w:p w14:paraId="7BE87535" w14:textId="7EBB35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(16)</w:t>
            </w:r>
          </w:p>
        </w:tc>
        <w:tc>
          <w:tcPr>
            <w:tcW w:w="243" w:type="pct"/>
            <w:tcBorders>
              <w:top w:val="single" w:sz="4" w:space="0" w:color="auto"/>
              <w:bottom w:val="single" w:sz="4" w:space="0" w:color="auto"/>
            </w:tcBorders>
            <w:noWrap/>
            <w:hideMark/>
          </w:tcPr>
          <w:p w14:paraId="1FE575D5" w14:textId="4087D42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(17)</w:t>
            </w:r>
          </w:p>
        </w:tc>
        <w:tc>
          <w:tcPr>
            <w:tcW w:w="222" w:type="pct"/>
            <w:tcBorders>
              <w:top w:val="single" w:sz="4" w:space="0" w:color="auto"/>
              <w:bottom w:val="single" w:sz="4" w:space="0" w:color="auto"/>
            </w:tcBorders>
            <w:noWrap/>
            <w:hideMark/>
          </w:tcPr>
          <w:p w14:paraId="40E61E5B" w14:textId="772837E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(18)</w:t>
            </w:r>
          </w:p>
        </w:tc>
        <w:tc>
          <w:tcPr>
            <w:tcW w:w="228" w:type="pct"/>
            <w:tcBorders>
              <w:top w:val="single" w:sz="4" w:space="0" w:color="auto"/>
              <w:bottom w:val="single" w:sz="4" w:space="0" w:color="auto"/>
            </w:tcBorders>
            <w:noWrap/>
          </w:tcPr>
          <w:p w14:paraId="572768D1" w14:textId="6145B617"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19)</w:t>
            </w:r>
          </w:p>
        </w:tc>
        <w:tc>
          <w:tcPr>
            <w:tcW w:w="164" w:type="pct"/>
            <w:tcBorders>
              <w:top w:val="single" w:sz="4" w:space="0" w:color="auto"/>
              <w:bottom w:val="single" w:sz="4" w:space="0" w:color="auto"/>
            </w:tcBorders>
            <w:noWrap/>
          </w:tcPr>
          <w:p w14:paraId="1DECF903" w14:textId="2858F140"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20)</w:t>
            </w:r>
          </w:p>
        </w:tc>
      </w:tr>
      <w:tr w:rsidR="00E360C7" w:rsidRPr="008B220A" w14:paraId="16D044F6" w14:textId="77777777" w:rsidTr="00E360C7">
        <w:trPr>
          <w:trHeight w:val="360"/>
        </w:trPr>
        <w:tc>
          <w:tcPr>
            <w:tcW w:w="317" w:type="pct"/>
            <w:noWrap/>
          </w:tcPr>
          <w:p w14:paraId="1F549A1D" w14:textId="5058798D"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 POST</w:t>
            </w:r>
          </w:p>
        </w:tc>
        <w:tc>
          <w:tcPr>
            <w:tcW w:w="228" w:type="pct"/>
            <w:tcBorders>
              <w:top w:val="single" w:sz="4" w:space="0" w:color="auto"/>
            </w:tcBorders>
          </w:tcPr>
          <w:p w14:paraId="6D1AC92D" w14:textId="6B4EA85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tcBorders>
              <w:top w:val="single" w:sz="4" w:space="0" w:color="auto"/>
            </w:tcBorders>
          </w:tcPr>
          <w:p w14:paraId="4BD7754D" w14:textId="69E76501"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tcPr>
          <w:p w14:paraId="0BA90CA0" w14:textId="11ECFDF6"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tcPr>
          <w:p w14:paraId="6F56118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53EBDCE8"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A86A133"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9E2F11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5248488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A13A4A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EA0A8A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47316E4"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E41E4D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60F51F43"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6BD43A7"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hideMark/>
          </w:tcPr>
          <w:p w14:paraId="15D9303E"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481C7471"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06ABFC8E" w14:textId="77777777" w:rsidR="00E360C7" w:rsidRPr="00F05229" w:rsidRDefault="00E360C7" w:rsidP="00E360C7">
            <w:pPr>
              <w:rPr>
                <w:rFonts w:ascii="Times New Roman" w:hAnsi="Times New Roman" w:cs="Times New Roman"/>
                <w:sz w:val="14"/>
                <w:szCs w:val="14"/>
              </w:rPr>
            </w:pPr>
          </w:p>
        </w:tc>
        <w:tc>
          <w:tcPr>
            <w:tcW w:w="222" w:type="pct"/>
            <w:tcBorders>
              <w:top w:val="single" w:sz="4" w:space="0" w:color="auto"/>
            </w:tcBorders>
            <w:noWrap/>
            <w:hideMark/>
          </w:tcPr>
          <w:p w14:paraId="0F047D79"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hideMark/>
          </w:tcPr>
          <w:p w14:paraId="3A4E530A" w14:textId="77777777" w:rsidR="00E360C7" w:rsidRPr="00F05229" w:rsidRDefault="00E360C7" w:rsidP="00E360C7">
            <w:pPr>
              <w:rPr>
                <w:rFonts w:ascii="Times New Roman" w:hAnsi="Times New Roman" w:cs="Times New Roman"/>
                <w:sz w:val="14"/>
                <w:szCs w:val="14"/>
              </w:rPr>
            </w:pPr>
          </w:p>
        </w:tc>
        <w:tc>
          <w:tcPr>
            <w:tcW w:w="164" w:type="pct"/>
            <w:tcBorders>
              <w:top w:val="single" w:sz="4" w:space="0" w:color="auto"/>
            </w:tcBorders>
            <w:noWrap/>
            <w:hideMark/>
          </w:tcPr>
          <w:p w14:paraId="69D4766E" w14:textId="77777777" w:rsidR="00E360C7" w:rsidRPr="00F05229" w:rsidRDefault="00E360C7" w:rsidP="00E360C7">
            <w:pPr>
              <w:rPr>
                <w:rFonts w:ascii="Times New Roman" w:hAnsi="Times New Roman" w:cs="Times New Roman"/>
                <w:sz w:val="14"/>
                <w:szCs w:val="14"/>
              </w:rPr>
            </w:pPr>
          </w:p>
        </w:tc>
      </w:tr>
      <w:tr w:rsidR="00E360C7" w:rsidRPr="008B220A" w14:paraId="29BA9CD3" w14:textId="77777777" w:rsidTr="00E360C7">
        <w:trPr>
          <w:trHeight w:val="372"/>
        </w:trPr>
        <w:tc>
          <w:tcPr>
            <w:tcW w:w="317" w:type="pct"/>
            <w:noWrap/>
          </w:tcPr>
          <w:p w14:paraId="4EF25387" w14:textId="680D0497"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 RPA</w:t>
            </w:r>
          </w:p>
        </w:tc>
        <w:tc>
          <w:tcPr>
            <w:tcW w:w="228" w:type="pct"/>
          </w:tcPr>
          <w:p w14:paraId="466D6FDD" w14:textId="439E331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w:t>
            </w:r>
          </w:p>
        </w:tc>
        <w:tc>
          <w:tcPr>
            <w:tcW w:w="228" w:type="pct"/>
          </w:tcPr>
          <w:p w14:paraId="7B6BBBFD" w14:textId="271B708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noWrap/>
          </w:tcPr>
          <w:p w14:paraId="417B4ACB" w14:textId="23BBEC7A" w:rsidR="00E360C7" w:rsidRPr="00F05229" w:rsidRDefault="00E360C7" w:rsidP="00E360C7">
            <w:pPr>
              <w:rPr>
                <w:rFonts w:ascii="Times New Roman" w:hAnsi="Times New Roman" w:cs="Times New Roman"/>
                <w:sz w:val="14"/>
                <w:szCs w:val="14"/>
              </w:rPr>
            </w:pPr>
          </w:p>
        </w:tc>
        <w:tc>
          <w:tcPr>
            <w:tcW w:w="243" w:type="pct"/>
            <w:noWrap/>
          </w:tcPr>
          <w:p w14:paraId="31F1250A" w14:textId="4A60A6F8" w:rsidR="00E360C7" w:rsidRPr="00F05229" w:rsidRDefault="00E360C7" w:rsidP="00E360C7">
            <w:pPr>
              <w:rPr>
                <w:rFonts w:ascii="Times New Roman" w:hAnsi="Times New Roman" w:cs="Times New Roman"/>
                <w:sz w:val="14"/>
                <w:szCs w:val="14"/>
              </w:rPr>
            </w:pPr>
          </w:p>
        </w:tc>
        <w:tc>
          <w:tcPr>
            <w:tcW w:w="243" w:type="pct"/>
            <w:noWrap/>
            <w:hideMark/>
          </w:tcPr>
          <w:p w14:paraId="0B26BB91" w14:textId="77777777" w:rsidR="00E360C7" w:rsidRPr="00F05229" w:rsidRDefault="00E360C7" w:rsidP="00E360C7">
            <w:pPr>
              <w:rPr>
                <w:rFonts w:ascii="Times New Roman" w:hAnsi="Times New Roman" w:cs="Times New Roman"/>
                <w:sz w:val="14"/>
                <w:szCs w:val="14"/>
              </w:rPr>
            </w:pPr>
          </w:p>
        </w:tc>
        <w:tc>
          <w:tcPr>
            <w:tcW w:w="243" w:type="pct"/>
            <w:noWrap/>
            <w:hideMark/>
          </w:tcPr>
          <w:p w14:paraId="67F64F5D" w14:textId="77777777" w:rsidR="00E360C7" w:rsidRPr="00F05229" w:rsidRDefault="00E360C7" w:rsidP="00E360C7">
            <w:pPr>
              <w:rPr>
                <w:rFonts w:ascii="Times New Roman" w:hAnsi="Times New Roman" w:cs="Times New Roman"/>
                <w:sz w:val="14"/>
                <w:szCs w:val="14"/>
              </w:rPr>
            </w:pPr>
          </w:p>
        </w:tc>
        <w:tc>
          <w:tcPr>
            <w:tcW w:w="243" w:type="pct"/>
            <w:noWrap/>
            <w:hideMark/>
          </w:tcPr>
          <w:p w14:paraId="6F4F8AA2" w14:textId="77777777" w:rsidR="00E360C7" w:rsidRPr="00F05229" w:rsidRDefault="00E360C7" w:rsidP="00E360C7">
            <w:pPr>
              <w:rPr>
                <w:rFonts w:ascii="Times New Roman" w:hAnsi="Times New Roman" w:cs="Times New Roman"/>
                <w:sz w:val="14"/>
                <w:szCs w:val="14"/>
              </w:rPr>
            </w:pPr>
          </w:p>
        </w:tc>
        <w:tc>
          <w:tcPr>
            <w:tcW w:w="243" w:type="pct"/>
            <w:noWrap/>
            <w:hideMark/>
          </w:tcPr>
          <w:p w14:paraId="59865F9D" w14:textId="77777777" w:rsidR="00E360C7" w:rsidRPr="00F05229" w:rsidRDefault="00E360C7" w:rsidP="00E360C7">
            <w:pPr>
              <w:rPr>
                <w:rFonts w:ascii="Times New Roman" w:hAnsi="Times New Roman" w:cs="Times New Roman"/>
                <w:sz w:val="14"/>
                <w:szCs w:val="14"/>
              </w:rPr>
            </w:pPr>
          </w:p>
        </w:tc>
        <w:tc>
          <w:tcPr>
            <w:tcW w:w="243" w:type="pct"/>
            <w:noWrap/>
            <w:hideMark/>
          </w:tcPr>
          <w:p w14:paraId="130EE021" w14:textId="77777777" w:rsidR="00E360C7" w:rsidRPr="00F05229" w:rsidRDefault="00E360C7" w:rsidP="00E360C7">
            <w:pPr>
              <w:rPr>
                <w:rFonts w:ascii="Times New Roman" w:hAnsi="Times New Roman" w:cs="Times New Roman"/>
                <w:sz w:val="14"/>
                <w:szCs w:val="14"/>
              </w:rPr>
            </w:pPr>
          </w:p>
        </w:tc>
        <w:tc>
          <w:tcPr>
            <w:tcW w:w="243" w:type="pct"/>
            <w:noWrap/>
            <w:hideMark/>
          </w:tcPr>
          <w:p w14:paraId="3CB92083" w14:textId="77777777" w:rsidR="00E360C7" w:rsidRPr="00F05229" w:rsidRDefault="00E360C7" w:rsidP="00E360C7">
            <w:pPr>
              <w:rPr>
                <w:rFonts w:ascii="Times New Roman" w:hAnsi="Times New Roman" w:cs="Times New Roman"/>
                <w:sz w:val="14"/>
                <w:szCs w:val="14"/>
              </w:rPr>
            </w:pPr>
          </w:p>
        </w:tc>
        <w:tc>
          <w:tcPr>
            <w:tcW w:w="243" w:type="pct"/>
            <w:noWrap/>
            <w:hideMark/>
          </w:tcPr>
          <w:p w14:paraId="25212938" w14:textId="77777777" w:rsidR="00E360C7" w:rsidRPr="00F05229" w:rsidRDefault="00E360C7" w:rsidP="00E360C7">
            <w:pPr>
              <w:rPr>
                <w:rFonts w:ascii="Times New Roman" w:hAnsi="Times New Roman" w:cs="Times New Roman"/>
                <w:sz w:val="14"/>
                <w:szCs w:val="14"/>
              </w:rPr>
            </w:pPr>
          </w:p>
        </w:tc>
        <w:tc>
          <w:tcPr>
            <w:tcW w:w="243" w:type="pct"/>
            <w:noWrap/>
            <w:hideMark/>
          </w:tcPr>
          <w:p w14:paraId="043704D7" w14:textId="77777777" w:rsidR="00E360C7" w:rsidRPr="00F05229" w:rsidRDefault="00E360C7" w:rsidP="00E360C7">
            <w:pPr>
              <w:rPr>
                <w:rFonts w:ascii="Times New Roman" w:hAnsi="Times New Roman" w:cs="Times New Roman"/>
                <w:sz w:val="14"/>
                <w:szCs w:val="14"/>
              </w:rPr>
            </w:pPr>
          </w:p>
        </w:tc>
        <w:tc>
          <w:tcPr>
            <w:tcW w:w="243" w:type="pct"/>
            <w:noWrap/>
            <w:hideMark/>
          </w:tcPr>
          <w:p w14:paraId="4DC1681F" w14:textId="77777777" w:rsidR="00E360C7" w:rsidRPr="00F05229" w:rsidRDefault="00E360C7" w:rsidP="00E360C7">
            <w:pPr>
              <w:rPr>
                <w:rFonts w:ascii="Times New Roman" w:hAnsi="Times New Roman" w:cs="Times New Roman"/>
                <w:sz w:val="14"/>
                <w:szCs w:val="14"/>
              </w:rPr>
            </w:pPr>
          </w:p>
        </w:tc>
        <w:tc>
          <w:tcPr>
            <w:tcW w:w="243" w:type="pct"/>
            <w:noWrap/>
            <w:hideMark/>
          </w:tcPr>
          <w:p w14:paraId="0FC45A10" w14:textId="77777777" w:rsidR="00E360C7" w:rsidRPr="00F05229" w:rsidRDefault="00E360C7" w:rsidP="00E360C7">
            <w:pPr>
              <w:rPr>
                <w:rFonts w:ascii="Times New Roman" w:hAnsi="Times New Roman" w:cs="Times New Roman"/>
                <w:sz w:val="14"/>
                <w:szCs w:val="14"/>
              </w:rPr>
            </w:pPr>
          </w:p>
        </w:tc>
        <w:tc>
          <w:tcPr>
            <w:tcW w:w="228" w:type="pct"/>
            <w:noWrap/>
            <w:hideMark/>
          </w:tcPr>
          <w:p w14:paraId="7ABFC165" w14:textId="77777777" w:rsidR="00E360C7" w:rsidRPr="00F05229" w:rsidRDefault="00E360C7" w:rsidP="00E360C7">
            <w:pPr>
              <w:rPr>
                <w:rFonts w:ascii="Times New Roman" w:hAnsi="Times New Roman" w:cs="Times New Roman"/>
                <w:sz w:val="14"/>
                <w:szCs w:val="14"/>
              </w:rPr>
            </w:pPr>
          </w:p>
        </w:tc>
        <w:tc>
          <w:tcPr>
            <w:tcW w:w="243" w:type="pct"/>
            <w:noWrap/>
            <w:hideMark/>
          </w:tcPr>
          <w:p w14:paraId="296B38A1" w14:textId="77777777" w:rsidR="00E360C7" w:rsidRPr="00F05229" w:rsidRDefault="00E360C7" w:rsidP="00E360C7">
            <w:pPr>
              <w:rPr>
                <w:rFonts w:ascii="Times New Roman" w:hAnsi="Times New Roman" w:cs="Times New Roman"/>
                <w:sz w:val="14"/>
                <w:szCs w:val="14"/>
              </w:rPr>
            </w:pPr>
          </w:p>
        </w:tc>
        <w:tc>
          <w:tcPr>
            <w:tcW w:w="243" w:type="pct"/>
            <w:noWrap/>
            <w:hideMark/>
          </w:tcPr>
          <w:p w14:paraId="11683290" w14:textId="77777777" w:rsidR="00E360C7" w:rsidRPr="00F05229" w:rsidRDefault="00E360C7" w:rsidP="00E360C7">
            <w:pPr>
              <w:rPr>
                <w:rFonts w:ascii="Times New Roman" w:hAnsi="Times New Roman" w:cs="Times New Roman"/>
                <w:sz w:val="14"/>
                <w:szCs w:val="14"/>
              </w:rPr>
            </w:pPr>
          </w:p>
        </w:tc>
        <w:tc>
          <w:tcPr>
            <w:tcW w:w="222" w:type="pct"/>
            <w:noWrap/>
            <w:hideMark/>
          </w:tcPr>
          <w:p w14:paraId="65686905" w14:textId="77777777" w:rsidR="00E360C7" w:rsidRPr="00F05229" w:rsidRDefault="00E360C7" w:rsidP="00E360C7">
            <w:pPr>
              <w:rPr>
                <w:rFonts w:ascii="Times New Roman" w:hAnsi="Times New Roman" w:cs="Times New Roman"/>
                <w:sz w:val="14"/>
                <w:szCs w:val="14"/>
              </w:rPr>
            </w:pPr>
          </w:p>
        </w:tc>
        <w:tc>
          <w:tcPr>
            <w:tcW w:w="228" w:type="pct"/>
            <w:noWrap/>
            <w:hideMark/>
          </w:tcPr>
          <w:p w14:paraId="7191D32F" w14:textId="77777777" w:rsidR="00E360C7" w:rsidRPr="00F05229" w:rsidRDefault="00E360C7" w:rsidP="00E360C7">
            <w:pPr>
              <w:rPr>
                <w:rFonts w:ascii="Times New Roman" w:hAnsi="Times New Roman" w:cs="Times New Roman"/>
                <w:sz w:val="14"/>
                <w:szCs w:val="14"/>
              </w:rPr>
            </w:pPr>
          </w:p>
        </w:tc>
        <w:tc>
          <w:tcPr>
            <w:tcW w:w="164" w:type="pct"/>
            <w:noWrap/>
            <w:hideMark/>
          </w:tcPr>
          <w:p w14:paraId="025FA146" w14:textId="77777777" w:rsidR="00E360C7" w:rsidRPr="00F05229" w:rsidRDefault="00E360C7" w:rsidP="00E360C7">
            <w:pPr>
              <w:rPr>
                <w:rFonts w:ascii="Times New Roman" w:hAnsi="Times New Roman" w:cs="Times New Roman"/>
                <w:sz w:val="14"/>
                <w:szCs w:val="14"/>
              </w:rPr>
            </w:pPr>
          </w:p>
        </w:tc>
      </w:tr>
      <w:tr w:rsidR="00E360C7" w:rsidRPr="008B220A" w14:paraId="49BF529B" w14:textId="77777777" w:rsidTr="00E360C7">
        <w:trPr>
          <w:trHeight w:val="372"/>
        </w:trPr>
        <w:tc>
          <w:tcPr>
            <w:tcW w:w="317" w:type="pct"/>
            <w:noWrap/>
          </w:tcPr>
          <w:p w14:paraId="66672974" w14:textId="5ADFBE0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ABSDA</w:t>
            </w:r>
          </w:p>
        </w:tc>
        <w:tc>
          <w:tcPr>
            <w:tcW w:w="228" w:type="pct"/>
          </w:tcPr>
          <w:p w14:paraId="3684F003" w14:textId="7DBAEB85"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0.072*</w:t>
            </w:r>
          </w:p>
        </w:tc>
        <w:tc>
          <w:tcPr>
            <w:tcW w:w="228" w:type="pct"/>
          </w:tcPr>
          <w:p w14:paraId="00B4A214" w14:textId="66DA8B68"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0.024</w:t>
            </w:r>
          </w:p>
        </w:tc>
        <w:tc>
          <w:tcPr>
            <w:tcW w:w="228" w:type="pct"/>
            <w:noWrap/>
          </w:tcPr>
          <w:p w14:paraId="1EAE3583" w14:textId="6F17D7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1C47AB6C" w14:textId="77777777" w:rsidR="00E360C7" w:rsidRPr="00F05229" w:rsidRDefault="00E360C7" w:rsidP="00E360C7">
            <w:pPr>
              <w:rPr>
                <w:rFonts w:ascii="Times New Roman" w:hAnsi="Times New Roman" w:cs="Times New Roman"/>
                <w:sz w:val="14"/>
                <w:szCs w:val="14"/>
              </w:rPr>
            </w:pPr>
          </w:p>
        </w:tc>
        <w:tc>
          <w:tcPr>
            <w:tcW w:w="243" w:type="pct"/>
            <w:noWrap/>
          </w:tcPr>
          <w:p w14:paraId="048816FE" w14:textId="77777777" w:rsidR="00E360C7" w:rsidRPr="00F05229" w:rsidRDefault="00E360C7" w:rsidP="00E360C7">
            <w:pPr>
              <w:rPr>
                <w:rFonts w:ascii="Times New Roman" w:hAnsi="Times New Roman" w:cs="Times New Roman"/>
                <w:sz w:val="14"/>
                <w:szCs w:val="14"/>
              </w:rPr>
            </w:pPr>
          </w:p>
        </w:tc>
        <w:tc>
          <w:tcPr>
            <w:tcW w:w="243" w:type="pct"/>
            <w:noWrap/>
          </w:tcPr>
          <w:p w14:paraId="73E6D00F" w14:textId="77777777" w:rsidR="00E360C7" w:rsidRPr="00F05229" w:rsidRDefault="00E360C7" w:rsidP="00E360C7">
            <w:pPr>
              <w:rPr>
                <w:rFonts w:ascii="Times New Roman" w:hAnsi="Times New Roman" w:cs="Times New Roman"/>
                <w:sz w:val="14"/>
                <w:szCs w:val="14"/>
              </w:rPr>
            </w:pPr>
          </w:p>
        </w:tc>
        <w:tc>
          <w:tcPr>
            <w:tcW w:w="243" w:type="pct"/>
            <w:noWrap/>
          </w:tcPr>
          <w:p w14:paraId="78C8BBB8" w14:textId="77777777" w:rsidR="00E360C7" w:rsidRPr="00F05229" w:rsidRDefault="00E360C7" w:rsidP="00E360C7">
            <w:pPr>
              <w:rPr>
                <w:rFonts w:ascii="Times New Roman" w:hAnsi="Times New Roman" w:cs="Times New Roman"/>
                <w:sz w:val="14"/>
                <w:szCs w:val="14"/>
              </w:rPr>
            </w:pPr>
          </w:p>
        </w:tc>
        <w:tc>
          <w:tcPr>
            <w:tcW w:w="243" w:type="pct"/>
            <w:noWrap/>
          </w:tcPr>
          <w:p w14:paraId="47D66DD1" w14:textId="77777777" w:rsidR="00E360C7" w:rsidRPr="00F05229" w:rsidRDefault="00E360C7" w:rsidP="00E360C7">
            <w:pPr>
              <w:rPr>
                <w:rFonts w:ascii="Times New Roman" w:hAnsi="Times New Roman" w:cs="Times New Roman"/>
                <w:sz w:val="14"/>
                <w:szCs w:val="14"/>
              </w:rPr>
            </w:pPr>
          </w:p>
        </w:tc>
        <w:tc>
          <w:tcPr>
            <w:tcW w:w="243" w:type="pct"/>
            <w:noWrap/>
          </w:tcPr>
          <w:p w14:paraId="083FBB07" w14:textId="77777777" w:rsidR="00E360C7" w:rsidRPr="00F05229" w:rsidRDefault="00E360C7" w:rsidP="00E360C7">
            <w:pPr>
              <w:rPr>
                <w:rFonts w:ascii="Times New Roman" w:hAnsi="Times New Roman" w:cs="Times New Roman"/>
                <w:sz w:val="14"/>
                <w:szCs w:val="14"/>
              </w:rPr>
            </w:pPr>
          </w:p>
        </w:tc>
        <w:tc>
          <w:tcPr>
            <w:tcW w:w="243" w:type="pct"/>
            <w:noWrap/>
          </w:tcPr>
          <w:p w14:paraId="0FF6B5B1" w14:textId="77777777" w:rsidR="00E360C7" w:rsidRPr="00F05229" w:rsidRDefault="00E360C7" w:rsidP="00E360C7">
            <w:pPr>
              <w:rPr>
                <w:rFonts w:ascii="Times New Roman" w:hAnsi="Times New Roman" w:cs="Times New Roman"/>
                <w:sz w:val="14"/>
                <w:szCs w:val="14"/>
              </w:rPr>
            </w:pPr>
          </w:p>
        </w:tc>
        <w:tc>
          <w:tcPr>
            <w:tcW w:w="243" w:type="pct"/>
            <w:noWrap/>
          </w:tcPr>
          <w:p w14:paraId="06A4F8FB" w14:textId="77777777" w:rsidR="00E360C7" w:rsidRPr="00F05229" w:rsidRDefault="00E360C7" w:rsidP="00E360C7">
            <w:pPr>
              <w:rPr>
                <w:rFonts w:ascii="Times New Roman" w:hAnsi="Times New Roman" w:cs="Times New Roman"/>
                <w:sz w:val="14"/>
                <w:szCs w:val="14"/>
              </w:rPr>
            </w:pPr>
          </w:p>
        </w:tc>
        <w:tc>
          <w:tcPr>
            <w:tcW w:w="243" w:type="pct"/>
            <w:noWrap/>
          </w:tcPr>
          <w:p w14:paraId="01F07913" w14:textId="77777777" w:rsidR="00E360C7" w:rsidRPr="00F05229" w:rsidRDefault="00E360C7" w:rsidP="00E360C7">
            <w:pPr>
              <w:rPr>
                <w:rFonts w:ascii="Times New Roman" w:hAnsi="Times New Roman" w:cs="Times New Roman"/>
                <w:sz w:val="14"/>
                <w:szCs w:val="14"/>
              </w:rPr>
            </w:pPr>
          </w:p>
        </w:tc>
        <w:tc>
          <w:tcPr>
            <w:tcW w:w="243" w:type="pct"/>
            <w:noWrap/>
          </w:tcPr>
          <w:p w14:paraId="016170C0" w14:textId="77777777" w:rsidR="00E360C7" w:rsidRPr="00F05229" w:rsidRDefault="00E360C7" w:rsidP="00E360C7">
            <w:pPr>
              <w:rPr>
                <w:rFonts w:ascii="Times New Roman" w:hAnsi="Times New Roman" w:cs="Times New Roman"/>
                <w:sz w:val="14"/>
                <w:szCs w:val="14"/>
              </w:rPr>
            </w:pPr>
          </w:p>
        </w:tc>
        <w:tc>
          <w:tcPr>
            <w:tcW w:w="243" w:type="pct"/>
            <w:noWrap/>
          </w:tcPr>
          <w:p w14:paraId="122F14A0" w14:textId="77777777" w:rsidR="00E360C7" w:rsidRPr="00F05229" w:rsidRDefault="00E360C7" w:rsidP="00E360C7">
            <w:pPr>
              <w:rPr>
                <w:rFonts w:ascii="Times New Roman" w:hAnsi="Times New Roman" w:cs="Times New Roman"/>
                <w:sz w:val="14"/>
                <w:szCs w:val="14"/>
              </w:rPr>
            </w:pPr>
          </w:p>
        </w:tc>
        <w:tc>
          <w:tcPr>
            <w:tcW w:w="228" w:type="pct"/>
            <w:noWrap/>
          </w:tcPr>
          <w:p w14:paraId="3337024E" w14:textId="77777777" w:rsidR="00E360C7" w:rsidRPr="00F05229" w:rsidRDefault="00E360C7" w:rsidP="00E360C7">
            <w:pPr>
              <w:rPr>
                <w:rFonts w:ascii="Times New Roman" w:hAnsi="Times New Roman" w:cs="Times New Roman"/>
                <w:sz w:val="14"/>
                <w:szCs w:val="14"/>
              </w:rPr>
            </w:pPr>
          </w:p>
        </w:tc>
        <w:tc>
          <w:tcPr>
            <w:tcW w:w="243" w:type="pct"/>
            <w:noWrap/>
          </w:tcPr>
          <w:p w14:paraId="60603C49" w14:textId="77777777" w:rsidR="00E360C7" w:rsidRPr="00F05229" w:rsidRDefault="00E360C7" w:rsidP="00E360C7">
            <w:pPr>
              <w:rPr>
                <w:rFonts w:ascii="Times New Roman" w:hAnsi="Times New Roman" w:cs="Times New Roman"/>
                <w:sz w:val="14"/>
                <w:szCs w:val="14"/>
              </w:rPr>
            </w:pPr>
          </w:p>
        </w:tc>
        <w:tc>
          <w:tcPr>
            <w:tcW w:w="243" w:type="pct"/>
            <w:noWrap/>
          </w:tcPr>
          <w:p w14:paraId="66F5B9A6" w14:textId="77777777" w:rsidR="00E360C7" w:rsidRPr="00F05229" w:rsidRDefault="00E360C7" w:rsidP="00E360C7">
            <w:pPr>
              <w:rPr>
                <w:rFonts w:ascii="Times New Roman" w:hAnsi="Times New Roman" w:cs="Times New Roman"/>
                <w:sz w:val="14"/>
                <w:szCs w:val="14"/>
              </w:rPr>
            </w:pPr>
          </w:p>
        </w:tc>
        <w:tc>
          <w:tcPr>
            <w:tcW w:w="222" w:type="pct"/>
            <w:noWrap/>
          </w:tcPr>
          <w:p w14:paraId="7BDFFC2E" w14:textId="77777777" w:rsidR="00E360C7" w:rsidRPr="00F05229" w:rsidRDefault="00E360C7" w:rsidP="00E360C7">
            <w:pPr>
              <w:rPr>
                <w:rFonts w:ascii="Times New Roman" w:hAnsi="Times New Roman" w:cs="Times New Roman"/>
                <w:sz w:val="14"/>
                <w:szCs w:val="14"/>
              </w:rPr>
            </w:pPr>
          </w:p>
        </w:tc>
        <w:tc>
          <w:tcPr>
            <w:tcW w:w="228" w:type="pct"/>
            <w:noWrap/>
          </w:tcPr>
          <w:p w14:paraId="5ADA599C" w14:textId="77777777" w:rsidR="00E360C7" w:rsidRPr="00F05229" w:rsidRDefault="00E360C7" w:rsidP="00E360C7">
            <w:pPr>
              <w:rPr>
                <w:rFonts w:ascii="Times New Roman" w:hAnsi="Times New Roman" w:cs="Times New Roman"/>
                <w:sz w:val="14"/>
                <w:szCs w:val="14"/>
              </w:rPr>
            </w:pPr>
          </w:p>
        </w:tc>
        <w:tc>
          <w:tcPr>
            <w:tcW w:w="164" w:type="pct"/>
            <w:noWrap/>
          </w:tcPr>
          <w:p w14:paraId="05AC9AE7" w14:textId="77777777" w:rsidR="00E360C7" w:rsidRPr="00F05229" w:rsidRDefault="00E360C7" w:rsidP="00E360C7">
            <w:pPr>
              <w:rPr>
                <w:rFonts w:ascii="Times New Roman" w:hAnsi="Times New Roman" w:cs="Times New Roman"/>
                <w:sz w:val="14"/>
                <w:szCs w:val="14"/>
              </w:rPr>
            </w:pPr>
          </w:p>
        </w:tc>
      </w:tr>
      <w:tr w:rsidR="00E360C7" w:rsidRPr="008B220A" w14:paraId="390A01E0" w14:textId="77777777" w:rsidTr="00E360C7">
        <w:trPr>
          <w:trHeight w:val="372"/>
        </w:trPr>
        <w:tc>
          <w:tcPr>
            <w:tcW w:w="317" w:type="pct"/>
            <w:noWrap/>
          </w:tcPr>
          <w:p w14:paraId="202D0BBE" w14:textId="50E6D09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ABPROD</w:t>
            </w:r>
          </w:p>
        </w:tc>
        <w:tc>
          <w:tcPr>
            <w:tcW w:w="228" w:type="pct"/>
          </w:tcPr>
          <w:p w14:paraId="6AA1565B" w14:textId="003C8C7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w:t>
            </w:r>
          </w:p>
        </w:tc>
        <w:tc>
          <w:tcPr>
            <w:tcW w:w="228" w:type="pct"/>
          </w:tcPr>
          <w:p w14:paraId="09774091" w14:textId="7C8AD64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tcPr>
          <w:p w14:paraId="7B284D4A" w14:textId="2CBA7DC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tcPr>
          <w:p w14:paraId="542A04D8" w14:textId="4EC0C6E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6B08C123" w14:textId="77777777" w:rsidR="00E360C7" w:rsidRPr="00F05229" w:rsidRDefault="00E360C7" w:rsidP="00E360C7">
            <w:pPr>
              <w:rPr>
                <w:rFonts w:ascii="Times New Roman" w:hAnsi="Times New Roman" w:cs="Times New Roman"/>
                <w:sz w:val="14"/>
                <w:szCs w:val="14"/>
              </w:rPr>
            </w:pPr>
          </w:p>
        </w:tc>
        <w:tc>
          <w:tcPr>
            <w:tcW w:w="243" w:type="pct"/>
            <w:noWrap/>
          </w:tcPr>
          <w:p w14:paraId="49E6406B" w14:textId="77777777" w:rsidR="00E360C7" w:rsidRPr="00F05229" w:rsidRDefault="00E360C7" w:rsidP="00E360C7">
            <w:pPr>
              <w:rPr>
                <w:rFonts w:ascii="Times New Roman" w:hAnsi="Times New Roman" w:cs="Times New Roman"/>
                <w:sz w:val="14"/>
                <w:szCs w:val="14"/>
              </w:rPr>
            </w:pPr>
          </w:p>
        </w:tc>
        <w:tc>
          <w:tcPr>
            <w:tcW w:w="243" w:type="pct"/>
            <w:noWrap/>
          </w:tcPr>
          <w:p w14:paraId="21422782" w14:textId="77777777" w:rsidR="00E360C7" w:rsidRPr="00F05229" w:rsidRDefault="00E360C7" w:rsidP="00E360C7">
            <w:pPr>
              <w:rPr>
                <w:rFonts w:ascii="Times New Roman" w:hAnsi="Times New Roman" w:cs="Times New Roman"/>
                <w:sz w:val="14"/>
                <w:szCs w:val="14"/>
              </w:rPr>
            </w:pPr>
          </w:p>
        </w:tc>
        <w:tc>
          <w:tcPr>
            <w:tcW w:w="243" w:type="pct"/>
            <w:noWrap/>
          </w:tcPr>
          <w:p w14:paraId="01F26984" w14:textId="77777777" w:rsidR="00E360C7" w:rsidRPr="00F05229" w:rsidRDefault="00E360C7" w:rsidP="00E360C7">
            <w:pPr>
              <w:rPr>
                <w:rFonts w:ascii="Times New Roman" w:hAnsi="Times New Roman" w:cs="Times New Roman"/>
                <w:sz w:val="14"/>
                <w:szCs w:val="14"/>
              </w:rPr>
            </w:pPr>
          </w:p>
        </w:tc>
        <w:tc>
          <w:tcPr>
            <w:tcW w:w="243" w:type="pct"/>
            <w:noWrap/>
          </w:tcPr>
          <w:p w14:paraId="4BC6A4C6" w14:textId="77777777" w:rsidR="00E360C7" w:rsidRPr="00F05229" w:rsidRDefault="00E360C7" w:rsidP="00E360C7">
            <w:pPr>
              <w:rPr>
                <w:rFonts w:ascii="Times New Roman" w:hAnsi="Times New Roman" w:cs="Times New Roman"/>
                <w:sz w:val="14"/>
                <w:szCs w:val="14"/>
              </w:rPr>
            </w:pPr>
          </w:p>
        </w:tc>
        <w:tc>
          <w:tcPr>
            <w:tcW w:w="243" w:type="pct"/>
            <w:noWrap/>
          </w:tcPr>
          <w:p w14:paraId="1EAC2623" w14:textId="77777777" w:rsidR="00E360C7" w:rsidRPr="00F05229" w:rsidRDefault="00E360C7" w:rsidP="00E360C7">
            <w:pPr>
              <w:rPr>
                <w:rFonts w:ascii="Times New Roman" w:hAnsi="Times New Roman" w:cs="Times New Roman"/>
                <w:sz w:val="14"/>
                <w:szCs w:val="14"/>
              </w:rPr>
            </w:pPr>
          </w:p>
        </w:tc>
        <w:tc>
          <w:tcPr>
            <w:tcW w:w="243" w:type="pct"/>
            <w:noWrap/>
          </w:tcPr>
          <w:p w14:paraId="4D3FCDE7" w14:textId="77777777" w:rsidR="00E360C7" w:rsidRPr="00F05229" w:rsidRDefault="00E360C7" w:rsidP="00E360C7">
            <w:pPr>
              <w:rPr>
                <w:rFonts w:ascii="Times New Roman" w:hAnsi="Times New Roman" w:cs="Times New Roman"/>
                <w:sz w:val="14"/>
                <w:szCs w:val="14"/>
              </w:rPr>
            </w:pPr>
          </w:p>
        </w:tc>
        <w:tc>
          <w:tcPr>
            <w:tcW w:w="243" w:type="pct"/>
            <w:noWrap/>
          </w:tcPr>
          <w:p w14:paraId="23CAF1CF" w14:textId="77777777" w:rsidR="00E360C7" w:rsidRPr="00F05229" w:rsidRDefault="00E360C7" w:rsidP="00E360C7">
            <w:pPr>
              <w:rPr>
                <w:rFonts w:ascii="Times New Roman" w:hAnsi="Times New Roman" w:cs="Times New Roman"/>
                <w:sz w:val="14"/>
                <w:szCs w:val="14"/>
              </w:rPr>
            </w:pPr>
          </w:p>
        </w:tc>
        <w:tc>
          <w:tcPr>
            <w:tcW w:w="243" w:type="pct"/>
            <w:noWrap/>
          </w:tcPr>
          <w:p w14:paraId="3BAB5257" w14:textId="77777777" w:rsidR="00E360C7" w:rsidRPr="00F05229" w:rsidRDefault="00E360C7" w:rsidP="00E360C7">
            <w:pPr>
              <w:rPr>
                <w:rFonts w:ascii="Times New Roman" w:hAnsi="Times New Roman" w:cs="Times New Roman"/>
                <w:sz w:val="14"/>
                <w:szCs w:val="14"/>
              </w:rPr>
            </w:pPr>
          </w:p>
        </w:tc>
        <w:tc>
          <w:tcPr>
            <w:tcW w:w="243" w:type="pct"/>
            <w:noWrap/>
          </w:tcPr>
          <w:p w14:paraId="368299AA" w14:textId="77777777" w:rsidR="00E360C7" w:rsidRPr="00F05229" w:rsidRDefault="00E360C7" w:rsidP="00E360C7">
            <w:pPr>
              <w:rPr>
                <w:rFonts w:ascii="Times New Roman" w:hAnsi="Times New Roman" w:cs="Times New Roman"/>
                <w:sz w:val="14"/>
                <w:szCs w:val="14"/>
              </w:rPr>
            </w:pPr>
          </w:p>
        </w:tc>
        <w:tc>
          <w:tcPr>
            <w:tcW w:w="228" w:type="pct"/>
            <w:noWrap/>
          </w:tcPr>
          <w:p w14:paraId="4B4DE23A" w14:textId="77777777" w:rsidR="00E360C7" w:rsidRPr="00F05229" w:rsidRDefault="00E360C7" w:rsidP="00E360C7">
            <w:pPr>
              <w:rPr>
                <w:rFonts w:ascii="Times New Roman" w:hAnsi="Times New Roman" w:cs="Times New Roman"/>
                <w:sz w:val="14"/>
                <w:szCs w:val="14"/>
              </w:rPr>
            </w:pPr>
          </w:p>
        </w:tc>
        <w:tc>
          <w:tcPr>
            <w:tcW w:w="243" w:type="pct"/>
            <w:noWrap/>
          </w:tcPr>
          <w:p w14:paraId="05ECB240" w14:textId="77777777" w:rsidR="00E360C7" w:rsidRPr="00F05229" w:rsidRDefault="00E360C7" w:rsidP="00E360C7">
            <w:pPr>
              <w:rPr>
                <w:rFonts w:ascii="Times New Roman" w:hAnsi="Times New Roman" w:cs="Times New Roman"/>
                <w:sz w:val="14"/>
                <w:szCs w:val="14"/>
              </w:rPr>
            </w:pPr>
          </w:p>
        </w:tc>
        <w:tc>
          <w:tcPr>
            <w:tcW w:w="243" w:type="pct"/>
            <w:noWrap/>
          </w:tcPr>
          <w:p w14:paraId="647EF94B" w14:textId="77777777" w:rsidR="00E360C7" w:rsidRPr="00F05229" w:rsidRDefault="00E360C7" w:rsidP="00E360C7">
            <w:pPr>
              <w:rPr>
                <w:rFonts w:ascii="Times New Roman" w:hAnsi="Times New Roman" w:cs="Times New Roman"/>
                <w:sz w:val="14"/>
                <w:szCs w:val="14"/>
              </w:rPr>
            </w:pPr>
          </w:p>
        </w:tc>
        <w:tc>
          <w:tcPr>
            <w:tcW w:w="222" w:type="pct"/>
            <w:noWrap/>
          </w:tcPr>
          <w:p w14:paraId="762EAD5A" w14:textId="77777777" w:rsidR="00E360C7" w:rsidRPr="00F05229" w:rsidRDefault="00E360C7" w:rsidP="00E360C7">
            <w:pPr>
              <w:rPr>
                <w:rFonts w:ascii="Times New Roman" w:hAnsi="Times New Roman" w:cs="Times New Roman"/>
                <w:sz w:val="14"/>
                <w:szCs w:val="14"/>
              </w:rPr>
            </w:pPr>
          </w:p>
        </w:tc>
        <w:tc>
          <w:tcPr>
            <w:tcW w:w="228" w:type="pct"/>
            <w:noWrap/>
          </w:tcPr>
          <w:p w14:paraId="77BD403E" w14:textId="77777777" w:rsidR="00E360C7" w:rsidRPr="00F05229" w:rsidRDefault="00E360C7" w:rsidP="00E360C7">
            <w:pPr>
              <w:rPr>
                <w:rFonts w:ascii="Times New Roman" w:hAnsi="Times New Roman" w:cs="Times New Roman"/>
                <w:sz w:val="14"/>
                <w:szCs w:val="14"/>
              </w:rPr>
            </w:pPr>
          </w:p>
        </w:tc>
        <w:tc>
          <w:tcPr>
            <w:tcW w:w="164" w:type="pct"/>
            <w:noWrap/>
          </w:tcPr>
          <w:p w14:paraId="32566FC1" w14:textId="77777777" w:rsidR="00E360C7" w:rsidRPr="00F05229" w:rsidRDefault="00E360C7" w:rsidP="00E360C7">
            <w:pPr>
              <w:rPr>
                <w:rFonts w:ascii="Times New Roman" w:hAnsi="Times New Roman" w:cs="Times New Roman"/>
                <w:sz w:val="14"/>
                <w:szCs w:val="14"/>
              </w:rPr>
            </w:pPr>
          </w:p>
        </w:tc>
      </w:tr>
      <w:tr w:rsidR="00E360C7" w:rsidRPr="008B220A" w14:paraId="596D061E" w14:textId="77777777" w:rsidTr="00E360C7">
        <w:trPr>
          <w:trHeight w:val="360"/>
        </w:trPr>
        <w:tc>
          <w:tcPr>
            <w:tcW w:w="317" w:type="pct"/>
            <w:noWrap/>
            <w:hideMark/>
          </w:tcPr>
          <w:p w14:paraId="771F0C70" w14:textId="4E1731C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ABEXP</w:t>
            </w:r>
          </w:p>
        </w:tc>
        <w:tc>
          <w:tcPr>
            <w:tcW w:w="228" w:type="pct"/>
          </w:tcPr>
          <w:p w14:paraId="660125F1" w14:textId="142A689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4A7AFEE8" w14:textId="4CF6DF1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-0.085**</w:t>
            </w:r>
          </w:p>
        </w:tc>
        <w:tc>
          <w:tcPr>
            <w:tcW w:w="228" w:type="pct"/>
            <w:noWrap/>
            <w:hideMark/>
          </w:tcPr>
          <w:p w14:paraId="7D2D27F5" w14:textId="3EF4A56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-0.062*</w:t>
            </w:r>
          </w:p>
        </w:tc>
        <w:tc>
          <w:tcPr>
            <w:tcW w:w="243" w:type="pct"/>
            <w:noWrap/>
            <w:hideMark/>
          </w:tcPr>
          <w:p w14:paraId="4862EB33" w14:textId="5168D4C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0.468</w:t>
            </w:r>
            <w:r>
              <w:rPr>
                <w:rFonts w:ascii="Times New Roman" w:hAnsi="Times New Roman" w:cs="Times New Roman"/>
                <w:sz w:val="14"/>
                <w:szCs w:val="14"/>
              </w:rPr>
              <w:t>***</w:t>
            </w:r>
          </w:p>
        </w:tc>
        <w:tc>
          <w:tcPr>
            <w:tcW w:w="243" w:type="pct"/>
            <w:noWrap/>
            <w:hideMark/>
          </w:tcPr>
          <w:p w14:paraId="15E5CD7C" w14:textId="142CF81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C08CC3D" w14:textId="77777777" w:rsidR="00E360C7" w:rsidRPr="00F05229" w:rsidRDefault="00E360C7" w:rsidP="00E360C7">
            <w:pPr>
              <w:rPr>
                <w:rFonts w:ascii="Times New Roman" w:hAnsi="Times New Roman" w:cs="Times New Roman"/>
                <w:sz w:val="14"/>
                <w:szCs w:val="14"/>
              </w:rPr>
            </w:pPr>
          </w:p>
        </w:tc>
        <w:tc>
          <w:tcPr>
            <w:tcW w:w="243" w:type="pct"/>
            <w:noWrap/>
            <w:hideMark/>
          </w:tcPr>
          <w:p w14:paraId="689010DB" w14:textId="77777777" w:rsidR="00E360C7" w:rsidRPr="00F05229" w:rsidRDefault="00E360C7" w:rsidP="00E360C7">
            <w:pPr>
              <w:rPr>
                <w:rFonts w:ascii="Times New Roman" w:hAnsi="Times New Roman" w:cs="Times New Roman"/>
                <w:sz w:val="14"/>
                <w:szCs w:val="14"/>
              </w:rPr>
            </w:pPr>
          </w:p>
        </w:tc>
        <w:tc>
          <w:tcPr>
            <w:tcW w:w="243" w:type="pct"/>
            <w:noWrap/>
            <w:hideMark/>
          </w:tcPr>
          <w:p w14:paraId="79E39372" w14:textId="77777777" w:rsidR="00E360C7" w:rsidRPr="00F05229" w:rsidRDefault="00E360C7" w:rsidP="00E360C7">
            <w:pPr>
              <w:rPr>
                <w:rFonts w:ascii="Times New Roman" w:hAnsi="Times New Roman" w:cs="Times New Roman"/>
                <w:sz w:val="14"/>
                <w:szCs w:val="14"/>
              </w:rPr>
            </w:pPr>
          </w:p>
        </w:tc>
        <w:tc>
          <w:tcPr>
            <w:tcW w:w="243" w:type="pct"/>
            <w:noWrap/>
            <w:hideMark/>
          </w:tcPr>
          <w:p w14:paraId="2A9C8037" w14:textId="77777777" w:rsidR="00E360C7" w:rsidRPr="00F05229" w:rsidRDefault="00E360C7" w:rsidP="00E360C7">
            <w:pPr>
              <w:rPr>
                <w:rFonts w:ascii="Times New Roman" w:hAnsi="Times New Roman" w:cs="Times New Roman"/>
                <w:sz w:val="14"/>
                <w:szCs w:val="14"/>
              </w:rPr>
            </w:pPr>
          </w:p>
        </w:tc>
        <w:tc>
          <w:tcPr>
            <w:tcW w:w="243" w:type="pct"/>
            <w:noWrap/>
            <w:hideMark/>
          </w:tcPr>
          <w:p w14:paraId="50EF84F0" w14:textId="77777777" w:rsidR="00E360C7" w:rsidRPr="00F05229" w:rsidRDefault="00E360C7" w:rsidP="00E360C7">
            <w:pPr>
              <w:rPr>
                <w:rFonts w:ascii="Times New Roman" w:hAnsi="Times New Roman" w:cs="Times New Roman"/>
                <w:sz w:val="14"/>
                <w:szCs w:val="14"/>
              </w:rPr>
            </w:pPr>
          </w:p>
        </w:tc>
        <w:tc>
          <w:tcPr>
            <w:tcW w:w="243" w:type="pct"/>
            <w:noWrap/>
            <w:hideMark/>
          </w:tcPr>
          <w:p w14:paraId="0FCBC58E" w14:textId="77777777" w:rsidR="00E360C7" w:rsidRPr="00F05229" w:rsidRDefault="00E360C7" w:rsidP="00E360C7">
            <w:pPr>
              <w:rPr>
                <w:rFonts w:ascii="Times New Roman" w:hAnsi="Times New Roman" w:cs="Times New Roman"/>
                <w:sz w:val="14"/>
                <w:szCs w:val="14"/>
              </w:rPr>
            </w:pPr>
          </w:p>
        </w:tc>
        <w:tc>
          <w:tcPr>
            <w:tcW w:w="243" w:type="pct"/>
            <w:noWrap/>
            <w:hideMark/>
          </w:tcPr>
          <w:p w14:paraId="17668E50" w14:textId="77777777" w:rsidR="00E360C7" w:rsidRPr="00F05229" w:rsidRDefault="00E360C7" w:rsidP="00E360C7">
            <w:pPr>
              <w:rPr>
                <w:rFonts w:ascii="Times New Roman" w:hAnsi="Times New Roman" w:cs="Times New Roman"/>
                <w:sz w:val="14"/>
                <w:szCs w:val="14"/>
              </w:rPr>
            </w:pPr>
          </w:p>
        </w:tc>
        <w:tc>
          <w:tcPr>
            <w:tcW w:w="243" w:type="pct"/>
            <w:noWrap/>
            <w:hideMark/>
          </w:tcPr>
          <w:p w14:paraId="546E4F9B" w14:textId="77777777" w:rsidR="00E360C7" w:rsidRPr="00F05229" w:rsidRDefault="00E360C7" w:rsidP="00E360C7">
            <w:pPr>
              <w:rPr>
                <w:rFonts w:ascii="Times New Roman" w:hAnsi="Times New Roman" w:cs="Times New Roman"/>
                <w:sz w:val="14"/>
                <w:szCs w:val="14"/>
              </w:rPr>
            </w:pPr>
          </w:p>
        </w:tc>
        <w:tc>
          <w:tcPr>
            <w:tcW w:w="243" w:type="pct"/>
            <w:noWrap/>
            <w:hideMark/>
          </w:tcPr>
          <w:p w14:paraId="26F0BE28" w14:textId="77777777" w:rsidR="00E360C7" w:rsidRPr="00F05229" w:rsidRDefault="00E360C7" w:rsidP="00E360C7">
            <w:pPr>
              <w:rPr>
                <w:rFonts w:ascii="Times New Roman" w:hAnsi="Times New Roman" w:cs="Times New Roman"/>
                <w:sz w:val="14"/>
                <w:szCs w:val="14"/>
              </w:rPr>
            </w:pPr>
          </w:p>
        </w:tc>
        <w:tc>
          <w:tcPr>
            <w:tcW w:w="228" w:type="pct"/>
            <w:noWrap/>
            <w:hideMark/>
          </w:tcPr>
          <w:p w14:paraId="7CBBDDFE" w14:textId="77777777" w:rsidR="00E360C7" w:rsidRPr="00F05229" w:rsidRDefault="00E360C7" w:rsidP="00E360C7">
            <w:pPr>
              <w:rPr>
                <w:rFonts w:ascii="Times New Roman" w:hAnsi="Times New Roman" w:cs="Times New Roman"/>
                <w:sz w:val="14"/>
                <w:szCs w:val="14"/>
              </w:rPr>
            </w:pPr>
          </w:p>
        </w:tc>
        <w:tc>
          <w:tcPr>
            <w:tcW w:w="243" w:type="pct"/>
            <w:noWrap/>
            <w:hideMark/>
          </w:tcPr>
          <w:p w14:paraId="4E4054D4" w14:textId="77777777" w:rsidR="00E360C7" w:rsidRPr="00F05229" w:rsidRDefault="00E360C7" w:rsidP="00E360C7">
            <w:pPr>
              <w:rPr>
                <w:rFonts w:ascii="Times New Roman" w:hAnsi="Times New Roman" w:cs="Times New Roman"/>
                <w:sz w:val="14"/>
                <w:szCs w:val="14"/>
              </w:rPr>
            </w:pPr>
          </w:p>
        </w:tc>
        <w:tc>
          <w:tcPr>
            <w:tcW w:w="243" w:type="pct"/>
            <w:noWrap/>
            <w:hideMark/>
          </w:tcPr>
          <w:p w14:paraId="15033717" w14:textId="77777777" w:rsidR="00E360C7" w:rsidRPr="00F05229" w:rsidRDefault="00E360C7" w:rsidP="00E360C7">
            <w:pPr>
              <w:rPr>
                <w:rFonts w:ascii="Times New Roman" w:hAnsi="Times New Roman" w:cs="Times New Roman"/>
                <w:sz w:val="14"/>
                <w:szCs w:val="14"/>
              </w:rPr>
            </w:pPr>
          </w:p>
        </w:tc>
        <w:tc>
          <w:tcPr>
            <w:tcW w:w="222" w:type="pct"/>
            <w:noWrap/>
            <w:hideMark/>
          </w:tcPr>
          <w:p w14:paraId="37651A50" w14:textId="77777777" w:rsidR="00E360C7" w:rsidRPr="00F05229" w:rsidRDefault="00E360C7" w:rsidP="00E360C7">
            <w:pPr>
              <w:rPr>
                <w:rFonts w:ascii="Times New Roman" w:hAnsi="Times New Roman" w:cs="Times New Roman"/>
                <w:sz w:val="14"/>
                <w:szCs w:val="14"/>
              </w:rPr>
            </w:pPr>
          </w:p>
        </w:tc>
        <w:tc>
          <w:tcPr>
            <w:tcW w:w="228" w:type="pct"/>
            <w:noWrap/>
            <w:hideMark/>
          </w:tcPr>
          <w:p w14:paraId="3CAF484D" w14:textId="77777777" w:rsidR="00E360C7" w:rsidRPr="00F05229" w:rsidRDefault="00E360C7" w:rsidP="00E360C7">
            <w:pPr>
              <w:rPr>
                <w:rFonts w:ascii="Times New Roman" w:hAnsi="Times New Roman" w:cs="Times New Roman"/>
                <w:sz w:val="14"/>
                <w:szCs w:val="14"/>
              </w:rPr>
            </w:pPr>
          </w:p>
        </w:tc>
        <w:tc>
          <w:tcPr>
            <w:tcW w:w="164" w:type="pct"/>
            <w:noWrap/>
            <w:hideMark/>
          </w:tcPr>
          <w:p w14:paraId="2B7598A0" w14:textId="77777777" w:rsidR="00E360C7" w:rsidRPr="00F05229" w:rsidRDefault="00E360C7" w:rsidP="00E360C7">
            <w:pPr>
              <w:rPr>
                <w:rFonts w:ascii="Times New Roman" w:hAnsi="Times New Roman" w:cs="Times New Roman"/>
                <w:sz w:val="14"/>
                <w:szCs w:val="14"/>
              </w:rPr>
            </w:pPr>
          </w:p>
        </w:tc>
      </w:tr>
      <w:tr w:rsidR="00E360C7" w:rsidRPr="008B220A" w14:paraId="4429BD0B" w14:textId="77777777" w:rsidTr="00E360C7">
        <w:trPr>
          <w:trHeight w:val="360"/>
        </w:trPr>
        <w:tc>
          <w:tcPr>
            <w:tcW w:w="317" w:type="pct"/>
            <w:noWrap/>
            <w:hideMark/>
          </w:tcPr>
          <w:p w14:paraId="46909E7D" w14:textId="2C20BF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RM</w:t>
            </w:r>
          </w:p>
        </w:tc>
        <w:tc>
          <w:tcPr>
            <w:tcW w:w="228" w:type="pct"/>
          </w:tcPr>
          <w:p w14:paraId="4EF9A5A2" w14:textId="16DB5DD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tcPr>
          <w:p w14:paraId="56EC2ACE" w14:textId="175FAFF4"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-0.044</w:t>
            </w:r>
          </w:p>
        </w:tc>
        <w:tc>
          <w:tcPr>
            <w:tcW w:w="228" w:type="pct"/>
            <w:noWrap/>
            <w:hideMark/>
          </w:tcPr>
          <w:p w14:paraId="351D0956" w14:textId="6B91E43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0.006</w:t>
            </w:r>
          </w:p>
        </w:tc>
        <w:tc>
          <w:tcPr>
            <w:tcW w:w="243" w:type="pct"/>
            <w:noWrap/>
            <w:hideMark/>
          </w:tcPr>
          <w:p w14:paraId="35FBFF9C" w14:textId="3DB8B1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0.912</w:t>
            </w:r>
            <w:r>
              <w:rPr>
                <w:rFonts w:ascii="Times New Roman" w:hAnsi="Times New Roman" w:cs="Times New Roman"/>
                <w:sz w:val="14"/>
                <w:szCs w:val="14"/>
              </w:rPr>
              <w:t>***</w:t>
            </w:r>
          </w:p>
        </w:tc>
        <w:tc>
          <w:tcPr>
            <w:tcW w:w="243" w:type="pct"/>
            <w:noWrap/>
            <w:hideMark/>
          </w:tcPr>
          <w:p w14:paraId="1F89D592" w14:textId="718768D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0.752</w:t>
            </w:r>
            <w:r>
              <w:rPr>
                <w:rFonts w:ascii="Times New Roman" w:hAnsi="Times New Roman" w:cs="Times New Roman"/>
                <w:sz w:val="14"/>
                <w:szCs w:val="14"/>
              </w:rPr>
              <w:t>***</w:t>
            </w:r>
          </w:p>
        </w:tc>
        <w:tc>
          <w:tcPr>
            <w:tcW w:w="243" w:type="pct"/>
            <w:noWrap/>
            <w:hideMark/>
          </w:tcPr>
          <w:p w14:paraId="05D309F9" w14:textId="7F99A0D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C325753" w14:textId="77777777" w:rsidR="00E360C7" w:rsidRPr="00F05229" w:rsidRDefault="00E360C7" w:rsidP="00E360C7">
            <w:pPr>
              <w:rPr>
                <w:rFonts w:ascii="Times New Roman" w:hAnsi="Times New Roman" w:cs="Times New Roman"/>
                <w:sz w:val="14"/>
                <w:szCs w:val="14"/>
              </w:rPr>
            </w:pPr>
          </w:p>
        </w:tc>
        <w:tc>
          <w:tcPr>
            <w:tcW w:w="243" w:type="pct"/>
            <w:noWrap/>
            <w:hideMark/>
          </w:tcPr>
          <w:p w14:paraId="024CB1AB" w14:textId="77777777" w:rsidR="00E360C7" w:rsidRPr="00F05229" w:rsidRDefault="00E360C7" w:rsidP="00E360C7">
            <w:pPr>
              <w:rPr>
                <w:rFonts w:ascii="Times New Roman" w:hAnsi="Times New Roman" w:cs="Times New Roman"/>
                <w:sz w:val="14"/>
                <w:szCs w:val="14"/>
              </w:rPr>
            </w:pPr>
          </w:p>
        </w:tc>
        <w:tc>
          <w:tcPr>
            <w:tcW w:w="243" w:type="pct"/>
            <w:noWrap/>
            <w:hideMark/>
          </w:tcPr>
          <w:p w14:paraId="5348AE88" w14:textId="77777777" w:rsidR="00E360C7" w:rsidRPr="00F05229" w:rsidRDefault="00E360C7" w:rsidP="00E360C7">
            <w:pPr>
              <w:rPr>
                <w:rFonts w:ascii="Times New Roman" w:hAnsi="Times New Roman" w:cs="Times New Roman"/>
                <w:sz w:val="14"/>
                <w:szCs w:val="14"/>
              </w:rPr>
            </w:pPr>
          </w:p>
        </w:tc>
        <w:tc>
          <w:tcPr>
            <w:tcW w:w="243" w:type="pct"/>
            <w:noWrap/>
            <w:hideMark/>
          </w:tcPr>
          <w:p w14:paraId="265C8734" w14:textId="77777777" w:rsidR="00E360C7" w:rsidRPr="00F05229" w:rsidRDefault="00E360C7" w:rsidP="00E360C7">
            <w:pPr>
              <w:rPr>
                <w:rFonts w:ascii="Times New Roman" w:hAnsi="Times New Roman" w:cs="Times New Roman"/>
                <w:sz w:val="14"/>
                <w:szCs w:val="14"/>
              </w:rPr>
            </w:pPr>
          </w:p>
        </w:tc>
        <w:tc>
          <w:tcPr>
            <w:tcW w:w="243" w:type="pct"/>
            <w:noWrap/>
            <w:hideMark/>
          </w:tcPr>
          <w:p w14:paraId="46BBA0AB" w14:textId="77777777" w:rsidR="00E360C7" w:rsidRPr="00F05229" w:rsidRDefault="00E360C7" w:rsidP="00E360C7">
            <w:pPr>
              <w:rPr>
                <w:rFonts w:ascii="Times New Roman" w:hAnsi="Times New Roman" w:cs="Times New Roman"/>
                <w:sz w:val="14"/>
                <w:szCs w:val="14"/>
              </w:rPr>
            </w:pPr>
          </w:p>
        </w:tc>
        <w:tc>
          <w:tcPr>
            <w:tcW w:w="243" w:type="pct"/>
            <w:noWrap/>
            <w:hideMark/>
          </w:tcPr>
          <w:p w14:paraId="270FA49A" w14:textId="77777777" w:rsidR="00E360C7" w:rsidRPr="00F05229" w:rsidRDefault="00E360C7" w:rsidP="00E360C7">
            <w:pPr>
              <w:rPr>
                <w:rFonts w:ascii="Times New Roman" w:hAnsi="Times New Roman" w:cs="Times New Roman"/>
                <w:sz w:val="14"/>
                <w:szCs w:val="14"/>
              </w:rPr>
            </w:pPr>
          </w:p>
        </w:tc>
        <w:tc>
          <w:tcPr>
            <w:tcW w:w="243" w:type="pct"/>
            <w:noWrap/>
            <w:hideMark/>
          </w:tcPr>
          <w:p w14:paraId="1E2A71AD" w14:textId="77777777" w:rsidR="00E360C7" w:rsidRPr="00F05229" w:rsidRDefault="00E360C7" w:rsidP="00E360C7">
            <w:pPr>
              <w:rPr>
                <w:rFonts w:ascii="Times New Roman" w:hAnsi="Times New Roman" w:cs="Times New Roman"/>
                <w:sz w:val="14"/>
                <w:szCs w:val="14"/>
              </w:rPr>
            </w:pPr>
          </w:p>
        </w:tc>
        <w:tc>
          <w:tcPr>
            <w:tcW w:w="243" w:type="pct"/>
            <w:noWrap/>
            <w:hideMark/>
          </w:tcPr>
          <w:p w14:paraId="5D57C97F" w14:textId="77777777" w:rsidR="00E360C7" w:rsidRPr="00F05229" w:rsidRDefault="00E360C7" w:rsidP="00E360C7">
            <w:pPr>
              <w:rPr>
                <w:rFonts w:ascii="Times New Roman" w:hAnsi="Times New Roman" w:cs="Times New Roman"/>
                <w:sz w:val="14"/>
                <w:szCs w:val="14"/>
              </w:rPr>
            </w:pPr>
          </w:p>
        </w:tc>
        <w:tc>
          <w:tcPr>
            <w:tcW w:w="228" w:type="pct"/>
            <w:noWrap/>
            <w:hideMark/>
          </w:tcPr>
          <w:p w14:paraId="0BD9EA33" w14:textId="77777777" w:rsidR="00E360C7" w:rsidRPr="00F05229" w:rsidRDefault="00E360C7" w:rsidP="00E360C7">
            <w:pPr>
              <w:rPr>
                <w:rFonts w:ascii="Times New Roman" w:hAnsi="Times New Roman" w:cs="Times New Roman"/>
                <w:sz w:val="14"/>
                <w:szCs w:val="14"/>
              </w:rPr>
            </w:pPr>
          </w:p>
        </w:tc>
        <w:tc>
          <w:tcPr>
            <w:tcW w:w="243" w:type="pct"/>
            <w:noWrap/>
            <w:hideMark/>
          </w:tcPr>
          <w:p w14:paraId="41FA70EE" w14:textId="77777777" w:rsidR="00E360C7" w:rsidRPr="00F05229" w:rsidRDefault="00E360C7" w:rsidP="00E360C7">
            <w:pPr>
              <w:rPr>
                <w:rFonts w:ascii="Times New Roman" w:hAnsi="Times New Roman" w:cs="Times New Roman"/>
                <w:sz w:val="14"/>
                <w:szCs w:val="14"/>
              </w:rPr>
            </w:pPr>
          </w:p>
        </w:tc>
        <w:tc>
          <w:tcPr>
            <w:tcW w:w="243" w:type="pct"/>
            <w:noWrap/>
            <w:hideMark/>
          </w:tcPr>
          <w:p w14:paraId="3FCB4276" w14:textId="77777777" w:rsidR="00E360C7" w:rsidRPr="00F05229" w:rsidRDefault="00E360C7" w:rsidP="00E360C7">
            <w:pPr>
              <w:rPr>
                <w:rFonts w:ascii="Times New Roman" w:hAnsi="Times New Roman" w:cs="Times New Roman"/>
                <w:sz w:val="14"/>
                <w:szCs w:val="14"/>
              </w:rPr>
            </w:pPr>
          </w:p>
        </w:tc>
        <w:tc>
          <w:tcPr>
            <w:tcW w:w="222" w:type="pct"/>
            <w:noWrap/>
            <w:hideMark/>
          </w:tcPr>
          <w:p w14:paraId="73C18733" w14:textId="77777777" w:rsidR="00E360C7" w:rsidRPr="00F05229" w:rsidRDefault="00E360C7" w:rsidP="00E360C7">
            <w:pPr>
              <w:rPr>
                <w:rFonts w:ascii="Times New Roman" w:hAnsi="Times New Roman" w:cs="Times New Roman"/>
                <w:sz w:val="14"/>
                <w:szCs w:val="14"/>
              </w:rPr>
            </w:pPr>
          </w:p>
        </w:tc>
        <w:tc>
          <w:tcPr>
            <w:tcW w:w="228" w:type="pct"/>
            <w:noWrap/>
            <w:hideMark/>
          </w:tcPr>
          <w:p w14:paraId="626CA3AA" w14:textId="77777777" w:rsidR="00E360C7" w:rsidRPr="00F05229" w:rsidRDefault="00E360C7" w:rsidP="00E360C7">
            <w:pPr>
              <w:rPr>
                <w:rFonts w:ascii="Times New Roman" w:hAnsi="Times New Roman" w:cs="Times New Roman"/>
                <w:sz w:val="14"/>
                <w:szCs w:val="14"/>
              </w:rPr>
            </w:pPr>
          </w:p>
        </w:tc>
        <w:tc>
          <w:tcPr>
            <w:tcW w:w="164" w:type="pct"/>
            <w:noWrap/>
            <w:hideMark/>
          </w:tcPr>
          <w:p w14:paraId="7CCF9F93" w14:textId="77777777" w:rsidR="00E360C7" w:rsidRPr="00F05229" w:rsidRDefault="00E360C7" w:rsidP="00E360C7">
            <w:pPr>
              <w:rPr>
                <w:rFonts w:ascii="Times New Roman" w:hAnsi="Times New Roman" w:cs="Times New Roman"/>
                <w:sz w:val="14"/>
                <w:szCs w:val="14"/>
              </w:rPr>
            </w:pPr>
          </w:p>
        </w:tc>
      </w:tr>
      <w:tr w:rsidR="00E360C7" w:rsidRPr="008B220A" w14:paraId="114E4D1E" w14:textId="77777777" w:rsidTr="00E360C7">
        <w:trPr>
          <w:trHeight w:val="360"/>
        </w:trPr>
        <w:tc>
          <w:tcPr>
            <w:tcW w:w="317" w:type="pct"/>
            <w:noWrap/>
            <w:hideMark/>
          </w:tcPr>
          <w:p w14:paraId="1046258B" w14:textId="1B853EB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LEV</w:t>
            </w:r>
          </w:p>
        </w:tc>
        <w:tc>
          <w:tcPr>
            <w:tcW w:w="228" w:type="pct"/>
          </w:tcPr>
          <w:p w14:paraId="65239163" w14:textId="5DACD13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0.077*</w:t>
            </w:r>
          </w:p>
        </w:tc>
        <w:tc>
          <w:tcPr>
            <w:tcW w:w="228" w:type="pct"/>
          </w:tcPr>
          <w:p w14:paraId="671B1847" w14:textId="7D6BC88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0.091**</w:t>
            </w:r>
          </w:p>
        </w:tc>
        <w:tc>
          <w:tcPr>
            <w:tcW w:w="228" w:type="pct"/>
            <w:noWrap/>
            <w:hideMark/>
          </w:tcPr>
          <w:p w14:paraId="6E1AF11A" w14:textId="3D32F6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1AA067B6" w14:textId="03569EA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0.217</w:t>
            </w:r>
            <w:r>
              <w:rPr>
                <w:rFonts w:ascii="Times New Roman" w:hAnsi="Times New Roman" w:cs="Times New Roman"/>
                <w:sz w:val="14"/>
                <w:szCs w:val="14"/>
              </w:rPr>
              <w:t>***</w:t>
            </w:r>
          </w:p>
        </w:tc>
        <w:tc>
          <w:tcPr>
            <w:tcW w:w="243" w:type="pct"/>
            <w:noWrap/>
            <w:hideMark/>
          </w:tcPr>
          <w:p w14:paraId="16B76EF0" w14:textId="45A821E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16279B0C" w14:textId="2D110E2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0.187</w:t>
            </w:r>
            <w:r>
              <w:rPr>
                <w:rFonts w:ascii="Times New Roman" w:hAnsi="Times New Roman" w:cs="Times New Roman"/>
                <w:sz w:val="14"/>
                <w:szCs w:val="14"/>
              </w:rPr>
              <w:t>***</w:t>
            </w:r>
          </w:p>
        </w:tc>
        <w:tc>
          <w:tcPr>
            <w:tcW w:w="243" w:type="pct"/>
            <w:noWrap/>
            <w:hideMark/>
          </w:tcPr>
          <w:p w14:paraId="0873D522" w14:textId="3218440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EC42E8D" w14:textId="77777777" w:rsidR="00E360C7" w:rsidRPr="00F05229" w:rsidRDefault="00E360C7" w:rsidP="00E360C7">
            <w:pPr>
              <w:rPr>
                <w:rFonts w:ascii="Times New Roman" w:hAnsi="Times New Roman" w:cs="Times New Roman"/>
                <w:sz w:val="14"/>
                <w:szCs w:val="14"/>
              </w:rPr>
            </w:pPr>
          </w:p>
        </w:tc>
        <w:tc>
          <w:tcPr>
            <w:tcW w:w="243" w:type="pct"/>
            <w:noWrap/>
            <w:hideMark/>
          </w:tcPr>
          <w:p w14:paraId="273AAFB7" w14:textId="77777777" w:rsidR="00E360C7" w:rsidRPr="00F05229" w:rsidRDefault="00E360C7" w:rsidP="00E360C7">
            <w:pPr>
              <w:rPr>
                <w:rFonts w:ascii="Times New Roman" w:hAnsi="Times New Roman" w:cs="Times New Roman"/>
                <w:sz w:val="14"/>
                <w:szCs w:val="14"/>
              </w:rPr>
            </w:pPr>
          </w:p>
        </w:tc>
        <w:tc>
          <w:tcPr>
            <w:tcW w:w="243" w:type="pct"/>
            <w:noWrap/>
            <w:hideMark/>
          </w:tcPr>
          <w:p w14:paraId="1173C6D1" w14:textId="77777777" w:rsidR="00E360C7" w:rsidRPr="00F05229" w:rsidRDefault="00E360C7" w:rsidP="00E360C7">
            <w:pPr>
              <w:rPr>
                <w:rFonts w:ascii="Times New Roman" w:hAnsi="Times New Roman" w:cs="Times New Roman"/>
                <w:sz w:val="14"/>
                <w:szCs w:val="14"/>
              </w:rPr>
            </w:pPr>
          </w:p>
        </w:tc>
        <w:tc>
          <w:tcPr>
            <w:tcW w:w="243" w:type="pct"/>
            <w:noWrap/>
            <w:hideMark/>
          </w:tcPr>
          <w:p w14:paraId="219EF068" w14:textId="77777777" w:rsidR="00E360C7" w:rsidRPr="00F05229" w:rsidRDefault="00E360C7" w:rsidP="00E360C7">
            <w:pPr>
              <w:rPr>
                <w:rFonts w:ascii="Times New Roman" w:hAnsi="Times New Roman" w:cs="Times New Roman"/>
                <w:sz w:val="14"/>
                <w:szCs w:val="14"/>
              </w:rPr>
            </w:pPr>
          </w:p>
        </w:tc>
        <w:tc>
          <w:tcPr>
            <w:tcW w:w="243" w:type="pct"/>
            <w:noWrap/>
            <w:hideMark/>
          </w:tcPr>
          <w:p w14:paraId="69798D43" w14:textId="77777777" w:rsidR="00E360C7" w:rsidRPr="00F05229" w:rsidRDefault="00E360C7" w:rsidP="00E360C7">
            <w:pPr>
              <w:rPr>
                <w:rFonts w:ascii="Times New Roman" w:hAnsi="Times New Roman" w:cs="Times New Roman"/>
                <w:sz w:val="14"/>
                <w:szCs w:val="14"/>
              </w:rPr>
            </w:pPr>
          </w:p>
        </w:tc>
        <w:tc>
          <w:tcPr>
            <w:tcW w:w="243" w:type="pct"/>
            <w:noWrap/>
            <w:hideMark/>
          </w:tcPr>
          <w:p w14:paraId="772D281E" w14:textId="77777777" w:rsidR="00E360C7" w:rsidRPr="00F05229" w:rsidRDefault="00E360C7" w:rsidP="00E360C7">
            <w:pPr>
              <w:rPr>
                <w:rFonts w:ascii="Times New Roman" w:hAnsi="Times New Roman" w:cs="Times New Roman"/>
                <w:sz w:val="14"/>
                <w:szCs w:val="14"/>
              </w:rPr>
            </w:pPr>
          </w:p>
        </w:tc>
        <w:tc>
          <w:tcPr>
            <w:tcW w:w="243" w:type="pct"/>
            <w:noWrap/>
            <w:hideMark/>
          </w:tcPr>
          <w:p w14:paraId="1A68EC81" w14:textId="77777777" w:rsidR="00E360C7" w:rsidRPr="00F05229" w:rsidRDefault="00E360C7" w:rsidP="00E360C7">
            <w:pPr>
              <w:rPr>
                <w:rFonts w:ascii="Times New Roman" w:hAnsi="Times New Roman" w:cs="Times New Roman"/>
                <w:sz w:val="14"/>
                <w:szCs w:val="14"/>
              </w:rPr>
            </w:pPr>
          </w:p>
        </w:tc>
        <w:tc>
          <w:tcPr>
            <w:tcW w:w="228" w:type="pct"/>
            <w:noWrap/>
            <w:hideMark/>
          </w:tcPr>
          <w:p w14:paraId="4645D007" w14:textId="77777777" w:rsidR="00E360C7" w:rsidRPr="00F05229" w:rsidRDefault="00E360C7" w:rsidP="00E360C7">
            <w:pPr>
              <w:rPr>
                <w:rFonts w:ascii="Times New Roman" w:hAnsi="Times New Roman" w:cs="Times New Roman"/>
                <w:sz w:val="14"/>
                <w:szCs w:val="14"/>
              </w:rPr>
            </w:pPr>
          </w:p>
        </w:tc>
        <w:tc>
          <w:tcPr>
            <w:tcW w:w="243" w:type="pct"/>
            <w:noWrap/>
            <w:hideMark/>
          </w:tcPr>
          <w:p w14:paraId="7F4A7B19" w14:textId="77777777" w:rsidR="00E360C7" w:rsidRPr="00F05229" w:rsidRDefault="00E360C7" w:rsidP="00E360C7">
            <w:pPr>
              <w:rPr>
                <w:rFonts w:ascii="Times New Roman" w:hAnsi="Times New Roman" w:cs="Times New Roman"/>
                <w:sz w:val="14"/>
                <w:szCs w:val="14"/>
              </w:rPr>
            </w:pPr>
          </w:p>
        </w:tc>
        <w:tc>
          <w:tcPr>
            <w:tcW w:w="243" w:type="pct"/>
            <w:noWrap/>
            <w:hideMark/>
          </w:tcPr>
          <w:p w14:paraId="67617720" w14:textId="77777777" w:rsidR="00E360C7" w:rsidRPr="00F05229" w:rsidRDefault="00E360C7" w:rsidP="00E360C7">
            <w:pPr>
              <w:rPr>
                <w:rFonts w:ascii="Times New Roman" w:hAnsi="Times New Roman" w:cs="Times New Roman"/>
                <w:sz w:val="14"/>
                <w:szCs w:val="14"/>
              </w:rPr>
            </w:pPr>
          </w:p>
        </w:tc>
        <w:tc>
          <w:tcPr>
            <w:tcW w:w="222" w:type="pct"/>
            <w:noWrap/>
            <w:hideMark/>
          </w:tcPr>
          <w:p w14:paraId="2123E902" w14:textId="77777777" w:rsidR="00E360C7" w:rsidRPr="00F05229" w:rsidRDefault="00E360C7" w:rsidP="00E360C7">
            <w:pPr>
              <w:rPr>
                <w:rFonts w:ascii="Times New Roman" w:hAnsi="Times New Roman" w:cs="Times New Roman"/>
                <w:sz w:val="14"/>
                <w:szCs w:val="14"/>
              </w:rPr>
            </w:pPr>
          </w:p>
        </w:tc>
        <w:tc>
          <w:tcPr>
            <w:tcW w:w="228" w:type="pct"/>
            <w:noWrap/>
            <w:hideMark/>
          </w:tcPr>
          <w:p w14:paraId="79AEB828" w14:textId="77777777" w:rsidR="00E360C7" w:rsidRPr="00F05229" w:rsidRDefault="00E360C7" w:rsidP="00E360C7">
            <w:pPr>
              <w:rPr>
                <w:rFonts w:ascii="Times New Roman" w:hAnsi="Times New Roman" w:cs="Times New Roman"/>
                <w:sz w:val="14"/>
                <w:szCs w:val="14"/>
              </w:rPr>
            </w:pPr>
          </w:p>
        </w:tc>
        <w:tc>
          <w:tcPr>
            <w:tcW w:w="164" w:type="pct"/>
            <w:noWrap/>
            <w:hideMark/>
          </w:tcPr>
          <w:p w14:paraId="3EDBCCD8" w14:textId="77777777" w:rsidR="00E360C7" w:rsidRPr="00F05229" w:rsidRDefault="00E360C7" w:rsidP="00E360C7">
            <w:pPr>
              <w:rPr>
                <w:rFonts w:ascii="Times New Roman" w:hAnsi="Times New Roman" w:cs="Times New Roman"/>
                <w:sz w:val="14"/>
                <w:szCs w:val="14"/>
              </w:rPr>
            </w:pPr>
          </w:p>
        </w:tc>
      </w:tr>
      <w:tr w:rsidR="00E360C7" w:rsidRPr="008B220A" w14:paraId="2549B390" w14:textId="77777777" w:rsidTr="00E360C7">
        <w:trPr>
          <w:trHeight w:val="360"/>
        </w:trPr>
        <w:tc>
          <w:tcPr>
            <w:tcW w:w="317" w:type="pct"/>
            <w:noWrap/>
            <w:hideMark/>
          </w:tcPr>
          <w:p w14:paraId="03F138CA" w14:textId="30FDA66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OCF</w:t>
            </w:r>
          </w:p>
        </w:tc>
        <w:tc>
          <w:tcPr>
            <w:tcW w:w="228" w:type="pct"/>
          </w:tcPr>
          <w:p w14:paraId="6BE8C897" w14:textId="456774C4"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0.029</w:t>
            </w:r>
          </w:p>
        </w:tc>
        <w:tc>
          <w:tcPr>
            <w:tcW w:w="228" w:type="pct"/>
          </w:tcPr>
          <w:p w14:paraId="4EB77CD0" w14:textId="2A994B1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581C5C65" w14:textId="157F464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-0.031</w:t>
            </w:r>
          </w:p>
        </w:tc>
        <w:tc>
          <w:tcPr>
            <w:tcW w:w="243" w:type="pct"/>
            <w:noWrap/>
            <w:hideMark/>
          </w:tcPr>
          <w:p w14:paraId="531185AD" w14:textId="02591C2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-0.393</w:t>
            </w:r>
            <w:r>
              <w:rPr>
                <w:rFonts w:ascii="Times New Roman" w:hAnsi="Times New Roman" w:cs="Times New Roman"/>
                <w:sz w:val="14"/>
                <w:szCs w:val="14"/>
              </w:rPr>
              <w:t>***</w:t>
            </w:r>
          </w:p>
        </w:tc>
        <w:tc>
          <w:tcPr>
            <w:tcW w:w="243" w:type="pct"/>
            <w:noWrap/>
            <w:hideMark/>
          </w:tcPr>
          <w:p w14:paraId="624228C5" w14:textId="7A628B4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1F22EF20" w14:textId="2F99D52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-0.258</w:t>
            </w:r>
            <w:r>
              <w:rPr>
                <w:rFonts w:ascii="Times New Roman" w:hAnsi="Times New Roman" w:cs="Times New Roman"/>
                <w:sz w:val="14"/>
                <w:szCs w:val="14"/>
              </w:rPr>
              <w:t>***</w:t>
            </w:r>
          </w:p>
        </w:tc>
        <w:tc>
          <w:tcPr>
            <w:tcW w:w="243" w:type="pct"/>
            <w:noWrap/>
            <w:hideMark/>
          </w:tcPr>
          <w:p w14:paraId="1A3C6523" w14:textId="3B9393A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-0.113</w:t>
            </w:r>
            <w:r>
              <w:rPr>
                <w:rFonts w:ascii="Times New Roman" w:hAnsi="Times New Roman" w:cs="Times New Roman"/>
                <w:sz w:val="14"/>
                <w:szCs w:val="14"/>
              </w:rPr>
              <w:t>***</w:t>
            </w:r>
          </w:p>
        </w:tc>
        <w:tc>
          <w:tcPr>
            <w:tcW w:w="243" w:type="pct"/>
            <w:noWrap/>
            <w:hideMark/>
          </w:tcPr>
          <w:p w14:paraId="1A00A045" w14:textId="6F0B0ED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5114585" w14:textId="77777777" w:rsidR="00E360C7" w:rsidRPr="00F05229" w:rsidRDefault="00E360C7" w:rsidP="00E360C7">
            <w:pPr>
              <w:rPr>
                <w:rFonts w:ascii="Times New Roman" w:hAnsi="Times New Roman" w:cs="Times New Roman"/>
                <w:sz w:val="14"/>
                <w:szCs w:val="14"/>
              </w:rPr>
            </w:pPr>
          </w:p>
        </w:tc>
        <w:tc>
          <w:tcPr>
            <w:tcW w:w="243" w:type="pct"/>
            <w:noWrap/>
            <w:hideMark/>
          </w:tcPr>
          <w:p w14:paraId="22A4B99D" w14:textId="77777777" w:rsidR="00E360C7" w:rsidRPr="00F05229" w:rsidRDefault="00E360C7" w:rsidP="00E360C7">
            <w:pPr>
              <w:rPr>
                <w:rFonts w:ascii="Times New Roman" w:hAnsi="Times New Roman" w:cs="Times New Roman"/>
                <w:sz w:val="14"/>
                <w:szCs w:val="14"/>
              </w:rPr>
            </w:pPr>
          </w:p>
        </w:tc>
        <w:tc>
          <w:tcPr>
            <w:tcW w:w="243" w:type="pct"/>
            <w:noWrap/>
            <w:hideMark/>
          </w:tcPr>
          <w:p w14:paraId="24717BA7" w14:textId="77777777" w:rsidR="00E360C7" w:rsidRPr="00F05229" w:rsidRDefault="00E360C7" w:rsidP="00E360C7">
            <w:pPr>
              <w:rPr>
                <w:rFonts w:ascii="Times New Roman" w:hAnsi="Times New Roman" w:cs="Times New Roman"/>
                <w:sz w:val="14"/>
                <w:szCs w:val="14"/>
              </w:rPr>
            </w:pPr>
          </w:p>
        </w:tc>
        <w:tc>
          <w:tcPr>
            <w:tcW w:w="243" w:type="pct"/>
            <w:noWrap/>
            <w:hideMark/>
          </w:tcPr>
          <w:p w14:paraId="30A17150" w14:textId="77777777" w:rsidR="00E360C7" w:rsidRPr="00F05229" w:rsidRDefault="00E360C7" w:rsidP="00E360C7">
            <w:pPr>
              <w:rPr>
                <w:rFonts w:ascii="Times New Roman" w:hAnsi="Times New Roman" w:cs="Times New Roman"/>
                <w:sz w:val="14"/>
                <w:szCs w:val="14"/>
              </w:rPr>
            </w:pPr>
          </w:p>
        </w:tc>
        <w:tc>
          <w:tcPr>
            <w:tcW w:w="243" w:type="pct"/>
            <w:noWrap/>
            <w:hideMark/>
          </w:tcPr>
          <w:p w14:paraId="3C84D404" w14:textId="77777777" w:rsidR="00E360C7" w:rsidRPr="00F05229" w:rsidRDefault="00E360C7" w:rsidP="00E360C7">
            <w:pPr>
              <w:rPr>
                <w:rFonts w:ascii="Times New Roman" w:hAnsi="Times New Roman" w:cs="Times New Roman"/>
                <w:sz w:val="14"/>
                <w:szCs w:val="14"/>
              </w:rPr>
            </w:pPr>
          </w:p>
        </w:tc>
        <w:tc>
          <w:tcPr>
            <w:tcW w:w="243" w:type="pct"/>
            <w:noWrap/>
            <w:hideMark/>
          </w:tcPr>
          <w:p w14:paraId="4EC68202" w14:textId="77777777" w:rsidR="00E360C7" w:rsidRPr="00F05229" w:rsidRDefault="00E360C7" w:rsidP="00E360C7">
            <w:pPr>
              <w:rPr>
                <w:rFonts w:ascii="Times New Roman" w:hAnsi="Times New Roman" w:cs="Times New Roman"/>
                <w:sz w:val="14"/>
                <w:szCs w:val="14"/>
              </w:rPr>
            </w:pPr>
          </w:p>
        </w:tc>
        <w:tc>
          <w:tcPr>
            <w:tcW w:w="228" w:type="pct"/>
            <w:noWrap/>
            <w:hideMark/>
          </w:tcPr>
          <w:p w14:paraId="3076576D" w14:textId="77777777" w:rsidR="00E360C7" w:rsidRPr="00F05229" w:rsidRDefault="00E360C7" w:rsidP="00E360C7">
            <w:pPr>
              <w:rPr>
                <w:rFonts w:ascii="Times New Roman" w:hAnsi="Times New Roman" w:cs="Times New Roman"/>
                <w:sz w:val="14"/>
                <w:szCs w:val="14"/>
              </w:rPr>
            </w:pPr>
          </w:p>
        </w:tc>
        <w:tc>
          <w:tcPr>
            <w:tcW w:w="243" w:type="pct"/>
            <w:noWrap/>
            <w:hideMark/>
          </w:tcPr>
          <w:p w14:paraId="4704BC20" w14:textId="77777777" w:rsidR="00E360C7" w:rsidRPr="00F05229" w:rsidRDefault="00E360C7" w:rsidP="00E360C7">
            <w:pPr>
              <w:rPr>
                <w:rFonts w:ascii="Times New Roman" w:hAnsi="Times New Roman" w:cs="Times New Roman"/>
                <w:sz w:val="14"/>
                <w:szCs w:val="14"/>
              </w:rPr>
            </w:pPr>
          </w:p>
        </w:tc>
        <w:tc>
          <w:tcPr>
            <w:tcW w:w="243" w:type="pct"/>
            <w:noWrap/>
            <w:hideMark/>
          </w:tcPr>
          <w:p w14:paraId="1BB1F510" w14:textId="77777777" w:rsidR="00E360C7" w:rsidRPr="00F05229" w:rsidRDefault="00E360C7" w:rsidP="00E360C7">
            <w:pPr>
              <w:rPr>
                <w:rFonts w:ascii="Times New Roman" w:hAnsi="Times New Roman" w:cs="Times New Roman"/>
                <w:sz w:val="14"/>
                <w:szCs w:val="14"/>
              </w:rPr>
            </w:pPr>
          </w:p>
        </w:tc>
        <w:tc>
          <w:tcPr>
            <w:tcW w:w="222" w:type="pct"/>
            <w:noWrap/>
            <w:hideMark/>
          </w:tcPr>
          <w:p w14:paraId="15132DB3" w14:textId="77777777" w:rsidR="00E360C7" w:rsidRPr="00F05229" w:rsidRDefault="00E360C7" w:rsidP="00E360C7">
            <w:pPr>
              <w:rPr>
                <w:rFonts w:ascii="Times New Roman" w:hAnsi="Times New Roman" w:cs="Times New Roman"/>
                <w:sz w:val="14"/>
                <w:szCs w:val="14"/>
              </w:rPr>
            </w:pPr>
          </w:p>
        </w:tc>
        <w:tc>
          <w:tcPr>
            <w:tcW w:w="228" w:type="pct"/>
            <w:noWrap/>
            <w:hideMark/>
          </w:tcPr>
          <w:p w14:paraId="1BCCD910" w14:textId="77777777" w:rsidR="00E360C7" w:rsidRPr="00F05229" w:rsidRDefault="00E360C7" w:rsidP="00E360C7">
            <w:pPr>
              <w:rPr>
                <w:rFonts w:ascii="Times New Roman" w:hAnsi="Times New Roman" w:cs="Times New Roman"/>
                <w:sz w:val="14"/>
                <w:szCs w:val="14"/>
              </w:rPr>
            </w:pPr>
          </w:p>
        </w:tc>
        <w:tc>
          <w:tcPr>
            <w:tcW w:w="164" w:type="pct"/>
            <w:noWrap/>
            <w:hideMark/>
          </w:tcPr>
          <w:p w14:paraId="1CAFF4A9" w14:textId="77777777" w:rsidR="00E360C7" w:rsidRPr="00F05229" w:rsidRDefault="00E360C7" w:rsidP="00E360C7">
            <w:pPr>
              <w:rPr>
                <w:rFonts w:ascii="Times New Roman" w:hAnsi="Times New Roman" w:cs="Times New Roman"/>
                <w:sz w:val="14"/>
                <w:szCs w:val="14"/>
              </w:rPr>
            </w:pPr>
          </w:p>
        </w:tc>
      </w:tr>
      <w:tr w:rsidR="00E360C7" w:rsidRPr="008B220A" w14:paraId="5C85D39C" w14:textId="77777777" w:rsidTr="00E360C7">
        <w:trPr>
          <w:trHeight w:val="360"/>
        </w:trPr>
        <w:tc>
          <w:tcPr>
            <w:tcW w:w="317" w:type="pct"/>
            <w:noWrap/>
            <w:hideMark/>
          </w:tcPr>
          <w:p w14:paraId="177A6FAF" w14:textId="298FA3F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MTB</w:t>
            </w:r>
          </w:p>
        </w:tc>
        <w:tc>
          <w:tcPr>
            <w:tcW w:w="228" w:type="pct"/>
          </w:tcPr>
          <w:p w14:paraId="0B233AEE" w14:textId="528BF6AD"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0.067*</w:t>
            </w:r>
          </w:p>
        </w:tc>
        <w:tc>
          <w:tcPr>
            <w:tcW w:w="228" w:type="pct"/>
          </w:tcPr>
          <w:p w14:paraId="4C4364C7" w14:textId="69E0D19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-0.083**</w:t>
            </w:r>
          </w:p>
        </w:tc>
        <w:tc>
          <w:tcPr>
            <w:tcW w:w="228" w:type="pct"/>
            <w:noWrap/>
            <w:hideMark/>
          </w:tcPr>
          <w:p w14:paraId="4F1B5448" w14:textId="703C16C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0.143</w:t>
            </w:r>
            <w:r>
              <w:rPr>
                <w:rFonts w:ascii="Times New Roman" w:hAnsi="Times New Roman" w:cs="Times New Roman"/>
                <w:sz w:val="14"/>
                <w:szCs w:val="14"/>
              </w:rPr>
              <w:t>***</w:t>
            </w:r>
          </w:p>
        </w:tc>
        <w:tc>
          <w:tcPr>
            <w:tcW w:w="243" w:type="pct"/>
            <w:noWrap/>
            <w:hideMark/>
          </w:tcPr>
          <w:p w14:paraId="667D2179" w14:textId="0B8BA20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-0.229</w:t>
            </w:r>
            <w:r>
              <w:rPr>
                <w:rFonts w:ascii="Times New Roman" w:hAnsi="Times New Roman" w:cs="Times New Roman"/>
                <w:sz w:val="14"/>
                <w:szCs w:val="14"/>
              </w:rPr>
              <w:t>***</w:t>
            </w:r>
          </w:p>
        </w:tc>
        <w:tc>
          <w:tcPr>
            <w:tcW w:w="243" w:type="pct"/>
            <w:noWrap/>
            <w:hideMark/>
          </w:tcPr>
          <w:p w14:paraId="697A1E8F" w14:textId="2E02A5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-0.061</w:t>
            </w:r>
          </w:p>
        </w:tc>
        <w:tc>
          <w:tcPr>
            <w:tcW w:w="243" w:type="pct"/>
            <w:noWrap/>
            <w:hideMark/>
          </w:tcPr>
          <w:p w14:paraId="0CF33A9B" w14:textId="06D3133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-0.172</w:t>
            </w:r>
            <w:r>
              <w:rPr>
                <w:rFonts w:ascii="Times New Roman" w:hAnsi="Times New Roman" w:cs="Times New Roman"/>
                <w:sz w:val="14"/>
                <w:szCs w:val="14"/>
              </w:rPr>
              <w:t>***</w:t>
            </w:r>
          </w:p>
        </w:tc>
        <w:tc>
          <w:tcPr>
            <w:tcW w:w="243" w:type="pct"/>
            <w:noWrap/>
            <w:hideMark/>
          </w:tcPr>
          <w:p w14:paraId="6A1BF9F0" w14:textId="769686C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4E505DC7" w14:textId="6A954C2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0.352</w:t>
            </w:r>
            <w:r>
              <w:rPr>
                <w:rFonts w:ascii="Times New Roman" w:hAnsi="Times New Roman" w:cs="Times New Roman"/>
                <w:sz w:val="14"/>
                <w:szCs w:val="14"/>
              </w:rPr>
              <w:t>***</w:t>
            </w:r>
          </w:p>
        </w:tc>
        <w:tc>
          <w:tcPr>
            <w:tcW w:w="243" w:type="pct"/>
            <w:noWrap/>
            <w:hideMark/>
          </w:tcPr>
          <w:p w14:paraId="7C2A8337" w14:textId="725B310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5F8D2B7" w14:textId="77777777" w:rsidR="00E360C7" w:rsidRPr="00F05229" w:rsidRDefault="00E360C7" w:rsidP="00E360C7">
            <w:pPr>
              <w:rPr>
                <w:rFonts w:ascii="Times New Roman" w:hAnsi="Times New Roman" w:cs="Times New Roman"/>
                <w:sz w:val="14"/>
                <w:szCs w:val="14"/>
              </w:rPr>
            </w:pPr>
          </w:p>
        </w:tc>
        <w:tc>
          <w:tcPr>
            <w:tcW w:w="243" w:type="pct"/>
            <w:noWrap/>
            <w:hideMark/>
          </w:tcPr>
          <w:p w14:paraId="35B8622A" w14:textId="77777777" w:rsidR="00E360C7" w:rsidRPr="00F05229" w:rsidRDefault="00E360C7" w:rsidP="00E360C7">
            <w:pPr>
              <w:rPr>
                <w:rFonts w:ascii="Times New Roman" w:hAnsi="Times New Roman" w:cs="Times New Roman"/>
                <w:sz w:val="14"/>
                <w:szCs w:val="14"/>
              </w:rPr>
            </w:pPr>
          </w:p>
        </w:tc>
        <w:tc>
          <w:tcPr>
            <w:tcW w:w="243" w:type="pct"/>
            <w:noWrap/>
            <w:hideMark/>
          </w:tcPr>
          <w:p w14:paraId="7D9ABB1F" w14:textId="77777777" w:rsidR="00E360C7" w:rsidRPr="00F05229" w:rsidRDefault="00E360C7" w:rsidP="00E360C7">
            <w:pPr>
              <w:rPr>
                <w:rFonts w:ascii="Times New Roman" w:hAnsi="Times New Roman" w:cs="Times New Roman"/>
                <w:sz w:val="14"/>
                <w:szCs w:val="14"/>
              </w:rPr>
            </w:pPr>
          </w:p>
        </w:tc>
        <w:tc>
          <w:tcPr>
            <w:tcW w:w="243" w:type="pct"/>
            <w:noWrap/>
            <w:hideMark/>
          </w:tcPr>
          <w:p w14:paraId="34099A9C" w14:textId="77777777" w:rsidR="00E360C7" w:rsidRPr="00F05229" w:rsidRDefault="00E360C7" w:rsidP="00E360C7">
            <w:pPr>
              <w:rPr>
                <w:rFonts w:ascii="Times New Roman" w:hAnsi="Times New Roman" w:cs="Times New Roman"/>
                <w:sz w:val="14"/>
                <w:szCs w:val="14"/>
              </w:rPr>
            </w:pPr>
          </w:p>
        </w:tc>
        <w:tc>
          <w:tcPr>
            <w:tcW w:w="243" w:type="pct"/>
            <w:noWrap/>
            <w:hideMark/>
          </w:tcPr>
          <w:p w14:paraId="6F7D205F" w14:textId="77777777" w:rsidR="00E360C7" w:rsidRPr="00F05229" w:rsidRDefault="00E360C7" w:rsidP="00E360C7">
            <w:pPr>
              <w:rPr>
                <w:rFonts w:ascii="Times New Roman" w:hAnsi="Times New Roman" w:cs="Times New Roman"/>
                <w:sz w:val="14"/>
                <w:szCs w:val="14"/>
              </w:rPr>
            </w:pPr>
          </w:p>
        </w:tc>
        <w:tc>
          <w:tcPr>
            <w:tcW w:w="228" w:type="pct"/>
            <w:noWrap/>
            <w:hideMark/>
          </w:tcPr>
          <w:p w14:paraId="2E4FC437" w14:textId="77777777" w:rsidR="00E360C7" w:rsidRPr="00F05229" w:rsidRDefault="00E360C7" w:rsidP="00E360C7">
            <w:pPr>
              <w:rPr>
                <w:rFonts w:ascii="Times New Roman" w:hAnsi="Times New Roman" w:cs="Times New Roman"/>
                <w:sz w:val="14"/>
                <w:szCs w:val="14"/>
              </w:rPr>
            </w:pPr>
          </w:p>
        </w:tc>
        <w:tc>
          <w:tcPr>
            <w:tcW w:w="243" w:type="pct"/>
            <w:noWrap/>
            <w:hideMark/>
          </w:tcPr>
          <w:p w14:paraId="45273471" w14:textId="77777777" w:rsidR="00E360C7" w:rsidRPr="00F05229" w:rsidRDefault="00E360C7" w:rsidP="00E360C7">
            <w:pPr>
              <w:rPr>
                <w:rFonts w:ascii="Times New Roman" w:hAnsi="Times New Roman" w:cs="Times New Roman"/>
                <w:sz w:val="14"/>
                <w:szCs w:val="14"/>
              </w:rPr>
            </w:pPr>
          </w:p>
        </w:tc>
        <w:tc>
          <w:tcPr>
            <w:tcW w:w="243" w:type="pct"/>
            <w:noWrap/>
            <w:hideMark/>
          </w:tcPr>
          <w:p w14:paraId="0C13B150" w14:textId="77777777" w:rsidR="00E360C7" w:rsidRPr="00F05229" w:rsidRDefault="00E360C7" w:rsidP="00E360C7">
            <w:pPr>
              <w:rPr>
                <w:rFonts w:ascii="Times New Roman" w:hAnsi="Times New Roman" w:cs="Times New Roman"/>
                <w:sz w:val="14"/>
                <w:szCs w:val="14"/>
              </w:rPr>
            </w:pPr>
          </w:p>
        </w:tc>
        <w:tc>
          <w:tcPr>
            <w:tcW w:w="222" w:type="pct"/>
            <w:noWrap/>
            <w:hideMark/>
          </w:tcPr>
          <w:p w14:paraId="6A8610DE" w14:textId="77777777" w:rsidR="00E360C7" w:rsidRPr="00F05229" w:rsidRDefault="00E360C7" w:rsidP="00E360C7">
            <w:pPr>
              <w:rPr>
                <w:rFonts w:ascii="Times New Roman" w:hAnsi="Times New Roman" w:cs="Times New Roman"/>
                <w:sz w:val="14"/>
                <w:szCs w:val="14"/>
              </w:rPr>
            </w:pPr>
          </w:p>
        </w:tc>
        <w:tc>
          <w:tcPr>
            <w:tcW w:w="228" w:type="pct"/>
            <w:noWrap/>
            <w:hideMark/>
          </w:tcPr>
          <w:p w14:paraId="34420771" w14:textId="77777777" w:rsidR="00E360C7" w:rsidRPr="00F05229" w:rsidRDefault="00E360C7" w:rsidP="00E360C7">
            <w:pPr>
              <w:rPr>
                <w:rFonts w:ascii="Times New Roman" w:hAnsi="Times New Roman" w:cs="Times New Roman"/>
                <w:sz w:val="14"/>
                <w:szCs w:val="14"/>
              </w:rPr>
            </w:pPr>
          </w:p>
        </w:tc>
        <w:tc>
          <w:tcPr>
            <w:tcW w:w="164" w:type="pct"/>
            <w:noWrap/>
            <w:hideMark/>
          </w:tcPr>
          <w:p w14:paraId="64243804" w14:textId="77777777" w:rsidR="00E360C7" w:rsidRPr="00F05229" w:rsidRDefault="00E360C7" w:rsidP="00E360C7">
            <w:pPr>
              <w:rPr>
                <w:rFonts w:ascii="Times New Roman" w:hAnsi="Times New Roman" w:cs="Times New Roman"/>
                <w:sz w:val="14"/>
                <w:szCs w:val="14"/>
              </w:rPr>
            </w:pPr>
          </w:p>
        </w:tc>
      </w:tr>
      <w:tr w:rsidR="00E360C7" w:rsidRPr="008B220A" w14:paraId="393474E7" w14:textId="77777777" w:rsidTr="00E360C7">
        <w:trPr>
          <w:trHeight w:val="360"/>
        </w:trPr>
        <w:tc>
          <w:tcPr>
            <w:tcW w:w="317" w:type="pct"/>
            <w:noWrap/>
            <w:hideMark/>
          </w:tcPr>
          <w:p w14:paraId="1513DF91" w14:textId="4341B0A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MS</w:t>
            </w:r>
          </w:p>
        </w:tc>
        <w:tc>
          <w:tcPr>
            <w:tcW w:w="228" w:type="pct"/>
          </w:tcPr>
          <w:p w14:paraId="2E30D133" w14:textId="1FAB0278"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w:t>
            </w:r>
          </w:p>
        </w:tc>
        <w:tc>
          <w:tcPr>
            <w:tcW w:w="228" w:type="pct"/>
          </w:tcPr>
          <w:p w14:paraId="0E5358F5" w14:textId="21438E5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0.095**</w:t>
            </w:r>
          </w:p>
        </w:tc>
        <w:tc>
          <w:tcPr>
            <w:tcW w:w="228" w:type="pct"/>
            <w:noWrap/>
            <w:hideMark/>
          </w:tcPr>
          <w:p w14:paraId="367473A0" w14:textId="507E0A0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-0.037</w:t>
            </w:r>
          </w:p>
        </w:tc>
        <w:tc>
          <w:tcPr>
            <w:tcW w:w="243" w:type="pct"/>
            <w:noWrap/>
            <w:hideMark/>
          </w:tcPr>
          <w:p w14:paraId="2C849293" w14:textId="310F3A2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74F7D5E2" w14:textId="32CA6B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noWrap/>
            <w:hideMark/>
          </w:tcPr>
          <w:p w14:paraId="62D5400D" w14:textId="0244F06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2A0723CB" w14:textId="7C970A7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0.357</w:t>
            </w:r>
            <w:r>
              <w:rPr>
                <w:rFonts w:ascii="Times New Roman" w:hAnsi="Times New Roman" w:cs="Times New Roman"/>
                <w:sz w:val="14"/>
                <w:szCs w:val="14"/>
              </w:rPr>
              <w:t>***</w:t>
            </w:r>
          </w:p>
        </w:tc>
        <w:tc>
          <w:tcPr>
            <w:tcW w:w="243" w:type="pct"/>
            <w:noWrap/>
            <w:hideMark/>
          </w:tcPr>
          <w:p w14:paraId="6EF4D9E4" w14:textId="497A88E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4257F40B" w14:textId="4837C6C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433A1958" w14:textId="79B9E7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6EB2C86" w14:textId="77777777" w:rsidR="00E360C7" w:rsidRPr="00F05229" w:rsidRDefault="00E360C7" w:rsidP="00E360C7">
            <w:pPr>
              <w:rPr>
                <w:rFonts w:ascii="Times New Roman" w:hAnsi="Times New Roman" w:cs="Times New Roman"/>
                <w:sz w:val="14"/>
                <w:szCs w:val="14"/>
              </w:rPr>
            </w:pPr>
          </w:p>
        </w:tc>
        <w:tc>
          <w:tcPr>
            <w:tcW w:w="243" w:type="pct"/>
            <w:noWrap/>
            <w:hideMark/>
          </w:tcPr>
          <w:p w14:paraId="2717C535" w14:textId="77777777" w:rsidR="00E360C7" w:rsidRPr="00F05229" w:rsidRDefault="00E360C7" w:rsidP="00E360C7">
            <w:pPr>
              <w:rPr>
                <w:rFonts w:ascii="Times New Roman" w:hAnsi="Times New Roman" w:cs="Times New Roman"/>
                <w:sz w:val="14"/>
                <w:szCs w:val="14"/>
              </w:rPr>
            </w:pPr>
          </w:p>
        </w:tc>
        <w:tc>
          <w:tcPr>
            <w:tcW w:w="243" w:type="pct"/>
            <w:noWrap/>
            <w:hideMark/>
          </w:tcPr>
          <w:p w14:paraId="55F54264" w14:textId="77777777" w:rsidR="00E360C7" w:rsidRPr="00F05229" w:rsidRDefault="00E360C7" w:rsidP="00E360C7">
            <w:pPr>
              <w:rPr>
                <w:rFonts w:ascii="Times New Roman" w:hAnsi="Times New Roman" w:cs="Times New Roman"/>
                <w:sz w:val="14"/>
                <w:szCs w:val="14"/>
              </w:rPr>
            </w:pPr>
          </w:p>
        </w:tc>
        <w:tc>
          <w:tcPr>
            <w:tcW w:w="243" w:type="pct"/>
            <w:noWrap/>
            <w:hideMark/>
          </w:tcPr>
          <w:p w14:paraId="3D00E2C0" w14:textId="77777777" w:rsidR="00E360C7" w:rsidRPr="00F05229" w:rsidRDefault="00E360C7" w:rsidP="00E360C7">
            <w:pPr>
              <w:rPr>
                <w:rFonts w:ascii="Times New Roman" w:hAnsi="Times New Roman" w:cs="Times New Roman"/>
                <w:sz w:val="14"/>
                <w:szCs w:val="14"/>
              </w:rPr>
            </w:pPr>
          </w:p>
        </w:tc>
        <w:tc>
          <w:tcPr>
            <w:tcW w:w="228" w:type="pct"/>
            <w:noWrap/>
            <w:hideMark/>
          </w:tcPr>
          <w:p w14:paraId="6607B338" w14:textId="77777777" w:rsidR="00E360C7" w:rsidRPr="00F05229" w:rsidRDefault="00E360C7" w:rsidP="00E360C7">
            <w:pPr>
              <w:rPr>
                <w:rFonts w:ascii="Times New Roman" w:hAnsi="Times New Roman" w:cs="Times New Roman"/>
                <w:sz w:val="14"/>
                <w:szCs w:val="14"/>
              </w:rPr>
            </w:pPr>
          </w:p>
        </w:tc>
        <w:tc>
          <w:tcPr>
            <w:tcW w:w="243" w:type="pct"/>
            <w:noWrap/>
            <w:hideMark/>
          </w:tcPr>
          <w:p w14:paraId="50735285" w14:textId="77777777" w:rsidR="00E360C7" w:rsidRPr="00F05229" w:rsidRDefault="00E360C7" w:rsidP="00E360C7">
            <w:pPr>
              <w:rPr>
                <w:rFonts w:ascii="Times New Roman" w:hAnsi="Times New Roman" w:cs="Times New Roman"/>
                <w:sz w:val="14"/>
                <w:szCs w:val="14"/>
              </w:rPr>
            </w:pPr>
          </w:p>
        </w:tc>
        <w:tc>
          <w:tcPr>
            <w:tcW w:w="243" w:type="pct"/>
            <w:noWrap/>
            <w:hideMark/>
          </w:tcPr>
          <w:p w14:paraId="733196B9" w14:textId="77777777" w:rsidR="00E360C7" w:rsidRPr="00F05229" w:rsidRDefault="00E360C7" w:rsidP="00E360C7">
            <w:pPr>
              <w:rPr>
                <w:rFonts w:ascii="Times New Roman" w:hAnsi="Times New Roman" w:cs="Times New Roman"/>
                <w:sz w:val="14"/>
                <w:szCs w:val="14"/>
              </w:rPr>
            </w:pPr>
          </w:p>
        </w:tc>
        <w:tc>
          <w:tcPr>
            <w:tcW w:w="222" w:type="pct"/>
            <w:noWrap/>
            <w:hideMark/>
          </w:tcPr>
          <w:p w14:paraId="50703250" w14:textId="77777777" w:rsidR="00E360C7" w:rsidRPr="00F05229" w:rsidRDefault="00E360C7" w:rsidP="00E360C7">
            <w:pPr>
              <w:rPr>
                <w:rFonts w:ascii="Times New Roman" w:hAnsi="Times New Roman" w:cs="Times New Roman"/>
                <w:sz w:val="14"/>
                <w:szCs w:val="14"/>
              </w:rPr>
            </w:pPr>
          </w:p>
        </w:tc>
        <w:tc>
          <w:tcPr>
            <w:tcW w:w="228" w:type="pct"/>
            <w:noWrap/>
            <w:hideMark/>
          </w:tcPr>
          <w:p w14:paraId="7B4711AF" w14:textId="77777777" w:rsidR="00E360C7" w:rsidRPr="00F05229" w:rsidRDefault="00E360C7" w:rsidP="00E360C7">
            <w:pPr>
              <w:rPr>
                <w:rFonts w:ascii="Times New Roman" w:hAnsi="Times New Roman" w:cs="Times New Roman"/>
                <w:sz w:val="14"/>
                <w:szCs w:val="14"/>
              </w:rPr>
            </w:pPr>
          </w:p>
        </w:tc>
        <w:tc>
          <w:tcPr>
            <w:tcW w:w="164" w:type="pct"/>
            <w:noWrap/>
            <w:hideMark/>
          </w:tcPr>
          <w:p w14:paraId="707E529E" w14:textId="77777777" w:rsidR="00E360C7" w:rsidRPr="00F05229" w:rsidRDefault="00E360C7" w:rsidP="00E360C7">
            <w:pPr>
              <w:rPr>
                <w:rFonts w:ascii="Times New Roman" w:hAnsi="Times New Roman" w:cs="Times New Roman"/>
                <w:sz w:val="14"/>
                <w:szCs w:val="14"/>
              </w:rPr>
            </w:pPr>
          </w:p>
        </w:tc>
      </w:tr>
      <w:tr w:rsidR="00E360C7" w:rsidRPr="008B220A" w14:paraId="64936806" w14:textId="77777777" w:rsidTr="00E360C7">
        <w:trPr>
          <w:trHeight w:val="360"/>
        </w:trPr>
        <w:tc>
          <w:tcPr>
            <w:tcW w:w="317" w:type="pct"/>
            <w:noWrap/>
            <w:hideMark/>
          </w:tcPr>
          <w:p w14:paraId="2C75A559" w14:textId="24FBF1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11</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INST</w:t>
            </w:r>
          </w:p>
        </w:tc>
        <w:tc>
          <w:tcPr>
            <w:tcW w:w="228" w:type="pct"/>
          </w:tcPr>
          <w:p w14:paraId="383B39D5" w14:textId="10D442D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0.033</w:t>
            </w:r>
          </w:p>
        </w:tc>
        <w:tc>
          <w:tcPr>
            <w:tcW w:w="228" w:type="pct"/>
          </w:tcPr>
          <w:p w14:paraId="401D2708" w14:textId="7E936F9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noWrap/>
            <w:hideMark/>
          </w:tcPr>
          <w:p w14:paraId="38552298" w14:textId="2E885B2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351D0433" w14:textId="57FB169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-0.078*</w:t>
            </w:r>
          </w:p>
        </w:tc>
        <w:tc>
          <w:tcPr>
            <w:tcW w:w="243" w:type="pct"/>
            <w:noWrap/>
            <w:hideMark/>
          </w:tcPr>
          <w:p w14:paraId="3536F058" w14:textId="7F4B390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0.059</w:t>
            </w:r>
          </w:p>
        </w:tc>
        <w:tc>
          <w:tcPr>
            <w:tcW w:w="243" w:type="pct"/>
            <w:noWrap/>
            <w:hideMark/>
          </w:tcPr>
          <w:p w14:paraId="17AF3551" w14:textId="32265F5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379D13A2" w14:textId="7CE3970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0.189</w:t>
            </w:r>
            <w:r>
              <w:rPr>
                <w:rFonts w:ascii="Times New Roman" w:hAnsi="Times New Roman" w:cs="Times New Roman"/>
                <w:sz w:val="14"/>
                <w:szCs w:val="14"/>
              </w:rPr>
              <w:t>***</w:t>
            </w:r>
          </w:p>
        </w:tc>
        <w:tc>
          <w:tcPr>
            <w:tcW w:w="243" w:type="pct"/>
            <w:noWrap/>
            <w:hideMark/>
          </w:tcPr>
          <w:p w14:paraId="2006F1F7" w14:textId="4225EA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0.153</w:t>
            </w:r>
            <w:r>
              <w:rPr>
                <w:rFonts w:ascii="Times New Roman" w:hAnsi="Times New Roman" w:cs="Times New Roman"/>
                <w:sz w:val="14"/>
                <w:szCs w:val="14"/>
              </w:rPr>
              <w:t>***</w:t>
            </w:r>
          </w:p>
        </w:tc>
        <w:tc>
          <w:tcPr>
            <w:tcW w:w="243" w:type="pct"/>
            <w:noWrap/>
            <w:hideMark/>
          </w:tcPr>
          <w:p w14:paraId="457D487A" w14:textId="43AE36C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0.088</w:t>
            </w:r>
            <w:r>
              <w:rPr>
                <w:rFonts w:ascii="Times New Roman" w:hAnsi="Times New Roman" w:cs="Times New Roman"/>
                <w:sz w:val="14"/>
                <w:szCs w:val="14"/>
              </w:rPr>
              <w:t>**</w:t>
            </w:r>
          </w:p>
        </w:tc>
        <w:tc>
          <w:tcPr>
            <w:tcW w:w="243" w:type="pct"/>
            <w:noWrap/>
            <w:hideMark/>
          </w:tcPr>
          <w:p w14:paraId="72524F8D" w14:textId="0D777A5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0.463</w:t>
            </w:r>
            <w:r>
              <w:rPr>
                <w:rFonts w:ascii="Times New Roman" w:hAnsi="Times New Roman" w:cs="Times New Roman"/>
                <w:sz w:val="14"/>
                <w:szCs w:val="14"/>
              </w:rPr>
              <w:t>***</w:t>
            </w:r>
          </w:p>
        </w:tc>
        <w:tc>
          <w:tcPr>
            <w:tcW w:w="243" w:type="pct"/>
            <w:noWrap/>
            <w:hideMark/>
          </w:tcPr>
          <w:p w14:paraId="5AC2CF41" w14:textId="795A563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7E95D457" w14:textId="77777777" w:rsidR="00E360C7" w:rsidRPr="00F05229" w:rsidRDefault="00E360C7" w:rsidP="00E360C7">
            <w:pPr>
              <w:rPr>
                <w:rFonts w:ascii="Times New Roman" w:hAnsi="Times New Roman" w:cs="Times New Roman"/>
                <w:sz w:val="14"/>
                <w:szCs w:val="14"/>
              </w:rPr>
            </w:pPr>
          </w:p>
        </w:tc>
        <w:tc>
          <w:tcPr>
            <w:tcW w:w="243" w:type="pct"/>
            <w:noWrap/>
            <w:hideMark/>
          </w:tcPr>
          <w:p w14:paraId="550004BE" w14:textId="77777777" w:rsidR="00E360C7" w:rsidRPr="00F05229" w:rsidRDefault="00E360C7" w:rsidP="00E360C7">
            <w:pPr>
              <w:rPr>
                <w:rFonts w:ascii="Times New Roman" w:hAnsi="Times New Roman" w:cs="Times New Roman"/>
                <w:sz w:val="14"/>
                <w:szCs w:val="14"/>
              </w:rPr>
            </w:pPr>
          </w:p>
        </w:tc>
        <w:tc>
          <w:tcPr>
            <w:tcW w:w="243" w:type="pct"/>
            <w:noWrap/>
            <w:hideMark/>
          </w:tcPr>
          <w:p w14:paraId="7CC2BFAA" w14:textId="77777777" w:rsidR="00E360C7" w:rsidRPr="00F05229" w:rsidRDefault="00E360C7" w:rsidP="00E360C7">
            <w:pPr>
              <w:rPr>
                <w:rFonts w:ascii="Times New Roman" w:hAnsi="Times New Roman" w:cs="Times New Roman"/>
                <w:sz w:val="14"/>
                <w:szCs w:val="14"/>
              </w:rPr>
            </w:pPr>
          </w:p>
        </w:tc>
        <w:tc>
          <w:tcPr>
            <w:tcW w:w="228" w:type="pct"/>
            <w:noWrap/>
            <w:hideMark/>
          </w:tcPr>
          <w:p w14:paraId="563FEA5F" w14:textId="77777777" w:rsidR="00E360C7" w:rsidRPr="00F05229" w:rsidRDefault="00E360C7" w:rsidP="00E360C7">
            <w:pPr>
              <w:rPr>
                <w:rFonts w:ascii="Times New Roman" w:hAnsi="Times New Roman" w:cs="Times New Roman"/>
                <w:sz w:val="14"/>
                <w:szCs w:val="14"/>
              </w:rPr>
            </w:pPr>
          </w:p>
        </w:tc>
        <w:tc>
          <w:tcPr>
            <w:tcW w:w="243" w:type="pct"/>
            <w:noWrap/>
            <w:hideMark/>
          </w:tcPr>
          <w:p w14:paraId="6D0F240A" w14:textId="77777777" w:rsidR="00E360C7" w:rsidRPr="00F05229" w:rsidRDefault="00E360C7" w:rsidP="00E360C7">
            <w:pPr>
              <w:rPr>
                <w:rFonts w:ascii="Times New Roman" w:hAnsi="Times New Roman" w:cs="Times New Roman"/>
                <w:sz w:val="14"/>
                <w:szCs w:val="14"/>
              </w:rPr>
            </w:pPr>
          </w:p>
        </w:tc>
        <w:tc>
          <w:tcPr>
            <w:tcW w:w="243" w:type="pct"/>
            <w:noWrap/>
            <w:hideMark/>
          </w:tcPr>
          <w:p w14:paraId="78E67230" w14:textId="77777777" w:rsidR="00E360C7" w:rsidRPr="00F05229" w:rsidRDefault="00E360C7" w:rsidP="00E360C7">
            <w:pPr>
              <w:rPr>
                <w:rFonts w:ascii="Times New Roman" w:hAnsi="Times New Roman" w:cs="Times New Roman"/>
                <w:sz w:val="14"/>
                <w:szCs w:val="14"/>
              </w:rPr>
            </w:pPr>
          </w:p>
        </w:tc>
        <w:tc>
          <w:tcPr>
            <w:tcW w:w="222" w:type="pct"/>
            <w:noWrap/>
            <w:hideMark/>
          </w:tcPr>
          <w:p w14:paraId="3BB7A4A2" w14:textId="77777777" w:rsidR="00E360C7" w:rsidRPr="00F05229" w:rsidRDefault="00E360C7" w:rsidP="00E360C7">
            <w:pPr>
              <w:rPr>
                <w:rFonts w:ascii="Times New Roman" w:hAnsi="Times New Roman" w:cs="Times New Roman"/>
                <w:sz w:val="14"/>
                <w:szCs w:val="14"/>
              </w:rPr>
            </w:pPr>
          </w:p>
        </w:tc>
        <w:tc>
          <w:tcPr>
            <w:tcW w:w="228" w:type="pct"/>
            <w:noWrap/>
            <w:hideMark/>
          </w:tcPr>
          <w:p w14:paraId="0F33A4CF" w14:textId="77777777" w:rsidR="00E360C7" w:rsidRPr="00F05229" w:rsidRDefault="00E360C7" w:rsidP="00E360C7">
            <w:pPr>
              <w:rPr>
                <w:rFonts w:ascii="Times New Roman" w:hAnsi="Times New Roman" w:cs="Times New Roman"/>
                <w:sz w:val="14"/>
                <w:szCs w:val="14"/>
              </w:rPr>
            </w:pPr>
          </w:p>
        </w:tc>
        <w:tc>
          <w:tcPr>
            <w:tcW w:w="164" w:type="pct"/>
            <w:noWrap/>
            <w:hideMark/>
          </w:tcPr>
          <w:p w14:paraId="4B465764" w14:textId="77777777" w:rsidR="00E360C7" w:rsidRPr="00F05229" w:rsidRDefault="00E360C7" w:rsidP="00E360C7">
            <w:pPr>
              <w:rPr>
                <w:rFonts w:ascii="Times New Roman" w:hAnsi="Times New Roman" w:cs="Times New Roman"/>
                <w:sz w:val="14"/>
                <w:szCs w:val="14"/>
              </w:rPr>
            </w:pPr>
          </w:p>
        </w:tc>
      </w:tr>
      <w:tr w:rsidR="00E360C7" w:rsidRPr="008B220A" w14:paraId="7639261B" w14:textId="77777777" w:rsidTr="00E360C7">
        <w:trPr>
          <w:trHeight w:val="360"/>
        </w:trPr>
        <w:tc>
          <w:tcPr>
            <w:tcW w:w="317" w:type="pct"/>
            <w:noWrap/>
            <w:hideMark/>
          </w:tcPr>
          <w:p w14:paraId="060AA013" w14:textId="760DD34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2</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CYCLE</w:t>
            </w:r>
          </w:p>
        </w:tc>
        <w:tc>
          <w:tcPr>
            <w:tcW w:w="228" w:type="pct"/>
          </w:tcPr>
          <w:p w14:paraId="04E6B6A2" w14:textId="6A405FC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77F18C21" w14:textId="205B18F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-0.017</w:t>
            </w:r>
          </w:p>
        </w:tc>
        <w:tc>
          <w:tcPr>
            <w:tcW w:w="228" w:type="pct"/>
            <w:noWrap/>
            <w:hideMark/>
          </w:tcPr>
          <w:p w14:paraId="60ABAFF9" w14:textId="396F252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-0.038</w:t>
            </w:r>
          </w:p>
        </w:tc>
        <w:tc>
          <w:tcPr>
            <w:tcW w:w="243" w:type="pct"/>
            <w:noWrap/>
            <w:hideMark/>
          </w:tcPr>
          <w:p w14:paraId="358AD0B4" w14:textId="58BAB5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-0.043</w:t>
            </w:r>
          </w:p>
        </w:tc>
        <w:tc>
          <w:tcPr>
            <w:tcW w:w="243" w:type="pct"/>
            <w:noWrap/>
            <w:hideMark/>
          </w:tcPr>
          <w:p w14:paraId="29755CCA" w14:textId="595DD2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16756B3B" w14:textId="4900FB1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-0.049</w:t>
            </w:r>
          </w:p>
        </w:tc>
        <w:tc>
          <w:tcPr>
            <w:tcW w:w="243" w:type="pct"/>
            <w:noWrap/>
            <w:hideMark/>
          </w:tcPr>
          <w:p w14:paraId="319F729A" w14:textId="3B9DD2A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4CFC5250" w14:textId="30A6D8C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06EEB523" w14:textId="3157530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-0.063*</w:t>
            </w:r>
          </w:p>
        </w:tc>
        <w:tc>
          <w:tcPr>
            <w:tcW w:w="243" w:type="pct"/>
            <w:noWrap/>
            <w:hideMark/>
          </w:tcPr>
          <w:p w14:paraId="0EA7ACAD" w14:textId="0BD67BF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-0.288</w:t>
            </w:r>
            <w:r>
              <w:rPr>
                <w:rFonts w:ascii="Times New Roman" w:hAnsi="Times New Roman" w:cs="Times New Roman"/>
                <w:sz w:val="14"/>
                <w:szCs w:val="14"/>
              </w:rPr>
              <w:t>***</w:t>
            </w:r>
          </w:p>
        </w:tc>
        <w:tc>
          <w:tcPr>
            <w:tcW w:w="243" w:type="pct"/>
            <w:noWrap/>
            <w:hideMark/>
          </w:tcPr>
          <w:p w14:paraId="51981BB9" w14:textId="3E5FA03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43" w:type="pct"/>
            <w:noWrap/>
            <w:hideMark/>
          </w:tcPr>
          <w:p w14:paraId="536C6EDC" w14:textId="41AC20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1E5C1EC" w14:textId="77777777" w:rsidR="00E360C7" w:rsidRPr="00F05229" w:rsidRDefault="00E360C7" w:rsidP="00E360C7">
            <w:pPr>
              <w:rPr>
                <w:rFonts w:ascii="Times New Roman" w:hAnsi="Times New Roman" w:cs="Times New Roman"/>
                <w:sz w:val="14"/>
                <w:szCs w:val="14"/>
              </w:rPr>
            </w:pPr>
          </w:p>
        </w:tc>
        <w:tc>
          <w:tcPr>
            <w:tcW w:w="243" w:type="pct"/>
            <w:noWrap/>
            <w:hideMark/>
          </w:tcPr>
          <w:p w14:paraId="664D1F99" w14:textId="77777777" w:rsidR="00E360C7" w:rsidRPr="00F05229" w:rsidRDefault="00E360C7" w:rsidP="00E360C7">
            <w:pPr>
              <w:rPr>
                <w:rFonts w:ascii="Times New Roman" w:hAnsi="Times New Roman" w:cs="Times New Roman"/>
                <w:sz w:val="14"/>
                <w:szCs w:val="14"/>
              </w:rPr>
            </w:pPr>
          </w:p>
        </w:tc>
        <w:tc>
          <w:tcPr>
            <w:tcW w:w="228" w:type="pct"/>
            <w:noWrap/>
            <w:hideMark/>
          </w:tcPr>
          <w:p w14:paraId="37C21883" w14:textId="77777777" w:rsidR="00E360C7" w:rsidRPr="00F05229" w:rsidRDefault="00E360C7" w:rsidP="00E360C7">
            <w:pPr>
              <w:rPr>
                <w:rFonts w:ascii="Times New Roman" w:hAnsi="Times New Roman" w:cs="Times New Roman"/>
                <w:sz w:val="14"/>
                <w:szCs w:val="14"/>
              </w:rPr>
            </w:pPr>
          </w:p>
        </w:tc>
        <w:tc>
          <w:tcPr>
            <w:tcW w:w="243" w:type="pct"/>
            <w:noWrap/>
            <w:hideMark/>
          </w:tcPr>
          <w:p w14:paraId="2C332199" w14:textId="77777777" w:rsidR="00E360C7" w:rsidRPr="00F05229" w:rsidRDefault="00E360C7" w:rsidP="00E360C7">
            <w:pPr>
              <w:rPr>
                <w:rFonts w:ascii="Times New Roman" w:hAnsi="Times New Roman" w:cs="Times New Roman"/>
                <w:sz w:val="14"/>
                <w:szCs w:val="14"/>
              </w:rPr>
            </w:pPr>
          </w:p>
        </w:tc>
        <w:tc>
          <w:tcPr>
            <w:tcW w:w="243" w:type="pct"/>
            <w:noWrap/>
            <w:hideMark/>
          </w:tcPr>
          <w:p w14:paraId="409CB36A" w14:textId="77777777" w:rsidR="00E360C7" w:rsidRPr="00F05229" w:rsidRDefault="00E360C7" w:rsidP="00E360C7">
            <w:pPr>
              <w:rPr>
                <w:rFonts w:ascii="Times New Roman" w:hAnsi="Times New Roman" w:cs="Times New Roman"/>
                <w:sz w:val="14"/>
                <w:szCs w:val="14"/>
              </w:rPr>
            </w:pPr>
          </w:p>
        </w:tc>
        <w:tc>
          <w:tcPr>
            <w:tcW w:w="222" w:type="pct"/>
            <w:noWrap/>
            <w:hideMark/>
          </w:tcPr>
          <w:p w14:paraId="569BB243" w14:textId="77777777" w:rsidR="00E360C7" w:rsidRPr="00F05229" w:rsidRDefault="00E360C7" w:rsidP="00E360C7">
            <w:pPr>
              <w:rPr>
                <w:rFonts w:ascii="Times New Roman" w:hAnsi="Times New Roman" w:cs="Times New Roman"/>
                <w:sz w:val="14"/>
                <w:szCs w:val="14"/>
              </w:rPr>
            </w:pPr>
          </w:p>
        </w:tc>
        <w:tc>
          <w:tcPr>
            <w:tcW w:w="228" w:type="pct"/>
            <w:noWrap/>
            <w:hideMark/>
          </w:tcPr>
          <w:p w14:paraId="2E129C7E" w14:textId="77777777" w:rsidR="00E360C7" w:rsidRPr="00F05229" w:rsidRDefault="00E360C7" w:rsidP="00E360C7">
            <w:pPr>
              <w:rPr>
                <w:rFonts w:ascii="Times New Roman" w:hAnsi="Times New Roman" w:cs="Times New Roman"/>
                <w:sz w:val="14"/>
                <w:szCs w:val="14"/>
              </w:rPr>
            </w:pPr>
          </w:p>
        </w:tc>
        <w:tc>
          <w:tcPr>
            <w:tcW w:w="164" w:type="pct"/>
            <w:noWrap/>
            <w:hideMark/>
          </w:tcPr>
          <w:p w14:paraId="1B0A53AF" w14:textId="77777777" w:rsidR="00E360C7" w:rsidRPr="00F05229" w:rsidRDefault="00E360C7" w:rsidP="00E360C7">
            <w:pPr>
              <w:rPr>
                <w:rFonts w:ascii="Times New Roman" w:hAnsi="Times New Roman" w:cs="Times New Roman"/>
                <w:sz w:val="14"/>
                <w:szCs w:val="14"/>
              </w:rPr>
            </w:pPr>
          </w:p>
        </w:tc>
      </w:tr>
      <w:tr w:rsidR="00E360C7" w:rsidRPr="008B220A" w14:paraId="580A6F5C" w14:textId="77777777" w:rsidTr="00E360C7">
        <w:trPr>
          <w:trHeight w:val="360"/>
        </w:trPr>
        <w:tc>
          <w:tcPr>
            <w:tcW w:w="317" w:type="pct"/>
            <w:noWrap/>
            <w:hideMark/>
          </w:tcPr>
          <w:p w14:paraId="0977C93B" w14:textId="45D6BE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NOA</w:t>
            </w:r>
          </w:p>
        </w:tc>
        <w:tc>
          <w:tcPr>
            <w:tcW w:w="228" w:type="pct"/>
          </w:tcPr>
          <w:p w14:paraId="6CE1F7C7" w14:textId="68E60B77"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-0.045</w:t>
            </w:r>
          </w:p>
        </w:tc>
        <w:tc>
          <w:tcPr>
            <w:tcW w:w="228" w:type="pct"/>
          </w:tcPr>
          <w:p w14:paraId="0D65D81F" w14:textId="6D931BB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-0.069*</w:t>
            </w:r>
          </w:p>
        </w:tc>
        <w:tc>
          <w:tcPr>
            <w:tcW w:w="228" w:type="pct"/>
            <w:noWrap/>
            <w:hideMark/>
          </w:tcPr>
          <w:p w14:paraId="536F93CE" w14:textId="0899BFF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-0.052</w:t>
            </w:r>
          </w:p>
        </w:tc>
        <w:tc>
          <w:tcPr>
            <w:tcW w:w="243" w:type="pct"/>
            <w:noWrap/>
            <w:hideMark/>
          </w:tcPr>
          <w:p w14:paraId="7A862897" w14:textId="7592D2E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0.105</w:t>
            </w:r>
            <w:r>
              <w:rPr>
                <w:rFonts w:ascii="Times New Roman" w:hAnsi="Times New Roman" w:cs="Times New Roman"/>
                <w:sz w:val="14"/>
                <w:szCs w:val="14"/>
              </w:rPr>
              <w:t>***</w:t>
            </w:r>
          </w:p>
        </w:tc>
        <w:tc>
          <w:tcPr>
            <w:tcW w:w="243" w:type="pct"/>
            <w:noWrap/>
            <w:hideMark/>
          </w:tcPr>
          <w:p w14:paraId="07D01222" w14:textId="63BEC95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0.026</w:t>
            </w:r>
          </w:p>
        </w:tc>
        <w:tc>
          <w:tcPr>
            <w:tcW w:w="243" w:type="pct"/>
            <w:noWrap/>
            <w:hideMark/>
          </w:tcPr>
          <w:p w14:paraId="54545DC5" w14:textId="1CB2794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43" w:type="pct"/>
            <w:noWrap/>
            <w:hideMark/>
          </w:tcPr>
          <w:p w14:paraId="439E29FB" w14:textId="6646FF0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25BD4CBD" w14:textId="05E2A46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6A35BE3B" w14:textId="62CAE66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-0.216</w:t>
            </w:r>
            <w:r>
              <w:rPr>
                <w:rFonts w:ascii="Times New Roman" w:hAnsi="Times New Roman" w:cs="Times New Roman"/>
                <w:sz w:val="14"/>
                <w:szCs w:val="14"/>
              </w:rPr>
              <w:t>***</w:t>
            </w:r>
          </w:p>
        </w:tc>
        <w:tc>
          <w:tcPr>
            <w:tcW w:w="243" w:type="pct"/>
            <w:noWrap/>
            <w:hideMark/>
          </w:tcPr>
          <w:p w14:paraId="2ACFD9E4" w14:textId="30EF2E3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0.005</w:t>
            </w:r>
          </w:p>
        </w:tc>
        <w:tc>
          <w:tcPr>
            <w:tcW w:w="243" w:type="pct"/>
            <w:noWrap/>
            <w:hideMark/>
          </w:tcPr>
          <w:p w14:paraId="02E6CE5B" w14:textId="3D8355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6B873A52" w14:textId="1CF6D4F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3DD53DA6" w14:textId="226C07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38AADC67" w14:textId="77777777" w:rsidR="00E360C7" w:rsidRPr="00F05229" w:rsidRDefault="00E360C7" w:rsidP="00E360C7">
            <w:pPr>
              <w:rPr>
                <w:rFonts w:ascii="Times New Roman" w:hAnsi="Times New Roman" w:cs="Times New Roman"/>
                <w:sz w:val="14"/>
                <w:szCs w:val="14"/>
              </w:rPr>
            </w:pPr>
          </w:p>
        </w:tc>
        <w:tc>
          <w:tcPr>
            <w:tcW w:w="228" w:type="pct"/>
            <w:noWrap/>
            <w:hideMark/>
          </w:tcPr>
          <w:p w14:paraId="0DD61FC2" w14:textId="77777777" w:rsidR="00E360C7" w:rsidRPr="00F05229" w:rsidRDefault="00E360C7" w:rsidP="00E360C7">
            <w:pPr>
              <w:rPr>
                <w:rFonts w:ascii="Times New Roman" w:hAnsi="Times New Roman" w:cs="Times New Roman"/>
                <w:sz w:val="14"/>
                <w:szCs w:val="14"/>
              </w:rPr>
            </w:pPr>
          </w:p>
        </w:tc>
        <w:tc>
          <w:tcPr>
            <w:tcW w:w="243" w:type="pct"/>
            <w:noWrap/>
            <w:hideMark/>
          </w:tcPr>
          <w:p w14:paraId="6A8CFBC3" w14:textId="77777777" w:rsidR="00E360C7" w:rsidRPr="00F05229" w:rsidRDefault="00E360C7" w:rsidP="00E360C7">
            <w:pPr>
              <w:rPr>
                <w:rFonts w:ascii="Times New Roman" w:hAnsi="Times New Roman" w:cs="Times New Roman"/>
                <w:sz w:val="14"/>
                <w:szCs w:val="14"/>
              </w:rPr>
            </w:pPr>
          </w:p>
        </w:tc>
        <w:tc>
          <w:tcPr>
            <w:tcW w:w="243" w:type="pct"/>
            <w:noWrap/>
            <w:hideMark/>
          </w:tcPr>
          <w:p w14:paraId="3DA36113" w14:textId="77777777" w:rsidR="00E360C7" w:rsidRPr="00F05229" w:rsidRDefault="00E360C7" w:rsidP="00E360C7">
            <w:pPr>
              <w:rPr>
                <w:rFonts w:ascii="Times New Roman" w:hAnsi="Times New Roman" w:cs="Times New Roman"/>
                <w:sz w:val="14"/>
                <w:szCs w:val="14"/>
              </w:rPr>
            </w:pPr>
          </w:p>
        </w:tc>
        <w:tc>
          <w:tcPr>
            <w:tcW w:w="222" w:type="pct"/>
            <w:noWrap/>
            <w:hideMark/>
          </w:tcPr>
          <w:p w14:paraId="3FCFEBB2" w14:textId="77777777" w:rsidR="00E360C7" w:rsidRPr="00F05229" w:rsidRDefault="00E360C7" w:rsidP="00E360C7">
            <w:pPr>
              <w:rPr>
                <w:rFonts w:ascii="Times New Roman" w:hAnsi="Times New Roman" w:cs="Times New Roman"/>
                <w:sz w:val="14"/>
                <w:szCs w:val="14"/>
              </w:rPr>
            </w:pPr>
          </w:p>
        </w:tc>
        <w:tc>
          <w:tcPr>
            <w:tcW w:w="228" w:type="pct"/>
            <w:noWrap/>
            <w:hideMark/>
          </w:tcPr>
          <w:p w14:paraId="2691E4AE" w14:textId="77777777" w:rsidR="00E360C7" w:rsidRPr="00F05229" w:rsidRDefault="00E360C7" w:rsidP="00E360C7">
            <w:pPr>
              <w:rPr>
                <w:rFonts w:ascii="Times New Roman" w:hAnsi="Times New Roman" w:cs="Times New Roman"/>
                <w:sz w:val="14"/>
                <w:szCs w:val="14"/>
              </w:rPr>
            </w:pPr>
          </w:p>
        </w:tc>
        <w:tc>
          <w:tcPr>
            <w:tcW w:w="164" w:type="pct"/>
            <w:noWrap/>
            <w:hideMark/>
          </w:tcPr>
          <w:p w14:paraId="45FEB8F5" w14:textId="77777777" w:rsidR="00E360C7" w:rsidRPr="00F05229" w:rsidRDefault="00E360C7" w:rsidP="00E360C7">
            <w:pPr>
              <w:rPr>
                <w:rFonts w:ascii="Times New Roman" w:hAnsi="Times New Roman" w:cs="Times New Roman"/>
                <w:sz w:val="14"/>
                <w:szCs w:val="14"/>
              </w:rPr>
            </w:pPr>
          </w:p>
        </w:tc>
      </w:tr>
      <w:tr w:rsidR="00E360C7" w:rsidRPr="008B220A" w14:paraId="79C430F5" w14:textId="77777777" w:rsidTr="00E360C7">
        <w:trPr>
          <w:trHeight w:val="360"/>
        </w:trPr>
        <w:tc>
          <w:tcPr>
            <w:tcW w:w="317" w:type="pct"/>
            <w:noWrap/>
            <w:hideMark/>
          </w:tcPr>
          <w:p w14:paraId="235F0CE4" w14:textId="2B4AD47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ZSCORE</w:t>
            </w:r>
          </w:p>
        </w:tc>
        <w:tc>
          <w:tcPr>
            <w:tcW w:w="228" w:type="pct"/>
          </w:tcPr>
          <w:p w14:paraId="6EA8B291" w14:textId="16F8A1E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-0.004</w:t>
            </w:r>
          </w:p>
        </w:tc>
        <w:tc>
          <w:tcPr>
            <w:tcW w:w="228" w:type="pct"/>
          </w:tcPr>
          <w:p w14:paraId="644A6DEC" w14:textId="1C846B7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-0.023</w:t>
            </w:r>
          </w:p>
        </w:tc>
        <w:tc>
          <w:tcPr>
            <w:tcW w:w="228" w:type="pct"/>
            <w:noWrap/>
            <w:hideMark/>
          </w:tcPr>
          <w:p w14:paraId="107E52F5" w14:textId="1720E6F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59414975" w14:textId="4454DAC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-0.344</w:t>
            </w:r>
            <w:r>
              <w:rPr>
                <w:rFonts w:ascii="Times New Roman" w:hAnsi="Times New Roman" w:cs="Times New Roman"/>
                <w:sz w:val="14"/>
                <w:szCs w:val="14"/>
              </w:rPr>
              <w:t>***</w:t>
            </w:r>
          </w:p>
        </w:tc>
        <w:tc>
          <w:tcPr>
            <w:tcW w:w="243" w:type="pct"/>
            <w:noWrap/>
            <w:hideMark/>
          </w:tcPr>
          <w:p w14:paraId="38AC0025" w14:textId="7383EB8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-0.025</w:t>
            </w:r>
          </w:p>
        </w:tc>
        <w:tc>
          <w:tcPr>
            <w:tcW w:w="243" w:type="pct"/>
            <w:noWrap/>
            <w:hideMark/>
          </w:tcPr>
          <w:p w14:paraId="398E61D6" w14:textId="0658DB7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264C12C7" w14:textId="19E8CE7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-0.593</w:t>
            </w:r>
            <w:r>
              <w:rPr>
                <w:rFonts w:ascii="Times New Roman" w:hAnsi="Times New Roman" w:cs="Times New Roman"/>
                <w:sz w:val="14"/>
                <w:szCs w:val="14"/>
              </w:rPr>
              <w:t>***</w:t>
            </w:r>
          </w:p>
        </w:tc>
        <w:tc>
          <w:tcPr>
            <w:tcW w:w="243" w:type="pct"/>
            <w:noWrap/>
            <w:hideMark/>
          </w:tcPr>
          <w:p w14:paraId="4F79336F" w14:textId="134531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0.414</w:t>
            </w:r>
            <w:r>
              <w:rPr>
                <w:rFonts w:ascii="Times New Roman" w:hAnsi="Times New Roman" w:cs="Times New Roman"/>
                <w:sz w:val="14"/>
                <w:szCs w:val="14"/>
              </w:rPr>
              <w:t>***</w:t>
            </w:r>
          </w:p>
        </w:tc>
        <w:tc>
          <w:tcPr>
            <w:tcW w:w="243" w:type="pct"/>
            <w:noWrap/>
            <w:hideMark/>
          </w:tcPr>
          <w:p w14:paraId="77B70CAD" w14:textId="6075A65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0.552</w:t>
            </w:r>
            <w:r>
              <w:rPr>
                <w:rFonts w:ascii="Times New Roman" w:hAnsi="Times New Roman" w:cs="Times New Roman"/>
                <w:sz w:val="14"/>
                <w:szCs w:val="14"/>
              </w:rPr>
              <w:t>***</w:t>
            </w:r>
          </w:p>
        </w:tc>
        <w:tc>
          <w:tcPr>
            <w:tcW w:w="243" w:type="pct"/>
            <w:noWrap/>
            <w:hideMark/>
          </w:tcPr>
          <w:p w14:paraId="446E4381" w14:textId="1C7A38A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-0.159</w:t>
            </w:r>
            <w:r>
              <w:rPr>
                <w:rFonts w:ascii="Times New Roman" w:hAnsi="Times New Roman" w:cs="Times New Roman"/>
                <w:sz w:val="14"/>
                <w:szCs w:val="14"/>
              </w:rPr>
              <w:t>***</w:t>
            </w:r>
          </w:p>
        </w:tc>
        <w:tc>
          <w:tcPr>
            <w:tcW w:w="243" w:type="pct"/>
            <w:noWrap/>
            <w:hideMark/>
          </w:tcPr>
          <w:p w14:paraId="5520930A" w14:textId="254B821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-0.055</w:t>
            </w:r>
          </w:p>
        </w:tc>
        <w:tc>
          <w:tcPr>
            <w:tcW w:w="243" w:type="pct"/>
            <w:noWrap/>
            <w:hideMark/>
          </w:tcPr>
          <w:p w14:paraId="5DB5C50A" w14:textId="4F1DC68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21550BBE" w14:textId="17DD617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-0.210</w:t>
            </w:r>
            <w:r>
              <w:rPr>
                <w:rFonts w:ascii="Times New Roman" w:hAnsi="Times New Roman" w:cs="Times New Roman"/>
                <w:sz w:val="14"/>
                <w:szCs w:val="14"/>
              </w:rPr>
              <w:t>***</w:t>
            </w:r>
          </w:p>
        </w:tc>
        <w:tc>
          <w:tcPr>
            <w:tcW w:w="243" w:type="pct"/>
            <w:noWrap/>
            <w:hideMark/>
          </w:tcPr>
          <w:p w14:paraId="56B03C35" w14:textId="7B6D4A7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4202A255" w14:textId="77777777" w:rsidR="00E360C7" w:rsidRPr="00F05229" w:rsidRDefault="00E360C7" w:rsidP="00E360C7">
            <w:pPr>
              <w:rPr>
                <w:rFonts w:ascii="Times New Roman" w:hAnsi="Times New Roman" w:cs="Times New Roman"/>
                <w:sz w:val="14"/>
                <w:szCs w:val="14"/>
              </w:rPr>
            </w:pPr>
          </w:p>
        </w:tc>
        <w:tc>
          <w:tcPr>
            <w:tcW w:w="243" w:type="pct"/>
            <w:noWrap/>
            <w:hideMark/>
          </w:tcPr>
          <w:p w14:paraId="7A1A71FD" w14:textId="77777777" w:rsidR="00E360C7" w:rsidRPr="00F05229" w:rsidRDefault="00E360C7" w:rsidP="00E360C7">
            <w:pPr>
              <w:rPr>
                <w:rFonts w:ascii="Times New Roman" w:hAnsi="Times New Roman" w:cs="Times New Roman"/>
                <w:sz w:val="14"/>
                <w:szCs w:val="14"/>
              </w:rPr>
            </w:pPr>
          </w:p>
        </w:tc>
        <w:tc>
          <w:tcPr>
            <w:tcW w:w="243" w:type="pct"/>
            <w:noWrap/>
            <w:hideMark/>
          </w:tcPr>
          <w:p w14:paraId="6393F251" w14:textId="77777777" w:rsidR="00E360C7" w:rsidRPr="00F05229" w:rsidRDefault="00E360C7" w:rsidP="00E360C7">
            <w:pPr>
              <w:rPr>
                <w:rFonts w:ascii="Times New Roman" w:hAnsi="Times New Roman" w:cs="Times New Roman"/>
                <w:sz w:val="14"/>
                <w:szCs w:val="14"/>
              </w:rPr>
            </w:pPr>
          </w:p>
        </w:tc>
        <w:tc>
          <w:tcPr>
            <w:tcW w:w="222" w:type="pct"/>
            <w:noWrap/>
            <w:hideMark/>
          </w:tcPr>
          <w:p w14:paraId="3DC3ED8F" w14:textId="77777777" w:rsidR="00E360C7" w:rsidRPr="00F05229" w:rsidRDefault="00E360C7" w:rsidP="00E360C7">
            <w:pPr>
              <w:rPr>
                <w:rFonts w:ascii="Times New Roman" w:hAnsi="Times New Roman" w:cs="Times New Roman"/>
                <w:sz w:val="14"/>
                <w:szCs w:val="14"/>
              </w:rPr>
            </w:pPr>
          </w:p>
        </w:tc>
        <w:tc>
          <w:tcPr>
            <w:tcW w:w="228" w:type="pct"/>
            <w:noWrap/>
            <w:hideMark/>
          </w:tcPr>
          <w:p w14:paraId="207D6284" w14:textId="77777777" w:rsidR="00E360C7" w:rsidRPr="00F05229" w:rsidRDefault="00E360C7" w:rsidP="00E360C7">
            <w:pPr>
              <w:rPr>
                <w:rFonts w:ascii="Times New Roman" w:hAnsi="Times New Roman" w:cs="Times New Roman"/>
                <w:sz w:val="14"/>
                <w:szCs w:val="14"/>
              </w:rPr>
            </w:pPr>
          </w:p>
        </w:tc>
        <w:tc>
          <w:tcPr>
            <w:tcW w:w="164" w:type="pct"/>
            <w:noWrap/>
            <w:hideMark/>
          </w:tcPr>
          <w:p w14:paraId="05391416" w14:textId="77777777" w:rsidR="00E360C7" w:rsidRPr="00F05229" w:rsidRDefault="00E360C7" w:rsidP="00E360C7">
            <w:pPr>
              <w:rPr>
                <w:rFonts w:ascii="Times New Roman" w:hAnsi="Times New Roman" w:cs="Times New Roman"/>
                <w:sz w:val="14"/>
                <w:szCs w:val="14"/>
              </w:rPr>
            </w:pPr>
          </w:p>
        </w:tc>
      </w:tr>
      <w:tr w:rsidR="00E360C7" w:rsidRPr="008B220A" w14:paraId="769B686D" w14:textId="77777777" w:rsidTr="00E360C7">
        <w:trPr>
          <w:trHeight w:val="360"/>
        </w:trPr>
        <w:tc>
          <w:tcPr>
            <w:tcW w:w="317" w:type="pct"/>
            <w:noWrap/>
            <w:hideMark/>
          </w:tcPr>
          <w:p w14:paraId="76972435" w14:textId="3E4D333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CL</w:t>
            </w:r>
          </w:p>
        </w:tc>
        <w:tc>
          <w:tcPr>
            <w:tcW w:w="228" w:type="pct"/>
          </w:tcPr>
          <w:p w14:paraId="5A70FB9E" w14:textId="1484441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tcPr>
          <w:p w14:paraId="28350384" w14:textId="6DD343D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0.166***</w:t>
            </w:r>
          </w:p>
        </w:tc>
        <w:tc>
          <w:tcPr>
            <w:tcW w:w="228" w:type="pct"/>
            <w:noWrap/>
            <w:hideMark/>
          </w:tcPr>
          <w:p w14:paraId="1F54F32D" w14:textId="1667D3C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0.146</w:t>
            </w:r>
            <w:r>
              <w:rPr>
                <w:rFonts w:ascii="Times New Roman" w:hAnsi="Times New Roman" w:cs="Times New Roman"/>
                <w:sz w:val="14"/>
                <w:szCs w:val="14"/>
              </w:rPr>
              <w:t>***</w:t>
            </w:r>
          </w:p>
        </w:tc>
        <w:tc>
          <w:tcPr>
            <w:tcW w:w="243" w:type="pct"/>
            <w:noWrap/>
            <w:hideMark/>
          </w:tcPr>
          <w:p w14:paraId="1901CACF" w14:textId="0DE921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0.068*</w:t>
            </w:r>
          </w:p>
        </w:tc>
        <w:tc>
          <w:tcPr>
            <w:tcW w:w="243" w:type="pct"/>
            <w:noWrap/>
            <w:hideMark/>
          </w:tcPr>
          <w:p w14:paraId="74CE2948" w14:textId="57AB7B7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hideMark/>
          </w:tcPr>
          <w:p w14:paraId="2412B74E" w14:textId="490921C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0.030</w:t>
            </w:r>
          </w:p>
        </w:tc>
        <w:tc>
          <w:tcPr>
            <w:tcW w:w="243" w:type="pct"/>
            <w:noWrap/>
            <w:hideMark/>
          </w:tcPr>
          <w:p w14:paraId="7D0EE075" w14:textId="767C21A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0.543</w:t>
            </w:r>
            <w:r>
              <w:rPr>
                <w:rFonts w:ascii="Times New Roman" w:hAnsi="Times New Roman" w:cs="Times New Roman"/>
                <w:sz w:val="14"/>
                <w:szCs w:val="14"/>
              </w:rPr>
              <w:t>***</w:t>
            </w:r>
          </w:p>
        </w:tc>
        <w:tc>
          <w:tcPr>
            <w:tcW w:w="243" w:type="pct"/>
            <w:noWrap/>
            <w:hideMark/>
          </w:tcPr>
          <w:p w14:paraId="3EC5E064" w14:textId="132379B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0.110</w:t>
            </w:r>
            <w:r>
              <w:rPr>
                <w:rFonts w:ascii="Times New Roman" w:hAnsi="Times New Roman" w:cs="Times New Roman"/>
                <w:sz w:val="14"/>
                <w:szCs w:val="14"/>
              </w:rPr>
              <w:t>***</w:t>
            </w:r>
          </w:p>
        </w:tc>
        <w:tc>
          <w:tcPr>
            <w:tcW w:w="243" w:type="pct"/>
            <w:noWrap/>
            <w:hideMark/>
          </w:tcPr>
          <w:p w14:paraId="483E27C8" w14:textId="5300C2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0.184</w:t>
            </w:r>
            <w:r>
              <w:rPr>
                <w:rFonts w:ascii="Times New Roman" w:hAnsi="Times New Roman" w:cs="Times New Roman"/>
                <w:sz w:val="14"/>
                <w:szCs w:val="14"/>
              </w:rPr>
              <w:t>***</w:t>
            </w:r>
          </w:p>
        </w:tc>
        <w:tc>
          <w:tcPr>
            <w:tcW w:w="243" w:type="pct"/>
            <w:noWrap/>
            <w:hideMark/>
          </w:tcPr>
          <w:p w14:paraId="1388FA20" w14:textId="5F285B7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0.269</w:t>
            </w:r>
            <w:r>
              <w:rPr>
                <w:rFonts w:ascii="Times New Roman" w:hAnsi="Times New Roman" w:cs="Times New Roman"/>
                <w:sz w:val="14"/>
                <w:szCs w:val="14"/>
              </w:rPr>
              <w:t>***</w:t>
            </w:r>
          </w:p>
        </w:tc>
        <w:tc>
          <w:tcPr>
            <w:tcW w:w="243" w:type="pct"/>
            <w:noWrap/>
            <w:hideMark/>
          </w:tcPr>
          <w:p w14:paraId="08F068A2" w14:textId="2A493A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0.106</w:t>
            </w:r>
            <w:r>
              <w:rPr>
                <w:rFonts w:ascii="Times New Roman" w:hAnsi="Times New Roman" w:cs="Times New Roman"/>
                <w:sz w:val="14"/>
                <w:szCs w:val="14"/>
              </w:rPr>
              <w:t>***</w:t>
            </w:r>
          </w:p>
        </w:tc>
        <w:tc>
          <w:tcPr>
            <w:tcW w:w="243" w:type="pct"/>
            <w:noWrap/>
            <w:hideMark/>
          </w:tcPr>
          <w:p w14:paraId="09EABB83" w14:textId="56672C8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-0.243</w:t>
            </w:r>
            <w:r>
              <w:rPr>
                <w:rFonts w:ascii="Times New Roman" w:hAnsi="Times New Roman" w:cs="Times New Roman"/>
                <w:sz w:val="14"/>
                <w:szCs w:val="14"/>
              </w:rPr>
              <w:t>***</w:t>
            </w:r>
          </w:p>
        </w:tc>
        <w:tc>
          <w:tcPr>
            <w:tcW w:w="243" w:type="pct"/>
            <w:noWrap/>
            <w:hideMark/>
          </w:tcPr>
          <w:p w14:paraId="0D284DF6" w14:textId="4F24365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-0.449</w:t>
            </w:r>
            <w:r>
              <w:rPr>
                <w:rFonts w:ascii="Times New Roman" w:hAnsi="Times New Roman" w:cs="Times New Roman"/>
                <w:sz w:val="14"/>
                <w:szCs w:val="14"/>
              </w:rPr>
              <w:t>***</w:t>
            </w:r>
          </w:p>
        </w:tc>
        <w:tc>
          <w:tcPr>
            <w:tcW w:w="243" w:type="pct"/>
            <w:noWrap/>
            <w:hideMark/>
          </w:tcPr>
          <w:p w14:paraId="5E4380C6" w14:textId="72C03C9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-0.047</w:t>
            </w:r>
          </w:p>
        </w:tc>
        <w:tc>
          <w:tcPr>
            <w:tcW w:w="228" w:type="pct"/>
            <w:noWrap/>
            <w:hideMark/>
          </w:tcPr>
          <w:p w14:paraId="5EB024CA" w14:textId="1F3AD74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68032B3" w14:textId="77777777" w:rsidR="00E360C7" w:rsidRPr="00F05229" w:rsidRDefault="00E360C7" w:rsidP="00E360C7">
            <w:pPr>
              <w:rPr>
                <w:rFonts w:ascii="Times New Roman" w:hAnsi="Times New Roman" w:cs="Times New Roman"/>
                <w:sz w:val="14"/>
                <w:szCs w:val="14"/>
              </w:rPr>
            </w:pPr>
          </w:p>
        </w:tc>
        <w:tc>
          <w:tcPr>
            <w:tcW w:w="243" w:type="pct"/>
            <w:noWrap/>
            <w:hideMark/>
          </w:tcPr>
          <w:p w14:paraId="1F25C449" w14:textId="77777777" w:rsidR="00E360C7" w:rsidRPr="00F05229" w:rsidRDefault="00E360C7" w:rsidP="00E360C7">
            <w:pPr>
              <w:rPr>
                <w:rFonts w:ascii="Times New Roman" w:hAnsi="Times New Roman" w:cs="Times New Roman"/>
                <w:sz w:val="14"/>
                <w:szCs w:val="14"/>
              </w:rPr>
            </w:pPr>
          </w:p>
        </w:tc>
        <w:tc>
          <w:tcPr>
            <w:tcW w:w="222" w:type="pct"/>
            <w:noWrap/>
            <w:hideMark/>
          </w:tcPr>
          <w:p w14:paraId="06E7F466" w14:textId="77777777" w:rsidR="00E360C7" w:rsidRPr="00F05229" w:rsidRDefault="00E360C7" w:rsidP="00E360C7">
            <w:pPr>
              <w:rPr>
                <w:rFonts w:ascii="Times New Roman" w:hAnsi="Times New Roman" w:cs="Times New Roman"/>
                <w:sz w:val="14"/>
                <w:szCs w:val="14"/>
              </w:rPr>
            </w:pPr>
          </w:p>
        </w:tc>
        <w:tc>
          <w:tcPr>
            <w:tcW w:w="228" w:type="pct"/>
            <w:noWrap/>
            <w:hideMark/>
          </w:tcPr>
          <w:p w14:paraId="0B97924C" w14:textId="77777777" w:rsidR="00E360C7" w:rsidRPr="00F05229" w:rsidRDefault="00E360C7" w:rsidP="00E360C7">
            <w:pPr>
              <w:rPr>
                <w:rFonts w:ascii="Times New Roman" w:hAnsi="Times New Roman" w:cs="Times New Roman"/>
                <w:sz w:val="14"/>
                <w:szCs w:val="14"/>
              </w:rPr>
            </w:pPr>
          </w:p>
        </w:tc>
        <w:tc>
          <w:tcPr>
            <w:tcW w:w="164" w:type="pct"/>
            <w:noWrap/>
            <w:hideMark/>
          </w:tcPr>
          <w:p w14:paraId="50D42BA6" w14:textId="77777777" w:rsidR="00E360C7" w:rsidRPr="00F05229" w:rsidRDefault="00E360C7" w:rsidP="00E360C7">
            <w:pPr>
              <w:rPr>
                <w:rFonts w:ascii="Times New Roman" w:hAnsi="Times New Roman" w:cs="Times New Roman"/>
                <w:sz w:val="14"/>
                <w:szCs w:val="14"/>
              </w:rPr>
            </w:pPr>
          </w:p>
        </w:tc>
      </w:tr>
      <w:tr w:rsidR="00E360C7" w:rsidRPr="008B220A" w14:paraId="66AA0882" w14:textId="77777777" w:rsidTr="00E360C7">
        <w:trPr>
          <w:trHeight w:val="360"/>
        </w:trPr>
        <w:tc>
          <w:tcPr>
            <w:tcW w:w="317" w:type="pct"/>
            <w:noWrap/>
            <w:hideMark/>
          </w:tcPr>
          <w:p w14:paraId="430217BB" w14:textId="2020EB8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ADJROA</w:t>
            </w:r>
          </w:p>
        </w:tc>
        <w:tc>
          <w:tcPr>
            <w:tcW w:w="228" w:type="pct"/>
          </w:tcPr>
          <w:p w14:paraId="18AA82D2" w14:textId="389B0EC7"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-0.006</w:t>
            </w:r>
          </w:p>
        </w:tc>
        <w:tc>
          <w:tcPr>
            <w:tcW w:w="228" w:type="pct"/>
          </w:tcPr>
          <w:p w14:paraId="3C219F31" w14:textId="291DA755"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noWrap/>
            <w:hideMark/>
          </w:tcPr>
          <w:p w14:paraId="42553DC5" w14:textId="14D4A09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0.058</w:t>
            </w:r>
          </w:p>
        </w:tc>
        <w:tc>
          <w:tcPr>
            <w:tcW w:w="243" w:type="pct"/>
            <w:noWrap/>
            <w:hideMark/>
          </w:tcPr>
          <w:p w14:paraId="5B2F8A6D" w14:textId="3B45BF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-0.424</w:t>
            </w:r>
            <w:r>
              <w:rPr>
                <w:rFonts w:ascii="Times New Roman" w:hAnsi="Times New Roman" w:cs="Times New Roman"/>
                <w:sz w:val="14"/>
                <w:szCs w:val="14"/>
              </w:rPr>
              <w:t>***</w:t>
            </w:r>
          </w:p>
        </w:tc>
        <w:tc>
          <w:tcPr>
            <w:tcW w:w="243" w:type="pct"/>
            <w:noWrap/>
            <w:hideMark/>
          </w:tcPr>
          <w:p w14:paraId="49DE6BF6" w14:textId="0D66EDA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-0.019</w:t>
            </w:r>
          </w:p>
        </w:tc>
        <w:tc>
          <w:tcPr>
            <w:tcW w:w="243" w:type="pct"/>
            <w:noWrap/>
            <w:hideMark/>
          </w:tcPr>
          <w:p w14:paraId="74E09993" w14:textId="7DC179A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-0.306</w:t>
            </w:r>
            <w:r>
              <w:rPr>
                <w:rFonts w:ascii="Times New Roman" w:hAnsi="Times New Roman" w:cs="Times New Roman"/>
                <w:sz w:val="14"/>
                <w:szCs w:val="14"/>
              </w:rPr>
              <w:t>***</w:t>
            </w:r>
          </w:p>
        </w:tc>
        <w:tc>
          <w:tcPr>
            <w:tcW w:w="243" w:type="pct"/>
            <w:noWrap/>
            <w:hideMark/>
          </w:tcPr>
          <w:p w14:paraId="67709B1B" w14:textId="0264C56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noWrap/>
            <w:hideMark/>
          </w:tcPr>
          <w:p w14:paraId="65FB3AA4" w14:textId="6EF5A9B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0.558</w:t>
            </w:r>
            <w:r>
              <w:rPr>
                <w:rFonts w:ascii="Times New Roman" w:hAnsi="Times New Roman" w:cs="Times New Roman"/>
                <w:sz w:val="14"/>
                <w:szCs w:val="14"/>
              </w:rPr>
              <w:t>***</w:t>
            </w:r>
          </w:p>
        </w:tc>
        <w:tc>
          <w:tcPr>
            <w:tcW w:w="243" w:type="pct"/>
            <w:noWrap/>
            <w:hideMark/>
          </w:tcPr>
          <w:p w14:paraId="72058BA1" w14:textId="617C3B7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0.358</w:t>
            </w:r>
            <w:r>
              <w:rPr>
                <w:rFonts w:ascii="Times New Roman" w:hAnsi="Times New Roman" w:cs="Times New Roman"/>
                <w:sz w:val="14"/>
                <w:szCs w:val="14"/>
              </w:rPr>
              <w:t>***</w:t>
            </w:r>
          </w:p>
        </w:tc>
        <w:tc>
          <w:tcPr>
            <w:tcW w:w="243" w:type="pct"/>
            <w:noWrap/>
            <w:hideMark/>
          </w:tcPr>
          <w:p w14:paraId="59CA8876" w14:textId="7601B29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0.102</w:t>
            </w:r>
            <w:r>
              <w:rPr>
                <w:rFonts w:ascii="Times New Roman" w:hAnsi="Times New Roman" w:cs="Times New Roman"/>
                <w:sz w:val="14"/>
                <w:szCs w:val="14"/>
              </w:rPr>
              <w:t>***</w:t>
            </w:r>
          </w:p>
        </w:tc>
        <w:tc>
          <w:tcPr>
            <w:tcW w:w="243" w:type="pct"/>
            <w:noWrap/>
            <w:hideMark/>
          </w:tcPr>
          <w:p w14:paraId="49E20323" w14:textId="3A2E63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0.138</w:t>
            </w:r>
            <w:r>
              <w:rPr>
                <w:rFonts w:ascii="Times New Roman" w:hAnsi="Times New Roman" w:cs="Times New Roman"/>
                <w:sz w:val="14"/>
                <w:szCs w:val="14"/>
              </w:rPr>
              <w:t>***</w:t>
            </w:r>
          </w:p>
        </w:tc>
        <w:tc>
          <w:tcPr>
            <w:tcW w:w="243" w:type="pct"/>
            <w:noWrap/>
            <w:hideMark/>
          </w:tcPr>
          <w:p w14:paraId="7E9F419C" w14:textId="20B24BC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3EA4ED17" w14:textId="2E51B67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-0.071*</w:t>
            </w:r>
          </w:p>
        </w:tc>
        <w:tc>
          <w:tcPr>
            <w:tcW w:w="243" w:type="pct"/>
            <w:noWrap/>
            <w:hideMark/>
          </w:tcPr>
          <w:p w14:paraId="58286917" w14:textId="73129F2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0.566</w:t>
            </w:r>
            <w:r>
              <w:rPr>
                <w:rFonts w:ascii="Times New Roman" w:hAnsi="Times New Roman" w:cs="Times New Roman"/>
                <w:sz w:val="14"/>
                <w:szCs w:val="14"/>
              </w:rPr>
              <w:t>***</w:t>
            </w:r>
          </w:p>
        </w:tc>
        <w:tc>
          <w:tcPr>
            <w:tcW w:w="228" w:type="pct"/>
            <w:noWrap/>
            <w:hideMark/>
          </w:tcPr>
          <w:p w14:paraId="21547A1D" w14:textId="2C71B2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0.156</w:t>
            </w:r>
            <w:r>
              <w:rPr>
                <w:rFonts w:ascii="Times New Roman" w:hAnsi="Times New Roman" w:cs="Times New Roman"/>
                <w:sz w:val="14"/>
                <w:szCs w:val="14"/>
              </w:rPr>
              <w:t>***</w:t>
            </w:r>
          </w:p>
        </w:tc>
        <w:tc>
          <w:tcPr>
            <w:tcW w:w="243" w:type="pct"/>
            <w:noWrap/>
            <w:hideMark/>
          </w:tcPr>
          <w:p w14:paraId="40DD6D72" w14:textId="374544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9BC9020" w14:textId="77777777" w:rsidR="00E360C7" w:rsidRPr="00F05229" w:rsidRDefault="00E360C7" w:rsidP="00E360C7">
            <w:pPr>
              <w:rPr>
                <w:rFonts w:ascii="Times New Roman" w:hAnsi="Times New Roman" w:cs="Times New Roman"/>
                <w:sz w:val="14"/>
                <w:szCs w:val="14"/>
              </w:rPr>
            </w:pPr>
          </w:p>
        </w:tc>
        <w:tc>
          <w:tcPr>
            <w:tcW w:w="222" w:type="pct"/>
            <w:noWrap/>
            <w:hideMark/>
          </w:tcPr>
          <w:p w14:paraId="21F1C9B5" w14:textId="77777777" w:rsidR="00E360C7" w:rsidRPr="00F05229" w:rsidRDefault="00E360C7" w:rsidP="00E360C7">
            <w:pPr>
              <w:rPr>
                <w:rFonts w:ascii="Times New Roman" w:hAnsi="Times New Roman" w:cs="Times New Roman"/>
                <w:sz w:val="14"/>
                <w:szCs w:val="14"/>
              </w:rPr>
            </w:pPr>
          </w:p>
        </w:tc>
        <w:tc>
          <w:tcPr>
            <w:tcW w:w="228" w:type="pct"/>
            <w:noWrap/>
            <w:hideMark/>
          </w:tcPr>
          <w:p w14:paraId="53D3F36D" w14:textId="77777777" w:rsidR="00E360C7" w:rsidRPr="00F05229" w:rsidRDefault="00E360C7" w:rsidP="00E360C7">
            <w:pPr>
              <w:rPr>
                <w:rFonts w:ascii="Times New Roman" w:hAnsi="Times New Roman" w:cs="Times New Roman"/>
                <w:sz w:val="14"/>
                <w:szCs w:val="14"/>
              </w:rPr>
            </w:pPr>
          </w:p>
        </w:tc>
        <w:tc>
          <w:tcPr>
            <w:tcW w:w="164" w:type="pct"/>
            <w:noWrap/>
            <w:hideMark/>
          </w:tcPr>
          <w:p w14:paraId="052E922A" w14:textId="77777777" w:rsidR="00E360C7" w:rsidRPr="00F05229" w:rsidRDefault="00E360C7" w:rsidP="00E360C7">
            <w:pPr>
              <w:rPr>
                <w:rFonts w:ascii="Times New Roman" w:hAnsi="Times New Roman" w:cs="Times New Roman"/>
                <w:sz w:val="14"/>
                <w:szCs w:val="14"/>
              </w:rPr>
            </w:pPr>
          </w:p>
        </w:tc>
      </w:tr>
      <w:tr w:rsidR="00E360C7" w:rsidRPr="008B220A" w14:paraId="3669B102" w14:textId="77777777" w:rsidTr="00E360C7">
        <w:trPr>
          <w:trHeight w:val="360"/>
        </w:trPr>
        <w:tc>
          <w:tcPr>
            <w:tcW w:w="317" w:type="pct"/>
            <w:noWrap/>
            <w:hideMark/>
          </w:tcPr>
          <w:p w14:paraId="2415465C" w14:textId="11335E1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SIZE</w:t>
            </w:r>
          </w:p>
        </w:tc>
        <w:tc>
          <w:tcPr>
            <w:tcW w:w="228" w:type="pct"/>
          </w:tcPr>
          <w:p w14:paraId="48072FA4" w14:textId="015A0EE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0.059</w:t>
            </w:r>
          </w:p>
        </w:tc>
        <w:tc>
          <w:tcPr>
            <w:tcW w:w="228" w:type="pct"/>
          </w:tcPr>
          <w:p w14:paraId="18BB3E13" w14:textId="0EDC2CE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0.032</w:t>
            </w:r>
          </w:p>
        </w:tc>
        <w:tc>
          <w:tcPr>
            <w:tcW w:w="228" w:type="pct"/>
            <w:noWrap/>
            <w:hideMark/>
          </w:tcPr>
          <w:p w14:paraId="5F38F6CF" w14:textId="70E4E8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-0.080*</w:t>
            </w:r>
          </w:p>
        </w:tc>
        <w:tc>
          <w:tcPr>
            <w:tcW w:w="243" w:type="pct"/>
            <w:noWrap/>
            <w:hideMark/>
          </w:tcPr>
          <w:p w14:paraId="276156AA" w14:textId="5328794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0.018</w:t>
            </w:r>
          </w:p>
        </w:tc>
        <w:tc>
          <w:tcPr>
            <w:tcW w:w="243" w:type="pct"/>
            <w:noWrap/>
            <w:hideMark/>
          </w:tcPr>
          <w:p w14:paraId="5C468E13" w14:textId="7987577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0.075*</w:t>
            </w:r>
          </w:p>
        </w:tc>
        <w:tc>
          <w:tcPr>
            <w:tcW w:w="243" w:type="pct"/>
            <w:noWrap/>
            <w:hideMark/>
          </w:tcPr>
          <w:p w14:paraId="19C55256" w14:textId="439BFBA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41F46224" w14:textId="20D03BE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5765E20F" w14:textId="6F971A6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7A9E3143" w14:textId="12DBF90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-0.174</w:t>
            </w:r>
            <w:r>
              <w:rPr>
                <w:rFonts w:ascii="Times New Roman" w:hAnsi="Times New Roman" w:cs="Times New Roman"/>
                <w:sz w:val="14"/>
                <w:szCs w:val="14"/>
              </w:rPr>
              <w:t>***</w:t>
            </w:r>
          </w:p>
        </w:tc>
        <w:tc>
          <w:tcPr>
            <w:tcW w:w="243" w:type="pct"/>
            <w:noWrap/>
            <w:hideMark/>
          </w:tcPr>
          <w:p w14:paraId="21D4D30C" w14:textId="1BEDF3F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0.703</w:t>
            </w:r>
            <w:r>
              <w:rPr>
                <w:rFonts w:ascii="Times New Roman" w:hAnsi="Times New Roman" w:cs="Times New Roman"/>
                <w:sz w:val="14"/>
                <w:szCs w:val="14"/>
              </w:rPr>
              <w:t>***</w:t>
            </w:r>
          </w:p>
        </w:tc>
        <w:tc>
          <w:tcPr>
            <w:tcW w:w="243" w:type="pct"/>
            <w:noWrap/>
            <w:hideMark/>
          </w:tcPr>
          <w:p w14:paraId="7CB14900" w14:textId="12B408F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0.597</w:t>
            </w:r>
            <w:r>
              <w:rPr>
                <w:rFonts w:ascii="Times New Roman" w:hAnsi="Times New Roman" w:cs="Times New Roman"/>
                <w:sz w:val="14"/>
                <w:szCs w:val="14"/>
              </w:rPr>
              <w:t>***</w:t>
            </w:r>
          </w:p>
        </w:tc>
        <w:tc>
          <w:tcPr>
            <w:tcW w:w="243" w:type="pct"/>
            <w:noWrap/>
            <w:hideMark/>
          </w:tcPr>
          <w:p w14:paraId="384A7671" w14:textId="1FC8D0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-0.185</w:t>
            </w:r>
            <w:r>
              <w:rPr>
                <w:rFonts w:ascii="Times New Roman" w:hAnsi="Times New Roman" w:cs="Times New Roman"/>
                <w:sz w:val="14"/>
                <w:szCs w:val="14"/>
              </w:rPr>
              <w:t>***</w:t>
            </w:r>
          </w:p>
        </w:tc>
        <w:tc>
          <w:tcPr>
            <w:tcW w:w="243" w:type="pct"/>
            <w:noWrap/>
            <w:hideMark/>
          </w:tcPr>
          <w:p w14:paraId="1BAEA731" w14:textId="75E8715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1650C9FC" w14:textId="715132F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-0.303</w:t>
            </w:r>
            <w:r>
              <w:rPr>
                <w:rFonts w:ascii="Times New Roman" w:hAnsi="Times New Roman" w:cs="Times New Roman"/>
                <w:sz w:val="14"/>
                <w:szCs w:val="14"/>
              </w:rPr>
              <w:t>***</w:t>
            </w:r>
          </w:p>
        </w:tc>
        <w:tc>
          <w:tcPr>
            <w:tcW w:w="228" w:type="pct"/>
            <w:noWrap/>
            <w:hideMark/>
          </w:tcPr>
          <w:p w14:paraId="34619174" w14:textId="531DA45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1E15DEDE" w14:textId="3335AF3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0.134</w:t>
            </w:r>
            <w:r>
              <w:rPr>
                <w:rFonts w:ascii="Times New Roman" w:hAnsi="Times New Roman" w:cs="Times New Roman"/>
                <w:sz w:val="14"/>
                <w:szCs w:val="14"/>
              </w:rPr>
              <w:t>***</w:t>
            </w:r>
          </w:p>
        </w:tc>
        <w:tc>
          <w:tcPr>
            <w:tcW w:w="243" w:type="pct"/>
            <w:noWrap/>
            <w:hideMark/>
          </w:tcPr>
          <w:p w14:paraId="4813A850" w14:textId="03BBDD8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2" w:type="pct"/>
            <w:noWrap/>
            <w:hideMark/>
          </w:tcPr>
          <w:p w14:paraId="352CF1B6" w14:textId="77777777" w:rsidR="00E360C7" w:rsidRPr="00F05229" w:rsidRDefault="00E360C7" w:rsidP="00E360C7">
            <w:pPr>
              <w:rPr>
                <w:rFonts w:ascii="Times New Roman" w:hAnsi="Times New Roman" w:cs="Times New Roman"/>
                <w:sz w:val="14"/>
                <w:szCs w:val="14"/>
              </w:rPr>
            </w:pPr>
          </w:p>
        </w:tc>
        <w:tc>
          <w:tcPr>
            <w:tcW w:w="228" w:type="pct"/>
            <w:noWrap/>
            <w:hideMark/>
          </w:tcPr>
          <w:p w14:paraId="18419522" w14:textId="77777777" w:rsidR="00E360C7" w:rsidRPr="00F05229" w:rsidRDefault="00E360C7" w:rsidP="00E360C7">
            <w:pPr>
              <w:rPr>
                <w:rFonts w:ascii="Times New Roman" w:hAnsi="Times New Roman" w:cs="Times New Roman"/>
                <w:sz w:val="14"/>
                <w:szCs w:val="14"/>
              </w:rPr>
            </w:pPr>
          </w:p>
        </w:tc>
        <w:tc>
          <w:tcPr>
            <w:tcW w:w="164" w:type="pct"/>
            <w:noWrap/>
            <w:hideMark/>
          </w:tcPr>
          <w:p w14:paraId="2702EDCE" w14:textId="77777777" w:rsidR="00E360C7" w:rsidRPr="00F05229" w:rsidRDefault="00E360C7" w:rsidP="00E360C7">
            <w:pPr>
              <w:rPr>
                <w:rFonts w:ascii="Times New Roman" w:hAnsi="Times New Roman" w:cs="Times New Roman"/>
                <w:sz w:val="14"/>
                <w:szCs w:val="14"/>
              </w:rPr>
            </w:pPr>
          </w:p>
        </w:tc>
      </w:tr>
      <w:tr w:rsidR="00E360C7" w:rsidRPr="008B220A" w14:paraId="325518F6" w14:textId="77777777" w:rsidTr="00E360C7">
        <w:trPr>
          <w:trHeight w:val="360"/>
        </w:trPr>
        <w:tc>
          <w:tcPr>
            <w:tcW w:w="317" w:type="pct"/>
            <w:noWrap/>
            <w:hideMark/>
          </w:tcPr>
          <w:p w14:paraId="0FB863E9" w14:textId="529992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BIG4</w:t>
            </w:r>
          </w:p>
        </w:tc>
        <w:tc>
          <w:tcPr>
            <w:tcW w:w="228" w:type="pct"/>
          </w:tcPr>
          <w:p w14:paraId="71518504" w14:textId="07322C7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-0.064*</w:t>
            </w:r>
          </w:p>
        </w:tc>
        <w:tc>
          <w:tcPr>
            <w:tcW w:w="228" w:type="pct"/>
          </w:tcPr>
          <w:p w14:paraId="29F69208" w14:textId="15EAC3A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2FDD8E61" w14:textId="62491D5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-0.007</w:t>
            </w:r>
          </w:p>
        </w:tc>
        <w:tc>
          <w:tcPr>
            <w:tcW w:w="243" w:type="pct"/>
            <w:noWrap/>
            <w:hideMark/>
          </w:tcPr>
          <w:p w14:paraId="61ABE392" w14:textId="4C0823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1A464B0E" w14:textId="7457003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5BA2AF6" w14:textId="31F161E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-0.022</w:t>
            </w:r>
          </w:p>
        </w:tc>
        <w:tc>
          <w:tcPr>
            <w:tcW w:w="243" w:type="pct"/>
            <w:noWrap/>
            <w:hideMark/>
          </w:tcPr>
          <w:p w14:paraId="220ECECD" w14:textId="4CDBDA3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0.013</w:t>
            </w:r>
          </w:p>
        </w:tc>
        <w:tc>
          <w:tcPr>
            <w:tcW w:w="243" w:type="pct"/>
            <w:noWrap/>
            <w:hideMark/>
          </w:tcPr>
          <w:p w14:paraId="2D204120" w14:textId="484A14E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496F3A5F" w14:textId="7DE79FC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4B1F2EDF" w14:textId="00BD76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0655EB1F" w14:textId="2D907BA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0.112</w:t>
            </w:r>
            <w:r>
              <w:rPr>
                <w:rFonts w:ascii="Times New Roman" w:hAnsi="Times New Roman" w:cs="Times New Roman"/>
                <w:sz w:val="14"/>
                <w:szCs w:val="14"/>
              </w:rPr>
              <w:t>***</w:t>
            </w:r>
          </w:p>
        </w:tc>
        <w:tc>
          <w:tcPr>
            <w:tcW w:w="243" w:type="pct"/>
            <w:noWrap/>
            <w:hideMark/>
          </w:tcPr>
          <w:p w14:paraId="2929AA07" w14:textId="659CC64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3E6C9700" w14:textId="4FE8C24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-0.028</w:t>
            </w:r>
          </w:p>
        </w:tc>
        <w:tc>
          <w:tcPr>
            <w:tcW w:w="243" w:type="pct"/>
            <w:noWrap/>
            <w:hideMark/>
          </w:tcPr>
          <w:p w14:paraId="66E9A746" w14:textId="53470E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28" w:type="pct"/>
            <w:noWrap/>
            <w:hideMark/>
          </w:tcPr>
          <w:p w14:paraId="2CC32530" w14:textId="1AE4438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0.084</w:t>
            </w:r>
            <w:r>
              <w:rPr>
                <w:rFonts w:ascii="Times New Roman" w:hAnsi="Times New Roman" w:cs="Times New Roman"/>
                <w:sz w:val="14"/>
                <w:szCs w:val="14"/>
              </w:rPr>
              <w:t>**</w:t>
            </w:r>
          </w:p>
        </w:tc>
        <w:tc>
          <w:tcPr>
            <w:tcW w:w="243" w:type="pct"/>
            <w:noWrap/>
            <w:hideMark/>
          </w:tcPr>
          <w:p w14:paraId="55766679" w14:textId="41FF830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noWrap/>
            <w:hideMark/>
          </w:tcPr>
          <w:p w14:paraId="3A460719" w14:textId="0252C6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0.212</w:t>
            </w:r>
            <w:r>
              <w:rPr>
                <w:rFonts w:ascii="Times New Roman" w:hAnsi="Times New Roman" w:cs="Times New Roman"/>
                <w:sz w:val="14"/>
                <w:szCs w:val="14"/>
              </w:rPr>
              <w:t>***</w:t>
            </w:r>
          </w:p>
        </w:tc>
        <w:tc>
          <w:tcPr>
            <w:tcW w:w="222" w:type="pct"/>
            <w:noWrap/>
            <w:hideMark/>
          </w:tcPr>
          <w:p w14:paraId="2B8B2D70" w14:textId="5C50816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155AF5FC" w14:textId="77777777" w:rsidR="00E360C7" w:rsidRPr="00F05229" w:rsidRDefault="00E360C7" w:rsidP="00E360C7">
            <w:pPr>
              <w:rPr>
                <w:rFonts w:ascii="Times New Roman" w:hAnsi="Times New Roman" w:cs="Times New Roman"/>
                <w:sz w:val="14"/>
                <w:szCs w:val="14"/>
              </w:rPr>
            </w:pPr>
          </w:p>
        </w:tc>
        <w:tc>
          <w:tcPr>
            <w:tcW w:w="164" w:type="pct"/>
            <w:noWrap/>
            <w:hideMark/>
          </w:tcPr>
          <w:p w14:paraId="5D9B8549" w14:textId="77777777" w:rsidR="00E360C7" w:rsidRPr="00F05229" w:rsidRDefault="00E360C7" w:rsidP="00E360C7">
            <w:pPr>
              <w:rPr>
                <w:rFonts w:ascii="Times New Roman" w:hAnsi="Times New Roman" w:cs="Times New Roman"/>
                <w:sz w:val="14"/>
                <w:szCs w:val="14"/>
              </w:rPr>
            </w:pPr>
          </w:p>
        </w:tc>
      </w:tr>
      <w:tr w:rsidR="00E360C7" w:rsidRPr="008B220A" w14:paraId="63A02985" w14:textId="77777777" w:rsidTr="00E360C7">
        <w:trPr>
          <w:trHeight w:val="360"/>
        </w:trPr>
        <w:tc>
          <w:tcPr>
            <w:tcW w:w="317" w:type="pct"/>
            <w:noWrap/>
            <w:hideMark/>
          </w:tcPr>
          <w:p w14:paraId="05AB6E3C" w14:textId="31EC6DC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RD</w:t>
            </w:r>
          </w:p>
        </w:tc>
        <w:tc>
          <w:tcPr>
            <w:tcW w:w="228" w:type="pct"/>
          </w:tcPr>
          <w:p w14:paraId="5535F544" w14:textId="6FE73D2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-0.008</w:t>
            </w:r>
          </w:p>
        </w:tc>
        <w:tc>
          <w:tcPr>
            <w:tcW w:w="228" w:type="pct"/>
          </w:tcPr>
          <w:p w14:paraId="6B6F1D19" w14:textId="62260F4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hideMark/>
          </w:tcPr>
          <w:p w14:paraId="1CB0B79C" w14:textId="734CFC1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42809DE9" w14:textId="3CA1EB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-0.114</w:t>
            </w:r>
            <w:r>
              <w:rPr>
                <w:rFonts w:ascii="Times New Roman" w:hAnsi="Times New Roman" w:cs="Times New Roman"/>
                <w:sz w:val="14"/>
                <w:szCs w:val="14"/>
              </w:rPr>
              <w:t>***</w:t>
            </w:r>
          </w:p>
        </w:tc>
        <w:tc>
          <w:tcPr>
            <w:tcW w:w="243" w:type="pct"/>
            <w:noWrap/>
            <w:hideMark/>
          </w:tcPr>
          <w:p w14:paraId="5B36BCFF" w14:textId="2AD5B5A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-0.164</w:t>
            </w:r>
            <w:r>
              <w:rPr>
                <w:rFonts w:ascii="Times New Roman" w:hAnsi="Times New Roman" w:cs="Times New Roman"/>
                <w:sz w:val="14"/>
                <w:szCs w:val="14"/>
              </w:rPr>
              <w:t>***</w:t>
            </w:r>
          </w:p>
        </w:tc>
        <w:tc>
          <w:tcPr>
            <w:tcW w:w="243" w:type="pct"/>
            <w:noWrap/>
            <w:hideMark/>
          </w:tcPr>
          <w:p w14:paraId="5DFD7C2B" w14:textId="63A75C3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-0.165</w:t>
            </w:r>
            <w:r>
              <w:rPr>
                <w:rFonts w:ascii="Times New Roman" w:hAnsi="Times New Roman" w:cs="Times New Roman"/>
                <w:sz w:val="14"/>
                <w:szCs w:val="14"/>
              </w:rPr>
              <w:t>***</w:t>
            </w:r>
          </w:p>
        </w:tc>
        <w:tc>
          <w:tcPr>
            <w:tcW w:w="243" w:type="pct"/>
            <w:noWrap/>
            <w:hideMark/>
          </w:tcPr>
          <w:p w14:paraId="60916F49" w14:textId="268A079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-0.368</w:t>
            </w:r>
            <w:r>
              <w:rPr>
                <w:rFonts w:ascii="Times New Roman" w:hAnsi="Times New Roman" w:cs="Times New Roman"/>
                <w:sz w:val="14"/>
                <w:szCs w:val="14"/>
              </w:rPr>
              <w:t>***</w:t>
            </w:r>
          </w:p>
        </w:tc>
        <w:tc>
          <w:tcPr>
            <w:tcW w:w="243" w:type="pct"/>
            <w:noWrap/>
            <w:hideMark/>
          </w:tcPr>
          <w:p w14:paraId="4667326A" w14:textId="3D86676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0.053</w:t>
            </w:r>
          </w:p>
        </w:tc>
        <w:tc>
          <w:tcPr>
            <w:tcW w:w="243" w:type="pct"/>
            <w:noWrap/>
            <w:hideMark/>
          </w:tcPr>
          <w:p w14:paraId="0005DFC2" w14:textId="18531D7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0.160</w:t>
            </w:r>
            <w:r>
              <w:rPr>
                <w:rFonts w:ascii="Times New Roman" w:hAnsi="Times New Roman" w:cs="Times New Roman"/>
                <w:sz w:val="14"/>
                <w:szCs w:val="14"/>
              </w:rPr>
              <w:t>***</w:t>
            </w:r>
          </w:p>
        </w:tc>
        <w:tc>
          <w:tcPr>
            <w:tcW w:w="243" w:type="pct"/>
            <w:noWrap/>
            <w:hideMark/>
          </w:tcPr>
          <w:p w14:paraId="7C65C162" w14:textId="479EAC6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-0.397</w:t>
            </w:r>
            <w:r>
              <w:rPr>
                <w:rFonts w:ascii="Times New Roman" w:hAnsi="Times New Roman" w:cs="Times New Roman"/>
                <w:sz w:val="14"/>
                <w:szCs w:val="14"/>
              </w:rPr>
              <w:t>***</w:t>
            </w:r>
          </w:p>
        </w:tc>
        <w:tc>
          <w:tcPr>
            <w:tcW w:w="243" w:type="pct"/>
            <w:noWrap/>
            <w:hideMark/>
          </w:tcPr>
          <w:p w14:paraId="66B8B760" w14:textId="2D49F35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-0.252</w:t>
            </w:r>
            <w:r>
              <w:rPr>
                <w:rFonts w:ascii="Times New Roman" w:hAnsi="Times New Roman" w:cs="Times New Roman"/>
                <w:sz w:val="14"/>
                <w:szCs w:val="14"/>
              </w:rPr>
              <w:t>***</w:t>
            </w:r>
          </w:p>
        </w:tc>
        <w:tc>
          <w:tcPr>
            <w:tcW w:w="243" w:type="pct"/>
            <w:noWrap/>
            <w:hideMark/>
          </w:tcPr>
          <w:p w14:paraId="575FBF5B" w14:textId="090A3D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0.109</w:t>
            </w:r>
            <w:r>
              <w:rPr>
                <w:rFonts w:ascii="Times New Roman" w:hAnsi="Times New Roman" w:cs="Times New Roman"/>
                <w:sz w:val="14"/>
                <w:szCs w:val="14"/>
              </w:rPr>
              <w:t>***</w:t>
            </w:r>
          </w:p>
        </w:tc>
        <w:tc>
          <w:tcPr>
            <w:tcW w:w="243" w:type="pct"/>
            <w:noWrap/>
            <w:hideMark/>
          </w:tcPr>
          <w:p w14:paraId="0F3CEBF7" w14:textId="68DAEE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-0.200</w:t>
            </w:r>
            <w:r>
              <w:rPr>
                <w:rFonts w:ascii="Times New Roman" w:hAnsi="Times New Roman" w:cs="Times New Roman"/>
                <w:sz w:val="14"/>
                <w:szCs w:val="14"/>
              </w:rPr>
              <w:t>***</w:t>
            </w:r>
          </w:p>
        </w:tc>
        <w:tc>
          <w:tcPr>
            <w:tcW w:w="243" w:type="pct"/>
            <w:noWrap/>
            <w:hideMark/>
          </w:tcPr>
          <w:p w14:paraId="2F351768" w14:textId="3209D77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28" w:type="pct"/>
            <w:noWrap/>
            <w:hideMark/>
          </w:tcPr>
          <w:p w14:paraId="22CFBEDC" w14:textId="49DEBF5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-0.067*</w:t>
            </w:r>
          </w:p>
        </w:tc>
        <w:tc>
          <w:tcPr>
            <w:tcW w:w="243" w:type="pct"/>
            <w:noWrap/>
            <w:hideMark/>
          </w:tcPr>
          <w:p w14:paraId="16D9BBBE" w14:textId="66D28BC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-0.064*</w:t>
            </w:r>
          </w:p>
        </w:tc>
        <w:tc>
          <w:tcPr>
            <w:tcW w:w="243" w:type="pct"/>
            <w:noWrap/>
            <w:hideMark/>
          </w:tcPr>
          <w:p w14:paraId="3A0415E1" w14:textId="3E9AF75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noWrap/>
            <w:hideMark/>
          </w:tcPr>
          <w:p w14:paraId="49C838DF" w14:textId="5A5952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0.002</w:t>
            </w:r>
          </w:p>
        </w:tc>
        <w:tc>
          <w:tcPr>
            <w:tcW w:w="228" w:type="pct"/>
            <w:noWrap/>
            <w:hideMark/>
          </w:tcPr>
          <w:p w14:paraId="213A9E94" w14:textId="17235A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164" w:type="pct"/>
            <w:noWrap/>
            <w:hideMark/>
          </w:tcPr>
          <w:p w14:paraId="60E245E4" w14:textId="77777777" w:rsidR="00E360C7" w:rsidRPr="00F05229" w:rsidRDefault="00E360C7" w:rsidP="00E360C7">
            <w:pPr>
              <w:rPr>
                <w:rFonts w:ascii="Times New Roman" w:hAnsi="Times New Roman" w:cs="Times New Roman"/>
                <w:sz w:val="14"/>
                <w:szCs w:val="14"/>
              </w:rPr>
            </w:pPr>
          </w:p>
        </w:tc>
      </w:tr>
      <w:tr w:rsidR="00E360C7" w:rsidRPr="008B220A" w14:paraId="6B8E7E8B" w14:textId="77777777" w:rsidTr="00E360C7">
        <w:trPr>
          <w:trHeight w:val="47"/>
        </w:trPr>
        <w:tc>
          <w:tcPr>
            <w:tcW w:w="317" w:type="pct"/>
            <w:tcBorders>
              <w:bottom w:val="single" w:sz="4" w:space="0" w:color="auto"/>
            </w:tcBorders>
            <w:noWrap/>
            <w:hideMark/>
          </w:tcPr>
          <w:p w14:paraId="1265D086" w14:textId="1C497AA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20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ADV</w:t>
            </w:r>
          </w:p>
        </w:tc>
        <w:tc>
          <w:tcPr>
            <w:tcW w:w="228" w:type="pct"/>
            <w:tcBorders>
              <w:bottom w:val="single" w:sz="4" w:space="0" w:color="auto"/>
            </w:tcBorders>
          </w:tcPr>
          <w:p w14:paraId="669F40A4" w14:textId="5DFEB8E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0.056</w:t>
            </w:r>
          </w:p>
        </w:tc>
        <w:tc>
          <w:tcPr>
            <w:tcW w:w="228" w:type="pct"/>
            <w:tcBorders>
              <w:bottom w:val="single" w:sz="4" w:space="0" w:color="auto"/>
            </w:tcBorders>
          </w:tcPr>
          <w:p w14:paraId="6DC71CF6" w14:textId="0CCB067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0.018</w:t>
            </w:r>
          </w:p>
        </w:tc>
        <w:tc>
          <w:tcPr>
            <w:tcW w:w="228" w:type="pct"/>
            <w:tcBorders>
              <w:bottom w:val="single" w:sz="4" w:space="0" w:color="auto"/>
            </w:tcBorders>
            <w:noWrap/>
            <w:hideMark/>
          </w:tcPr>
          <w:p w14:paraId="66FD6C29" w14:textId="20BC2AE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tcBorders>
              <w:bottom w:val="single" w:sz="4" w:space="0" w:color="auto"/>
            </w:tcBorders>
            <w:noWrap/>
            <w:hideMark/>
          </w:tcPr>
          <w:p w14:paraId="232B45AD" w14:textId="5A10D1E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-0.263</w:t>
            </w:r>
            <w:r>
              <w:rPr>
                <w:rFonts w:ascii="Times New Roman" w:hAnsi="Times New Roman" w:cs="Times New Roman"/>
                <w:sz w:val="14"/>
                <w:szCs w:val="14"/>
              </w:rPr>
              <w:t>***</w:t>
            </w:r>
          </w:p>
        </w:tc>
        <w:tc>
          <w:tcPr>
            <w:tcW w:w="243" w:type="pct"/>
            <w:tcBorders>
              <w:bottom w:val="single" w:sz="4" w:space="0" w:color="auto"/>
            </w:tcBorders>
            <w:noWrap/>
            <w:hideMark/>
          </w:tcPr>
          <w:p w14:paraId="4E1CBD16" w14:textId="52505A7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-0.478</w:t>
            </w:r>
            <w:r>
              <w:rPr>
                <w:rFonts w:ascii="Times New Roman" w:hAnsi="Times New Roman" w:cs="Times New Roman"/>
                <w:sz w:val="14"/>
                <w:szCs w:val="14"/>
              </w:rPr>
              <w:t>***</w:t>
            </w:r>
          </w:p>
        </w:tc>
        <w:tc>
          <w:tcPr>
            <w:tcW w:w="243" w:type="pct"/>
            <w:tcBorders>
              <w:bottom w:val="single" w:sz="4" w:space="0" w:color="auto"/>
            </w:tcBorders>
            <w:noWrap/>
            <w:hideMark/>
          </w:tcPr>
          <w:p w14:paraId="3F8EDA85" w14:textId="6FAB43C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-0.386</w:t>
            </w:r>
            <w:r>
              <w:rPr>
                <w:rFonts w:ascii="Times New Roman" w:hAnsi="Times New Roman" w:cs="Times New Roman"/>
                <w:sz w:val="14"/>
                <w:szCs w:val="14"/>
              </w:rPr>
              <w:t>***</w:t>
            </w:r>
          </w:p>
        </w:tc>
        <w:tc>
          <w:tcPr>
            <w:tcW w:w="243" w:type="pct"/>
            <w:tcBorders>
              <w:bottom w:val="single" w:sz="4" w:space="0" w:color="auto"/>
            </w:tcBorders>
            <w:noWrap/>
            <w:hideMark/>
          </w:tcPr>
          <w:p w14:paraId="6661FEE0" w14:textId="1853D3C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-0.157</w:t>
            </w:r>
            <w:r>
              <w:rPr>
                <w:rFonts w:ascii="Times New Roman" w:hAnsi="Times New Roman" w:cs="Times New Roman"/>
                <w:sz w:val="14"/>
                <w:szCs w:val="14"/>
              </w:rPr>
              <w:t>***</w:t>
            </w:r>
          </w:p>
        </w:tc>
        <w:tc>
          <w:tcPr>
            <w:tcW w:w="243" w:type="pct"/>
            <w:tcBorders>
              <w:bottom w:val="single" w:sz="4" w:space="0" w:color="auto"/>
            </w:tcBorders>
            <w:noWrap/>
            <w:hideMark/>
          </w:tcPr>
          <w:p w14:paraId="587BBA0E" w14:textId="62F052D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-0.154</w:t>
            </w:r>
            <w:r>
              <w:rPr>
                <w:rFonts w:ascii="Times New Roman" w:hAnsi="Times New Roman" w:cs="Times New Roman"/>
                <w:sz w:val="14"/>
                <w:szCs w:val="14"/>
              </w:rPr>
              <w:t>***</w:t>
            </w:r>
          </w:p>
        </w:tc>
        <w:tc>
          <w:tcPr>
            <w:tcW w:w="243" w:type="pct"/>
            <w:tcBorders>
              <w:bottom w:val="single" w:sz="4" w:space="0" w:color="auto"/>
            </w:tcBorders>
            <w:noWrap/>
            <w:hideMark/>
          </w:tcPr>
          <w:p w14:paraId="1D9D8D65" w14:textId="5F1B081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0.073*</w:t>
            </w:r>
          </w:p>
        </w:tc>
        <w:tc>
          <w:tcPr>
            <w:tcW w:w="243" w:type="pct"/>
            <w:tcBorders>
              <w:bottom w:val="single" w:sz="4" w:space="0" w:color="auto"/>
            </w:tcBorders>
            <w:noWrap/>
            <w:hideMark/>
          </w:tcPr>
          <w:p w14:paraId="40461B28" w14:textId="515547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-0.065*</w:t>
            </w:r>
          </w:p>
        </w:tc>
        <w:tc>
          <w:tcPr>
            <w:tcW w:w="243" w:type="pct"/>
            <w:tcBorders>
              <w:bottom w:val="single" w:sz="4" w:space="0" w:color="auto"/>
            </w:tcBorders>
            <w:noWrap/>
            <w:hideMark/>
          </w:tcPr>
          <w:p w14:paraId="5C8CA199" w14:textId="38A6918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-0.104</w:t>
            </w:r>
            <w:r>
              <w:rPr>
                <w:rFonts w:ascii="Times New Roman" w:hAnsi="Times New Roman" w:cs="Times New Roman"/>
                <w:sz w:val="14"/>
                <w:szCs w:val="14"/>
              </w:rPr>
              <w:t>***</w:t>
            </w:r>
          </w:p>
        </w:tc>
        <w:tc>
          <w:tcPr>
            <w:tcW w:w="243" w:type="pct"/>
            <w:tcBorders>
              <w:bottom w:val="single" w:sz="4" w:space="0" w:color="auto"/>
            </w:tcBorders>
            <w:noWrap/>
            <w:hideMark/>
          </w:tcPr>
          <w:p w14:paraId="1A206325" w14:textId="692A45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tcBorders>
              <w:bottom w:val="single" w:sz="4" w:space="0" w:color="auto"/>
            </w:tcBorders>
            <w:noWrap/>
            <w:hideMark/>
          </w:tcPr>
          <w:p w14:paraId="67883FE1" w14:textId="203FAFB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-0.003</w:t>
            </w:r>
          </w:p>
        </w:tc>
        <w:tc>
          <w:tcPr>
            <w:tcW w:w="243" w:type="pct"/>
            <w:tcBorders>
              <w:bottom w:val="single" w:sz="4" w:space="0" w:color="auto"/>
            </w:tcBorders>
            <w:noWrap/>
            <w:hideMark/>
          </w:tcPr>
          <w:p w14:paraId="710798D7" w14:textId="746A43E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0.054</w:t>
            </w:r>
          </w:p>
        </w:tc>
        <w:tc>
          <w:tcPr>
            <w:tcW w:w="228" w:type="pct"/>
            <w:tcBorders>
              <w:bottom w:val="single" w:sz="4" w:space="0" w:color="auto"/>
            </w:tcBorders>
            <w:noWrap/>
            <w:hideMark/>
          </w:tcPr>
          <w:p w14:paraId="4B7F64D8" w14:textId="15A62A7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tcBorders>
              <w:bottom w:val="single" w:sz="4" w:space="0" w:color="auto"/>
            </w:tcBorders>
            <w:noWrap/>
            <w:hideMark/>
          </w:tcPr>
          <w:p w14:paraId="714C8C4E" w14:textId="22B77DF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-0.140</w:t>
            </w:r>
            <w:r>
              <w:rPr>
                <w:rFonts w:ascii="Times New Roman" w:hAnsi="Times New Roman" w:cs="Times New Roman"/>
                <w:sz w:val="14"/>
                <w:szCs w:val="14"/>
              </w:rPr>
              <w:t>***</w:t>
            </w:r>
          </w:p>
        </w:tc>
        <w:tc>
          <w:tcPr>
            <w:tcW w:w="243" w:type="pct"/>
            <w:tcBorders>
              <w:bottom w:val="single" w:sz="4" w:space="0" w:color="auto"/>
            </w:tcBorders>
            <w:noWrap/>
            <w:hideMark/>
          </w:tcPr>
          <w:p w14:paraId="20AF8460" w14:textId="7468D7D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tcBorders>
              <w:bottom w:val="single" w:sz="4" w:space="0" w:color="auto"/>
            </w:tcBorders>
            <w:noWrap/>
            <w:hideMark/>
          </w:tcPr>
          <w:p w14:paraId="08760A0E" w14:textId="752DC5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28" w:type="pct"/>
            <w:tcBorders>
              <w:bottom w:val="single" w:sz="4" w:space="0" w:color="auto"/>
            </w:tcBorders>
            <w:noWrap/>
            <w:hideMark/>
          </w:tcPr>
          <w:p w14:paraId="336C70E3" w14:textId="780FC9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0.144</w:t>
            </w:r>
            <w:r>
              <w:rPr>
                <w:rFonts w:ascii="Times New Roman" w:hAnsi="Times New Roman" w:cs="Times New Roman"/>
                <w:sz w:val="14"/>
                <w:szCs w:val="14"/>
              </w:rPr>
              <w:t>***</w:t>
            </w:r>
          </w:p>
        </w:tc>
        <w:tc>
          <w:tcPr>
            <w:tcW w:w="164" w:type="pct"/>
            <w:tcBorders>
              <w:bottom w:val="single" w:sz="4" w:space="0" w:color="auto"/>
            </w:tcBorders>
            <w:noWrap/>
            <w:hideMark/>
          </w:tcPr>
          <w:p w14:paraId="623377F9" w14:textId="716B8FD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9" w:name="_Toc167211865"/>
      <w:bookmarkStart w:id="60" w:name="_Toc167214502"/>
      <w:bookmarkEnd w:id="58"/>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9"/>
      <w:bookmarkEnd w:id="60"/>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61" w:name="_Toc167211866"/>
      <w:bookmarkStart w:id="62" w:name="_Toc167214503"/>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61"/>
      <w:bookmarkEnd w:id="62"/>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3" w:name="_Toc167211867"/>
      <w:bookmarkStart w:id="64" w:name="_Toc167214504"/>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63"/>
      <w:bookmarkEnd w:id="64"/>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5" w:name="_Toc167211868"/>
      <w:bookmarkStart w:id="66" w:name="_Toc167214505"/>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bookmarkEnd w:id="65"/>
      <w:bookmarkEnd w:id="66"/>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bookmarkStart w:id="67" w:name="_Toc167211869"/>
      <w:bookmarkStart w:id="68" w:name="_Toc167214506"/>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bookmarkEnd w:id="67"/>
      <w:bookmarkEnd w:id="6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9"/>
        <w:gridCol w:w="1753"/>
        <w:gridCol w:w="1861"/>
        <w:gridCol w:w="1861"/>
        <w:gridCol w:w="2672"/>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bookmarkStart w:id="69" w:name="_Toc167211870"/>
      <w:bookmarkStart w:id="70" w:name="_Toc167214507"/>
      <w:bookmarkStart w:id="71" w:name="_Hlk166338915"/>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bookmarkEnd w:id="69"/>
      <w:bookmarkEnd w:id="70"/>
    </w:p>
    <w:bookmarkEnd w:id="71"/>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19"/>
        <w:gridCol w:w="1799"/>
        <w:gridCol w:w="1799"/>
        <w:gridCol w:w="1802"/>
        <w:gridCol w:w="2827"/>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Default="00863A52" w:rsidP="00863A52">
      <w:pPr>
        <w:pStyle w:val="1"/>
        <w:spacing w:line="480" w:lineRule="auto"/>
        <w:rPr>
          <w:rFonts w:ascii="Times New Roman" w:hAnsi="Times New Roman" w:cs="Times New Roman"/>
          <w:sz w:val="24"/>
          <w:szCs w:val="24"/>
        </w:rPr>
      </w:pPr>
      <w:bookmarkStart w:id="72" w:name="_Toc167211871"/>
      <w:bookmarkStart w:id="73" w:name="_Toc167214508"/>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r>
        <w:rPr>
          <w:rFonts w:ascii="Times New Roman" w:hAnsi="Times New Roman" w:cs="Times New Roman"/>
          <w:sz w:val="24"/>
          <w:szCs w:val="24"/>
        </w:rPr>
        <w:t xml:space="preserve"> for Alternative AM Proxy Analysis</w:t>
      </w:r>
      <w:bookmarkEnd w:id="72"/>
      <w:bookmarkEnd w:id="7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3"/>
        <w:gridCol w:w="1782"/>
        <w:gridCol w:w="1870"/>
        <w:gridCol w:w="1870"/>
        <w:gridCol w:w="2691"/>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lastRenderedPageBreak/>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proofErr w:type="spellStart"/>
            <w:r w:rsidRPr="00863A52">
              <w:rPr>
                <w:rFonts w:ascii="Times New Roman" w:eastAsia="新細明體" w:hAnsi="Times New Roman" w:cs="Times New Roman"/>
                <w:kern w:val="0"/>
                <w:sz w:val="20"/>
                <w:szCs w:val="20"/>
              </w:rPr>
              <w:t>ADJROA_sq</w:t>
            </w:r>
            <w:proofErr w:type="spellEnd"/>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4856D8D3" w14:textId="57E192EB" w:rsidR="003C3083" w:rsidRDefault="003C3083" w:rsidP="003C3083">
            <w:pPr>
              <w:widowControl/>
              <w:rPr>
                <w:rFonts w:ascii="Times New Roman" w:hAnsi="Times New Roman" w:cs="Times New Roman"/>
                <w:kern w:val="0"/>
                <w:sz w:val="18"/>
                <w:szCs w:val="18"/>
              </w:rPr>
            </w:pPr>
          </w:p>
          <w:p w14:paraId="03CE2CBF" w14:textId="77777777" w:rsidR="00B54F3A" w:rsidRDefault="00B54F3A"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Default="006D5E46" w:rsidP="006D5E46">
      <w:pPr>
        <w:pStyle w:val="1"/>
        <w:spacing w:line="480" w:lineRule="auto"/>
        <w:rPr>
          <w:rFonts w:ascii="Times New Roman" w:hAnsi="Times New Roman" w:cs="Times New Roman"/>
          <w:sz w:val="24"/>
          <w:szCs w:val="24"/>
        </w:rPr>
      </w:pPr>
      <w:bookmarkStart w:id="74" w:name="_Toc167211872"/>
      <w:bookmarkStart w:id="75" w:name="_Toc167214509"/>
      <w:r w:rsidRPr="00BA4329">
        <w:rPr>
          <w:rFonts w:ascii="Times New Roman" w:hAnsi="Times New Roman" w:cs="Times New Roman"/>
          <w:sz w:val="24"/>
          <w:szCs w:val="24"/>
        </w:rPr>
        <w:lastRenderedPageBreak/>
        <w:t xml:space="preserve">Table </w:t>
      </w:r>
      <w:r w:rsidR="00863A52">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r w:rsidR="00863A52">
        <w:rPr>
          <w:rFonts w:ascii="Times New Roman" w:hAnsi="Times New Roman" w:cs="Times New Roman"/>
          <w:sz w:val="24"/>
          <w:szCs w:val="24"/>
        </w:rPr>
        <w:t xml:space="preserve"> for Alternative AM Proxy Analysis</w:t>
      </w:r>
      <w:bookmarkEnd w:id="74"/>
      <w:bookmarkEnd w:id="7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3"/>
        <w:gridCol w:w="1804"/>
        <w:gridCol w:w="1893"/>
        <w:gridCol w:w="1893"/>
        <w:gridCol w:w="2603"/>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proofErr w:type="spellStart"/>
            <w:r w:rsidRPr="00B07681">
              <w:rPr>
                <w:rFonts w:ascii="Times New Roman" w:eastAsia="新細明體" w:hAnsi="Times New Roman" w:cs="Times New Roman"/>
                <w:kern w:val="0"/>
                <w:sz w:val="20"/>
                <w:szCs w:val="20"/>
              </w:rPr>
              <w:t>ADJROA_sq</w:t>
            </w:r>
            <w:proofErr w:type="spellEnd"/>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08982D4C" w14:textId="77777777" w:rsidR="003C3083" w:rsidRPr="00954102" w:rsidRDefault="003C3083"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76" w:name="_Toc167211873"/>
      <w:bookmarkStart w:id="77" w:name="_Toc167214510"/>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76"/>
      <w:bookmarkEnd w:id="77"/>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3530F7">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78"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78"/>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B248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28BBF5E8" w:rsid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modified DD model (MDD model) </w:t>
      </w:r>
      <w:r w:rsidR="00BA267F">
        <w:rPr>
          <w:rFonts w:ascii="Times New Roman" w:hAnsi="Times New Roman" w:cs="Times New Roman" w:hint="eastAsia"/>
        </w:rPr>
        <w:t xml:space="preserve">from </w:t>
      </w:r>
      <w:r w:rsidR="00BA267F" w:rsidRPr="000F080C">
        <w:rPr>
          <w:rFonts w:ascii="Times New Roman" w:hAnsi="Times New Roman" w:cs="Times New Roman"/>
        </w:rPr>
        <w:t>McNichols (2002)</w:t>
      </w:r>
      <w:r w:rsidR="00BA267F">
        <w:rPr>
          <w:rFonts w:ascii="Times New Roman" w:hAnsi="Times New Roman" w:cs="Times New Roman" w:hint="eastAsia"/>
        </w:rPr>
        <w:t xml:space="preserve"> </w:t>
      </w:r>
      <w:r w:rsidR="009B2481" w:rsidRPr="009B2481">
        <w:rPr>
          <w:rFonts w:ascii="Times New Roman" w:hAnsi="Times New Roman" w:cs="Times New Roman"/>
        </w:rPr>
        <w:t xml:space="preserve">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w:t>
      </w:r>
      <w:proofErr w:type="gramStart"/>
      <w:r w:rsidR="009B2481" w:rsidRPr="000F080C">
        <w:rPr>
          <w:rFonts w:ascii="Times New Roman" w:hAnsi="Times New Roman" w:cs="Times New Roman"/>
        </w:rPr>
        <w:t>equipment.</w:t>
      </w:r>
      <w:proofErr w:type="gramEnd"/>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w:t>
      </w:r>
      <w:r w:rsidR="009B2481" w:rsidRPr="000F080C">
        <w:rPr>
          <w:rFonts w:ascii="Times New Roman" w:hAnsi="Times New Roman" w:cs="Times New Roman"/>
        </w:rPr>
        <w:lastRenderedPageBreak/>
        <w: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w:t>
      </w:r>
      <w:r w:rsidRPr="00BA4329">
        <w:rPr>
          <w:rFonts w:ascii="Times New Roman" w:hAnsi="Times New Roman" w:cs="Times New Roman"/>
        </w:rPr>
        <w:lastRenderedPageBreak/>
        <w:t xml:space="preserve">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28D40274" w14:textId="08F2D435" w:rsidR="003530F7" w:rsidRPr="003530F7" w:rsidRDefault="003530F7" w:rsidP="003530F7">
      <w:pPr>
        <w:pStyle w:val="a3"/>
        <w:numPr>
          <w:ilvl w:val="1"/>
          <w:numId w:val="2"/>
        </w:numPr>
        <w:spacing w:line="360" w:lineRule="auto"/>
        <w:ind w:leftChars="0"/>
        <w:rPr>
          <w:rFonts w:ascii="Times New Roman" w:eastAsia="標楷體" w:hAnsi="Times New Roman" w:cs="Times New Roman"/>
          <w:kern w:val="0"/>
        </w:rPr>
      </w:pPr>
      <w:r>
        <w:rPr>
          <w:rFonts w:ascii="Times New Roman" w:eastAsia="標楷體" w:hAnsi="Times New Roman" w:cs="Times New Roman" w:hint="eastAsia"/>
          <w:kern w:val="0"/>
        </w:rPr>
        <w:t>Discretionary component of accruals quality (DAQ)</w:t>
      </w:r>
    </w:p>
    <w:p w14:paraId="5253F9E6" w14:textId="77777777" w:rsidR="003530F7" w:rsidRPr="003530F7" w:rsidRDefault="003530F7" w:rsidP="003530F7">
      <w:pPr>
        <w:spacing w:line="360" w:lineRule="auto"/>
        <w:ind w:left="425"/>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79" w:name="_Toc167211874"/>
      <w:bookmarkStart w:id="80" w:name="_Toc167214511"/>
      <w:r w:rsidRPr="00BA4329">
        <w:rPr>
          <w:rFonts w:ascii="Times New Roman" w:hAnsi="Times New Roman" w:cs="Times New Roman"/>
          <w:sz w:val="24"/>
          <w:szCs w:val="24"/>
        </w:rPr>
        <w:lastRenderedPageBreak/>
        <w:t>Appendix B Variables Definition</w:t>
      </w:r>
      <w:bookmarkEnd w:id="79"/>
      <w:bookmarkEnd w:id="80"/>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614"/>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BA4329" w:rsidRDefault="001F06D2" w:rsidP="007D56D7">
            <w:pPr>
              <w:spacing w:line="360" w:lineRule="auto"/>
              <w:ind w:firstLineChars="100" w:firstLine="200"/>
              <w:jc w:val="both"/>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Borders>
              <w:top w:val="single" w:sz="4" w:space="0" w:color="auto"/>
              <w:bottom w:val="single" w:sz="4" w:space="0" w:color="auto"/>
            </w:tcBorders>
            <w:vAlign w:val="center"/>
          </w:tcPr>
          <w:p w14:paraId="3579DB05" w14:textId="77777777" w:rsidR="001F06D2" w:rsidRPr="00BA4329" w:rsidRDefault="001F06D2" w:rsidP="007D56D7">
            <w:pPr>
              <w:pStyle w:val="a3"/>
              <w:spacing w:line="360" w:lineRule="auto"/>
              <w:jc w:val="both"/>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proofErr w:type="spellStart"/>
            <w:r w:rsidRPr="00BA4329">
              <w:rPr>
                <w:rFonts w:ascii="Times New Roman" w:eastAsia="微軟正黑體" w:hAnsi="Times New Roman" w:cs="Times New Roman"/>
                <w:color w:val="0070C0"/>
                <w:kern w:val="0"/>
                <w:sz w:val="20"/>
                <w:szCs w:val="20"/>
              </w:rPr>
              <w:t>Papanastasopoulos</w:t>
            </w:r>
            <w:proofErr w:type="spellEnd"/>
            <w:r w:rsidRPr="00BA4329">
              <w:rPr>
                <w:rFonts w:ascii="Times New Roman" w:eastAsia="微軟正黑體" w:hAnsi="Times New Roman" w:cs="Times New Roman"/>
                <w:color w:val="0070C0"/>
                <w:kern w:val="0"/>
                <w:sz w:val="20"/>
                <w:szCs w:val="20"/>
              </w:rPr>
              <w:t xml:space="preserve">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proofErr w:type="spellStart"/>
            <w:r w:rsidRPr="00BA4329">
              <w:rPr>
                <w:rFonts w:ascii="Times New Roman" w:eastAsia="微軟正黑體" w:hAnsi="Times New Roman" w:cs="Times New Roman"/>
                <w:color w:val="000000"/>
                <w:kern w:val="0"/>
                <w:sz w:val="20"/>
                <w:szCs w:val="20"/>
              </w:rPr>
              <w:t>ADJROA_sq</w:t>
            </w:r>
            <w:proofErr w:type="spellEnd"/>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3F991" w14:textId="77777777" w:rsidR="008947B2" w:rsidRDefault="008947B2" w:rsidP="00FD3CBB">
      <w:r>
        <w:separator/>
      </w:r>
    </w:p>
  </w:endnote>
  <w:endnote w:type="continuationSeparator" w:id="0">
    <w:p w14:paraId="26F06FB3" w14:textId="77777777" w:rsidR="008947B2" w:rsidRDefault="008947B2"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13CEF" w14:textId="77777777" w:rsidR="008947B2" w:rsidRDefault="008947B2" w:rsidP="00FD3CBB">
      <w:r>
        <w:separator/>
      </w:r>
    </w:p>
  </w:footnote>
  <w:footnote w:type="continuationSeparator" w:id="0">
    <w:p w14:paraId="68594148" w14:textId="77777777" w:rsidR="008947B2" w:rsidRDefault="008947B2" w:rsidP="00FD3CBB">
      <w:r>
        <w:continuationSeparator/>
      </w:r>
    </w:p>
  </w:footnote>
  <w:footnote w:id="1">
    <w:p w14:paraId="01ACE0DE" w14:textId="68610883" w:rsidR="00FB3557" w:rsidRPr="00E04988" w:rsidRDefault="00FB3557">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FB3557" w:rsidRPr="00942C7D" w:rsidRDefault="00FB3557">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FB3557" w:rsidRPr="00A77241" w:rsidRDefault="00FB3557">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FB3557" w:rsidRDefault="00FB3557">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FB3557" w:rsidRPr="00942C7D" w:rsidRDefault="00FB3557">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FB3557" w:rsidRPr="002B5370" w:rsidRDefault="00FB3557">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FB3557" w:rsidRDefault="00FB3557">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2CA9830C" w14:textId="26C5D2F5" w:rsidR="00FB3557" w:rsidRDefault="00FB3557">
      <w:pPr>
        <w:pStyle w:val="aff"/>
      </w:pPr>
      <w:r>
        <w:rPr>
          <w:rStyle w:val="aff1"/>
        </w:rPr>
        <w:footnoteRef/>
      </w:r>
      <w:r>
        <w:t xml:space="preserve"> </w:t>
      </w:r>
      <w:bookmarkStart w:id="31" w:name="_Hlk167891978"/>
      <w:r w:rsidRPr="00EE6BC9">
        <w:rPr>
          <w:rFonts w:ascii="Times New Roman" w:hAnsi="Times New Roman" w:cs="Times New Roman"/>
        </w:rPr>
        <w:t xml:space="preserve">From Zang's (2012) study, we know that the choice between </w:t>
      </w:r>
      <w:r>
        <w:rPr>
          <w:rFonts w:ascii="Times New Roman" w:hAnsi="Times New Roman" w:cs="Times New Roman" w:hint="eastAsia"/>
        </w:rPr>
        <w:t>AM and RM</w:t>
      </w:r>
      <w:r w:rsidRPr="00EE6BC9">
        <w:rPr>
          <w:rFonts w:ascii="Times New Roman" w:hAnsi="Times New Roman" w:cs="Times New Roman"/>
        </w:rPr>
        <w:t xml:space="preserve"> depends on their relative costs; higher costs in one type of earnings management lead to increased use of the other.</w:t>
      </w:r>
      <w:r>
        <w:rPr>
          <w:rFonts w:ascii="Times New Roman" w:hAnsi="Times New Roman" w:cs="Times New Roman" w:hint="eastAsia"/>
        </w:rPr>
        <w:t xml:space="preserve"> Ad</w:t>
      </w:r>
      <w:r>
        <w:rPr>
          <w:rFonts w:ascii="Times New Roman" w:hAnsi="Times New Roman" w:cs="Times New Roman"/>
        </w:rPr>
        <w:t>ditionally, Hamza (2019) pointed out the endogeneity problem since</w:t>
      </w:r>
      <w:r w:rsidRPr="00EE6BC9">
        <w:rPr>
          <w:rFonts w:ascii="Times New Roman" w:hAnsi="Times New Roman" w:cs="Times New Roman"/>
        </w:rPr>
        <w:t xml:space="preserve"> total earnings management includes both types of manipulation and their disturbance terms. Thus, both types of manipulation are part of a joint decision to manage earnings, with </w:t>
      </w:r>
      <w:r>
        <w:rPr>
          <w:rFonts w:ascii="Times New Roman" w:hAnsi="Times New Roman" w:cs="Times New Roman"/>
        </w:rPr>
        <w:t>one approach of EM</w:t>
      </w:r>
      <w:r w:rsidRPr="00EE6BC9">
        <w:rPr>
          <w:rFonts w:ascii="Times New Roman" w:hAnsi="Times New Roman" w:cs="Times New Roman"/>
        </w:rPr>
        <w:t xml:space="preserve"> being endogenously related to</w:t>
      </w:r>
      <w:r>
        <w:rPr>
          <w:rFonts w:ascii="Times New Roman" w:hAnsi="Times New Roman" w:cs="Times New Roman" w:hint="eastAsia"/>
        </w:rPr>
        <w:t xml:space="preserve"> </w:t>
      </w:r>
      <w:r>
        <w:rPr>
          <w:rFonts w:ascii="Times New Roman" w:hAnsi="Times New Roman" w:cs="Times New Roman"/>
        </w:rPr>
        <w:t>the other</w:t>
      </w:r>
      <w:r w:rsidRPr="00EE6BC9">
        <w:rPr>
          <w:rFonts w:ascii="Times New Roman" w:hAnsi="Times New Roman" w:cs="Times New Roman"/>
        </w:rPr>
        <w:t>.</w:t>
      </w:r>
      <w:bookmarkEnd w:id="31"/>
    </w:p>
  </w:footnote>
  <w:footnote w:id="9">
    <w:p w14:paraId="6E2CC35B" w14:textId="521842BA" w:rsidR="00FB3557" w:rsidRPr="00BD1B1C" w:rsidRDefault="00FB3557">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8C4DD2"/>
    <w:multiLevelType w:val="hybridMultilevel"/>
    <w:tmpl w:val="8034C1FE"/>
    <w:lvl w:ilvl="0" w:tplc="7938D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5"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6"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266117A"/>
    <w:multiLevelType w:val="hybridMultilevel"/>
    <w:tmpl w:val="AE60272A"/>
    <w:lvl w:ilvl="0" w:tplc="5CDCC7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6"/>
  </w:num>
  <w:num w:numId="3">
    <w:abstractNumId w:val="5"/>
  </w:num>
  <w:num w:numId="4">
    <w:abstractNumId w:val="4"/>
  </w:num>
  <w:num w:numId="5">
    <w:abstractNumId w:val="9"/>
  </w:num>
  <w:num w:numId="6">
    <w:abstractNumId w:val="8"/>
  </w:num>
  <w:num w:numId="7">
    <w:abstractNumId w:val="1"/>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442F"/>
    <w:rsid w:val="000255CE"/>
    <w:rsid w:val="00025DDA"/>
    <w:rsid w:val="000339FC"/>
    <w:rsid w:val="00034D28"/>
    <w:rsid w:val="000365EA"/>
    <w:rsid w:val="000373EA"/>
    <w:rsid w:val="00037A6E"/>
    <w:rsid w:val="00037C27"/>
    <w:rsid w:val="00040857"/>
    <w:rsid w:val="000426B3"/>
    <w:rsid w:val="00043578"/>
    <w:rsid w:val="000455A4"/>
    <w:rsid w:val="00047083"/>
    <w:rsid w:val="00047B91"/>
    <w:rsid w:val="00047CFC"/>
    <w:rsid w:val="000501D6"/>
    <w:rsid w:val="0005030B"/>
    <w:rsid w:val="00050B1A"/>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5D38"/>
    <w:rsid w:val="000B705B"/>
    <w:rsid w:val="000B7419"/>
    <w:rsid w:val="000C0CBC"/>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776EE"/>
    <w:rsid w:val="001816D2"/>
    <w:rsid w:val="00184193"/>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B7B37"/>
    <w:rsid w:val="001C1E0A"/>
    <w:rsid w:val="001C2D2D"/>
    <w:rsid w:val="001C33DD"/>
    <w:rsid w:val="001C6FCF"/>
    <w:rsid w:val="001D0DB1"/>
    <w:rsid w:val="001D15B6"/>
    <w:rsid w:val="001D338A"/>
    <w:rsid w:val="001D3FCA"/>
    <w:rsid w:val="001D6BAF"/>
    <w:rsid w:val="001E1DFE"/>
    <w:rsid w:val="001E4727"/>
    <w:rsid w:val="001E5731"/>
    <w:rsid w:val="001E6C07"/>
    <w:rsid w:val="001F06D2"/>
    <w:rsid w:val="001F2099"/>
    <w:rsid w:val="001F2D92"/>
    <w:rsid w:val="001F4FCE"/>
    <w:rsid w:val="001F500D"/>
    <w:rsid w:val="001F5E9E"/>
    <w:rsid w:val="001F6EB7"/>
    <w:rsid w:val="0020030C"/>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5A8C"/>
    <w:rsid w:val="00246DF4"/>
    <w:rsid w:val="002564C8"/>
    <w:rsid w:val="0026093E"/>
    <w:rsid w:val="0026530B"/>
    <w:rsid w:val="00266C87"/>
    <w:rsid w:val="00267C4E"/>
    <w:rsid w:val="00267DE5"/>
    <w:rsid w:val="00270595"/>
    <w:rsid w:val="002709F9"/>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A71E1"/>
    <w:rsid w:val="002B2449"/>
    <w:rsid w:val="002B31BB"/>
    <w:rsid w:val="002B5370"/>
    <w:rsid w:val="002C16E2"/>
    <w:rsid w:val="002C1A35"/>
    <w:rsid w:val="002C5686"/>
    <w:rsid w:val="002C7346"/>
    <w:rsid w:val="002D2273"/>
    <w:rsid w:val="002D32A1"/>
    <w:rsid w:val="002D3802"/>
    <w:rsid w:val="002D43A5"/>
    <w:rsid w:val="002D4505"/>
    <w:rsid w:val="002D5B26"/>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17EA3"/>
    <w:rsid w:val="00323772"/>
    <w:rsid w:val="00323CD8"/>
    <w:rsid w:val="00326DB2"/>
    <w:rsid w:val="003274A3"/>
    <w:rsid w:val="003321C0"/>
    <w:rsid w:val="00333F9D"/>
    <w:rsid w:val="00334D57"/>
    <w:rsid w:val="00335392"/>
    <w:rsid w:val="0033584C"/>
    <w:rsid w:val="0033792D"/>
    <w:rsid w:val="00337C6F"/>
    <w:rsid w:val="00340230"/>
    <w:rsid w:val="003405F2"/>
    <w:rsid w:val="00346716"/>
    <w:rsid w:val="00347D2E"/>
    <w:rsid w:val="003508A3"/>
    <w:rsid w:val="0035092C"/>
    <w:rsid w:val="003530F7"/>
    <w:rsid w:val="003557B2"/>
    <w:rsid w:val="003564A5"/>
    <w:rsid w:val="00356D6E"/>
    <w:rsid w:val="003622E2"/>
    <w:rsid w:val="00362596"/>
    <w:rsid w:val="00366ED2"/>
    <w:rsid w:val="00372179"/>
    <w:rsid w:val="0037252C"/>
    <w:rsid w:val="00373629"/>
    <w:rsid w:val="00375616"/>
    <w:rsid w:val="0037740C"/>
    <w:rsid w:val="003807E0"/>
    <w:rsid w:val="00381DD6"/>
    <w:rsid w:val="00381F66"/>
    <w:rsid w:val="00382ECD"/>
    <w:rsid w:val="00384B8C"/>
    <w:rsid w:val="003871F4"/>
    <w:rsid w:val="003878AC"/>
    <w:rsid w:val="00387B07"/>
    <w:rsid w:val="00390185"/>
    <w:rsid w:val="00390AF4"/>
    <w:rsid w:val="00395183"/>
    <w:rsid w:val="00396D09"/>
    <w:rsid w:val="003A0734"/>
    <w:rsid w:val="003A1435"/>
    <w:rsid w:val="003A2FD3"/>
    <w:rsid w:val="003A5788"/>
    <w:rsid w:val="003B02B1"/>
    <w:rsid w:val="003B1138"/>
    <w:rsid w:val="003B2ADC"/>
    <w:rsid w:val="003B42F7"/>
    <w:rsid w:val="003B4B47"/>
    <w:rsid w:val="003C296C"/>
    <w:rsid w:val="003C3083"/>
    <w:rsid w:val="003C3CD3"/>
    <w:rsid w:val="003C52CE"/>
    <w:rsid w:val="003D0AFA"/>
    <w:rsid w:val="003D2D76"/>
    <w:rsid w:val="003D4581"/>
    <w:rsid w:val="003D4DFE"/>
    <w:rsid w:val="003D7003"/>
    <w:rsid w:val="003E02C5"/>
    <w:rsid w:val="003E0AB7"/>
    <w:rsid w:val="003E149A"/>
    <w:rsid w:val="003E1E50"/>
    <w:rsid w:val="003E3139"/>
    <w:rsid w:val="003E3BB4"/>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5C04"/>
    <w:rsid w:val="004460EE"/>
    <w:rsid w:val="0044705D"/>
    <w:rsid w:val="004505B4"/>
    <w:rsid w:val="00450BC9"/>
    <w:rsid w:val="00453C9D"/>
    <w:rsid w:val="00456B56"/>
    <w:rsid w:val="00456DB1"/>
    <w:rsid w:val="00461038"/>
    <w:rsid w:val="004619BC"/>
    <w:rsid w:val="00464A5A"/>
    <w:rsid w:val="00465538"/>
    <w:rsid w:val="00465824"/>
    <w:rsid w:val="004659F7"/>
    <w:rsid w:val="0046611E"/>
    <w:rsid w:val="0046630C"/>
    <w:rsid w:val="004713A0"/>
    <w:rsid w:val="00471910"/>
    <w:rsid w:val="00472141"/>
    <w:rsid w:val="00473D79"/>
    <w:rsid w:val="00476194"/>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0EEB"/>
    <w:rsid w:val="0057183C"/>
    <w:rsid w:val="00572055"/>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641E"/>
    <w:rsid w:val="005D24DC"/>
    <w:rsid w:val="005D3327"/>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51E"/>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786"/>
    <w:rsid w:val="00654E80"/>
    <w:rsid w:val="006579A3"/>
    <w:rsid w:val="0066380C"/>
    <w:rsid w:val="00664AC1"/>
    <w:rsid w:val="00666016"/>
    <w:rsid w:val="006675FB"/>
    <w:rsid w:val="00673A82"/>
    <w:rsid w:val="00676D3B"/>
    <w:rsid w:val="0068537C"/>
    <w:rsid w:val="00685B8C"/>
    <w:rsid w:val="00691F9A"/>
    <w:rsid w:val="006928C6"/>
    <w:rsid w:val="006941B5"/>
    <w:rsid w:val="0069469E"/>
    <w:rsid w:val="00694D51"/>
    <w:rsid w:val="00696699"/>
    <w:rsid w:val="006A30FE"/>
    <w:rsid w:val="006A691E"/>
    <w:rsid w:val="006A7AE1"/>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1D78"/>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2C65"/>
    <w:rsid w:val="00815074"/>
    <w:rsid w:val="008152CD"/>
    <w:rsid w:val="00820AB6"/>
    <w:rsid w:val="008218AD"/>
    <w:rsid w:val="00824263"/>
    <w:rsid w:val="00824A65"/>
    <w:rsid w:val="00833F74"/>
    <w:rsid w:val="00836A39"/>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2502"/>
    <w:rsid w:val="008941FD"/>
    <w:rsid w:val="008947B2"/>
    <w:rsid w:val="00895792"/>
    <w:rsid w:val="00895B3C"/>
    <w:rsid w:val="008A3031"/>
    <w:rsid w:val="008A52AD"/>
    <w:rsid w:val="008A5BE8"/>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59B4"/>
    <w:rsid w:val="008F70F8"/>
    <w:rsid w:val="008F79DA"/>
    <w:rsid w:val="00900B28"/>
    <w:rsid w:val="00902228"/>
    <w:rsid w:val="00902D91"/>
    <w:rsid w:val="00903ECE"/>
    <w:rsid w:val="00904644"/>
    <w:rsid w:val="0091078A"/>
    <w:rsid w:val="00910E28"/>
    <w:rsid w:val="00913D86"/>
    <w:rsid w:val="00917690"/>
    <w:rsid w:val="009178ED"/>
    <w:rsid w:val="009178F7"/>
    <w:rsid w:val="00921FA5"/>
    <w:rsid w:val="009253C2"/>
    <w:rsid w:val="00926A34"/>
    <w:rsid w:val="00926F30"/>
    <w:rsid w:val="009314F8"/>
    <w:rsid w:val="009333AE"/>
    <w:rsid w:val="00936C59"/>
    <w:rsid w:val="00940286"/>
    <w:rsid w:val="009409B9"/>
    <w:rsid w:val="00941D9A"/>
    <w:rsid w:val="00942763"/>
    <w:rsid w:val="00942C7D"/>
    <w:rsid w:val="0094390F"/>
    <w:rsid w:val="00943C25"/>
    <w:rsid w:val="0094400A"/>
    <w:rsid w:val="009462D0"/>
    <w:rsid w:val="00946A7B"/>
    <w:rsid w:val="00946C31"/>
    <w:rsid w:val="00947C09"/>
    <w:rsid w:val="00952BF7"/>
    <w:rsid w:val="00952C34"/>
    <w:rsid w:val="00954102"/>
    <w:rsid w:val="009552D2"/>
    <w:rsid w:val="00956DC1"/>
    <w:rsid w:val="00960602"/>
    <w:rsid w:val="009632CB"/>
    <w:rsid w:val="00966B3B"/>
    <w:rsid w:val="00966CD2"/>
    <w:rsid w:val="00966FB0"/>
    <w:rsid w:val="00972D1D"/>
    <w:rsid w:val="00972EAE"/>
    <w:rsid w:val="00974004"/>
    <w:rsid w:val="009741CC"/>
    <w:rsid w:val="009743D8"/>
    <w:rsid w:val="0097495A"/>
    <w:rsid w:val="00975294"/>
    <w:rsid w:val="009776B6"/>
    <w:rsid w:val="0098105E"/>
    <w:rsid w:val="00994D5C"/>
    <w:rsid w:val="0099599E"/>
    <w:rsid w:val="00995E02"/>
    <w:rsid w:val="00997461"/>
    <w:rsid w:val="009A04A5"/>
    <w:rsid w:val="009A240B"/>
    <w:rsid w:val="009A2810"/>
    <w:rsid w:val="009B09BF"/>
    <w:rsid w:val="009B181F"/>
    <w:rsid w:val="009B2481"/>
    <w:rsid w:val="009B3DE4"/>
    <w:rsid w:val="009B6373"/>
    <w:rsid w:val="009B6AB0"/>
    <w:rsid w:val="009B7591"/>
    <w:rsid w:val="009C1B10"/>
    <w:rsid w:val="009C3FA8"/>
    <w:rsid w:val="009C62F5"/>
    <w:rsid w:val="009C67CF"/>
    <w:rsid w:val="009D38FC"/>
    <w:rsid w:val="009D4230"/>
    <w:rsid w:val="009D50F3"/>
    <w:rsid w:val="009D729F"/>
    <w:rsid w:val="009D744F"/>
    <w:rsid w:val="009D7653"/>
    <w:rsid w:val="009D7789"/>
    <w:rsid w:val="009E0F5A"/>
    <w:rsid w:val="009E1ACC"/>
    <w:rsid w:val="009E33D5"/>
    <w:rsid w:val="009E712B"/>
    <w:rsid w:val="009E723D"/>
    <w:rsid w:val="009F108E"/>
    <w:rsid w:val="009F13DF"/>
    <w:rsid w:val="009F2B59"/>
    <w:rsid w:val="009F381F"/>
    <w:rsid w:val="009F7133"/>
    <w:rsid w:val="00A014C0"/>
    <w:rsid w:val="00A01EED"/>
    <w:rsid w:val="00A034E0"/>
    <w:rsid w:val="00A04A56"/>
    <w:rsid w:val="00A04BD4"/>
    <w:rsid w:val="00A07893"/>
    <w:rsid w:val="00A152CD"/>
    <w:rsid w:val="00A155D5"/>
    <w:rsid w:val="00A156B8"/>
    <w:rsid w:val="00A16316"/>
    <w:rsid w:val="00A16C76"/>
    <w:rsid w:val="00A2059A"/>
    <w:rsid w:val="00A21DA8"/>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266"/>
    <w:rsid w:val="00A81D82"/>
    <w:rsid w:val="00A828AE"/>
    <w:rsid w:val="00A8540A"/>
    <w:rsid w:val="00A86FBB"/>
    <w:rsid w:val="00A90CBC"/>
    <w:rsid w:val="00A91355"/>
    <w:rsid w:val="00A95263"/>
    <w:rsid w:val="00A9710F"/>
    <w:rsid w:val="00A97EED"/>
    <w:rsid w:val="00AA25D0"/>
    <w:rsid w:val="00AA38AD"/>
    <w:rsid w:val="00AA4C93"/>
    <w:rsid w:val="00AA53C7"/>
    <w:rsid w:val="00AA6C43"/>
    <w:rsid w:val="00AA7828"/>
    <w:rsid w:val="00AB6C0E"/>
    <w:rsid w:val="00AB75AC"/>
    <w:rsid w:val="00AB7A88"/>
    <w:rsid w:val="00AC21F0"/>
    <w:rsid w:val="00AC2657"/>
    <w:rsid w:val="00AC643E"/>
    <w:rsid w:val="00AC6947"/>
    <w:rsid w:val="00AC7897"/>
    <w:rsid w:val="00AD1761"/>
    <w:rsid w:val="00AD4461"/>
    <w:rsid w:val="00AD4E9D"/>
    <w:rsid w:val="00AD56F8"/>
    <w:rsid w:val="00AD5B7A"/>
    <w:rsid w:val="00AE126E"/>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17E05"/>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4F3A"/>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267F"/>
    <w:rsid w:val="00BA4329"/>
    <w:rsid w:val="00BA5678"/>
    <w:rsid w:val="00BA5757"/>
    <w:rsid w:val="00BA5BBF"/>
    <w:rsid w:val="00BA5C1C"/>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0CF9"/>
    <w:rsid w:val="00BF331D"/>
    <w:rsid w:val="00BF3680"/>
    <w:rsid w:val="00BF70E0"/>
    <w:rsid w:val="00C006DC"/>
    <w:rsid w:val="00C01E9E"/>
    <w:rsid w:val="00C02382"/>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594B"/>
    <w:rsid w:val="00C56601"/>
    <w:rsid w:val="00C56C98"/>
    <w:rsid w:val="00C575B7"/>
    <w:rsid w:val="00C632E3"/>
    <w:rsid w:val="00C636CB"/>
    <w:rsid w:val="00C638A4"/>
    <w:rsid w:val="00C63CEB"/>
    <w:rsid w:val="00C70D33"/>
    <w:rsid w:val="00C712EA"/>
    <w:rsid w:val="00C72BD0"/>
    <w:rsid w:val="00C730EA"/>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0C2A"/>
    <w:rsid w:val="00C9187A"/>
    <w:rsid w:val="00C92B6E"/>
    <w:rsid w:val="00C93610"/>
    <w:rsid w:val="00C9675B"/>
    <w:rsid w:val="00C96BAC"/>
    <w:rsid w:val="00CA4E25"/>
    <w:rsid w:val="00CA72E2"/>
    <w:rsid w:val="00CB0423"/>
    <w:rsid w:val="00CB16CC"/>
    <w:rsid w:val="00CB1C85"/>
    <w:rsid w:val="00CB2B62"/>
    <w:rsid w:val="00CB42F8"/>
    <w:rsid w:val="00CC16E3"/>
    <w:rsid w:val="00CC1D7A"/>
    <w:rsid w:val="00CC27F9"/>
    <w:rsid w:val="00CC3C93"/>
    <w:rsid w:val="00CC5242"/>
    <w:rsid w:val="00CC5D75"/>
    <w:rsid w:val="00CC6CE3"/>
    <w:rsid w:val="00CD1409"/>
    <w:rsid w:val="00CD3955"/>
    <w:rsid w:val="00CD4C14"/>
    <w:rsid w:val="00CD4C7D"/>
    <w:rsid w:val="00CD53E8"/>
    <w:rsid w:val="00CE0748"/>
    <w:rsid w:val="00CE1409"/>
    <w:rsid w:val="00CE2343"/>
    <w:rsid w:val="00CE2502"/>
    <w:rsid w:val="00CE2C19"/>
    <w:rsid w:val="00CE5CC4"/>
    <w:rsid w:val="00CE73DC"/>
    <w:rsid w:val="00CE749A"/>
    <w:rsid w:val="00CE7C07"/>
    <w:rsid w:val="00CF0EA4"/>
    <w:rsid w:val="00CF2A89"/>
    <w:rsid w:val="00CF3239"/>
    <w:rsid w:val="00CF3AE0"/>
    <w:rsid w:val="00CF66C7"/>
    <w:rsid w:val="00CF6713"/>
    <w:rsid w:val="00D0005A"/>
    <w:rsid w:val="00D023FE"/>
    <w:rsid w:val="00D046F0"/>
    <w:rsid w:val="00D10D30"/>
    <w:rsid w:val="00D13DEB"/>
    <w:rsid w:val="00D1717C"/>
    <w:rsid w:val="00D20E61"/>
    <w:rsid w:val="00D21088"/>
    <w:rsid w:val="00D227D2"/>
    <w:rsid w:val="00D22CB7"/>
    <w:rsid w:val="00D23DE5"/>
    <w:rsid w:val="00D24CE3"/>
    <w:rsid w:val="00D27A8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1065"/>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22F2"/>
    <w:rsid w:val="00DB313F"/>
    <w:rsid w:val="00DC0D32"/>
    <w:rsid w:val="00DC1498"/>
    <w:rsid w:val="00DC2454"/>
    <w:rsid w:val="00DC7C44"/>
    <w:rsid w:val="00DD0178"/>
    <w:rsid w:val="00DD5F60"/>
    <w:rsid w:val="00DD755B"/>
    <w:rsid w:val="00DE2455"/>
    <w:rsid w:val="00DE26E5"/>
    <w:rsid w:val="00DE55D2"/>
    <w:rsid w:val="00DE7B53"/>
    <w:rsid w:val="00DF04A6"/>
    <w:rsid w:val="00DF1558"/>
    <w:rsid w:val="00DF2378"/>
    <w:rsid w:val="00DF3E82"/>
    <w:rsid w:val="00DF54F1"/>
    <w:rsid w:val="00DF7363"/>
    <w:rsid w:val="00E033B8"/>
    <w:rsid w:val="00E045E9"/>
    <w:rsid w:val="00E04988"/>
    <w:rsid w:val="00E05379"/>
    <w:rsid w:val="00E14629"/>
    <w:rsid w:val="00E1720D"/>
    <w:rsid w:val="00E20467"/>
    <w:rsid w:val="00E25637"/>
    <w:rsid w:val="00E2580F"/>
    <w:rsid w:val="00E26A97"/>
    <w:rsid w:val="00E273D2"/>
    <w:rsid w:val="00E27C43"/>
    <w:rsid w:val="00E3139F"/>
    <w:rsid w:val="00E34243"/>
    <w:rsid w:val="00E3596B"/>
    <w:rsid w:val="00E35E8A"/>
    <w:rsid w:val="00E360C7"/>
    <w:rsid w:val="00E36C4A"/>
    <w:rsid w:val="00E402F1"/>
    <w:rsid w:val="00E4125D"/>
    <w:rsid w:val="00E454FC"/>
    <w:rsid w:val="00E458C0"/>
    <w:rsid w:val="00E4630A"/>
    <w:rsid w:val="00E535DF"/>
    <w:rsid w:val="00E6285A"/>
    <w:rsid w:val="00E64889"/>
    <w:rsid w:val="00E648AA"/>
    <w:rsid w:val="00E67C62"/>
    <w:rsid w:val="00E71341"/>
    <w:rsid w:val="00E7271B"/>
    <w:rsid w:val="00E72CAD"/>
    <w:rsid w:val="00E74442"/>
    <w:rsid w:val="00E756BD"/>
    <w:rsid w:val="00E76230"/>
    <w:rsid w:val="00E7659A"/>
    <w:rsid w:val="00E76BB2"/>
    <w:rsid w:val="00E77B5F"/>
    <w:rsid w:val="00E80D9E"/>
    <w:rsid w:val="00E82EA9"/>
    <w:rsid w:val="00E834C9"/>
    <w:rsid w:val="00E86905"/>
    <w:rsid w:val="00E93CFD"/>
    <w:rsid w:val="00E94D4F"/>
    <w:rsid w:val="00E952E0"/>
    <w:rsid w:val="00E97519"/>
    <w:rsid w:val="00EA1324"/>
    <w:rsid w:val="00EA241E"/>
    <w:rsid w:val="00EA388F"/>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BC9"/>
    <w:rsid w:val="00EE6C6D"/>
    <w:rsid w:val="00EE7731"/>
    <w:rsid w:val="00EF0C9B"/>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43F8"/>
    <w:rsid w:val="00F3614A"/>
    <w:rsid w:val="00F3788E"/>
    <w:rsid w:val="00F4110E"/>
    <w:rsid w:val="00F41A1D"/>
    <w:rsid w:val="00F44ADD"/>
    <w:rsid w:val="00F45E39"/>
    <w:rsid w:val="00F463A4"/>
    <w:rsid w:val="00F53537"/>
    <w:rsid w:val="00F55669"/>
    <w:rsid w:val="00F60CEF"/>
    <w:rsid w:val="00F620A6"/>
    <w:rsid w:val="00F62396"/>
    <w:rsid w:val="00F655B3"/>
    <w:rsid w:val="00F65A87"/>
    <w:rsid w:val="00F73C56"/>
    <w:rsid w:val="00F804D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557"/>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493FB-0FF9-4CE4-9F01-8B74AFD0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55</Pages>
  <Words>14192</Words>
  <Characters>80900</Characters>
  <Application>Microsoft Office Word</Application>
  <DocSecurity>0</DocSecurity>
  <Lines>674</Lines>
  <Paragraphs>189</Paragraphs>
  <ScaleCrop>false</ScaleCrop>
  <Company/>
  <LinksUpToDate>false</LinksUpToDate>
  <CharactersWithSpaces>94903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110</cp:revision>
  <dcterms:created xsi:type="dcterms:W3CDTF">2024-05-18T06:15:00Z</dcterms:created>
  <dcterms:modified xsi:type="dcterms:W3CDTF">2024-06-17T10:42:00Z</dcterms:modified>
</cp:coreProperties>
</file>