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3FA8F" w14:textId="7DD2D7C6" w:rsidR="00F3614A" w:rsidRPr="00BA4329" w:rsidRDefault="00F3614A" w:rsidP="00F3614A">
      <w:pPr>
        <w:pStyle w:val="af1"/>
        <w:rPr>
          <w:rFonts w:ascii="Times New Roman" w:eastAsia="標楷體" w:hAnsi="Times New Roman"/>
          <w:szCs w:val="24"/>
        </w:rPr>
      </w:pPr>
      <w:bookmarkStart w:id="0" w:name="_Toc167211838"/>
      <w:bookmarkStart w:id="1" w:name="_Toc167214475"/>
      <w:r w:rsidRPr="00BA4329">
        <w:rPr>
          <w:rFonts w:ascii="Times New Roman" w:eastAsia="標楷體" w:hAnsi="Times New Roman"/>
        </w:rPr>
        <w:t>Evaluating the Impact of Robotic Process Automation on Earnings Management</w:t>
      </w:r>
      <w:bookmarkEnd w:id="0"/>
      <w:bookmarkEnd w:id="1"/>
    </w:p>
    <w:p w14:paraId="144792CE" w14:textId="77777777" w:rsidR="00F3614A" w:rsidRPr="00BA4329" w:rsidRDefault="00F3614A" w:rsidP="00F3614A">
      <w:pPr>
        <w:rPr>
          <w:rFonts w:ascii="Times New Roman" w:hAnsi="Times New Roman" w:cs="Times New Roman"/>
        </w:rPr>
      </w:pPr>
    </w:p>
    <w:p w14:paraId="18D7AA07" w14:textId="77777777" w:rsidR="00F3614A" w:rsidRPr="00BA4329" w:rsidRDefault="00F3614A" w:rsidP="00F3614A">
      <w:pPr>
        <w:rPr>
          <w:rFonts w:ascii="Times New Roman" w:hAnsi="Times New Roman" w:cs="Times New Roman"/>
        </w:rPr>
      </w:pPr>
    </w:p>
    <w:p w14:paraId="00086A6C" w14:textId="77777777" w:rsidR="00F3614A" w:rsidRPr="00BA4329" w:rsidRDefault="00F3614A" w:rsidP="00F3614A">
      <w:pPr>
        <w:rPr>
          <w:rFonts w:ascii="Times New Roman" w:hAnsi="Times New Roman" w:cs="Times New Roman"/>
        </w:rPr>
      </w:pPr>
    </w:p>
    <w:p w14:paraId="0F49403A" w14:textId="77777777" w:rsidR="00F3614A" w:rsidRPr="00BA4329" w:rsidRDefault="00F3614A" w:rsidP="00F3614A">
      <w:pPr>
        <w:rPr>
          <w:rFonts w:ascii="Times New Roman" w:hAnsi="Times New Roman" w:cs="Times New Roman"/>
        </w:rPr>
      </w:pPr>
    </w:p>
    <w:p w14:paraId="75540B94" w14:textId="77777777" w:rsidR="00F3614A" w:rsidRPr="00BA4329" w:rsidRDefault="00F3614A" w:rsidP="00F3614A">
      <w:pPr>
        <w:rPr>
          <w:rFonts w:ascii="Times New Roman" w:hAnsi="Times New Roman" w:cs="Times New Roman"/>
        </w:rPr>
      </w:pPr>
    </w:p>
    <w:p w14:paraId="24A28312" w14:textId="77777777" w:rsidR="00F3614A" w:rsidRPr="00BA4329" w:rsidRDefault="00F3614A" w:rsidP="00F3614A">
      <w:pPr>
        <w:rPr>
          <w:rFonts w:ascii="Times New Roman" w:hAnsi="Times New Roman" w:cs="Times New Roman"/>
        </w:rPr>
      </w:pPr>
    </w:p>
    <w:p w14:paraId="6295F4C8" w14:textId="15C06000" w:rsidR="00F3614A" w:rsidRPr="00BA4329" w:rsidRDefault="00F3614A" w:rsidP="00F3614A">
      <w:pPr>
        <w:jc w:val="center"/>
        <w:rPr>
          <w:rFonts w:ascii="Times New Roman" w:hAnsi="Times New Roman" w:cs="Times New Roman"/>
        </w:rPr>
      </w:pPr>
      <w:proofErr w:type="spellStart"/>
      <w:r w:rsidRPr="00BA4329">
        <w:rPr>
          <w:rFonts w:ascii="Times New Roman" w:hAnsi="Times New Roman" w:cs="Times New Roman"/>
        </w:rPr>
        <w:t>Hsing-Kuang</w:t>
      </w:r>
      <w:proofErr w:type="spellEnd"/>
      <w:r w:rsidRPr="00BA4329">
        <w:rPr>
          <w:rFonts w:ascii="Times New Roman" w:hAnsi="Times New Roman" w:cs="Times New Roman"/>
        </w:rPr>
        <w:t xml:space="preserve"> Lai</w:t>
      </w:r>
    </w:p>
    <w:p w14:paraId="2DDC8795"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004A1A54"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35E0A8A9"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06B33251" w14:textId="04C39917" w:rsidR="00F3614A" w:rsidRPr="00BA4329" w:rsidRDefault="00B0472B" w:rsidP="00F3614A">
      <w:pPr>
        <w:jc w:val="center"/>
        <w:rPr>
          <w:rFonts w:ascii="Times New Roman" w:hAnsi="Times New Roman" w:cs="Times New Roman"/>
        </w:rPr>
      </w:pPr>
      <w:hyperlink r:id="rId8" w:history="1">
        <w:r w:rsidR="00F3614A" w:rsidRPr="00BA4329">
          <w:rPr>
            <w:rStyle w:val="af0"/>
            <w:rFonts w:ascii="Times New Roman" w:hAnsi="Times New Roman" w:cs="Times New Roman"/>
          </w:rPr>
          <w:t>r11722016@ntu.edu.tw</w:t>
        </w:r>
      </w:hyperlink>
    </w:p>
    <w:p w14:paraId="098B09AE" w14:textId="77777777" w:rsidR="00F3614A" w:rsidRPr="00BA4329" w:rsidRDefault="00F3614A" w:rsidP="00F3614A">
      <w:pPr>
        <w:rPr>
          <w:rFonts w:ascii="Times New Roman" w:hAnsi="Times New Roman" w:cs="Times New Roman"/>
        </w:rPr>
      </w:pPr>
    </w:p>
    <w:p w14:paraId="35FF1E45" w14:textId="77777777" w:rsidR="00F3614A" w:rsidRPr="00BA4329" w:rsidRDefault="00F3614A" w:rsidP="00F3614A">
      <w:pPr>
        <w:rPr>
          <w:rFonts w:ascii="Times New Roman" w:hAnsi="Times New Roman" w:cs="Times New Roman"/>
        </w:rPr>
      </w:pPr>
    </w:p>
    <w:p w14:paraId="1739108A"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Sheng-Feng Hsieh*</w:t>
      </w:r>
    </w:p>
    <w:p w14:paraId="033C3EF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3947A85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0D114CE7"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6BBFEEBD" w14:textId="77777777" w:rsidR="00F3614A" w:rsidRPr="00BA4329" w:rsidRDefault="00B0472B" w:rsidP="00F3614A">
      <w:pPr>
        <w:jc w:val="center"/>
        <w:rPr>
          <w:rStyle w:val="af0"/>
          <w:rFonts w:ascii="Times New Roman" w:hAnsi="Times New Roman" w:cs="Times New Roman"/>
        </w:rPr>
      </w:pPr>
      <w:hyperlink r:id="rId9" w:history="1">
        <w:r w:rsidR="00F3614A" w:rsidRPr="00BA4329">
          <w:rPr>
            <w:rStyle w:val="af0"/>
            <w:rFonts w:ascii="Times New Roman" w:hAnsi="Times New Roman" w:cs="Times New Roman"/>
          </w:rPr>
          <w:t>sfhsieh@ntu.edu.tw</w:t>
        </w:r>
      </w:hyperlink>
    </w:p>
    <w:p w14:paraId="3D36CB09" w14:textId="77777777" w:rsidR="00F3614A" w:rsidRPr="00BA4329" w:rsidRDefault="00F3614A" w:rsidP="00F3614A">
      <w:pPr>
        <w:jc w:val="center"/>
        <w:rPr>
          <w:rStyle w:val="af0"/>
          <w:rFonts w:ascii="Times New Roman" w:hAnsi="Times New Roman" w:cs="Times New Roman"/>
        </w:rPr>
      </w:pPr>
    </w:p>
    <w:p w14:paraId="7A17F434" w14:textId="77777777" w:rsidR="00F3614A" w:rsidRPr="00BA4329" w:rsidRDefault="00F3614A" w:rsidP="00F3614A">
      <w:pPr>
        <w:jc w:val="center"/>
        <w:rPr>
          <w:rFonts w:ascii="Times New Roman" w:hAnsi="Times New Roman" w:cs="Times New Roman"/>
        </w:rPr>
      </w:pPr>
    </w:p>
    <w:p w14:paraId="04006A3A" w14:textId="77777777" w:rsidR="00F3614A" w:rsidRPr="00BA4329" w:rsidRDefault="00F3614A" w:rsidP="00F3614A">
      <w:pPr>
        <w:jc w:val="center"/>
        <w:rPr>
          <w:rFonts w:ascii="Times New Roman" w:hAnsi="Times New Roman" w:cs="Times New Roman"/>
        </w:rPr>
      </w:pPr>
    </w:p>
    <w:p w14:paraId="1EF7E5F3" w14:textId="2B7A13DC" w:rsidR="00F3614A" w:rsidRPr="00BA4329" w:rsidRDefault="00F3614A" w:rsidP="00F3614A">
      <w:pPr>
        <w:jc w:val="center"/>
        <w:rPr>
          <w:rFonts w:ascii="Times New Roman" w:hAnsi="Times New Roman" w:cs="Times New Roman"/>
        </w:rPr>
      </w:pPr>
      <w:r w:rsidRPr="00BA4329">
        <w:rPr>
          <w:rFonts w:ascii="Times New Roman" w:hAnsi="Times New Roman" w:cs="Times New Roman"/>
        </w:rPr>
        <w:t xml:space="preserve">Version: </w:t>
      </w:r>
      <w:r w:rsidR="001954FF">
        <w:rPr>
          <w:rFonts w:ascii="Times New Roman" w:hAnsi="Times New Roman" w:cs="Times New Roman" w:hint="eastAsia"/>
        </w:rPr>
        <w:t>April</w:t>
      </w:r>
      <w:r w:rsidR="001954FF" w:rsidRPr="00BA4329">
        <w:rPr>
          <w:rFonts w:ascii="Times New Roman" w:hAnsi="Times New Roman" w:cs="Times New Roman"/>
        </w:rPr>
        <w:t xml:space="preserve"> </w:t>
      </w:r>
      <w:r w:rsidR="002E1208">
        <w:rPr>
          <w:rFonts w:ascii="Times New Roman" w:hAnsi="Times New Roman" w:cs="Times New Roman" w:hint="eastAsia"/>
        </w:rPr>
        <w:t>1</w:t>
      </w:r>
      <w:r w:rsidR="006E5D30">
        <w:rPr>
          <w:rFonts w:ascii="Times New Roman" w:hAnsi="Times New Roman" w:cs="Times New Roman" w:hint="eastAsia"/>
        </w:rPr>
        <w:t>3</w:t>
      </w:r>
      <w:r w:rsidRPr="00BA4329">
        <w:rPr>
          <w:rFonts w:ascii="Times New Roman" w:hAnsi="Times New Roman" w:cs="Times New Roman" w:hint="eastAsia"/>
        </w:rPr>
        <w:t>,</w:t>
      </w:r>
      <w:r w:rsidRPr="00BA4329">
        <w:rPr>
          <w:rFonts w:ascii="Times New Roman" w:hAnsi="Times New Roman" w:cs="Times New Roman"/>
        </w:rPr>
        <w:t xml:space="preserve"> 2024</w:t>
      </w:r>
    </w:p>
    <w:p w14:paraId="273D5B91" w14:textId="77777777" w:rsidR="00F3614A" w:rsidRPr="00BA4329" w:rsidRDefault="00F3614A" w:rsidP="00F3614A">
      <w:pPr>
        <w:pStyle w:val="Web"/>
        <w:spacing w:before="0" w:beforeAutospacing="0" w:after="0" w:afterAutospacing="0"/>
        <w:rPr>
          <w:rFonts w:ascii="Times New Roman" w:hAnsi="Times New Roman"/>
          <w:b/>
        </w:rPr>
      </w:pPr>
    </w:p>
    <w:p w14:paraId="77EE9DAB" w14:textId="77777777" w:rsidR="00F3614A" w:rsidRPr="00BA4329" w:rsidRDefault="00F3614A" w:rsidP="00F3614A">
      <w:pPr>
        <w:pStyle w:val="Web"/>
        <w:spacing w:before="0" w:beforeAutospacing="0" w:after="0" w:afterAutospacing="0"/>
        <w:rPr>
          <w:rFonts w:ascii="Times New Roman" w:hAnsi="Times New Roman"/>
          <w:b/>
        </w:rPr>
      </w:pPr>
    </w:p>
    <w:p w14:paraId="12211D5E" w14:textId="77777777" w:rsidR="00F3614A" w:rsidRPr="00BA4329" w:rsidRDefault="00F3614A" w:rsidP="00F3614A">
      <w:pPr>
        <w:pStyle w:val="Web"/>
        <w:spacing w:before="0" w:beforeAutospacing="0" w:after="0" w:afterAutospacing="0"/>
        <w:rPr>
          <w:rFonts w:ascii="Times New Roman" w:hAnsi="Times New Roman"/>
          <w:b/>
        </w:rPr>
      </w:pPr>
    </w:p>
    <w:p w14:paraId="1B704AAF" w14:textId="77777777" w:rsidR="00F3614A" w:rsidRPr="00BA4329" w:rsidRDefault="00F3614A" w:rsidP="00F3614A">
      <w:pPr>
        <w:pStyle w:val="Web"/>
        <w:spacing w:before="0" w:beforeAutospacing="0" w:after="0" w:afterAutospacing="0"/>
        <w:rPr>
          <w:rFonts w:ascii="Times New Roman" w:hAnsi="Times New Roman"/>
          <w:b/>
        </w:rPr>
      </w:pPr>
    </w:p>
    <w:p w14:paraId="3DEDE381" w14:textId="77777777" w:rsidR="00F3614A" w:rsidRDefault="00F3614A" w:rsidP="00F3614A">
      <w:pPr>
        <w:pStyle w:val="Web"/>
        <w:spacing w:before="0" w:beforeAutospacing="0" w:after="0" w:afterAutospacing="0"/>
        <w:rPr>
          <w:rFonts w:ascii="Times New Roman" w:hAnsi="Times New Roman"/>
          <w:b/>
        </w:rPr>
      </w:pPr>
    </w:p>
    <w:p w14:paraId="4AC0E293" w14:textId="77777777" w:rsidR="006E5D30" w:rsidRDefault="006E5D30" w:rsidP="00F3614A">
      <w:pPr>
        <w:pStyle w:val="Web"/>
        <w:spacing w:before="0" w:beforeAutospacing="0" w:after="0" w:afterAutospacing="0"/>
        <w:rPr>
          <w:rFonts w:ascii="Times New Roman" w:hAnsi="Times New Roman"/>
          <w:b/>
        </w:rPr>
      </w:pPr>
    </w:p>
    <w:p w14:paraId="5CC4D76B" w14:textId="77777777" w:rsidR="00DC7C44" w:rsidRDefault="00DC7C44" w:rsidP="00F3614A">
      <w:pPr>
        <w:pStyle w:val="Web"/>
        <w:spacing w:before="0" w:beforeAutospacing="0" w:after="0" w:afterAutospacing="0"/>
        <w:rPr>
          <w:rFonts w:ascii="Times New Roman" w:hAnsi="Times New Roman"/>
          <w:b/>
        </w:rPr>
      </w:pPr>
    </w:p>
    <w:p w14:paraId="6C47018C" w14:textId="77777777" w:rsidR="006E5D30" w:rsidRDefault="006E5D30" w:rsidP="00DC7C44">
      <w:pPr>
        <w:pStyle w:val="Web"/>
        <w:spacing w:before="0" w:beforeAutospacing="0" w:after="0" w:afterAutospacing="0"/>
        <w:rPr>
          <w:rFonts w:ascii="Times New Roman" w:hAnsi="Times New Roman"/>
          <w:b/>
        </w:rPr>
      </w:pPr>
    </w:p>
    <w:p w14:paraId="71233E07" w14:textId="77777777" w:rsidR="00DC7C44" w:rsidRPr="00BA4329" w:rsidRDefault="00DC7C44" w:rsidP="00942C7D">
      <w:pPr>
        <w:pStyle w:val="21"/>
        <w:spacing w:after="180" w:line="240" w:lineRule="auto"/>
        <w:ind w:left="841" w:hanging="841"/>
        <w:rPr>
          <w:b/>
        </w:rPr>
      </w:pPr>
      <w:r w:rsidRPr="00BA4329">
        <w:rPr>
          <w:b/>
        </w:rPr>
        <w:t xml:space="preserve">JEL Classification: </w:t>
      </w:r>
      <w:r>
        <w:rPr>
          <w:rFonts w:hint="eastAsia"/>
          <w:b/>
        </w:rPr>
        <w:t>M41</w:t>
      </w:r>
    </w:p>
    <w:p w14:paraId="5C32A33B" w14:textId="77777777" w:rsidR="00F3614A" w:rsidRPr="00BA4329" w:rsidRDefault="00F3614A" w:rsidP="00F3614A">
      <w:pPr>
        <w:rPr>
          <w:rFonts w:ascii="Times New Roman" w:hAnsi="Times New Roman" w:cs="Times New Roman"/>
          <w:b/>
          <w:bCs/>
        </w:rPr>
      </w:pPr>
    </w:p>
    <w:p w14:paraId="13758980" w14:textId="1C8EF35C" w:rsidR="007C3206" w:rsidRDefault="00F3614A" w:rsidP="00F3614A">
      <w:pPr>
        <w:pStyle w:val="11"/>
        <w:spacing w:line="240" w:lineRule="auto"/>
        <w:rPr>
          <w:kern w:val="52"/>
          <w:sz w:val="20"/>
          <w:szCs w:val="18"/>
        </w:rPr>
      </w:pPr>
      <w:r w:rsidRPr="00BA4329">
        <w:rPr>
          <w:b/>
          <w:sz w:val="20"/>
          <w:szCs w:val="18"/>
          <w:vertAlign w:val="superscript"/>
        </w:rPr>
        <w:t>*</w:t>
      </w:r>
      <w:r w:rsidRPr="00BA4329">
        <w:rPr>
          <w:b/>
          <w:sz w:val="20"/>
          <w:szCs w:val="18"/>
        </w:rPr>
        <w:t xml:space="preserve">Corresponding Author: </w:t>
      </w:r>
      <w:r w:rsidRPr="00BA4329">
        <w:rPr>
          <w:sz w:val="20"/>
          <w:szCs w:val="18"/>
        </w:rPr>
        <w:t xml:space="preserve">Sheng-Feng Hsieh, Assistant Professor, Department and Graduate Institute of Accounting at National Taiwan University. Email Address: </w:t>
      </w:r>
      <w:hyperlink r:id="rId10" w:history="1">
        <w:r w:rsidRPr="00BA4329">
          <w:rPr>
            <w:rStyle w:val="af0"/>
            <w:sz w:val="20"/>
            <w:szCs w:val="18"/>
          </w:rPr>
          <w:t>sfhsieh@ntu.edu.tw</w:t>
        </w:r>
      </w:hyperlink>
      <w:r w:rsidRPr="00942C7D">
        <w:rPr>
          <w:kern w:val="52"/>
          <w:sz w:val="20"/>
          <w:szCs w:val="18"/>
        </w:rPr>
        <w:t>.</w:t>
      </w:r>
      <w:r w:rsidR="006E5D30">
        <w:rPr>
          <w:rFonts w:hint="eastAsia"/>
          <w:kern w:val="52"/>
          <w:sz w:val="20"/>
          <w:szCs w:val="18"/>
        </w:rPr>
        <w:t xml:space="preserve"> Tel: +886-2-3366-7209.</w:t>
      </w:r>
    </w:p>
    <w:p w14:paraId="69D5B074" w14:textId="718153D2" w:rsidR="007C3206" w:rsidRPr="003622E2" w:rsidRDefault="007C3206" w:rsidP="003622E2">
      <w:pPr>
        <w:widowControl/>
        <w:rPr>
          <w:rFonts w:ascii="Times New Roman" w:eastAsia="新細明體" w:hAnsi="Times New Roman" w:cs="Times New Roman"/>
          <w:kern w:val="52"/>
          <w:sz w:val="20"/>
          <w:szCs w:val="18"/>
        </w:rPr>
      </w:pPr>
    </w:p>
    <w:p w14:paraId="09EB2249" w14:textId="77777777" w:rsidR="00F3614A" w:rsidRPr="00BA4329" w:rsidRDefault="00F3614A" w:rsidP="00F3614A">
      <w:pPr>
        <w:pStyle w:val="11"/>
        <w:spacing w:line="240" w:lineRule="auto"/>
        <w:rPr>
          <w:b/>
          <w:bCs/>
          <w:kern w:val="52"/>
          <w:sz w:val="20"/>
          <w:szCs w:val="18"/>
        </w:rPr>
      </w:pPr>
    </w:p>
    <w:p w14:paraId="1F28BAAF" w14:textId="12253636" w:rsidR="00F3614A" w:rsidRPr="00BA4329" w:rsidRDefault="00F3614A" w:rsidP="00F3614A">
      <w:pPr>
        <w:pStyle w:val="af1"/>
        <w:rPr>
          <w:rFonts w:ascii="Times New Roman" w:eastAsia="標楷體" w:hAnsi="Times New Roman"/>
          <w:szCs w:val="24"/>
        </w:rPr>
      </w:pPr>
      <w:r w:rsidRPr="00BA4329">
        <w:rPr>
          <w:rFonts w:ascii="Times New Roman" w:hAnsi="Times New Roman"/>
          <w:kern w:val="52"/>
        </w:rPr>
        <w:br w:type="page"/>
      </w:r>
      <w:bookmarkStart w:id="2" w:name="_Toc167211839"/>
      <w:bookmarkStart w:id="3" w:name="_Toc167214476"/>
      <w:r w:rsidRPr="00BA4329">
        <w:rPr>
          <w:rFonts w:ascii="Times New Roman" w:eastAsia="標楷體" w:hAnsi="Times New Roman"/>
        </w:rPr>
        <w:lastRenderedPageBreak/>
        <w:t>Evaluating the Impact of Robotic Process Automation on Earnings Management</w:t>
      </w:r>
      <w:bookmarkEnd w:id="2"/>
      <w:bookmarkEnd w:id="3"/>
    </w:p>
    <w:p w14:paraId="10E30269" w14:textId="77777777" w:rsidR="00F3614A" w:rsidRPr="00BA4329" w:rsidRDefault="00F3614A" w:rsidP="00F3614A">
      <w:pPr>
        <w:pStyle w:val="1"/>
        <w:spacing w:line="360" w:lineRule="auto"/>
        <w:rPr>
          <w:rFonts w:ascii="Times New Roman" w:hAnsi="Times New Roman" w:cs="Times New Roman"/>
          <w:b w:val="0"/>
          <w:bCs w:val="0"/>
          <w:sz w:val="24"/>
        </w:rPr>
      </w:pPr>
      <w:bookmarkStart w:id="4" w:name="_Toc167211840"/>
      <w:bookmarkStart w:id="5" w:name="_Toc167214477"/>
      <w:r w:rsidRPr="00BA4329">
        <w:rPr>
          <w:rFonts w:ascii="Times New Roman" w:hAnsi="Times New Roman" w:cs="Times New Roman"/>
          <w:sz w:val="24"/>
        </w:rPr>
        <w:t>Abstract</w:t>
      </w:r>
      <w:bookmarkEnd w:id="4"/>
      <w:bookmarkEnd w:id="5"/>
    </w:p>
    <w:p w14:paraId="2A3051D9" w14:textId="4A6D4F02" w:rsidR="0086723C" w:rsidRPr="0086723C" w:rsidRDefault="00DC7C44" w:rsidP="0086723C">
      <w:pPr>
        <w:spacing w:line="360" w:lineRule="auto"/>
        <w:ind w:firstLine="480"/>
        <w:jc w:val="both"/>
        <w:rPr>
          <w:rFonts w:ascii="Times New Roman" w:eastAsia="標楷體" w:hAnsi="Times New Roman" w:cs="Times New Roman"/>
          <w:szCs w:val="22"/>
        </w:rPr>
      </w:pPr>
      <w:r w:rsidRPr="00DC7C44">
        <w:rPr>
          <w:rFonts w:ascii="Times New Roman" w:eastAsia="標楷體" w:hAnsi="Times New Roman" w:cs="Times New Roman"/>
          <w:szCs w:val="22"/>
        </w:rPr>
        <w:t>This study explores the influence of Robotic Process Automation (RPA) on earnings management (EM) by analyzing 86 Taiwanese firms that adopted RPA, compared to a control group. Using the modified Jones model to assess discretionary accruals and proxies for real activities manipulation, we observe a significa</w:t>
      </w:r>
      <w:r w:rsidRPr="007D19F5">
        <w:rPr>
          <w:rFonts w:ascii="Times New Roman" w:eastAsia="標楷體" w:hAnsi="Times New Roman" w:cs="Times New Roman"/>
          <w:szCs w:val="22"/>
        </w:rPr>
        <w:t>nt rise in</w:t>
      </w:r>
      <w:r w:rsidR="004E432F" w:rsidRPr="007D19F5">
        <w:rPr>
          <w:rFonts w:ascii="Times New Roman" w:eastAsia="標楷體" w:hAnsi="Times New Roman" w:cs="Times New Roman" w:hint="eastAsia"/>
          <w:szCs w:val="22"/>
        </w:rPr>
        <w:t xml:space="preserve"> both</w:t>
      </w:r>
      <w:r w:rsidRPr="007D19F5">
        <w:rPr>
          <w:rFonts w:ascii="Times New Roman" w:eastAsia="標楷體" w:hAnsi="Times New Roman" w:cs="Times New Roman"/>
          <w:szCs w:val="22"/>
        </w:rPr>
        <w:t xml:space="preserve"> accrual-based </w:t>
      </w:r>
      <w:r w:rsidR="004E432F" w:rsidRPr="007D19F5">
        <w:rPr>
          <w:rFonts w:ascii="Times New Roman" w:eastAsia="標楷體" w:hAnsi="Times New Roman" w:cs="Times New Roman" w:hint="eastAsia"/>
          <w:szCs w:val="22"/>
        </w:rPr>
        <w:t xml:space="preserve">and real </w:t>
      </w:r>
      <w:r w:rsidR="004E432F" w:rsidRPr="007D19F5">
        <w:rPr>
          <w:rFonts w:ascii="Times New Roman" w:eastAsia="標楷體" w:hAnsi="Times New Roman" w:cs="Times New Roman"/>
          <w:szCs w:val="22"/>
        </w:rPr>
        <w:t>activities</w:t>
      </w:r>
      <w:r w:rsidR="004E432F" w:rsidRPr="007D19F5">
        <w:rPr>
          <w:rFonts w:ascii="Times New Roman" w:eastAsia="標楷體" w:hAnsi="Times New Roman" w:cs="Times New Roman" w:hint="eastAsia"/>
          <w:szCs w:val="22"/>
        </w:rPr>
        <w:t xml:space="preserve"> </w:t>
      </w:r>
      <w:r w:rsidR="00DB22F2">
        <w:rPr>
          <w:rFonts w:ascii="Times New Roman" w:eastAsia="標楷體" w:hAnsi="Times New Roman" w:cs="Times New Roman" w:hint="eastAsia"/>
          <w:szCs w:val="22"/>
        </w:rPr>
        <w:t xml:space="preserve">manipulation </w:t>
      </w:r>
      <w:r w:rsidRPr="007D19F5">
        <w:rPr>
          <w:rFonts w:ascii="Times New Roman" w:eastAsia="標楷體" w:hAnsi="Times New Roman" w:cs="Times New Roman"/>
          <w:szCs w:val="22"/>
        </w:rPr>
        <w:t>EM strat</w:t>
      </w:r>
      <w:r w:rsidRPr="00DC7C44">
        <w:rPr>
          <w:rFonts w:ascii="Times New Roman" w:eastAsia="標楷體" w:hAnsi="Times New Roman" w:cs="Times New Roman"/>
          <w:szCs w:val="22"/>
        </w:rPr>
        <w:t>egies following RPA implementation. The findings indicate that although RPA improves operational efficiency and decision-making capabilities, it also provides managers with increased opportunities to engage in EM. This tendency may be attributed to the initial lack of comprehensive control standards and risk management frameworks for RPA. These insights add to the growing body of research on the effects of automation technologies on financial reporting practices, highlighting the necessity for effective governance structures to curb the potential for EM in the era of digital transformation.</w:t>
      </w:r>
    </w:p>
    <w:p w14:paraId="1AC0B20C" w14:textId="77777777" w:rsidR="0086723C" w:rsidRPr="0086723C" w:rsidRDefault="0086723C" w:rsidP="0086723C">
      <w:pPr>
        <w:spacing w:line="360" w:lineRule="auto"/>
        <w:ind w:firstLine="480"/>
        <w:jc w:val="both"/>
        <w:rPr>
          <w:rFonts w:ascii="Times New Roman" w:eastAsia="標楷體" w:hAnsi="Times New Roman" w:cs="Times New Roman"/>
          <w:szCs w:val="22"/>
        </w:rPr>
      </w:pPr>
    </w:p>
    <w:p w14:paraId="2182ECA9"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6998DEFE" w14:textId="49F2F851" w:rsidR="00F3614A" w:rsidRPr="00BA4329" w:rsidRDefault="00F3614A" w:rsidP="00F3614A">
      <w:pPr>
        <w:pStyle w:val="21"/>
        <w:spacing w:after="180"/>
        <w:ind w:left="841" w:hanging="841"/>
        <w:rPr>
          <w:b/>
        </w:rPr>
      </w:pPr>
      <w:r w:rsidRPr="00BA4329">
        <w:rPr>
          <w:b/>
        </w:rPr>
        <w:t xml:space="preserve">JEL Classification: </w:t>
      </w:r>
      <w:r w:rsidR="0015433E">
        <w:rPr>
          <w:rFonts w:hint="eastAsia"/>
          <w:b/>
        </w:rPr>
        <w:t>M</w:t>
      </w:r>
      <w:r w:rsidR="00B673CE">
        <w:rPr>
          <w:rFonts w:hint="eastAsia"/>
          <w:b/>
        </w:rPr>
        <w:t>41</w:t>
      </w:r>
    </w:p>
    <w:p w14:paraId="28AF9F06" w14:textId="55EF3114" w:rsidR="00F3614A" w:rsidRPr="00BA4329" w:rsidRDefault="00F3614A" w:rsidP="00F3614A">
      <w:pPr>
        <w:spacing w:line="360" w:lineRule="auto"/>
        <w:rPr>
          <w:rFonts w:ascii="Times New Roman" w:hAnsi="Times New Roman" w:cs="Times New Roman"/>
        </w:rPr>
      </w:pPr>
      <w:r w:rsidRPr="00BA4329">
        <w:rPr>
          <w:rFonts w:ascii="Times New Roman" w:hAnsi="Times New Roman" w:cs="Times New Roman"/>
          <w:b/>
        </w:rPr>
        <w:t>Keywords</w:t>
      </w:r>
      <w:r w:rsidRPr="00BA4329">
        <w:rPr>
          <w:rFonts w:ascii="Times New Roman" w:hAnsi="Times New Roman" w:cs="Times New Roman"/>
        </w:rPr>
        <w:t xml:space="preserve">: </w:t>
      </w:r>
      <w:r w:rsidR="0005030B">
        <w:rPr>
          <w:rFonts w:ascii="Times New Roman" w:hAnsi="Times New Roman" w:cs="Times New Roman"/>
        </w:rPr>
        <w:t xml:space="preserve">robotic process automation, RPA, earnings management, </w:t>
      </w:r>
      <w:r w:rsidR="00DC7C44" w:rsidRPr="00DC7C44">
        <w:rPr>
          <w:rFonts w:ascii="Times New Roman" w:eastAsia="標楷體" w:hAnsi="Times New Roman" w:cs="Times New Roman"/>
          <w:szCs w:val="22"/>
        </w:rPr>
        <w:t>discretionary accruals</w:t>
      </w:r>
      <w:r w:rsidR="00DC7C44">
        <w:rPr>
          <w:rFonts w:ascii="Times New Roman" w:hAnsi="Times New Roman" w:cs="Times New Roman" w:hint="eastAsia"/>
        </w:rPr>
        <w:t xml:space="preserve">, </w:t>
      </w:r>
      <w:r w:rsidR="0005030B">
        <w:rPr>
          <w:rFonts w:ascii="Times New Roman" w:hAnsi="Times New Roman" w:cs="Times New Roman"/>
        </w:rPr>
        <w:t>real activities management</w:t>
      </w:r>
    </w:p>
    <w:p w14:paraId="1EE0E449" w14:textId="0BF54176" w:rsidR="00CC1D7A" w:rsidRPr="00BA4329" w:rsidRDefault="00CC1D7A">
      <w:pPr>
        <w:widowControl/>
        <w:rPr>
          <w:rStyle w:val="10"/>
          <w:rFonts w:ascii="Times New Roman" w:hAnsi="Times New Roman" w:cs="Times New Roman"/>
          <w:sz w:val="24"/>
          <w:szCs w:val="24"/>
        </w:rPr>
      </w:pPr>
      <w:r w:rsidRPr="00BA4329">
        <w:rPr>
          <w:rStyle w:val="10"/>
          <w:rFonts w:ascii="Times New Roman" w:hAnsi="Times New Roman" w:cs="Times New Roman"/>
          <w:sz w:val="24"/>
          <w:szCs w:val="24"/>
        </w:rPr>
        <w:br w:type="page"/>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6" w:name="_Toc167211841"/>
      <w:bookmarkStart w:id="7" w:name="_Toc167214478"/>
      <w:r w:rsidRPr="00BA4329">
        <w:rPr>
          <w:rStyle w:val="10"/>
          <w:rFonts w:ascii="Times New Roman" w:hAnsi="Times New Roman" w:cs="Times New Roman"/>
          <w:b/>
          <w:bCs/>
          <w:sz w:val="24"/>
          <w:szCs w:val="24"/>
        </w:rPr>
        <w:lastRenderedPageBreak/>
        <w:t>INTRODUCTION</w:t>
      </w:r>
      <w:bookmarkEnd w:id="6"/>
      <w:bookmarkEnd w:id="7"/>
      <w:r w:rsidRPr="00BA4329">
        <w:rPr>
          <w:rFonts w:ascii="Times New Roman" w:hAnsi="Times New Roman" w:cs="Times New Roman"/>
          <w:sz w:val="24"/>
          <w:szCs w:val="24"/>
        </w:rPr>
        <w:t xml:space="preserve"> </w:t>
      </w:r>
    </w:p>
    <w:p w14:paraId="055FE270" w14:textId="4EC12B60" w:rsidR="006F2AA8" w:rsidRPr="00BA4329" w:rsidRDefault="009B09BF" w:rsidP="006F2AA8">
      <w:pPr>
        <w:pStyle w:val="31"/>
        <w:ind w:left="0"/>
        <w:rPr>
          <w:rFonts w:ascii="Times New Roman" w:eastAsiaTheme="minorEastAsia" w:hAnsi="Times New Roman" w:cs="Times New Roman"/>
        </w:rPr>
      </w:pPr>
      <w:r w:rsidRPr="00BA4329">
        <w:rPr>
          <w:rFonts w:ascii="Times New Roman" w:hAnsi="Times New Roman" w:cs="Times New Roman"/>
        </w:rPr>
        <w:t>In today</w:t>
      </w:r>
      <w:r w:rsidR="00ED1E41" w:rsidRPr="00ED1E41">
        <w:rPr>
          <w:rFonts w:ascii="Times New Roman" w:hAnsi="Times New Roman" w:cs="Times New Roman" w:hint="eastAsia"/>
        </w:rPr>
        <w:t>’</w:t>
      </w:r>
      <w:r w:rsidRPr="00BA4329">
        <w:rPr>
          <w:rFonts w:ascii="Times New Roman" w:hAnsi="Times New Roman" w:cs="Times New Roman"/>
        </w:rPr>
        <w:t xml:space="preserve">s business world, disruptive technologies have significantly reshaped various sectors. The advent of digital transformation has been instrumental in driving value creation and competitive advantage. Technologies such as </w:t>
      </w:r>
      <w:r w:rsidR="006D1265">
        <w:rPr>
          <w:rFonts w:ascii="Times New Roman" w:hAnsi="Times New Roman" w:cs="Times New Roman"/>
        </w:rPr>
        <w:t>e</w:t>
      </w:r>
      <w:r w:rsidR="006D1265" w:rsidRPr="00BA4329">
        <w:rPr>
          <w:rFonts w:ascii="Times New Roman" w:hAnsi="Times New Roman" w:cs="Times New Roman"/>
        </w:rPr>
        <w:t>nterprise resource planning systems (ERP)</w:t>
      </w:r>
      <w:r w:rsidR="006D1265">
        <w:rPr>
          <w:rFonts w:ascii="Times New Roman" w:hAnsi="Times New Roman" w:cs="Times New Roman"/>
        </w:rPr>
        <w:t xml:space="preserve"> </w:t>
      </w:r>
      <w:r w:rsidRPr="00BA4329">
        <w:rPr>
          <w:rFonts w:ascii="Times New Roman" w:hAnsi="Times New Roman" w:cs="Times New Roman"/>
        </w:rPr>
        <w:t>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Yigitbasioglu</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w:t>
      </w:r>
    </w:p>
    <w:p w14:paraId="553D42CE" w14:textId="141B14C8"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A pivotal example of such technological influence is the introduction of ERP</w:t>
      </w:r>
      <w:r w:rsidR="006D1265">
        <w:rPr>
          <w:rFonts w:ascii="Times New Roman" w:hAnsi="Times New Roman" w:cs="Times New Roman"/>
        </w:rPr>
        <w:t>s</w:t>
      </w:r>
      <w:r w:rsidRPr="00BA4329">
        <w:rPr>
          <w:rFonts w:ascii="Times New Roman" w:hAnsi="Times New Roman" w:cs="Times New Roman"/>
        </w:rPr>
        <w:t>. ERPs have revolutionized financial operations, enhancing cross-functional integration, centralizing control, and advancing automation (</w:t>
      </w:r>
      <w:proofErr w:type="spellStart"/>
      <w:r w:rsidRPr="00BA4329">
        <w:rPr>
          <w:rFonts w:ascii="Times New Roman" w:hAnsi="Times New Roman" w:cs="Times New Roman"/>
          <w:color w:val="0070C0"/>
        </w:rPr>
        <w:t>Scapens</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Jazayeri</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proofErr w:type="spellStart"/>
      <w:r w:rsidRPr="00BA4329">
        <w:rPr>
          <w:rFonts w:ascii="Times New Roman" w:hAnsi="Times New Roman" w:cs="Times New Roman"/>
          <w:color w:val="0070C0"/>
        </w:rPr>
        <w:t>Nicolaou</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proofErr w:type="spellStart"/>
      <w:r w:rsidRPr="00BA4329">
        <w:rPr>
          <w:rFonts w:ascii="Times New Roman" w:hAnsi="Times New Roman" w:cs="Times New Roman"/>
          <w:color w:val="0070C0"/>
        </w:rPr>
        <w:t>Kanellou</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Spathis</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361B69E2" w:rsidR="006F2AA8" w:rsidRPr="00BA4329" w:rsidRDefault="00D13DE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Empirical evidence supports the positive impact of such technolog</w:t>
      </w:r>
      <w:r w:rsidR="006D1265">
        <w:rPr>
          <w:rFonts w:ascii="Times New Roman" w:hAnsi="Times New Roman" w:cs="Times New Roman"/>
        </w:rPr>
        <w:t xml:space="preserve">y. </w:t>
      </w:r>
      <w:r w:rsidRPr="00BA4329">
        <w:rPr>
          <w:rFonts w:ascii="Times New Roman" w:hAnsi="Times New Roman" w:cs="Times New Roman"/>
        </w:rPr>
        <w:t xml:space="preserve">The integration of ERP systems has been extensively analyzed, showcasing its diverse impacts on organizations. The immediate value of these systems is evident through positive market responses </w:t>
      </w:r>
      <w:r w:rsidR="00127E7E">
        <w:rPr>
          <w:rFonts w:ascii="Times New Roman" w:hAnsi="Times New Roman" w:cs="Times New Roman"/>
        </w:rPr>
        <w:t xml:space="preserve">in </w:t>
      </w:r>
      <w:r w:rsidR="00E952E0" w:rsidRPr="00E952E0">
        <w:rPr>
          <w:rFonts w:ascii="Times New Roman" w:eastAsiaTheme="minorEastAsia" w:hAnsi="Times New Roman" w:cs="Times New Roman"/>
        </w:rPr>
        <w:t xml:space="preserve">the </w:t>
      </w:r>
      <w:r w:rsidRPr="00BA4329">
        <w:rPr>
          <w:rFonts w:ascii="Times New Roman" w:hAnsi="Times New Roman" w:cs="Times New Roman"/>
        </w:rPr>
        <w:t xml:space="preserve">post-implementation </w:t>
      </w:r>
      <w:r w:rsidR="00127E7E">
        <w:rPr>
          <w:rFonts w:ascii="Times New Roman" w:hAnsi="Times New Roman" w:cs="Times New Roman"/>
        </w:rPr>
        <w:t xml:space="preserve">period </w:t>
      </w:r>
      <w:r w:rsidRPr="00BA4329">
        <w:rPr>
          <w:rFonts w:ascii="Times New Roman" w:hAnsi="Times New Roman" w:cs="Times New Roman"/>
        </w:rPr>
        <w:t>(</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adoption is </w:t>
      </w:r>
      <w:r w:rsidR="00DF54F1">
        <w:rPr>
          <w:rFonts w:ascii="Times New Roman" w:hAnsi="Times New Roman" w:cs="Times New Roman"/>
        </w:rPr>
        <w:t xml:space="preserve">positively </w:t>
      </w:r>
      <w:r w:rsidRPr="00BA4329">
        <w:rPr>
          <w:rFonts w:ascii="Times New Roman" w:hAnsi="Times New Roman" w:cs="Times New Roman"/>
        </w:rPr>
        <w:t>correlated with enhanced financial performance, indicating its significant economic benefits (</w:t>
      </w:r>
      <w:proofErr w:type="spellStart"/>
      <w:r w:rsidRPr="00BA4329">
        <w:rPr>
          <w:rFonts w:ascii="Times New Roman" w:hAnsi="Times New Roman" w:cs="Times New Roman"/>
          <w:color w:val="0070C0"/>
        </w:rPr>
        <w:t>Hitt</w:t>
      </w:r>
      <w:proofErr w:type="spellEnd"/>
      <w:r w:rsidRPr="00BA4329">
        <w:rPr>
          <w:rFonts w:ascii="Times New Roman" w:hAnsi="Times New Roman" w:cs="Times New Roman"/>
          <w:color w:val="0070C0"/>
        </w:rPr>
        <w:t xml:space="preserve">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proofErr w:type="spellStart"/>
      <w:r w:rsidRPr="00BA4329">
        <w:rPr>
          <w:rFonts w:ascii="Times New Roman" w:hAnsi="Times New Roman" w:cs="Times New Roman"/>
          <w:color w:val="0070C0"/>
        </w:rPr>
        <w:t>Hunton</w:t>
      </w:r>
      <w:proofErr w:type="spellEnd"/>
      <w:r w:rsidRPr="00BA4329">
        <w:rPr>
          <w:rFonts w:ascii="Times New Roman" w:hAnsi="Times New Roman" w:cs="Times New Roman"/>
          <w:color w:val="0070C0"/>
        </w:rPr>
        <w:t xml:space="preserve">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w:t>
      </w:r>
      <w:proofErr w:type="spellStart"/>
      <w:r w:rsidR="00E82EA9" w:rsidRPr="00BA4329">
        <w:rPr>
          <w:rFonts w:ascii="Times New Roman" w:hAnsi="Times New Roman" w:cs="Times New Roman"/>
          <w:color w:val="0070C0"/>
        </w:rPr>
        <w:t>Laksmana</w:t>
      </w:r>
      <w:proofErr w:type="spellEnd"/>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w:t>
      </w:r>
      <w:r w:rsidR="00E952E0">
        <w:rPr>
          <w:rFonts w:ascii="Times New Roman" w:eastAsiaTheme="minorEastAsia" w:hAnsi="Times New Roman" w:cs="Times New Roman"/>
        </w:rPr>
        <w:t>ed</w:t>
      </w:r>
      <w:r w:rsidRPr="00BA4329">
        <w:rPr>
          <w:rFonts w:ascii="Times New Roman" w:hAnsi="Times New Roman" w:cs="Times New Roman"/>
        </w:rPr>
        <w:t xml:space="preserve"> this examination by investigating how the increase in managers</w:t>
      </w:r>
      <w:r w:rsidR="00305198">
        <w:rPr>
          <w:rFonts w:ascii="新細明體" w:eastAsia="新細明體" w:hAnsi="新細明體" w:cs="新細明體"/>
        </w:rPr>
        <w:t>’</w:t>
      </w:r>
      <w:r w:rsidRPr="00BA4329">
        <w:rPr>
          <w:rFonts w:ascii="Times New Roman" w:hAnsi="Times New Roman" w:cs="Times New Roman"/>
        </w:rPr>
        <w:t xml:space="preserve"> access to accounting data via ERP systems influences managerial behavior, particularly regarding real activities manipulation. Their findings suggest</w:t>
      </w:r>
      <w:r w:rsidR="00E952E0">
        <w:rPr>
          <w:rFonts w:ascii="Times New Roman" w:eastAsiaTheme="minorEastAsia" w:hAnsi="Times New Roman" w:cs="Times New Roman"/>
        </w:rPr>
        <w:t>ed</w:t>
      </w:r>
      <w:r w:rsidRPr="00BA4329">
        <w:rPr>
          <w:rFonts w:ascii="Times New Roman" w:hAnsi="Times New Roman" w:cs="Times New Roman"/>
        </w:rPr>
        <w:t xml:space="preserve"> that after the implementation of ERP, earnings </w:t>
      </w:r>
      <w:r w:rsidRPr="00BA4329">
        <w:rPr>
          <w:rFonts w:ascii="Times New Roman" w:hAnsi="Times New Roman" w:cs="Times New Roman"/>
        </w:rPr>
        <w:lastRenderedPageBreak/>
        <w:t>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2B496CEB"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r w:rsidR="00E952E0">
        <w:rPr>
          <w:rFonts w:ascii="Times New Roman" w:hAnsi="Times New Roman" w:cs="Times New Roman"/>
        </w:rPr>
        <w:t>RPA</w:t>
      </w:r>
      <w:r w:rsidRPr="00BA4329">
        <w:rPr>
          <w:rFonts w:ascii="Times New Roman" w:hAnsi="Times New Roman" w:cs="Times New Roman"/>
        </w:rPr>
        <w:t xml:space="preserve"> in accounting is a nascent field. Current literature predominantly explores theoretical aspects and potential impacts of RPA on accounting and auditing</w:t>
      </w:r>
      <w:r w:rsidR="00127E7E">
        <w:rPr>
          <w:rFonts w:ascii="Times New Roman" w:hAnsi="Times New Roman" w:cs="Times New Roman"/>
        </w:rPr>
        <w:t xml:space="preserve"> (</w:t>
      </w:r>
      <w:r w:rsidR="00E952E0" w:rsidRPr="00E952E0">
        <w:rPr>
          <w:rFonts w:ascii="Times New Roman" w:eastAsiaTheme="minorEastAsia" w:hAnsi="Times New Roman" w:cs="Times New Roman"/>
        </w:rPr>
        <w:t xml:space="preserve">e.g., </w:t>
      </w:r>
      <w:r w:rsidR="00127E7E" w:rsidRPr="00A8540A">
        <w:rPr>
          <w:rFonts w:ascii="Times New Roman" w:hAnsi="Times New Roman" w:cs="Times New Roman"/>
          <w:color w:val="0070C0"/>
        </w:rPr>
        <w:t xml:space="preserve">Fernandez and Aman 2018; Cooper et al. 2019; </w:t>
      </w:r>
      <w:proofErr w:type="spellStart"/>
      <w:r w:rsidR="00127E7E" w:rsidRPr="00A8540A">
        <w:rPr>
          <w:rFonts w:ascii="Times New Roman" w:hAnsi="Times New Roman" w:cs="Times New Roman"/>
          <w:color w:val="0070C0"/>
        </w:rPr>
        <w:t>Jędrzejka</w:t>
      </w:r>
      <w:proofErr w:type="spellEnd"/>
      <w:r w:rsidR="00127E7E" w:rsidRPr="00A8540A">
        <w:rPr>
          <w:rFonts w:ascii="Times New Roman" w:hAnsi="Times New Roman" w:cs="Times New Roman"/>
          <w:color w:val="0070C0"/>
        </w:rPr>
        <w:t xml:space="preserve"> 2019</w:t>
      </w:r>
      <w:r w:rsidR="00127E7E">
        <w:rPr>
          <w:rFonts w:ascii="Times New Roman" w:hAnsi="Times New Roman" w:cs="Times New Roman"/>
        </w:rPr>
        <w:t>)</w:t>
      </w:r>
      <w:r w:rsidRPr="00BA4329">
        <w:rPr>
          <w:rFonts w:ascii="Times New Roman" w:hAnsi="Times New Roman" w:cs="Times New Roman"/>
        </w:rPr>
        <w:t>, primarily utilizing secondary data to understand its role in the digitization of accounting and interaction with related technologies (</w:t>
      </w:r>
      <w:proofErr w:type="spellStart"/>
      <w:r w:rsidRPr="00BA4329">
        <w:rPr>
          <w:rFonts w:ascii="Times New Roman" w:hAnsi="Times New Roman" w:cs="Times New Roman"/>
          <w:color w:val="0070C0"/>
        </w:rPr>
        <w:t>Tiron</w:t>
      </w:r>
      <w:proofErr w:type="spellEnd"/>
      <w:r w:rsidRPr="00BA4329">
        <w:rPr>
          <w:rFonts w:ascii="Times New Roman" w:hAnsi="Times New Roman" w:cs="Times New Roman"/>
          <w:color w:val="0070C0"/>
        </w:rPr>
        <w:t>-Tudor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proofErr w:type="spellStart"/>
      <w:r w:rsidRPr="00BA4329">
        <w:rPr>
          <w:rFonts w:ascii="Times New Roman" w:hAnsi="Times New Roman" w:cs="Times New Roman"/>
          <w:color w:val="0070C0"/>
        </w:rPr>
        <w:t>Asatiani</w:t>
      </w:r>
      <w:proofErr w:type="spellEnd"/>
      <w:r w:rsidRPr="00BA4329">
        <w:rPr>
          <w:rFonts w:ascii="Times New Roman" w:hAnsi="Times New Roman" w:cs="Times New Roman"/>
          <w:color w:val="0070C0"/>
        </w:rPr>
        <w:t xml:space="preserve"> et al. 2020</w:t>
      </w:r>
      <w:r w:rsidRPr="00BA4329">
        <w:rPr>
          <w:rFonts w:ascii="Times New Roman" w:hAnsi="Times New Roman" w:cs="Times New Roman"/>
        </w:rPr>
        <w:t xml:space="preserve">; </w:t>
      </w:r>
      <w:proofErr w:type="spellStart"/>
      <w:r w:rsidR="00C96BAC" w:rsidRPr="00BA4329">
        <w:rPr>
          <w:rFonts w:ascii="Times New Roman" w:hAnsi="Times New Roman" w:cs="Times New Roman"/>
          <w:color w:val="0070C0"/>
        </w:rPr>
        <w:t>Stravinskienė</w:t>
      </w:r>
      <w:proofErr w:type="spellEnd"/>
      <w:r w:rsidR="00C96BAC" w:rsidRPr="00BA4329">
        <w:rPr>
          <w:rFonts w:ascii="Times New Roman" w:hAnsi="Times New Roman" w:cs="Times New Roman"/>
          <w:color w:val="0070C0"/>
        </w:rPr>
        <w:t xml:space="preserve"> and </w:t>
      </w:r>
      <w:proofErr w:type="spellStart"/>
      <w:r w:rsidR="00C96BAC" w:rsidRPr="00BA4329">
        <w:rPr>
          <w:rFonts w:ascii="Times New Roman" w:hAnsi="Times New Roman" w:cs="Times New Roman"/>
          <w:color w:val="0070C0"/>
        </w:rPr>
        <w:t>Serafinas</w:t>
      </w:r>
      <w:proofErr w:type="spellEnd"/>
      <w:r w:rsidRPr="00BA4329">
        <w:rPr>
          <w:rFonts w:ascii="Times New Roman" w:hAnsi="Times New Roman" w:cs="Times New Roman"/>
          <w:color w:val="0070C0"/>
        </w:rPr>
        <w:t xml:space="preserve"> 2021</w:t>
      </w:r>
      <w:r w:rsidRPr="00BA4329">
        <w:rPr>
          <w:rFonts w:ascii="Times New Roman" w:hAnsi="Times New Roman" w:cs="Times New Roman"/>
        </w:rPr>
        <w:t xml:space="preserve">), </w:t>
      </w:r>
      <w:r w:rsidR="00127E7E">
        <w:rPr>
          <w:rFonts w:ascii="Times New Roman" w:hAnsi="Times New Roman" w:cs="Times New Roman"/>
        </w:rPr>
        <w:t xml:space="preserve">empirical studies </w:t>
      </w:r>
      <w:r w:rsidRPr="00BA4329">
        <w:rPr>
          <w:rFonts w:ascii="Times New Roman" w:hAnsi="Times New Roman" w:cs="Times New Roman"/>
        </w:rPr>
        <w:t xml:space="preserve">are conspicuously sparse. </w:t>
      </w:r>
    </w:p>
    <w:p w14:paraId="02415349" w14:textId="3867001F"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In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including accruals-based earnings management (AM) and real activities manipulation (RM). </w:t>
      </w:r>
      <w:r w:rsidR="007E1F07" w:rsidRPr="007E1F07">
        <w:rPr>
          <w:rFonts w:ascii="Times New Roman" w:hAnsi="Times New Roman" w:cs="Times New Roman"/>
        </w:rPr>
        <w:t xml:space="preserve">Our investigation employs a comparative regression analysis of 86 firms that implemented </w:t>
      </w:r>
      <w:r w:rsidR="007E1F07">
        <w:rPr>
          <w:rFonts w:ascii="Times New Roman" w:eastAsiaTheme="minorEastAsia" w:hAnsi="Times New Roman" w:cs="Times New Roman" w:hint="eastAsia"/>
        </w:rPr>
        <w:t>RPA</w:t>
      </w:r>
      <w:r w:rsidR="007E1F07" w:rsidRPr="007E1F07">
        <w:rPr>
          <w:rFonts w:ascii="Times New Roman" w:hAnsi="Times New Roman" w:cs="Times New Roman"/>
        </w:rPr>
        <w:t xml:space="preserve"> against a control group in Taiwan from 2017 to 2022. This analysis aims to reveal the influence of RPA technology on earnings management (EM).</w:t>
      </w:r>
      <w:r w:rsidRPr="00BA4329">
        <w:rPr>
          <w:rFonts w:ascii="Times New Roman" w:hAnsi="Times New Roman" w:cs="Times New Roman"/>
        </w:rPr>
        <w:t xml:space="preserve"> Our findings suggest that the</w:t>
      </w:r>
      <w:r w:rsidR="00317EA3">
        <w:rPr>
          <w:rFonts w:ascii="Times New Roman" w:hAnsi="Times New Roman" w:cs="Times New Roman"/>
        </w:rPr>
        <w:t xml:space="preserve"> </w:t>
      </w:r>
      <w:r w:rsidRPr="00BA4329">
        <w:rPr>
          <w:rFonts w:ascii="Times New Roman" w:hAnsi="Times New Roman" w:cs="Times New Roman"/>
        </w:rPr>
        <w:t>decision-making capacities enabled by RPA might lead to a surge in EM</w:t>
      </w:r>
      <w:r w:rsidR="00317EA3">
        <w:rPr>
          <w:rFonts w:ascii="Times New Roman" w:eastAsiaTheme="minorEastAsia" w:hAnsi="Times New Roman" w:cs="Times New Roman"/>
        </w:rPr>
        <w:t xml:space="preserve">, attributing it to the improved of real-time information for the management to conduct EM. </w:t>
      </w:r>
      <w:r w:rsidR="00E952E0" w:rsidRPr="00E952E0">
        <w:rPr>
          <w:rFonts w:ascii="Times New Roman" w:eastAsiaTheme="minorEastAsia" w:hAnsi="Times New Roman" w:cs="Times New Roman"/>
        </w:rPr>
        <w:t>The surge i</w:t>
      </w:r>
      <w:r w:rsidRPr="00BA4329">
        <w:rPr>
          <w:rFonts w:ascii="Times New Roman" w:hAnsi="Times New Roman" w:cs="Times New Roman"/>
        </w:rPr>
        <w:t xml:space="preserve">s </w:t>
      </w:r>
      <w:r w:rsidR="009743D8">
        <w:rPr>
          <w:rFonts w:ascii="Times New Roman" w:hAnsi="Times New Roman" w:cs="Times New Roman"/>
        </w:rPr>
        <w:t>also</w:t>
      </w:r>
      <w:r w:rsidRPr="00BA4329">
        <w:rPr>
          <w:rFonts w:ascii="Times New Roman" w:hAnsi="Times New Roman" w:cs="Times New Roman"/>
        </w:rPr>
        <w:t xml:space="preserve"> attributed to a delay in the development of comprehensive control standards and risk management framework</w:t>
      </w:r>
      <w:r w:rsidR="00E952E0" w:rsidRPr="00E952E0">
        <w:rPr>
          <w:rFonts w:ascii="Times New Roman" w:hAnsi="Times New Roman" w:cs="Times New Roman"/>
        </w:rPr>
        <w:t>s (Hong et al. 2023)</w:t>
      </w:r>
      <w:r w:rsidRPr="00BA4329">
        <w:rPr>
          <w:rFonts w:ascii="Times New Roman" w:hAnsi="Times New Roman" w:cs="Times New Roman"/>
        </w:rPr>
        <w:t>, which struggles to keep up with the swift pace of technological adoption.</w:t>
      </w:r>
    </w:p>
    <w:p w14:paraId="259B8726" w14:textId="724D91FB"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r w:rsidR="007B12E0">
        <w:rPr>
          <w:rFonts w:ascii="Times New Roman" w:hAnsi="Times New Roman" w:cs="Times New Roman"/>
        </w:rPr>
        <w:t>standard setters</w:t>
      </w:r>
      <w:r w:rsidR="007E1F07">
        <w:rPr>
          <w:rFonts w:ascii="Times New Roman" w:eastAsiaTheme="minorEastAsia" w:hAnsi="Times New Roman" w:cs="Times New Roman" w:hint="eastAsia"/>
        </w:rPr>
        <w:t>,</w:t>
      </w:r>
      <w:r w:rsidR="00E04988">
        <w:rPr>
          <w:rStyle w:val="aff1"/>
          <w:rFonts w:ascii="Times New Roman" w:hAnsi="Times New Roman" w:cs="Times New Roman"/>
        </w:rPr>
        <w:footnoteReference w:id="1"/>
      </w:r>
      <w:r w:rsidR="007B12E0">
        <w:rPr>
          <w:rFonts w:ascii="Times New Roman" w:hAnsi="Times New Roman" w:cs="Times New Roman"/>
        </w:rPr>
        <w:t xml:space="preserve"> </w:t>
      </w:r>
      <w:r w:rsidRPr="00BA4329">
        <w:rPr>
          <w:rFonts w:ascii="Times New Roman" w:hAnsi="Times New Roman" w:cs="Times New Roman"/>
        </w:rPr>
        <w:t xml:space="preserve">and </w:t>
      </w:r>
      <w:r w:rsidR="00E952E0" w:rsidRPr="00E952E0">
        <w:rPr>
          <w:rFonts w:ascii="Times New Roman" w:hAnsi="Times New Roman" w:cs="Times New Roman"/>
        </w:rPr>
        <w:t xml:space="preserve">audit </w:t>
      </w:r>
      <w:r w:rsidRPr="00BA4329">
        <w:rPr>
          <w:rFonts w:ascii="Times New Roman" w:hAnsi="Times New Roman" w:cs="Times New Roman"/>
        </w:rPr>
        <w:t xml:space="preserve">firms. For corporations, the insights derived could guide the formulation of more effective </w:t>
      </w:r>
      <w:r w:rsidRPr="00BA4329">
        <w:rPr>
          <w:rFonts w:ascii="Times New Roman" w:hAnsi="Times New Roman" w:cs="Times New Roman"/>
        </w:rPr>
        <w:lastRenderedPageBreak/>
        <w:t xml:space="preserve">control and risk management frameworks in the wake of RPA integration. Regulatory authorities might leverage the findings to refine policies that enhance transparency and accountability in the digital age. Additionally, for </w:t>
      </w:r>
      <w:r w:rsidR="00E952E0" w:rsidRPr="00E952E0">
        <w:rPr>
          <w:rFonts w:ascii="Times New Roman" w:hAnsi="Times New Roman" w:cs="Times New Roman"/>
        </w:rPr>
        <w:t xml:space="preserve">the audit </w:t>
      </w:r>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identifying and mitigating earnings management in an era increasingly dominated by </w:t>
      </w:r>
      <w:r w:rsidR="00E952E0" w:rsidRPr="00E952E0">
        <w:rPr>
          <w:rFonts w:ascii="Times New Roman" w:hAnsi="Times New Roman" w:cs="Times New Roman"/>
        </w:rPr>
        <w:t>RPA technology</w:t>
      </w:r>
      <w:r w:rsidRPr="00BA4329">
        <w:rPr>
          <w:rFonts w:ascii="Times New Roman" w:hAnsi="Times New Roman" w:cs="Times New Roman"/>
        </w:rPr>
        <w:t>.</w:t>
      </w:r>
    </w:p>
    <w:p w14:paraId="64FC0755" w14:textId="36237C57" w:rsidR="00E05379" w:rsidRPr="00701971" w:rsidRDefault="005A4CC8" w:rsidP="006F2AA8">
      <w:pPr>
        <w:pStyle w:val="31"/>
        <w:ind w:left="0" w:firstLine="425"/>
        <w:rPr>
          <w:rFonts w:ascii="Times New Roman" w:hAnsi="Times New Roman" w:cs="Times New Roman"/>
        </w:rPr>
      </w:pPr>
      <w:r w:rsidRPr="00BA4329">
        <w:rPr>
          <w:rFonts w:ascii="Times New Roman" w:hAnsi="Times New Roman" w:cs="Times New Roman"/>
        </w:rPr>
        <w:t xml:space="preserve">The remaining sections of this study as follows: </w:t>
      </w:r>
      <w:r w:rsidR="00701971" w:rsidRPr="00701971">
        <w:rPr>
          <w:rFonts w:ascii="Times New Roman" w:hAnsi="Times New Roman" w:cs="Times New Roman"/>
          <w:bCs/>
        </w:rPr>
        <w:t>The second section comprises literature reviews and the development of hypotheses. The third part involves sample selection and research design. The fourth section encompasses univariate and multivariate results, while the fifth section includes additional analyses. The final section presents the conclusion of this study.</w:t>
      </w:r>
    </w:p>
    <w:p w14:paraId="41F61512" w14:textId="77777777" w:rsidR="006F2AA8" w:rsidRPr="00701971" w:rsidRDefault="006F2AA8" w:rsidP="006F2AA8">
      <w:pPr>
        <w:pStyle w:val="31"/>
        <w:ind w:left="0" w:firstLine="425"/>
        <w:rPr>
          <w:rFonts w:ascii="Times New Roman" w:eastAsiaTheme="minorEastAsia" w:hAnsi="Times New Roman" w:cs="Times New Roman"/>
        </w:rPr>
      </w:pPr>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bookmarkStart w:id="8" w:name="_Toc167211842"/>
      <w:bookmarkStart w:id="9" w:name="_Toc167214479"/>
      <w:r w:rsidRPr="00BA4329">
        <w:rPr>
          <w:rFonts w:ascii="Times New Roman" w:hAnsi="Times New Roman" w:cs="Times New Roman"/>
          <w:sz w:val="24"/>
          <w:szCs w:val="24"/>
        </w:rPr>
        <w:t>LITERATURE REVIEW &amp; HYPOTHESIS DEVELOPMENT</w:t>
      </w:r>
      <w:bookmarkEnd w:id="8"/>
      <w:bookmarkEnd w:id="9"/>
    </w:p>
    <w:p w14:paraId="28EB02D3" w14:textId="34E23CE2" w:rsidR="00B634B4" w:rsidRPr="000803A6" w:rsidRDefault="006438F5" w:rsidP="000803A6">
      <w:pPr>
        <w:pStyle w:val="2"/>
        <w:spacing w:line="480" w:lineRule="auto"/>
      </w:pPr>
      <w:bookmarkStart w:id="10" w:name="_Toc167211843"/>
      <w:bookmarkStart w:id="11" w:name="_Toc167214480"/>
      <w:r>
        <w:rPr>
          <w:rFonts w:ascii="Times New Roman" w:hAnsi="Times New Roman" w:cs="Times New Roman"/>
          <w:sz w:val="24"/>
          <w:szCs w:val="24"/>
        </w:rPr>
        <w:t xml:space="preserve">First </w:t>
      </w:r>
      <w:r w:rsidR="00453C9D">
        <w:rPr>
          <w:rFonts w:ascii="Times New Roman" w:hAnsi="Times New Roman" w:cs="Times New Roman" w:hint="eastAsia"/>
          <w:sz w:val="24"/>
          <w:szCs w:val="24"/>
        </w:rPr>
        <w:t>W</w:t>
      </w:r>
      <w:r>
        <w:rPr>
          <w:rFonts w:ascii="Times New Roman" w:hAnsi="Times New Roman" w:cs="Times New Roman"/>
          <w:sz w:val="24"/>
          <w:szCs w:val="24"/>
        </w:rPr>
        <w:t xml:space="preserve">ave of </w:t>
      </w:r>
      <w:r w:rsidR="00453C9D">
        <w:rPr>
          <w:rFonts w:ascii="Times New Roman" w:hAnsi="Times New Roman" w:cs="Times New Roman" w:hint="eastAsia"/>
          <w:sz w:val="24"/>
          <w:szCs w:val="24"/>
        </w:rPr>
        <w:t>A</w:t>
      </w:r>
      <w:r w:rsidR="00B634B4" w:rsidRPr="00BA4329">
        <w:rPr>
          <w:rFonts w:ascii="Times New Roman" w:hAnsi="Times New Roman" w:cs="Times New Roman"/>
          <w:sz w:val="24"/>
          <w:szCs w:val="24"/>
        </w:rPr>
        <w:t>utomation</w:t>
      </w:r>
      <w:r w:rsidR="00453C9D">
        <w:rPr>
          <w:rFonts w:ascii="Times New Roman" w:hAnsi="Times New Roman" w:cs="Times New Roman" w:hint="eastAsia"/>
          <w:sz w:val="24"/>
          <w:szCs w:val="24"/>
        </w:rPr>
        <w:t xml:space="preserve"> </w:t>
      </w:r>
      <w:r w:rsidR="000E4448">
        <w:rPr>
          <w:rFonts w:ascii="Times New Roman" w:hAnsi="Times New Roman" w:cs="Times New Roman"/>
          <w:sz w:val="24"/>
          <w:szCs w:val="24"/>
        </w:rPr>
        <w:t xml:space="preserve">in </w:t>
      </w:r>
      <w:r w:rsidR="00453C9D">
        <w:rPr>
          <w:rFonts w:ascii="Times New Roman" w:hAnsi="Times New Roman" w:cs="Times New Roman" w:hint="eastAsia"/>
          <w:sz w:val="24"/>
          <w:szCs w:val="24"/>
        </w:rPr>
        <w:t>A</w:t>
      </w:r>
      <w:r w:rsidR="000E4448">
        <w:rPr>
          <w:rFonts w:ascii="Times New Roman" w:hAnsi="Times New Roman" w:cs="Times New Roman"/>
          <w:sz w:val="24"/>
          <w:szCs w:val="24"/>
        </w:rPr>
        <w:t>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w:t>
      </w:r>
      <w:r w:rsidR="00453C9D">
        <w:rPr>
          <w:rFonts w:ascii="Times New Roman" w:hAnsi="Times New Roman" w:cs="Times New Roman" w:hint="eastAsia"/>
          <w:sz w:val="24"/>
          <w:szCs w:val="24"/>
        </w:rPr>
        <w:t xml:space="preserve"> Sy</w:t>
      </w:r>
      <w:r w:rsidR="00453C9D">
        <w:rPr>
          <w:rFonts w:ascii="Times New Roman" w:hAnsi="Times New Roman" w:cs="Times New Roman"/>
          <w:sz w:val="24"/>
          <w:szCs w:val="24"/>
        </w:rPr>
        <w:t>stem</w:t>
      </w:r>
      <w:r w:rsidR="000122B0">
        <w:rPr>
          <w:rFonts w:ascii="Times New Roman" w:hAnsi="Times New Roman" w:cs="Times New Roman"/>
          <w:sz w:val="24"/>
          <w:szCs w:val="24"/>
        </w:rPr>
        <w:t>s</w:t>
      </w:r>
      <w:bookmarkEnd w:id="10"/>
      <w:bookmarkEnd w:id="11"/>
    </w:p>
    <w:p w14:paraId="6DA74826" w14:textId="3338994B" w:rsidR="00C156B5" w:rsidRPr="00AC6947" w:rsidRDefault="00C156B5" w:rsidP="00C156B5">
      <w:pPr>
        <w:pStyle w:val="31"/>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ED1E41">
        <w:rPr>
          <w:rFonts w:ascii="Times New Roman" w:eastAsiaTheme="minorEastAsia" w:hAnsi="Times New Roman" w:cs="Times New Roman"/>
        </w:rPr>
        <w:t>s</w:t>
      </w:r>
      <w:r w:rsidR="001730F6">
        <w:rPr>
          <w:rFonts w:ascii="Times New Roman" w:hAnsi="Times New Roman" w:cs="Times New Roman"/>
        </w:rPr>
        <w:t xml:space="preserve">, as one of the automation technologies mentioned by </w:t>
      </w:r>
      <w:proofErr w:type="spellStart"/>
      <w:r w:rsidR="001730F6" w:rsidRPr="00BA4329">
        <w:rPr>
          <w:rFonts w:ascii="Times New Roman" w:hAnsi="Times New Roman" w:cs="Times New Roman"/>
          <w:color w:val="0070C0"/>
        </w:rPr>
        <w:t>Jędrzejka</w:t>
      </w:r>
      <w:proofErr w:type="spellEnd"/>
      <w:r w:rsidR="001730F6" w:rsidRPr="00BA4329">
        <w:rPr>
          <w:rFonts w:ascii="Times New Roman" w:hAnsi="Times New Roman" w:cs="Times New Roman"/>
          <w:color w:val="0070C0"/>
        </w:rPr>
        <w:t xml:space="preserve">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proofErr w:type="spellStart"/>
      <w:r w:rsidR="001730F6" w:rsidRPr="00B407CF">
        <w:rPr>
          <w:rFonts w:ascii="Times New Roman" w:hAnsi="Times New Roman" w:cs="Times New Roman"/>
          <w:color w:val="0070C0"/>
        </w:rPr>
        <w:t>Scapen</w:t>
      </w:r>
      <w:proofErr w:type="spellEnd"/>
      <w:r w:rsidR="001730F6" w:rsidRPr="00B407CF">
        <w:rPr>
          <w:rFonts w:ascii="Times New Roman" w:hAnsi="Times New Roman" w:cs="Times New Roman"/>
          <w:color w:val="0070C0"/>
        </w:rPr>
        <w:t xml:space="preserve"> 2003; </w:t>
      </w:r>
      <w:proofErr w:type="spellStart"/>
      <w:r w:rsidR="00BE277F" w:rsidRPr="00B407CF">
        <w:rPr>
          <w:rFonts w:ascii="Times New Roman" w:hAnsi="Times New Roman" w:cs="Times New Roman"/>
          <w:color w:val="0070C0"/>
        </w:rPr>
        <w:t>Nicolaou</w:t>
      </w:r>
      <w:proofErr w:type="spellEnd"/>
      <w:r w:rsidR="00BE277F" w:rsidRPr="00B407CF">
        <w:rPr>
          <w:rFonts w:ascii="Times New Roman" w:hAnsi="Times New Roman" w:cs="Times New Roman"/>
          <w:color w:val="0070C0"/>
        </w:rPr>
        <w:t xml:space="preserve"> and Bhattacharya 2008; </w:t>
      </w:r>
      <w:proofErr w:type="spellStart"/>
      <w:r w:rsidR="00BE277F" w:rsidRPr="00B407CF">
        <w:rPr>
          <w:rFonts w:ascii="Times New Roman" w:hAnsi="Times New Roman" w:cs="Times New Roman"/>
          <w:color w:val="0070C0"/>
        </w:rPr>
        <w:t>Kanellou</w:t>
      </w:r>
      <w:proofErr w:type="spellEnd"/>
      <w:r w:rsidR="00BE277F" w:rsidRPr="00B407CF">
        <w:rPr>
          <w:rFonts w:ascii="Times New Roman" w:hAnsi="Times New Roman" w:cs="Times New Roman"/>
          <w:color w:val="0070C0"/>
        </w:rPr>
        <w:t xml:space="preserve"> and </w:t>
      </w:r>
      <w:proofErr w:type="spellStart"/>
      <w:r w:rsidR="00BE277F" w:rsidRPr="00B407CF">
        <w:rPr>
          <w:rFonts w:ascii="Times New Roman" w:hAnsi="Times New Roman" w:cs="Times New Roman"/>
          <w:color w:val="0070C0"/>
        </w:rPr>
        <w:t>Spathis</w:t>
      </w:r>
      <w:proofErr w:type="spellEnd"/>
      <w:r w:rsidR="00BE277F" w:rsidRPr="00B407CF">
        <w:rPr>
          <w:rFonts w:ascii="Times New Roman" w:hAnsi="Times New Roman" w:cs="Times New Roman"/>
          <w:color w:val="0070C0"/>
        </w:rPr>
        <w:t xml:space="preserve">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w:t>
      </w:r>
      <w:r w:rsidR="005B4436">
        <w:rPr>
          <w:rFonts w:ascii="Times New Roman" w:eastAsiaTheme="minorEastAsia" w:hAnsi="Times New Roman" w:cs="Times New Roman"/>
        </w:rPr>
        <w:t>s</w:t>
      </w:r>
      <w:r w:rsidR="00084F8E" w:rsidRPr="00084F8E">
        <w:rPr>
          <w:rFonts w:ascii="Times New Roman" w:hAnsi="Times New Roman" w:cs="Times New Roman"/>
        </w:rPr>
        <w:t xml:space="preserve">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w:t>
      </w:r>
      <w:r w:rsidR="00084F8E" w:rsidRPr="00B55F09">
        <w:rPr>
          <w:rFonts w:ascii="Times New Roman" w:hAnsi="Times New Roman" w:cs="Times New Roman"/>
          <w:color w:val="0070C0"/>
        </w:rPr>
        <w:t>Boykin, Chen 2001; Yen et al. 2002</w:t>
      </w:r>
      <w:r w:rsidR="00084F8E" w:rsidRPr="00084F8E">
        <w:rPr>
          <w:rFonts w:ascii="Times New Roman" w:hAnsi="Times New Roman" w:cs="Times New Roman"/>
        </w:rPr>
        <w:t>).</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453C9D">
        <w:rPr>
          <w:rFonts w:ascii="Times New Roman" w:eastAsiaTheme="minorEastAsia" w:hAnsi="Times New Roman" w:cs="Times New Roman"/>
        </w:rPr>
        <w:t xml:space="preserve"> system</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B55F09">
        <w:rPr>
          <w:rFonts w:ascii="Times New Roman" w:hAnsi="Times New Roman" w:cs="Times New Roman"/>
          <w:color w:val="0070C0"/>
        </w:rPr>
        <w:t>Shehab et al. 2004</w:t>
      </w:r>
      <w:r w:rsidR="00793549">
        <w:rPr>
          <w:rFonts w:ascii="Times New Roman" w:hAnsi="Times New Roman" w:cs="Times New Roman"/>
        </w:rPr>
        <w:t>)</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xml:space="preserve">, </w:t>
      </w:r>
      <w:r w:rsidR="00FD3BFA">
        <w:rPr>
          <w:rFonts w:ascii="Times New Roman" w:hAnsi="Times New Roman" w:cs="Times New Roman"/>
        </w:rPr>
        <w:lastRenderedPageBreak/>
        <w:t>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proofErr w:type="spellStart"/>
      <w:r w:rsidR="00FD3BFA" w:rsidRPr="00B55F09">
        <w:rPr>
          <w:rFonts w:ascii="Times New Roman" w:hAnsi="Times New Roman" w:cs="Times New Roman"/>
          <w:color w:val="0070C0"/>
        </w:rPr>
        <w:t>Kanellou</w:t>
      </w:r>
      <w:proofErr w:type="spellEnd"/>
      <w:r w:rsidR="00FD3BFA" w:rsidRPr="00B55F09">
        <w:rPr>
          <w:rFonts w:ascii="Times New Roman" w:hAnsi="Times New Roman" w:cs="Times New Roman"/>
          <w:color w:val="0070C0"/>
        </w:rPr>
        <w:t xml:space="preserve"> and </w:t>
      </w:r>
      <w:proofErr w:type="spellStart"/>
      <w:r w:rsidR="00FD3BFA" w:rsidRPr="00B55F09">
        <w:rPr>
          <w:rFonts w:ascii="Times New Roman" w:hAnsi="Times New Roman" w:cs="Times New Roman"/>
          <w:color w:val="0070C0"/>
        </w:rPr>
        <w:t>Spathis</w:t>
      </w:r>
      <w:proofErr w:type="spellEnd"/>
      <w:r w:rsidR="00FD3BFA" w:rsidRPr="00B55F09">
        <w:rPr>
          <w:rFonts w:ascii="Times New Roman" w:hAnsi="Times New Roman" w:cs="Times New Roman"/>
          <w:color w:val="0070C0"/>
        </w:rPr>
        <w:t xml:space="preserve"> 2013</w:t>
      </w:r>
      <w:r w:rsidR="00FD3BFA">
        <w:rPr>
          <w:rFonts w:ascii="Times New Roman" w:hAnsi="Times New Roman" w:cs="Times New Roman"/>
        </w:rPr>
        <w:t>).</w:t>
      </w:r>
      <w:r w:rsidR="00F07C4C">
        <w:rPr>
          <w:rFonts w:ascii="Times New Roman" w:hAnsi="Times New Roman" w:cs="Times New Roman"/>
        </w:rPr>
        <w:t xml:space="preserve"> </w:t>
      </w:r>
      <w:r w:rsidR="00453C9D">
        <w:rPr>
          <w:rFonts w:ascii="Times New Roman" w:hAnsi="Times New Roman" w:cs="Times New Roman"/>
        </w:rPr>
        <w:t>In addition</w:t>
      </w:r>
      <w:r w:rsidR="00F07C4C">
        <w:rPr>
          <w:rFonts w:ascii="Times New Roman" w:hAnsi="Times New Roman" w:cs="Times New Roman"/>
        </w:rPr>
        <w:t xml:space="preserve">,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enabled the tracking of accounting transactions to specific employees, such 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proofErr w:type="spellStart"/>
      <w:r w:rsidR="00F07C4C" w:rsidRPr="00B55F09">
        <w:rPr>
          <w:rFonts w:ascii="Times New Roman" w:hAnsi="Times New Roman" w:cs="Times New Roman"/>
          <w:color w:val="0070C0"/>
        </w:rPr>
        <w:t>Jędrzejka</w:t>
      </w:r>
      <w:proofErr w:type="spellEnd"/>
      <w:r w:rsidR="00F07C4C" w:rsidRPr="00B55F09">
        <w:rPr>
          <w:rFonts w:ascii="Times New Roman" w:hAnsi="Times New Roman" w:cs="Times New Roman"/>
          <w:color w:val="0070C0"/>
        </w:rPr>
        <w:t xml:space="preserve"> 2019</w:t>
      </w:r>
      <w:r w:rsidR="00F07C4C">
        <w:rPr>
          <w:rFonts w:ascii="Times New Roman" w:hAnsi="Times New Roman" w:cs="Times New Roman"/>
        </w:rPr>
        <w:t>)</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proofErr w:type="spellStart"/>
      <w:r w:rsidR="00D85F90" w:rsidRPr="00B55F09">
        <w:rPr>
          <w:rFonts w:ascii="Times New Roman" w:hAnsi="Times New Roman" w:cs="Times New Roman"/>
          <w:color w:val="0070C0"/>
        </w:rPr>
        <w:t>Hyvönen</w:t>
      </w:r>
      <w:proofErr w:type="spellEnd"/>
      <w:r w:rsidR="00D85F90" w:rsidRPr="00B55F09">
        <w:rPr>
          <w:rFonts w:ascii="Times New Roman" w:hAnsi="Times New Roman" w:cs="Times New Roman"/>
          <w:color w:val="0070C0"/>
        </w:rPr>
        <w:t xml:space="preserve"> et al. 2008</w:t>
      </w:r>
      <w:r w:rsidR="00D85F90" w:rsidRPr="00AC6947">
        <w:rPr>
          <w:rFonts w:ascii="Times New Roman" w:hAnsi="Times New Roman" w:cs="Times New Roman"/>
        </w:rPr>
        <w:t>)</w:t>
      </w:r>
      <w:r w:rsidR="00AC6947" w:rsidRPr="00AC6947">
        <w:rPr>
          <w:rFonts w:ascii="Times New Roman" w:hAnsi="Times New Roman" w:cs="Times New Roman"/>
        </w:rPr>
        <w:t>. Moreover,</w:t>
      </w:r>
      <w:r w:rsidR="00453C9D">
        <w:rPr>
          <w:rFonts w:ascii="Times New Roman" w:hAnsi="Times New Roman" w:cs="Times New Roman"/>
        </w:rPr>
        <w:t xml:space="preserve"> </w:t>
      </w:r>
      <w:r w:rsidR="00AC6947" w:rsidRPr="00AC6947">
        <w:rPr>
          <w:rFonts w:ascii="Times New Roman" w:hAnsi="Times New Roman" w:cs="Times New Roman"/>
        </w:rPr>
        <w:t xml:space="preserve">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w:t>
      </w:r>
      <w:r w:rsidR="002710D6">
        <w:rPr>
          <w:rFonts w:ascii="Times New Roman" w:hAnsi="Times New Roman" w:cs="Times New Roman"/>
        </w:rPr>
        <w:t>’</w:t>
      </w:r>
      <w:r w:rsidR="00AC6947" w:rsidRPr="00AC6947">
        <w:rPr>
          <w:rFonts w:ascii="Times New Roman" w:hAnsi="Times New Roman" w:cs="Times New Roman"/>
        </w:rPr>
        <w:t>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r w:rsidR="006928C6" w:rsidRPr="00B0472B">
        <w:rPr>
          <w:rFonts w:ascii="Times New Roman" w:hAnsi="Times New Roman" w:cs="Times New Roman"/>
          <w:color w:val="FF0000"/>
        </w:rPr>
        <w:t>The limitation will be well-addressed by the next generation of automation, RPA.</w:t>
      </w:r>
    </w:p>
    <w:p w14:paraId="4BFF5D71" w14:textId="6B51831A" w:rsidR="00B634B4" w:rsidRPr="00BA4329" w:rsidRDefault="00C156B5" w:rsidP="001B49F4">
      <w:pPr>
        <w:pStyle w:val="31"/>
        <w:ind w:left="0"/>
        <w:rPr>
          <w:rFonts w:ascii="Times New Roman" w:eastAsiaTheme="minorEastAsia" w:hAnsi="Times New Roman" w:cs="Times New Roman"/>
        </w:rPr>
      </w:pPr>
      <w:r>
        <w:rPr>
          <w:rFonts w:ascii="Times New Roman" w:eastAsiaTheme="minorEastAsia" w:hAnsi="Times New Roman" w:cs="Times New Roman" w:hint="eastAsia"/>
        </w:rPr>
        <w:t xml:space="preserve">　　</w:t>
      </w:r>
    </w:p>
    <w:p w14:paraId="6444A13A" w14:textId="79C78176" w:rsidR="006F2AA8" w:rsidRPr="00BA4329" w:rsidRDefault="00453C9D" w:rsidP="006F2AA8">
      <w:pPr>
        <w:pStyle w:val="2"/>
        <w:spacing w:line="480" w:lineRule="auto"/>
        <w:rPr>
          <w:rFonts w:ascii="Times New Roman" w:hAnsi="Times New Roman" w:cs="Times New Roman"/>
          <w:sz w:val="24"/>
          <w:szCs w:val="24"/>
        </w:rPr>
      </w:pPr>
      <w:bookmarkStart w:id="12" w:name="_Toc167211844"/>
      <w:bookmarkStart w:id="13" w:name="_Toc167214481"/>
      <w:r>
        <w:rPr>
          <w:rFonts w:ascii="Times New Roman" w:hAnsi="Times New Roman" w:cs="Times New Roman"/>
          <w:sz w:val="24"/>
          <w:szCs w:val="24"/>
        </w:rPr>
        <w:t>The New A</w:t>
      </w:r>
      <w:r w:rsidR="00525150">
        <w:rPr>
          <w:rFonts w:ascii="Times New Roman" w:hAnsi="Times New Roman" w:cs="Times New Roman"/>
          <w:sz w:val="24"/>
          <w:szCs w:val="24"/>
        </w:rPr>
        <w:t xml:space="preserve">utomation </w:t>
      </w:r>
      <w:r>
        <w:rPr>
          <w:rFonts w:ascii="Times New Roman" w:hAnsi="Times New Roman" w:cs="Times New Roman"/>
          <w:sz w:val="24"/>
          <w:szCs w:val="24"/>
        </w:rPr>
        <w:t>T</w:t>
      </w:r>
      <w:r w:rsidR="00525150">
        <w:rPr>
          <w:rFonts w:ascii="Times New Roman" w:hAnsi="Times New Roman" w:cs="Times New Roman"/>
          <w:sz w:val="24"/>
          <w:szCs w:val="24"/>
        </w:rPr>
        <w:t xml:space="preserve">ool: </w:t>
      </w:r>
      <w:r w:rsidR="0019116F" w:rsidRPr="00BA4329">
        <w:rPr>
          <w:rFonts w:ascii="Times New Roman" w:hAnsi="Times New Roman" w:cs="Times New Roman"/>
          <w:sz w:val="24"/>
          <w:szCs w:val="24"/>
        </w:rPr>
        <w:t>RPA</w:t>
      </w:r>
      <w:bookmarkEnd w:id="12"/>
      <w:bookmarkEnd w:id="13"/>
    </w:p>
    <w:p w14:paraId="4EB3AD0F" w14:textId="75BE7583" w:rsidR="00FA61DA" w:rsidRDefault="003C52CE" w:rsidP="00003CD5">
      <w:pPr>
        <w:pStyle w:val="31"/>
        <w:ind w:left="0" w:firstLine="425"/>
        <w:rPr>
          <w:rFonts w:ascii="Times New Roman" w:eastAsiaTheme="minorEastAsia" w:hAnsi="Times New Roman" w:cs="Times New Roman"/>
        </w:rPr>
      </w:pPr>
      <w:r w:rsidRPr="003C52CE">
        <w:rPr>
          <w:rFonts w:ascii="Times New Roman" w:hAnsi="Times New Roman" w:cs="Times New Roman"/>
        </w:rPr>
        <w:t>Robotic Process Automation (RPA) represents a cutting-edge software technology designed to streamline the creation, deployment, and management of software robots. These robots are programmed to mimic human interactions with digital interfaces and systems, possess</w:t>
      </w:r>
      <w:r w:rsidR="00453C9D">
        <w:rPr>
          <w:rFonts w:ascii="Times New Roman" w:eastAsiaTheme="minorEastAsia" w:hAnsi="Times New Roman" w:cs="Times New Roman"/>
        </w:rPr>
        <w:t>ing</w:t>
      </w:r>
      <w:r w:rsidRPr="003C52CE">
        <w:rPr>
          <w:rFonts w:ascii="Times New Roman" w:hAnsi="Times New Roman" w:cs="Times New Roman"/>
        </w:rPr>
        <w:t xml:space="preserve"> the capability to comprehend visual data on screens, execute precise keystrokes, navigate through various systems, and accurately identify and extract information</w:t>
      </w:r>
      <w:r w:rsidR="004A7ED8">
        <w:rPr>
          <w:rFonts w:ascii="Times New Roman" w:eastAsiaTheme="minorEastAsia" w:hAnsi="Times New Roman" w:cs="Times New Roman" w:hint="eastAsia"/>
        </w:rPr>
        <w:t>.</w:t>
      </w:r>
      <w:r w:rsidR="004A7ED8">
        <w:rPr>
          <w:rStyle w:val="aff1"/>
          <w:rFonts w:ascii="Times New Roman" w:eastAsiaTheme="minorEastAsia" w:hAnsi="Times New Roman" w:cs="Times New Roman"/>
        </w:rPr>
        <w:footnoteReference w:id="2"/>
      </w:r>
      <w:r w:rsidRPr="003C52CE">
        <w:rPr>
          <w:rFonts w:ascii="Times New Roman" w:hAnsi="Times New Roman" w:cs="Times New Roman"/>
        </w:rPr>
        <w:t xml:space="preserve">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efficiency</w:t>
      </w:r>
      <w:r>
        <w:rPr>
          <w:rFonts w:ascii="Times New Roman" w:hAnsi="Times New Roman" w:cs="Times New Roman"/>
        </w:rPr>
        <w:t>.</w:t>
      </w:r>
      <w:r w:rsidR="00AA7828">
        <w:rPr>
          <w:rFonts w:ascii="Times New Roman" w:hAnsi="Times New Roman" w:cs="Times New Roman"/>
        </w:rPr>
        <w:t xml:space="preserve"> </w:t>
      </w:r>
    </w:p>
    <w:p w14:paraId="3BF51504" w14:textId="46FF6E92" w:rsidR="00FA61DA" w:rsidRDefault="00B57137" w:rsidP="00003CD5">
      <w:pPr>
        <w:pStyle w:val="31"/>
        <w:ind w:left="0" w:firstLine="425"/>
        <w:rPr>
          <w:rFonts w:ascii="Times New Roman" w:eastAsiaTheme="minorEastAsia" w:hAnsi="Times New Roman" w:cs="Times New Roman"/>
        </w:rPr>
      </w:pPr>
      <w:r>
        <w:rPr>
          <w:rFonts w:ascii="Times New Roman" w:hAnsi="Times New Roman" w:cs="Times New Roman"/>
        </w:rPr>
        <w:t>RPA</w:t>
      </w:r>
      <w:r w:rsidRPr="00B57137">
        <w:rPr>
          <w:rFonts w:ascii="Times New Roman" w:hAnsi="Times New Roman" w:cs="Times New Roman"/>
        </w:rPr>
        <w:t xml:space="preserve"> has exert</w:t>
      </w:r>
      <w:r>
        <w:rPr>
          <w:rFonts w:ascii="Times New Roman" w:hAnsi="Times New Roman" w:cs="Times New Roman"/>
        </w:rPr>
        <w:t>ed</w:t>
      </w:r>
      <w:r w:rsidRPr="00B57137">
        <w:rPr>
          <w:rFonts w:ascii="Times New Roman" w:hAnsi="Times New Roman" w:cs="Times New Roman"/>
        </w:rPr>
        <w:t xml:space="preserve"> significant influence both across industries and within individual organizations. </w:t>
      </w:r>
      <w:r w:rsidRPr="00B57137">
        <w:rPr>
          <w:rFonts w:ascii="Times New Roman" w:hAnsi="Times New Roman" w:cs="Times New Roman"/>
        </w:rPr>
        <w:lastRenderedPageBreak/>
        <w:t>At the macro level, the advent of RPA has notably impacted various sectors, with the banking, investment funds, Business Process Outsourcing (BPO), and Shared Services Centers (SSC) industries experiencing profound changes</w:t>
      </w:r>
      <w:r>
        <w:rPr>
          <w:rFonts w:ascii="Times New Roman" w:hAnsi="Times New Roman" w:cs="Times New Roman"/>
        </w:rPr>
        <w:t xml:space="preserve"> </w:t>
      </w:r>
      <w:r w:rsidRPr="00B57137">
        <w:rPr>
          <w:rFonts w:ascii="Times New Roman" w:hAnsi="Times New Roman" w:cs="Times New Roman"/>
        </w:rPr>
        <w:t>(</w:t>
      </w:r>
      <w:proofErr w:type="spellStart"/>
      <w:r w:rsidRPr="001D3FCA">
        <w:rPr>
          <w:rFonts w:ascii="Times New Roman" w:hAnsi="Times New Roman" w:cs="Times New Roman"/>
          <w:color w:val="0070C0"/>
        </w:rPr>
        <w:t>Sobczak</w:t>
      </w:r>
      <w:proofErr w:type="spellEnd"/>
      <w:r w:rsidRPr="001D3FCA">
        <w:rPr>
          <w:rFonts w:ascii="Times New Roman" w:hAnsi="Times New Roman" w:cs="Times New Roman"/>
          <w:color w:val="0070C0"/>
        </w:rPr>
        <w:t xml:space="preserve"> 2022</w:t>
      </w:r>
      <w:r w:rsidRPr="00B57137">
        <w:rPr>
          <w:rFonts w:ascii="Times New Roman" w:hAnsi="Times New Roman" w:cs="Times New Roman"/>
        </w:rPr>
        <w:t>).</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proofErr w:type="spellStart"/>
      <w:r w:rsidR="0048129C" w:rsidRPr="00A62205">
        <w:rPr>
          <w:rFonts w:ascii="Times New Roman" w:hAnsi="Times New Roman" w:cs="Times New Roman"/>
          <w:color w:val="0070C0"/>
        </w:rPr>
        <w:t>Jędrzejka</w:t>
      </w:r>
      <w:proofErr w:type="spellEnd"/>
      <w:r w:rsidR="005B4436">
        <w:rPr>
          <w:rFonts w:ascii="Times New Roman" w:hAnsi="Times New Roman" w:cs="Times New Roman"/>
          <w:color w:val="0070C0"/>
        </w:rPr>
        <w:t>,</w:t>
      </w:r>
      <w:r w:rsidR="0048129C" w:rsidRPr="00A62205">
        <w:rPr>
          <w:rFonts w:ascii="Times New Roman" w:hAnsi="Times New Roman" w:cs="Times New Roman"/>
          <w:color w:val="0070C0"/>
        </w:rPr>
        <w:t xml:space="preserve"> Cooper et al. 2019; </w:t>
      </w:r>
      <w:proofErr w:type="spellStart"/>
      <w:r w:rsidR="0048129C" w:rsidRPr="00A62205">
        <w:rPr>
          <w:rFonts w:ascii="Times New Roman" w:hAnsi="Times New Roman" w:cs="Times New Roman"/>
          <w:color w:val="0070C0"/>
        </w:rPr>
        <w:t>Tiron</w:t>
      </w:r>
      <w:proofErr w:type="spellEnd"/>
      <w:r w:rsidR="0048129C" w:rsidRPr="00A62205">
        <w:rPr>
          <w:rFonts w:ascii="Times New Roman" w:hAnsi="Times New Roman" w:cs="Times New Roman"/>
          <w:color w:val="0070C0"/>
        </w:rPr>
        <w:t>‐Tudor et al. 2024</w:t>
      </w:r>
      <w:r w:rsidR="0048129C">
        <w:rPr>
          <w:rFonts w:ascii="Times New Roman" w:hAnsi="Times New Roman" w:cs="Times New Roman"/>
        </w:rPr>
        <w:t>)</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w:t>
      </w:r>
      <w:r w:rsidR="005B4436">
        <w:rPr>
          <w:rFonts w:ascii="Times New Roman" w:hAnsi="Times New Roman" w:cs="Times New Roman"/>
        </w:rPr>
        <w:t xml:space="preserve">suitable </w:t>
      </w:r>
      <w:r w:rsidR="0048129C" w:rsidRPr="0048129C">
        <w:rPr>
          <w:rFonts w:ascii="Times New Roman" w:hAnsi="Times New Roman" w:cs="Times New Roman"/>
        </w:rPr>
        <w:t xml:space="preserve">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The introduction of RPA offers a remedy to these inefficiencies by taking over such tasks, thereby saving time and reducing the incidence of errors (</w:t>
      </w:r>
      <w:r w:rsidR="0048129C" w:rsidRPr="00E648AA">
        <w:rPr>
          <w:rFonts w:ascii="Times New Roman" w:hAnsi="Times New Roman" w:cs="Times New Roman"/>
          <w:color w:val="0070C0"/>
        </w:rPr>
        <w:t>Tucker 2017; Chui et al. 2016</w:t>
      </w:r>
      <w:r w:rsidR="0048129C" w:rsidRPr="0048129C">
        <w:rPr>
          <w:rFonts w:ascii="Times New Roman" w:hAnsi="Times New Roman" w:cs="Times New Roman"/>
        </w:rPr>
        <w:t>).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w:t>
      </w:r>
      <w:r w:rsidR="009178F7" w:rsidRPr="00746386">
        <w:rPr>
          <w:rFonts w:ascii="Times New Roman" w:hAnsi="Times New Roman" w:cs="Times New Roman"/>
          <w:color w:val="0070C0"/>
        </w:rPr>
        <w:t xml:space="preserve">Primer </w:t>
      </w:r>
      <w:r w:rsidR="0048129C" w:rsidRPr="00746386">
        <w:rPr>
          <w:rFonts w:ascii="Times New Roman" w:hAnsi="Times New Roman" w:cs="Times New Roman"/>
          <w:color w:val="0070C0"/>
        </w:rPr>
        <w:t>2015</w:t>
      </w:r>
      <w:r w:rsidR="0048129C" w:rsidRPr="0048129C">
        <w:rPr>
          <w:rFonts w:ascii="Times New Roman" w:hAnsi="Times New Roman" w:cs="Times New Roman"/>
        </w:rPr>
        <w:t>). Additionally, the presence of legacy systems within organizations, which may not support traditional automation approaches, further underscores the value of RPA in modernizing accounting practices without the need for extensive system overhauls (</w:t>
      </w:r>
      <w:r w:rsidR="006B403D" w:rsidRPr="004659F7">
        <w:rPr>
          <w:rFonts w:ascii="Times New Roman" w:hAnsi="Times New Roman" w:cs="Times New Roman"/>
          <w:color w:val="0070C0"/>
        </w:rPr>
        <w:t xml:space="preserve">Van der Aalst et al. </w:t>
      </w:r>
      <w:r w:rsidR="0048129C" w:rsidRPr="004659F7">
        <w:rPr>
          <w:rFonts w:ascii="Times New Roman" w:hAnsi="Times New Roman" w:cs="Times New Roman"/>
          <w:color w:val="0070C0"/>
        </w:rPr>
        <w:t>2018</w:t>
      </w:r>
      <w:r w:rsidR="005B4436">
        <w:rPr>
          <w:rFonts w:ascii="Times New Roman" w:hAnsi="Times New Roman" w:cs="Times New Roman"/>
          <w:color w:val="0070C0"/>
        </w:rPr>
        <w:t>;</w:t>
      </w:r>
      <w:r w:rsidR="005B4436" w:rsidRPr="005B4436">
        <w:rPr>
          <w:rFonts w:ascii="Times New Roman" w:hAnsi="Times New Roman" w:cs="Times New Roman"/>
          <w:color w:val="0070C0"/>
        </w:rPr>
        <w:t>2019</w:t>
      </w:r>
      <w:r w:rsidR="0048129C" w:rsidRPr="0048129C">
        <w:rPr>
          <w:rFonts w:ascii="Times New Roman" w:hAnsi="Times New Roman" w:cs="Times New Roman"/>
        </w:rPr>
        <w:t>).</w:t>
      </w:r>
      <w:r w:rsidRPr="00B57137">
        <w:rPr>
          <w:rFonts w:ascii="Times New Roman" w:hAnsi="Times New Roman" w:cs="Times New Roman"/>
        </w:rPr>
        <w:t xml:space="preserve"> </w:t>
      </w:r>
    </w:p>
    <w:p w14:paraId="3F3C02A9" w14:textId="7A9EC4B1" w:rsidR="00464A5A" w:rsidRDefault="003321C0" w:rsidP="00003CD5">
      <w:pPr>
        <w:pStyle w:val="31"/>
        <w:ind w:left="0" w:firstLine="425"/>
        <w:rPr>
          <w:rFonts w:ascii="Times New Roman" w:eastAsiaTheme="minorEastAsia" w:hAnsi="Times New Roman" w:cs="Times New Roman"/>
        </w:rPr>
      </w:pPr>
      <w:r w:rsidRPr="003321C0">
        <w:rPr>
          <w:rFonts w:ascii="Times New Roman" w:hAnsi="Times New Roman" w:cs="Times New Roman"/>
        </w:rPr>
        <w:t>Given the backdrop of</w:t>
      </w:r>
      <w:r>
        <w:rPr>
          <w:rFonts w:ascii="Times New Roman" w:hAnsi="Times New Roman" w:cs="Times New Roman"/>
        </w:rPr>
        <w:t xml:space="preserve"> </w:t>
      </w:r>
      <w:r w:rsidRPr="003321C0">
        <w:rPr>
          <w:rFonts w:ascii="Times New Roman" w:hAnsi="Times New Roman" w:cs="Times New Roman"/>
        </w:rPr>
        <w:t>ERP</w:t>
      </w:r>
      <w:r>
        <w:rPr>
          <w:rFonts w:ascii="Times New Roman" w:hAnsi="Times New Roman" w:cs="Times New Roman"/>
        </w:rPr>
        <w:t xml:space="preserve"> </w:t>
      </w:r>
      <w:r w:rsidRPr="003321C0">
        <w:rPr>
          <w:rFonts w:ascii="Times New Roman" w:hAnsi="Times New Roman" w:cs="Times New Roman"/>
        </w:rPr>
        <w:t>systems</w:t>
      </w:r>
      <w:r w:rsidR="002710D6">
        <w:rPr>
          <w:rFonts w:ascii="Times New Roman" w:eastAsiaTheme="minorEastAsia" w:hAnsi="Times New Roman" w:cs="Times New Roman"/>
        </w:rPr>
        <w:t>’</w:t>
      </w:r>
      <w:r w:rsidRPr="003321C0">
        <w:rPr>
          <w:rFonts w:ascii="Times New Roman" w:hAnsi="Times New Roman" w:cs="Times New Roman"/>
        </w:rPr>
        <w:t xml:space="preserve"> limitations previously discussed</w:t>
      </w:r>
      <w:r>
        <w:rPr>
          <w:rFonts w:ascii="Times New Roman" w:hAnsi="Times New Roman" w:cs="Times New Roman"/>
        </w:rPr>
        <w:t>,</w:t>
      </w:r>
      <w:r w:rsidR="00FA785E" w:rsidRPr="00FA785E">
        <w:t xml:space="preserve"> </w:t>
      </w:r>
      <w:r w:rsidR="00FA785E" w:rsidRPr="00FA785E">
        <w:rPr>
          <w:rFonts w:ascii="Times New Roman" w:hAnsi="Times New Roman" w:cs="Times New Roman"/>
        </w:rPr>
        <w:t>RPA emerges as an effective solution to overcome the limitations of ERP systems.</w:t>
      </w:r>
      <w:r w:rsidRPr="003321C0">
        <w:rPr>
          <w:rFonts w:ascii="Times New Roman" w:hAnsi="Times New Roman" w:cs="Times New Roman"/>
        </w:rPr>
        <w:t xml:space="preserve"> Distinct from traditional automation approaches that demand extensive programming, creation of bespoke software,</w:t>
      </w:r>
      <w:r w:rsidR="00FA785E">
        <w:rPr>
          <w:rFonts w:ascii="Times New Roman" w:hAnsi="Times New Roman" w:cs="Times New Roman"/>
        </w:rPr>
        <w:t xml:space="preserve"> </w:t>
      </w:r>
      <w:r w:rsidR="00FA785E">
        <w:rPr>
          <w:rFonts w:ascii="Times New Roman" w:eastAsiaTheme="minorEastAsia" w:hAnsi="Times New Roman" w:cs="Times New Roman"/>
        </w:rPr>
        <w:t xml:space="preserve">or </w:t>
      </w:r>
      <w:r w:rsidRPr="003321C0">
        <w:rPr>
          <w:rFonts w:ascii="Times New Roman" w:hAnsi="Times New Roman" w:cs="Times New Roman"/>
        </w:rPr>
        <w:t xml:space="preserve">rigorous efforts towards integration—often to ensure compatibility and communication between disparate applications—RPA presents a streamlined, non-intrusive alternative. It adeptly automates repetitive tasks by </w:t>
      </w:r>
      <w:r w:rsidR="007209C2" w:rsidRPr="007209C2">
        <w:rPr>
          <w:rFonts w:ascii="Times New Roman" w:hAnsi="Times New Roman" w:cs="Times New Roman"/>
        </w:rPr>
        <w:t>imitating human actions</w:t>
      </w:r>
      <w:r w:rsidRPr="003321C0">
        <w:rPr>
          <w:rFonts w:ascii="Times New Roman" w:hAnsi="Times New Roman" w:cs="Times New Roman"/>
        </w:rPr>
        <w:t xml:space="preserve"> with existing user interfaces, obviating the need for the direct integration of applications </w:t>
      </w:r>
      <w:r w:rsidRPr="003321C0">
        <w:rPr>
          <w:rFonts w:ascii="Times New Roman" w:hAnsi="Times New Roman" w:cs="Times New Roman"/>
        </w:rPr>
        <w:lastRenderedPageBreak/>
        <w:t>(</w:t>
      </w:r>
      <w:r w:rsidRPr="00795A0E">
        <w:rPr>
          <w:rFonts w:ascii="Times New Roman" w:hAnsi="Times New Roman" w:cs="Times New Roman"/>
          <w:color w:val="0070C0"/>
        </w:rPr>
        <w:t xml:space="preserve">Cohen et al. 2019; </w:t>
      </w:r>
      <w:proofErr w:type="spellStart"/>
      <w:r w:rsidRPr="00795A0E">
        <w:rPr>
          <w:rFonts w:ascii="Times New Roman" w:hAnsi="Times New Roman" w:cs="Times New Roman"/>
          <w:color w:val="0070C0"/>
        </w:rPr>
        <w:t>Jędrzejka</w:t>
      </w:r>
      <w:proofErr w:type="spellEnd"/>
      <w:r w:rsidRPr="00795A0E">
        <w:rPr>
          <w:rFonts w:ascii="Times New Roman" w:hAnsi="Times New Roman" w:cs="Times New Roman"/>
          <w:color w:val="0070C0"/>
        </w:rPr>
        <w:t xml:space="preserve"> 2019</w:t>
      </w:r>
      <w:r w:rsidRPr="003321C0">
        <w:rPr>
          <w:rFonts w:ascii="Times New Roman" w:hAnsi="Times New Roman" w:cs="Times New Roman"/>
        </w:rPr>
        <w:t>). This adaptability enables RPA to facilitate automation across a 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Pr="003321C0">
        <w:rPr>
          <w:rFonts w:ascii="Times New Roman" w:hAnsi="Times New Roman" w:cs="Times New Roman"/>
        </w:rPr>
        <w:t xml:space="preserve"> without necessitating modifications to the current software ecosystem (</w:t>
      </w:r>
      <w:r w:rsidRPr="00C878AF">
        <w:rPr>
          <w:rFonts w:ascii="Times New Roman" w:hAnsi="Times New Roman" w:cs="Times New Roman"/>
          <w:color w:val="0070C0"/>
        </w:rPr>
        <w:t>Kaya et al. 2019</w:t>
      </w:r>
      <w:r w:rsidRPr="003321C0">
        <w:rPr>
          <w:rFonts w:ascii="Times New Roman" w:hAnsi="Times New Roman" w:cs="Times New Roman"/>
        </w:rPr>
        <w:t>). Therefore, RPA not only circumvents the complexities inherent in ERP systems but also significantly diminishes reliance on manual processes, closing the gap between expected and actual functionalities, and elevating operational efficiency.</w:t>
      </w:r>
    </w:p>
    <w:p w14:paraId="7DAD4903" w14:textId="77777777" w:rsidR="00FA61DA" w:rsidRPr="00003CD5" w:rsidRDefault="00FA61DA" w:rsidP="00003CD5">
      <w:pPr>
        <w:pStyle w:val="31"/>
        <w:ind w:left="0" w:firstLine="425"/>
        <w:rPr>
          <w:rFonts w:ascii="Times New Roman" w:eastAsiaTheme="minorEastAsia" w:hAnsi="Times New Roman" w:cs="Times New Roman"/>
        </w:rPr>
      </w:pPr>
    </w:p>
    <w:p w14:paraId="5C1F9A35" w14:textId="7188335A" w:rsidR="006F2AA8" w:rsidRPr="00BA4329" w:rsidRDefault="00043578" w:rsidP="006F2AA8">
      <w:pPr>
        <w:pStyle w:val="2"/>
        <w:spacing w:line="480" w:lineRule="auto"/>
        <w:rPr>
          <w:rFonts w:ascii="Times New Roman" w:hAnsi="Times New Roman" w:cs="Times New Roman"/>
          <w:sz w:val="24"/>
          <w:szCs w:val="24"/>
        </w:rPr>
      </w:pPr>
      <w:bookmarkStart w:id="14" w:name="_Toc167211845"/>
      <w:bookmarkStart w:id="15" w:name="_Toc167214482"/>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bookmarkEnd w:id="14"/>
      <w:bookmarkEnd w:id="15"/>
    </w:p>
    <w:p w14:paraId="5416CD8B" w14:textId="1975F14C" w:rsidR="00FA61DA" w:rsidRPr="00FA61DA" w:rsidRDefault="006E4A08" w:rsidP="00A428BC">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 xml:space="preserve">Healy and </w:t>
      </w:r>
      <w:proofErr w:type="spellStart"/>
      <w:r w:rsidRPr="00BA4329">
        <w:rPr>
          <w:rFonts w:ascii="Times New Roman" w:hAnsi="Times New Roman" w:cs="Times New Roman"/>
          <w:color w:val="0070C0"/>
        </w:rPr>
        <w:t>Wahlen</w:t>
      </w:r>
      <w:proofErr w:type="spellEnd"/>
      <w:r w:rsidRPr="00BA4329">
        <w:rPr>
          <w:rFonts w:ascii="Times New Roman" w:hAnsi="Times New Roman" w:cs="Times New Roman"/>
          <w:color w:val="0070C0"/>
        </w:rPr>
        <w:t xml:space="preserve"> (1999)</w:t>
      </w:r>
      <w:r w:rsidRPr="00BA4329">
        <w:rPr>
          <w:rFonts w:ascii="Times New Roman" w:hAnsi="Times New Roman" w:cs="Times New Roman"/>
        </w:rPr>
        <w:t xml:space="preserve">, can be divided into two main types: accruals-based management </w:t>
      </w:r>
      <w:r w:rsidR="00FA785E">
        <w:rPr>
          <w:rFonts w:ascii="Times New Roman" w:eastAsiaTheme="minorEastAsia" w:hAnsi="Times New Roman" w:cs="Times New Roman"/>
        </w:rPr>
        <w:t xml:space="preserve">(AM) </w:t>
      </w:r>
      <w:r w:rsidRPr="00BA4329">
        <w:rPr>
          <w:rFonts w:ascii="Times New Roman" w:hAnsi="Times New Roman" w:cs="Times New Roman"/>
        </w:rPr>
        <w:t>and real earnings management</w:t>
      </w:r>
      <w:r w:rsidR="00FA785E">
        <w:rPr>
          <w:rFonts w:ascii="Times New Roman" w:eastAsiaTheme="minorEastAsia" w:hAnsi="Times New Roman" w:cs="Times New Roman"/>
        </w:rPr>
        <w:t xml:space="preserve"> (RM)</w:t>
      </w:r>
      <w:r w:rsidRPr="00BA4329">
        <w:rPr>
          <w:rFonts w:ascii="Times New Roman" w:hAnsi="Times New Roman" w:cs="Times New Roman"/>
        </w:rPr>
        <w:t xml:space="preserve">. </w:t>
      </w:r>
      <w:r w:rsidR="00C87C5B" w:rsidRPr="00942C7D">
        <w:rPr>
          <w:rFonts w:ascii="Times New Roman" w:eastAsiaTheme="minorEastAsia" w:hAnsi="Times New Roman" w:cs="Times New Roman"/>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w:t>
      </w:r>
      <w:r w:rsidR="00FA785E">
        <w:rPr>
          <w:rFonts w:ascii="Times New Roman" w:hAnsi="Times New Roman" w:cs="Times New Roman"/>
        </w:rPr>
        <w:t xml:space="preserve"> </w:t>
      </w:r>
      <w:r w:rsidR="00FB6D5C" w:rsidRPr="00FB6D5C">
        <w:rPr>
          <w:rFonts w:ascii="Times New Roman" w:hAnsi="Times New Roman" w:cs="Times New Roman"/>
        </w:rPr>
        <w:t>RM are tactics used by company managers to influence the reported earnings of a company to meet specific benchmarks. AM involves altering financial statements through accounting choices that don</w:t>
      </w:r>
      <w:r w:rsidR="00FA785E">
        <w:rPr>
          <w:rFonts w:ascii="Times New Roman" w:eastAsiaTheme="minorEastAsia" w:hAnsi="Times New Roman" w:cs="Times New Roman"/>
        </w:rPr>
        <w:t>’</w:t>
      </w:r>
      <w:r w:rsidR="00FA785E" w:rsidRPr="00FA785E">
        <w:rPr>
          <w:rFonts w:ascii="Times New Roman" w:eastAsiaTheme="minorEastAsia" w:hAnsi="Times New Roman" w:cs="Times New Roman"/>
        </w:rPr>
        <w:t>t</w:t>
      </w:r>
      <w:r w:rsidR="00FB6D5C" w:rsidRPr="00FB6D5C">
        <w:rPr>
          <w:rFonts w:ascii="Times New Roman" w:hAnsi="Times New Roman" w:cs="Times New Roman"/>
        </w:rPr>
        <w:t xml:space="preserve"> accurately reflect the </w:t>
      </w:r>
      <w:r w:rsidR="00FA785E" w:rsidRPr="00FA785E">
        <w:rPr>
          <w:rFonts w:ascii="Times New Roman" w:eastAsiaTheme="minorEastAsia" w:hAnsi="Times New Roman" w:cs="Times New Roman"/>
        </w:rPr>
        <w:t xml:space="preserve">outcome of the </w:t>
      </w:r>
      <w:r w:rsidR="00FB6D5C" w:rsidRPr="00FB6D5C">
        <w:rPr>
          <w:rFonts w:ascii="Times New Roman" w:hAnsi="Times New Roman" w:cs="Times New Roman"/>
        </w:rPr>
        <w:t>company</w:t>
      </w:r>
      <w:r w:rsidR="00FA785E" w:rsidRPr="00FA785E">
        <w:rPr>
          <w:rFonts w:ascii="Times New Roman" w:hAnsi="Times New Roman" w:cs="Times New Roman" w:hint="eastAsia"/>
        </w:rPr>
        <w:t>’</w:t>
      </w:r>
      <w:r w:rsidR="00FB6D5C" w:rsidRPr="00FB6D5C">
        <w:rPr>
          <w:rFonts w:ascii="Times New Roman" w:hAnsi="Times New Roman" w:cs="Times New Roman"/>
        </w:rPr>
        <w:t>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proofErr w:type="spellStart"/>
      <w:r w:rsidR="00C87C5B" w:rsidRPr="00BA4329">
        <w:rPr>
          <w:rFonts w:ascii="Times New Roman" w:hAnsi="Times New Roman" w:cs="Times New Roman"/>
          <w:color w:val="0070C0"/>
        </w:rPr>
        <w:t>Roychowdhury</w:t>
      </w:r>
      <w:proofErr w:type="spellEnd"/>
      <w:r w:rsidR="00C87C5B" w:rsidRPr="00BA4329">
        <w:rPr>
          <w:rFonts w:ascii="Times New Roman" w:hAnsi="Times New Roman" w:cs="Times New Roman"/>
          <w:color w:val="0070C0"/>
        </w:rPr>
        <w:t xml:space="preserve"> 2006</w:t>
      </w:r>
      <w:r w:rsidR="00C87C5B">
        <w:rPr>
          <w:rFonts w:ascii="Times New Roman" w:hAnsi="Times New Roman" w:cs="Times New Roman"/>
        </w:rPr>
        <w:t>)</w:t>
      </w:r>
      <w:r w:rsidR="00FB6D5C" w:rsidRPr="00FB6D5C">
        <w:rPr>
          <w:rFonts w:ascii="Times New Roman" w:hAnsi="Times New Roman" w:cs="Times New Roman"/>
        </w:rPr>
        <w:t>.</w:t>
      </w:r>
    </w:p>
    <w:p w14:paraId="1CCBFDA0" w14:textId="37ECAA3F" w:rsidR="00FA61DA" w:rsidRDefault="00CB16CC" w:rsidP="00A428BC">
      <w:pPr>
        <w:pStyle w:val="31"/>
        <w:ind w:left="0" w:firstLine="425"/>
        <w:rPr>
          <w:rFonts w:ascii="Times New Roman" w:eastAsiaTheme="minorEastAsia" w:hAnsi="Times New Roman" w:cs="Times New Roman"/>
        </w:rPr>
      </w:pPr>
      <w:r>
        <w:rPr>
          <w:rFonts w:ascii="Times New Roman" w:hAnsi="Times New Roman" w:cs="Times New Roman"/>
        </w:rPr>
        <w:t>A</w:t>
      </w:r>
      <w:r w:rsidR="005B27A1">
        <w:rPr>
          <w:rFonts w:ascii="Times New Roman" w:hAnsi="Times New Roman" w:cs="Times New Roman"/>
        </w:rPr>
        <w:t>s for</w:t>
      </w:r>
      <w:r>
        <w:rPr>
          <w:rFonts w:ascii="Times New Roman" w:hAnsi="Times New Roman" w:cs="Times New Roman"/>
        </w:rPr>
        <w:t xml:space="preserve"> the two automation tools, </w:t>
      </w:r>
      <w:r w:rsidRPr="002D4505">
        <w:rPr>
          <w:rFonts w:ascii="Times New Roman" w:hAnsi="Times New Roman" w:cs="Times New Roman"/>
        </w:rPr>
        <w:t xml:space="preserve">both ERP and RPA technologies are united by their core objective to elevate operational efficiency and data accuracy within organizations, facets critically relevant </w:t>
      </w:r>
      <w:r>
        <w:rPr>
          <w:rFonts w:ascii="Times New Roman" w:hAnsi="Times New Roman" w:cs="Times New Roman"/>
        </w:rPr>
        <w:t xml:space="preserve">to </w:t>
      </w:r>
      <w:r w:rsidRPr="002D4505">
        <w:rPr>
          <w:rFonts w:ascii="Times New Roman" w:hAnsi="Times New Roman" w:cs="Times New Roman"/>
        </w:rPr>
        <w:t>the quality of financial reporting.</w:t>
      </w:r>
      <w:r>
        <w:rPr>
          <w:rFonts w:ascii="Times New Roman" w:hAnsi="Times New Roman" w:cs="Times New Roman"/>
        </w:rPr>
        <w:t xml:space="preserve"> </w:t>
      </w:r>
      <w:r w:rsidRPr="002D4505">
        <w:rPr>
          <w:rFonts w:ascii="Times New Roman" w:hAnsi="Times New Roman" w:cs="Times New Roman"/>
        </w:rPr>
        <w:t>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C72BD0">
        <w:rPr>
          <w:rFonts w:ascii="Times New Roman" w:hAnsi="Times New Roman" w:cs="Times New Roman"/>
        </w:rPr>
        <w:t xml:space="preserve"> (</w:t>
      </w:r>
      <w:r w:rsidR="00C72BD0" w:rsidRPr="0012740D">
        <w:rPr>
          <w:rFonts w:ascii="Times New Roman" w:hAnsi="Times New Roman" w:cs="Times New Roman"/>
          <w:color w:val="0070C0"/>
        </w:rPr>
        <w:t xml:space="preserve">Shehab et al. 2004; </w:t>
      </w:r>
      <w:proofErr w:type="spellStart"/>
      <w:r w:rsidR="00C72BD0" w:rsidRPr="0012740D">
        <w:rPr>
          <w:rFonts w:ascii="Times New Roman" w:hAnsi="Times New Roman" w:cs="Times New Roman"/>
          <w:color w:val="0070C0"/>
        </w:rPr>
        <w:t>Jędrzejka</w:t>
      </w:r>
      <w:proofErr w:type="spellEnd"/>
      <w:r w:rsidR="00C72BD0" w:rsidRPr="0012740D">
        <w:rPr>
          <w:rFonts w:ascii="Times New Roman" w:hAnsi="Times New Roman" w:cs="Times New Roman"/>
          <w:color w:val="0070C0"/>
        </w:rPr>
        <w:t xml:space="preserve"> 2019</w:t>
      </w:r>
      <w:r w:rsidR="00C72BD0" w:rsidRPr="00C72BD0">
        <w:rPr>
          <w:rFonts w:ascii="Times New Roman" w:hAnsi="Times New Roman" w:cs="Times New Roman"/>
        </w:rPr>
        <w:t>)</w:t>
      </w:r>
      <w:r w:rsidRPr="002D4505">
        <w:rPr>
          <w:rFonts w:ascii="Times New Roman" w:hAnsi="Times New Roman" w:cs="Times New Roman"/>
        </w:rPr>
        <w:t>.</w:t>
      </w:r>
      <w:r>
        <w:rPr>
          <w:rFonts w:ascii="Times New Roman" w:hAnsi="Times New Roman" w:cs="Times New Roman"/>
        </w:rPr>
        <w:t xml:space="preserve"> </w:t>
      </w:r>
      <w:r w:rsidR="005B27A1">
        <w:rPr>
          <w:rFonts w:ascii="Times New Roman" w:hAnsi="Times New Roman" w:cs="Times New Roman"/>
        </w:rPr>
        <w:t>Namel</w:t>
      </w:r>
      <w:r>
        <w:rPr>
          <w:rFonts w:ascii="Times New Roman" w:hAnsi="Times New Roman" w:cs="Times New Roman"/>
        </w:rPr>
        <w:t xml:space="preserve">y, </w:t>
      </w:r>
      <w:r w:rsidRPr="00B80CAE">
        <w:rPr>
          <w:rFonts w:ascii="Times New Roman" w:hAnsi="Times New Roman" w:cs="Times New Roman"/>
        </w:rPr>
        <w:t xml:space="preserve">RPA </w:t>
      </w:r>
      <w:r>
        <w:rPr>
          <w:rFonts w:ascii="Times New Roman" w:hAnsi="Times New Roman" w:cs="Times New Roman"/>
        </w:rPr>
        <w:t>serves</w:t>
      </w:r>
      <w:r w:rsidRPr="00B80CAE">
        <w:rPr>
          <w:rFonts w:ascii="Times New Roman" w:hAnsi="Times New Roman" w:cs="Times New Roman"/>
        </w:rPr>
        <w:t xml:space="preserve"> as a</w:t>
      </w:r>
      <w:r>
        <w:rPr>
          <w:rFonts w:ascii="Times New Roman" w:hAnsi="Times New Roman" w:cs="Times New Roman"/>
        </w:rPr>
        <w:t>n auxiliary role</w:t>
      </w:r>
      <w:r w:rsidRPr="00B80CAE">
        <w:rPr>
          <w:rFonts w:ascii="Times New Roman" w:hAnsi="Times New Roman" w:cs="Times New Roman"/>
        </w:rPr>
        <w:t xml:space="preserve"> to ERP, concentrating on automating specific tasks that, although not the primary focus of ERP systems, are still </w:t>
      </w:r>
      <w:r>
        <w:rPr>
          <w:rFonts w:ascii="Times New Roman" w:hAnsi="Times New Roman" w:cs="Times New Roman"/>
        </w:rPr>
        <w:t>essential</w:t>
      </w:r>
      <w:r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p>
    <w:p w14:paraId="4AACFC4B" w14:textId="35F936A1" w:rsidR="006F2AA8" w:rsidRPr="00BA4329" w:rsidRDefault="005B27A1" w:rsidP="00A428BC">
      <w:pPr>
        <w:pStyle w:val="31"/>
        <w:ind w:left="0" w:firstLine="425"/>
        <w:rPr>
          <w:rFonts w:ascii="Times New Roman" w:eastAsiaTheme="minorEastAsia" w:hAnsi="Times New Roman" w:cs="Times New Roman"/>
        </w:rPr>
      </w:pPr>
      <w:r w:rsidRPr="005B27A1">
        <w:rPr>
          <w:rFonts w:ascii="Times New Roman" w:hAnsi="Times New Roman" w:cs="Times New Roman"/>
        </w:rPr>
        <w:t>Given</w:t>
      </w:r>
      <w:r w:rsidR="00C52DF1">
        <w:rPr>
          <w:rFonts w:ascii="Times New Roman" w:hAnsi="Times New Roman" w:cs="Times New Roman"/>
        </w:rPr>
        <w:t xml:space="preserve"> no </w:t>
      </w:r>
      <w:r w:rsidRPr="005B27A1">
        <w:rPr>
          <w:rFonts w:ascii="Times New Roman" w:hAnsi="Times New Roman" w:cs="Times New Roman"/>
        </w:rPr>
        <w:t xml:space="preserve">empirical research directly linking RPA with </w:t>
      </w:r>
      <w:r w:rsidR="00C52DF1">
        <w:rPr>
          <w:rFonts w:ascii="Times New Roman" w:hAnsi="Times New Roman" w:cs="Times New Roman"/>
        </w:rPr>
        <w:t>EM</w:t>
      </w:r>
      <w:r w:rsidR="00ED1E41">
        <w:rPr>
          <w:rFonts w:ascii="Times New Roman" w:eastAsiaTheme="minorEastAsia" w:hAnsi="Times New Roman" w:cs="Times New Roman"/>
        </w:rPr>
        <w:t>,</w:t>
      </w:r>
      <w:r w:rsidR="00C52DF1">
        <w:rPr>
          <w:rFonts w:ascii="Times New Roman" w:hAnsi="Times New Roman" w:cs="Times New Roman"/>
        </w:rPr>
        <w:t xml:space="preserve"> to our </w:t>
      </w:r>
      <w:r w:rsidR="00FA785E" w:rsidRPr="00FA785E">
        <w:rPr>
          <w:rFonts w:ascii="Times New Roman" w:eastAsiaTheme="minorEastAsia" w:hAnsi="Times New Roman" w:cs="Times New Roman"/>
        </w:rPr>
        <w:t xml:space="preserve">best </w:t>
      </w:r>
      <w:r w:rsidR="00C52DF1">
        <w:rPr>
          <w:rFonts w:ascii="Times New Roman" w:hAnsi="Times New Roman" w:cs="Times New Roman"/>
        </w:rPr>
        <w:t>knowledge</w:t>
      </w:r>
      <w:r w:rsidRPr="005B27A1">
        <w:rPr>
          <w:rFonts w:ascii="Times New Roman" w:hAnsi="Times New Roman" w:cs="Times New Roman"/>
        </w:rPr>
        <w:t xml:space="preserve">, we turn to </w:t>
      </w:r>
      <w:r w:rsidRPr="005B27A1">
        <w:rPr>
          <w:rFonts w:ascii="Times New Roman" w:hAnsi="Times New Roman" w:cs="Times New Roman"/>
        </w:rPr>
        <w:lastRenderedPageBreak/>
        <w:t xml:space="preserve">studies on ERP systems for insights, suggesting a potential </w:t>
      </w:r>
      <w:r w:rsidR="00C52DF1">
        <w:rPr>
          <w:rFonts w:ascii="Times New Roman" w:hAnsi="Times New Roman" w:cs="Times New Roman"/>
        </w:rPr>
        <w:t>relation between</w:t>
      </w:r>
      <w:r w:rsidRPr="005B27A1">
        <w:rPr>
          <w:rFonts w:ascii="Times New Roman" w:hAnsi="Times New Roman" w:cs="Times New Roman"/>
        </w:rPr>
        <w:t xml:space="preserve"> RPA </w:t>
      </w:r>
      <w:r w:rsidR="00C52DF1">
        <w:rPr>
          <w:rFonts w:ascii="Times New Roman" w:hAnsi="Times New Roman" w:cs="Times New Roman"/>
        </w:rPr>
        <w:t>and</w:t>
      </w:r>
      <w:r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p>
    <w:p w14:paraId="1BC0AF3E" w14:textId="4277B49B" w:rsidR="006F2AA8" w:rsidRPr="00942C7D" w:rsidRDefault="00043578" w:rsidP="00942C7D">
      <w:pPr>
        <w:pStyle w:val="3"/>
        <w:spacing w:line="480" w:lineRule="auto"/>
        <w:rPr>
          <w:rFonts w:ascii="Times New Roman" w:hAnsi="Times New Roman" w:cs="Times New Roman"/>
          <w:i/>
          <w:iCs/>
          <w:sz w:val="24"/>
          <w:szCs w:val="24"/>
        </w:rPr>
      </w:pPr>
      <w:bookmarkStart w:id="16" w:name="_Toc167211846"/>
      <w:bookmarkStart w:id="17" w:name="_Toc167214483"/>
      <w:r w:rsidRPr="00942C7D">
        <w:rPr>
          <w:rFonts w:ascii="Times New Roman" w:hAnsi="Times New Roman" w:cs="Times New Roman"/>
          <w:i/>
          <w:iCs/>
          <w:sz w:val="24"/>
          <w:szCs w:val="24"/>
        </w:rPr>
        <w:t xml:space="preserve">Accrual-based </w:t>
      </w:r>
      <w:r w:rsidR="00FA785E" w:rsidRPr="00FA785E">
        <w:rPr>
          <w:rFonts w:ascii="Times New Roman" w:hAnsi="Times New Roman" w:cs="Times New Roman"/>
          <w:i/>
          <w:iCs/>
          <w:sz w:val="24"/>
          <w:szCs w:val="24"/>
        </w:rPr>
        <w:t>Earnings Management with Au</w:t>
      </w:r>
      <w:r w:rsidRPr="00942C7D">
        <w:rPr>
          <w:rFonts w:ascii="Times New Roman" w:hAnsi="Times New Roman" w:cs="Times New Roman"/>
          <w:i/>
          <w:iCs/>
          <w:sz w:val="24"/>
          <w:szCs w:val="24"/>
        </w:rPr>
        <w:t xml:space="preserve">tomation </w:t>
      </w:r>
      <w:r w:rsidR="00402CD1">
        <w:rPr>
          <w:rFonts w:ascii="Times New Roman" w:hAnsi="Times New Roman" w:cs="Times New Roman" w:hint="eastAsia"/>
          <w:i/>
          <w:iCs/>
          <w:sz w:val="24"/>
          <w:szCs w:val="24"/>
        </w:rPr>
        <w:t>T</w:t>
      </w:r>
      <w:r w:rsidRPr="00942C7D">
        <w:rPr>
          <w:rFonts w:ascii="Times New Roman" w:hAnsi="Times New Roman" w:cs="Times New Roman"/>
          <w:i/>
          <w:iCs/>
          <w:sz w:val="24"/>
          <w:szCs w:val="24"/>
        </w:rPr>
        <w:t>ools</w:t>
      </w:r>
      <w:bookmarkEnd w:id="16"/>
      <w:bookmarkEnd w:id="17"/>
    </w:p>
    <w:p w14:paraId="183CAD98" w14:textId="5CFEB969" w:rsidR="006F2AA8" w:rsidRPr="00BA4329" w:rsidRDefault="00280E1A" w:rsidP="00716C62">
      <w:pPr>
        <w:pStyle w:val="31"/>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proofErr w:type="spellStart"/>
      <w:r w:rsidR="003871F4" w:rsidRPr="00BA4329">
        <w:rPr>
          <w:rFonts w:ascii="Times New Roman" w:hAnsi="Times New Roman" w:cs="Times New Roman"/>
          <w:color w:val="0070C0"/>
        </w:rPr>
        <w:t>Brazel</w:t>
      </w:r>
      <w:proofErr w:type="spellEnd"/>
      <w:r w:rsidR="003871F4" w:rsidRPr="00BA4329">
        <w:rPr>
          <w:rFonts w:ascii="Times New Roman" w:hAnsi="Times New Roman" w:cs="Times New Roman"/>
          <w:color w:val="0070C0"/>
        </w:rPr>
        <w:t xml:space="preserve">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w:t>
      </w:r>
      <w:r w:rsidR="00BA5678" w:rsidRPr="001C6FCF">
        <w:rPr>
          <w:rFonts w:ascii="Times New Roman" w:hAnsi="Times New Roman" w:cs="Times New Roman"/>
          <w:color w:val="0070C0"/>
        </w:rPr>
        <w:t xml:space="preserve">Poston and </w:t>
      </w:r>
      <w:proofErr w:type="spellStart"/>
      <w:r w:rsidR="00BA5678" w:rsidRPr="001C6FCF">
        <w:rPr>
          <w:rFonts w:ascii="Times New Roman" w:hAnsi="Times New Roman" w:cs="Times New Roman"/>
          <w:color w:val="0070C0"/>
        </w:rPr>
        <w:t>Grabski</w:t>
      </w:r>
      <w:proofErr w:type="spellEnd"/>
      <w:r w:rsidR="00BA5678" w:rsidRPr="001C6FCF">
        <w:rPr>
          <w:rFonts w:ascii="Times New Roman" w:hAnsi="Times New Roman" w:cs="Times New Roman"/>
          <w:color w:val="0070C0"/>
        </w:rPr>
        <w:t xml:space="preserve"> 2001; Davenport 1998; </w:t>
      </w:r>
      <w:proofErr w:type="spellStart"/>
      <w:r w:rsidR="00BA5678" w:rsidRPr="001C6FCF">
        <w:rPr>
          <w:rFonts w:ascii="Times New Roman" w:hAnsi="Times New Roman" w:cs="Times New Roman"/>
          <w:color w:val="0070C0"/>
        </w:rPr>
        <w:t>Hitt</w:t>
      </w:r>
      <w:proofErr w:type="spellEnd"/>
      <w:r w:rsidR="00BA5678" w:rsidRPr="001C6FCF">
        <w:rPr>
          <w:rFonts w:ascii="Times New Roman" w:hAnsi="Times New Roman" w:cs="Times New Roman"/>
          <w:color w:val="0070C0"/>
        </w:rPr>
        <w:t xml:space="preserve"> et al. 2002</w:t>
      </w:r>
      <w:r w:rsidR="00BA5678" w:rsidRPr="001C6FCF">
        <w:rPr>
          <w:rFonts w:ascii="Times New Roman" w:hAnsi="Times New Roman" w:cs="Times New Roman"/>
        </w:rPr>
        <w:t>)</w:t>
      </w:r>
      <w:r w:rsidR="00BA5678" w:rsidRPr="00BA5678">
        <w:rPr>
          <w:rFonts w:ascii="Times New Roman" w:hAnsi="Times New Roman" w:cs="Times New Roman"/>
        </w:rPr>
        <w:t>. These systems facilitate the monitoring of firm performance and offer insights into the financial condition, streamlining accounting processes (</w:t>
      </w:r>
      <w:r w:rsidR="00BA5678" w:rsidRPr="00281C1A">
        <w:rPr>
          <w:rFonts w:ascii="Times New Roman" w:hAnsi="Times New Roman" w:cs="Times New Roman"/>
          <w:color w:val="0070C0"/>
        </w:rPr>
        <w:t>Oliver 1999; Davenpor</w:t>
      </w:r>
      <w:r w:rsidR="007E3D92" w:rsidRPr="00281C1A">
        <w:rPr>
          <w:rFonts w:ascii="Times New Roman" w:hAnsi="Times New Roman" w:cs="Times New Roman"/>
          <w:color w:val="0070C0"/>
        </w:rPr>
        <w:t>t</w:t>
      </w:r>
      <w:r w:rsidR="00BA5678" w:rsidRPr="00281C1A">
        <w:rPr>
          <w:rFonts w:ascii="Times New Roman" w:hAnsi="Times New Roman" w:cs="Times New Roman"/>
          <w:color w:val="0070C0"/>
        </w:rPr>
        <w:t xml:space="preserve"> 2000</w:t>
      </w:r>
      <w:r w:rsidR="00BA5678" w:rsidRPr="00BA5678">
        <w:rPr>
          <w:rFonts w:ascii="Times New Roman" w:hAnsi="Times New Roman" w:cs="Times New Roman"/>
        </w:rPr>
        <w:t>).</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proofErr w:type="spellStart"/>
      <w:r w:rsidR="00BA5678" w:rsidRPr="00735676">
        <w:rPr>
          <w:rFonts w:ascii="Times New Roman" w:hAnsi="Times New Roman" w:cs="Times New Roman"/>
          <w:color w:val="0070C0"/>
        </w:rPr>
        <w:t>Hunton</w:t>
      </w:r>
      <w:proofErr w:type="spellEnd"/>
      <w:r w:rsidR="00BA5678" w:rsidRPr="00735676">
        <w:rPr>
          <w:rFonts w:ascii="Times New Roman" w:hAnsi="Times New Roman" w:cs="Times New Roman"/>
          <w:color w:val="0070C0"/>
        </w:rPr>
        <w:t xml:space="preserve"> et al. (200</w:t>
      </w:r>
      <w:r w:rsidR="00B61446" w:rsidRPr="00735676">
        <w:rPr>
          <w:rFonts w:ascii="Times New Roman" w:hAnsi="Times New Roman" w:cs="Times New Roman"/>
          <w:color w:val="0070C0"/>
        </w:rPr>
        <w:t>3</w:t>
      </w:r>
      <w:r w:rsidR="00BA5678" w:rsidRPr="00735676">
        <w:rPr>
          <w:rFonts w:ascii="Times New Roman" w:hAnsi="Times New Roman" w:cs="Times New Roman"/>
          <w:color w:val="0070C0"/>
        </w:rPr>
        <w:t>)</w:t>
      </w:r>
      <w:r w:rsidR="00BA5678" w:rsidRPr="00BA5678">
        <w:rPr>
          <w:rFonts w:ascii="Times New Roman" w:hAnsi="Times New Roman" w:cs="Times New Roman"/>
        </w:rPr>
        <w:t xml:space="preserve"> and </w:t>
      </w:r>
      <w:proofErr w:type="spellStart"/>
      <w:r w:rsidR="00BA5678" w:rsidRPr="00735676">
        <w:rPr>
          <w:rFonts w:ascii="Times New Roman" w:hAnsi="Times New Roman" w:cs="Times New Roman"/>
          <w:color w:val="0070C0"/>
        </w:rPr>
        <w:t>Brazel</w:t>
      </w:r>
      <w:proofErr w:type="spellEnd"/>
      <w:r w:rsidR="00BA5678" w:rsidRPr="00735676">
        <w:rPr>
          <w:rFonts w:ascii="Times New Roman" w:hAnsi="Times New Roman" w:cs="Times New Roman"/>
          <w:color w:val="0070C0"/>
        </w:rPr>
        <w:t xml:space="preserve"> and Agoglia (2007)</w:t>
      </w:r>
      <w:r w:rsidR="00BA5678" w:rsidRPr="00BA5678">
        <w:rPr>
          <w:rFonts w:ascii="Times New Roman" w:hAnsi="Times New Roman" w:cs="Times New Roman"/>
        </w:rPr>
        <w:t xml:space="preserve"> indicates that ERP implementations may compromise the effectiveness of auditor risk assessments and testing quality. Concerns also extend to the competency of IT auditors in evaluating ERP systems (</w:t>
      </w:r>
      <w:proofErr w:type="spellStart"/>
      <w:r w:rsidR="00BA5678" w:rsidRPr="000D077B">
        <w:rPr>
          <w:rFonts w:ascii="Times New Roman" w:hAnsi="Times New Roman" w:cs="Times New Roman"/>
          <w:color w:val="0070C0"/>
        </w:rPr>
        <w:t>Bagranoff</w:t>
      </w:r>
      <w:proofErr w:type="spellEnd"/>
      <w:r w:rsidR="00BA5678" w:rsidRPr="000D077B">
        <w:rPr>
          <w:rFonts w:ascii="Times New Roman" w:hAnsi="Times New Roman" w:cs="Times New Roman"/>
          <w:color w:val="0070C0"/>
        </w:rPr>
        <w:t xml:space="preserve"> and </w:t>
      </w:r>
      <w:proofErr w:type="spellStart"/>
      <w:r w:rsidR="00BA5678" w:rsidRPr="000D077B">
        <w:rPr>
          <w:rFonts w:ascii="Times New Roman" w:hAnsi="Times New Roman" w:cs="Times New Roman"/>
          <w:color w:val="0070C0"/>
        </w:rPr>
        <w:t>Vendrzyk</w:t>
      </w:r>
      <w:proofErr w:type="spellEnd"/>
      <w:r w:rsidR="00BA5678" w:rsidRPr="000D077B">
        <w:rPr>
          <w:rFonts w:ascii="Times New Roman" w:hAnsi="Times New Roman" w:cs="Times New Roman"/>
          <w:color w:val="0070C0"/>
        </w:rPr>
        <w:t xml:space="preserve"> 2000; Janvrin et al. 200</w:t>
      </w:r>
      <w:r w:rsidR="000D077B" w:rsidRPr="000D077B">
        <w:rPr>
          <w:rFonts w:ascii="Times New Roman" w:hAnsi="Times New Roman" w:cs="Times New Roman"/>
          <w:color w:val="0070C0"/>
        </w:rPr>
        <w:t>8</w:t>
      </w:r>
      <w:r w:rsidR="00BA5678" w:rsidRPr="00BA5678">
        <w:rPr>
          <w:rFonts w:ascii="Times New Roman" w:hAnsi="Times New Roman" w:cs="Times New Roman"/>
        </w:rPr>
        <w:t xml:space="preserve">). Furthermore, </w:t>
      </w:r>
      <w:r w:rsidR="00BA5678" w:rsidRPr="00560CC3">
        <w:rPr>
          <w:rFonts w:ascii="Times New Roman" w:hAnsi="Times New Roman" w:cs="Times New Roman"/>
          <w:color w:val="0070C0"/>
        </w:rPr>
        <w:t>Wright and Wright (2002)</w:t>
      </w:r>
      <w:r w:rsidR="00BA5678" w:rsidRPr="00BA5678">
        <w:rPr>
          <w:rFonts w:ascii="Times New Roman" w:hAnsi="Times New Roman" w:cs="Times New Roman"/>
        </w:rPr>
        <w:t xml:space="preserve"> found that a significant portion of IT audit specialists reported inadequate internal controls within ERP systems, necessitating additional measures to uphold governance standards (</w:t>
      </w:r>
      <w:r w:rsidR="00BA5678" w:rsidRPr="0013170B">
        <w:rPr>
          <w:rFonts w:ascii="Times New Roman" w:hAnsi="Times New Roman" w:cs="Times New Roman"/>
          <w:color w:val="0070C0"/>
        </w:rPr>
        <w:t>Moore and Warrick 1998</w:t>
      </w:r>
      <w:r w:rsidR="00BA5678" w:rsidRPr="00BA5678">
        <w:rPr>
          <w:rFonts w:ascii="Times New Roman" w:hAnsi="Times New Roman" w:cs="Times New Roman"/>
        </w:rPr>
        <w:t>), with such deficiencies often cited in SEC filings as sources of material weaknesses (</w:t>
      </w:r>
      <w:proofErr w:type="spellStart"/>
      <w:r w:rsidR="0013170B" w:rsidRPr="0013170B">
        <w:rPr>
          <w:rFonts w:ascii="Times New Roman" w:hAnsi="Times New Roman" w:cs="Times New Roman"/>
          <w:color w:val="0070C0"/>
        </w:rPr>
        <w:t>Doogar</w:t>
      </w:r>
      <w:proofErr w:type="spellEnd"/>
      <w:r w:rsidR="00BA5678" w:rsidRPr="0013170B">
        <w:rPr>
          <w:rFonts w:ascii="Times New Roman" w:hAnsi="Times New Roman" w:cs="Times New Roman"/>
          <w:color w:val="0070C0"/>
        </w:rPr>
        <w:t xml:space="preserve"> </w:t>
      </w:r>
      <w:r w:rsidR="0013170B" w:rsidRPr="0013170B">
        <w:rPr>
          <w:rFonts w:ascii="Times New Roman" w:hAnsi="Times New Roman" w:cs="Times New Roman"/>
          <w:color w:val="0070C0"/>
        </w:rPr>
        <w:t xml:space="preserve">et al. </w:t>
      </w:r>
      <w:r w:rsidR="00BA5678" w:rsidRPr="0013170B">
        <w:rPr>
          <w:rFonts w:ascii="Times New Roman" w:hAnsi="Times New Roman" w:cs="Times New Roman"/>
          <w:color w:val="0070C0"/>
        </w:rPr>
        <w:t>20</w:t>
      </w:r>
      <w:r w:rsidR="0013170B" w:rsidRPr="0013170B">
        <w:rPr>
          <w:rFonts w:ascii="Times New Roman" w:hAnsi="Times New Roman" w:cs="Times New Roman"/>
          <w:color w:val="0070C0"/>
        </w:rPr>
        <w:t>10</w:t>
      </w:r>
      <w:r w:rsidR="00BA5678" w:rsidRPr="00BA5678">
        <w:rPr>
          <w:rFonts w:ascii="Times New Roman" w:hAnsi="Times New Roman" w:cs="Times New Roman"/>
        </w:rPr>
        <w:t>).</w:t>
      </w:r>
      <w:r w:rsidR="003871F4" w:rsidRPr="00BA4329">
        <w:rPr>
          <w:rFonts w:ascii="Times New Roman" w:hAnsi="Times New Roman" w:cs="Times New Roman"/>
        </w:rPr>
        <w:t xml:space="preserve"> </w:t>
      </w:r>
    </w:p>
    <w:p w14:paraId="7DD9F74A" w14:textId="1993EE80"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proofErr w:type="spellStart"/>
      <w:r w:rsidRPr="00903ECE">
        <w:rPr>
          <w:rFonts w:ascii="Times New Roman" w:hAnsi="Times New Roman" w:cs="Times New Roman"/>
          <w:color w:val="0070C0"/>
        </w:rPr>
        <w:t>Brazel</w:t>
      </w:r>
      <w:proofErr w:type="spellEnd"/>
      <w:r w:rsidRPr="00903ECE">
        <w:rPr>
          <w:rFonts w:ascii="Times New Roman" w:hAnsi="Times New Roman" w:cs="Times New Roman"/>
          <w:color w:val="0070C0"/>
        </w:rPr>
        <w:t xml:space="preserve"> and Dang</w:t>
      </w:r>
      <w:r w:rsidR="00903ECE" w:rsidRPr="00903ECE">
        <w:rPr>
          <w:rFonts w:ascii="Times New Roman" w:hAnsi="Times New Roman" w:cs="Times New Roman"/>
          <w:color w:val="0070C0"/>
        </w:rPr>
        <w:t xml:space="preserve"> (2008)</w:t>
      </w:r>
      <w:r w:rsidR="00903ECE">
        <w:rPr>
          <w:rFonts w:ascii="Times New Roman" w:hAnsi="Times New Roman" w:cs="Times New Roman"/>
        </w:rPr>
        <w:t xml:space="preserve"> </w:t>
      </w:r>
      <w:r w:rsidR="00ED1E41">
        <w:rPr>
          <w:rFonts w:ascii="Times New Roman" w:hAnsi="Times New Roman" w:cs="Times New Roman"/>
        </w:rPr>
        <w:t>‘</w:t>
      </w:r>
      <w:r w:rsidRPr="00BA4329">
        <w:rPr>
          <w:rFonts w:ascii="Times New Roman" w:hAnsi="Times New Roman" w:cs="Times New Roman"/>
        </w:rPr>
        <w:t xml:space="preserve">s findings, subsequent research by </w:t>
      </w:r>
      <w:r w:rsidR="002F5090" w:rsidRPr="00BA4329">
        <w:rPr>
          <w:rFonts w:ascii="Times New Roman" w:hAnsi="Times New Roman" w:cs="Times New Roman"/>
          <w:color w:val="0070C0"/>
        </w:rPr>
        <w:t xml:space="preserve">Morris and </w:t>
      </w:r>
      <w:proofErr w:type="spellStart"/>
      <w:r w:rsidR="002F5090" w:rsidRPr="00BA4329">
        <w:rPr>
          <w:rFonts w:ascii="Times New Roman" w:hAnsi="Times New Roman" w:cs="Times New Roman"/>
          <w:color w:val="0070C0"/>
        </w:rPr>
        <w:t>Laksmana</w:t>
      </w:r>
      <w:proofErr w:type="spellEnd"/>
      <w:r w:rsidR="002F5090" w:rsidRPr="00BA4329">
        <w:rPr>
          <w:rFonts w:ascii="Times New Roman" w:hAnsi="Times New Roman" w:cs="Times New Roman"/>
          <w:color w:val="0070C0"/>
        </w:rPr>
        <w:t xml:space="preserve">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proofErr w:type="spellStart"/>
      <w:r w:rsidR="00C20CA1" w:rsidRPr="004A6180">
        <w:rPr>
          <w:rFonts w:ascii="Times New Roman" w:hAnsi="Times New Roman" w:cs="Times New Roman"/>
          <w:color w:val="0070C0"/>
        </w:rPr>
        <w:t>Brazel</w:t>
      </w:r>
      <w:proofErr w:type="spellEnd"/>
      <w:r w:rsidR="00C20CA1" w:rsidRPr="004A6180">
        <w:rPr>
          <w:rFonts w:ascii="Times New Roman" w:hAnsi="Times New Roman" w:cs="Times New Roman"/>
          <w:color w:val="0070C0"/>
        </w:rPr>
        <w:t xml:space="preserve"> and Dang (2008)</w:t>
      </w:r>
      <w:r w:rsidR="00C20CA1" w:rsidRPr="00C20CA1">
        <w:rPr>
          <w:rFonts w:ascii="Times New Roman" w:hAnsi="Times New Roman" w:cs="Times New Roman"/>
        </w:rPr>
        <w:t xml:space="preserve"> focus on total discretionary accruals to assess earnings management, </w:t>
      </w:r>
      <w:r w:rsidR="00C20CA1" w:rsidRPr="00C20CA1">
        <w:rPr>
          <w:rFonts w:ascii="Times New Roman" w:hAnsi="Times New Roman" w:cs="Times New Roman"/>
        </w:rPr>
        <w:lastRenderedPageBreak/>
        <w:t xml:space="preserve">predominantly at the top management level. Extending this, their approach examines both short-term and long-term accruals to address information asymmetries at lower management levels. Prior research (e.g. </w:t>
      </w:r>
      <w:r w:rsidR="004A6180" w:rsidRPr="00C27962">
        <w:rPr>
          <w:rFonts w:ascii="Times New Roman" w:hAnsi="Times New Roman" w:cs="Times New Roman"/>
          <w:color w:val="0070C0"/>
        </w:rPr>
        <w:t>Somers</w:t>
      </w:r>
      <w:r w:rsidR="00C20CA1" w:rsidRPr="00C27962">
        <w:rPr>
          <w:rFonts w:ascii="Times New Roman" w:hAnsi="Times New Roman" w:cs="Times New Roman"/>
          <w:color w:val="0070C0"/>
        </w:rPr>
        <w:t xml:space="preserve"> et al. 2003</w:t>
      </w:r>
      <w:r w:rsidR="00C20CA1" w:rsidRPr="004A6180">
        <w:rPr>
          <w:rFonts w:ascii="Times New Roman" w:hAnsi="Times New Roman" w:cs="Times New Roman"/>
          <w:color w:val="0070C0"/>
        </w:rPr>
        <w:t xml:space="preserve">; </w:t>
      </w:r>
      <w:proofErr w:type="spellStart"/>
      <w:r w:rsidR="00C20CA1" w:rsidRPr="004A6180">
        <w:rPr>
          <w:rFonts w:ascii="Times New Roman" w:hAnsi="Times New Roman" w:cs="Times New Roman"/>
          <w:color w:val="0070C0"/>
        </w:rPr>
        <w:t>Hunton</w:t>
      </w:r>
      <w:proofErr w:type="spellEnd"/>
      <w:r w:rsidR="00C20CA1" w:rsidRPr="004A6180">
        <w:rPr>
          <w:rFonts w:ascii="Times New Roman" w:hAnsi="Times New Roman" w:cs="Times New Roman"/>
          <w:color w:val="0070C0"/>
        </w:rPr>
        <w:t xml:space="preserve"> et al. 200</w:t>
      </w:r>
      <w:r w:rsidR="004A6180">
        <w:rPr>
          <w:rFonts w:ascii="Times New Roman" w:hAnsi="Times New Roman" w:cs="Times New Roman"/>
          <w:color w:val="0070C0"/>
        </w:rPr>
        <w:t>3</w:t>
      </w:r>
      <w:r w:rsidR="00C20CA1" w:rsidRPr="00C20CA1">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3DFA1DCA" w14:textId="43703DF8" w:rsidR="00434B50" w:rsidRDefault="000D3D62" w:rsidP="00FA61DA">
      <w:pPr>
        <w:pStyle w:val="31"/>
        <w:ind w:left="0" w:firstLine="425"/>
        <w:rPr>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proofErr w:type="spellStart"/>
      <w:r w:rsidR="00C773DE" w:rsidRPr="000B56D9">
        <w:rPr>
          <w:rFonts w:ascii="Times New Roman" w:hAnsi="Times New Roman" w:cs="Times New Roman"/>
          <w:color w:val="0070C0"/>
        </w:rPr>
        <w:t>Brazel</w:t>
      </w:r>
      <w:proofErr w:type="spellEnd"/>
      <w:r w:rsidR="00C773DE" w:rsidRPr="000B56D9">
        <w:rPr>
          <w:rFonts w:ascii="Times New Roman" w:hAnsi="Times New Roman" w:cs="Times New Roman"/>
          <w:color w:val="0070C0"/>
        </w:rPr>
        <w:t xml:space="preserve"> and Dang (2008)</w:t>
      </w:r>
      <w:r w:rsidR="00C773DE" w:rsidRPr="00C773DE">
        <w:rPr>
          <w:rFonts w:ascii="Times New Roman" w:eastAsiaTheme="minorEastAsia" w:hAnsi="Times New Roman" w:cs="Times New Roman"/>
        </w:rPr>
        <w:t xml:space="preserve"> examined data from 1993 to 1999, whereas </w:t>
      </w:r>
      <w:r w:rsidR="00C773DE" w:rsidRPr="000B56D9">
        <w:rPr>
          <w:rFonts w:ascii="Times New Roman" w:hAnsi="Times New Roman" w:cs="Times New Roman"/>
          <w:color w:val="0070C0"/>
        </w:rPr>
        <w:t xml:space="preserve">Morris and </w:t>
      </w:r>
      <w:proofErr w:type="spellStart"/>
      <w:r w:rsidR="00C773DE" w:rsidRPr="000B56D9">
        <w:rPr>
          <w:rFonts w:ascii="Times New Roman" w:hAnsi="Times New Roman" w:cs="Times New Roman"/>
          <w:color w:val="0070C0"/>
        </w:rPr>
        <w:t>Laksmana</w:t>
      </w:r>
      <w:proofErr w:type="spellEnd"/>
      <w:r w:rsidR="00C773DE" w:rsidRPr="000B56D9">
        <w:rPr>
          <w:rFonts w:ascii="Times New Roman" w:hAnsi="Times New Roman" w:cs="Times New Roman"/>
          <w:color w:val="0070C0"/>
        </w:rPr>
        <w:t xml:space="preserve"> (2010)</w:t>
      </w:r>
      <w:r w:rsidR="00C773DE" w:rsidRPr="00C773DE">
        <w:rPr>
          <w:rFonts w:ascii="Times New Roman" w:eastAsiaTheme="minorEastAsia" w:hAnsi="Times New Roman" w:cs="Times New Roman"/>
        </w:rPr>
        <w:t xml:space="preserve">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w:t>
      </w:r>
      <w:r w:rsidR="00FA785E" w:rsidRPr="00FA785E">
        <w:rPr>
          <w:rFonts w:ascii="Times New Roman" w:eastAsiaTheme="minorEastAsia" w:hAnsi="Times New Roman" w:cs="Times New Roman"/>
        </w:rPr>
        <w:t xml:space="preserve"> Sarbanes-Oxley Act (SOX) an</w:t>
      </w:r>
      <w:r w:rsidR="00C773DE" w:rsidRPr="00C773DE">
        <w:rPr>
          <w:rFonts w:ascii="Times New Roman" w:eastAsiaTheme="minorEastAsia" w:hAnsi="Times New Roman" w:cs="Times New Roman"/>
        </w:rPr>
        <w:t>d may be influenced by the increased emphasis in internal controls that resulted from</w:t>
      </w:r>
      <w:r w:rsidR="00FA785E" w:rsidRPr="00FA785E">
        <w:rPr>
          <w:rFonts w:ascii="Times New Roman" w:eastAsiaTheme="minorEastAsia" w:hAnsi="Times New Roman" w:cs="Times New Roman"/>
        </w:rPr>
        <w:t xml:space="preserve"> the </w:t>
      </w:r>
      <w:r w:rsidR="00C773DE" w:rsidRPr="00C773DE">
        <w:rPr>
          <w:rFonts w:ascii="Times New Roman" w:eastAsiaTheme="minorEastAsia" w:hAnsi="Times New Roman" w:cs="Times New Roman"/>
        </w:rPr>
        <w:t>SOX</w:t>
      </w:r>
      <w:r w:rsidR="00C773DE">
        <w:rPr>
          <w:rFonts w:ascii="Times New Roman" w:eastAsiaTheme="minorEastAsia" w:hAnsi="Times New Roman" w:cs="Times New Roman"/>
        </w:rPr>
        <w:t xml:space="preserve">, which is supported by </w:t>
      </w:r>
      <w:r w:rsidR="00C773DE" w:rsidRPr="00BB2091">
        <w:rPr>
          <w:rFonts w:ascii="Times New Roman" w:hAnsi="Times New Roman" w:cs="Times New Roman"/>
          <w:color w:val="0070C0"/>
        </w:rPr>
        <w:t>Kumar et al. (2008)</w:t>
      </w:r>
      <w:r w:rsidR="00C773DE" w:rsidRPr="00C773DE">
        <w:rPr>
          <w:rFonts w:ascii="Times New Roman" w:eastAsiaTheme="minorEastAsia" w:hAnsi="Times New Roman" w:cs="Times New Roman"/>
        </w:rPr>
        <w:t xml:space="preserve">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mentioned that the SOX motivated companies to adopt ERP systems, as these systems 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ERP systems offered certain advantages, but they were not as powerful or effective as the more sophisticated solutions that emerged afte</w:t>
      </w:r>
      <w:r w:rsidR="00FA785E" w:rsidRPr="00FA785E">
        <w:rPr>
          <w:rFonts w:ascii="Times New Roman" w:eastAsiaTheme="minorEastAsia" w:hAnsi="Times New Roman" w:cs="Times New Roman"/>
        </w:rPr>
        <w:t xml:space="preserve">r the </w:t>
      </w:r>
      <w:r w:rsidR="00040857" w:rsidRPr="00040857">
        <w:rPr>
          <w:rFonts w:ascii="Times New Roman" w:eastAsiaTheme="minorEastAsia" w:hAnsi="Times New Roman" w:cs="Times New Roman"/>
        </w:rPr>
        <w:t>SOX was more fully implemented</w:t>
      </w:r>
      <w:r w:rsidR="0005686D">
        <w:rPr>
          <w:rFonts w:ascii="Times New Roman" w:eastAsiaTheme="minorEastAsia" w:hAnsi="Times New Roman" w:cs="Times New Roman"/>
        </w:rPr>
        <w:t xml:space="preserve"> (</w:t>
      </w:r>
      <w:r w:rsidR="0005686D" w:rsidRPr="00BB2091">
        <w:rPr>
          <w:rFonts w:ascii="Times New Roman" w:hAnsi="Times New Roman" w:cs="Times New Roman"/>
          <w:color w:val="0070C0"/>
        </w:rPr>
        <w:t>Paredes and Wheatley 2017</w:t>
      </w:r>
      <w:r w:rsidR="0005686D">
        <w:rPr>
          <w:rFonts w:ascii="Times New Roman" w:eastAsiaTheme="minorEastAsia" w:hAnsi="Times New Roman" w:cs="Times New Roman"/>
        </w:rPr>
        <w:t>)</w:t>
      </w:r>
      <w:r w:rsidR="00040857" w:rsidRPr="00040857">
        <w:rPr>
          <w:rFonts w:ascii="Times New Roman" w:eastAsiaTheme="minorEastAsia" w:hAnsi="Times New Roman" w:cs="Times New Roman"/>
        </w:rPr>
        <w:t>.</w:t>
      </w:r>
    </w:p>
    <w:p w14:paraId="5DECFF0C" w14:textId="2FBC5279" w:rsidR="00434B50" w:rsidRDefault="0005686D" w:rsidP="00FA61DA">
      <w:pPr>
        <w:pStyle w:val="31"/>
        <w:ind w:left="0" w:firstLine="425"/>
        <w:rPr>
          <w:rFonts w:ascii="Times New Roman" w:eastAsiaTheme="minorEastAsia" w:hAnsi="Times New Roman" w:cs="Times New Roman"/>
        </w:rPr>
      </w:pPr>
      <w:r w:rsidRPr="0005686D">
        <w:rPr>
          <w:rFonts w:ascii="Times New Roman" w:eastAsiaTheme="minorEastAsia" w:hAnsi="Times New Roman" w:cs="Times New Roman"/>
        </w:rPr>
        <w:t>Companies invest in ERP systems primarily for cost reduction and productivity gains</w:t>
      </w:r>
      <w:r>
        <w:rPr>
          <w:rFonts w:ascii="Times New Roman" w:eastAsiaTheme="minorEastAsia" w:hAnsi="Times New Roman" w:cs="Times New Roman"/>
        </w:rPr>
        <w:t xml:space="preserve"> (</w:t>
      </w:r>
      <w:r w:rsidRPr="004F6970">
        <w:rPr>
          <w:rFonts w:ascii="Times New Roman" w:hAnsi="Times New Roman" w:cs="Times New Roman"/>
          <w:color w:val="0070C0"/>
        </w:rPr>
        <w:t>Shehab et al. 2004</w:t>
      </w:r>
      <w:r>
        <w:rPr>
          <w:rFonts w:ascii="Times New Roman" w:eastAsiaTheme="minorEastAsia" w:hAnsi="Times New Roman" w:cs="Times New Roman"/>
        </w:rPr>
        <w:t>)</w:t>
      </w:r>
      <w:r w:rsidRPr="0005686D">
        <w:rPr>
          <w:rFonts w:ascii="Times New Roman" w:eastAsiaTheme="minorEastAsia" w:hAnsi="Times New Roman" w:cs="Times New Roman"/>
        </w:rPr>
        <w:t xml:space="preserve">. The passage of the SOX significantly altered financial reporting standards, compelling many firms to adopt ERP systems to comply with new regulatory demands. These systems are crucial for collecting, analyzing, and reporting financial data and for enforcing internal controls required by </w:t>
      </w:r>
      <w:r w:rsidR="00516E8B">
        <w:rPr>
          <w:rFonts w:ascii="Times New Roman" w:eastAsiaTheme="minorEastAsia" w:hAnsi="Times New Roman" w:cs="Times New Roman" w:hint="eastAsia"/>
        </w:rPr>
        <w:t xml:space="preserve">the </w:t>
      </w:r>
      <w:r w:rsidRPr="0005686D">
        <w:rPr>
          <w:rFonts w:ascii="Times New Roman" w:eastAsiaTheme="minorEastAsia" w:hAnsi="Times New Roman" w:cs="Times New Roman"/>
        </w:rPr>
        <w:t xml:space="preserve">SOX. Among </w:t>
      </w:r>
      <w:r w:rsidR="00FA785E" w:rsidRPr="00FA785E">
        <w:rPr>
          <w:rFonts w:ascii="Times New Roman" w:eastAsiaTheme="minorEastAsia" w:hAnsi="Times New Roman" w:cs="Times New Roman"/>
        </w:rPr>
        <w:t>the SOX’s</w:t>
      </w:r>
      <w:r w:rsidRPr="0005686D">
        <w:rPr>
          <w:rFonts w:ascii="Times New Roman" w:eastAsiaTheme="minorEastAsia" w:hAnsi="Times New Roman" w:cs="Times New Roman"/>
        </w:rPr>
        <w:t xml:space="preserve">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w:t>
      </w:r>
      <w:r w:rsidRPr="0005686D">
        <w:rPr>
          <w:rFonts w:ascii="Times New Roman" w:eastAsiaTheme="minorEastAsia" w:hAnsi="Times New Roman" w:cs="Times New Roman"/>
        </w:rPr>
        <w:lastRenderedPageBreak/>
        <w:t>these controls. Section 404</w:t>
      </w:r>
      <w:r w:rsidR="002710D6">
        <w:rPr>
          <w:rFonts w:ascii="Times New Roman" w:eastAsiaTheme="minorEastAsia" w:hAnsi="Times New Roman" w:cs="Times New Roman"/>
        </w:rPr>
        <w:t>’</w:t>
      </w:r>
      <w:r w:rsidRPr="0005686D">
        <w:rPr>
          <w:rFonts w:ascii="Times New Roman" w:eastAsiaTheme="minorEastAsia" w:hAnsi="Times New Roman" w:cs="Times New Roman"/>
        </w:rPr>
        <w:t>s focus on internal controls underscores the role of ERPs in ensuring regulatory compliance and enhancing financial reporting integrity</w:t>
      </w:r>
      <w:r>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r w:rsidRPr="0005686D">
        <w:rPr>
          <w:rFonts w:ascii="Times New Roman" w:eastAsiaTheme="minorEastAsia" w:hAnsi="Times New Roman" w:cs="Times New Roman"/>
        </w:rPr>
        <w:t>a number of companies implemented ERPs</w:t>
      </w:r>
      <w:r w:rsidR="009F108E">
        <w:rPr>
          <w:rFonts w:ascii="Times New Roman" w:eastAsiaTheme="minorEastAsia" w:hAnsi="Times New Roman" w:cs="Times New Roman"/>
        </w:rPr>
        <w:t xml:space="preserve"> </w:t>
      </w:r>
      <w:r w:rsidRPr="0005686D">
        <w:rPr>
          <w:rFonts w:ascii="Times New Roman" w:eastAsiaTheme="minorEastAsia" w:hAnsi="Times New Roman" w:cs="Times New Roman"/>
        </w:rPr>
        <w:t xml:space="preserve">to achieve </w:t>
      </w:r>
      <w:r w:rsidR="00FA785E" w:rsidRPr="00FA785E">
        <w:rPr>
          <w:rFonts w:ascii="Times New Roman" w:eastAsiaTheme="minorEastAsia" w:hAnsi="Times New Roman" w:cs="Times New Roman"/>
        </w:rPr>
        <w:t xml:space="preserve">the </w:t>
      </w:r>
      <w:r w:rsidRPr="0005686D">
        <w:rPr>
          <w:rFonts w:ascii="Times New Roman" w:eastAsiaTheme="minorEastAsia" w:hAnsi="Times New Roman" w:cs="Times New Roman"/>
        </w:rPr>
        <w:t>SOX compliance.</w:t>
      </w:r>
    </w:p>
    <w:p w14:paraId="523486CF" w14:textId="71386ED7" w:rsidR="00434B50" w:rsidRDefault="009A240B" w:rsidP="00FA61DA">
      <w:pPr>
        <w:pStyle w:val="31"/>
        <w:ind w:left="0" w:firstLine="425"/>
        <w:rPr>
          <w:rFonts w:ascii="Times New Roman" w:eastAsiaTheme="minorEastAsia" w:hAnsi="Times New Roman" w:cs="Times New Roman"/>
        </w:rPr>
      </w:pPr>
      <w:r w:rsidRPr="009A240B">
        <w:rPr>
          <w:rFonts w:ascii="Times New Roman" w:eastAsiaTheme="minorEastAsia" w:hAnsi="Times New Roman" w:cs="Times New Roman"/>
        </w:rPr>
        <w:t>Considering the</w:t>
      </w:r>
      <w:r>
        <w:rPr>
          <w:rFonts w:ascii="Times New Roman" w:eastAsiaTheme="minorEastAsia" w:hAnsi="Times New Roman" w:cs="Times New Roman"/>
        </w:rPr>
        <w:t xml:space="preserve"> mixed results</w:t>
      </w:r>
      <w:r w:rsidRPr="009A240B">
        <w:rPr>
          <w:rFonts w:ascii="Times New Roman" w:eastAsiaTheme="minorEastAsia" w:hAnsi="Times New Roman" w:cs="Times New Roman"/>
        </w:rPr>
        <w:t xml:space="preserve"> from prior studies on the link between ERP deployment and </w:t>
      </w:r>
      <w:r>
        <w:rPr>
          <w:rFonts w:ascii="Times New Roman" w:eastAsiaTheme="minorEastAsia" w:hAnsi="Times New Roman" w:cs="Times New Roman"/>
        </w:rPr>
        <w:t>AM</w:t>
      </w:r>
      <w:r w:rsidRPr="009A240B">
        <w:rPr>
          <w:rFonts w:ascii="Times New Roman" w:eastAsiaTheme="minorEastAsia" w:hAnsi="Times New Roman" w:cs="Times New Roman"/>
        </w:rPr>
        <w:t>, it</w:t>
      </w:r>
      <w:r w:rsidR="002710D6">
        <w:rPr>
          <w:rFonts w:ascii="Times New Roman" w:eastAsiaTheme="minorEastAsia" w:hAnsi="Times New Roman" w:cs="Times New Roman"/>
        </w:rPr>
        <w:t>’</w:t>
      </w:r>
      <w:r w:rsidRPr="009A240B">
        <w:rPr>
          <w:rFonts w:ascii="Times New Roman" w:eastAsiaTheme="minorEastAsia" w:hAnsi="Times New Roman" w:cs="Times New Roman"/>
        </w:rPr>
        <w:t xml:space="preserve">s essential to factor in the regulatory context, including established internal control frameworks like COSO and COBIT, when extrapolating the impact of ERP implementation on AM to assess how adopting </w:t>
      </w:r>
      <w:r>
        <w:rPr>
          <w:rFonts w:ascii="Times New Roman" w:eastAsiaTheme="minorEastAsia" w:hAnsi="Times New Roman" w:cs="Times New Roman"/>
        </w:rPr>
        <w:t>R</w:t>
      </w:r>
      <w:r w:rsidR="00D27A83">
        <w:rPr>
          <w:rFonts w:ascii="Times New Roman" w:eastAsiaTheme="minorEastAsia" w:hAnsi="Times New Roman" w:cs="Times New Roman" w:hint="eastAsia"/>
        </w:rPr>
        <w:t>PA</w:t>
      </w:r>
      <w:r>
        <w:rPr>
          <w:rFonts w:ascii="Times New Roman" w:eastAsiaTheme="minorEastAsia" w:hAnsi="Times New Roman" w:cs="Times New Roman"/>
        </w:rPr>
        <w:t xml:space="preserve"> </w:t>
      </w:r>
      <w:r w:rsidRPr="009A240B">
        <w:rPr>
          <w:rFonts w:ascii="Times New Roman" w:eastAsiaTheme="minorEastAsia" w:hAnsi="Times New Roman" w:cs="Times New Roman"/>
        </w:rPr>
        <w:t>might influence AM.</w:t>
      </w:r>
      <w:r>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w:t>
      </w:r>
      <w:r w:rsidR="002710D6">
        <w:rPr>
          <w:rFonts w:ascii="Times New Roman" w:eastAsiaTheme="minorEastAsia" w:hAnsi="Times New Roman" w:cs="Times New Roman"/>
        </w:rPr>
        <w:t>’</w:t>
      </w:r>
      <w:r w:rsidR="00AA6C43" w:rsidRPr="00AA6C43">
        <w:rPr>
          <w:rFonts w:ascii="Times New Roman" w:eastAsiaTheme="minorEastAsia" w:hAnsi="Times New Roman" w:cs="Times New Roman"/>
        </w:rPr>
        <w:t>s decision to implement RPA, whether driven by the benefits of automation tools or compliance requirements.</w:t>
      </w:r>
      <w:r w:rsidR="00AA6C43">
        <w:rPr>
          <w:rFonts w:ascii="Times New Roman" w:eastAsiaTheme="minorEastAsia" w:hAnsi="Times New Roman" w:cs="Times New Roman"/>
        </w:rPr>
        <w:t xml:space="preserve"> </w:t>
      </w:r>
    </w:p>
    <w:p w14:paraId="6C295C5C" w14:textId="77777777" w:rsidR="000B5D38" w:rsidRDefault="000B5D38" w:rsidP="00942C7D">
      <w:pPr>
        <w:pStyle w:val="31"/>
        <w:ind w:left="0" w:firstLine="425"/>
      </w:pPr>
      <w:r w:rsidRPr="00B0472B">
        <w:rPr>
          <w:rFonts w:ascii="Times New Roman" w:eastAsiaTheme="minorEastAsia" w:hAnsi="Times New Roman" w:cs="Times New Roman"/>
          <w:color w:val="FF0000"/>
        </w:rPr>
        <w:t xml:space="preserve">According to the study from </w:t>
      </w:r>
      <w:proofErr w:type="spellStart"/>
      <w:r w:rsidRPr="00B0472B">
        <w:rPr>
          <w:rFonts w:ascii="Times New Roman" w:eastAsiaTheme="minorEastAsia" w:hAnsi="Times New Roman" w:cs="Times New Roman"/>
          <w:color w:val="FF0000"/>
        </w:rPr>
        <w:t>Eulerich</w:t>
      </w:r>
      <w:proofErr w:type="spellEnd"/>
      <w:r w:rsidRPr="00B0472B">
        <w:rPr>
          <w:rFonts w:ascii="Times New Roman" w:eastAsiaTheme="minorEastAsia" w:hAnsi="Times New Roman" w:cs="Times New Roman"/>
          <w:color w:val="FF0000"/>
        </w:rPr>
        <w:t xml:space="preserve"> et al. (2023), they state that a central governance framework for RPA is crucial to prevent unauthorized bot use and ensures compliance. However, enforcing these rules is challenging, as bots can be easily implemented without adhering to standards. Stringent governance practices are essential to mitigate risks and ensure operational integrity.</w:t>
      </w:r>
      <w:r>
        <w:rPr>
          <w:rFonts w:ascii="Times New Roman" w:eastAsiaTheme="minorEastAsia" w:hAnsi="Times New Roman" w:cs="Times New Roman"/>
        </w:rPr>
        <w:t xml:space="preserve"> Although</w:t>
      </w:r>
      <w:r w:rsidRPr="0094400A">
        <w:rPr>
          <w:rFonts w:ascii="Times New Roman" w:eastAsiaTheme="minorEastAsia" w:hAnsi="Times New Roman" w:cs="Times New Roman"/>
        </w:rPr>
        <w:t xml:space="preserve"> risk management and control considerations for RPA partially overlap with those for ERP systems</w:t>
      </w:r>
      <w:r w:rsidRPr="00FA785E">
        <w:rPr>
          <w:rFonts w:ascii="Times New Roman" w:eastAsiaTheme="minorEastAsia" w:hAnsi="Times New Roman" w:cs="Times New Roman"/>
        </w:rPr>
        <w:t xml:space="preserve"> (Hong et al. 2023)</w:t>
      </w:r>
      <w:r w:rsidRPr="0094400A">
        <w:rPr>
          <w:rFonts w:ascii="Times New Roman" w:eastAsiaTheme="minorEastAsia" w:hAnsi="Times New Roman" w:cs="Times New Roman"/>
        </w:rPr>
        <w:t>, existing frameworks like COSO (2013), 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w:t>
      </w:r>
      <w:r>
        <w:rPr>
          <w:rFonts w:ascii="Times New Roman" w:eastAsiaTheme="minorEastAsia" w:hAnsi="Times New Roman" w:cs="Times New Roman"/>
        </w:rPr>
        <w:t>’</w:t>
      </w:r>
      <w:r w:rsidRPr="0094400A">
        <w:rPr>
          <w:rFonts w:ascii="Times New Roman" w:eastAsiaTheme="minorEastAsia" w:hAnsi="Times New Roman" w:cs="Times New Roman"/>
        </w:rPr>
        <w:t>s no singular framework that effectively covers all aspects of RPA risk management as of now</w:t>
      </w:r>
      <w:r>
        <w:t>.</w:t>
      </w:r>
    </w:p>
    <w:p w14:paraId="554B6FCA" w14:textId="0C5260B0" w:rsidR="006F2AA8" w:rsidRPr="00BA4329" w:rsidRDefault="001E1DFE" w:rsidP="00942C7D">
      <w:pPr>
        <w:pStyle w:val="31"/>
        <w:ind w:left="0" w:firstLine="425"/>
        <w:rPr>
          <w:rFonts w:ascii="Times New Roman" w:eastAsiaTheme="minorEastAsia" w:hAnsi="Times New Roman" w:cs="Times New Roman"/>
        </w:rPr>
      </w:pPr>
      <w:r>
        <w:rPr>
          <w:rFonts w:ascii="Times New Roman" w:eastAsiaTheme="minorEastAsia" w:hAnsi="Times New Roman" w:cs="Times New Roman"/>
        </w:rPr>
        <w:t>From the properties of these two automation technologies, i</w:t>
      </w:r>
      <w:r w:rsidR="00C02382">
        <w:rPr>
          <w:rFonts w:ascii="Times New Roman" w:eastAsiaTheme="minorEastAsia" w:hAnsi="Times New Roman" w:cs="Times New Roman"/>
        </w:rPr>
        <w:t>t</w:t>
      </w:r>
      <w:r w:rsidR="00C02382" w:rsidRPr="00C02382">
        <w:rPr>
          <w:rFonts w:ascii="Times New Roman" w:eastAsiaTheme="minorEastAsia" w:hAnsi="Times New Roman" w:cs="Times New Roman"/>
        </w:rPr>
        <w:t xml:space="preserve"> is worth noted that the application scope of ERP and RPA within a company might differ. ERP systems are implemented company-wide, providing an integrated platform for managing business processes and data across the entire </w:t>
      </w:r>
      <w:r w:rsidR="00C02382" w:rsidRPr="00C02382">
        <w:rPr>
          <w:rFonts w:ascii="Times New Roman" w:eastAsiaTheme="minorEastAsia" w:hAnsi="Times New Roman" w:cs="Times New Roman"/>
        </w:rPr>
        <w:lastRenderedPageBreak/>
        <w:t>organization. On the other hand, RPA can be applied more selectively to specific functions due to its agility.</w:t>
      </w:r>
      <w:r w:rsidR="00C02382">
        <w:rPr>
          <w:rFonts w:ascii="Times New Roman" w:eastAsiaTheme="minorEastAsia" w:hAnsi="Times New Roman" w:cs="Times New Roman"/>
        </w:rPr>
        <w:t xml:space="preserve"> </w:t>
      </w:r>
      <w:r w:rsidR="00C02382" w:rsidRPr="00C02382">
        <w:rPr>
          <w:rFonts w:ascii="Times New Roman" w:eastAsiaTheme="minorEastAsia" w:hAnsi="Times New Roman" w:cs="Times New Roman"/>
        </w:rPr>
        <w:t xml:space="preserve">ERP systems can store vast amounts of data, some crucial figures may still require processing via retrieval and calculation, which can be accelerated by RPA. Additionally, RPA offers the advantage of integrating processed data with </w:t>
      </w:r>
      <w:r w:rsidR="00C02382">
        <w:rPr>
          <w:rFonts w:ascii="Times New Roman" w:eastAsiaTheme="minorEastAsia" w:hAnsi="Times New Roman" w:cs="Times New Roman"/>
        </w:rPr>
        <w:t xml:space="preserve">both internal and </w:t>
      </w:r>
      <w:r w:rsidR="00C02382" w:rsidRPr="00C02382">
        <w:rPr>
          <w:rFonts w:ascii="Times New Roman" w:eastAsiaTheme="minorEastAsia" w:hAnsi="Times New Roman" w:cs="Times New Roman"/>
        </w:rPr>
        <w:t>external sources, which can support managerial decisions related to earnings management.</w:t>
      </w:r>
      <w:r w:rsidR="00A81266">
        <w:rPr>
          <w:rFonts w:ascii="Times New Roman" w:eastAsiaTheme="minorEastAsia" w:hAnsi="Times New Roman" w:cs="Times New Roman"/>
        </w:rPr>
        <w:t xml:space="preserve"> </w:t>
      </w:r>
      <w:r w:rsidR="00C02382" w:rsidRPr="00C02382">
        <w:rPr>
          <w:rFonts w:ascii="Times New Roman" w:eastAsiaTheme="minorEastAsia" w:hAnsi="Times New Roman" w:cs="Times New Roman"/>
        </w:rPr>
        <w:t>By leveraging RPA, organizations can enhance their decision-making processes with timely and relevant data from various functions.</w:t>
      </w:r>
      <w:r w:rsidR="00390185">
        <w:rPr>
          <w:rFonts w:ascii="Times New Roman" w:eastAsiaTheme="minorEastAsia" w:hAnsi="Times New Roman" w:cs="Times New Roman"/>
        </w:rPr>
        <w:t xml:space="preserve"> </w:t>
      </w:r>
      <w:r w:rsidR="009409B9" w:rsidRPr="009409B9">
        <w:rPr>
          <w:rFonts w:ascii="Times New Roman" w:eastAsiaTheme="minorEastAsia" w:hAnsi="Times New Roman" w:cs="Times New Roman"/>
        </w:rPr>
        <w:t>Despite</w:t>
      </w:r>
      <w:r w:rsidR="00390185">
        <w:rPr>
          <w:rFonts w:ascii="Times New Roman" w:eastAsiaTheme="minorEastAsia" w:hAnsi="Times New Roman" w:cs="Times New Roman"/>
        </w:rPr>
        <w:t xml:space="preserve"> of </w:t>
      </w:r>
      <w:r w:rsidR="009409B9" w:rsidRPr="009409B9">
        <w:rPr>
          <w:rFonts w:ascii="Times New Roman" w:eastAsiaTheme="minorEastAsia" w:hAnsi="Times New Roman" w:cs="Times New Roman"/>
        </w:rPr>
        <w:t xml:space="preserve">the benefits that RPA offers, the frameworks for risk management and control specific to RPA appear underdeveloped. Considering this factor along with insights from previous research, we suggest that the </w:t>
      </w:r>
      <w:r w:rsidR="00FB3557">
        <w:rPr>
          <w:rFonts w:ascii="Times New Roman" w:eastAsiaTheme="minorEastAsia" w:hAnsi="Times New Roman" w:cs="Times New Roman"/>
        </w:rPr>
        <w:t xml:space="preserve">positive </w:t>
      </w:r>
      <w:r w:rsidR="009409B9" w:rsidRPr="009409B9">
        <w:rPr>
          <w:rFonts w:ascii="Times New Roman" w:eastAsiaTheme="minorEastAsia" w:hAnsi="Times New Roman" w:cs="Times New Roman"/>
        </w:rPr>
        <w:t xml:space="preserve">relationship between RPA implementation and AM might mirror the findings of </w:t>
      </w:r>
      <w:proofErr w:type="spellStart"/>
      <w:r w:rsidR="009409B9" w:rsidRPr="00AA25D0">
        <w:rPr>
          <w:rFonts w:ascii="Times New Roman" w:hAnsi="Times New Roman" w:cs="Times New Roman"/>
          <w:color w:val="0070C0"/>
        </w:rPr>
        <w:t>Brazel</w:t>
      </w:r>
      <w:proofErr w:type="spellEnd"/>
      <w:r w:rsidR="009409B9" w:rsidRPr="00AA25D0">
        <w:rPr>
          <w:rFonts w:ascii="Times New Roman" w:hAnsi="Times New Roman" w:cs="Times New Roman"/>
          <w:color w:val="0070C0"/>
        </w:rPr>
        <w:t xml:space="preserve"> and Dang (2008)</w:t>
      </w:r>
      <w:r w:rsidR="009409B9" w:rsidRPr="009409B9">
        <w:rPr>
          <w:rFonts w:ascii="Times New Roman" w:eastAsiaTheme="minorEastAsia" w:hAnsi="Times New Roman" w:cs="Times New Roman"/>
        </w:rPr>
        <w:t>. This resemblance is due to the absence of a comprehensive control framework, potentially allowing firms to exploit automation tools for engaging in AM practices.</w:t>
      </w:r>
      <w:r w:rsidR="009409B9">
        <w:rPr>
          <w:rFonts w:ascii="Times New Roman" w:eastAsiaTheme="minorEastAsia" w:hAnsi="Times New Roman" w:cs="Times New Roman"/>
        </w:rPr>
        <w:t xml:space="preserve"> </w:t>
      </w:r>
      <w:r w:rsidR="00271BE8">
        <w:rPr>
          <w:rFonts w:ascii="Times New Roman" w:eastAsiaTheme="minorEastAsia" w:hAnsi="Times New Roman" w:cs="Times New Roman"/>
        </w:rPr>
        <w:t xml:space="preserve">Then, we propose the hypothesis that: </w:t>
      </w:r>
      <w:r w:rsidR="009409B9">
        <w:rPr>
          <w:rFonts w:ascii="Times New Roman" w:eastAsiaTheme="minorEastAsia" w:hAnsi="Times New Roman" w:cs="Times New Roman"/>
        </w:rPr>
        <w:t xml:space="preserve">  </w:t>
      </w:r>
    </w:p>
    <w:p w14:paraId="31CE2441" w14:textId="16CB7577" w:rsidR="006F2AA8" w:rsidRPr="00BA4329" w:rsidRDefault="003871F4" w:rsidP="002D5B26">
      <w:pPr>
        <w:pStyle w:val="31"/>
        <w:ind w:leftChars="177" w:firstLine="1"/>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is</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discretionary accruals.</w:t>
      </w:r>
    </w:p>
    <w:p w14:paraId="733AE07E" w14:textId="168A00C5" w:rsidR="006F2AA8" w:rsidRPr="00942C7D" w:rsidRDefault="00043578" w:rsidP="00942C7D">
      <w:pPr>
        <w:pStyle w:val="3"/>
        <w:spacing w:line="480" w:lineRule="auto"/>
        <w:rPr>
          <w:rFonts w:ascii="Times New Roman" w:hAnsi="Times New Roman" w:cs="Times New Roman"/>
          <w:i/>
          <w:iCs/>
          <w:sz w:val="24"/>
          <w:szCs w:val="24"/>
        </w:rPr>
      </w:pPr>
      <w:bookmarkStart w:id="18" w:name="_Toc167211847"/>
      <w:bookmarkStart w:id="19" w:name="_Toc167214484"/>
      <w:r w:rsidRPr="00942C7D">
        <w:rPr>
          <w:rFonts w:ascii="Times New Roman" w:hAnsi="Times New Roman" w:cs="Times New Roman"/>
          <w:i/>
          <w:iCs/>
          <w:sz w:val="24"/>
          <w:szCs w:val="24"/>
        </w:rPr>
        <w:t xml:space="preserve">Real </w:t>
      </w:r>
      <w:r w:rsidR="00FA785E" w:rsidRPr="00FA785E">
        <w:rPr>
          <w:rFonts w:ascii="Times New Roman" w:hAnsi="Times New Roman" w:cs="Times New Roman"/>
          <w:i/>
          <w:iCs/>
          <w:sz w:val="24"/>
          <w:szCs w:val="24"/>
        </w:rPr>
        <w:t>Activities Manipulation with Automation Tools</w:t>
      </w:r>
      <w:bookmarkEnd w:id="18"/>
      <w:bookmarkEnd w:id="19"/>
    </w:p>
    <w:p w14:paraId="2C08799B" w14:textId="0206E07B" w:rsidR="00FA61DA" w:rsidRDefault="003D7003" w:rsidP="005A33F2">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B60FC9">
        <w:rPr>
          <w:rFonts w:ascii="Times New Roman" w:eastAsiaTheme="minorEastAsia" w:hAnsi="Times New Roman" w:cs="Times New Roman"/>
        </w:rPr>
        <w:t xml:space="preserve">found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w:t>
      </w:r>
      <w:r w:rsidR="002710D6">
        <w:rPr>
          <w:rFonts w:ascii="Times New Roman" w:hAnsi="Times New Roman" w:cs="Times New Roman"/>
        </w:rPr>
        <w:t>’</w:t>
      </w:r>
      <w:r w:rsidR="00152F69" w:rsidRPr="00152F69">
        <w:rPr>
          <w:rFonts w:ascii="Times New Roman" w:hAnsi="Times New Roman" w:cs="Times New Roman"/>
        </w:rPr>
        <w:t xml:space="preserve"> control over real activities like adjusting production or discretionary spending.</w:t>
      </w:r>
      <w:r w:rsidR="00152F69">
        <w:rPr>
          <w:rFonts w:ascii="Times New Roman" w:hAnsi="Times New Roman" w:cs="Times New Roman"/>
        </w:rPr>
        <w:t xml:space="preserve"> </w:t>
      </w:r>
    </w:p>
    <w:p w14:paraId="3DDFF7AD" w14:textId="1D859C0F" w:rsidR="00FA61DA" w:rsidRDefault="00627074"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From the viewpoint of monitoring, </w:t>
      </w:r>
      <w:proofErr w:type="spellStart"/>
      <w:r w:rsidRPr="00676D3B">
        <w:rPr>
          <w:rFonts w:ascii="Times New Roman" w:hAnsi="Times New Roman" w:cs="Times New Roman"/>
          <w:color w:val="0070C0"/>
        </w:rPr>
        <w:t>Masli</w:t>
      </w:r>
      <w:proofErr w:type="spellEnd"/>
      <w:r w:rsidRPr="00676D3B">
        <w:rPr>
          <w:rFonts w:ascii="Times New Roman" w:hAnsi="Times New Roman" w:cs="Times New Roman"/>
          <w:color w:val="0070C0"/>
        </w:rPr>
        <w:t xml:space="preserve"> et al. (2010)</w:t>
      </w:r>
      <w:r w:rsidRPr="00627074">
        <w:rPr>
          <w:rFonts w:ascii="Times New Roman" w:hAnsi="Times New Roman" w:cs="Times New Roman"/>
        </w:rPr>
        <w:t xml:space="preserve">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Pr="00627074">
        <w:rPr>
          <w:rFonts w:ascii="Times New Roman" w:hAnsi="Times New Roman" w:cs="Times New Roman"/>
        </w:rPr>
        <w:t xml:space="preserve">, </w:t>
      </w:r>
      <w:r w:rsidRPr="002F60CD">
        <w:rPr>
          <w:rFonts w:ascii="Times New Roman" w:hAnsi="Times New Roman" w:cs="Times New Roman"/>
          <w:color w:val="0070C0"/>
        </w:rPr>
        <w:t>Morris (2011)</w:t>
      </w:r>
      <w:r w:rsidRPr="00627074">
        <w:rPr>
          <w:rFonts w:ascii="Times New Roman" w:hAnsi="Times New Roman" w:cs="Times New Roman"/>
        </w:rPr>
        <w:t xml:space="preserve"> observed that firms implementing ERP systems were less prone to reporting internal control weaknesses (ICW) compared to a matched control sample of non-</w:t>
      </w:r>
      <w:r w:rsidRPr="00627074">
        <w:rPr>
          <w:rFonts w:ascii="Times New Roman" w:hAnsi="Times New Roman" w:cs="Times New Roman"/>
        </w:rPr>
        <w:lastRenderedPageBreak/>
        <w:t>ERP-implementing firms. These studies collectively suggest that both internal control monitoring systems and ERP implementations contribute to strengthening internal controls and reducing the occurrence of material weaknesses or ICWs within organizations.</w:t>
      </w:r>
      <w:r>
        <w:rPr>
          <w:rFonts w:ascii="Times New Roman" w:hAnsi="Times New Roman" w:cs="Times New Roman"/>
        </w:rPr>
        <w:t xml:space="preserve"> Moreover, </w:t>
      </w:r>
      <w:r w:rsidRPr="00FD0A9C">
        <w:rPr>
          <w:rFonts w:ascii="Times New Roman" w:hAnsi="Times New Roman" w:cs="Times New Roman"/>
          <w:color w:val="0070C0"/>
        </w:rPr>
        <w:t>Lenard et al. (2016)</w:t>
      </w:r>
      <w:r w:rsidR="0002442F">
        <w:rPr>
          <w:rFonts w:asciiTheme="minorEastAsia" w:eastAsiaTheme="minorEastAsia" w:hAnsiTheme="minorEastAsia" w:cs="Times New Roman" w:hint="eastAsia"/>
          <w:color w:val="0070C0"/>
        </w:rPr>
        <w:t xml:space="preserve"> </w:t>
      </w:r>
      <w:r w:rsidR="00B60FC9">
        <w:rPr>
          <w:rFonts w:ascii="Times New Roman" w:eastAsiaTheme="minorEastAsia" w:hAnsi="Times New Roman" w:cs="Times New Roman"/>
        </w:rPr>
        <w:t xml:space="preserve">found </w:t>
      </w:r>
      <w:r w:rsidRPr="00627074">
        <w:rPr>
          <w:rFonts w:ascii="Times New Roman" w:hAnsi="Times New Roman" w:cs="Times New Roman"/>
        </w:rPr>
        <w:t>that companies disclosing internal control weaknesses were more likely to engage in real activities manipulation</w:t>
      </w:r>
      <w:r w:rsidR="005F7BC5">
        <w:rPr>
          <w:rFonts w:ascii="Times New Roman" w:hAnsi="Times New Roman" w:cs="Times New Roman"/>
        </w:rPr>
        <w:t xml:space="preserve"> by using the sample period after </w:t>
      </w:r>
      <w:r w:rsidR="00B60FC9">
        <w:rPr>
          <w:rFonts w:ascii="Times New Roman" w:eastAsiaTheme="minorEastAsia" w:hAnsi="Times New Roman" w:cs="Times New Roman"/>
        </w:rPr>
        <w:t xml:space="preserve">the </w:t>
      </w:r>
      <w:r w:rsidR="005F7BC5">
        <w:rPr>
          <w:rFonts w:ascii="Times New Roman" w:hAnsi="Times New Roman" w:cs="Times New Roman"/>
        </w:rPr>
        <w:t>SOX</w:t>
      </w:r>
      <w:r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p>
    <w:p w14:paraId="7509E58B" w14:textId="7601F9CE" w:rsidR="00FA61DA" w:rsidRDefault="00C0729B"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However, </w:t>
      </w:r>
      <w:r w:rsidRPr="00346716">
        <w:rPr>
          <w:rFonts w:ascii="Times New Roman" w:hAnsi="Times New Roman" w:cs="Times New Roman"/>
          <w:color w:val="0070C0"/>
        </w:rPr>
        <w:t>Morris (2011)</w:t>
      </w:r>
      <w:r w:rsidRPr="00C0729B">
        <w:rPr>
          <w:rFonts w:ascii="Times New Roman" w:hAnsi="Times New Roman" w:cs="Times New Roman"/>
        </w:rPr>
        <w:t xml:space="preserve"> reference</w:t>
      </w:r>
      <w:r w:rsidR="00B60FC9" w:rsidRPr="00B60FC9">
        <w:rPr>
          <w:rFonts w:ascii="Times New Roman" w:hAnsi="Times New Roman" w:cs="Times New Roman" w:hint="eastAsia"/>
        </w:rPr>
        <w:t>d</w:t>
      </w:r>
      <w:r w:rsidRPr="00C0729B">
        <w:rPr>
          <w:rFonts w:ascii="Times New Roman" w:hAnsi="Times New Roman" w:cs="Times New Roman"/>
        </w:rPr>
        <w:t xml:space="preserve"> </w:t>
      </w:r>
      <w:proofErr w:type="spellStart"/>
      <w:r w:rsidRPr="00346716">
        <w:rPr>
          <w:rFonts w:ascii="Times New Roman" w:hAnsi="Times New Roman" w:cs="Times New Roman"/>
          <w:color w:val="0070C0"/>
        </w:rPr>
        <w:t>Brazel</w:t>
      </w:r>
      <w:proofErr w:type="spellEnd"/>
      <w:r w:rsidRPr="00346716">
        <w:rPr>
          <w:rFonts w:ascii="Times New Roman" w:hAnsi="Times New Roman" w:cs="Times New Roman"/>
          <w:color w:val="0070C0"/>
        </w:rPr>
        <w:t xml:space="preserve"> and Dang (2008)</w:t>
      </w:r>
      <w:r w:rsidRPr="00346716">
        <w:rPr>
          <w:rFonts w:ascii="Times New Roman" w:hAnsi="Times New Roman" w:cs="Times New Roman"/>
        </w:rPr>
        <w:t xml:space="preserve"> to highlight that their research centers on ERP implementations during the early stages of ERP adoption</w:t>
      </w:r>
      <w:r w:rsidRPr="00C0729B">
        <w:rPr>
          <w:rFonts w:ascii="Times New Roman" w:hAnsi="Times New Roman" w:cs="Times New Roman"/>
        </w:rPr>
        <w:t>, prior to</w:t>
      </w:r>
      <w:r>
        <w:rPr>
          <w:rFonts w:ascii="Times New Roman" w:hAnsi="Times New Roman" w:cs="Times New Roman"/>
        </w:rPr>
        <w:t xml:space="preserve"> </w:t>
      </w:r>
      <w:r w:rsidR="00B60FC9">
        <w:rPr>
          <w:rFonts w:ascii="Times New Roman" w:eastAsiaTheme="minorEastAsia" w:hAnsi="Times New Roman" w:cs="Times New Roman"/>
        </w:rPr>
        <w:t xml:space="preserve">the </w:t>
      </w:r>
      <w:r>
        <w:rPr>
          <w:rFonts w:ascii="Times New Roman" w:hAnsi="Times New Roman" w:cs="Times New Roman"/>
        </w:rPr>
        <w:t>SOX</w:t>
      </w:r>
      <w:r w:rsidRPr="00C0729B">
        <w:rPr>
          <w:rFonts w:ascii="Times New Roman" w:hAnsi="Times New Roman" w:cs="Times New Roman"/>
        </w:rPr>
        <w:t xml:space="preserve">. </w:t>
      </w:r>
      <w:r w:rsidR="005A2BB6">
        <w:rPr>
          <w:rFonts w:ascii="Times New Roman" w:hAnsi="Times New Roman" w:cs="Times New Roman"/>
        </w:rPr>
        <w:t xml:space="preserve">Similar to the hypothesis development of the relation between the implementation of automation tools and AM, increasing control from the requirement of the regulation after </w:t>
      </w:r>
      <w:r w:rsidR="00A23484">
        <w:rPr>
          <w:rFonts w:ascii="Times New Roman" w:eastAsiaTheme="minorEastAsia" w:hAnsi="Times New Roman" w:cs="Times New Roman"/>
        </w:rPr>
        <w:t xml:space="preserve">the </w:t>
      </w:r>
      <w:r w:rsidR="005A2BB6">
        <w:rPr>
          <w:rFonts w:ascii="Times New Roman" w:hAnsi="Times New Roman" w:cs="Times New Roman"/>
        </w:rPr>
        <w:t>SOX might give different situation for the management to apply the automation technologies. N</w:t>
      </w:r>
      <w:r w:rsidR="005A2BB6" w:rsidRPr="005A2BB6">
        <w:rPr>
          <w:rFonts w:ascii="Times New Roman" w:hAnsi="Times New Roman" w:cs="Times New Roman"/>
        </w:rPr>
        <w:t>ewer generations of ERP systems, 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 xml:space="preserve">Consequently, many companies </w:t>
      </w:r>
      <w:r w:rsidR="00A23484">
        <w:rPr>
          <w:rFonts w:ascii="Times New Roman" w:eastAsiaTheme="minorEastAsia" w:hAnsi="Times New Roman" w:cs="Times New Roman"/>
        </w:rPr>
        <w:t>we</w:t>
      </w:r>
      <w:r w:rsidR="005A2BB6" w:rsidRPr="005A2BB6">
        <w:rPr>
          <w:rFonts w:ascii="Times New Roman" w:hAnsi="Times New Roman" w:cs="Times New Roman"/>
        </w:rPr>
        <w:t xml:space="preserve">re motivated to adopt ERP systems with the aim of achieving compliance with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 regulations.</w:t>
      </w:r>
      <w:r w:rsidR="005A2BB6">
        <w:rPr>
          <w:rFonts w:ascii="Times New Roman" w:hAnsi="Times New Roman" w:cs="Times New Roman"/>
        </w:rPr>
        <w:t xml:space="preserve"> </w:t>
      </w:r>
      <w:r w:rsidR="00A23484" w:rsidRPr="00A23484">
        <w:rPr>
          <w:rFonts w:ascii="Times New Roman" w:hAnsi="Times New Roman" w:cs="Times New Roman"/>
        </w:rPr>
        <w:t>The motivations driving management to adopt ERP systems likely shifted following the enactment of the SOX.</w:t>
      </w:r>
      <w:r w:rsidR="001F6EB7" w:rsidRPr="001F6EB7">
        <w:rPr>
          <w:rFonts w:ascii="Times New Roman" w:hAnsi="Times New Roman" w:cs="Times New Roman"/>
        </w:rPr>
        <w:t xml:space="preserve"> ERP systems significantly enhance both assessment and planning processes, providing companies with reliable, transparent, real-time data access that enables better and faster decision-making. Managers anticipate improved data access post-implementation, leading to more accurate forecasting. Additionally, the integration of various functional areas enhances communication, productivity, and efficiency. This improved information environment facilitates management</w:t>
      </w:r>
      <w:r w:rsidR="002710D6">
        <w:rPr>
          <w:rFonts w:ascii="Times New Roman" w:hAnsi="Times New Roman" w:cs="Times New Roman"/>
        </w:rPr>
        <w:t>’</w:t>
      </w:r>
      <w:r w:rsidR="001F6EB7" w:rsidRPr="001F6EB7">
        <w:rPr>
          <w:rFonts w:ascii="Times New Roman" w:hAnsi="Times New Roman" w:cs="Times New Roman"/>
        </w:rPr>
        <w:t xml:space="preserve">s ability to engage in </w:t>
      </w:r>
      <w:r w:rsidR="001F6EB7">
        <w:rPr>
          <w:rFonts w:ascii="Times New Roman" w:hAnsi="Times New Roman" w:cs="Times New Roman"/>
        </w:rPr>
        <w:t>RM</w:t>
      </w:r>
      <w:r w:rsidR="001F6EB7" w:rsidRPr="001F6EB7">
        <w:rPr>
          <w:rFonts w:ascii="Times New Roman" w:hAnsi="Times New Roman" w:cs="Times New Roman"/>
        </w:rPr>
        <w:t>. For example, utilizing data analytics to construct predictive models enables managers to engage in earnings management through RM before period ends, thus avoiding post-ending accruals manipulation</w:t>
      </w:r>
      <w:r w:rsidR="001F6EB7">
        <w:rPr>
          <w:rFonts w:ascii="Times New Roman" w:hAnsi="Times New Roman" w:cs="Times New Roman"/>
        </w:rPr>
        <w:t xml:space="preserve"> (</w:t>
      </w:r>
      <w:r w:rsidR="001F6EB7" w:rsidRPr="00AC7897">
        <w:rPr>
          <w:rFonts w:ascii="Times New Roman" w:hAnsi="Times New Roman" w:cs="Times New Roman"/>
          <w:color w:val="0070C0"/>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direct access to performance measures, aiding in progress monitoring. Coupled with more accurate </w:t>
      </w:r>
      <w:r w:rsidR="001F6EB7" w:rsidRPr="001F6EB7">
        <w:rPr>
          <w:rFonts w:ascii="Times New Roman" w:hAnsi="Times New Roman" w:cs="Times New Roman"/>
        </w:rPr>
        <w:lastRenderedPageBreak/>
        <w:t xml:space="preserve">forecasting, as demonstrated by </w:t>
      </w:r>
      <w:proofErr w:type="spellStart"/>
      <w:r w:rsidR="001F6EB7" w:rsidRPr="00AC7897">
        <w:rPr>
          <w:rFonts w:ascii="Times New Roman" w:hAnsi="Times New Roman" w:cs="Times New Roman"/>
          <w:color w:val="0070C0"/>
        </w:rPr>
        <w:t>Dorantes</w:t>
      </w:r>
      <w:proofErr w:type="spellEnd"/>
      <w:r w:rsidR="001F6EB7" w:rsidRPr="00AC7897">
        <w:rPr>
          <w:rFonts w:ascii="Times New Roman" w:hAnsi="Times New Roman" w:cs="Times New Roman"/>
          <w:color w:val="0070C0"/>
        </w:rPr>
        <w:t xml:space="preserve"> et al. (2013)</w:t>
      </w:r>
      <w:r w:rsidR="001F6EB7" w:rsidRPr="001F6EB7">
        <w:rPr>
          <w:rFonts w:ascii="Times New Roman" w:hAnsi="Times New Roman" w:cs="Times New Roman"/>
        </w:rPr>
        <w:t>, this encourages or facilitates managers</w:t>
      </w:r>
      <w:r w:rsidR="002710D6">
        <w:rPr>
          <w:rFonts w:ascii="Times New Roman" w:hAnsi="Times New Roman" w:cs="Times New Roman"/>
        </w:rPr>
        <w:t>’</w:t>
      </w:r>
      <w:r w:rsidR="001F6EB7" w:rsidRPr="001F6EB7">
        <w:rPr>
          <w:rFonts w:ascii="Times New Roman" w:hAnsi="Times New Roman" w:cs="Times New Roman"/>
        </w:rPr>
        <w:t xml:space="preserve"> ability to engage in RM.</w:t>
      </w:r>
    </w:p>
    <w:p w14:paraId="20AE150C" w14:textId="0C549F2C" w:rsidR="00FA61DA" w:rsidRPr="00942C7D" w:rsidRDefault="005A33F2" w:rsidP="0079543E">
      <w:pPr>
        <w:pStyle w:val="31"/>
        <w:ind w:left="0" w:firstLineChars="200" w:firstLine="480"/>
        <w:rPr>
          <w:rFonts w:ascii="Times New Roman" w:eastAsiaTheme="minorEastAsia" w:hAnsi="Times New Roman" w:cs="Times New Roman"/>
        </w:rPr>
      </w:pPr>
      <w:r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proofErr w:type="spellStart"/>
      <w:r w:rsidRPr="00AC7897">
        <w:rPr>
          <w:rFonts w:ascii="Times New Roman" w:hAnsi="Times New Roman" w:cs="Times New Roman"/>
          <w:color w:val="0070C0"/>
        </w:rPr>
        <w:t>Brazel</w:t>
      </w:r>
      <w:proofErr w:type="spellEnd"/>
      <w:r w:rsidRPr="00AC7897">
        <w:rPr>
          <w:rFonts w:ascii="Times New Roman" w:hAnsi="Times New Roman" w:cs="Times New Roman"/>
          <w:color w:val="0070C0"/>
        </w:rPr>
        <w:t xml:space="preserve"> and Dang (2008)</w:t>
      </w:r>
      <w:r w:rsidRPr="005A33F2">
        <w:rPr>
          <w:rFonts w:ascii="Times New Roman" w:hAnsi="Times New Roman" w:cs="Times New Roman"/>
        </w:rPr>
        <w:t>. This similarity arises from the lack of a comprehensive control framework, which could potentially enable firms to utilize automation tools to carry out RM practices</w:t>
      </w:r>
      <w:r>
        <w:rPr>
          <w:rFonts w:ascii="Times New Roman" w:hAnsi="Times New Roman" w:cs="Times New Roman"/>
        </w:rPr>
        <w:t xml:space="preserve">, and </w:t>
      </w:r>
      <w:r w:rsidR="003D7003" w:rsidRPr="00BA4329">
        <w:rPr>
          <w:rFonts w:ascii="Times New Roman" w:hAnsi="Times New Roman" w:cs="Times New Roman"/>
        </w:rPr>
        <w:t xml:space="preserve">we form </w:t>
      </w:r>
      <w:r>
        <w:rPr>
          <w:rFonts w:ascii="Times New Roman" w:hAnsi="Times New Roman" w:cs="Times New Roman"/>
        </w:rPr>
        <w:t>our second</w:t>
      </w:r>
      <w:r w:rsidR="003D7003" w:rsidRPr="00BA4329">
        <w:rPr>
          <w:rFonts w:ascii="Times New Roman" w:hAnsi="Times New Roman" w:cs="Times New Roman"/>
        </w:rPr>
        <w:t xml:space="preserve"> hypothesis: </w:t>
      </w:r>
    </w:p>
    <w:p w14:paraId="3A95FCA6" w14:textId="14E8EFA2" w:rsidR="006F2AA8" w:rsidRPr="00BA4329" w:rsidRDefault="003D7003" w:rsidP="00942C7D">
      <w:pPr>
        <w:pStyle w:val="31"/>
        <w:ind w:leftChars="177" w:left="426" w:hanging="1"/>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RPA </w:t>
      </w:r>
      <w:r w:rsidR="008508A7">
        <w:rPr>
          <w:rFonts w:ascii="Times New Roman" w:eastAsiaTheme="minorEastAsia" w:hAnsi="Times New Roman" w:cs="Times New Roman" w:hint="eastAsia"/>
          <w:b/>
          <w:bCs/>
        </w:rPr>
        <w:t>is</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real activities manipulation.</w:t>
      </w:r>
    </w:p>
    <w:p w14:paraId="16183F4D" w14:textId="77777777" w:rsidR="006F2AA8" w:rsidRPr="00BA4329" w:rsidRDefault="006F2AA8" w:rsidP="000E6E29">
      <w:pPr>
        <w:pStyle w:val="31"/>
        <w:ind w:left="0"/>
        <w:rPr>
          <w:rFonts w:ascii="Times New Roman" w:eastAsiaTheme="minorEastAsia" w:hAnsi="Times New Roman" w:cs="Times New Roman"/>
        </w:rPr>
      </w:pPr>
    </w:p>
    <w:p w14:paraId="50D5A5B4" w14:textId="5C73FE62"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20" w:name="_Toc167211848"/>
      <w:bookmarkStart w:id="21" w:name="_Toc167214485"/>
      <w:r w:rsidRPr="00BA4329">
        <w:rPr>
          <w:rFonts w:ascii="Times New Roman" w:hAnsi="Times New Roman" w:cs="Times New Roman"/>
          <w:sz w:val="24"/>
          <w:szCs w:val="24"/>
        </w:rPr>
        <w:t>SAMPLE SELECTION &amp; RESEARCH DESIGN</w:t>
      </w:r>
      <w:bookmarkEnd w:id="20"/>
      <w:bookmarkEnd w:id="21"/>
    </w:p>
    <w:p w14:paraId="05DDCEF0" w14:textId="18802599" w:rsidR="006F2AA8" w:rsidRPr="00BA4329" w:rsidRDefault="00BF331D" w:rsidP="006F2AA8">
      <w:pPr>
        <w:pStyle w:val="2"/>
        <w:spacing w:line="480" w:lineRule="auto"/>
        <w:rPr>
          <w:rFonts w:ascii="Times New Roman" w:hAnsi="Times New Roman" w:cs="Times New Roman"/>
          <w:sz w:val="24"/>
          <w:szCs w:val="24"/>
        </w:rPr>
      </w:pPr>
      <w:bookmarkStart w:id="22" w:name="_Toc167211849"/>
      <w:bookmarkStart w:id="23" w:name="_Toc167214486"/>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 xml:space="preserve">nterest: RPA </w:t>
      </w:r>
      <w:r w:rsidR="00A23484">
        <w:rPr>
          <w:rFonts w:ascii="Times New Roman" w:hAnsi="Times New Roman" w:cs="Times New Roman"/>
          <w:sz w:val="24"/>
          <w:szCs w:val="24"/>
        </w:rPr>
        <w:t>I</w:t>
      </w:r>
      <w:r w:rsidRPr="00BA4329">
        <w:rPr>
          <w:rFonts w:ascii="Times New Roman" w:hAnsi="Times New Roman" w:cs="Times New Roman"/>
          <w:sz w:val="24"/>
          <w:szCs w:val="24"/>
        </w:rPr>
        <w:t>mplementation Indicator</w:t>
      </w:r>
      <w:bookmarkEnd w:id="22"/>
      <w:bookmarkEnd w:id="23"/>
    </w:p>
    <w:p w14:paraId="38DDFFE2" w14:textId="110ABA76" w:rsidR="006F2AA8" w:rsidRPr="00DD0178" w:rsidRDefault="00D0005A" w:rsidP="006F2AA8">
      <w:pPr>
        <w:pStyle w:val="31"/>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53696173" w:rsidR="006F2AA8" w:rsidRPr="008F403D"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RPA implementation. This strategy is enabled by the digital accessibility</w:t>
      </w:r>
      <w:r w:rsidR="00A77241">
        <w:rPr>
          <w:rStyle w:val="aff1"/>
          <w:rFonts w:ascii="Times New Roman" w:hAnsi="Times New Roman" w:cs="Times New Roman"/>
        </w:rPr>
        <w:footnoteReference w:id="3"/>
      </w:r>
      <w:r w:rsidRPr="00BA4329">
        <w:rPr>
          <w:rFonts w:ascii="Times New Roman" w:hAnsi="Times New Roman" w:cs="Times New Roman"/>
        </w:rPr>
        <w:t xml:space="preserve"> and legal requirement for these firms to submit their annual reports electronically, which facilitates a more efficient and accurate data extraction process. </w:t>
      </w:r>
      <w:r w:rsidR="00A23484" w:rsidRPr="00A23484">
        <w:rPr>
          <w:rFonts w:ascii="Times New Roman" w:hAnsi="Times New Roman" w:cs="Times New Roman"/>
        </w:rPr>
        <w:t>The search terms included “Robotic Process Automation,” “RPA,” and the full term in Taiwanese</w:t>
      </w:r>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 xml:space="preserve">ze these documents containing searched </w:t>
      </w:r>
      <w:r w:rsidR="00895B3C">
        <w:rPr>
          <w:rFonts w:ascii="Times New Roman" w:eastAsiaTheme="minorEastAsia" w:hAnsi="Times New Roman" w:cs="Times New Roman"/>
        </w:rPr>
        <w:lastRenderedPageBreak/>
        <w:t>keyword to verify whether the firm may have been RPA adopted</w:t>
      </w:r>
      <w:r w:rsidR="000534C9">
        <w:rPr>
          <w:rFonts w:ascii="Times New Roman" w:eastAsiaTheme="minorEastAsia" w:hAnsi="Times New Roman" w:cs="Times New Roman" w:hint="eastAsia"/>
        </w:rPr>
        <w:t>.</w:t>
      </w:r>
      <w:r w:rsidR="00713BF1">
        <w:rPr>
          <w:rStyle w:val="aff1"/>
          <w:rFonts w:ascii="Times New Roman" w:eastAsiaTheme="minorEastAsia" w:hAnsi="Times New Roman" w:cs="Times New Roman"/>
        </w:rPr>
        <w:footnoteReference w:id="4"/>
      </w:r>
    </w:p>
    <w:p w14:paraId="6FC5C715" w14:textId="3744D9C5" w:rsidR="00EF7D0E" w:rsidRPr="00BA4329" w:rsidRDefault="00A23484" w:rsidP="006F2AA8">
      <w:pPr>
        <w:pStyle w:val="31"/>
        <w:ind w:left="0" w:firstLine="425"/>
        <w:rPr>
          <w:rFonts w:ascii="Times New Roman" w:eastAsiaTheme="minorEastAsia" w:hAnsi="Times New Roman" w:cs="Times New Roman"/>
        </w:rPr>
      </w:pPr>
      <w:r>
        <w:rPr>
          <w:rFonts w:ascii="Times New Roman" w:eastAsiaTheme="minorEastAsia" w:hAnsi="Times New Roman" w:cs="Times New Roman"/>
        </w:rPr>
        <w:t>O</w:t>
      </w:r>
      <w:r w:rsidR="00FB3EEC" w:rsidRPr="00BA4329">
        <w:rPr>
          <w:rFonts w:ascii="Times New Roman" w:hAnsi="Times New Roman" w:cs="Times New Roman"/>
        </w:rPr>
        <w:t>ur methodology assumes continuity in RPA initiatives; if a firm reported RPA adoption in one year, we mark it as continuing its RPA engagement</w:t>
      </w:r>
      <w:r w:rsidR="008838C8" w:rsidRPr="00BA4329">
        <w:rPr>
          <w:rFonts w:ascii="Times New Roman" w:hAnsi="Times New Roman" w:cs="Times New Roman"/>
        </w:rPr>
        <w:t xml:space="preserve"> </w:t>
      </w:r>
      <w:r w:rsidR="00FB3EEC" w:rsidRPr="00BA4329">
        <w:rPr>
          <w:rFonts w:ascii="Times New Roman" w:hAnsi="Times New Roman" w:cs="Times New Roman"/>
        </w:rPr>
        <w:t>in the following year</w:t>
      </w:r>
      <w:r w:rsidRPr="00A23484">
        <w:rPr>
          <w:rFonts w:ascii="Times New Roman" w:hAnsi="Times New Roman" w:cs="Times New Roman"/>
        </w:rPr>
        <w:t>s within the sample period</w:t>
      </w:r>
      <w:r w:rsidR="00FB3EEC"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F2AA8">
      <w:pPr>
        <w:pStyle w:val="31"/>
        <w:ind w:left="0" w:firstLine="425"/>
        <w:rPr>
          <w:rFonts w:ascii="Times New Roman" w:eastAsiaTheme="minorEastAsia" w:hAnsi="Times New Roman" w:cs="Times New Roman"/>
        </w:rPr>
      </w:pPr>
    </w:p>
    <w:p w14:paraId="03B8B727" w14:textId="77777777" w:rsidR="006F2AA8" w:rsidRPr="00BA4329" w:rsidRDefault="00A2059A" w:rsidP="006F2AA8">
      <w:pPr>
        <w:pStyle w:val="2"/>
        <w:spacing w:line="480" w:lineRule="auto"/>
        <w:rPr>
          <w:rFonts w:ascii="Times New Roman" w:hAnsi="Times New Roman" w:cs="Times New Roman"/>
          <w:sz w:val="24"/>
          <w:szCs w:val="24"/>
        </w:rPr>
      </w:pPr>
      <w:bookmarkStart w:id="24" w:name="_Toc167211850"/>
      <w:bookmarkStart w:id="25" w:name="_Toc167214487"/>
      <w:r w:rsidRPr="00BA4329">
        <w:rPr>
          <w:rFonts w:ascii="Times New Roman" w:hAnsi="Times New Roman" w:cs="Times New Roman"/>
          <w:sz w:val="24"/>
          <w:szCs w:val="24"/>
        </w:rPr>
        <w:t>Sample</w:t>
      </w:r>
      <w:bookmarkEnd w:id="24"/>
      <w:bookmarkEnd w:id="25"/>
    </w:p>
    <w:p w14:paraId="22E8371B" w14:textId="7AC68423" w:rsidR="006F2AA8" w:rsidRPr="00BA4329" w:rsidRDefault="006675F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r w:rsidR="00A23484" w:rsidRPr="00A23484">
        <w:rPr>
          <w:rFonts w:ascii="Times New Roman" w:hAnsi="Times New Roman" w:cs="Times New Roman"/>
        </w:rPr>
        <w:t>in Panel A to C of Table 1</w:t>
      </w:r>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period in 2017 stems from the absence of any annual reports disclosing RPA implementation before that year.</w:t>
      </w:r>
      <w:r w:rsidR="00A97EED" w:rsidRPr="00B8194C">
        <w:rPr>
          <w:rStyle w:val="aff1"/>
          <w:rFonts w:ascii="Times New Roman" w:hAnsi="Times New Roman" w:cs="Times New Roman"/>
        </w:rPr>
        <w:footnoteReference w:id="5"/>
      </w:r>
      <w:r w:rsidR="00F0547E" w:rsidRPr="00B8194C">
        <w:rPr>
          <w:rFonts w:ascii="Times New Roman" w:hAnsi="Times New Roman" w:cs="Times New Roman"/>
        </w:rPr>
        <w:t xml:space="preserve"> </w:t>
      </w:r>
      <w:r w:rsidRPr="00B8194C">
        <w:rPr>
          <w:rFonts w:ascii="Times New Roman" w:hAnsi="Times New Roman" w:cs="Times New Roman"/>
        </w:rPr>
        <w:t xml:space="preserve">Panel A </w:t>
      </w:r>
      <w:r w:rsidR="00A23484" w:rsidRPr="00A23484">
        <w:rPr>
          <w:rFonts w:ascii="Times New Roman" w:hAnsi="Times New Roman" w:cs="Times New Roman"/>
        </w:rPr>
        <w:t>in Table 1</w:t>
      </w:r>
      <w:r w:rsidR="00A97EED" w:rsidRPr="00B8194C">
        <w:rPr>
          <w:rFonts w:ascii="Times New Roman" w:hAnsi="Times New Roman" w:cs="Times New Roman"/>
        </w:rPr>
        <w:t xml:space="preserve"> </w:t>
      </w:r>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15 firm-year observations for EM </w:t>
      </w:r>
      <w:r w:rsidR="00D0005A" w:rsidRPr="00BA4329">
        <w:rPr>
          <w:rFonts w:ascii="Times New Roman" w:hAnsi="Times New Roman" w:cs="Times New Roman"/>
        </w:rPr>
        <w:t>proxies</w:t>
      </w:r>
      <w:r w:rsidR="00A23484" w:rsidRPr="00A23484">
        <w:rPr>
          <w:rFonts w:ascii="Times New Roman" w:hAnsi="Times New Roman" w:cs="Times New Roman" w:hint="eastAsia"/>
        </w:rPr>
        <w:t>’</w:t>
      </w:r>
      <w:r w:rsidRPr="00BA4329">
        <w:rPr>
          <w:rFonts w:ascii="Times New Roman" w:hAnsi="Times New Roman" w:cs="Times New Roman"/>
        </w:rPr>
        <w:t xml:space="preserve"> calculation</w:t>
      </w:r>
      <w:r w:rsidR="003405F2">
        <w:rPr>
          <w:rFonts w:ascii="Times New Roman" w:eastAsiaTheme="minorEastAsia" w:hAnsi="Times New Roman" w:cs="Times New Roman" w:hint="eastAsia"/>
        </w:rPr>
        <w:t xml:space="preserve"> (</w:t>
      </w:r>
      <w:proofErr w:type="spellStart"/>
      <w:r w:rsidR="00952C34" w:rsidRPr="00BA4329">
        <w:rPr>
          <w:rFonts w:ascii="Times New Roman" w:hAnsi="Times New Roman" w:cs="Times New Roman"/>
          <w:color w:val="0070C0"/>
        </w:rPr>
        <w:t>Roychowdhury</w:t>
      </w:r>
      <w:proofErr w:type="spellEnd"/>
      <w:r w:rsidR="00952C34" w:rsidRPr="00BA4329">
        <w:rPr>
          <w:rFonts w:ascii="Times New Roman" w:hAnsi="Times New Roman" w:cs="Times New Roman"/>
          <w:color w:val="0070C0"/>
        </w:rPr>
        <w:t xml:space="preserve">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 despite their potential prevalence in our sample. Panel B</w:t>
      </w:r>
      <w:r w:rsidR="00A23484" w:rsidRPr="00A23484">
        <w:rPr>
          <w:rFonts w:ascii="Times New Roman" w:hAnsi="Times New Roman" w:cs="Times New Roman"/>
        </w:rPr>
        <w:t xml:space="preserve"> in Table 1 </w:t>
      </w:r>
      <w:r w:rsidRPr="00BA4329">
        <w:rPr>
          <w:rFonts w:ascii="Times New Roman" w:hAnsi="Times New Roman" w:cs="Times New Roman"/>
        </w:rPr>
        <w:t>further categorizes these firms by industry, revealing a diverse representation across 21 different sectors according to the TSE industry codes. Lastly, Panel C</w:t>
      </w:r>
      <w:r w:rsidR="000B705B">
        <w:rPr>
          <w:rFonts w:ascii="Times New Roman" w:hAnsi="Times New Roman" w:cs="Times New Roman"/>
        </w:rPr>
        <w:t xml:space="preserve"> </w:t>
      </w:r>
      <w:r w:rsidR="00A23484" w:rsidRPr="00A23484">
        <w:rPr>
          <w:rFonts w:ascii="Times New Roman" w:hAnsi="Times New Roman" w:cs="Times New Roman"/>
        </w:rPr>
        <w:t>in Table 1 d</w:t>
      </w:r>
      <w:r w:rsidRPr="00BA4329">
        <w:rPr>
          <w:rFonts w:ascii="Times New Roman" w:hAnsi="Times New Roman" w:cs="Times New Roman"/>
        </w:rPr>
        <w:t>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w:t>
      </w:r>
      <w:r w:rsidR="004505B4" w:rsidRPr="00BA4329">
        <w:rPr>
          <w:rFonts w:ascii="Times New Roman" w:hAnsi="Times New Roman" w:cs="Times New Roman"/>
        </w:rPr>
        <w:lastRenderedPageBreak/>
        <w:t>the empirical models are from Taiwan Economic Journal (TEJ) database.</w:t>
      </w:r>
    </w:p>
    <w:p w14:paraId="46E82F17" w14:textId="65669F9E" w:rsidR="00037C27" w:rsidRDefault="00D71CA7" w:rsidP="006F2AA8">
      <w:pPr>
        <w:pStyle w:val="31"/>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 xml:space="preserve">Morris and </w:t>
      </w:r>
      <w:proofErr w:type="spellStart"/>
      <w:r w:rsidR="003508A3" w:rsidRPr="00BA4329">
        <w:rPr>
          <w:rFonts w:ascii="Times New Roman" w:hAnsi="Times New Roman" w:cs="Times New Roman"/>
          <w:color w:val="0070C0"/>
        </w:rPr>
        <w:t>Laksmana</w:t>
      </w:r>
      <w:proofErr w:type="spellEnd"/>
      <w:r w:rsidR="003508A3" w:rsidRPr="00BA4329">
        <w:rPr>
          <w:rFonts w:ascii="Times New Roman" w:hAnsi="Times New Roman" w:cs="Times New Roman"/>
          <w:color w:val="0070C0"/>
        </w:rPr>
        <w:t xml:space="preserve">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w:t>
      </w:r>
      <w:proofErr w:type="spellStart"/>
      <w:r w:rsidR="007132F4" w:rsidRPr="00BA4329">
        <w:rPr>
          <w:rFonts w:ascii="Times New Roman" w:hAnsi="Times New Roman" w:cs="Times New Roman"/>
        </w:rPr>
        <w:t>Mahalanobis</w:t>
      </w:r>
      <w:proofErr w:type="spellEnd"/>
      <w:r w:rsidR="007132F4" w:rsidRPr="00BA4329">
        <w:rPr>
          <w:rFonts w:ascii="Times New Roman" w:hAnsi="Times New Roman" w:cs="Times New Roman"/>
        </w:rPr>
        <w:t xml:space="preserve">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r w:rsidR="003025E8" w:rsidRPr="003025E8">
        <w:rPr>
          <w:rFonts w:ascii="Times New Roman" w:eastAsiaTheme="minorEastAsia" w:hAnsi="Times New Roman" w:cs="Times New Roman"/>
        </w:rPr>
        <w:t xml:space="preserve"> during sample periods from 2017 to 2022.</w:t>
      </w:r>
      <w:r w:rsidR="00D30091">
        <w:rPr>
          <w:rStyle w:val="aff1"/>
          <w:rFonts w:ascii="Times New Roman" w:hAnsi="Times New Roman" w:cs="Times New Roman"/>
        </w:rPr>
        <w:footnoteReference w:id="6"/>
      </w:r>
      <w:r w:rsidR="00476194">
        <w:rPr>
          <w:rFonts w:ascii="Times New Roman" w:eastAsiaTheme="minorEastAsia" w:hAnsi="Times New Roman" w:cs="Times New Roman" w:hint="eastAsia"/>
        </w:rPr>
        <w:t xml:space="preserve"> </w:t>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p>
    <w:p w14:paraId="71B16F44" w14:textId="149BB3CF" w:rsidR="006F2AA8" w:rsidRPr="00BA4329" w:rsidRDefault="006F2AA8" w:rsidP="006F2AA8">
      <w:pPr>
        <w:pStyle w:val="31"/>
        <w:ind w:left="0" w:firstLine="425"/>
        <w:rPr>
          <w:rFonts w:ascii="Times New Roman" w:eastAsiaTheme="minorEastAsia" w:hAnsi="Times New Roman" w:cs="Times New Roman"/>
        </w:rPr>
      </w:pPr>
    </w:p>
    <w:p w14:paraId="5B4F157C" w14:textId="532C9DE0" w:rsidR="00A2059A" w:rsidRPr="00BA4329" w:rsidRDefault="0026093E" w:rsidP="006F2AA8">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1 Here]</w:t>
      </w:r>
    </w:p>
    <w:p w14:paraId="76D71A45" w14:textId="77777777" w:rsidR="006F2AA8" w:rsidRPr="00BA4329" w:rsidRDefault="006F2AA8" w:rsidP="006F2AA8">
      <w:pPr>
        <w:pStyle w:val="31"/>
        <w:ind w:left="0" w:firstLine="425"/>
        <w:rPr>
          <w:rFonts w:ascii="Times New Roman" w:eastAsiaTheme="minorEastAsia" w:hAnsi="Times New Roman" w:cs="Times New Roman"/>
        </w:rPr>
      </w:pPr>
    </w:p>
    <w:p w14:paraId="278B4880" w14:textId="73124446" w:rsidR="00DA7D5E" w:rsidRPr="00BA4329" w:rsidRDefault="003025E8" w:rsidP="006F2AA8">
      <w:pPr>
        <w:pStyle w:val="2"/>
        <w:spacing w:line="480" w:lineRule="auto"/>
        <w:rPr>
          <w:rFonts w:ascii="Times New Roman" w:hAnsi="Times New Roman" w:cs="Times New Roman"/>
          <w:sz w:val="24"/>
          <w:szCs w:val="24"/>
        </w:rPr>
      </w:pPr>
      <w:bookmarkStart w:id="26" w:name="_Toc167211851"/>
      <w:bookmarkStart w:id="27" w:name="_Toc167214488"/>
      <w:r w:rsidRPr="003025E8">
        <w:rPr>
          <w:rFonts w:ascii="Times New Roman" w:hAnsi="Times New Roman" w:cs="Times New Roman"/>
          <w:sz w:val="24"/>
          <w:szCs w:val="24"/>
        </w:rPr>
        <w:t>Proxies for Accrual-based Earnings Management &amp; Real Activities Manipulation</w:t>
      </w:r>
      <w:bookmarkEnd w:id="26"/>
      <w:bookmarkEnd w:id="27"/>
    </w:p>
    <w:p w14:paraId="3E8BE2FB" w14:textId="344DBC01" w:rsidR="009D4230" w:rsidRPr="008F79DA" w:rsidRDefault="008A3031" w:rsidP="00942C7D">
      <w:pPr>
        <w:pStyle w:val="31"/>
        <w:ind w:left="0" w:firstLine="425"/>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This methodology underscores the nuanced understanding that earnings manipulation can involve </w:t>
      </w:r>
      <w:r w:rsidRPr="00BA4329">
        <w:rPr>
          <w:rFonts w:ascii="Times New Roman" w:hAnsi="Times New Roman" w:cs="Times New Roman"/>
        </w:rPr>
        <w:lastRenderedPageBreak/>
        <w:t>both overstatements and understatements, aiming to provide a comprehensive measure of such practices.</w:t>
      </w:r>
    </w:p>
    <w:p w14:paraId="2A75F44F" w14:textId="553FD9B8" w:rsidR="006F2AA8" w:rsidRPr="005D6F05" w:rsidRDefault="000B162C" w:rsidP="005D6F05">
      <w:pPr>
        <w:pStyle w:val="31"/>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r w:rsidR="00995E02" w:rsidRPr="00BA4329">
        <w:rPr>
          <w:rFonts w:ascii="Times New Roman" w:hAnsi="Times New Roman" w:cs="Times New Roman"/>
        </w:rPr>
        <w:t xml:space="preserve"> (see Appendix A for </w:t>
      </w:r>
      <w:r w:rsidR="003025E8">
        <w:rPr>
          <w:rFonts w:ascii="Times New Roman" w:eastAsiaTheme="minorEastAsia" w:hAnsi="Times New Roman" w:cs="Times New Roman"/>
        </w:rPr>
        <w:t xml:space="preserve">more </w:t>
      </w:r>
      <w:r w:rsidR="00995E02" w:rsidRPr="00BA4329">
        <w:rPr>
          <w:rFonts w:ascii="Times New Roman" w:hAnsi="Times New Roman" w:cs="Times New Roman"/>
        </w:rPr>
        <w:t>details)</w:t>
      </w:r>
      <w:r w:rsidR="008F79DA">
        <w:rPr>
          <w:rFonts w:ascii="Times New Roman" w:hAnsi="Times New Roman" w:cs="Times New Roman"/>
        </w:rPr>
        <w:t>.</w:t>
      </w:r>
      <w:r w:rsidR="003E3139">
        <w:rPr>
          <w:rStyle w:val="aff1"/>
          <w:rFonts w:ascii="Times New Roman" w:hAnsi="Times New Roman" w:cs="Times New Roman"/>
        </w:rPr>
        <w:footnoteReference w:id="7"/>
      </w:r>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3025E8" w:rsidRPr="003025E8">
        <w:rPr>
          <w:rFonts w:ascii="Times New Roman" w:eastAsiaTheme="minorEastAsia" w:hAnsi="Times New Roman" w:cs="Times New Roman"/>
        </w:rPr>
        <w:t xml:space="preserve">proxies </w:t>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key manipulative tactics, including overproduction, 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of the </w:t>
      </w:r>
      <w:r w:rsidR="004A3A46">
        <w:rPr>
          <w:rFonts w:ascii="Times New Roman" w:hAnsi="Times New Roman" w:cs="Times New Roman"/>
        </w:rPr>
        <w:t xml:space="preserve">overall </w:t>
      </w:r>
      <w:r w:rsidR="004A3A46" w:rsidRPr="004A3A46">
        <w:rPr>
          <w:rFonts w:ascii="Times New Roman" w:hAnsi="Times New Roman" w:cs="Times New Roman"/>
        </w:rPr>
        <w:t>level of RM activities</w:t>
      </w:r>
      <w:r w:rsidR="003025E8">
        <w:rPr>
          <w:rFonts w:ascii="Times New Roman" w:hAnsi="Times New Roman" w:cs="Times New Roman"/>
        </w:rPr>
        <w:t xml:space="preserve"> </w:t>
      </w:r>
      <w:r w:rsidR="003025E8">
        <w:rPr>
          <w:rFonts w:ascii="Times New Roman" w:eastAsiaTheme="minorEastAsia" w:hAnsi="Times New Roman" w:cs="Times New Roman"/>
        </w:rPr>
        <w:t>(</w:t>
      </w:r>
      <w:r w:rsidR="004A3A46" w:rsidRPr="004A3A46">
        <w:rPr>
          <w:rFonts w:ascii="Times New Roman" w:hAnsi="Times New Roman" w:cs="Times New Roman"/>
          <w:color w:val="0070C0"/>
        </w:rPr>
        <w:t xml:space="preserve">Cohen and </w:t>
      </w:r>
      <w:proofErr w:type="spellStart"/>
      <w:r w:rsidR="004A3A46" w:rsidRPr="004A3A46">
        <w:rPr>
          <w:rFonts w:ascii="Times New Roman" w:hAnsi="Times New Roman" w:cs="Times New Roman"/>
          <w:color w:val="0070C0"/>
        </w:rPr>
        <w:t>Zarowin</w:t>
      </w:r>
      <w:proofErr w:type="spellEnd"/>
      <w:r w:rsidR="004A3A46" w:rsidRPr="004A3A46">
        <w:rPr>
          <w:rFonts w:ascii="Times New Roman" w:hAnsi="Times New Roman" w:cs="Times New Roman"/>
        </w:rPr>
        <w:t xml:space="preserve"> 2010).</w:t>
      </w:r>
    </w:p>
    <w:p w14:paraId="55B79056" w14:textId="77777777" w:rsidR="006F2AA8" w:rsidRPr="00BA4329" w:rsidRDefault="006F2AA8" w:rsidP="00366ED2">
      <w:pPr>
        <w:pStyle w:val="31"/>
        <w:rPr>
          <w:rFonts w:ascii="Times New Roman" w:eastAsiaTheme="minorEastAsia" w:hAnsi="Times New Roman" w:cs="Times New Roman"/>
        </w:rPr>
      </w:pPr>
    </w:p>
    <w:p w14:paraId="506F5182" w14:textId="16FD89F4" w:rsidR="005E7809" w:rsidRPr="00B0472B" w:rsidRDefault="007B0AC2" w:rsidP="006F2AA8">
      <w:pPr>
        <w:pStyle w:val="2"/>
        <w:spacing w:line="480" w:lineRule="auto"/>
        <w:rPr>
          <w:rFonts w:ascii="Times New Roman" w:hAnsi="Times New Roman" w:cs="Times New Roman"/>
          <w:color w:val="FF0000"/>
          <w:sz w:val="24"/>
          <w:szCs w:val="24"/>
        </w:rPr>
      </w:pPr>
      <w:bookmarkStart w:id="28" w:name="_Toc167211852"/>
      <w:bookmarkStart w:id="29" w:name="_Toc167214489"/>
      <w:r w:rsidRPr="00B0472B">
        <w:rPr>
          <w:rFonts w:ascii="Times New Roman" w:hAnsi="Times New Roman" w:cs="Times New Roman"/>
          <w:color w:val="FF0000"/>
          <w:sz w:val="24"/>
          <w:szCs w:val="24"/>
        </w:rPr>
        <w:t>Empirical Models</w:t>
      </w:r>
      <w:bookmarkEnd w:id="28"/>
      <w:bookmarkEnd w:id="29"/>
    </w:p>
    <w:p w14:paraId="60887EF7" w14:textId="75519CE9"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xml:space="preserve">, we apply simultaneous equations </w:t>
      </w:r>
      <w:r w:rsidR="00A80F04">
        <w:rPr>
          <w:rFonts w:ascii="Times New Roman" w:hAnsi="Times New Roman" w:cs="Times New Roman"/>
        </w:rPr>
        <w:t xml:space="preserve">framework </w:t>
      </w:r>
      <w:r w:rsidRPr="00BA4329">
        <w:rPr>
          <w:rFonts w:ascii="Times New Roman" w:hAnsi="Times New Roman" w:cs="Times New Roman"/>
        </w:rPr>
        <w:t>for AM and RM to address potential endogeneity issues</w:t>
      </w:r>
      <w:r w:rsidR="00BF0CF9">
        <w:rPr>
          <w:rStyle w:val="aff1"/>
          <w:rFonts w:ascii="Times New Roman" w:hAnsi="Times New Roman" w:cs="Times New Roman"/>
        </w:rPr>
        <w:footnoteReference w:id="8"/>
      </w:r>
      <w:r w:rsidR="00C57D19">
        <w:rPr>
          <w:rFonts w:ascii="Times New Roman" w:hAnsi="Times New Roman" w:cs="Times New Roman"/>
        </w:rPr>
        <w:t xml:space="preserve"> between </w:t>
      </w:r>
      <w:r w:rsidR="004C7E68">
        <w:rPr>
          <w:rFonts w:ascii="Times New Roman" w:hAnsi="Times New Roman" w:cs="Times New Roman"/>
        </w:rPr>
        <w:t>two approaches of EM</w:t>
      </w:r>
      <w:r w:rsidRPr="00BA4329">
        <w:rPr>
          <w:rFonts w:ascii="Times New Roman" w:hAnsi="Times New Roman" w:cs="Times New Roman"/>
        </w:rPr>
        <w:t xml:space="preserve"> that could lead to biased and inconsistent coefficient estimations through Ordinary Least Squares (OLS). </w:t>
      </w:r>
      <w:r w:rsidR="003405F2">
        <w:rPr>
          <w:rFonts w:ascii="Times New Roman" w:eastAsiaTheme="minorEastAsia" w:hAnsi="Times New Roman" w:cs="Times New Roman" w:hint="eastAsia"/>
        </w:rPr>
        <w:t>W</w:t>
      </w:r>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w:t>
      </w:r>
      <w:r w:rsidR="00DB7659">
        <w:rPr>
          <w:rFonts w:ascii="Times New Roman" w:eastAsiaTheme="minorEastAsia" w:hAnsi="Times New Roman" w:cs="Times New Roman"/>
        </w:rPr>
        <w:t xml:space="preserve"> considered endogenously related</w:t>
      </w:r>
      <w:r w:rsidR="00494739">
        <w:rPr>
          <w:rFonts w:ascii="Times New Roman" w:eastAsiaTheme="minorEastAsia" w:hAnsi="Times New Roman" w:cs="Times New Roman" w:hint="eastAsia"/>
        </w:rPr>
        <w:t xml:space="preserve">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 Initially, we regress AM</w:t>
      </w:r>
      <w:r w:rsidR="00477F9E">
        <w:rPr>
          <w:rFonts w:ascii="Times New Roman" w:hAnsi="Times New Roman" w:cs="Times New Roman"/>
        </w:rPr>
        <w:t xml:space="preserve"> (</w:t>
      </w:r>
      <w:r w:rsidRPr="00BA4329">
        <w:rPr>
          <w:rFonts w:ascii="Times New Roman" w:hAnsi="Times New Roman" w:cs="Times New Roman"/>
        </w:rPr>
        <w:t>RM</w:t>
      </w:r>
      <w:r w:rsidR="00477F9E">
        <w:rPr>
          <w:rFonts w:ascii="Times New Roman" w:hAnsi="Times New Roman" w:cs="Times New Roman"/>
        </w:rPr>
        <w:t>)</w:t>
      </w:r>
      <w:r w:rsidRPr="00BA4329">
        <w:rPr>
          <w:rFonts w:ascii="Times New Roman" w:hAnsi="Times New Roman" w:cs="Times New Roman"/>
        </w:rPr>
        <w:t xml:space="preserve"> on the variables</w:t>
      </w:r>
      <w:r w:rsidR="00C24599">
        <w:rPr>
          <w:rFonts w:ascii="Times New Roman" w:hAnsi="Times New Roman" w:cs="Times New Roman"/>
        </w:rPr>
        <w:t xml:space="preserve"> other than </w:t>
      </w:r>
      <w:r w:rsidR="00480435">
        <w:rPr>
          <w:rFonts w:ascii="Times New Roman" w:hAnsi="Times New Roman" w:cs="Times New Roman"/>
        </w:rPr>
        <w:t>RM (AM)</w:t>
      </w:r>
      <w:r w:rsidRPr="00BA4329">
        <w:rPr>
          <w:rFonts w:ascii="Times New Roman" w:hAnsi="Times New Roman" w:cs="Times New Roman"/>
        </w:rPr>
        <w:t xml:space="preserve"> of each equation model to calculate the residuals of AM</w:t>
      </w:r>
      <w:r w:rsidR="00477F9E">
        <w:rPr>
          <w:rFonts w:ascii="Times New Roman" w:hAnsi="Times New Roman" w:cs="Times New Roman"/>
        </w:rPr>
        <w:t xml:space="preserve"> (</w:t>
      </w:r>
      <w:r w:rsidRPr="00BA4329">
        <w:rPr>
          <w:rFonts w:ascii="Times New Roman" w:hAnsi="Times New Roman" w:cs="Times New Roman"/>
        </w:rPr>
        <w:t>RM</w:t>
      </w:r>
      <w:r w:rsidR="00477F9E">
        <w:rPr>
          <w:rFonts w:ascii="Times New Roman" w:hAnsi="Times New Roman" w:cs="Times New Roman"/>
        </w:rPr>
        <w:t>)</w:t>
      </w:r>
      <w:r w:rsidRPr="00BA4329">
        <w:rPr>
          <w:rFonts w:ascii="Times New Roman" w:hAnsi="Times New Roman" w:cs="Times New Roman"/>
        </w:rPr>
        <w:t xml:space="preserve">. Subsequently, we </w:t>
      </w:r>
      <w:r w:rsidR="005B5BDA">
        <w:rPr>
          <w:rFonts w:ascii="Times New Roman" w:hAnsi="Times New Roman" w:cs="Times New Roman"/>
        </w:rPr>
        <w:t xml:space="preserve">add </w:t>
      </w:r>
      <w:r w:rsidRPr="00BA4329">
        <w:rPr>
          <w:rFonts w:ascii="Times New Roman" w:hAnsi="Times New Roman" w:cs="Times New Roman"/>
        </w:rPr>
        <w:t>the residuals of RM (AM)</w:t>
      </w:r>
      <w:r w:rsidRPr="007D19F5">
        <w:rPr>
          <w:rFonts w:ascii="Times New Roman" w:hAnsi="Times New Roman" w:cs="Times New Roman"/>
        </w:rPr>
        <w:t xml:space="preserve"> </w:t>
      </w:r>
      <w:r w:rsidR="005B5BDA">
        <w:rPr>
          <w:rFonts w:ascii="Times New Roman" w:hAnsi="Times New Roman" w:cs="Times New Roman"/>
        </w:rPr>
        <w:t xml:space="preserve">into AM (RM) equations </w:t>
      </w:r>
      <w:r w:rsidR="00AC3F6E">
        <w:rPr>
          <w:rFonts w:ascii="Times New Roman" w:hAnsi="Times New Roman" w:cs="Times New Roman"/>
        </w:rPr>
        <w:t xml:space="preserve">and run regression </w:t>
      </w:r>
      <w:r w:rsidR="005B5BDA">
        <w:rPr>
          <w:rFonts w:ascii="Times New Roman" w:hAnsi="Times New Roman" w:cs="Times New Roman"/>
        </w:rPr>
        <w:t xml:space="preserve">respectively </w:t>
      </w:r>
      <w:r w:rsidRPr="007D19F5">
        <w:rPr>
          <w:rFonts w:ascii="Times New Roman" w:hAnsi="Times New Roman" w:cs="Times New Roman"/>
        </w:rPr>
        <w:t xml:space="preserve">to assess whether the </w:t>
      </w:r>
      <w:r w:rsidRPr="00BA4329">
        <w:rPr>
          <w:rFonts w:ascii="Times New Roman" w:hAnsi="Times New Roman" w:cs="Times New Roman"/>
        </w:rPr>
        <w:t xml:space="preserve">coefficient of the residuals equals zero. A non-zero coefficient of the residuals allows us to reject the null hypothesis that RM (AM) is exogenous in the equation, indicating </w:t>
      </w:r>
      <w:r w:rsidRPr="00BA4329">
        <w:rPr>
          <w:rFonts w:ascii="Times New Roman" w:hAnsi="Times New Roman" w:cs="Times New Roman"/>
        </w:rPr>
        <w:lastRenderedPageBreak/>
        <w:t>a correlation between the error term and RM (AM). This finding prompts the selection of the Two-Stage Least Squares (2SLS) method to mitigate endogeneity bias inherent in OLS.</w:t>
      </w:r>
    </w:p>
    <w:p w14:paraId="61DB5BBB" w14:textId="35C08409"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003025E8">
        <w:rPr>
          <w:rFonts w:ascii="Times New Roman" w:eastAsiaTheme="minorEastAsia" w:hAnsi="Times New Roman" w:cs="Times New Roman"/>
        </w:rPr>
        <w:t xml:space="preserve">,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w:t>
      </w:r>
      <w:r w:rsidR="003025E8">
        <w:rPr>
          <w:rFonts w:ascii="Times New Roman" w:hAnsi="Times New Roman" w:cs="Times New Roman"/>
        </w:rPr>
        <w:t>and</w:t>
      </w:r>
      <w:r w:rsidRPr="00BA4329">
        <w:rPr>
          <w:rFonts w:ascii="Times New Roman" w:hAnsi="Times New Roman" w:cs="Times New Roman"/>
        </w:rPr>
        <w:t xml:space="preserve">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3B2AD6E5" w:rsidR="00BC43AF" w:rsidRPr="00BA4329" w:rsidRDefault="00BC43AF" w:rsidP="00C16866">
      <w:pPr>
        <w:pStyle w:val="31"/>
        <w:rPr>
          <w:rFonts w:ascii="Times New Roman" w:eastAsiaTheme="minorEastAsia" w:hAnsi="Times New Roman" w:cs="Times New Roman"/>
        </w:rPr>
      </w:pPr>
      <w:r w:rsidRPr="00BA4329">
        <w:rPr>
          <w:rFonts w:ascii="Times New Roman" w:hAnsi="Times New Roman" w:cs="Times New Roman"/>
        </w:rPr>
        <w:t>Below second stage simultaneous equations aim to test for the within</w:t>
      </w:r>
      <w:r w:rsidR="003025E8" w:rsidRPr="003025E8">
        <w:rPr>
          <w:rFonts w:ascii="Times New Roman" w:hAnsi="Times New Roman" w:cs="Times New Roman"/>
        </w:rPr>
        <w:t xml:space="preserve"> RPA adopter </w:t>
      </w:r>
      <w:r w:rsidRPr="00BA4329">
        <w:rPr>
          <w:rFonts w:ascii="Times New Roman" w:hAnsi="Times New Roman" w:cs="Times New Roman"/>
        </w:rPr>
        <w:t xml:space="preserve">group: </w:t>
      </w:r>
    </w:p>
    <w:p w14:paraId="765C754F" w14:textId="69772E2C"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774836D" w:rsidR="00BC43AF" w:rsidRPr="00BA4329" w:rsidRDefault="00C16866"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2D90C70E"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r w:rsidR="003025E8" w:rsidRPr="003025E8">
        <w:rPr>
          <w:rFonts w:ascii="Times New Roman" w:hAnsi="Times New Roman" w:cs="Times New Roman"/>
        </w:rPr>
        <w:t>RPA adopter</w:t>
      </w:r>
      <w:r w:rsidRPr="00BA4329">
        <w:rPr>
          <w:rFonts w:ascii="Times New Roman" w:hAnsi="Times New Roman" w:cs="Times New Roman"/>
        </w:rPr>
        <w:t xml:space="preserve"> group and control group: </w:t>
      </w:r>
    </w:p>
    <w:p w14:paraId="1B210874" w14:textId="45E877AE"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34190A4D" w:rsidR="00BC43AF" w:rsidRPr="00BA4329" w:rsidRDefault="005750C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hint="eastAsia"/>
            </w:rPr>
            <m:t>RD</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hint="eastAsia"/>
            </w:rPr>
            <m:t>ADV</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14FB8011" w:rsidR="00BC43AF" w:rsidRPr="00BA4329" w:rsidRDefault="00BC43AF" w:rsidP="00BC43AF">
      <w:pPr>
        <w:pStyle w:val="a3"/>
        <w:spacing w:line="36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942C7D">
        <w:rPr>
          <w:rFonts w:ascii="Times New Roman" w:hAnsi="Times New Roman" w:cs="Times New Roman"/>
          <w:i/>
          <w:iCs/>
        </w:rPr>
        <w:t>ABEXP</w:t>
      </w:r>
      <w:r w:rsidRPr="00BA4329">
        <w:rPr>
          <w:rFonts w:ascii="Times New Roman" w:hAnsi="Times New Roman" w:cs="Times New Roman"/>
        </w:rPr>
        <w:t xml:space="preserve">, </w:t>
      </w:r>
      <w:r w:rsidRPr="00942C7D">
        <w:rPr>
          <w:rFonts w:ascii="Times New Roman" w:hAnsi="Times New Roman" w:cs="Times New Roman"/>
          <w:i/>
          <w:iCs/>
        </w:rPr>
        <w:t>ABPROD</w:t>
      </w:r>
      <w:r w:rsidRPr="00BA4329">
        <w:rPr>
          <w:rFonts w:ascii="Times New Roman" w:hAnsi="Times New Roman" w:cs="Times New Roman"/>
        </w:rPr>
        <w:t xml:space="preserve">, and </w:t>
      </w:r>
      <w:r w:rsidRPr="00942C7D">
        <w:rPr>
          <w:rFonts w:ascii="Times New Roman" w:hAnsi="Times New Roman" w:cs="Times New Roman"/>
          <w:i/>
          <w:iCs/>
        </w:rPr>
        <w:t>RM</w:t>
      </w:r>
      <w:r w:rsidR="00496DAD">
        <w:rPr>
          <w:rFonts w:ascii="Times New Roman" w:hAnsi="Times New Roman" w:cs="Times New Roman" w:hint="eastAsia"/>
        </w:rPr>
        <w:t>.</w:t>
      </w:r>
    </w:p>
    <w:p w14:paraId="3ADC30B1" w14:textId="77777777" w:rsidR="00FF0246" w:rsidRPr="00BA4329" w:rsidRDefault="00FF0246" w:rsidP="00FF0246">
      <w:pPr>
        <w:spacing w:line="360" w:lineRule="auto"/>
        <w:rPr>
          <w:rFonts w:ascii="Times New Roman" w:hAnsi="Times New Roman" w:cs="Times New Roman"/>
        </w:rPr>
      </w:pPr>
    </w:p>
    <w:p w14:paraId="0D36AA9C" w14:textId="77777777"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lastRenderedPageBreak/>
        <w:t xml:space="preserve">In our study, we focus on main variables of interest, where </w:t>
      </w:r>
      <w:r w:rsidR="00B14ECC" w:rsidRPr="00942C7D">
        <w:rPr>
          <w:rFonts w:ascii="Times New Roman" w:hAnsi="Times New Roman" w:cs="Times New Roman"/>
          <w:i/>
          <w:iCs/>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942C7D">
        <w:rPr>
          <w:rFonts w:ascii="Times New Roman" w:hAnsi="Times New Roman" w:cs="Times New Roman"/>
          <w:i/>
          <w:iCs/>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0F6CC80C" w:rsidR="00FF0246" w:rsidRPr="00C45F48"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w:t>
      </w:r>
      <w:r w:rsidR="00B9736A">
        <w:rPr>
          <w:rFonts w:ascii="Times New Roman" w:hAnsi="Times New Roman" w:cs="Times New Roman"/>
        </w:rPr>
        <w:t xml:space="preserve"> </w:t>
      </w:r>
      <w:r w:rsidRPr="00BA4329">
        <w:rPr>
          <w:rFonts w:ascii="Times New Roman" w:hAnsi="Times New Roman" w:cs="Times New Roman"/>
        </w:rPr>
        <w:t xml:space="preserve">to capture the effects of various firm-specific and market factors in both equations. These </w:t>
      </w:r>
      <w:r w:rsidR="003025E8" w:rsidRPr="003025E8">
        <w:rPr>
          <w:rFonts w:ascii="Times New Roman" w:eastAsiaTheme="minorEastAsia" w:hAnsi="Times New Roman" w:cs="Times New Roman"/>
        </w:rPr>
        <w:t>control va</w:t>
      </w:r>
      <w:r w:rsidR="003025E8">
        <w:rPr>
          <w:rFonts w:ascii="Times New Roman" w:eastAsiaTheme="minorEastAsia" w:hAnsi="Times New Roman" w:cs="Times New Roman"/>
        </w:rPr>
        <w:t>r</w:t>
      </w:r>
      <w:r w:rsidR="003025E8" w:rsidRPr="003025E8">
        <w:rPr>
          <w:rFonts w:ascii="Times New Roman" w:eastAsiaTheme="minorEastAsia" w:hAnsi="Times New Roman" w:cs="Times New Roman"/>
        </w:rPr>
        <w:t>iables</w:t>
      </w:r>
      <w:r w:rsidRPr="00BA4329">
        <w:rPr>
          <w:rFonts w:ascii="Times New Roman" w:hAnsi="Times New Roman" w:cs="Times New Roman"/>
        </w:rPr>
        <w:t xml:space="preserve"> consist of leverage (</w:t>
      </w:r>
      <w:r w:rsidRPr="00942C7D">
        <w:rPr>
          <w:rFonts w:ascii="Times New Roman" w:hAnsi="Times New Roman" w:cs="Times New Roman"/>
          <w:i/>
          <w:iCs/>
        </w:rPr>
        <w:t>LEV</w:t>
      </w:r>
      <w:r w:rsidRPr="00BA4329">
        <w:rPr>
          <w:rFonts w:ascii="Times New Roman" w:hAnsi="Times New Roman" w:cs="Times New Roman"/>
        </w:rPr>
        <w:t>) and the market-to-book ratio (</w:t>
      </w:r>
      <w:r w:rsidRPr="00942C7D">
        <w:rPr>
          <w:rFonts w:ascii="Times New Roman" w:hAnsi="Times New Roman" w:cs="Times New Roman"/>
          <w:i/>
          <w:iCs/>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942C7D">
        <w:rPr>
          <w:rFonts w:ascii="Times New Roman" w:hAnsi="Times New Roman" w:cs="Times New Roman"/>
          <w:i/>
          <w:iCs/>
        </w:rPr>
        <w:t>OCF</w:t>
      </w:r>
      <w:r w:rsidRPr="00BA4329">
        <w:rPr>
          <w:rFonts w:ascii="Times New Roman" w:hAnsi="Times New Roman" w:cs="Times New Roman"/>
        </w:rPr>
        <w:t>) to evaluate the firm</w:t>
      </w:r>
      <w:r w:rsidR="002710D6">
        <w:rPr>
          <w:rFonts w:ascii="Times New Roman" w:hAnsi="Times New Roman" w:cs="Times New Roman"/>
        </w:rPr>
        <w:t>’</w:t>
      </w:r>
      <w:r w:rsidRPr="00BA4329">
        <w:rPr>
          <w:rFonts w:ascii="Times New Roman" w:hAnsi="Times New Roman" w:cs="Times New Roman"/>
        </w:rPr>
        <w:t xml:space="preserve">s liquidity impact on </w:t>
      </w:r>
      <w:r w:rsidR="003025E8" w:rsidRPr="003025E8">
        <w:rPr>
          <w:rFonts w:ascii="Times New Roman" w:hAnsi="Times New Roman" w:cs="Times New Roman"/>
        </w:rPr>
        <w:t>EM</w:t>
      </w:r>
      <w:r w:rsidRPr="00BA4329">
        <w:rPr>
          <w:rFonts w:ascii="Times New Roman" w:hAnsi="Times New Roman" w:cs="Times New Roman"/>
        </w:rPr>
        <w:t>, and firm size (</w:t>
      </w:r>
      <w:r w:rsidR="00AB6C0E" w:rsidRPr="00942C7D">
        <w:rPr>
          <w:rFonts w:ascii="Times New Roman" w:eastAsiaTheme="minorEastAsia" w:hAnsi="Times New Roman" w:cs="Times New Roman"/>
          <w:i/>
          <w:iCs/>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proofErr w:type="spellStart"/>
      <w:r w:rsidR="00C45F48" w:rsidRPr="00BA4329">
        <w:rPr>
          <w:rFonts w:ascii="Times New Roman" w:hAnsi="Times New Roman" w:cs="Times New Roman"/>
          <w:color w:val="0070C0"/>
        </w:rPr>
        <w:t>Roychowdhury</w:t>
      </w:r>
      <w:proofErr w:type="spellEnd"/>
      <w:r w:rsidR="00C45F48" w:rsidRPr="00BA4329">
        <w:rPr>
          <w:rFonts w:ascii="Times New Roman" w:hAnsi="Times New Roman" w:cs="Times New Roman"/>
          <w:color w:val="0070C0"/>
        </w:rPr>
        <w:t xml:space="preserve"> (2006)</w:t>
      </w:r>
      <w:r w:rsidR="00C45F48">
        <w:rPr>
          <w:rFonts w:ascii="Times New Roman" w:eastAsiaTheme="minorEastAsia" w:hAnsi="Times New Roman" w:cs="Times New Roman" w:hint="eastAsia"/>
          <w:color w:val="0070C0"/>
        </w:rPr>
        <w:t xml:space="preserve">. </w:t>
      </w:r>
    </w:p>
    <w:p w14:paraId="3DEEF6AF" w14:textId="375BCFBD" w:rsidR="00FF0246" w:rsidRPr="00B17E05"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r w:rsidR="003025E8" w:rsidRPr="003025E8">
        <w:rPr>
          <w:rFonts w:ascii="Times New Roman" w:hAnsi="Times New Roman" w:cs="Times New Roman"/>
        </w:rPr>
        <w:t>AM and RM</w:t>
      </w:r>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942C7D">
        <w:rPr>
          <w:rFonts w:ascii="Times New Roman" w:hAnsi="Times New Roman" w:cs="Times New Roman"/>
          <w:i/>
          <w:iCs/>
        </w:rPr>
        <w:t>MS</w:t>
      </w:r>
      <w:r w:rsidRPr="00BA4329">
        <w:rPr>
          <w:rFonts w:ascii="Times New Roman" w:hAnsi="Times New Roman" w:cs="Times New Roman"/>
        </w:rPr>
        <w:t>), the percentage of institutional investors (</w:t>
      </w:r>
      <w:r w:rsidRPr="00942C7D">
        <w:rPr>
          <w:rFonts w:ascii="Times New Roman" w:hAnsi="Times New Roman" w:cs="Times New Roman"/>
          <w:i/>
          <w:iCs/>
        </w:rPr>
        <w:t>INST</w:t>
      </w:r>
      <w:r w:rsidRPr="00BA4329">
        <w:rPr>
          <w:rFonts w:ascii="Times New Roman" w:hAnsi="Times New Roman" w:cs="Times New Roman"/>
        </w:rPr>
        <w:t>), Altman</w:t>
      </w:r>
      <w:r w:rsidR="002710D6">
        <w:rPr>
          <w:rFonts w:ascii="Times New Roman" w:hAnsi="Times New Roman" w:cs="Times New Roman"/>
        </w:rPr>
        <w:t>’</w:t>
      </w:r>
      <w:r w:rsidRPr="00BA4329">
        <w:rPr>
          <w:rFonts w:ascii="Times New Roman" w:hAnsi="Times New Roman" w:cs="Times New Roman"/>
        </w:rPr>
        <w:t>s Z-score (</w:t>
      </w:r>
      <w:r w:rsidRPr="00942C7D">
        <w:rPr>
          <w:rFonts w:ascii="Times New Roman" w:hAnsi="Times New Roman" w:cs="Times New Roman"/>
          <w:i/>
          <w:iCs/>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942C7D">
        <w:rPr>
          <w:rFonts w:ascii="Times New Roman" w:hAnsi="Times New Roman" w:cs="Times New Roman"/>
          <w:i/>
          <w:iCs/>
        </w:rPr>
        <w:t>CYCLE</w:t>
      </w:r>
      <w:r w:rsidRPr="00BA4329">
        <w:rPr>
          <w:rFonts w:ascii="Times New Roman" w:hAnsi="Times New Roman" w:cs="Times New Roman"/>
        </w:rPr>
        <w:t>), and net operating assets (</w:t>
      </w:r>
      <w:r w:rsidRPr="00942C7D">
        <w:rPr>
          <w:rFonts w:ascii="Times New Roman" w:hAnsi="Times New Roman" w:cs="Times New Roman"/>
          <w:i/>
          <w:iCs/>
        </w:rPr>
        <w:t>NOA</w:t>
      </w:r>
      <w:r w:rsidRPr="00BA4329">
        <w:rPr>
          <w:rFonts w:ascii="Times New Roman" w:hAnsi="Times New Roman" w:cs="Times New Roman"/>
        </w:rPr>
        <w:t>). We opt for industry-adjusted ROA (</w:t>
      </w:r>
      <w:r w:rsidRPr="00942C7D">
        <w:rPr>
          <w:rFonts w:ascii="Times New Roman" w:hAnsi="Times New Roman" w:cs="Times New Roman"/>
          <w:i/>
          <w:iCs/>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w:t>
      </w:r>
      <w:r w:rsidR="002710D6">
        <w:rPr>
          <w:rFonts w:ascii="Times New Roman" w:hAnsi="Times New Roman" w:cs="Times New Roman"/>
        </w:rPr>
        <w:t>’</w:t>
      </w:r>
      <w:r w:rsidRPr="00BA4329">
        <w:rPr>
          <w:rFonts w:ascii="Times New Roman" w:hAnsi="Times New Roman" w:cs="Times New Roman"/>
        </w:rPr>
        <w:t>s performance and its abnormal accruals. Additionally, we include a measure of short-term credit risk (</w:t>
      </w:r>
      <w:r w:rsidRPr="00942C7D">
        <w:rPr>
          <w:rFonts w:ascii="Times New Roman" w:hAnsi="Times New Roman" w:cs="Times New Roman"/>
          <w:i/>
          <w:iCs/>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Roychowdhury</w:t>
      </w:r>
      <w:proofErr w:type="spellEnd"/>
      <w:r w:rsidRPr="00BA4329">
        <w:rPr>
          <w:rFonts w:ascii="Times New Roman" w:hAnsi="Times New Roman" w:cs="Times New Roman"/>
          <w:color w:val="0070C0"/>
        </w:rPr>
        <w:t xml:space="preserve"> (2006)</w:t>
      </w:r>
      <w:r w:rsidRPr="00BA4329">
        <w:rPr>
          <w:rFonts w:ascii="Times New Roman" w:hAnsi="Times New Roman" w:cs="Times New Roman"/>
        </w:rPr>
        <w:t>.</w:t>
      </w:r>
      <w:r w:rsidR="00B17E05">
        <w:rPr>
          <w:rFonts w:ascii="Times New Roman" w:hAnsi="Times New Roman" w:cs="Times New Roman"/>
        </w:rPr>
        <w:t xml:space="preserve"> </w:t>
      </w:r>
      <w:r w:rsidR="00047CFC" w:rsidRPr="00047CFC">
        <w:rPr>
          <w:rFonts w:ascii="Times New Roman" w:hAnsi="Times New Roman" w:cs="Times New Roman"/>
        </w:rPr>
        <w:t xml:space="preserve">Lastly, to control the effect of general economic changes over our sample, we include a trend variable, </w:t>
      </w:r>
      <w:r w:rsidR="00047CFC" w:rsidRPr="00262B56">
        <w:rPr>
          <w:rFonts w:ascii="Times New Roman" w:hAnsi="Times New Roman" w:cs="Times New Roman"/>
          <w:i/>
          <w:iCs/>
        </w:rPr>
        <w:t>YEAR</w:t>
      </w:r>
      <w:r w:rsidR="00047CFC" w:rsidRPr="00047CFC">
        <w:rPr>
          <w:rFonts w:ascii="Times New Roman" w:hAnsi="Times New Roman" w:cs="Times New Roman"/>
        </w:rPr>
        <w:t xml:space="preserve">, following previous studies like </w:t>
      </w:r>
      <w:proofErr w:type="spellStart"/>
      <w:r w:rsidR="00047CFC" w:rsidRPr="00047CFC">
        <w:rPr>
          <w:rFonts w:ascii="Times New Roman" w:hAnsi="Times New Roman" w:cs="Times New Roman"/>
        </w:rPr>
        <w:t>Brazel</w:t>
      </w:r>
      <w:proofErr w:type="spellEnd"/>
      <w:r w:rsidR="00047CFC" w:rsidRPr="00047CFC">
        <w:rPr>
          <w:rFonts w:ascii="Times New Roman" w:hAnsi="Times New Roman" w:cs="Times New Roman"/>
        </w:rPr>
        <w:t xml:space="preserve"> and Dang (2008) and Morris and </w:t>
      </w:r>
      <w:proofErr w:type="spellStart"/>
      <w:r w:rsidR="00047CFC" w:rsidRPr="00047CFC">
        <w:rPr>
          <w:rFonts w:ascii="Times New Roman" w:hAnsi="Times New Roman" w:cs="Times New Roman"/>
        </w:rPr>
        <w:t>Laksmana</w:t>
      </w:r>
      <w:proofErr w:type="spellEnd"/>
      <w:r w:rsidR="00047CFC" w:rsidRPr="00047CFC">
        <w:rPr>
          <w:rFonts w:ascii="Times New Roman" w:hAnsi="Times New Roman" w:cs="Times New Roman"/>
        </w:rPr>
        <w:t xml:space="preserve"> (2010).</w:t>
      </w:r>
    </w:p>
    <w:p w14:paraId="232860EE" w14:textId="346F4F3D" w:rsidR="00FF0246" w:rsidRPr="00E15AF9" w:rsidRDefault="00C92B6E" w:rsidP="00E15AF9">
      <w:pPr>
        <w:pStyle w:val="31"/>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942C7D">
        <w:rPr>
          <w:rFonts w:ascii="Times New Roman" w:hAnsi="Times New Roman" w:cs="Times New Roman"/>
          <w:i/>
          <w:iCs/>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942C7D">
        <w:rPr>
          <w:rFonts w:ascii="Times New Roman" w:hAnsi="Times New Roman" w:cs="Times New Roman"/>
          <w:i/>
          <w:iCs/>
        </w:rPr>
        <w:t>RD</w:t>
      </w:r>
      <w:r w:rsidRPr="00BA4329">
        <w:rPr>
          <w:rFonts w:ascii="Times New Roman" w:hAnsi="Times New Roman" w:cs="Times New Roman"/>
        </w:rPr>
        <w:t>) and advertising intensity (</w:t>
      </w:r>
      <w:r w:rsidRPr="00942C7D">
        <w:rPr>
          <w:rFonts w:ascii="Times New Roman" w:hAnsi="Times New Roman" w:cs="Times New Roman"/>
          <w:i/>
          <w:iCs/>
        </w:rPr>
        <w:t>ADV</w:t>
      </w:r>
      <w:r w:rsidRPr="00BA4329">
        <w:rPr>
          <w:rFonts w:ascii="Times New Roman" w:hAnsi="Times New Roman" w:cs="Times New Roman"/>
        </w:rPr>
        <w:t>) as measures of a company</w:t>
      </w:r>
      <w:r w:rsidR="003025E8">
        <w:rPr>
          <w:rFonts w:ascii="Times New Roman" w:hAnsi="Times New Roman" w:cs="Times New Roman"/>
        </w:rPr>
        <w:t>’</w:t>
      </w:r>
      <w:r w:rsidRPr="00BA4329">
        <w:rPr>
          <w:rFonts w:ascii="Times New Roman" w:hAnsi="Times New Roman" w:cs="Times New Roman"/>
        </w:rPr>
        <w:t>s commitment to innovation and marketing promotion, as discussed in the literature (</w:t>
      </w:r>
      <w:proofErr w:type="spellStart"/>
      <w:r w:rsidRPr="00BA4329">
        <w:rPr>
          <w:rFonts w:ascii="Times New Roman" w:hAnsi="Times New Roman" w:cs="Times New Roman"/>
          <w:color w:val="0070C0"/>
        </w:rPr>
        <w:t>Chouaibi</w:t>
      </w:r>
      <w:proofErr w:type="spellEnd"/>
      <w:r w:rsidRPr="00BA4329">
        <w:rPr>
          <w:rFonts w:ascii="Times New Roman" w:hAnsi="Times New Roman" w:cs="Times New Roman"/>
          <w:color w:val="0070C0"/>
        </w:rPr>
        <w:t xml:space="preserve">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 definition)</w:t>
      </w:r>
      <w:r w:rsidR="00FF0246" w:rsidRPr="00BA4329">
        <w:rPr>
          <w:rFonts w:ascii="Times New Roman" w:eastAsiaTheme="minorEastAsia" w:hAnsi="Times New Roman" w:cs="Times New Roman"/>
        </w:rPr>
        <w:t>.</w:t>
      </w:r>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31" w:name="_Toc167211853"/>
      <w:bookmarkStart w:id="32" w:name="_Toc167214490"/>
      <w:r w:rsidRPr="00BA4329">
        <w:rPr>
          <w:rFonts w:ascii="Times New Roman" w:hAnsi="Times New Roman" w:cs="Times New Roman"/>
          <w:sz w:val="24"/>
          <w:szCs w:val="24"/>
        </w:rPr>
        <w:lastRenderedPageBreak/>
        <w:t>RESULTS</w:t>
      </w:r>
      <w:bookmarkEnd w:id="31"/>
      <w:bookmarkEnd w:id="32"/>
    </w:p>
    <w:p w14:paraId="7E05F766" w14:textId="485810B7" w:rsidR="008C24E3" w:rsidRPr="00BA4329" w:rsidRDefault="009D7789" w:rsidP="008C24E3">
      <w:pPr>
        <w:pStyle w:val="2"/>
        <w:spacing w:line="480" w:lineRule="auto"/>
        <w:rPr>
          <w:rFonts w:ascii="Times New Roman" w:hAnsi="Times New Roman" w:cs="Times New Roman"/>
          <w:sz w:val="24"/>
          <w:szCs w:val="24"/>
        </w:rPr>
      </w:pPr>
      <w:bookmarkStart w:id="33" w:name="_Toc167211854"/>
      <w:bookmarkStart w:id="34" w:name="_Toc167214491"/>
      <w:r w:rsidRPr="00BA4329">
        <w:rPr>
          <w:rFonts w:ascii="Times New Roman" w:hAnsi="Times New Roman" w:cs="Times New Roman"/>
          <w:sz w:val="24"/>
          <w:szCs w:val="24"/>
        </w:rPr>
        <w:t xml:space="preserve">Descriptive </w:t>
      </w:r>
      <w:r w:rsidR="003025E8">
        <w:rPr>
          <w:rFonts w:ascii="Times New Roman" w:hAnsi="Times New Roman" w:cs="Times New Roman"/>
          <w:sz w:val="24"/>
          <w:szCs w:val="24"/>
        </w:rPr>
        <w:t>S</w:t>
      </w:r>
      <w:r w:rsidRPr="00BA4329">
        <w:rPr>
          <w:rFonts w:ascii="Times New Roman" w:hAnsi="Times New Roman" w:cs="Times New Roman"/>
          <w:sz w:val="24"/>
          <w:szCs w:val="24"/>
        </w:rPr>
        <w:t>tatistics</w:t>
      </w:r>
      <w:bookmarkEnd w:id="33"/>
      <w:bookmarkEnd w:id="34"/>
    </w:p>
    <w:p w14:paraId="510F4E9C" w14:textId="334D6480" w:rsidR="008C24E3" w:rsidRPr="00BA4329" w:rsidRDefault="00E3139F"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 shows the overall sample univariate statistics results of both treatment and control sample. 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 xml:space="preserve">the descriptive statistics for the selected variables. All continuous variables are </w:t>
      </w:r>
      <w:proofErr w:type="spellStart"/>
      <w:r w:rsidR="00491F4D" w:rsidRPr="00BA4329">
        <w:rPr>
          <w:rFonts w:ascii="Times New Roman" w:hAnsi="Times New Roman" w:cs="Times New Roman"/>
        </w:rPr>
        <w:t>winsorized</w:t>
      </w:r>
      <w:proofErr w:type="spellEnd"/>
      <w:r w:rsidR="00491F4D" w:rsidRPr="00BA4329">
        <w:rPr>
          <w:rFonts w:ascii="Times New Roman" w:hAnsi="Times New Roman" w:cs="Times New Roman"/>
        </w:rPr>
        <w:t xml:space="preserve">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1A6177">
        <w:rPr>
          <w:rFonts w:ascii="Times New Roman" w:eastAsiaTheme="minorEastAsia" w:hAnsi="Times New Roman" w:cs="Times New Roman" w:hint="eastAsia"/>
        </w:rPr>
        <w:t>,</w:t>
      </w:r>
      <w:r w:rsidR="00491F4D" w:rsidRPr="00BA4329">
        <w:rPr>
          <w:rFonts w:ascii="Times New Roman" w:hAnsi="Times New Roman" w:cs="Times New Roman"/>
        </w:rPr>
        <w:t xml:space="preserve"> respectively, showing that</w:t>
      </w:r>
      <w:r w:rsidR="00B9736A">
        <w:rPr>
          <w:rFonts w:ascii="Times New Roman" w:hAnsi="Times New Roman" w:cs="Times New Roman"/>
        </w:rPr>
        <w:t xml:space="preserve"> </w:t>
      </w:r>
      <w:r w:rsidR="00491F4D" w:rsidRPr="00BA4329">
        <w:rPr>
          <w:rFonts w:ascii="Times New Roman" w:hAnsi="Times New Roman" w:cs="Times New Roman"/>
        </w:rPr>
        <w:t>firms do not appear to take RM initiatives like overproduction and reduction of discretionary expenses</w:t>
      </w:r>
      <w:r w:rsidR="003025E8" w:rsidRPr="003025E8">
        <w:rPr>
          <w:rFonts w:ascii="Times New Roman" w:eastAsiaTheme="minorEastAsia" w:hAnsi="Times New Roman" w:cs="Times New Roman"/>
        </w:rPr>
        <w:t xml:space="preserve"> in general</w:t>
      </w:r>
      <w:r w:rsidR="00491F4D" w:rsidRPr="00BA4329">
        <w:rPr>
          <w:rFonts w:ascii="Times New Roman" w:hAnsi="Times New Roman" w:cs="Times New Roman"/>
        </w:rPr>
        <w:t>.</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25</w:t>
      </w:r>
      <w:r w:rsidR="003025E8">
        <w:rPr>
          <w:rFonts w:ascii="Times New Roman" w:eastAsiaTheme="minorEastAsia" w:hAnsi="Times New Roman" w:cs="Times New Roman"/>
        </w:rPr>
        <w:t>th</w:t>
      </w:r>
      <w:r w:rsidR="00F463A4">
        <w:rPr>
          <w:rFonts w:ascii="Times New Roman" w:eastAsiaTheme="minorEastAsia" w:hAnsi="Times New Roman" w:cs="Times New Roman"/>
        </w:rPr>
        <w:t xml:space="preserve"> percentile </w:t>
      </w:r>
      <w:r w:rsidR="007904B7" w:rsidRPr="00BA4329">
        <w:rPr>
          <w:rFonts w:ascii="Times New Roman" w:hAnsi="Times New Roman" w:cs="Times New Roman"/>
        </w:rPr>
        <w:t>of ZSCORE</w:t>
      </w:r>
      <w:r w:rsidR="003025E8" w:rsidRPr="003025E8">
        <w:rPr>
          <w:rFonts w:ascii="Times New Roman" w:eastAsiaTheme="minorEastAsia" w:hAnsi="Times New Roman" w:cs="Times New Roman"/>
        </w:rPr>
        <w:t xml:space="preserve"> (1.93) exceeds 1.8 </w:t>
      </w:r>
      <w:r w:rsidR="003025E8">
        <w:rPr>
          <w:rFonts w:ascii="Times New Roman" w:eastAsiaTheme="minorEastAsia" w:hAnsi="Times New Roman" w:cs="Times New Roman"/>
        </w:rPr>
        <w:t>(</w:t>
      </w:r>
      <w:proofErr w:type="spellStart"/>
      <w:r w:rsidR="003025E8" w:rsidRPr="003025E8">
        <w:rPr>
          <w:rFonts w:ascii="Times New Roman" w:eastAsiaTheme="minorEastAsia" w:hAnsi="Times New Roman" w:cs="Times New Roman"/>
        </w:rPr>
        <w:t>Eidleman</w:t>
      </w:r>
      <w:proofErr w:type="spellEnd"/>
      <w:r w:rsidR="003025E8">
        <w:rPr>
          <w:rFonts w:ascii="Times New Roman" w:eastAsiaTheme="minorEastAsia" w:hAnsi="Times New Roman" w:cs="Times New Roman"/>
        </w:rPr>
        <w:t xml:space="preserve"> 1995)</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69016BC"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w:t>
      </w:r>
      <w:r w:rsidR="003025E8" w:rsidRPr="003025E8">
        <w:rPr>
          <w:rFonts w:ascii="Times New Roman" w:hAnsi="Times New Roman" w:cs="Times New Roman"/>
        </w:rPr>
        <w:t>p &lt; 0.</w:t>
      </w:r>
      <w:r w:rsidR="000B1131" w:rsidRPr="00BA4329">
        <w:rPr>
          <w:rFonts w:ascii="Times New Roman" w:hAnsi="Times New Roman" w:cs="Times New Roman"/>
        </w:rPr>
        <w:t>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8C24E3">
      <w:pPr>
        <w:pStyle w:val="31"/>
        <w:ind w:left="0" w:firstLine="425"/>
        <w:rPr>
          <w:rFonts w:ascii="Times New Roman" w:eastAsiaTheme="minorEastAsia" w:hAnsi="Times New Roman" w:cs="Times New Roman"/>
        </w:rPr>
      </w:pPr>
    </w:p>
    <w:p w14:paraId="5EB9C664"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8C24E3">
      <w:pPr>
        <w:pStyle w:val="31"/>
        <w:ind w:left="0" w:firstLine="425"/>
        <w:rPr>
          <w:rFonts w:ascii="Times New Roman" w:eastAsiaTheme="minorEastAsia" w:hAnsi="Times New Roman" w:cs="Times New Roman"/>
        </w:rPr>
      </w:pPr>
    </w:p>
    <w:p w14:paraId="7570E19F" w14:textId="0BB0BC29" w:rsidR="008C24E3" w:rsidRPr="00BA4329" w:rsidRDefault="00E834C9" w:rsidP="008C24E3">
      <w:pPr>
        <w:pStyle w:val="31"/>
        <w:ind w:left="0" w:firstLine="425"/>
        <w:rPr>
          <w:rFonts w:ascii="Times New Roman" w:eastAsiaTheme="minorEastAsia" w:hAnsi="Times New Roman" w:cs="Times New Roman"/>
        </w:rPr>
      </w:pPr>
      <w:r w:rsidRPr="00B0472B">
        <w:rPr>
          <w:rFonts w:ascii="Times New Roman" w:hAnsi="Times New Roman" w:cs="Times New Roman"/>
          <w:color w:val="FF0000"/>
        </w:rPr>
        <w:t>Table 3</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presents the results for the comparison of RPA adopters with pre-</w:t>
      </w:r>
      <w:r w:rsidR="00AA53C7">
        <w:rPr>
          <w:rFonts w:asciiTheme="minorEastAsia" w:eastAsiaTheme="minorEastAsia" w:hAnsiTheme="minorEastAsia" w:cs="Times New Roman" w:hint="eastAsia"/>
        </w:rPr>
        <w:t xml:space="preserve"> </w:t>
      </w:r>
      <w:r w:rsidRPr="00BA4329">
        <w:rPr>
          <w:rFonts w:ascii="Times New Roman" w:hAnsi="Times New Roman" w:cs="Times New Roman"/>
        </w:rPr>
        <w:t>versus post</w:t>
      </w:r>
      <w:r w:rsidR="00AA53C7">
        <w:rPr>
          <w:rFonts w:asciiTheme="minorEastAsia" w:eastAsiaTheme="minorEastAsia" w:hAnsiTheme="minorEastAsia" w:cs="Times New Roman" w:hint="eastAsia"/>
        </w:rPr>
        <w:t>-</w:t>
      </w:r>
      <w:r w:rsidRPr="00BA4329">
        <w:rPr>
          <w:rFonts w:ascii="Times New Roman" w:hAnsi="Times New Roman" w:cs="Times New Roman"/>
        </w:rPr>
        <w:t xml:space="preserve"> </w:t>
      </w:r>
      <w:r w:rsidRPr="00BA4329">
        <w:rPr>
          <w:rFonts w:ascii="Times New Roman" w:hAnsi="Times New Roman" w:cs="Times New Roman"/>
        </w:rPr>
        <w:lastRenderedPageBreak/>
        <w:t>implementation periods. As for the measurements of EM,</w:t>
      </w:r>
      <w:r w:rsidR="003025E8" w:rsidRPr="003025E8">
        <w:rPr>
          <w:rFonts w:ascii="Times New Roman" w:hAnsi="Times New Roman" w:cs="Times New Roman"/>
        </w:rPr>
        <w:t xml:space="preserve"> the mean of </w:t>
      </w:r>
      <w:r w:rsidRPr="00BA4329">
        <w:rPr>
          <w:rFonts w:ascii="Times New Roman" w:hAnsi="Times New Roman" w:cs="Times New Roman"/>
        </w:rPr>
        <w:t xml:space="preserve">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Nevertheless, there seems to be no difference between the pre</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 and post</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periods of RPA implementation </w:t>
      </w:r>
      <w:r w:rsidR="00D56057" w:rsidRPr="00BA4329">
        <w:rPr>
          <w:rFonts w:ascii="Times New Roman" w:hAnsi="Times New Roman" w:cs="Times New Roman"/>
        </w:rPr>
        <w:t>o</w:t>
      </w:r>
      <w:r w:rsidR="00CC3C93" w:rsidRPr="00BA4329">
        <w:rPr>
          <w:rFonts w:ascii="Times New Roman" w:hAnsi="Times New Roman" w:cs="Times New Roman"/>
        </w:rPr>
        <w:t>n RM.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B shows the comparison between treatment group and control group given the pre-implementation of RPA periods. </w:t>
      </w:r>
      <w:r w:rsidR="003025E8">
        <w:rPr>
          <w:rFonts w:ascii="Times New Roman" w:hAnsi="Times New Roman" w:cs="Times New Roman"/>
        </w:rPr>
        <w:t>T</w:t>
      </w:r>
      <w:r w:rsidR="005257E1" w:rsidRPr="00BA4329">
        <w:rPr>
          <w:rFonts w:ascii="Times New Roman" w:hAnsi="Times New Roman" w:cs="Times New Roman"/>
        </w:rPr>
        <w:t>here is no difference between control group and</w:t>
      </w:r>
      <w:r w:rsidR="003025E8" w:rsidRPr="003025E8">
        <w:rPr>
          <w:rFonts w:ascii="Times New Roman" w:hAnsi="Times New Roman" w:cs="Times New Roman"/>
        </w:rPr>
        <w:t xml:space="preserve"> RPA adopter </w:t>
      </w:r>
      <w:r w:rsidR="005257E1" w:rsidRPr="00BA4329">
        <w:rPr>
          <w:rFonts w:ascii="Times New Roman" w:hAnsi="Times New Roman" w:cs="Times New Roman"/>
        </w:rPr>
        <w:t xml:space="preserve">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w:t>
      </w:r>
      <w:r w:rsidR="008A4C5E">
        <w:rPr>
          <w:rFonts w:ascii="Times New Roman" w:eastAsiaTheme="minorEastAsia" w:hAnsi="Times New Roman" w:cs="Times New Roman"/>
        </w:rPr>
        <w:t>3957</w:t>
      </w:r>
      <w:r w:rsidR="005257E1" w:rsidRPr="00BA4329">
        <w:rPr>
          <w:rFonts w:ascii="Times New Roman" w:hAnsi="Times New Roman" w:cs="Times New Roman"/>
        </w:rPr>
        <w:t>)</w:t>
      </w:r>
      <w:r w:rsidR="003025E8">
        <w:rPr>
          <w:rFonts w:ascii="Times New Roman" w:eastAsiaTheme="minorEastAsia" w:hAnsi="Times New Roman" w:cs="Times New Roman"/>
        </w:rPr>
        <w:t>.</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t xml:space="preserve">p </w:t>
      </w:r>
      <w:r w:rsidR="008B0A79">
        <w:rPr>
          <w:rFonts w:ascii="Times New Roman" w:eastAsiaTheme="minorEastAsia" w:hAnsi="Times New Roman" w:cs="Times New Roman"/>
        </w:rPr>
        <w:t>=</w:t>
      </w:r>
      <w:r w:rsidR="003025E8" w:rsidRPr="003025E8">
        <w:rPr>
          <w:rFonts w:ascii="Times New Roman" w:eastAsiaTheme="minorEastAsia" w:hAnsi="Times New Roman" w:cs="Times New Roman"/>
        </w:rPr>
        <w:t xml:space="preserve"> 0.</w:t>
      </w:r>
      <w:r w:rsidR="00637F53" w:rsidRPr="00BA4329">
        <w:rPr>
          <w:rFonts w:ascii="Times New Roman" w:eastAsiaTheme="minorEastAsia" w:hAnsi="Times New Roman" w:cs="Times New Roman"/>
        </w:rPr>
        <w:t>0</w:t>
      </w:r>
      <w:r w:rsidR="008B0A79">
        <w:rPr>
          <w:rFonts w:ascii="Times New Roman" w:eastAsiaTheme="minorEastAsia" w:hAnsi="Times New Roman" w:cs="Times New Roman"/>
        </w:rPr>
        <w:t>904</w:t>
      </w:r>
      <w:r w:rsidR="00637F53" w:rsidRPr="00BA4329">
        <w:rPr>
          <w:rFonts w:ascii="Times New Roman" w:eastAsiaTheme="minorEastAsia" w:hAnsi="Times New Roman" w:cs="Times New Roman"/>
        </w:rPr>
        <w:t>)</w:t>
      </w:r>
      <w:r w:rsidR="00CC3C93" w:rsidRPr="00BA4329">
        <w:rPr>
          <w:rFonts w:ascii="Times New Roman" w:hAnsi="Times New Roman" w:cs="Times New Roman"/>
        </w:rPr>
        <w:t xml:space="preserve"> between two groups in terms of A</w:t>
      </w:r>
      <w:r w:rsidR="008B0A79">
        <w:rPr>
          <w:rFonts w:ascii="Times New Roman" w:hAnsi="Times New Roman" w:cs="Times New Roman"/>
        </w:rPr>
        <w:t>BSDA</w:t>
      </w:r>
      <w:r w:rsidR="00CC3C93" w:rsidRPr="00BA4329">
        <w:rPr>
          <w:rFonts w:ascii="Times New Roman" w:hAnsi="Times New Roman" w:cs="Times New Roman"/>
        </w:rPr>
        <w:t xml:space="preserve">, which shows that firms in control group are more likely to engage in </w:t>
      </w:r>
      <w:r w:rsidR="008B0A79">
        <w:rPr>
          <w:rFonts w:ascii="Times New Roman" w:hAnsi="Times New Roman" w:cs="Times New Roman"/>
        </w:rPr>
        <w:t>A</w:t>
      </w:r>
      <w:r w:rsidR="00CC3C93" w:rsidRPr="00BA4329">
        <w:rPr>
          <w:rFonts w:ascii="Times New Roman" w:hAnsi="Times New Roman" w:cs="Times New Roman"/>
        </w:rPr>
        <w:t>M</w:t>
      </w:r>
      <w:r w:rsidR="00FD73C6" w:rsidRPr="00BA4329">
        <w:rPr>
          <w:rFonts w:ascii="Times New Roman" w:hAnsi="Times New Roman" w:cs="Times New Roman"/>
        </w:rPr>
        <w:t xml:space="preserve"> </w:t>
      </w:r>
      <w:r w:rsidR="00CC3C93" w:rsidRPr="00BA4329">
        <w:rPr>
          <w:rFonts w:ascii="Times New Roman" w:hAnsi="Times New Roman" w:cs="Times New Roman"/>
        </w:rPr>
        <w:t xml:space="preserve">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8B0A79">
        <w:rPr>
          <w:rFonts w:ascii="Times New Roman" w:hAnsi="Times New Roman" w:cs="Times New Roman"/>
        </w:rPr>
        <w:t>R</w:t>
      </w:r>
      <w:r w:rsidR="00FD73C6" w:rsidRPr="00BA4329">
        <w:rPr>
          <w:rFonts w:ascii="Times New Roman" w:hAnsi="Times New Roman" w:cs="Times New Roman"/>
        </w:rPr>
        <w:t>M</w:t>
      </w:r>
      <w:r w:rsidR="00CC3C93" w:rsidRPr="00BA4329">
        <w:rPr>
          <w:rFonts w:ascii="Times New Roman" w:hAnsi="Times New Roman" w:cs="Times New Roman"/>
        </w:rPr>
        <w:t xml:space="preserve"> measurements between two group.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C</w:t>
      </w:r>
      <w:r w:rsidR="003025E8">
        <w:rPr>
          <w:rFonts w:ascii="Times New Roman" w:hAnsi="Times New Roman" w:cs="Times New Roman"/>
        </w:rPr>
        <w:t xml:space="preserve"> </w:t>
      </w:r>
      <w:r w:rsidR="00CC3C93" w:rsidRPr="00BA4329">
        <w:rPr>
          <w:rFonts w:ascii="Times New Roman" w:hAnsi="Times New Roman" w:cs="Times New Roman"/>
        </w:rPr>
        <w:t>display</w:t>
      </w:r>
      <w:r w:rsidR="003025E8">
        <w:rPr>
          <w:rFonts w:ascii="Times New Roman" w:eastAsiaTheme="minorEastAsia" w:hAnsi="Times New Roman" w:cs="Times New Roman"/>
        </w:rPr>
        <w:t>s</w:t>
      </w:r>
      <w:r w:rsidR="00CC3C93" w:rsidRPr="00BA4329">
        <w:rPr>
          <w:rFonts w:ascii="Times New Roman" w:hAnsi="Times New Roman" w:cs="Times New Roman"/>
        </w:rPr>
        <w:t xml:space="preserve">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w:t>
      </w:r>
      <w:r w:rsidR="003025E8" w:rsidRPr="003025E8">
        <w:rPr>
          <w:rFonts w:ascii="Times New Roman" w:hAnsi="Times New Roman" w:cs="Times New Roman"/>
        </w:rPr>
        <w:t xml:space="preserve"> RPA adopter</w:t>
      </w:r>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w:t>
      </w:r>
      <w:r w:rsidR="008B2627">
        <w:rPr>
          <w:rFonts w:ascii="Times New Roman" w:hAnsi="Times New Roman" w:cs="Times New Roman"/>
        </w:rPr>
        <w:t>2855</w:t>
      </w:r>
      <w:r w:rsidR="003025E8" w:rsidRPr="003025E8">
        <w:rPr>
          <w:rFonts w:ascii="Times New Roman" w:hAnsi="Times New Roman" w:cs="Times New Roman"/>
        </w:rPr>
        <w:t>).</w:t>
      </w:r>
      <w:r w:rsidR="00CC3C93" w:rsidRPr="00BA4329">
        <w:rPr>
          <w:rFonts w:ascii="Times New Roman" w:hAnsi="Times New Roman" w:cs="Times New Roman"/>
        </w:rPr>
        <w:t xml:space="preserve"> Interestingly, it shows the significant gap </w:t>
      </w:r>
      <w:r w:rsidR="00FF566C" w:rsidRPr="00BA4329">
        <w:rPr>
          <w:rFonts w:ascii="Times New Roman" w:eastAsiaTheme="minorEastAsia" w:hAnsi="Times New Roman" w:cs="Times New Roman"/>
        </w:rPr>
        <w:t>(</w:t>
      </w:r>
      <w:r w:rsidR="00FF566C" w:rsidRPr="003025E8">
        <w:rPr>
          <w:rFonts w:ascii="Times New Roman" w:eastAsiaTheme="minorEastAsia" w:hAnsi="Times New Roman" w:cs="Times New Roman"/>
        </w:rPr>
        <w:t xml:space="preserve">p </w:t>
      </w:r>
      <w:r w:rsidR="00FF566C">
        <w:rPr>
          <w:rFonts w:ascii="Times New Roman" w:eastAsiaTheme="minorEastAsia" w:hAnsi="Times New Roman" w:cs="Times New Roman"/>
        </w:rPr>
        <w:t>=</w:t>
      </w:r>
      <w:r w:rsidR="00FF566C" w:rsidRPr="003025E8">
        <w:rPr>
          <w:rFonts w:ascii="Times New Roman" w:eastAsiaTheme="minorEastAsia" w:hAnsi="Times New Roman" w:cs="Times New Roman"/>
        </w:rPr>
        <w:t xml:space="preserve"> 0.</w:t>
      </w:r>
      <w:r w:rsidR="00FF566C" w:rsidRPr="00BA4329">
        <w:rPr>
          <w:rFonts w:ascii="Times New Roman" w:eastAsiaTheme="minorEastAsia" w:hAnsi="Times New Roman" w:cs="Times New Roman"/>
        </w:rPr>
        <w:t>0</w:t>
      </w:r>
      <w:r w:rsidR="002507A8">
        <w:rPr>
          <w:rFonts w:ascii="Times New Roman" w:eastAsiaTheme="minorEastAsia" w:hAnsi="Times New Roman" w:cs="Times New Roman"/>
        </w:rPr>
        <w:t>069</w:t>
      </w:r>
      <w:r w:rsidR="00FF566C" w:rsidRPr="00BA4329">
        <w:rPr>
          <w:rFonts w:ascii="Times New Roman" w:eastAsiaTheme="minorEastAsia" w:hAnsi="Times New Roman" w:cs="Times New Roman"/>
        </w:rPr>
        <w:t>)</w:t>
      </w:r>
      <w:r w:rsidR="00FF566C">
        <w:rPr>
          <w:rFonts w:ascii="Times New Roman" w:eastAsiaTheme="minorEastAsia" w:hAnsi="Times New Roman" w:cs="Times New Roman"/>
        </w:rPr>
        <w:t xml:space="preserve"> </w:t>
      </w:r>
      <w:r w:rsidR="00CC3C93" w:rsidRPr="00BA4329">
        <w:rPr>
          <w:rFonts w:ascii="Times New Roman" w:hAnsi="Times New Roman" w:cs="Times New Roman"/>
        </w:rPr>
        <w:t xml:space="preserve">between </w:t>
      </w:r>
      <w:r w:rsidR="003025E8">
        <w:rPr>
          <w:rFonts w:ascii="Times New Roman" w:eastAsiaTheme="minorEastAsia" w:hAnsi="Times New Roman" w:cs="Times New Roman"/>
        </w:rPr>
        <w:t xml:space="preserve">the </w:t>
      </w:r>
      <w:r w:rsidR="00CC3C93" w:rsidRPr="00BA4329">
        <w:rPr>
          <w:rFonts w:ascii="Times New Roman" w:hAnsi="Times New Roman" w:cs="Times New Roman"/>
        </w:rPr>
        <w:t>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w:t>
      </w:r>
      <w:r w:rsidR="00A120DD">
        <w:rPr>
          <w:rFonts w:ascii="Times New Roman" w:hAnsi="Times New Roman" w:cs="Times New Roman"/>
        </w:rPr>
        <w:t>, indicating that</w:t>
      </w:r>
      <w:r w:rsidR="00AD56F8" w:rsidRPr="00BA4329">
        <w:rPr>
          <w:rFonts w:ascii="Times New Roman" w:hAnsi="Times New Roman" w:cs="Times New Roman"/>
        </w:rPr>
        <w:t xml:space="preserve"> firms of treatment group </w:t>
      </w:r>
      <w:r w:rsidR="003F4CD8">
        <w:rPr>
          <w:rFonts w:ascii="Times New Roman" w:hAnsi="Times New Roman" w:cs="Times New Roman"/>
        </w:rPr>
        <w:t>become</w:t>
      </w:r>
      <w:r w:rsidR="00AD56F8" w:rsidRPr="00BA4329">
        <w:rPr>
          <w:rFonts w:ascii="Times New Roman" w:hAnsi="Times New Roman" w:cs="Times New Roman"/>
        </w:rPr>
        <w:t xml:space="preserv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 xml:space="preserve">here are no differences between </w:t>
      </w:r>
      <w:r w:rsidR="003025E8">
        <w:rPr>
          <w:rFonts w:ascii="Times New Roman" w:eastAsiaTheme="minorEastAsia" w:hAnsi="Times New Roman" w:cs="Times New Roman"/>
        </w:rPr>
        <w:t>the</w:t>
      </w:r>
      <w:r w:rsidR="005B40E9">
        <w:rPr>
          <w:rFonts w:ascii="Times New Roman" w:eastAsiaTheme="minorEastAsia" w:hAnsi="Times New Roman" w:cs="Times New Roman" w:hint="eastAsia"/>
        </w:rPr>
        <w:t xml:space="preserve"> </w:t>
      </w:r>
      <w:r w:rsidR="00AD56F8" w:rsidRPr="00BA4329">
        <w:rPr>
          <w:rFonts w:ascii="Times New Roman" w:hAnsi="Times New Roman" w:cs="Times New Roman"/>
        </w:rPr>
        <w:t>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8C24E3">
      <w:pPr>
        <w:pStyle w:val="31"/>
        <w:ind w:left="0" w:firstLine="425"/>
        <w:rPr>
          <w:rFonts w:ascii="Times New Roman" w:eastAsiaTheme="minorEastAsia" w:hAnsi="Times New Roman" w:cs="Times New Roman"/>
        </w:rPr>
      </w:pPr>
    </w:p>
    <w:p w14:paraId="0F1EBBAE" w14:textId="4B396F55" w:rsidR="009D7789"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8C24E3">
      <w:pPr>
        <w:pStyle w:val="31"/>
        <w:ind w:left="0" w:firstLine="425"/>
        <w:rPr>
          <w:rFonts w:ascii="Times New Roman" w:eastAsiaTheme="minorEastAsia" w:hAnsi="Times New Roman" w:cs="Times New Roman"/>
        </w:rPr>
      </w:pPr>
    </w:p>
    <w:p w14:paraId="47318F49" w14:textId="0D11571C" w:rsidR="008C24E3" w:rsidRPr="00BA4329" w:rsidRDefault="00C638A4" w:rsidP="008C24E3">
      <w:pPr>
        <w:pStyle w:val="2"/>
        <w:spacing w:line="480" w:lineRule="auto"/>
        <w:rPr>
          <w:rFonts w:ascii="Times New Roman" w:hAnsi="Times New Roman" w:cs="Times New Roman"/>
          <w:sz w:val="24"/>
          <w:szCs w:val="24"/>
        </w:rPr>
      </w:pPr>
      <w:bookmarkStart w:id="35" w:name="_Toc167211855"/>
      <w:bookmarkStart w:id="36" w:name="_Toc167214492"/>
      <w:r w:rsidRPr="00BA4329">
        <w:rPr>
          <w:rFonts w:ascii="Times New Roman" w:hAnsi="Times New Roman" w:cs="Times New Roman"/>
          <w:sz w:val="24"/>
          <w:szCs w:val="24"/>
        </w:rPr>
        <w:t xml:space="preserve">Testing for </w:t>
      </w:r>
      <w:r w:rsidR="003025E8">
        <w:rPr>
          <w:rFonts w:ascii="Times New Roman" w:hAnsi="Times New Roman" w:cs="Times New Roman"/>
          <w:sz w:val="24"/>
          <w:szCs w:val="24"/>
        </w:rPr>
        <w:t>E</w:t>
      </w:r>
      <w:r w:rsidRPr="00BA4329">
        <w:rPr>
          <w:rFonts w:ascii="Times New Roman" w:hAnsi="Times New Roman" w:cs="Times New Roman"/>
          <w:sz w:val="24"/>
          <w:szCs w:val="24"/>
        </w:rPr>
        <w:t>ndogeneity</w:t>
      </w:r>
      <w:r w:rsidR="000F6481">
        <w:rPr>
          <w:rFonts w:ascii="Times New Roman" w:hAnsi="Times New Roman" w:cs="Times New Roman" w:hint="eastAsia"/>
          <w:sz w:val="24"/>
          <w:szCs w:val="24"/>
        </w:rPr>
        <w:t xml:space="preserve"> b</w:t>
      </w:r>
      <w:r w:rsidR="000F6481">
        <w:rPr>
          <w:rFonts w:ascii="Times New Roman" w:hAnsi="Times New Roman" w:cs="Times New Roman"/>
          <w:sz w:val="24"/>
          <w:szCs w:val="24"/>
        </w:rPr>
        <w:t>etween EM Proxies</w:t>
      </w:r>
      <w:r w:rsidRPr="00BA4329">
        <w:rPr>
          <w:rFonts w:ascii="Times New Roman" w:hAnsi="Times New Roman" w:cs="Times New Roman"/>
          <w:sz w:val="24"/>
          <w:szCs w:val="24"/>
        </w:rPr>
        <w:t xml:space="preserve"> and 2SLS</w:t>
      </w:r>
      <w:bookmarkEnd w:id="35"/>
      <w:bookmarkEnd w:id="36"/>
    </w:p>
    <w:p w14:paraId="6A0C161F" w14:textId="2FE13388" w:rsidR="008C24E3" w:rsidRDefault="008C24E3" w:rsidP="008C24E3">
      <w:pPr>
        <w:pStyle w:val="31"/>
        <w:ind w:left="0" w:firstLine="425"/>
        <w:rPr>
          <w:rFonts w:ascii="Times New Roman"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Based on the testing procedure outlined </w:t>
      </w:r>
      <w:r w:rsidR="00EE1517">
        <w:rPr>
          <w:rFonts w:ascii="Times New Roman" w:hAnsi="Times New Roman" w:cs="Times New Roman"/>
        </w:rPr>
        <w:t>from the previous section</w:t>
      </w:r>
      <w:r w:rsidR="00641311" w:rsidRPr="00BA4329">
        <w:rPr>
          <w:rFonts w:ascii="Times New Roman" w:hAnsi="Times New Roman" w:cs="Times New Roman"/>
        </w:rPr>
        <w:t>,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w:t>
      </w:r>
      <w:r w:rsidR="002710D6">
        <w:rPr>
          <w:rFonts w:ascii="Times New Roman" w:hAnsi="Times New Roman" w:cs="Times New Roman"/>
        </w:rPr>
        <w:t>’</w:t>
      </w:r>
      <w:r w:rsidR="00641311" w:rsidRPr="00BA4329">
        <w:rPr>
          <w:rFonts w:ascii="Times New Roman" w:hAnsi="Times New Roman" w:cs="Times New Roman"/>
        </w:rPr>
        <w:t xml:space="preserve"> regression models but also when compared with the control group. This indicates that the Two-Stage Least Squares (2SLS) method is more suitable than Ordinary Least Squares (OLS).</w:t>
      </w:r>
      <w:r w:rsidR="00F85971">
        <w:rPr>
          <w:rFonts w:ascii="Times New Roman" w:hAnsi="Times New Roman" w:cs="Times New Roman"/>
        </w:rPr>
        <w:t xml:space="preserve"> Following</w:t>
      </w:r>
      <w:r w:rsidR="009D729F">
        <w:rPr>
          <w:rFonts w:ascii="Times New Roman" w:hAnsi="Times New Roman" w:cs="Times New Roman"/>
        </w:rPr>
        <w:t>s</w:t>
      </w:r>
      <w:r w:rsidR="00DF798A">
        <w:rPr>
          <w:rFonts w:ascii="Times New Roman" w:hAnsi="Times New Roman" w:cs="Times New Roman"/>
        </w:rPr>
        <w:t xml:space="preserve"> in Table 4</w:t>
      </w:r>
      <w:r w:rsidR="00F85971">
        <w:rPr>
          <w:rFonts w:ascii="Times New Roman" w:hAnsi="Times New Roman" w:cs="Times New Roman"/>
        </w:rPr>
        <w:t xml:space="preserve"> are the results from Hausman auxiliary regression test. </w:t>
      </w:r>
      <w:r w:rsidR="00E26A97" w:rsidRPr="00E26A97">
        <w:rPr>
          <w:rFonts w:ascii="Times New Roman" w:hAnsi="Times New Roman" w:cs="Times New Roman"/>
        </w:rPr>
        <w:t xml:space="preserve">In the RPA adopter group, testing </w:t>
      </w:r>
      <w:r w:rsidR="00F85971">
        <w:rPr>
          <w:rFonts w:ascii="Times New Roman" w:hAnsi="Times New Roman" w:cs="Times New Roman"/>
        </w:rPr>
        <w:t xml:space="preserve">result </w:t>
      </w:r>
      <w:r w:rsidR="00E26A97" w:rsidRPr="00E26A97">
        <w:rPr>
          <w:rFonts w:ascii="Times New Roman" w:hAnsi="Times New Roman" w:cs="Times New Roman"/>
        </w:rPr>
        <w:t xml:space="preserve">reveals that the residual coefficient </w:t>
      </w:r>
      <w:r w:rsidR="00E26A97" w:rsidRPr="00E26A97">
        <w:rPr>
          <w:rFonts w:ascii="Times New Roman" w:hAnsi="Times New Roman" w:cs="Times New Roman"/>
        </w:rPr>
        <w:lastRenderedPageBreak/>
        <w:t>of RM in the AM equation is 0.07 with a t-value of 1.852. Additionally, the residuals of AM in the RM, ABEXP, and ABPROD equations have coefficients of 9.390, 5.421, and 4.4043, respectively, with corresponding t-values of 3.591, 5.371, and 2.101. In regression analysis considering both RPA adopter and control groups, the residual coefficient of RM in the AM equation is 0.049 with a t-value of 1.934. Moreover, the residuals of AM in the RM and ABEXP equations have coefficients of 14.953 and 8.751, respectively, with t-values of 2.341 and 2.480.</w:t>
      </w:r>
      <w:r w:rsidR="005750CF">
        <w:rPr>
          <w:rFonts w:ascii="Times New Roman" w:hAnsi="Times New Roman" w:cs="Times New Roman"/>
        </w:rPr>
        <w:t xml:space="preserve"> </w:t>
      </w:r>
      <w:r w:rsidR="00641311" w:rsidRPr="00BA4329">
        <w:rPr>
          <w:rFonts w:ascii="Times New Roman" w:hAnsi="Times New Roman" w:cs="Times New Roman"/>
        </w:rPr>
        <w:t xml:space="preserve">Consequently, the </w:t>
      </w:r>
      <w:r w:rsidR="009D729F" w:rsidRPr="009D729F">
        <w:rPr>
          <w:rFonts w:ascii="Times New Roman" w:eastAsiaTheme="minorEastAsia" w:hAnsi="Times New Roman" w:cs="Times New Roman"/>
        </w:rPr>
        <w:t>following</w:t>
      </w:r>
      <w:r w:rsidR="00AA53C7" w:rsidRPr="00BA4329">
        <w:rPr>
          <w:rFonts w:ascii="Times New Roman" w:hAnsi="Times New Roman" w:cs="Times New Roman"/>
        </w:rPr>
        <w:t xml:space="preserve"> </w:t>
      </w:r>
      <w:r w:rsidR="00641311" w:rsidRPr="00BA4329">
        <w:rPr>
          <w:rFonts w:ascii="Times New Roman" w:hAnsi="Times New Roman" w:cs="Times New Roman"/>
        </w:rPr>
        <w:t>multivariate analysis section will employ 2SLS for regression analyses. We regress AM (RM) against all variables</w:t>
      </w:r>
      <w:r w:rsidR="004B1C75">
        <w:rPr>
          <w:rFonts w:ascii="Times New Roman" w:hAnsi="Times New Roman" w:cs="Times New Roman"/>
        </w:rPr>
        <w:t xml:space="preserve"> other than RM (AM) in each equation</w:t>
      </w:r>
      <w:r w:rsidR="00641311" w:rsidRPr="00BA4329">
        <w:rPr>
          <w:rFonts w:ascii="Times New Roman" w:hAnsi="Times New Roman" w:cs="Times New Roman"/>
        </w:rPr>
        <w:t xml:space="preserve"> to derive the predicted AM (RM).</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w:t>
      </w:r>
      <w:r w:rsidR="00F85971">
        <w:rPr>
          <w:rFonts w:ascii="Times New Roman" w:hAnsi="Times New Roman" w:cs="Times New Roman"/>
        </w:rPr>
        <w:t>proxies of RM</w:t>
      </w:r>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w:t>
      </w:r>
      <w:r w:rsidR="00641311" w:rsidRPr="00BA4329">
        <w:rPr>
          <w:rFonts w:ascii="Times New Roman" w:hAnsi="Times New Roman" w:cs="Times New Roman"/>
        </w:rPr>
        <w:t xml:space="preserve">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B035C" w:rsidRPr="00BA4329">
        <w:rPr>
          <w:rFonts w:ascii="Times New Roman" w:hAnsi="Times New Roman" w:cs="Times New Roman"/>
        </w:rPr>
        <w:t xml:space="preserve"> </w:t>
      </w:r>
    </w:p>
    <w:p w14:paraId="658ECC95" w14:textId="68AD5EF4" w:rsidR="00CF674F" w:rsidRPr="00CF674F" w:rsidRDefault="00CF674F" w:rsidP="00CF674F">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Pr>
          <w:rFonts w:ascii="Times New Roman" w:hAnsi="Times New Roman" w:cs="Times New Roman"/>
          <w:i/>
          <w:iCs/>
        </w:rPr>
        <w:t>4</w:t>
      </w:r>
      <w:r w:rsidRPr="00BA4329">
        <w:rPr>
          <w:rFonts w:ascii="Times New Roman" w:hAnsi="Times New Roman" w:cs="Times New Roman"/>
          <w:i/>
          <w:iCs/>
        </w:rPr>
        <w:t xml:space="preserve"> Here]</w:t>
      </w:r>
    </w:p>
    <w:p w14:paraId="303918CE" w14:textId="77777777" w:rsidR="00EC1515" w:rsidRPr="00BA4329" w:rsidRDefault="00EC1515" w:rsidP="008C24E3">
      <w:pPr>
        <w:pStyle w:val="31"/>
        <w:ind w:left="0" w:firstLine="425"/>
        <w:rPr>
          <w:rFonts w:ascii="Times New Roman" w:eastAsiaTheme="minorEastAsia" w:hAnsi="Times New Roman" w:cs="Times New Roman"/>
        </w:rPr>
      </w:pPr>
    </w:p>
    <w:p w14:paraId="160985DA" w14:textId="387FA096" w:rsidR="008C24E3" w:rsidRPr="00BA4329" w:rsidRDefault="00C638A4" w:rsidP="008C24E3">
      <w:pPr>
        <w:pStyle w:val="2"/>
        <w:spacing w:line="480" w:lineRule="auto"/>
        <w:rPr>
          <w:rFonts w:ascii="Times New Roman" w:hAnsi="Times New Roman" w:cs="Times New Roman"/>
          <w:sz w:val="24"/>
          <w:szCs w:val="24"/>
        </w:rPr>
      </w:pPr>
      <w:bookmarkStart w:id="37" w:name="_Toc167211856"/>
      <w:bookmarkStart w:id="38" w:name="_Toc167214493"/>
      <w:r w:rsidRPr="00BA4329">
        <w:rPr>
          <w:rFonts w:ascii="Times New Roman" w:hAnsi="Times New Roman" w:cs="Times New Roman"/>
          <w:sz w:val="24"/>
          <w:szCs w:val="24"/>
        </w:rPr>
        <w:t xml:space="preserve">Within </w:t>
      </w:r>
      <w:r w:rsidR="009D729F">
        <w:rPr>
          <w:rFonts w:ascii="Times New Roman" w:hAnsi="Times New Roman" w:cs="Times New Roman"/>
          <w:sz w:val="24"/>
          <w:szCs w:val="24"/>
        </w:rPr>
        <w:t>T</w:t>
      </w:r>
      <w:r w:rsidRPr="00BA4329">
        <w:rPr>
          <w:rFonts w:ascii="Times New Roman" w:hAnsi="Times New Roman" w:cs="Times New Roman"/>
          <w:sz w:val="24"/>
          <w:szCs w:val="24"/>
        </w:rPr>
        <w:t xml:space="preserve">reatment </w:t>
      </w:r>
      <w:r w:rsidR="009D729F">
        <w:rPr>
          <w:rFonts w:ascii="Times New Roman" w:hAnsi="Times New Roman" w:cs="Times New Roman"/>
          <w:sz w:val="24"/>
          <w:szCs w:val="24"/>
        </w:rPr>
        <w:t>G</w:t>
      </w:r>
      <w:r w:rsidRPr="00BA4329">
        <w:rPr>
          <w:rFonts w:ascii="Times New Roman" w:hAnsi="Times New Roman" w:cs="Times New Roman"/>
          <w:sz w:val="24"/>
          <w:szCs w:val="24"/>
        </w:rPr>
        <w:t xml:space="preserve">roup </w:t>
      </w:r>
      <w:r w:rsidR="009D729F">
        <w:rPr>
          <w:rFonts w:ascii="Times New Roman" w:hAnsi="Times New Roman" w:cs="Times New Roman"/>
          <w:sz w:val="24"/>
          <w:szCs w:val="24"/>
        </w:rPr>
        <w:t>A</w:t>
      </w:r>
      <w:r w:rsidRPr="00BA4329">
        <w:rPr>
          <w:rFonts w:ascii="Times New Roman" w:hAnsi="Times New Roman" w:cs="Times New Roman"/>
          <w:sz w:val="24"/>
          <w:szCs w:val="24"/>
        </w:rPr>
        <w:t>nalysis</w:t>
      </w:r>
      <w:bookmarkEnd w:id="37"/>
      <w:bookmarkEnd w:id="38"/>
    </w:p>
    <w:p w14:paraId="1080A2DD" w14:textId="33E57456" w:rsidR="008C24E3" w:rsidRPr="00864C97" w:rsidRDefault="00641311" w:rsidP="008C24E3">
      <w:pPr>
        <w:pStyle w:val="31"/>
        <w:ind w:left="0" w:firstLine="425"/>
        <w:rPr>
          <w:rFonts w:ascii="Times New Roman" w:hAnsi="Times New Roman" w:cs="Times New Roman"/>
        </w:rPr>
      </w:pPr>
      <w:r w:rsidRPr="00BA4329">
        <w:rPr>
          <w:rFonts w:ascii="Times New Roman" w:hAnsi="Times New Roman" w:cs="Times New Roman"/>
        </w:rPr>
        <w:t xml:space="preserve">Table </w:t>
      </w:r>
      <w:r w:rsidR="00AE77F6">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level in AM models, indicating that firms</w:t>
      </w:r>
      <w:r w:rsidR="002710D6">
        <w:rPr>
          <w:rFonts w:ascii="Times New Roman" w:hAnsi="Times New Roman" w:cs="Times New Roman"/>
        </w:rPr>
        <w:t>’</w:t>
      </w:r>
      <w:r w:rsidRPr="00BA4329">
        <w:rPr>
          <w:rFonts w:ascii="Times New Roman" w:hAnsi="Times New Roman" w:cs="Times New Roman"/>
        </w:rPr>
        <w:t xml:space="preserve">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r w:rsidR="00224D66">
        <w:rPr>
          <w:rFonts w:ascii="Times New Roman" w:hAnsi="Times New Roman" w:cs="Times New Roman"/>
        </w:rPr>
        <w:t>ABSDA</w:t>
      </w:r>
      <w:r w:rsidRPr="00BA4329">
        <w:rPr>
          <w:rFonts w:ascii="Times New Roman" w:hAnsi="Times New Roman" w:cs="Times New Roman"/>
        </w:rPr>
        <w:t xml:space="preserve">, the 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This suggests that firms</w:t>
      </w:r>
      <w:r w:rsidR="002710D6">
        <w:rPr>
          <w:rFonts w:ascii="Times New Roman" w:hAnsi="Times New Roman" w:cs="Times New Roman"/>
        </w:rPr>
        <w:t>’</w:t>
      </w:r>
      <w:r w:rsidRPr="00BA4329">
        <w:rPr>
          <w:rFonts w:ascii="Times New Roman" w:hAnsi="Times New Roman" w:cs="Times New Roman"/>
        </w:rPr>
        <w:t xml:space="preserve">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our </w:t>
      </w:r>
      <w:r w:rsidR="00975294" w:rsidRPr="00BA4329">
        <w:rPr>
          <w:rFonts w:ascii="Times New Roman" w:hAnsi="Times New Roman" w:cs="Times New Roman"/>
        </w:rPr>
        <w:t>Hypotheses 1 and 2</w:t>
      </w:r>
      <w:r w:rsidR="0064173F" w:rsidRPr="00BA4329">
        <w:rPr>
          <w:rFonts w:ascii="Times New Roman" w:hAnsi="Times New Roman" w:cs="Times New Roman"/>
        </w:rPr>
        <w:t>.</w:t>
      </w:r>
    </w:p>
    <w:p w14:paraId="5E6BD89A" w14:textId="041A1519"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Regarding the potential complementary or substitutive effects between the two EM approaches, the coefficients for </w:t>
      </w:r>
      <w:proofErr w:type="spellStart"/>
      <w:r w:rsidR="000E7AA8">
        <w:rPr>
          <w:rFonts w:ascii="Times New Roman" w:hAnsi="Times New Roman" w:cs="Times New Roman"/>
        </w:rPr>
        <w:t>predictAM</w:t>
      </w:r>
      <w:proofErr w:type="spellEnd"/>
      <w:r w:rsidR="000E7AA8">
        <w:rPr>
          <w:rFonts w:ascii="Times New Roman" w:hAnsi="Times New Roman" w:cs="Times New Roman"/>
        </w:rPr>
        <w:t xml:space="preserve"> </w:t>
      </w:r>
      <w:r w:rsidRPr="00BA4329">
        <w:rPr>
          <w:rFonts w:ascii="Times New Roman" w:hAnsi="Times New Roman" w:cs="Times New Roman"/>
        </w:rPr>
        <w:t xml:space="preserve">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xml:space="preserve">. This indicates a substitutive effect between AM and RM, suggesting that firms are less likely to adopt both EM initiatives simultaneously, aligning with prior research </w:t>
      </w:r>
      <w:r w:rsidRPr="00BA4329">
        <w:rPr>
          <w:rFonts w:ascii="Times New Roman" w:hAnsi="Times New Roman" w:cs="Times New Roman"/>
        </w:rPr>
        <w:lastRenderedPageBreak/>
        <w:t>(</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p>
    <w:p w14:paraId="37164E55" w14:textId="165C167F"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AM equation</w:t>
      </w:r>
      <w:r w:rsidR="002710D6">
        <w:rPr>
          <w:rFonts w:ascii="Times New Roman" w:hAnsi="Times New Roman" w:cs="Times New Roman"/>
        </w:rPr>
        <w:t>’</w:t>
      </w:r>
      <w:r w:rsidRPr="00BA4329">
        <w:rPr>
          <w:rFonts w:ascii="Times New Roman" w:hAnsi="Times New Roman" w:cs="Times New Roman"/>
        </w:rPr>
        <w:t xml:space="preserve">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significance level. The positive coefficient of ADJROA squared (</w:t>
      </w:r>
      <w:r w:rsidR="00196505">
        <w:rPr>
          <w:rFonts w:ascii="Times New Roman" w:hAnsi="Times New Roman" w:cs="Times New Roman"/>
        </w:rPr>
        <w:t>t = 3.603</w:t>
      </w:r>
      <w:r w:rsidRPr="00BA4329">
        <w:rPr>
          <w:rFonts w:ascii="Times New Roman" w:hAnsi="Times New Roman" w:cs="Times New Roman"/>
        </w:rPr>
        <w:t xml:space="preserve">)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350FD0ED"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the RM approach in EM, as indicated by the negative coefficients of </w:t>
      </w:r>
      <w:r w:rsidR="00C512DE">
        <w:rPr>
          <w:rFonts w:ascii="Times New Roman" w:hAnsi="Times New Roman" w:cs="Times New Roman"/>
        </w:rPr>
        <w:t>LEV (</w:t>
      </w:r>
      <w:r w:rsidR="00196505">
        <w:rPr>
          <w:rFonts w:ascii="Times New Roman" w:hAnsi="Times New Roman" w:cs="Times New Roman"/>
        </w:rPr>
        <w:t>t = -1.722</w:t>
      </w:r>
      <w:r w:rsidR="00C512DE" w:rsidRPr="00BA4329">
        <w:rPr>
          <w:rFonts w:ascii="Times New Roman" w:hAnsi="Times New Roman" w:cs="Times New Roman"/>
        </w:rPr>
        <w:t>,</w:t>
      </w:r>
      <w:r w:rsidR="00196505">
        <w:rPr>
          <w:rFonts w:ascii="Times New Roman" w:hAnsi="Times New Roman" w:cs="Times New Roman"/>
        </w:rPr>
        <w:t xml:space="preserve"> -2.496</w:t>
      </w:r>
      <w:r w:rsidR="00C512DE" w:rsidRPr="00BA4329">
        <w:rPr>
          <w:rFonts w:ascii="Times New Roman" w:hAnsi="Times New Roman" w:cs="Times New Roman"/>
        </w:rPr>
        <w:t>, and</w:t>
      </w:r>
      <w:r w:rsidR="00196505">
        <w:rPr>
          <w:rFonts w:ascii="Times New Roman" w:hAnsi="Times New Roman" w:cs="Times New Roman"/>
        </w:rPr>
        <w:t xml:space="preserve"> -2.195</w:t>
      </w:r>
      <w:r w:rsidR="00C512DE">
        <w:rPr>
          <w:rFonts w:ascii="Times New Roman" w:hAnsi="Times New Roman" w:cs="Times New Roman"/>
        </w:rPr>
        <w:t>) ,</w:t>
      </w:r>
      <w:r w:rsidRPr="00BA4329">
        <w:rPr>
          <w:rFonts w:ascii="Times New Roman" w:hAnsi="Times New Roman" w:cs="Times New Roman"/>
        </w:rPr>
        <w:t>CYCLE (</w:t>
      </w:r>
      <w:r w:rsidR="00196505">
        <w:rPr>
          <w:rFonts w:ascii="Times New Roman" w:hAnsi="Times New Roman" w:cs="Times New Roman"/>
        </w:rPr>
        <w:t>t = -4.977</w:t>
      </w:r>
      <w:r w:rsidR="00196505" w:rsidRPr="00BA4329">
        <w:rPr>
          <w:rFonts w:ascii="Times New Roman" w:hAnsi="Times New Roman" w:cs="Times New Roman"/>
        </w:rPr>
        <w:t>,</w:t>
      </w:r>
      <w:r w:rsidR="00196505">
        <w:rPr>
          <w:rFonts w:ascii="Times New Roman" w:hAnsi="Times New Roman" w:cs="Times New Roman"/>
        </w:rPr>
        <w:t xml:space="preserve"> -2.496</w:t>
      </w:r>
      <w:r w:rsidR="00196505" w:rsidRPr="00BA4329">
        <w:rPr>
          <w:rFonts w:ascii="Times New Roman" w:hAnsi="Times New Roman" w:cs="Times New Roman"/>
        </w:rPr>
        <w:t>, and</w:t>
      </w:r>
      <w:r w:rsidR="00196505">
        <w:rPr>
          <w:rFonts w:ascii="Times New Roman" w:hAnsi="Times New Roman" w:cs="Times New Roman"/>
        </w:rPr>
        <w:t xml:space="preserve"> -3.592</w:t>
      </w:r>
      <w:r w:rsidRPr="00BA4329">
        <w:rPr>
          <w:rFonts w:ascii="Times New Roman" w:hAnsi="Times New Roman" w:cs="Times New Roman"/>
        </w:rPr>
        <w:t>), ADV (</w:t>
      </w:r>
      <w:r w:rsidR="00196505">
        <w:rPr>
          <w:rFonts w:ascii="Times New Roman" w:hAnsi="Times New Roman" w:cs="Times New Roman"/>
        </w:rPr>
        <w:t>t = -7.590</w:t>
      </w:r>
      <w:r w:rsidR="00196505" w:rsidRPr="00BA4329">
        <w:rPr>
          <w:rFonts w:ascii="Times New Roman" w:hAnsi="Times New Roman" w:cs="Times New Roman"/>
        </w:rPr>
        <w:t>,</w:t>
      </w:r>
      <w:r w:rsidR="00196505">
        <w:rPr>
          <w:rFonts w:ascii="Times New Roman" w:hAnsi="Times New Roman" w:cs="Times New Roman"/>
        </w:rPr>
        <w:t xml:space="preserve"> -10.878</w:t>
      </w:r>
      <w:r w:rsidR="00196505" w:rsidRPr="00BA4329">
        <w:rPr>
          <w:rFonts w:ascii="Times New Roman" w:hAnsi="Times New Roman" w:cs="Times New Roman"/>
        </w:rPr>
        <w:t xml:space="preserve"> and</w:t>
      </w:r>
      <w:r w:rsidR="00196505">
        <w:rPr>
          <w:rFonts w:ascii="Times New Roman" w:hAnsi="Times New Roman" w:cs="Times New Roman"/>
        </w:rPr>
        <w:t xml:space="preserve"> -10.032</w:t>
      </w:r>
      <w:r w:rsidRPr="00BA4329">
        <w:rPr>
          <w:rFonts w:ascii="Times New Roman" w:hAnsi="Times New Roman" w:cs="Times New Roman"/>
        </w:rPr>
        <w:t xml:space="preserve">),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w:t>
      </w:r>
      <w:r w:rsidR="00196505">
        <w:rPr>
          <w:rFonts w:ascii="Times New Roman" w:hAnsi="Times New Roman" w:cs="Times New Roman"/>
        </w:rPr>
        <w:t>t = -2.154</w:t>
      </w:r>
      <w:r w:rsidR="00196505" w:rsidRPr="00BA4329">
        <w:rPr>
          <w:rFonts w:ascii="Times New Roman" w:hAnsi="Times New Roman" w:cs="Times New Roman"/>
        </w:rPr>
        <w:t>,</w:t>
      </w:r>
      <w:r w:rsidR="00196505">
        <w:rPr>
          <w:rFonts w:ascii="Times New Roman" w:hAnsi="Times New Roman" w:cs="Times New Roman"/>
        </w:rPr>
        <w:t xml:space="preserve"> -5.297</w:t>
      </w:r>
      <w:r w:rsidR="00196505" w:rsidRPr="00BA4329">
        <w:rPr>
          <w:rFonts w:ascii="Times New Roman" w:hAnsi="Times New Roman" w:cs="Times New Roman"/>
        </w:rPr>
        <w:t>, and</w:t>
      </w:r>
      <w:r w:rsidR="00196505">
        <w:rPr>
          <w:rFonts w:ascii="Times New Roman" w:hAnsi="Times New Roman" w:cs="Times New Roman"/>
        </w:rPr>
        <w:t xml:space="preserve"> -3.629</w:t>
      </w:r>
      <w:r w:rsidRPr="00BA4329">
        <w:rPr>
          <w:rFonts w:ascii="Times New Roman" w:hAnsi="Times New Roman" w:cs="Times New Roman"/>
        </w:rPr>
        <w:t>) in the ABPROD, ABEXP, and RM equations.</w:t>
      </w:r>
    </w:p>
    <w:p w14:paraId="0E9888C7" w14:textId="7041886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196505">
        <w:rPr>
          <w:rFonts w:ascii="Times New Roman" w:hAnsi="Times New Roman" w:cs="Times New Roman"/>
        </w:rPr>
        <w:t>support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6112E3D8" w14:textId="77777777" w:rsidR="0026093E" w:rsidRPr="00BA4329" w:rsidRDefault="0026093E" w:rsidP="008E54B2">
      <w:pPr>
        <w:pStyle w:val="a3"/>
        <w:spacing w:line="360" w:lineRule="auto"/>
        <w:ind w:leftChars="0" w:left="0"/>
        <w:rPr>
          <w:rFonts w:ascii="Times New Roman" w:hAnsi="Times New Roman" w:cs="Times New Roman"/>
        </w:rPr>
      </w:pPr>
    </w:p>
    <w:p w14:paraId="42E7A800" w14:textId="08D4FFAE" w:rsidR="008C24E3" w:rsidRPr="00BA4329" w:rsidRDefault="0085226C" w:rsidP="008C24E3">
      <w:pPr>
        <w:pStyle w:val="2"/>
        <w:spacing w:line="480" w:lineRule="auto"/>
        <w:rPr>
          <w:rFonts w:ascii="Times New Roman" w:hAnsi="Times New Roman" w:cs="Times New Roman"/>
          <w:sz w:val="24"/>
          <w:szCs w:val="24"/>
        </w:rPr>
      </w:pPr>
      <w:bookmarkStart w:id="39" w:name="_Toc167211857"/>
      <w:bookmarkStart w:id="40" w:name="_Toc167214494"/>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bookmarkEnd w:id="39"/>
      <w:bookmarkEnd w:id="40"/>
    </w:p>
    <w:p w14:paraId="3BC28990" w14:textId="0FAB505A"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xml:space="preserve">%, and 5% levels in the AM, ABEXP, and RM equations, </w:t>
      </w:r>
      <w:r w:rsidRPr="00BA4329">
        <w:rPr>
          <w:rFonts w:ascii="Times New Roman" w:hAnsi="Times New Roman" w:cs="Times New Roman"/>
        </w:rPr>
        <w:lastRenderedPageBreak/>
        <w:t>respectively.</w:t>
      </w:r>
      <w:r w:rsidR="00B76E73">
        <w:rPr>
          <w:rFonts w:ascii="Times New Roman" w:hAnsi="Times New Roman" w:cs="Times New Roman"/>
        </w:rPr>
        <w:t xml:space="preserve"> Additionally, the linear hypothesis test on joint coefficient</w:t>
      </w:r>
      <w:r w:rsidR="00E952E0">
        <w:rPr>
          <w:rFonts w:ascii="Times New Roman" w:hAnsi="Times New Roman" w:cs="Times New Roman"/>
        </w:rPr>
        <w:t>s</w:t>
      </w:r>
      <w:r w:rsidR="00B76E73">
        <w:rPr>
          <w:rFonts w:ascii="Times New Roman" w:hAnsi="Times New Roman" w:cs="Times New Roman"/>
        </w:rPr>
        <w:t xml:space="preserve"> of POST and POST</w:t>
      </w:r>
      <w:proofErr w:type="gramStart"/>
      <w:r w:rsidR="00C160F6">
        <w:rPr>
          <w:rFonts w:ascii="新細明體" w:eastAsia="新細明體" w:hAnsi="新細明體" w:cs="Times New Roman" w:hint="eastAsia"/>
        </w:rPr>
        <w:t>＊</w:t>
      </w:r>
      <w:proofErr w:type="gramEnd"/>
      <w:r w:rsidR="00B76E73">
        <w:rPr>
          <w:rFonts w:ascii="Times New Roman" w:hAnsi="Times New Roman" w:cs="Times New Roman"/>
        </w:rPr>
        <w:t>RPA</w:t>
      </w:r>
      <w:r w:rsidR="00DE2455">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864C97">
        <w:rPr>
          <w:rFonts w:ascii="Times New Roman" w:hAnsi="Times New Roman" w:cs="Times New Roman"/>
        </w:rPr>
        <w:t>are aligned with</w:t>
      </w:r>
      <w:r w:rsidRPr="00BA4329">
        <w:rPr>
          <w:rFonts w:ascii="Times New Roman" w:hAnsi="Times New Roman" w:cs="Times New Roman"/>
        </w:rPr>
        <w:t xml:space="preserve"> our Hypotheses 1 and 2.</w:t>
      </w:r>
    </w:p>
    <w:p w14:paraId="78D24AC9" w14:textId="7DBB05BC"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regression analysis also reveals a substitutive relationship between AM and RM, as indicated by the negative significance of the </w:t>
      </w:r>
      <w:proofErr w:type="spellStart"/>
      <w:r w:rsidR="000E7AA8">
        <w:rPr>
          <w:rFonts w:ascii="Times New Roman" w:hAnsi="Times New Roman" w:cs="Times New Roman"/>
        </w:rPr>
        <w:t>predict</w:t>
      </w:r>
      <w:r w:rsidRPr="00BA4329">
        <w:rPr>
          <w:rFonts w:ascii="Times New Roman" w:hAnsi="Times New Roman" w:cs="Times New Roman"/>
        </w:rPr>
        <w:t>RM</w:t>
      </w:r>
      <w:proofErr w:type="spellEnd"/>
      <w:r w:rsidRPr="00BA4329">
        <w:rPr>
          <w:rFonts w:ascii="Times New Roman" w:hAnsi="Times New Roman" w:cs="Times New Roman"/>
        </w:rPr>
        <w:t xml:space="preserve"> coefficient (</w:t>
      </w:r>
      <w:r w:rsidR="00502E7B" w:rsidRPr="00502E7B">
        <w:rPr>
          <w:rFonts w:ascii="Times New Roman" w:hAnsi="Times New Roman" w:cs="Times New Roman"/>
        </w:rPr>
        <w:t>t = -1.790</w:t>
      </w:r>
      <w:r w:rsidRPr="00BA4329">
        <w:rPr>
          <w:rFonts w:ascii="Times New Roman" w:hAnsi="Times New Roman" w:cs="Times New Roman"/>
        </w:rPr>
        <w:t xml:space="preserve">) in the AM equation and the negative significance of the </w:t>
      </w:r>
      <w:proofErr w:type="spellStart"/>
      <w:r w:rsidR="000E7AA8">
        <w:rPr>
          <w:rFonts w:ascii="Times New Roman" w:hAnsi="Times New Roman" w:cs="Times New Roman"/>
        </w:rPr>
        <w:t>predictAM</w:t>
      </w:r>
      <w:proofErr w:type="spellEnd"/>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7CC8E88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w:t>
      </w:r>
      <w:r w:rsidR="00CB2B62" w:rsidRPr="00CB2B62">
        <w:rPr>
          <w:rFonts w:ascii="Times New Roman" w:hAnsi="Times New Roman" w:cs="Times New Roman"/>
        </w:rPr>
        <w:t>t = -3.051</w:t>
      </w:r>
      <w:r w:rsidRPr="00BA4329">
        <w:rPr>
          <w:rFonts w:ascii="Times New Roman" w:hAnsi="Times New Roman" w:cs="Times New Roman"/>
        </w:rPr>
        <w:t>)</w:t>
      </w:r>
      <w:r w:rsidR="00DC0D32" w:rsidRPr="00BA4329">
        <w:rPr>
          <w:rFonts w:ascii="Times New Roman" w:eastAsiaTheme="minorEastAsia" w:hAnsi="Times New Roman" w:cs="Times New Roman"/>
        </w:rPr>
        <w:t>, CYCLE</w:t>
      </w:r>
      <w:r w:rsidR="00CB2B62">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-2.041</w:t>
      </w:r>
      <w:r w:rsidR="00DC0D32" w:rsidRPr="00BA4329">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ZSCORE</w:t>
      </w:r>
      <w:r w:rsidR="00CB2B62">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-1.747</w:t>
      </w:r>
      <w:r w:rsidR="00DD755B" w:rsidRPr="00BA4329">
        <w:rPr>
          <w:rFonts w:ascii="Times New Roman" w:eastAsiaTheme="minorEastAsia" w:hAnsi="Times New Roman" w:cs="Times New Roman"/>
        </w:rPr>
        <w:t>),</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w:t>
      </w:r>
      <w:r w:rsidR="00CB2B62" w:rsidRPr="00CB2B62">
        <w:rPr>
          <w:rFonts w:ascii="Times New Roman" w:hAnsi="Times New Roman" w:cs="Times New Roman"/>
        </w:rPr>
        <w:t>t = -2.817</w:t>
      </w:r>
      <w:r w:rsidRPr="00BA4329">
        <w:rPr>
          <w:rFonts w:ascii="Times New Roman" w:hAnsi="Times New Roman" w:cs="Times New Roman"/>
        </w:rPr>
        <w:t xml:space="preserve">)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27CEBF51"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longer net operating cycle</w:t>
      </w:r>
      <w:r w:rsidR="00DF3E82" w:rsidRPr="00BA4329">
        <w:rPr>
          <w:rFonts w:ascii="Times New Roman" w:eastAsiaTheme="minorEastAsia" w:hAnsi="Times New Roman" w:cs="Times New Roman"/>
        </w:rPr>
        <w:t>,</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CB2B62">
        <w:rPr>
          <w:rFonts w:ascii="Times New Roman" w:hAnsi="Times New Roman" w:cs="Times New Roman"/>
        </w:rPr>
        <w:t xml:space="preserve">t = </w:t>
      </w:r>
      <w:r w:rsidR="00CB2B62" w:rsidRPr="00CB2B62">
        <w:rPr>
          <w:rFonts w:ascii="Times New Roman" w:hAnsi="Times New Roman" w:cs="Times New Roman"/>
        </w:rPr>
        <w:t>-2.268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-2.604</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-2.849</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CB2B62">
        <w:rPr>
          <w:rFonts w:ascii="Times New Roman" w:hAnsi="Times New Roman" w:cs="Times New Roman"/>
        </w:rPr>
        <w:t xml:space="preserve">t = </w:t>
      </w:r>
      <w:r w:rsidR="00CB2B62" w:rsidRPr="00CB2B62">
        <w:rPr>
          <w:rFonts w:ascii="Times New Roman" w:hAnsi="Times New Roman" w:cs="Times New Roman"/>
        </w:rPr>
        <w:t>-1.819</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-1.953</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-2.247</w:t>
      </w:r>
      <w:r w:rsidR="0013082B">
        <w:rPr>
          <w:rFonts w:ascii="Times New Roman" w:eastAsiaTheme="minorEastAsia" w:hAnsi="Times New Roman" w:cs="Times New Roman"/>
        </w:rPr>
        <w:t>)</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ZSCORE (</w:t>
      </w:r>
      <w:r w:rsidR="00CB2B62">
        <w:rPr>
          <w:rFonts w:ascii="Times New Roman" w:hAnsi="Times New Roman" w:cs="Times New Roman"/>
        </w:rPr>
        <w:t>t = -1.834</w:t>
      </w:r>
      <w:r w:rsidR="00CB2B62" w:rsidRPr="00BA4329">
        <w:rPr>
          <w:rFonts w:ascii="Times New Roman" w:hAnsi="Times New Roman" w:cs="Times New Roman"/>
        </w:rPr>
        <w:t>,</w:t>
      </w:r>
      <w:r w:rsidR="00CB2B62">
        <w:rPr>
          <w:rFonts w:ascii="Times New Roman" w:hAnsi="Times New Roman" w:cs="Times New Roman"/>
        </w:rPr>
        <w:t xml:space="preserve"> -1.935</w:t>
      </w:r>
      <w:r w:rsidR="00CB2B62" w:rsidRPr="00BA4329">
        <w:rPr>
          <w:rFonts w:ascii="Times New Roman" w:hAnsi="Times New Roman" w:cs="Times New Roman"/>
        </w:rPr>
        <w:t>, and</w:t>
      </w:r>
      <w:r w:rsidR="00CB2B62">
        <w:rPr>
          <w:rFonts w:ascii="Times New Roman" w:hAnsi="Times New Roman" w:cs="Times New Roman"/>
        </w:rPr>
        <w:t xml:space="preserve"> -2.135</w:t>
      </w:r>
      <w:r w:rsidR="0013082B">
        <w:rPr>
          <w:rFonts w:ascii="Times New Roman" w:eastAsiaTheme="minorEastAsia" w:hAnsi="Times New Roman" w:cs="Times New Roman"/>
        </w:rPr>
        <w:t xml:space="preserve">), </w:t>
      </w:r>
      <w:r w:rsidR="00DF3E82" w:rsidRPr="00BA4329">
        <w:rPr>
          <w:rFonts w:ascii="Times New Roman" w:eastAsiaTheme="minorEastAsia" w:hAnsi="Times New Roman" w:cs="Times New Roman"/>
        </w:rPr>
        <w:t>and ADV (</w:t>
      </w:r>
      <w:r w:rsidR="00CB2B62">
        <w:rPr>
          <w:rFonts w:ascii="Times New Roman" w:hAnsi="Times New Roman" w:cs="Times New Roman"/>
        </w:rPr>
        <w:t>t = -10.910</w:t>
      </w:r>
      <w:r w:rsidR="00CB2B62" w:rsidRPr="00BA4329">
        <w:rPr>
          <w:rFonts w:ascii="Times New Roman" w:hAnsi="Times New Roman" w:cs="Times New Roman"/>
        </w:rPr>
        <w:t>,</w:t>
      </w:r>
      <w:r w:rsidR="00CB2B62">
        <w:rPr>
          <w:rFonts w:ascii="Times New Roman" w:hAnsi="Times New Roman" w:cs="Times New Roman"/>
        </w:rPr>
        <w:t xml:space="preserve"> -10.659</w:t>
      </w:r>
      <w:r w:rsidR="00CB2B62" w:rsidRPr="00BA4329">
        <w:rPr>
          <w:rFonts w:ascii="Times New Roman" w:hAnsi="Times New Roman" w:cs="Times New Roman"/>
        </w:rPr>
        <w:t>, and</w:t>
      </w:r>
      <w:r w:rsidR="00CB2B62">
        <w:rPr>
          <w:rFonts w:ascii="Times New Roman" w:hAnsi="Times New Roman" w:cs="Times New Roman"/>
        </w:rPr>
        <w:t xml:space="preserve"> -12.583</w:t>
      </w:r>
      <w:r w:rsidR="00DF3E82" w:rsidRPr="00BA4329">
        <w:rPr>
          <w:rFonts w:ascii="Times New Roman" w:eastAsiaTheme="minorEastAsia" w:hAnsi="Times New Roman" w:cs="Times New Roman"/>
        </w:rPr>
        <w:t>)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w:t>
      </w:r>
      <w:r w:rsidR="00CB2B62" w:rsidRPr="00BA4329">
        <w:rPr>
          <w:rFonts w:ascii="Times New Roman" w:eastAsiaTheme="minorEastAsia" w:hAnsi="Times New Roman" w:cs="Times New Roman"/>
        </w:rPr>
        <w:t>higher net operating assets</w:t>
      </w:r>
      <w:r w:rsidR="00CB2B62">
        <w:rPr>
          <w:rFonts w:ascii="Times New Roman" w:hAnsi="Times New Roman" w:cs="Times New Roman"/>
        </w:rPr>
        <w:t xml:space="preserve"> and </w:t>
      </w:r>
      <w:r w:rsidR="0013082B">
        <w:rPr>
          <w:rFonts w:ascii="Times New Roman" w:hAnsi="Times New Roman" w:cs="Times New Roman"/>
        </w:rPr>
        <w:t>higher ratio of current liabilities minus short-term debts, the more likely firms partake RM activities since the coefficients of CL</w:t>
      </w:r>
      <w:r w:rsidR="00CB2B62">
        <w:rPr>
          <w:rFonts w:ascii="Times New Roman" w:hAnsi="Times New Roman" w:cs="Times New Roman"/>
        </w:rPr>
        <w:t xml:space="preserve"> </w:t>
      </w:r>
      <w:r w:rsidR="00CB2B62" w:rsidRPr="00BA4329">
        <w:rPr>
          <w:rFonts w:ascii="Times New Roman" w:eastAsiaTheme="minorEastAsia" w:hAnsi="Times New Roman" w:cs="Times New Roman"/>
        </w:rPr>
        <w:t>(</w:t>
      </w:r>
      <w:r w:rsidR="00CB2B62">
        <w:rPr>
          <w:rFonts w:ascii="Times New Roman" w:hAnsi="Times New Roman" w:cs="Times New Roman"/>
        </w:rPr>
        <w:t xml:space="preserve">t = </w:t>
      </w:r>
      <w:r w:rsidR="00CB2B62" w:rsidRPr="00CB2B62">
        <w:rPr>
          <w:rFonts w:ascii="Times New Roman" w:hAnsi="Times New Roman" w:cs="Times New Roman"/>
        </w:rPr>
        <w:t>2.</w:t>
      </w:r>
      <w:r w:rsidR="00CB2B62">
        <w:rPr>
          <w:rFonts w:ascii="Times New Roman" w:hAnsi="Times New Roman" w:cs="Times New Roman"/>
        </w:rPr>
        <w:t>694</w:t>
      </w:r>
      <w:r w:rsidR="00CB2B62" w:rsidRPr="00BA4329">
        <w:rPr>
          <w:rFonts w:ascii="Times New Roman" w:hAnsi="Times New Roman" w:cs="Times New Roman"/>
        </w:rPr>
        <w:t>,</w:t>
      </w:r>
      <w:r w:rsidR="00CB2B62">
        <w:rPr>
          <w:rFonts w:ascii="Times New Roman" w:hAnsi="Times New Roman" w:cs="Times New Roman"/>
        </w:rPr>
        <w:t xml:space="preserve"> 2.198</w:t>
      </w:r>
      <w:r w:rsidR="00CB2B62" w:rsidRPr="00BA4329">
        <w:rPr>
          <w:rFonts w:ascii="Times New Roman" w:hAnsi="Times New Roman" w:cs="Times New Roman"/>
        </w:rPr>
        <w:t>, and</w:t>
      </w:r>
      <w:r w:rsidR="00CB2B62">
        <w:rPr>
          <w:rFonts w:ascii="Times New Roman" w:hAnsi="Times New Roman" w:cs="Times New Roman"/>
        </w:rPr>
        <w:t xml:space="preserve"> 2</w:t>
      </w:r>
      <w:r w:rsidR="00CB2B62" w:rsidRPr="00CB2B62">
        <w:rPr>
          <w:rFonts w:ascii="Times New Roman" w:hAnsi="Times New Roman" w:cs="Times New Roman"/>
        </w:rPr>
        <w:t>.</w:t>
      </w:r>
      <w:r w:rsidR="00CB2B62">
        <w:rPr>
          <w:rFonts w:ascii="Times New Roman" w:hAnsi="Times New Roman" w:cs="Times New Roman"/>
        </w:rPr>
        <w:t>894</w:t>
      </w:r>
      <w:r w:rsidR="00CB2B62" w:rsidRPr="00BA4329">
        <w:rPr>
          <w:rFonts w:ascii="Times New Roman" w:eastAsiaTheme="minorEastAsia" w:hAnsi="Times New Roman" w:cs="Times New Roman"/>
        </w:rPr>
        <w:t>)</w:t>
      </w:r>
      <w:r w:rsidR="0013082B">
        <w:rPr>
          <w:rFonts w:ascii="Times New Roman" w:hAnsi="Times New Roman" w:cs="Times New Roman"/>
        </w:rPr>
        <w:t xml:space="preserve"> </w:t>
      </w:r>
      <w:r w:rsidR="00CB2B62">
        <w:rPr>
          <w:rFonts w:ascii="Times New Roman" w:hAnsi="Times New Roman" w:cs="Times New Roman"/>
        </w:rPr>
        <w:t xml:space="preserve">and </w:t>
      </w:r>
      <w:r w:rsidR="00CB2B62" w:rsidRPr="00BA4329">
        <w:rPr>
          <w:rFonts w:ascii="Times New Roman" w:eastAsiaTheme="minorEastAsia" w:hAnsi="Times New Roman" w:cs="Times New Roman"/>
        </w:rPr>
        <w:t>NOA (</w:t>
      </w:r>
      <w:r w:rsidR="00CB2B62">
        <w:rPr>
          <w:rFonts w:ascii="Times New Roman" w:hAnsi="Times New Roman" w:cs="Times New Roman"/>
        </w:rPr>
        <w:t xml:space="preserve">t = </w:t>
      </w:r>
      <w:r w:rsidR="00CB2B62" w:rsidRPr="00CB2B62">
        <w:rPr>
          <w:rFonts w:ascii="Times New Roman" w:hAnsi="Times New Roman" w:cs="Times New Roman"/>
        </w:rPr>
        <w:t>2.448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2.652</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3.056</w:t>
      </w:r>
      <w:r w:rsidR="00CB2B62" w:rsidRPr="00BA4329">
        <w:rPr>
          <w:rFonts w:ascii="Times New Roman" w:eastAsiaTheme="minorEastAsia" w:hAnsi="Times New Roman" w:cs="Times New Roman"/>
        </w:rPr>
        <w:t>)</w:t>
      </w:r>
      <w:r w:rsidR="00CB2B62">
        <w:rPr>
          <w:rFonts w:ascii="Times New Roman" w:eastAsiaTheme="minorEastAsia" w:hAnsi="Times New Roman" w:cs="Times New Roman"/>
        </w:rPr>
        <w:t xml:space="preserve"> </w:t>
      </w:r>
      <w:r w:rsidR="0013082B">
        <w:rPr>
          <w:rFonts w:ascii="Times New Roman" w:hAnsi="Times New Roman" w:cs="Times New Roman"/>
        </w:rPr>
        <w:t>are positive and significant in ABPROD, ABEXP, and RM equations respectively.</w:t>
      </w:r>
    </w:p>
    <w:p w14:paraId="27ACD47F" w14:textId="3137715D" w:rsidR="008C24E3" w:rsidRPr="00BA4329" w:rsidRDefault="00CB2B62" w:rsidP="008C24E3">
      <w:pPr>
        <w:pStyle w:val="31"/>
        <w:ind w:left="0" w:firstLine="425"/>
        <w:rPr>
          <w:rFonts w:ascii="Times New Roman" w:eastAsiaTheme="minorEastAsia" w:hAnsi="Times New Roman" w:cs="Times New Roman"/>
        </w:rPr>
      </w:pPr>
      <w:r>
        <w:rPr>
          <w:rFonts w:ascii="Times New Roman" w:hAnsi="Times New Roman" w:cs="Times New Roman"/>
        </w:rPr>
        <w:lastRenderedPageBreak/>
        <w:t>B</w:t>
      </w:r>
      <w:r w:rsidR="00641311" w:rsidRPr="00BA4329">
        <w:rPr>
          <w:rFonts w:ascii="Times New Roman" w:hAnsi="Times New Roman" w:cs="Times New Roman"/>
        </w:rPr>
        <w:t xml:space="preserve">oth </w:t>
      </w:r>
      <w:r>
        <w:rPr>
          <w:rFonts w:ascii="Times New Roman" w:hAnsi="Times New Roman" w:cs="Times New Roman"/>
        </w:rPr>
        <w:t>H</w:t>
      </w:r>
      <w:r w:rsidR="00641311" w:rsidRPr="00BA4329">
        <w:rPr>
          <w:rFonts w:ascii="Times New Roman" w:hAnsi="Times New Roman" w:cs="Times New Roman"/>
        </w:rPr>
        <w:t>ypothe</w:t>
      </w:r>
      <w:r>
        <w:rPr>
          <w:rFonts w:ascii="Times New Roman" w:hAnsi="Times New Roman" w:cs="Times New Roman"/>
        </w:rPr>
        <w:t>sis 1 and Hypothesis 2 are supported by the analysis</w:t>
      </w:r>
      <w:r w:rsidR="00641311" w:rsidRPr="00BA4329">
        <w:rPr>
          <w:rFonts w:ascii="Times New Roman" w:hAnsi="Times New Roman" w:cs="Times New Roman"/>
        </w:rPr>
        <w:t xml:space="preserve">,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00641311" w:rsidRPr="00BA4329">
        <w:rPr>
          <w:rFonts w:ascii="Times New Roman" w:hAnsi="Times New Roman" w:cs="Times New Roman"/>
        </w:rPr>
        <w:t xml:space="preserve"> a control group for comparison.</w:t>
      </w:r>
    </w:p>
    <w:p w14:paraId="193BBDD6" w14:textId="56374BE9" w:rsidR="008C24E3" w:rsidRDefault="004C0924" w:rsidP="008C24E3">
      <w:pPr>
        <w:pStyle w:val="31"/>
        <w:ind w:left="0" w:firstLine="425"/>
        <w:rPr>
          <w:rFonts w:ascii="Times New Roman" w:eastAsiaTheme="minorEastAsia" w:hAnsi="Times New Roman" w:cs="Times New Roman"/>
        </w:rPr>
      </w:pPr>
      <w:r w:rsidRPr="004C0924">
        <w:rPr>
          <w:rFonts w:ascii="Times New Roman" w:eastAsiaTheme="minorEastAsia" w:hAnsi="Times New Roman" w:cs="Times New Roman"/>
        </w:rPr>
        <w:t xml:space="preserve">Nevertheless, our multivariate results, either from within-group design or from that of both RPA adopter group and control group, are </w:t>
      </w:r>
      <w:r w:rsidR="00C63CEB">
        <w:rPr>
          <w:rFonts w:ascii="Times New Roman" w:eastAsiaTheme="minorEastAsia" w:hAnsi="Times New Roman" w:cs="Times New Roman"/>
        </w:rPr>
        <w:t>diverse from</w:t>
      </w:r>
      <w:r w:rsidRPr="004C0924">
        <w:rPr>
          <w:rFonts w:ascii="Times New Roman" w:eastAsiaTheme="minorEastAsia" w:hAnsi="Times New Roman" w:cs="Times New Roman"/>
        </w:rPr>
        <w:t xml:space="preserve"> the findings by Ashraf (2024) who extends the discussion to automation technologies at large, documenting an improvement in financial reporting quality through a reduction in internal control weaknesses. The difference in conclusion might arise from the concern mentioned in his study. It is that Ashraf (2024) does not differentiate the impacts of various automation technologies, including machine learning, artificial intelligence, and RPA, which may not be able to contribute to the specific type of technology</w:t>
      </w:r>
      <w:r>
        <w:rPr>
          <w:rFonts w:ascii="Times New Roman" w:eastAsiaTheme="minorEastAsia" w:hAnsi="Times New Roman" w:cs="Times New Roman"/>
        </w:rPr>
        <w:t xml:space="preserve"> </w:t>
      </w:r>
      <w:r w:rsidRPr="004C0924">
        <w:rPr>
          <w:rFonts w:ascii="Times New Roman" w:eastAsiaTheme="minorEastAsia" w:hAnsi="Times New Roman" w:cs="Times New Roman"/>
        </w:rPr>
        <w:t>improving financial reporting quality.</w:t>
      </w:r>
    </w:p>
    <w:p w14:paraId="7AD096EB" w14:textId="77777777" w:rsidR="007E07C2" w:rsidRPr="00BA4329" w:rsidRDefault="007E07C2" w:rsidP="008C24E3">
      <w:pPr>
        <w:pStyle w:val="31"/>
        <w:ind w:left="0" w:firstLine="425"/>
        <w:rPr>
          <w:rFonts w:ascii="Times New Roman" w:eastAsiaTheme="minorEastAsia" w:hAnsi="Times New Roman" w:cs="Times New Roman"/>
        </w:rPr>
      </w:pPr>
    </w:p>
    <w:p w14:paraId="7B281213" w14:textId="77777777" w:rsidR="00A7776F" w:rsidRDefault="0026093E" w:rsidP="00A7776F">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5</w:t>
      </w:r>
      <w:r w:rsidRPr="00BA4329">
        <w:rPr>
          <w:rFonts w:ascii="Times New Roman" w:hAnsi="Times New Roman" w:cs="Times New Roman"/>
          <w:i/>
          <w:iCs/>
        </w:rPr>
        <w:t xml:space="preserve"> Here]</w:t>
      </w:r>
      <w:bookmarkStart w:id="41" w:name="_Toc167211858"/>
    </w:p>
    <w:p w14:paraId="3FFBE637" w14:textId="3DBBAE36" w:rsidR="002D5526" w:rsidRPr="002D5526" w:rsidRDefault="0061142A" w:rsidP="002D5526">
      <w:pPr>
        <w:pStyle w:val="1"/>
        <w:numPr>
          <w:ilvl w:val="0"/>
          <w:numId w:val="2"/>
        </w:numPr>
        <w:spacing w:line="480" w:lineRule="auto"/>
        <w:jc w:val="center"/>
        <w:rPr>
          <w:rFonts w:ascii="Times New Roman" w:hAnsi="Times New Roman" w:cs="Times New Roman"/>
          <w:sz w:val="24"/>
          <w:szCs w:val="24"/>
        </w:rPr>
      </w:pPr>
      <w:bookmarkStart w:id="42" w:name="_Toc167214495"/>
      <w:r w:rsidRPr="000F080C">
        <w:rPr>
          <w:rFonts w:ascii="Times New Roman" w:hAnsi="Times New Roman" w:cs="Times New Roman"/>
          <w:sz w:val="24"/>
          <w:szCs w:val="24"/>
        </w:rPr>
        <w:t>Additional Analys</w:t>
      </w:r>
      <w:r w:rsidR="00CC2A53">
        <w:rPr>
          <w:rFonts w:ascii="Times New Roman" w:hAnsi="Times New Roman" w:cs="Times New Roman" w:hint="eastAsia"/>
          <w:sz w:val="24"/>
          <w:szCs w:val="24"/>
        </w:rPr>
        <w:t>e</w:t>
      </w:r>
      <w:r w:rsidR="00CC2A53">
        <w:rPr>
          <w:rFonts w:ascii="Times New Roman" w:hAnsi="Times New Roman" w:cs="Times New Roman"/>
          <w:sz w:val="24"/>
          <w:szCs w:val="24"/>
        </w:rPr>
        <w:t>s</w:t>
      </w:r>
    </w:p>
    <w:p w14:paraId="07054351" w14:textId="150B0A50" w:rsidR="003E3E9E" w:rsidRDefault="002D5526" w:rsidP="00CA522B">
      <w:pPr>
        <w:pStyle w:val="2"/>
        <w:rPr>
          <w:rFonts w:ascii="Times New Roman" w:hAnsi="Times New Roman" w:cs="Times New Roman"/>
          <w:sz w:val="24"/>
          <w:szCs w:val="24"/>
        </w:rPr>
      </w:pPr>
      <w:r>
        <w:rPr>
          <w:rFonts w:ascii="Times New Roman" w:hAnsi="Times New Roman" w:cs="Times New Roman"/>
          <w:sz w:val="24"/>
          <w:szCs w:val="24"/>
        </w:rPr>
        <w:t>Potential Self-selection bias for RPA implementation decision</w:t>
      </w:r>
    </w:p>
    <w:p w14:paraId="5286F6C4" w14:textId="6D09978F" w:rsidR="00777002" w:rsidRDefault="00C5531B" w:rsidP="00487012">
      <w:pPr>
        <w:spacing w:line="360" w:lineRule="auto"/>
        <w:rPr>
          <w:rFonts w:ascii="Times New Roman" w:hAnsi="Times New Roman" w:cs="Times New Roman"/>
        </w:rPr>
      </w:pPr>
      <w:r w:rsidRPr="00487012">
        <w:rPr>
          <w:rFonts w:ascii="Times New Roman" w:hAnsi="Times New Roman" w:cs="Times New Roman" w:hint="eastAsia"/>
        </w:rPr>
        <w:t xml:space="preserve"> </w:t>
      </w:r>
      <w:r w:rsidRPr="00487012">
        <w:rPr>
          <w:rFonts w:ascii="Times New Roman" w:hAnsi="Times New Roman" w:cs="Times New Roman"/>
        </w:rPr>
        <w:t xml:space="preserve"> </w:t>
      </w:r>
      <w:r w:rsidR="00487012">
        <w:rPr>
          <w:rFonts w:ascii="Times New Roman" w:hAnsi="Times New Roman" w:cs="Times New Roman"/>
        </w:rPr>
        <w:t>Aside from coping with endogeneity issue between EM practices, we further investigate the potential self-selection bias arising from the managements’ decisions to adopt RPA technology via Heckman two-st</w:t>
      </w:r>
      <w:r w:rsidR="00766E38">
        <w:rPr>
          <w:rFonts w:ascii="Times New Roman" w:hAnsi="Times New Roman" w:cs="Times New Roman"/>
        </w:rPr>
        <w:t>ep</w:t>
      </w:r>
      <w:r w:rsidR="00487012">
        <w:rPr>
          <w:rFonts w:ascii="Times New Roman" w:hAnsi="Times New Roman" w:cs="Times New Roman"/>
        </w:rPr>
        <w:t xml:space="preserve"> procedures (Heckman 1979).</w:t>
      </w:r>
      <w:r w:rsidR="00C2605B">
        <w:rPr>
          <w:rFonts w:ascii="Times New Roman" w:hAnsi="Times New Roman" w:cs="Times New Roman"/>
        </w:rPr>
        <w:t xml:space="preserve"> </w:t>
      </w:r>
      <w:r w:rsidR="008E54B2" w:rsidRPr="008E54B2">
        <w:rPr>
          <w:rFonts w:ascii="Times New Roman" w:hAnsi="Times New Roman" w:cs="Times New Roman"/>
        </w:rPr>
        <w:t xml:space="preserve">We construct a </w:t>
      </w:r>
      <w:proofErr w:type="spellStart"/>
      <w:r w:rsidR="008E54B2" w:rsidRPr="008E54B2">
        <w:rPr>
          <w:rFonts w:ascii="Times New Roman" w:hAnsi="Times New Roman" w:cs="Times New Roman"/>
        </w:rPr>
        <w:t>probit</w:t>
      </w:r>
      <w:proofErr w:type="spellEnd"/>
      <w:r w:rsidR="008E54B2" w:rsidRPr="008E54B2">
        <w:rPr>
          <w:rFonts w:ascii="Times New Roman" w:hAnsi="Times New Roman" w:cs="Times New Roman"/>
        </w:rPr>
        <w:t xml:space="preserve"> regression model for RPA adoption, incorporating the determinants discussed in </w:t>
      </w:r>
      <w:proofErr w:type="spellStart"/>
      <w:r w:rsidR="008E54B2" w:rsidRPr="008E54B2">
        <w:rPr>
          <w:rFonts w:ascii="Times New Roman" w:hAnsi="Times New Roman" w:cs="Times New Roman"/>
        </w:rPr>
        <w:t>Dorantes</w:t>
      </w:r>
      <w:proofErr w:type="spellEnd"/>
      <w:r w:rsidR="008E54B2" w:rsidRPr="008E54B2">
        <w:rPr>
          <w:rFonts w:ascii="Times New Roman" w:hAnsi="Times New Roman" w:cs="Times New Roman"/>
        </w:rPr>
        <w:t xml:space="preserve"> et al. (2013), which identifies factors influencing a firm's decision to implement enterprise systems.</w:t>
      </w:r>
      <w:r w:rsidR="001B39A4">
        <w:rPr>
          <w:rStyle w:val="aff1"/>
          <w:rFonts w:ascii="Times New Roman" w:hAnsi="Times New Roman" w:cs="Times New Roman"/>
        </w:rPr>
        <w:footnoteReference w:id="9"/>
      </w:r>
      <w:r w:rsidR="001B39A4">
        <w:rPr>
          <w:rFonts w:ascii="Times New Roman" w:hAnsi="Times New Roman" w:cs="Times New Roman"/>
        </w:rPr>
        <w:t xml:space="preserve"> </w:t>
      </w:r>
      <w:r w:rsidR="008748C1">
        <w:rPr>
          <w:rFonts w:ascii="Times New Roman" w:hAnsi="Times New Roman" w:cs="Times New Roman"/>
        </w:rPr>
        <w:t>The generated of inverse mills ratio (IMR)</w:t>
      </w:r>
      <w:r w:rsidR="00796478">
        <w:rPr>
          <w:rStyle w:val="aff1"/>
          <w:rFonts w:ascii="Times New Roman" w:hAnsi="Times New Roman" w:cs="Times New Roman"/>
        </w:rPr>
        <w:footnoteReference w:id="10"/>
      </w:r>
      <w:r w:rsidR="008748C1">
        <w:rPr>
          <w:rFonts w:ascii="Times New Roman" w:hAnsi="Times New Roman" w:cs="Times New Roman"/>
        </w:rPr>
        <w:t xml:space="preserve"> calculated from the first-s</w:t>
      </w:r>
      <w:r w:rsidR="00766E38">
        <w:rPr>
          <w:rFonts w:ascii="Times New Roman" w:hAnsi="Times New Roman" w:cs="Times New Roman"/>
        </w:rPr>
        <w:t>t</w:t>
      </w:r>
      <w:r w:rsidR="008748C1">
        <w:rPr>
          <w:rFonts w:ascii="Times New Roman" w:hAnsi="Times New Roman" w:cs="Times New Roman"/>
        </w:rPr>
        <w:t>e</w:t>
      </w:r>
      <w:r w:rsidR="00766E38">
        <w:rPr>
          <w:rFonts w:ascii="Times New Roman" w:hAnsi="Times New Roman" w:cs="Times New Roman"/>
        </w:rPr>
        <w:t>p</w:t>
      </w:r>
      <w:r w:rsidR="008748C1">
        <w:rPr>
          <w:rFonts w:ascii="Times New Roman" w:hAnsi="Times New Roman" w:cs="Times New Roman"/>
        </w:rPr>
        <w:t xml:space="preserve"> </w:t>
      </w:r>
      <w:r w:rsidR="006C41DB">
        <w:rPr>
          <w:rFonts w:ascii="Times New Roman" w:hAnsi="Times New Roman" w:cs="Times New Roman"/>
        </w:rPr>
        <w:t xml:space="preserve">choice </w:t>
      </w:r>
      <w:r w:rsidR="008748C1">
        <w:rPr>
          <w:rFonts w:ascii="Times New Roman" w:hAnsi="Times New Roman" w:cs="Times New Roman"/>
        </w:rPr>
        <w:t xml:space="preserve">model will be added to the earnings management </w:t>
      </w:r>
      <w:r w:rsidR="008748C1">
        <w:rPr>
          <w:rFonts w:ascii="Times New Roman" w:hAnsi="Times New Roman" w:cs="Times New Roman"/>
        </w:rPr>
        <w:lastRenderedPageBreak/>
        <w:t>models</w:t>
      </w:r>
      <w:r w:rsidR="006C41DB">
        <w:rPr>
          <w:rFonts w:ascii="Times New Roman" w:hAnsi="Times New Roman" w:cs="Times New Roman"/>
        </w:rPr>
        <w:t xml:space="preserve"> for the Heckman second-st</w:t>
      </w:r>
      <w:r w:rsidR="00B54F25">
        <w:rPr>
          <w:rFonts w:ascii="Times New Roman" w:hAnsi="Times New Roman" w:cs="Times New Roman"/>
        </w:rPr>
        <w:t>ep</w:t>
      </w:r>
      <w:r w:rsidR="00AC0D52">
        <w:rPr>
          <w:rFonts w:ascii="Times New Roman" w:hAnsi="Times New Roman" w:cs="Times New Roman"/>
        </w:rPr>
        <w:t xml:space="preserve"> procedure</w:t>
      </w:r>
      <w:r w:rsidR="008748C1">
        <w:rPr>
          <w:rFonts w:ascii="Times New Roman" w:hAnsi="Times New Roman" w:cs="Times New Roman"/>
        </w:rPr>
        <w:t>.</w:t>
      </w:r>
      <w:r w:rsidR="00796478">
        <w:rPr>
          <w:rFonts w:ascii="Times New Roman" w:hAnsi="Times New Roman" w:cs="Times New Roman"/>
        </w:rPr>
        <w:t xml:space="preserve"> Table </w:t>
      </w:r>
      <w:r w:rsidR="00572627">
        <w:rPr>
          <w:rFonts w:ascii="Times New Roman" w:hAnsi="Times New Roman" w:cs="Times New Roman"/>
        </w:rPr>
        <w:t xml:space="preserve">6 </w:t>
      </w:r>
      <w:r w:rsidR="00FA08B6">
        <w:rPr>
          <w:rFonts w:ascii="Times New Roman" w:hAnsi="Times New Roman" w:cs="Times New Roman"/>
        </w:rPr>
        <w:t xml:space="preserve">presents the </w:t>
      </w:r>
      <w:proofErr w:type="spellStart"/>
      <w:r w:rsidR="00FA08B6">
        <w:rPr>
          <w:rFonts w:ascii="Times New Roman" w:hAnsi="Times New Roman" w:cs="Times New Roman"/>
        </w:rPr>
        <w:t>probit</w:t>
      </w:r>
      <w:proofErr w:type="spellEnd"/>
      <w:r w:rsidR="00FA08B6">
        <w:rPr>
          <w:rFonts w:ascii="Times New Roman" w:hAnsi="Times New Roman" w:cs="Times New Roman"/>
        </w:rPr>
        <w:t xml:space="preserve"> regression results</w:t>
      </w:r>
      <w:r w:rsidR="00796478">
        <w:rPr>
          <w:rFonts w:ascii="Times New Roman" w:hAnsi="Times New Roman" w:cs="Times New Roman"/>
        </w:rPr>
        <w:t xml:space="preserve"> and Table </w:t>
      </w:r>
      <w:r w:rsidR="00572627">
        <w:rPr>
          <w:rFonts w:ascii="Times New Roman" w:hAnsi="Times New Roman" w:cs="Times New Roman"/>
        </w:rPr>
        <w:t>7</w:t>
      </w:r>
      <w:r w:rsidR="00796478">
        <w:rPr>
          <w:rFonts w:ascii="Times New Roman" w:hAnsi="Times New Roman" w:cs="Times New Roman"/>
        </w:rPr>
        <w:t xml:space="preserve"> show</w:t>
      </w:r>
      <w:r w:rsidR="00FA08B6">
        <w:rPr>
          <w:rFonts w:ascii="Times New Roman" w:hAnsi="Times New Roman" w:cs="Times New Roman"/>
        </w:rPr>
        <w:t>s</w:t>
      </w:r>
      <w:r w:rsidR="00796478">
        <w:rPr>
          <w:rFonts w:ascii="Times New Roman" w:hAnsi="Times New Roman" w:cs="Times New Roman"/>
        </w:rPr>
        <w:t xml:space="preserve"> the </w:t>
      </w:r>
      <w:r w:rsidR="006C589D">
        <w:rPr>
          <w:rFonts w:ascii="Times New Roman" w:hAnsi="Times New Roman" w:cs="Times New Roman"/>
        </w:rPr>
        <w:t>multivariate results and conclusion</w:t>
      </w:r>
      <w:r w:rsidR="00FA08B6">
        <w:rPr>
          <w:rFonts w:ascii="Times New Roman" w:hAnsi="Times New Roman" w:cs="Times New Roman"/>
        </w:rPr>
        <w:t xml:space="preserve"> after adding inverse mills ratio</w:t>
      </w:r>
      <w:r w:rsidR="006C589D">
        <w:rPr>
          <w:rFonts w:ascii="Times New Roman" w:hAnsi="Times New Roman" w:cs="Times New Roman"/>
        </w:rPr>
        <w:t xml:space="preserve"> remain unchanged.</w:t>
      </w:r>
      <w:r w:rsidR="006827B0">
        <w:rPr>
          <w:rFonts w:ascii="Times New Roman" w:hAnsi="Times New Roman" w:cs="Times New Roman"/>
        </w:rPr>
        <w:t xml:space="preserve"> Additionally, the coefficient of IMR on RM equations are significant at 1% level, showing the importance of correcting self-selection bias with Heckman procedures.</w:t>
      </w:r>
    </w:p>
    <w:p w14:paraId="6208808B" w14:textId="2ACC7E1C" w:rsidR="00622D5E" w:rsidRPr="00622D5E" w:rsidRDefault="00622D5E" w:rsidP="00622D5E">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Pr>
          <w:rFonts w:ascii="Times New Roman" w:eastAsiaTheme="minorEastAsia" w:hAnsi="Times New Roman" w:cs="Times New Roman" w:hint="eastAsia"/>
          <w:i/>
          <w:iCs/>
        </w:rPr>
        <w:t xml:space="preserve">6 &amp; </w:t>
      </w:r>
      <w:r w:rsidRPr="00BA4329">
        <w:rPr>
          <w:rFonts w:ascii="Times New Roman" w:hAnsi="Times New Roman" w:cs="Times New Roman"/>
          <w:i/>
          <w:iCs/>
        </w:rPr>
        <w:t xml:space="preserve">Table </w:t>
      </w:r>
      <w:r>
        <w:rPr>
          <w:rFonts w:ascii="Times New Roman" w:eastAsiaTheme="minorEastAsia" w:hAnsi="Times New Roman" w:cs="Times New Roman" w:hint="eastAsia"/>
          <w:i/>
          <w:iCs/>
        </w:rPr>
        <w:t>7</w:t>
      </w:r>
      <w:r w:rsidRPr="00BA4329">
        <w:rPr>
          <w:rFonts w:ascii="Times New Roman" w:hAnsi="Times New Roman" w:cs="Times New Roman"/>
          <w:i/>
          <w:iCs/>
        </w:rPr>
        <w:t xml:space="preserve"> Here]</w:t>
      </w:r>
    </w:p>
    <w:p w14:paraId="2EAD6D5E" w14:textId="7E3C6AF9" w:rsidR="000F080C" w:rsidRPr="000F080C" w:rsidRDefault="003622E2" w:rsidP="000F080C">
      <w:pPr>
        <w:pStyle w:val="2"/>
        <w:rPr>
          <w:rFonts w:ascii="Times New Roman" w:hAnsi="Times New Roman" w:cs="Times New Roman"/>
          <w:sz w:val="24"/>
          <w:szCs w:val="24"/>
        </w:rPr>
      </w:pPr>
      <w:r w:rsidRPr="000F080C">
        <w:rPr>
          <w:rFonts w:ascii="Times New Roman" w:hAnsi="Times New Roman" w:cs="Times New Roman"/>
          <w:sz w:val="24"/>
          <w:szCs w:val="24"/>
        </w:rPr>
        <w:t>Alternative Measure for AM Proxy</w:t>
      </w:r>
      <w:bookmarkEnd w:id="42"/>
    </w:p>
    <w:bookmarkEnd w:id="41"/>
    <w:p w14:paraId="2AD12A9C" w14:textId="5B0F117A" w:rsidR="00B24721" w:rsidRDefault="003530F7" w:rsidP="007D56D7">
      <w:pPr>
        <w:spacing w:line="360" w:lineRule="auto"/>
        <w:ind w:firstLineChars="100" w:firstLine="240"/>
        <w:rPr>
          <w:rFonts w:ascii="Times New Roman" w:hAnsi="Times New Roman" w:cs="Times New Roman"/>
        </w:rPr>
      </w:pPr>
      <w:proofErr w:type="spellStart"/>
      <w:r w:rsidRPr="000F080C">
        <w:rPr>
          <w:rFonts w:ascii="Times New Roman" w:hAnsi="Times New Roman" w:cs="Times New Roman"/>
        </w:rPr>
        <w:t>Dechow</w:t>
      </w:r>
      <w:proofErr w:type="spellEnd"/>
      <w:r w:rsidRPr="000F080C">
        <w:rPr>
          <w:rFonts w:ascii="Times New Roman" w:hAnsi="Times New Roman" w:cs="Times New Roman"/>
        </w:rPr>
        <w:t xml:space="preserve"> and </w:t>
      </w:r>
      <w:proofErr w:type="spellStart"/>
      <w:r w:rsidRPr="000F080C">
        <w:rPr>
          <w:rFonts w:ascii="Times New Roman" w:hAnsi="Times New Roman" w:cs="Times New Roman"/>
        </w:rPr>
        <w:t>Dichev</w:t>
      </w:r>
      <w:proofErr w:type="spellEnd"/>
      <w:r w:rsidRPr="000F080C">
        <w:rPr>
          <w:rFonts w:ascii="Times New Roman" w:hAnsi="Times New Roman" w:cs="Times New Roman"/>
        </w:rPr>
        <w:t xml:space="preserve"> (2002) propose a model (DD model) to evaluate accruals quality (AQ) by analyzing how well current accruals reflect the operating cash flows in the current period, the preceding period, and the future period. They excluded non-current accruals due to the significant delays between these accruals and their corresponding cash flows. The unexplained portion of current accruals, after adjusting for cash flows from operations, is captured in the residuals of DD model. The standard deviation of these residuals serves as a proxy for AQ. Essentially, a higher variability in residuals indicates poorer AQ. McNichols (2002) extends the DD model by including growth in revenue to better capture performance indicators, and by adding property, plant, and equipment (PPE) to the equation. </w:t>
      </w:r>
      <w:bookmarkStart w:id="43" w:name="_Hlk167284631"/>
      <w:r w:rsidRPr="000F080C">
        <w:rPr>
          <w:rFonts w:ascii="Times New Roman" w:hAnsi="Times New Roman" w:cs="Times New Roman"/>
        </w:rPr>
        <w:br/>
        <w:t xml:space="preserve">    Francis et al. (2005) suggest that accruals quality (AQ) consists of two distinct parts: innate AQ, which stems from the underlying economic factors like the operating environment and business model; and discretionary AQ (DAQ), which arises from the decisions</w:t>
      </w:r>
      <w:r w:rsidR="00052DE2">
        <w:rPr>
          <w:rFonts w:ascii="Times New Roman" w:hAnsi="Times New Roman" w:cs="Times New Roman"/>
        </w:rPr>
        <w:t xml:space="preserve"> of</w:t>
      </w:r>
      <w:r w:rsidRPr="000F080C">
        <w:rPr>
          <w:rFonts w:ascii="Times New Roman" w:hAnsi="Times New Roman" w:cs="Times New Roman"/>
        </w:rPr>
        <w:t xml:space="preserve"> management makes regarding accounting practices and estimates. The latter is our main interest for the alternative metric for accruals quality. </w:t>
      </w:r>
      <w:bookmarkEnd w:id="43"/>
      <w:r w:rsidRPr="000F080C">
        <w:rPr>
          <w:rFonts w:ascii="Times New Roman" w:hAnsi="Times New Roman" w:cs="Times New Roman"/>
        </w:rPr>
        <w:br/>
        <w:t xml:space="preserve">  To calculate DAQ</w:t>
      </w:r>
      <w:r w:rsidR="00BA5C1C">
        <w:rPr>
          <w:rFonts w:ascii="Times New Roman" w:hAnsi="Times New Roman" w:cs="Times New Roman" w:hint="eastAsia"/>
        </w:rPr>
        <w:t xml:space="preserve"> </w:t>
      </w:r>
      <w:r w:rsidR="00BA5C1C" w:rsidRPr="00BA4329">
        <w:rPr>
          <w:rFonts w:ascii="Times New Roman" w:hAnsi="Times New Roman" w:cs="Times New Roman"/>
        </w:rPr>
        <w:t>(see Appendix A for details)</w:t>
      </w:r>
      <w:r w:rsidRPr="000F080C">
        <w:rPr>
          <w:rFonts w:ascii="Times New Roman" w:hAnsi="Times New Roman" w:cs="Times New Roman"/>
        </w:rPr>
        <w:t xml:space="preserve">, an alternative proxy for accrual earnings management, a firm must have comprehensive financial data spanning from 2012 to 2023. This data is necessary to fulfill the firm-year observation periods for DAQ </w:t>
      </w:r>
      <w:r w:rsidR="007D56D7">
        <w:rPr>
          <w:rFonts w:ascii="Times New Roman" w:hAnsi="Times New Roman" w:cs="Times New Roman" w:hint="eastAsia"/>
        </w:rPr>
        <w:t xml:space="preserve">calculation </w:t>
      </w:r>
      <w:r w:rsidRPr="000F080C">
        <w:rPr>
          <w:rFonts w:ascii="Times New Roman" w:hAnsi="Times New Roman" w:cs="Times New Roman"/>
        </w:rPr>
        <w:t xml:space="preserve">from 2017 to 2022. Due to incomplete data, four pairs of firms were excluded from the </w:t>
      </w:r>
      <w:r w:rsidR="007D56D7">
        <w:rPr>
          <w:rFonts w:ascii="Times New Roman" w:hAnsi="Times New Roman" w:cs="Times New Roman" w:hint="eastAsia"/>
        </w:rPr>
        <w:t xml:space="preserve">previous </w:t>
      </w:r>
      <w:r w:rsidRPr="000F080C">
        <w:rPr>
          <w:rFonts w:ascii="Times New Roman" w:hAnsi="Times New Roman" w:cs="Times New Roman"/>
        </w:rPr>
        <w:t>analysis of 172 sample firms, ending up with 82 treatment firms and 82 control firms.</w:t>
      </w:r>
      <w:r w:rsidR="00BB571E" w:rsidRPr="000F080C">
        <w:rPr>
          <w:rFonts w:ascii="Times New Roman" w:hAnsi="Times New Roman" w:cs="Times New Roman"/>
        </w:rPr>
        <w:br/>
      </w:r>
      <w:r w:rsidR="00BB571E" w:rsidRPr="000F080C">
        <w:rPr>
          <w:rFonts w:ascii="Times New Roman" w:hAnsi="Times New Roman" w:cs="Times New Roman"/>
        </w:rPr>
        <w:lastRenderedPageBreak/>
        <w:t xml:space="preserve">   </w:t>
      </w:r>
      <w:bookmarkStart w:id="44" w:name="_Hlk167378026"/>
      <w:r w:rsidR="00C730EA" w:rsidRPr="00C730EA">
        <w:rPr>
          <w:rFonts w:ascii="Times New Roman" w:hAnsi="Times New Roman" w:cs="Times New Roman"/>
        </w:rPr>
        <w:t xml:space="preserve">We replaced the proxy of AM with DAQ and reran the regression models. Table </w:t>
      </w:r>
      <w:r w:rsidR="00264C42">
        <w:rPr>
          <w:rFonts w:ascii="Times New Roman" w:hAnsi="Times New Roman" w:cs="Times New Roman"/>
        </w:rPr>
        <w:t>8</w:t>
      </w:r>
      <w:r w:rsidR="00C730EA" w:rsidRPr="00C730EA">
        <w:rPr>
          <w:rFonts w:ascii="Times New Roman" w:hAnsi="Times New Roman" w:cs="Times New Roman"/>
        </w:rPr>
        <w:t xml:space="preserve"> present</w:t>
      </w:r>
      <w:r w:rsidR="00264C42">
        <w:rPr>
          <w:rFonts w:ascii="Times New Roman" w:hAnsi="Times New Roman" w:cs="Times New Roman"/>
        </w:rPr>
        <w:t>s</w:t>
      </w:r>
      <w:r w:rsidR="00C730EA" w:rsidRPr="00C730EA">
        <w:rPr>
          <w:rFonts w:ascii="Times New Roman" w:hAnsi="Times New Roman" w:cs="Times New Roman"/>
        </w:rPr>
        <w:t xml:space="preserve"> the multivariate results of the second stage for the within-treatment group analysis and the matched results analysis, respectively. The coefficients of the p</w:t>
      </w:r>
      <w:r w:rsidR="00C730EA" w:rsidRPr="00C730EA">
        <w:rPr>
          <w:rFonts w:ascii="Times New Roman" w:hAnsi="Times New Roman" w:cs="Times New Roman" w:hint="eastAsia"/>
        </w:rPr>
        <w:t xml:space="preserve">rimary variables of interest, POST, remain positively significant across both the AM and RM equations in the within-treatment group analysis in Table 4. For the matched results analysis, the linear hypothesis test on the joint coefficients of </w:t>
      </w:r>
      <w:r w:rsidR="00C730EA">
        <w:rPr>
          <w:rFonts w:ascii="Times New Roman" w:hAnsi="Times New Roman" w:cs="Times New Roman" w:hint="eastAsia"/>
        </w:rPr>
        <w:t xml:space="preserve">POST and </w:t>
      </w:r>
      <w:r w:rsidR="00C730EA" w:rsidRPr="00C730EA">
        <w:rPr>
          <w:rFonts w:ascii="Times New Roman" w:hAnsi="Times New Roman" w:cs="Times New Roman" w:hint="eastAsia"/>
        </w:rPr>
        <w:t>POST</w:t>
      </w:r>
      <w:proofErr w:type="gramStart"/>
      <w:r w:rsidR="00C730EA" w:rsidRPr="00C730EA">
        <w:rPr>
          <w:rFonts w:ascii="Times New Roman" w:hAnsi="Times New Roman" w:cs="Times New Roman" w:hint="eastAsia"/>
        </w:rPr>
        <w:t>＊</w:t>
      </w:r>
      <w:proofErr w:type="gramEnd"/>
      <w:r w:rsidR="00C730EA" w:rsidRPr="00C730EA">
        <w:rPr>
          <w:rFonts w:ascii="Times New Roman" w:hAnsi="Times New Roman" w:cs="Times New Roman" w:hint="eastAsia"/>
        </w:rPr>
        <w:t>RPA</w:t>
      </w:r>
      <w:r w:rsidR="00C730EA" w:rsidRPr="00C730EA">
        <w:rPr>
          <w:rFonts w:ascii="Times New Roman" w:hAnsi="Times New Roman" w:cs="Times New Roman"/>
        </w:rPr>
        <w:t xml:space="preserve"> </w:t>
      </w:r>
      <w:r w:rsidR="00C730EA">
        <w:rPr>
          <w:rFonts w:ascii="Times New Roman" w:hAnsi="Times New Roman" w:cs="Times New Roman" w:hint="eastAsia"/>
        </w:rPr>
        <w:t>(</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oMath>
      <w:r w:rsidR="00C730EA">
        <w:rPr>
          <w:rFonts w:ascii="Times New Roman" w:hAnsi="Times New Roman" w:cs="Times New Roman" w:hint="eastAsia"/>
        </w:rPr>
        <w:t xml:space="preserve">) </w:t>
      </w:r>
      <w:r w:rsidR="00C730EA" w:rsidRPr="00C730EA">
        <w:rPr>
          <w:rFonts w:ascii="Times New Roman" w:hAnsi="Times New Roman" w:cs="Times New Roman"/>
        </w:rPr>
        <w:t>remains positively significant across both the AM and RM equations, consistent with the findings reported in Table 5.</w:t>
      </w:r>
      <w:bookmarkEnd w:id="44"/>
    </w:p>
    <w:p w14:paraId="36956675" w14:textId="49806804" w:rsidR="00E36C4A" w:rsidRPr="00F13444" w:rsidRDefault="00B24721" w:rsidP="00F13444">
      <w:pPr>
        <w:spacing w:line="360" w:lineRule="auto"/>
        <w:ind w:firstLineChars="100" w:firstLine="240"/>
        <w:rPr>
          <w:rFonts w:ascii="Times New Roman" w:hAnsi="Times New Roman" w:cs="Times New Roman"/>
        </w:rPr>
      </w:pPr>
      <w:r>
        <w:rPr>
          <w:rFonts w:ascii="Times New Roman" w:hAnsi="Times New Roman" w:cs="Times New Roman" w:hint="eastAsia"/>
          <w:i/>
          <w:iCs/>
        </w:rPr>
        <w:t xml:space="preserve">                                </w:t>
      </w:r>
      <w:r w:rsidRPr="00BA4329">
        <w:rPr>
          <w:rFonts w:ascii="Times New Roman" w:hAnsi="Times New Roman" w:cs="Times New Roman"/>
          <w:i/>
          <w:iCs/>
        </w:rPr>
        <w:t xml:space="preserve">[Insert Table </w:t>
      </w:r>
      <w:r w:rsidR="00F13444">
        <w:rPr>
          <w:rFonts w:ascii="Times New Roman" w:hAnsi="Times New Roman" w:cs="Times New Roman"/>
          <w:i/>
          <w:iCs/>
        </w:rPr>
        <w:t>8</w:t>
      </w:r>
      <w:r w:rsidRPr="00BA4329">
        <w:rPr>
          <w:rFonts w:ascii="Times New Roman" w:hAnsi="Times New Roman" w:cs="Times New Roman"/>
          <w:i/>
          <w:iCs/>
        </w:rPr>
        <w:t xml:space="preserve"> Here]</w:t>
      </w:r>
      <w:r w:rsidR="00375616" w:rsidRPr="000F080C">
        <w:rPr>
          <w:rFonts w:ascii="Times New Roman" w:hAnsi="Times New Roman" w:cs="Times New Roman"/>
        </w:rPr>
        <w:br/>
      </w:r>
    </w:p>
    <w:p w14:paraId="60DC9F3A" w14:textId="2173C349"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45" w:name="_Toc167211859"/>
      <w:bookmarkStart w:id="46" w:name="_Toc167214496"/>
      <w:r w:rsidRPr="00BA4329">
        <w:rPr>
          <w:rFonts w:ascii="Times New Roman" w:hAnsi="Times New Roman" w:cs="Times New Roman"/>
          <w:sz w:val="24"/>
          <w:szCs w:val="24"/>
        </w:rPr>
        <w:t>CONCLUSIONS</w:t>
      </w:r>
      <w:bookmarkEnd w:id="45"/>
      <w:bookmarkEnd w:id="46"/>
    </w:p>
    <w:p w14:paraId="1FCE97DE" w14:textId="2F755282" w:rsidR="008C24E3" w:rsidRPr="00BA4329" w:rsidRDefault="00422D9A" w:rsidP="00FF27B4">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The advent of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5EC93EC8"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xml:space="preserve">, suggesting that the increased control and </w:t>
      </w:r>
      <w:r w:rsidRPr="00BA4329">
        <w:rPr>
          <w:rFonts w:ascii="Times New Roman" w:hAnsi="Times New Roman" w:cs="Times New Roman"/>
        </w:rPr>
        <w:lastRenderedPageBreak/>
        <w:t xml:space="preserve">decision-making flexibility afforded by enhanced information systems lead to more EM activities. This 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w:t>
      </w:r>
      <w:r w:rsidR="00875F29" w:rsidRPr="004C57A3">
        <w:rPr>
          <w:rFonts w:ascii="Times New Roman" w:hAnsi="Times New Roman" w:cs="Times New Roman"/>
          <w:color w:val="FF0000"/>
        </w:rPr>
        <w:t>To</w:t>
      </w:r>
      <w:r w:rsidR="00875F29" w:rsidRPr="00485D93">
        <w:rPr>
          <w:rFonts w:ascii="Times New Roman" w:hAnsi="Times New Roman" w:cs="Times New Roman"/>
          <w:color w:val="FF0000"/>
        </w:rPr>
        <w:t xml:space="preserve"> address potential self-selection bias and endogeneity problem between EM proxies, we also adopt simultaneous equations for 2SLS and Heckman two-step procedures to mitigate these concerns. </w:t>
      </w:r>
      <w:r w:rsidR="007458DA" w:rsidRPr="00485D93">
        <w:rPr>
          <w:rFonts w:ascii="Times New Roman" w:eastAsiaTheme="minorEastAsia" w:hAnsi="Times New Roman" w:cs="Times New Roman" w:hint="eastAsia"/>
          <w:color w:val="FF0000"/>
        </w:rPr>
        <w:t xml:space="preserve">Additionally, the regression models are also robust after utilizing discretionary component of accruals quality as another AM proxy, </w:t>
      </w:r>
      <w:r w:rsidR="001A1BA8" w:rsidRPr="00485D93">
        <w:rPr>
          <w:rFonts w:ascii="Times New Roman" w:eastAsiaTheme="minorEastAsia" w:hAnsi="Times New Roman" w:cs="Times New Roman" w:hint="eastAsia"/>
          <w:color w:val="FF0000"/>
        </w:rPr>
        <w:t>consistent with our hypothesis.</w:t>
      </w:r>
      <w:r w:rsidR="001A1BA8">
        <w:rPr>
          <w:rFonts w:ascii="Times New Roman" w:eastAsiaTheme="minorEastAsia" w:hAnsi="Times New Roman" w:cs="Times New Roman" w:hint="eastAsia"/>
        </w:rPr>
        <w:t xml:space="preserve"> </w:t>
      </w:r>
      <w:r w:rsidRPr="00BA4329">
        <w:rPr>
          <w:rFonts w:ascii="Times New Roman" w:hAnsi="Times New Roman" w:cs="Times New Roman"/>
        </w:rPr>
        <w:t>Our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r w:rsidR="006A30FE">
        <w:rPr>
          <w:rFonts w:ascii="Times New Roman" w:hAnsi="Times New Roman" w:cs="Times New Roman"/>
        </w:rPr>
        <w:br/>
        <w:t xml:space="preserve">    </w:t>
      </w:r>
      <w:r w:rsidR="006A30FE" w:rsidRPr="0001126E">
        <w:rPr>
          <w:rFonts w:ascii="Times New Roman" w:hAnsi="Times New Roman" w:cs="Times New Roman"/>
          <w:color w:val="FF0000"/>
        </w:rPr>
        <w:t>Our studies reference ERP studies on EM to discuss the relationship between RPA adoption and EM. ERP systems provide a comprehensive, company-wide platform for managing business processes and data, while RPA is more agile and can be applied to specific functions. Although ERP systems can store large amounts of data, RPA is essential for efficiently processing key figures through retrieval and calculation. Furthermore, RP</w:t>
      </w:r>
      <w:bookmarkStart w:id="47" w:name="_GoBack"/>
      <w:bookmarkEnd w:id="47"/>
      <w:r w:rsidR="006A30FE" w:rsidRPr="0001126E">
        <w:rPr>
          <w:rFonts w:ascii="Times New Roman" w:hAnsi="Times New Roman" w:cs="Times New Roman"/>
          <w:color w:val="FF0000"/>
        </w:rPr>
        <w:t xml:space="preserve">A can integrate this processed data with </w:t>
      </w:r>
      <w:r w:rsidR="00913D86" w:rsidRPr="0001126E">
        <w:rPr>
          <w:rFonts w:ascii="Times New Roman" w:hAnsi="Times New Roman" w:cs="Times New Roman"/>
          <w:color w:val="FF0000"/>
        </w:rPr>
        <w:t xml:space="preserve">both internal and </w:t>
      </w:r>
      <w:r w:rsidR="006A30FE" w:rsidRPr="0001126E">
        <w:rPr>
          <w:rFonts w:ascii="Times New Roman" w:hAnsi="Times New Roman" w:cs="Times New Roman"/>
          <w:color w:val="FF0000"/>
        </w:rPr>
        <w:t>external sources</w:t>
      </w:r>
      <w:r w:rsidR="00E4630A" w:rsidRPr="0001126E">
        <w:rPr>
          <w:rFonts w:ascii="Times New Roman" w:hAnsi="Times New Roman" w:cs="Times New Roman"/>
          <w:color w:val="FF0000"/>
        </w:rPr>
        <w:t xml:space="preserve"> </w:t>
      </w:r>
      <w:r w:rsidR="006A30FE" w:rsidRPr="0001126E">
        <w:rPr>
          <w:rFonts w:ascii="Times New Roman" w:hAnsi="Times New Roman" w:cs="Times New Roman"/>
          <w:color w:val="FF0000"/>
        </w:rPr>
        <w:t>to extract real-time information. This capability is particularly beneficial for managerial decisions related to earnings management, especially when the RPA control framework is still being developed, as it enhances decision-making with timely and relevant data.</w:t>
      </w:r>
    </w:p>
    <w:p w14:paraId="5DCA5EA8" w14:textId="65D7BDCE"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This study</w:t>
      </w:r>
      <w:r w:rsidR="002710D6">
        <w:rPr>
          <w:rFonts w:ascii="Times New Roman" w:hAnsi="Times New Roman" w:cs="Times New Roman"/>
        </w:rPr>
        <w:t>’</w:t>
      </w:r>
      <w:r w:rsidRPr="00BA4329">
        <w:rPr>
          <w:rFonts w:ascii="Times New Roman" w:hAnsi="Times New Roman" w:cs="Times New Roman"/>
        </w:rPr>
        <w:t xml:space="preserve">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w:t>
      </w:r>
      <w:r w:rsidRPr="00BA4329">
        <w:rPr>
          <w:rFonts w:ascii="Times New Roman" w:hAnsi="Times New Roman" w:cs="Times New Roman"/>
        </w:rPr>
        <w:lastRenderedPageBreak/>
        <w:t>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20998678"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w:t>
      </w:r>
      <w:r w:rsidR="00BD1B1C">
        <w:rPr>
          <w:rStyle w:val="aff1"/>
          <w:rFonts w:ascii="Times New Roman" w:hAnsi="Times New Roman" w:cs="Times New Roman"/>
        </w:rPr>
        <w:footnoteReference w:id="11"/>
      </w:r>
      <w:r w:rsidRPr="00BA4329">
        <w:rPr>
          <w:rFonts w:ascii="Times New Roman" w:hAnsi="Times New Roman" w:cs="Times New Roman"/>
        </w:rPr>
        <w:t xml:space="preserve"> Second, given the novelty of RPA, especially within the Taiwanese context, the study is constrained by a limited temporal scope. This emerging technology</w:t>
      </w:r>
      <w:r w:rsidR="002710D6">
        <w:rPr>
          <w:rFonts w:ascii="Times New Roman" w:hAnsi="Times New Roman" w:cs="Times New Roman"/>
        </w:rPr>
        <w:t>’</w:t>
      </w:r>
      <w:r w:rsidRPr="00BA4329">
        <w:rPr>
          <w:rFonts w:ascii="Times New Roman" w:hAnsi="Times New Roman" w:cs="Times New Roman"/>
        </w:rPr>
        <w:t>s relatively recent introduction means that the available data span a short period, potentially limiting the depth of our analysis and the generalizability of our findings across different temporal contexts.</w:t>
      </w:r>
    </w:p>
    <w:p w14:paraId="3F062748" w14:textId="3CC85C05" w:rsidR="00573425" w:rsidRPr="00BA4329" w:rsidRDefault="006C5C86"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in their ERP research, which gauges the extent of ERP integration through the count of system modules, the depth of a company</w:t>
      </w:r>
      <w:r w:rsidR="002710D6">
        <w:rPr>
          <w:rFonts w:ascii="Times New Roman" w:hAnsi="Times New Roman" w:cs="Times New Roman"/>
        </w:rPr>
        <w:t>’</w:t>
      </w:r>
      <w:r w:rsidRPr="00BA4329">
        <w:rPr>
          <w:rFonts w:ascii="Times New Roman" w:hAnsi="Times New Roman" w:cs="Times New Roman"/>
        </w:rPr>
        <w:t>s RPA utilization could similarly be evaluated based on the quantity of both attended and unattended licenses, offering a direct measure of RPA</w:t>
      </w:r>
      <w:r w:rsidR="00ED1E41">
        <w:rPr>
          <w:rFonts w:ascii="Times New Roman" w:hAnsi="Times New Roman" w:cs="Times New Roman"/>
        </w:rPr>
        <w:t>’</w:t>
      </w:r>
      <w:r w:rsidRPr="00BA4329">
        <w:rPr>
          <w:rFonts w:ascii="Times New Roman" w:hAnsi="Times New Roman" w:cs="Times New Roman"/>
        </w:rPr>
        <w:t>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ED7962">
      <w:pPr>
        <w:pStyle w:val="1"/>
        <w:spacing w:line="480" w:lineRule="auto"/>
        <w:jc w:val="center"/>
        <w:rPr>
          <w:rFonts w:ascii="Times New Roman" w:hAnsi="Times New Roman" w:cs="Times New Roman"/>
          <w:sz w:val="24"/>
          <w:szCs w:val="24"/>
        </w:rPr>
      </w:pPr>
      <w:bookmarkStart w:id="48" w:name="_Toc167211860"/>
      <w:bookmarkStart w:id="49" w:name="_Toc167214497"/>
      <w:r w:rsidRPr="00BA4329">
        <w:rPr>
          <w:rFonts w:ascii="Times New Roman" w:hAnsi="Times New Roman" w:cs="Times New Roman"/>
          <w:sz w:val="24"/>
          <w:szCs w:val="24"/>
        </w:rPr>
        <w:lastRenderedPageBreak/>
        <w:t>REFERENCE</w:t>
      </w:r>
      <w:bookmarkEnd w:id="48"/>
      <w:bookmarkEnd w:id="49"/>
    </w:p>
    <w:p w14:paraId="24A3DB29" w14:textId="77777777" w:rsidR="00453C9D" w:rsidRPr="007E1F07" w:rsidRDefault="00453C9D" w:rsidP="00942C7D">
      <w:pPr>
        <w:widowControl/>
        <w:ind w:left="425" w:hangingChars="177" w:hanging="425"/>
        <w:rPr>
          <w:rFonts w:ascii="新細明體" w:eastAsia="新細明體" w:hAnsi="新細明體" w:cs="新細明體"/>
          <w:kern w:val="0"/>
        </w:rPr>
      </w:pPr>
      <w:r w:rsidRPr="00942C7D">
        <w:rPr>
          <w:rFonts w:ascii="Times New Roman" w:eastAsia="新細明體" w:hAnsi="Times New Roman" w:cs="Times New Roman"/>
          <w:color w:val="000000"/>
          <w:kern w:val="0"/>
        </w:rPr>
        <w:t xml:space="preserve">Al-Jabri, I. M., and N. </w:t>
      </w:r>
      <w:proofErr w:type="spellStart"/>
      <w:r w:rsidRPr="00942C7D">
        <w:rPr>
          <w:rFonts w:ascii="Times New Roman" w:eastAsia="新細明體" w:hAnsi="Times New Roman" w:cs="Times New Roman"/>
          <w:color w:val="000000"/>
          <w:kern w:val="0"/>
        </w:rPr>
        <w:t>Roztocki</w:t>
      </w:r>
      <w:proofErr w:type="spellEnd"/>
      <w:r w:rsidRPr="00942C7D">
        <w:rPr>
          <w:rFonts w:ascii="Times New Roman" w:eastAsia="新細明體" w:hAnsi="Times New Roman" w:cs="Times New Roman"/>
          <w:color w:val="000000"/>
          <w:kern w:val="0"/>
        </w:rPr>
        <w:t>. 2015. Adoption of ERP systems: Does information transparency matter? </w:t>
      </w:r>
      <w:r w:rsidRPr="00942C7D">
        <w:rPr>
          <w:rFonts w:ascii="Times New Roman" w:eastAsia="新細明體" w:hAnsi="Times New Roman" w:cs="Times New Roman"/>
          <w:i/>
          <w:iCs/>
          <w:color w:val="000000"/>
          <w:kern w:val="0"/>
        </w:rPr>
        <w:t>Telematics and Informatics</w:t>
      </w:r>
      <w:r w:rsidRPr="00942C7D">
        <w:rPr>
          <w:rFonts w:ascii="Times New Roman" w:eastAsia="新細明體" w:hAnsi="Times New Roman" w:cs="Times New Roman"/>
          <w:color w:val="000000"/>
          <w:kern w:val="0"/>
        </w:rPr>
        <w:t> 32 (2):300-310.</w:t>
      </w:r>
    </w:p>
    <w:p w14:paraId="3D1B8BF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Asatiani</w:t>
      </w:r>
      <w:proofErr w:type="spellEnd"/>
      <w:r w:rsidRPr="00942C7D">
        <w:rPr>
          <w:rFonts w:ascii="Times New Roman" w:eastAsia="新細明體" w:hAnsi="Times New Roman" w:cs="Times New Roman"/>
          <w:color w:val="000000"/>
          <w:kern w:val="0"/>
        </w:rPr>
        <w:t xml:space="preserve">, A., E. </w:t>
      </w:r>
      <w:proofErr w:type="spellStart"/>
      <w:r w:rsidRPr="00942C7D">
        <w:rPr>
          <w:rFonts w:ascii="Times New Roman" w:eastAsia="新細明體" w:hAnsi="Times New Roman" w:cs="Times New Roman"/>
          <w:color w:val="000000"/>
          <w:kern w:val="0"/>
        </w:rPr>
        <w:t>Penttinen</w:t>
      </w:r>
      <w:proofErr w:type="spellEnd"/>
      <w:r w:rsidRPr="00942C7D">
        <w:rPr>
          <w:rFonts w:ascii="Times New Roman" w:eastAsia="新細明體" w:hAnsi="Times New Roman" w:cs="Times New Roman"/>
          <w:color w:val="000000"/>
          <w:kern w:val="0"/>
        </w:rPr>
        <w:t xml:space="preserve">, J. </w:t>
      </w:r>
      <w:proofErr w:type="spellStart"/>
      <w:r w:rsidRPr="00942C7D">
        <w:rPr>
          <w:rFonts w:ascii="Times New Roman" w:eastAsia="新細明體" w:hAnsi="Times New Roman" w:cs="Times New Roman"/>
          <w:color w:val="000000"/>
          <w:kern w:val="0"/>
        </w:rPr>
        <w:t>Ruissalo</w:t>
      </w:r>
      <w:proofErr w:type="spellEnd"/>
      <w:r w:rsidRPr="00942C7D">
        <w:rPr>
          <w:rFonts w:ascii="Times New Roman" w:eastAsia="新細明體" w:hAnsi="Times New Roman" w:cs="Times New Roman"/>
          <w:color w:val="000000"/>
          <w:kern w:val="0"/>
        </w:rPr>
        <w:t xml:space="preserve">, and A. </w:t>
      </w:r>
      <w:proofErr w:type="spellStart"/>
      <w:r w:rsidRPr="00942C7D">
        <w:rPr>
          <w:rFonts w:ascii="Times New Roman" w:eastAsia="新細明體" w:hAnsi="Times New Roman" w:cs="Times New Roman"/>
          <w:color w:val="000000"/>
          <w:kern w:val="0"/>
        </w:rPr>
        <w:t>Salovaara</w:t>
      </w:r>
      <w:proofErr w:type="spellEnd"/>
      <w:r w:rsidRPr="00942C7D">
        <w:rPr>
          <w:rFonts w:ascii="Times New Roman" w:eastAsia="新細明體" w:hAnsi="Times New Roman" w:cs="Times New Roman"/>
          <w:color w:val="000000"/>
          <w:kern w:val="0"/>
        </w:rPr>
        <w:t>. 2020. Knowledge Workers’ Reactions to a Planned Introduction of Robotic Process Automation—Empirical Evidence from an Accounting Firm. In </w:t>
      </w:r>
      <w:r w:rsidRPr="00942C7D">
        <w:rPr>
          <w:rFonts w:ascii="Times New Roman" w:eastAsia="新細明體" w:hAnsi="Times New Roman" w:cs="Times New Roman"/>
          <w:i/>
          <w:iCs/>
          <w:color w:val="000000"/>
          <w:kern w:val="0"/>
        </w:rPr>
        <w:t>Information Systems Outsourcing: The Era of Digital Transformation</w:t>
      </w:r>
      <w:r w:rsidRPr="00942C7D">
        <w:rPr>
          <w:rFonts w:ascii="Times New Roman" w:eastAsia="新細明體" w:hAnsi="Times New Roman" w:cs="Times New Roman"/>
          <w:color w:val="000000"/>
          <w:kern w:val="0"/>
        </w:rPr>
        <w:t xml:space="preserve">, edited by R. </w:t>
      </w:r>
      <w:proofErr w:type="spellStart"/>
      <w:r w:rsidRPr="00942C7D">
        <w:rPr>
          <w:rFonts w:ascii="Times New Roman" w:eastAsia="新細明體" w:hAnsi="Times New Roman" w:cs="Times New Roman"/>
          <w:color w:val="000000"/>
          <w:kern w:val="0"/>
        </w:rPr>
        <w:t>Hirschheim</w:t>
      </w:r>
      <w:proofErr w:type="spellEnd"/>
      <w:r w:rsidRPr="00942C7D">
        <w:rPr>
          <w:rFonts w:ascii="Times New Roman" w:eastAsia="新細明體" w:hAnsi="Times New Roman" w:cs="Times New Roman"/>
          <w:color w:val="000000"/>
          <w:kern w:val="0"/>
        </w:rPr>
        <w:t xml:space="preserve">, A. </w:t>
      </w:r>
      <w:proofErr w:type="spellStart"/>
      <w:r w:rsidRPr="00942C7D">
        <w:rPr>
          <w:rFonts w:ascii="Times New Roman" w:eastAsia="新細明體" w:hAnsi="Times New Roman" w:cs="Times New Roman"/>
          <w:color w:val="000000"/>
          <w:kern w:val="0"/>
        </w:rPr>
        <w:t>Heinzl</w:t>
      </w:r>
      <w:proofErr w:type="spellEnd"/>
      <w:r w:rsidRPr="00942C7D">
        <w:rPr>
          <w:rFonts w:ascii="Times New Roman" w:eastAsia="新細明體" w:hAnsi="Times New Roman" w:cs="Times New Roman"/>
          <w:color w:val="000000"/>
          <w:kern w:val="0"/>
        </w:rPr>
        <w:t xml:space="preserve"> and J. </w:t>
      </w:r>
      <w:proofErr w:type="spellStart"/>
      <w:r w:rsidRPr="00942C7D">
        <w:rPr>
          <w:rFonts w:ascii="Times New Roman" w:eastAsia="新細明體" w:hAnsi="Times New Roman" w:cs="Times New Roman"/>
          <w:color w:val="000000"/>
          <w:kern w:val="0"/>
        </w:rPr>
        <w:t>Dibbern</w:t>
      </w:r>
      <w:proofErr w:type="spellEnd"/>
      <w:r w:rsidRPr="00942C7D">
        <w:rPr>
          <w:rFonts w:ascii="Times New Roman" w:eastAsia="新細明體" w:hAnsi="Times New Roman" w:cs="Times New Roman"/>
          <w:color w:val="000000"/>
          <w:kern w:val="0"/>
        </w:rPr>
        <w:t>. Cham: Springer International Publishing, 413-452.</w:t>
      </w:r>
    </w:p>
    <w:p w14:paraId="64D43A12" w14:textId="6D7F0F05"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Ashraf, M. 2024. Does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mprove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Evidence from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ontrols. </w:t>
      </w:r>
      <w:r w:rsidRPr="00942C7D">
        <w:rPr>
          <w:rFonts w:ascii="Times New Roman" w:eastAsia="新細明體" w:hAnsi="Times New Roman" w:cs="Times New Roman"/>
          <w:i/>
          <w:iCs/>
          <w:color w:val="000000"/>
          <w:kern w:val="0"/>
        </w:rPr>
        <w:t>Review of Accounting Studies</w:t>
      </w:r>
      <w:r w:rsidR="00074779">
        <w:rPr>
          <w:rFonts w:ascii="Times New Roman" w:eastAsia="新細明體" w:hAnsi="Times New Roman" w:cs="Times New Roman" w:hint="eastAsia"/>
          <w:i/>
          <w:iCs/>
          <w:color w:val="000000"/>
          <w:kern w:val="0"/>
        </w:rPr>
        <w:t>.</w:t>
      </w:r>
      <w:r w:rsidRPr="00942C7D">
        <w:rPr>
          <w:rFonts w:ascii="Times New Roman" w:eastAsia="新細明體" w:hAnsi="Times New Roman" w:cs="Times New Roman"/>
          <w:i/>
          <w:iCs/>
          <w:color w:val="000000"/>
          <w:kern w:val="0"/>
        </w:rPr>
        <w:t xml:space="preserve"> Forthcoming</w:t>
      </w:r>
      <w:r w:rsidRPr="00942C7D">
        <w:rPr>
          <w:rFonts w:ascii="Times New Roman" w:eastAsia="新細明體" w:hAnsi="Times New Roman" w:cs="Times New Roman"/>
          <w:color w:val="000000"/>
          <w:kern w:val="0"/>
        </w:rPr>
        <w:t>.</w:t>
      </w:r>
    </w:p>
    <w:p w14:paraId="3CC4B41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Bagranoff</w:t>
      </w:r>
      <w:proofErr w:type="spellEnd"/>
      <w:r w:rsidRPr="00942C7D">
        <w:rPr>
          <w:rFonts w:ascii="Times New Roman" w:eastAsia="新細明體" w:hAnsi="Times New Roman" w:cs="Times New Roman"/>
          <w:color w:val="000000"/>
          <w:kern w:val="0"/>
        </w:rPr>
        <w:t xml:space="preserve">, N. A., and V. P. </w:t>
      </w:r>
      <w:proofErr w:type="spellStart"/>
      <w:r w:rsidRPr="00942C7D">
        <w:rPr>
          <w:rFonts w:ascii="Times New Roman" w:eastAsia="新細明體" w:hAnsi="Times New Roman" w:cs="Times New Roman"/>
          <w:color w:val="000000"/>
          <w:kern w:val="0"/>
        </w:rPr>
        <w:t>Vendrzyk</w:t>
      </w:r>
      <w:proofErr w:type="spellEnd"/>
      <w:r w:rsidRPr="00942C7D">
        <w:rPr>
          <w:rFonts w:ascii="Times New Roman" w:eastAsia="新細明體" w:hAnsi="Times New Roman" w:cs="Times New Roman"/>
          <w:color w:val="000000"/>
          <w:kern w:val="0"/>
        </w:rPr>
        <w:t>. 2000. The changing role of IS audit among the big five US-based accounting firms. </w:t>
      </w:r>
      <w:r w:rsidRPr="00942C7D">
        <w:rPr>
          <w:rFonts w:ascii="Times New Roman" w:eastAsia="新細明體" w:hAnsi="Times New Roman" w:cs="Times New Roman"/>
          <w:i/>
          <w:iCs/>
          <w:color w:val="000000"/>
          <w:kern w:val="0"/>
        </w:rPr>
        <w:t>Information Systems Control Journal</w:t>
      </w:r>
      <w:r w:rsidRPr="00942C7D">
        <w:rPr>
          <w:rFonts w:ascii="Times New Roman" w:eastAsia="新細明體" w:hAnsi="Times New Roman" w:cs="Times New Roman"/>
          <w:color w:val="000000"/>
          <w:kern w:val="0"/>
        </w:rPr>
        <w:t> 5:33-37.</w:t>
      </w:r>
    </w:p>
    <w:p w14:paraId="613E5B67" w14:textId="3E701F8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Becker, C. L., M. L. </w:t>
      </w:r>
      <w:proofErr w:type="spellStart"/>
      <w:r w:rsidRPr="00942C7D">
        <w:rPr>
          <w:rFonts w:ascii="Times New Roman" w:eastAsia="新細明體" w:hAnsi="Times New Roman" w:cs="Times New Roman"/>
          <w:color w:val="000000"/>
          <w:kern w:val="0"/>
        </w:rPr>
        <w:t>Defond</w:t>
      </w:r>
      <w:proofErr w:type="spellEnd"/>
      <w:r w:rsidRPr="00942C7D">
        <w:rPr>
          <w:rFonts w:ascii="Times New Roman" w:eastAsia="新細明體" w:hAnsi="Times New Roman" w:cs="Times New Roman"/>
          <w:color w:val="000000"/>
          <w:kern w:val="0"/>
        </w:rPr>
        <w:t xml:space="preserve">, J. </w:t>
      </w:r>
      <w:proofErr w:type="spellStart"/>
      <w:r w:rsidRPr="00942C7D">
        <w:rPr>
          <w:rFonts w:ascii="Times New Roman" w:eastAsia="新細明體" w:hAnsi="Times New Roman" w:cs="Times New Roman"/>
          <w:color w:val="000000"/>
          <w:kern w:val="0"/>
        </w:rPr>
        <w:t>Jiambalvo</w:t>
      </w:r>
      <w:proofErr w:type="spellEnd"/>
      <w:r w:rsidRPr="00942C7D">
        <w:rPr>
          <w:rFonts w:ascii="Times New Roman" w:eastAsia="新細明體" w:hAnsi="Times New Roman" w:cs="Times New Roman"/>
          <w:color w:val="000000"/>
          <w:kern w:val="0"/>
        </w:rPr>
        <w:t>, and K. R. Subramanyam. 2010. The Effect of Audit Quality on Earnings Management.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15 (1):1-24.</w:t>
      </w:r>
    </w:p>
    <w:p w14:paraId="304578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Boykin, R. F. 2001. Enterprise resource planning software: a solution to the return material authorization problem. </w:t>
      </w:r>
      <w:r w:rsidRPr="00942C7D">
        <w:rPr>
          <w:rFonts w:ascii="Times New Roman" w:eastAsia="新細明體" w:hAnsi="Times New Roman" w:cs="Times New Roman"/>
          <w:i/>
          <w:iCs/>
          <w:color w:val="000000"/>
          <w:kern w:val="0"/>
        </w:rPr>
        <w:t>Computers in Industry</w:t>
      </w:r>
      <w:r w:rsidRPr="00942C7D">
        <w:rPr>
          <w:rFonts w:ascii="Times New Roman" w:eastAsia="新細明體" w:hAnsi="Times New Roman" w:cs="Times New Roman"/>
          <w:color w:val="000000"/>
          <w:kern w:val="0"/>
        </w:rPr>
        <w:t> 45 (1):99-109.</w:t>
      </w:r>
    </w:p>
    <w:p w14:paraId="7425F64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Brazel</w:t>
      </w:r>
      <w:proofErr w:type="spellEnd"/>
      <w:r w:rsidRPr="00942C7D">
        <w:rPr>
          <w:rFonts w:ascii="Times New Roman" w:eastAsia="新細明體" w:hAnsi="Times New Roman" w:cs="Times New Roman"/>
          <w:color w:val="000000"/>
          <w:kern w:val="0"/>
        </w:rPr>
        <w:t>, J. F., and C. P. Agoglia. 2007. An examination of auditor planning judgements in a complex accounting information system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24 (4):1059-1083.</w:t>
      </w:r>
    </w:p>
    <w:p w14:paraId="6F669BE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Brazel</w:t>
      </w:r>
      <w:proofErr w:type="spellEnd"/>
      <w:r w:rsidRPr="00942C7D">
        <w:rPr>
          <w:rFonts w:ascii="Times New Roman" w:eastAsia="新細明體" w:hAnsi="Times New Roman" w:cs="Times New Roman"/>
          <w:color w:val="000000"/>
          <w:kern w:val="0"/>
        </w:rPr>
        <w:t>, J. F., and L. Dang. 2008. The effect of ERP system implementations on the management of earnings and earnings release dates.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22 (2):1-21.</w:t>
      </w:r>
    </w:p>
    <w:p w14:paraId="4E779BBF" w14:textId="6D6B10C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Chan, K. C., B. Farrell, and P. Lee. 2008. Earnings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of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irms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aterial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 </w:t>
      </w:r>
      <w:r w:rsidR="002A37F7"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eaknesses under Section 404 of the Sarbanes-Oxley Act. </w:t>
      </w:r>
      <w:r w:rsidRPr="00942C7D">
        <w:rPr>
          <w:rFonts w:ascii="Times New Roman" w:eastAsia="新細明體" w:hAnsi="Times New Roman" w:cs="Times New Roman"/>
          <w:i/>
          <w:iCs/>
          <w:color w:val="000000"/>
          <w:kern w:val="0"/>
        </w:rPr>
        <w:t>A</w:t>
      </w:r>
      <w:r w:rsidR="002A37F7"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i/>
          <w:iCs/>
          <w:color w:val="000000"/>
          <w:kern w:val="0"/>
        </w:rPr>
        <w:t>: A Journal of Practice &amp; Theory</w:t>
      </w:r>
      <w:r w:rsidRPr="00942C7D">
        <w:rPr>
          <w:rFonts w:ascii="Times New Roman" w:eastAsia="新細明體" w:hAnsi="Times New Roman" w:cs="Times New Roman"/>
          <w:color w:val="000000"/>
          <w:kern w:val="0"/>
        </w:rPr>
        <w:t> 27 (2):161-179.</w:t>
      </w:r>
    </w:p>
    <w:p w14:paraId="5D9EDC7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C.-L., S.-H. Huang, and H.-S. Fan. 2012. Complementary association between real activities and accruals-based manipulation in earnings reporting. </w:t>
      </w:r>
      <w:r w:rsidRPr="00942C7D">
        <w:rPr>
          <w:rFonts w:ascii="Times New Roman" w:eastAsia="新細明體" w:hAnsi="Times New Roman" w:cs="Times New Roman"/>
          <w:i/>
          <w:iCs/>
          <w:color w:val="000000"/>
          <w:kern w:val="0"/>
        </w:rPr>
        <w:t>Journal of Economic Policy Reform</w:t>
      </w:r>
      <w:r w:rsidRPr="00942C7D">
        <w:rPr>
          <w:rFonts w:ascii="Times New Roman" w:eastAsia="新細明體" w:hAnsi="Times New Roman" w:cs="Times New Roman"/>
          <w:color w:val="000000"/>
          <w:kern w:val="0"/>
        </w:rPr>
        <w:t> 15 (2):93-108.</w:t>
      </w:r>
    </w:p>
    <w:p w14:paraId="327C47D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I. J. 2001. Planning for ERP systems: analysis and future trend.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7 (5):374-386.</w:t>
      </w:r>
    </w:p>
    <w:p w14:paraId="64DC42E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lastRenderedPageBreak/>
        <w:t>Chouaibi</w:t>
      </w:r>
      <w:proofErr w:type="spellEnd"/>
      <w:r w:rsidRPr="00942C7D">
        <w:rPr>
          <w:rFonts w:ascii="Times New Roman" w:eastAsia="新細明體" w:hAnsi="Times New Roman" w:cs="Times New Roman"/>
          <w:color w:val="000000"/>
          <w:kern w:val="0"/>
        </w:rPr>
        <w:t xml:space="preserve">, J., G. </w:t>
      </w:r>
      <w:proofErr w:type="spellStart"/>
      <w:r w:rsidRPr="00942C7D">
        <w:rPr>
          <w:rFonts w:ascii="Times New Roman" w:eastAsia="新細明體" w:hAnsi="Times New Roman" w:cs="Times New Roman"/>
          <w:color w:val="000000"/>
          <w:kern w:val="0"/>
        </w:rPr>
        <w:t>Zouari</w:t>
      </w:r>
      <w:proofErr w:type="spellEnd"/>
      <w:r w:rsidRPr="00942C7D">
        <w:rPr>
          <w:rFonts w:ascii="Times New Roman" w:eastAsia="新細明體" w:hAnsi="Times New Roman" w:cs="Times New Roman"/>
          <w:color w:val="000000"/>
          <w:kern w:val="0"/>
        </w:rPr>
        <w:t xml:space="preserve">, and S. </w:t>
      </w:r>
      <w:proofErr w:type="spellStart"/>
      <w:r w:rsidRPr="00942C7D">
        <w:rPr>
          <w:rFonts w:ascii="Times New Roman" w:eastAsia="新細明體" w:hAnsi="Times New Roman" w:cs="Times New Roman"/>
          <w:color w:val="000000"/>
          <w:kern w:val="0"/>
        </w:rPr>
        <w:t>Khlifi</w:t>
      </w:r>
      <w:proofErr w:type="spellEnd"/>
      <w:r w:rsidRPr="00942C7D">
        <w:rPr>
          <w:rFonts w:ascii="Times New Roman" w:eastAsia="新細明體" w:hAnsi="Times New Roman" w:cs="Times New Roman"/>
          <w:color w:val="000000"/>
          <w:kern w:val="0"/>
        </w:rPr>
        <w:t>. 2019. How does the real earnings management affect firms innovative? Evidence from US firms. </w:t>
      </w:r>
      <w:r w:rsidRPr="00942C7D">
        <w:rPr>
          <w:rFonts w:ascii="Times New Roman" w:eastAsia="新細明體" w:hAnsi="Times New Roman" w:cs="Times New Roman"/>
          <w:i/>
          <w:iCs/>
          <w:color w:val="000000"/>
          <w:kern w:val="0"/>
        </w:rPr>
        <w:t>International Journal of Law and Management</w:t>
      </w:r>
      <w:r w:rsidRPr="00942C7D">
        <w:rPr>
          <w:rFonts w:ascii="Times New Roman" w:eastAsia="新細明體" w:hAnsi="Times New Roman" w:cs="Times New Roman"/>
          <w:color w:val="000000"/>
          <w:kern w:val="0"/>
        </w:rPr>
        <w:t> 61 (1):151-169.</w:t>
      </w:r>
    </w:p>
    <w:p w14:paraId="70FF0B7A"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Chui, M., J. </w:t>
      </w:r>
      <w:proofErr w:type="spellStart"/>
      <w:r w:rsidRPr="00942C7D">
        <w:rPr>
          <w:rFonts w:ascii="Times New Roman" w:eastAsia="新細明體" w:hAnsi="Times New Roman" w:cs="Times New Roman"/>
          <w:color w:val="000000"/>
          <w:kern w:val="0"/>
        </w:rPr>
        <w:t>Manyika</w:t>
      </w:r>
      <w:proofErr w:type="spellEnd"/>
      <w:r w:rsidRPr="00942C7D">
        <w:rPr>
          <w:rFonts w:ascii="Times New Roman" w:eastAsia="新細明體" w:hAnsi="Times New Roman" w:cs="Times New Roman"/>
          <w:color w:val="000000"/>
          <w:kern w:val="0"/>
        </w:rPr>
        <w:t xml:space="preserve">, and M. </w:t>
      </w:r>
      <w:proofErr w:type="spellStart"/>
      <w:r w:rsidRPr="00942C7D">
        <w:rPr>
          <w:rFonts w:ascii="Times New Roman" w:eastAsia="新細明體" w:hAnsi="Times New Roman" w:cs="Times New Roman"/>
          <w:color w:val="000000"/>
          <w:kern w:val="0"/>
        </w:rPr>
        <w:t>Miremadi</w:t>
      </w:r>
      <w:proofErr w:type="spellEnd"/>
      <w:r w:rsidRPr="00942C7D">
        <w:rPr>
          <w:rFonts w:ascii="Times New Roman" w:eastAsia="新細明體" w:hAnsi="Times New Roman" w:cs="Times New Roman"/>
          <w:color w:val="000000"/>
          <w:kern w:val="0"/>
        </w:rPr>
        <w:t>. 2016. Where machines could replace humans-and where they can't (yet). </w:t>
      </w:r>
      <w:r w:rsidRPr="00942C7D">
        <w:rPr>
          <w:rFonts w:ascii="Times New Roman" w:eastAsia="新細明體" w:hAnsi="Times New Roman" w:cs="Times New Roman"/>
          <w:i/>
          <w:iCs/>
          <w:color w:val="000000"/>
          <w:kern w:val="0"/>
        </w:rPr>
        <w:t>The McKinsey Quarterly</w:t>
      </w:r>
      <w:r w:rsidRPr="00942C7D">
        <w:rPr>
          <w:rFonts w:ascii="Times New Roman" w:eastAsia="新細明體" w:hAnsi="Times New Roman" w:cs="Times New Roman"/>
          <w:color w:val="000000"/>
          <w:kern w:val="0"/>
        </w:rPr>
        <w:t>:1-12.</w:t>
      </w:r>
    </w:p>
    <w:p w14:paraId="036841AF"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Cohen, D. A., and P. </w:t>
      </w:r>
      <w:proofErr w:type="spellStart"/>
      <w:r w:rsidRPr="00942C7D">
        <w:rPr>
          <w:rFonts w:ascii="Times New Roman" w:eastAsia="新細明體" w:hAnsi="Times New Roman" w:cs="Times New Roman"/>
          <w:color w:val="000000"/>
          <w:kern w:val="0"/>
        </w:rPr>
        <w:t>Zarowin</w:t>
      </w:r>
      <w:proofErr w:type="spellEnd"/>
      <w:r w:rsidRPr="00942C7D">
        <w:rPr>
          <w:rFonts w:ascii="Times New Roman" w:eastAsia="新細明體" w:hAnsi="Times New Roman" w:cs="Times New Roman"/>
          <w:color w:val="000000"/>
          <w:kern w:val="0"/>
        </w:rPr>
        <w:t>. 2010. Accrual-based and real earnings management activities around seasoned equity offerings.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50 (1):2-19.</w:t>
      </w:r>
    </w:p>
    <w:p w14:paraId="51AC7B83" w14:textId="2BA10D1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Davenport, T. H. 1998. Putting the enterprise into the enterprise system. </w:t>
      </w:r>
      <w:r w:rsidRPr="00942C7D">
        <w:rPr>
          <w:rFonts w:ascii="Times New Roman" w:eastAsia="新細明體" w:hAnsi="Times New Roman" w:cs="Times New Roman"/>
          <w:i/>
          <w:iCs/>
          <w:color w:val="000000"/>
          <w:kern w:val="0"/>
        </w:rPr>
        <w:t xml:space="preserve">Harvard </w:t>
      </w:r>
      <w:r w:rsidR="002A37F7" w:rsidRPr="00942C7D">
        <w:rPr>
          <w:rFonts w:ascii="Times New Roman" w:eastAsia="新細明體" w:hAnsi="Times New Roman" w:cs="Times New Roman"/>
          <w:i/>
          <w:iCs/>
          <w:color w:val="000000"/>
          <w:kern w:val="0"/>
        </w:rPr>
        <w:t>B</w:t>
      </w:r>
      <w:r w:rsidRPr="00942C7D">
        <w:rPr>
          <w:rFonts w:ascii="Times New Roman" w:eastAsia="新細明體" w:hAnsi="Times New Roman" w:cs="Times New Roman"/>
          <w:i/>
          <w:iCs/>
          <w:color w:val="000000"/>
          <w:kern w:val="0"/>
        </w:rPr>
        <w:t xml:space="preserve">usiness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eview</w:t>
      </w:r>
      <w:r w:rsidRPr="00942C7D">
        <w:rPr>
          <w:rFonts w:ascii="Times New Roman" w:eastAsia="新細明體" w:hAnsi="Times New Roman" w:cs="Times New Roman"/>
          <w:color w:val="000000"/>
          <w:kern w:val="0"/>
        </w:rPr>
        <w:t> 76 (4):121-131.</w:t>
      </w:r>
    </w:p>
    <w:p w14:paraId="610B3F7B" w14:textId="7866AA8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Doogar</w:t>
      </w:r>
      <w:proofErr w:type="spellEnd"/>
      <w:r w:rsidRPr="00942C7D">
        <w:rPr>
          <w:rFonts w:ascii="Times New Roman" w:eastAsia="新細明體" w:hAnsi="Times New Roman" w:cs="Times New Roman"/>
          <w:color w:val="000000"/>
          <w:kern w:val="0"/>
        </w:rPr>
        <w:t xml:space="preserve">, R., P. </w:t>
      </w:r>
      <w:proofErr w:type="spellStart"/>
      <w:r w:rsidRPr="00942C7D">
        <w:rPr>
          <w:rFonts w:ascii="Times New Roman" w:eastAsia="新細明體" w:hAnsi="Times New Roman" w:cs="Times New Roman"/>
          <w:color w:val="000000"/>
          <w:kern w:val="0"/>
        </w:rPr>
        <w:t>Sivadasan</w:t>
      </w:r>
      <w:proofErr w:type="spellEnd"/>
      <w:r w:rsidRPr="00942C7D">
        <w:rPr>
          <w:rFonts w:ascii="Times New Roman" w:eastAsia="新細明體" w:hAnsi="Times New Roman" w:cs="Times New Roman"/>
          <w:color w:val="000000"/>
          <w:kern w:val="0"/>
        </w:rPr>
        <w:t>, and I. Solomon. 2010. The regulation of public company auditing: Evidence from the transition to AS5. </w:t>
      </w:r>
      <w:r w:rsidRPr="00942C7D">
        <w:rPr>
          <w:rFonts w:ascii="Times New Roman" w:eastAsia="新細明體" w:hAnsi="Times New Roman" w:cs="Times New Roman"/>
          <w:i/>
          <w:iCs/>
          <w:color w:val="000000"/>
          <w:kern w:val="0"/>
        </w:rPr>
        <w:t xml:space="preserve">Journal of </w:t>
      </w:r>
      <w:r w:rsidR="002A37F7" w:rsidRPr="00942C7D">
        <w:rPr>
          <w:rFonts w:ascii="Times New Roman" w:eastAsia="新細明體" w:hAnsi="Times New Roman" w:cs="Times New Roman"/>
          <w:i/>
          <w:iCs/>
          <w:color w:val="000000"/>
          <w:kern w:val="0"/>
        </w:rPr>
        <w:t>A</w:t>
      </w:r>
      <w:r w:rsidRPr="00942C7D">
        <w:rPr>
          <w:rFonts w:ascii="Times New Roman" w:eastAsia="新細明體" w:hAnsi="Times New Roman" w:cs="Times New Roman"/>
          <w:i/>
          <w:iCs/>
          <w:color w:val="000000"/>
          <w:kern w:val="0"/>
        </w:rPr>
        <w:t xml:space="preserve">ccounting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48 (4):795-814.</w:t>
      </w:r>
    </w:p>
    <w:p w14:paraId="078F4B4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Dorantes</w:t>
      </w:r>
      <w:proofErr w:type="spellEnd"/>
      <w:r w:rsidRPr="00942C7D">
        <w:rPr>
          <w:rFonts w:ascii="Times New Roman" w:eastAsia="新細明體" w:hAnsi="Times New Roman" w:cs="Times New Roman"/>
          <w:color w:val="000000"/>
          <w:kern w:val="0"/>
        </w:rPr>
        <w:t>, C. A., C. Li, G. F. Peters, and V. J. Richardson. 2013. The effect of enterprise systems implementation on the firm information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30 (4):1427-1461.</w:t>
      </w:r>
    </w:p>
    <w:p w14:paraId="1F484E85"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Eidleman</w:t>
      </w:r>
      <w:proofErr w:type="spellEnd"/>
      <w:r w:rsidRPr="00942C7D">
        <w:rPr>
          <w:rFonts w:ascii="Times New Roman" w:eastAsia="新細明體" w:hAnsi="Times New Roman" w:cs="Times New Roman"/>
          <w:color w:val="000000"/>
          <w:kern w:val="0"/>
        </w:rPr>
        <w:t>, G. J. 1995. Z scores-A Guide to failure prediction. </w:t>
      </w:r>
      <w:r w:rsidRPr="00942C7D">
        <w:rPr>
          <w:rFonts w:ascii="Times New Roman" w:eastAsia="新細明體" w:hAnsi="Times New Roman" w:cs="Times New Roman"/>
          <w:i/>
          <w:iCs/>
          <w:color w:val="000000"/>
          <w:kern w:val="0"/>
        </w:rPr>
        <w:t>The CPA Journal</w:t>
      </w:r>
      <w:r w:rsidRPr="00942C7D">
        <w:rPr>
          <w:rFonts w:ascii="Times New Roman" w:eastAsia="新細明體" w:hAnsi="Times New Roman" w:cs="Times New Roman"/>
          <w:color w:val="000000"/>
          <w:kern w:val="0"/>
        </w:rPr>
        <w:t> 65 (2):52.</w:t>
      </w:r>
    </w:p>
    <w:p w14:paraId="47F09729" w14:textId="29321DDA" w:rsidR="002A71E1" w:rsidRDefault="002A71E1" w:rsidP="002A71E1">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2A71E1">
        <w:rPr>
          <w:rFonts w:ascii="Times New Roman" w:eastAsia="新細明體" w:hAnsi="Times New Roman" w:cs="Times New Roman"/>
          <w:color w:val="000000"/>
          <w:kern w:val="0"/>
        </w:rPr>
        <w:t>Elleuch</w:t>
      </w:r>
      <w:proofErr w:type="spellEnd"/>
      <w:r w:rsidRPr="002A71E1">
        <w:rPr>
          <w:rFonts w:ascii="Times New Roman" w:eastAsia="新細明體" w:hAnsi="Times New Roman" w:cs="Times New Roman"/>
          <w:color w:val="000000"/>
          <w:kern w:val="0"/>
        </w:rPr>
        <w:t xml:space="preserve"> Hamza, S., &amp; </w:t>
      </w:r>
      <w:proofErr w:type="spellStart"/>
      <w:r w:rsidRPr="002A71E1">
        <w:rPr>
          <w:rFonts w:ascii="Times New Roman" w:eastAsia="新細明體" w:hAnsi="Times New Roman" w:cs="Times New Roman"/>
          <w:color w:val="000000"/>
          <w:kern w:val="0"/>
        </w:rPr>
        <w:t>Kortas</w:t>
      </w:r>
      <w:proofErr w:type="spellEnd"/>
      <w:r w:rsidRPr="002A71E1">
        <w:rPr>
          <w:rFonts w:ascii="Times New Roman" w:eastAsia="新細明體" w:hAnsi="Times New Roman" w:cs="Times New Roman"/>
          <w:color w:val="000000"/>
          <w:kern w:val="0"/>
        </w:rPr>
        <w:t>, N. (2019). The interaction between accounting and real earnings management using simultaneous equation model with panel data. Review of Quantitative Finance and Accounting, 53(4), 1195-1227.</w:t>
      </w:r>
    </w:p>
    <w:p w14:paraId="02AFF756" w14:textId="7BF74366" w:rsidR="00B54F3A" w:rsidRPr="00942C7D" w:rsidRDefault="00B54F3A" w:rsidP="002A71E1">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B54F3A">
        <w:rPr>
          <w:rFonts w:ascii="Times New Roman" w:eastAsia="新細明體" w:hAnsi="Times New Roman" w:cs="Times New Roman"/>
          <w:color w:val="000000"/>
          <w:kern w:val="0"/>
        </w:rPr>
        <w:t>Eulerich</w:t>
      </w:r>
      <w:proofErr w:type="spellEnd"/>
      <w:r w:rsidRPr="00B54F3A">
        <w:rPr>
          <w:rFonts w:ascii="Times New Roman" w:eastAsia="新細明體" w:hAnsi="Times New Roman" w:cs="Times New Roman"/>
          <w:color w:val="000000"/>
          <w:kern w:val="0"/>
        </w:rPr>
        <w:t xml:space="preserve">, M., </w:t>
      </w:r>
      <w:proofErr w:type="spellStart"/>
      <w:r w:rsidRPr="00B54F3A">
        <w:rPr>
          <w:rFonts w:ascii="Times New Roman" w:eastAsia="新細明體" w:hAnsi="Times New Roman" w:cs="Times New Roman"/>
          <w:color w:val="000000"/>
          <w:kern w:val="0"/>
        </w:rPr>
        <w:t>Waddoups</w:t>
      </w:r>
      <w:proofErr w:type="spellEnd"/>
      <w:r w:rsidRPr="00B54F3A">
        <w:rPr>
          <w:rFonts w:ascii="Times New Roman" w:eastAsia="新細明體" w:hAnsi="Times New Roman" w:cs="Times New Roman"/>
          <w:color w:val="000000"/>
          <w:kern w:val="0"/>
        </w:rPr>
        <w:t>, N., Wagener, M., &amp; Wood, D. A. (2023). The dark side of robotic process automation (RPA): Understanding risks and challenges with RPA. Accounting Horizons, 1-10.</w:t>
      </w:r>
    </w:p>
    <w:p w14:paraId="33F908BA" w14:textId="6021DDDF"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Fernandez, D., and A. Aman. 2018. Impacts of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on </w:t>
      </w:r>
      <w:r w:rsidR="002A37F7" w:rsidRPr="00942C7D">
        <w:rPr>
          <w:rFonts w:ascii="Times New Roman" w:eastAsia="新細明體" w:hAnsi="Times New Roman" w:cs="Times New Roman"/>
          <w:color w:val="000000"/>
          <w:kern w:val="0"/>
        </w:rPr>
        <w:t>g</w:t>
      </w:r>
      <w:r w:rsidRPr="00942C7D">
        <w:rPr>
          <w:rFonts w:ascii="Times New Roman" w:eastAsia="新細明體" w:hAnsi="Times New Roman" w:cs="Times New Roman"/>
          <w:color w:val="000000"/>
          <w:kern w:val="0"/>
        </w:rPr>
        <w:t xml:space="preserve">lobal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ervices. </w:t>
      </w:r>
      <w:r w:rsidRPr="00942C7D">
        <w:rPr>
          <w:rFonts w:ascii="Times New Roman" w:eastAsia="新細明體" w:hAnsi="Times New Roman" w:cs="Times New Roman"/>
          <w:i/>
          <w:iCs/>
          <w:color w:val="000000"/>
          <w:kern w:val="0"/>
        </w:rPr>
        <w:t>Asian Journal of Accounting and Governance</w:t>
      </w:r>
      <w:r w:rsidRPr="00942C7D">
        <w:rPr>
          <w:rFonts w:ascii="Times New Roman" w:eastAsia="新細明體" w:hAnsi="Times New Roman" w:cs="Times New Roman"/>
          <w:color w:val="000000"/>
          <w:kern w:val="0"/>
        </w:rPr>
        <w:t> 9:123-132.</w:t>
      </w:r>
    </w:p>
    <w:p w14:paraId="6619376F" w14:textId="6E22CE7D"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 xml:space="preserve">Francis, J., </w:t>
      </w:r>
      <w:proofErr w:type="spellStart"/>
      <w:r w:rsidRPr="00B24689">
        <w:rPr>
          <w:rFonts w:ascii="Times New Roman" w:eastAsia="新細明體" w:hAnsi="Times New Roman" w:cs="Times New Roman"/>
          <w:color w:val="000000"/>
          <w:kern w:val="0"/>
        </w:rPr>
        <w:t>LaFond</w:t>
      </w:r>
      <w:proofErr w:type="spellEnd"/>
      <w:r w:rsidRPr="00B24689">
        <w:rPr>
          <w:rFonts w:ascii="Times New Roman" w:eastAsia="新細明體" w:hAnsi="Times New Roman" w:cs="Times New Roman"/>
          <w:color w:val="000000"/>
          <w:kern w:val="0"/>
        </w:rPr>
        <w:t>, R., Olsson, P., &amp; Schipper, K. 2005. The market pricing of accruals quality. Journal of accounting and economics, 39(2), 295-327.</w:t>
      </w:r>
    </w:p>
    <w:p w14:paraId="73D09B3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Gotthardt</w:t>
      </w:r>
      <w:proofErr w:type="spellEnd"/>
      <w:r w:rsidRPr="00942C7D">
        <w:rPr>
          <w:rFonts w:ascii="Times New Roman" w:eastAsia="新細明體" w:hAnsi="Times New Roman" w:cs="Times New Roman"/>
          <w:color w:val="000000"/>
          <w:kern w:val="0"/>
        </w:rPr>
        <w:t xml:space="preserve">, M., D. </w:t>
      </w:r>
      <w:proofErr w:type="spellStart"/>
      <w:r w:rsidRPr="00942C7D">
        <w:rPr>
          <w:rFonts w:ascii="Times New Roman" w:eastAsia="新細明體" w:hAnsi="Times New Roman" w:cs="Times New Roman"/>
          <w:color w:val="000000"/>
          <w:kern w:val="0"/>
        </w:rPr>
        <w:t>Koivulaakso</w:t>
      </w:r>
      <w:proofErr w:type="spellEnd"/>
      <w:r w:rsidRPr="00942C7D">
        <w:rPr>
          <w:rFonts w:ascii="Times New Roman" w:eastAsia="新細明體" w:hAnsi="Times New Roman" w:cs="Times New Roman"/>
          <w:color w:val="000000"/>
          <w:kern w:val="0"/>
        </w:rPr>
        <w:t xml:space="preserve">, O. </w:t>
      </w:r>
      <w:proofErr w:type="spellStart"/>
      <w:r w:rsidRPr="00942C7D">
        <w:rPr>
          <w:rFonts w:ascii="Times New Roman" w:eastAsia="新細明體" w:hAnsi="Times New Roman" w:cs="Times New Roman"/>
          <w:color w:val="000000"/>
          <w:kern w:val="0"/>
        </w:rPr>
        <w:t>Paksoy</w:t>
      </w:r>
      <w:proofErr w:type="spellEnd"/>
      <w:r w:rsidRPr="00942C7D">
        <w:rPr>
          <w:rFonts w:ascii="Times New Roman" w:eastAsia="新細明體" w:hAnsi="Times New Roman" w:cs="Times New Roman"/>
          <w:color w:val="000000"/>
          <w:kern w:val="0"/>
        </w:rPr>
        <w:t xml:space="preserve">, C. </w:t>
      </w:r>
      <w:proofErr w:type="spellStart"/>
      <w:r w:rsidRPr="00942C7D">
        <w:rPr>
          <w:rFonts w:ascii="Times New Roman" w:eastAsia="新細明體" w:hAnsi="Times New Roman" w:cs="Times New Roman"/>
          <w:color w:val="000000"/>
          <w:kern w:val="0"/>
        </w:rPr>
        <w:t>Saramo</w:t>
      </w:r>
      <w:proofErr w:type="spellEnd"/>
      <w:r w:rsidRPr="00942C7D">
        <w:rPr>
          <w:rFonts w:ascii="Times New Roman" w:eastAsia="新細明體" w:hAnsi="Times New Roman" w:cs="Times New Roman"/>
          <w:color w:val="000000"/>
          <w:kern w:val="0"/>
        </w:rPr>
        <w:t xml:space="preserve">, M. </w:t>
      </w:r>
      <w:proofErr w:type="spellStart"/>
      <w:r w:rsidRPr="00942C7D">
        <w:rPr>
          <w:rFonts w:ascii="Times New Roman" w:eastAsia="新細明體" w:hAnsi="Times New Roman" w:cs="Times New Roman"/>
          <w:color w:val="000000"/>
          <w:kern w:val="0"/>
        </w:rPr>
        <w:t>Martikainen</w:t>
      </w:r>
      <w:proofErr w:type="spellEnd"/>
      <w:r w:rsidRPr="00942C7D">
        <w:rPr>
          <w:rFonts w:ascii="Times New Roman" w:eastAsia="新細明體" w:hAnsi="Times New Roman" w:cs="Times New Roman"/>
          <w:color w:val="000000"/>
          <w:kern w:val="0"/>
        </w:rPr>
        <w:t>, and O. Lehner. 2020. Current state and challenges in the implementation of smart robotic process automation in accounting and auditing. </w:t>
      </w:r>
      <w:r w:rsidRPr="00942C7D">
        <w:rPr>
          <w:rFonts w:ascii="Times New Roman" w:eastAsia="新細明體" w:hAnsi="Times New Roman" w:cs="Times New Roman"/>
          <w:i/>
          <w:iCs/>
          <w:color w:val="000000"/>
          <w:kern w:val="0"/>
        </w:rPr>
        <w:t>ACRN Journal of Finance and Risk Perspectives</w:t>
      </w:r>
      <w:r w:rsidRPr="00942C7D">
        <w:rPr>
          <w:rFonts w:ascii="Times New Roman" w:eastAsia="新細明體" w:hAnsi="Times New Roman" w:cs="Times New Roman"/>
          <w:color w:val="000000"/>
          <w:kern w:val="0"/>
        </w:rPr>
        <w:t>.</w:t>
      </w:r>
    </w:p>
    <w:p w14:paraId="24DE758D"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Graham, J. R., J. L. Koski, and U. Loewenstein. 2006. Information flow and liquidity around anticipated and unanticipated dividend announcements. </w:t>
      </w:r>
      <w:r w:rsidRPr="00942C7D">
        <w:rPr>
          <w:rFonts w:ascii="Times New Roman" w:eastAsia="新細明體" w:hAnsi="Times New Roman" w:cs="Times New Roman"/>
          <w:i/>
          <w:iCs/>
          <w:color w:val="000000"/>
          <w:kern w:val="0"/>
        </w:rPr>
        <w:t>The Journal of Business</w:t>
      </w:r>
      <w:r w:rsidRPr="00942C7D">
        <w:rPr>
          <w:rFonts w:ascii="Times New Roman" w:eastAsia="新細明體" w:hAnsi="Times New Roman" w:cs="Times New Roman"/>
          <w:color w:val="000000"/>
          <w:kern w:val="0"/>
        </w:rPr>
        <w:t> 79 (5):2301-2336.</w:t>
      </w:r>
    </w:p>
    <w:p w14:paraId="7EC5B111" w14:textId="53B1987F" w:rsidR="000A3E61" w:rsidRDefault="000A3E61"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0A3E61">
        <w:rPr>
          <w:rFonts w:ascii="Times New Roman" w:eastAsia="新細明體" w:hAnsi="Times New Roman" w:cs="Times New Roman"/>
          <w:color w:val="000000"/>
          <w:kern w:val="0"/>
        </w:rPr>
        <w:t>Gray, P., Koh, P. S., &amp; Tong, Y. H. 2009. Accruals quality, information risk and cost of capital: Evidence from Australia. Journal of Business Finance &amp; Accounting, 36(1‐2), 51-72.</w:t>
      </w:r>
    </w:p>
    <w:p w14:paraId="0550787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Hayes, D. C., J. E. </w:t>
      </w:r>
      <w:proofErr w:type="spellStart"/>
      <w:r w:rsidRPr="00942C7D">
        <w:rPr>
          <w:rFonts w:ascii="Times New Roman" w:eastAsia="新細明體" w:hAnsi="Times New Roman" w:cs="Times New Roman"/>
          <w:color w:val="000000"/>
          <w:kern w:val="0"/>
        </w:rPr>
        <w:t>Hunton</w:t>
      </w:r>
      <w:proofErr w:type="spellEnd"/>
      <w:r w:rsidRPr="00942C7D">
        <w:rPr>
          <w:rFonts w:ascii="Times New Roman" w:eastAsia="新細明體" w:hAnsi="Times New Roman" w:cs="Times New Roman"/>
          <w:color w:val="000000"/>
          <w:kern w:val="0"/>
        </w:rPr>
        <w:t xml:space="preserve">, and J. L. </w:t>
      </w:r>
      <w:proofErr w:type="spellStart"/>
      <w:r w:rsidRPr="00942C7D">
        <w:rPr>
          <w:rFonts w:ascii="Times New Roman" w:eastAsia="新細明體" w:hAnsi="Times New Roman" w:cs="Times New Roman"/>
          <w:color w:val="000000"/>
          <w:kern w:val="0"/>
        </w:rPr>
        <w:t>Reck</w:t>
      </w:r>
      <w:proofErr w:type="spellEnd"/>
      <w:r w:rsidRPr="00942C7D">
        <w:rPr>
          <w:rFonts w:ascii="Times New Roman" w:eastAsia="新細明體" w:hAnsi="Times New Roman" w:cs="Times New Roman"/>
          <w:color w:val="000000"/>
          <w:kern w:val="0"/>
        </w:rPr>
        <w:t>. 2001. Market reaction to ERP implementation announcements.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15 (1):3-18.</w:t>
      </w:r>
    </w:p>
    <w:p w14:paraId="7B2A49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Healy, P. M., and J. M. </w:t>
      </w:r>
      <w:proofErr w:type="spellStart"/>
      <w:r w:rsidRPr="00942C7D">
        <w:rPr>
          <w:rFonts w:ascii="Times New Roman" w:eastAsia="新細明體" w:hAnsi="Times New Roman" w:cs="Times New Roman"/>
          <w:color w:val="000000"/>
          <w:kern w:val="0"/>
        </w:rPr>
        <w:t>Wahlen</w:t>
      </w:r>
      <w:proofErr w:type="spellEnd"/>
      <w:r w:rsidRPr="00942C7D">
        <w:rPr>
          <w:rFonts w:ascii="Times New Roman" w:eastAsia="新細明體" w:hAnsi="Times New Roman" w:cs="Times New Roman"/>
          <w:color w:val="000000"/>
          <w:kern w:val="0"/>
        </w:rPr>
        <w:t>. 1999. A review of the earnings management literature and its implications for standard setting.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13 (4):365-383.</w:t>
      </w:r>
    </w:p>
    <w:p w14:paraId="2059EA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Hill, R. C., W. E. Griffiths, and G. C. Lim. 2018. </w:t>
      </w:r>
      <w:r w:rsidRPr="00942C7D">
        <w:rPr>
          <w:rFonts w:ascii="Times New Roman" w:eastAsia="新細明體" w:hAnsi="Times New Roman" w:cs="Times New Roman"/>
          <w:i/>
          <w:iCs/>
          <w:color w:val="000000"/>
          <w:kern w:val="0"/>
        </w:rPr>
        <w:t>Principles of econometrics</w:t>
      </w:r>
      <w:r w:rsidRPr="00942C7D">
        <w:rPr>
          <w:rFonts w:ascii="Times New Roman" w:eastAsia="新細明體" w:hAnsi="Times New Roman" w:cs="Times New Roman"/>
          <w:color w:val="000000"/>
          <w:kern w:val="0"/>
        </w:rPr>
        <w:t>: John Wiley &amp; Sons.</w:t>
      </w:r>
    </w:p>
    <w:p w14:paraId="348D1E41" w14:textId="750D95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Hitt</w:t>
      </w:r>
      <w:proofErr w:type="spellEnd"/>
      <w:r w:rsidRPr="00942C7D">
        <w:rPr>
          <w:rFonts w:ascii="Times New Roman" w:eastAsia="新細明體" w:hAnsi="Times New Roman" w:cs="Times New Roman"/>
          <w:color w:val="000000"/>
          <w:kern w:val="0"/>
        </w:rPr>
        <w:t xml:space="preserve">, L. M., D. J. Wu, and X. Zhou. 2014. Investment in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A37F7"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usiness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and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roductivity</w:t>
      </w:r>
      <w:r w:rsidR="002A37F7" w:rsidRPr="00942C7D">
        <w:rPr>
          <w:rFonts w:ascii="Times New Roman" w:eastAsia="新細明體" w:hAnsi="Times New Roman" w:cs="Times New Roman"/>
          <w:color w:val="000000"/>
          <w:kern w:val="0"/>
        </w:rPr>
        <w:t xml:space="preserve"> m</w:t>
      </w:r>
      <w:r w:rsidRPr="00942C7D">
        <w:rPr>
          <w:rFonts w:ascii="Times New Roman" w:eastAsia="新細明體" w:hAnsi="Times New Roman" w:cs="Times New Roman"/>
          <w:color w:val="000000"/>
          <w:kern w:val="0"/>
        </w:rPr>
        <w:t>easures. </w:t>
      </w:r>
      <w:r w:rsidRPr="00942C7D">
        <w:rPr>
          <w:rFonts w:ascii="Times New Roman" w:eastAsia="新細明體" w:hAnsi="Times New Roman" w:cs="Times New Roman"/>
          <w:i/>
          <w:iCs/>
          <w:color w:val="000000"/>
          <w:kern w:val="0"/>
        </w:rPr>
        <w:t>Journal of Management Information Systems</w:t>
      </w:r>
      <w:r w:rsidRPr="00942C7D">
        <w:rPr>
          <w:rFonts w:ascii="Times New Roman" w:eastAsia="新細明體" w:hAnsi="Times New Roman" w:cs="Times New Roman"/>
          <w:color w:val="000000"/>
          <w:kern w:val="0"/>
        </w:rPr>
        <w:t> 19 (1):71-98.</w:t>
      </w:r>
    </w:p>
    <w:p w14:paraId="24CE85EC" w14:textId="05067F2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Hong, B., M. Ly, and H. Lin. 2023.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isk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Points to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onsider.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20 (1):125-145.</w:t>
      </w:r>
    </w:p>
    <w:p w14:paraId="21F46E3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Hunton</w:t>
      </w:r>
      <w:proofErr w:type="spellEnd"/>
      <w:r w:rsidRPr="00942C7D">
        <w:rPr>
          <w:rFonts w:ascii="Times New Roman" w:eastAsia="新細明體" w:hAnsi="Times New Roman" w:cs="Times New Roman"/>
          <w:color w:val="000000"/>
          <w:kern w:val="0"/>
        </w:rPr>
        <w:t xml:space="preserve">, J. E., B. Lippincott, and J. L. </w:t>
      </w:r>
      <w:proofErr w:type="spellStart"/>
      <w:r w:rsidRPr="00942C7D">
        <w:rPr>
          <w:rFonts w:ascii="Times New Roman" w:eastAsia="新細明體" w:hAnsi="Times New Roman" w:cs="Times New Roman"/>
          <w:color w:val="000000"/>
          <w:kern w:val="0"/>
        </w:rPr>
        <w:t>Reck</w:t>
      </w:r>
      <w:proofErr w:type="spellEnd"/>
      <w:r w:rsidRPr="00942C7D">
        <w:rPr>
          <w:rFonts w:ascii="Times New Roman" w:eastAsia="新細明體" w:hAnsi="Times New Roman" w:cs="Times New Roman"/>
          <w:color w:val="000000"/>
          <w:kern w:val="0"/>
        </w:rPr>
        <w:t>. 2003. Enterprise resource planning systems: comparing firm performance of adopters and nonadopters.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4 (3):165-184.</w:t>
      </w:r>
    </w:p>
    <w:p w14:paraId="39346E9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Hyvönen</w:t>
      </w:r>
      <w:proofErr w:type="spellEnd"/>
      <w:r w:rsidRPr="00942C7D">
        <w:rPr>
          <w:rFonts w:ascii="Times New Roman" w:eastAsia="新細明體" w:hAnsi="Times New Roman" w:cs="Times New Roman"/>
          <w:color w:val="000000"/>
          <w:kern w:val="0"/>
        </w:rPr>
        <w:t xml:space="preserve">, T., J. </w:t>
      </w:r>
      <w:proofErr w:type="spellStart"/>
      <w:r w:rsidRPr="00942C7D">
        <w:rPr>
          <w:rFonts w:ascii="Times New Roman" w:eastAsia="新細明體" w:hAnsi="Times New Roman" w:cs="Times New Roman"/>
          <w:color w:val="000000"/>
          <w:kern w:val="0"/>
        </w:rPr>
        <w:t>Järvinen</w:t>
      </w:r>
      <w:proofErr w:type="spellEnd"/>
      <w:r w:rsidRPr="00942C7D">
        <w:rPr>
          <w:rFonts w:ascii="Times New Roman" w:eastAsia="新細明體" w:hAnsi="Times New Roman" w:cs="Times New Roman"/>
          <w:color w:val="000000"/>
          <w:kern w:val="0"/>
        </w:rPr>
        <w:t xml:space="preserve">, and J. </w:t>
      </w:r>
      <w:proofErr w:type="spellStart"/>
      <w:r w:rsidRPr="00942C7D">
        <w:rPr>
          <w:rFonts w:ascii="Times New Roman" w:eastAsia="新細明體" w:hAnsi="Times New Roman" w:cs="Times New Roman"/>
          <w:color w:val="000000"/>
          <w:kern w:val="0"/>
        </w:rPr>
        <w:t>Pellinen</w:t>
      </w:r>
      <w:proofErr w:type="spellEnd"/>
      <w:r w:rsidRPr="00942C7D">
        <w:rPr>
          <w:rFonts w:ascii="Times New Roman" w:eastAsia="新細明體" w:hAnsi="Times New Roman" w:cs="Times New Roman"/>
          <w:color w:val="000000"/>
          <w:kern w:val="0"/>
        </w:rPr>
        <w:t>. 2008. A virtual integration—The management control system in a multinational enterprise. </w:t>
      </w:r>
      <w:r w:rsidRPr="00942C7D">
        <w:rPr>
          <w:rFonts w:ascii="Times New Roman" w:eastAsia="新細明體" w:hAnsi="Times New Roman" w:cs="Times New Roman"/>
          <w:i/>
          <w:iCs/>
          <w:color w:val="000000"/>
          <w:kern w:val="0"/>
        </w:rPr>
        <w:t>Management Accounting Research</w:t>
      </w:r>
      <w:r w:rsidRPr="00942C7D">
        <w:rPr>
          <w:rFonts w:ascii="Times New Roman" w:eastAsia="新細明體" w:hAnsi="Times New Roman" w:cs="Times New Roman"/>
          <w:color w:val="000000"/>
          <w:kern w:val="0"/>
        </w:rPr>
        <w:t> 19 (1):45-61.</w:t>
      </w:r>
    </w:p>
    <w:p w14:paraId="2B83B5C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Janvrin, D., J. </w:t>
      </w:r>
      <w:proofErr w:type="spellStart"/>
      <w:r w:rsidRPr="00942C7D">
        <w:rPr>
          <w:rFonts w:ascii="Times New Roman" w:eastAsia="新細明體" w:hAnsi="Times New Roman" w:cs="Times New Roman"/>
          <w:color w:val="000000"/>
          <w:kern w:val="0"/>
        </w:rPr>
        <w:t>Bierstaker</w:t>
      </w:r>
      <w:proofErr w:type="spellEnd"/>
      <w:r w:rsidRPr="00942C7D">
        <w:rPr>
          <w:rFonts w:ascii="Times New Roman" w:eastAsia="新細明體" w:hAnsi="Times New Roman" w:cs="Times New Roman"/>
          <w:color w:val="000000"/>
          <w:kern w:val="0"/>
        </w:rPr>
        <w:t>, and D. J. Lowe. 2008. An examination of audit information technology use and perceived importance.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22 (1):1-21.</w:t>
      </w:r>
    </w:p>
    <w:p w14:paraId="76E1771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Jędrzejka</w:t>
      </w:r>
      <w:proofErr w:type="spellEnd"/>
      <w:r w:rsidRPr="00942C7D">
        <w:rPr>
          <w:rFonts w:ascii="Times New Roman" w:eastAsia="新細明體" w:hAnsi="Times New Roman" w:cs="Times New Roman"/>
          <w:color w:val="000000"/>
          <w:kern w:val="0"/>
        </w:rPr>
        <w:t>, D. 2019. Robotic process automation and its impact on accounting. </w:t>
      </w:r>
      <w:proofErr w:type="spellStart"/>
      <w:r w:rsidRPr="00942C7D">
        <w:rPr>
          <w:rFonts w:ascii="Times New Roman" w:eastAsia="新細明體" w:hAnsi="Times New Roman" w:cs="Times New Roman"/>
          <w:i/>
          <w:iCs/>
          <w:color w:val="000000"/>
          <w:kern w:val="0"/>
        </w:rPr>
        <w:t>Zeszyty</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Teoretyczne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Rachunkowości</w:t>
      </w:r>
      <w:proofErr w:type="spellEnd"/>
      <w:r w:rsidRPr="00942C7D">
        <w:rPr>
          <w:rFonts w:ascii="Times New Roman" w:eastAsia="新細明體" w:hAnsi="Times New Roman" w:cs="Times New Roman"/>
          <w:color w:val="000000"/>
          <w:kern w:val="0"/>
        </w:rPr>
        <w:t> 2019 (105 (161)):137-166.</w:t>
      </w:r>
    </w:p>
    <w:p w14:paraId="42A2D1D3" w14:textId="5BD1A11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Jones, J. J. 1991. Earnings management during import relief investigations. </w:t>
      </w:r>
      <w:r w:rsidRPr="00942C7D">
        <w:rPr>
          <w:rFonts w:ascii="Times New Roman" w:eastAsia="新細明體" w:hAnsi="Times New Roman" w:cs="Times New Roman"/>
          <w:i/>
          <w:iCs/>
          <w:color w:val="000000"/>
          <w:kern w:val="0"/>
        </w:rPr>
        <w:t xml:space="preserve">Journal of </w:t>
      </w:r>
      <w:r w:rsidR="00D44A38">
        <w:rPr>
          <w:rFonts w:ascii="Times New Roman" w:eastAsia="新細明體" w:hAnsi="Times New Roman" w:cs="Times New Roman" w:hint="eastAsia"/>
          <w:i/>
          <w:iCs/>
          <w:color w:val="000000"/>
          <w:kern w:val="0"/>
        </w:rPr>
        <w:t>A</w:t>
      </w:r>
      <w:r w:rsidRPr="00942C7D">
        <w:rPr>
          <w:rFonts w:ascii="Times New Roman" w:eastAsia="新細明體" w:hAnsi="Times New Roman" w:cs="Times New Roman"/>
          <w:i/>
          <w:iCs/>
          <w:color w:val="000000"/>
          <w:kern w:val="0"/>
        </w:rPr>
        <w:t xml:space="preserve">ccounting </w:t>
      </w:r>
      <w:r w:rsidR="00D44A38">
        <w:rPr>
          <w:rFonts w:ascii="Times New Roman" w:eastAsia="新細明體" w:hAnsi="Times New Roman" w:cs="Times New Roman" w:hint="eastAsia"/>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29 (2):193-228.</w:t>
      </w:r>
    </w:p>
    <w:p w14:paraId="7B585A1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Kanellou</w:t>
      </w:r>
      <w:proofErr w:type="spellEnd"/>
      <w:r w:rsidRPr="00942C7D">
        <w:rPr>
          <w:rFonts w:ascii="Times New Roman" w:eastAsia="新細明體" w:hAnsi="Times New Roman" w:cs="Times New Roman"/>
          <w:color w:val="000000"/>
          <w:kern w:val="0"/>
        </w:rPr>
        <w:t xml:space="preserve">, A., and C. </w:t>
      </w:r>
      <w:proofErr w:type="spellStart"/>
      <w:r w:rsidRPr="00942C7D">
        <w:rPr>
          <w:rFonts w:ascii="Times New Roman" w:eastAsia="新細明體" w:hAnsi="Times New Roman" w:cs="Times New Roman"/>
          <w:color w:val="000000"/>
          <w:kern w:val="0"/>
        </w:rPr>
        <w:t>Spathis</w:t>
      </w:r>
      <w:proofErr w:type="spellEnd"/>
      <w:r w:rsidRPr="00942C7D">
        <w:rPr>
          <w:rFonts w:ascii="Times New Roman" w:eastAsia="新細明體" w:hAnsi="Times New Roman" w:cs="Times New Roman"/>
          <w:color w:val="000000"/>
          <w:kern w:val="0"/>
        </w:rPr>
        <w:t>. 2013. Accounting benefits and satisfaction in an ERP environment.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14 (3):209-234.</w:t>
      </w:r>
    </w:p>
    <w:p w14:paraId="0785781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 xml:space="preserve">Kaya, C. T., M. </w:t>
      </w:r>
      <w:proofErr w:type="spellStart"/>
      <w:r w:rsidRPr="00942C7D">
        <w:rPr>
          <w:rFonts w:ascii="Times New Roman" w:eastAsia="新細明體" w:hAnsi="Times New Roman" w:cs="Times New Roman"/>
          <w:color w:val="000000"/>
          <w:kern w:val="0"/>
        </w:rPr>
        <w:t>Türkyılmaz</w:t>
      </w:r>
      <w:proofErr w:type="spellEnd"/>
      <w:r w:rsidRPr="00942C7D">
        <w:rPr>
          <w:rFonts w:ascii="Times New Roman" w:eastAsia="新細明體" w:hAnsi="Times New Roman" w:cs="Times New Roman"/>
          <w:color w:val="000000"/>
          <w:kern w:val="0"/>
        </w:rPr>
        <w:t xml:space="preserve">, and B. </w:t>
      </w:r>
      <w:proofErr w:type="spellStart"/>
      <w:r w:rsidRPr="00942C7D">
        <w:rPr>
          <w:rFonts w:ascii="Times New Roman" w:eastAsia="新細明體" w:hAnsi="Times New Roman" w:cs="Times New Roman"/>
          <w:color w:val="000000"/>
          <w:kern w:val="0"/>
        </w:rPr>
        <w:t>Birol</w:t>
      </w:r>
      <w:proofErr w:type="spellEnd"/>
      <w:r w:rsidRPr="00942C7D">
        <w:rPr>
          <w:rFonts w:ascii="Times New Roman" w:eastAsia="新細明體" w:hAnsi="Times New Roman" w:cs="Times New Roman"/>
          <w:color w:val="000000"/>
          <w:kern w:val="0"/>
        </w:rPr>
        <w:t>. 2019. Impact of RPA technologies on accounting systems. </w:t>
      </w:r>
      <w:proofErr w:type="spellStart"/>
      <w:r w:rsidRPr="00942C7D">
        <w:rPr>
          <w:rFonts w:ascii="Times New Roman" w:eastAsia="新細明體" w:hAnsi="Times New Roman" w:cs="Times New Roman"/>
          <w:i/>
          <w:iCs/>
          <w:color w:val="000000"/>
          <w:kern w:val="0"/>
        </w:rPr>
        <w:t>Muhasebe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ve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Finansman</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Dergisi</w:t>
      </w:r>
      <w:proofErr w:type="spellEnd"/>
      <w:r w:rsidRPr="00942C7D">
        <w:rPr>
          <w:rFonts w:ascii="Times New Roman" w:eastAsia="新細明體" w:hAnsi="Times New Roman" w:cs="Times New Roman"/>
          <w:color w:val="000000"/>
          <w:kern w:val="0"/>
        </w:rPr>
        <w:t> (82).</w:t>
      </w:r>
    </w:p>
    <w:p w14:paraId="265D6393" w14:textId="55B4B4D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Kim, Y., M. S. Park, and B. </w:t>
      </w:r>
      <w:proofErr w:type="spellStart"/>
      <w:r w:rsidRPr="00942C7D">
        <w:rPr>
          <w:rFonts w:ascii="Times New Roman" w:eastAsia="新細明體" w:hAnsi="Times New Roman" w:cs="Times New Roman"/>
          <w:color w:val="000000"/>
          <w:kern w:val="0"/>
        </w:rPr>
        <w:t>Wier</w:t>
      </w:r>
      <w:proofErr w:type="spellEnd"/>
      <w:r w:rsidRPr="00942C7D">
        <w:rPr>
          <w:rFonts w:ascii="Times New Roman" w:eastAsia="新細明體" w:hAnsi="Times New Roman" w:cs="Times New Roman"/>
          <w:color w:val="000000"/>
          <w:kern w:val="0"/>
        </w:rPr>
        <w:t xml:space="preserve">. 2012. Is Earnings </w:t>
      </w:r>
      <w:r w:rsidR="002A37F7" w:rsidRPr="00942C7D">
        <w:rPr>
          <w:rFonts w:ascii="Times New Roman" w:eastAsia="新細明體" w:hAnsi="Times New Roman" w:cs="Times New Roman"/>
          <w:color w:val="000000"/>
          <w:kern w:val="0"/>
        </w:rPr>
        <w:t>q</w:t>
      </w:r>
      <w:r w:rsidRPr="00942C7D">
        <w:rPr>
          <w:rFonts w:ascii="Times New Roman" w:eastAsia="新細明體" w:hAnsi="Times New Roman" w:cs="Times New Roman"/>
          <w:color w:val="000000"/>
          <w:kern w:val="0"/>
        </w:rPr>
        <w:t xml:space="preserve">uality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ssociated with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orporate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esponsibility?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(3):761-796.</w:t>
      </w:r>
    </w:p>
    <w:p w14:paraId="67C1C7F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Kothari, S. P., A. J. Leone, and C. E. </w:t>
      </w:r>
      <w:proofErr w:type="spellStart"/>
      <w:r w:rsidRPr="00942C7D">
        <w:rPr>
          <w:rFonts w:ascii="Times New Roman" w:eastAsia="新細明體" w:hAnsi="Times New Roman" w:cs="Times New Roman"/>
          <w:color w:val="000000"/>
          <w:kern w:val="0"/>
        </w:rPr>
        <w:t>Wasley</w:t>
      </w:r>
      <w:proofErr w:type="spellEnd"/>
      <w:r w:rsidRPr="00942C7D">
        <w:rPr>
          <w:rFonts w:ascii="Times New Roman" w:eastAsia="新細明體" w:hAnsi="Times New Roman" w:cs="Times New Roman"/>
          <w:color w:val="000000"/>
          <w:kern w:val="0"/>
        </w:rPr>
        <w:t>. 2005. Performance matched discretionary accrual measures.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39 (1):163-197.</w:t>
      </w:r>
    </w:p>
    <w:p w14:paraId="1021D043" w14:textId="6A30B29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Kuhn, J. R., and S. G. Sutton. 2010. Continuous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uditing in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nvironments: The Current State and Future Directions.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24 (1):91-112.</w:t>
      </w:r>
    </w:p>
    <w:p w14:paraId="7C3F594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Kumar, V., R. </w:t>
      </w:r>
      <w:proofErr w:type="spellStart"/>
      <w:r w:rsidRPr="00942C7D">
        <w:rPr>
          <w:rFonts w:ascii="Times New Roman" w:eastAsia="新細明體" w:hAnsi="Times New Roman" w:cs="Times New Roman"/>
          <w:color w:val="000000"/>
          <w:kern w:val="0"/>
        </w:rPr>
        <w:t>Pollanen</w:t>
      </w:r>
      <w:proofErr w:type="spellEnd"/>
      <w:r w:rsidRPr="00942C7D">
        <w:rPr>
          <w:rFonts w:ascii="Times New Roman" w:eastAsia="新細明體" w:hAnsi="Times New Roman" w:cs="Times New Roman"/>
          <w:color w:val="000000"/>
          <w:kern w:val="0"/>
        </w:rPr>
        <w:t>, and B. Maheshwari. 2008. Challenges in enhancing enterprise resource planning systems for compliance with Sarbanes‐Oxley Act and analogous Canadian legislation. </w:t>
      </w:r>
      <w:r w:rsidRPr="00942C7D">
        <w:rPr>
          <w:rFonts w:ascii="Times New Roman" w:eastAsia="新細明體" w:hAnsi="Times New Roman" w:cs="Times New Roman"/>
          <w:i/>
          <w:iCs/>
          <w:color w:val="000000"/>
          <w:kern w:val="0"/>
        </w:rPr>
        <w:t>Management Research News</w:t>
      </w:r>
      <w:r w:rsidRPr="00942C7D">
        <w:rPr>
          <w:rFonts w:ascii="Times New Roman" w:eastAsia="新細明體" w:hAnsi="Times New Roman" w:cs="Times New Roman"/>
          <w:color w:val="000000"/>
          <w:kern w:val="0"/>
        </w:rPr>
        <w:t> 31 (10):758-773.</w:t>
      </w:r>
    </w:p>
    <w:p w14:paraId="2550E8D0" w14:textId="69401EEC"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Le Clair, C., A. Cullen, and M. King. 2017. The </w:t>
      </w:r>
      <w:proofErr w:type="spellStart"/>
      <w:r w:rsidRPr="00942C7D">
        <w:rPr>
          <w:rFonts w:ascii="Times New Roman" w:eastAsia="新細明體" w:hAnsi="Times New Roman" w:cs="Times New Roman"/>
          <w:color w:val="000000"/>
          <w:kern w:val="0"/>
        </w:rPr>
        <w:t>forrester</w:t>
      </w:r>
      <w:proofErr w:type="spellEnd"/>
      <w:r w:rsidRPr="00942C7D">
        <w:rPr>
          <w:rFonts w:ascii="Times New Roman" w:eastAsia="新細明體" w:hAnsi="Times New Roman" w:cs="Times New Roman"/>
          <w:color w:val="000000"/>
          <w:kern w:val="0"/>
        </w:rPr>
        <w:t xml:space="preserve"> wave™: Robotic process automation. </w:t>
      </w:r>
      <w:r w:rsidRPr="00942C7D">
        <w:rPr>
          <w:rFonts w:ascii="Times New Roman" w:eastAsia="新細明體" w:hAnsi="Times New Roman" w:cs="Times New Roman"/>
          <w:i/>
          <w:iCs/>
          <w:color w:val="000000"/>
          <w:kern w:val="0"/>
        </w:rPr>
        <w:t>Forrester Research</w:t>
      </w:r>
      <w:r w:rsidRPr="00942C7D">
        <w:rPr>
          <w:rFonts w:ascii="Times New Roman" w:eastAsia="新細明體" w:hAnsi="Times New Roman" w:cs="Times New Roman"/>
          <w:color w:val="000000"/>
          <w:kern w:val="0"/>
        </w:rPr>
        <w:t> 770.</w:t>
      </w:r>
    </w:p>
    <w:p w14:paraId="06E79388" w14:textId="5CB9D250"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Le, H. T. T., Vo, X. V., &amp; Vo, T. T. 2021. Accruals quality and the cost of debt: Evidence from Vietnam. International Review of Financial Analysis, 76, 101726.</w:t>
      </w:r>
    </w:p>
    <w:p w14:paraId="2C003C5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Lenard, M. J., K. A. </w:t>
      </w:r>
      <w:proofErr w:type="spellStart"/>
      <w:r w:rsidRPr="00942C7D">
        <w:rPr>
          <w:rFonts w:ascii="Times New Roman" w:eastAsia="新細明體" w:hAnsi="Times New Roman" w:cs="Times New Roman"/>
          <w:color w:val="000000"/>
          <w:kern w:val="0"/>
        </w:rPr>
        <w:t>Petruska</w:t>
      </w:r>
      <w:proofErr w:type="spellEnd"/>
      <w:r w:rsidRPr="00942C7D">
        <w:rPr>
          <w:rFonts w:ascii="Times New Roman" w:eastAsia="新細明體" w:hAnsi="Times New Roman" w:cs="Times New Roman"/>
          <w:color w:val="000000"/>
          <w:kern w:val="0"/>
        </w:rPr>
        <w:t xml:space="preserve">, P. </w:t>
      </w:r>
      <w:proofErr w:type="spellStart"/>
      <w:r w:rsidRPr="00942C7D">
        <w:rPr>
          <w:rFonts w:ascii="Times New Roman" w:eastAsia="新細明體" w:hAnsi="Times New Roman" w:cs="Times New Roman"/>
          <w:color w:val="000000"/>
          <w:kern w:val="0"/>
        </w:rPr>
        <w:t>Alam</w:t>
      </w:r>
      <w:proofErr w:type="spellEnd"/>
      <w:r w:rsidRPr="00942C7D">
        <w:rPr>
          <w:rFonts w:ascii="Times New Roman" w:eastAsia="新細明體" w:hAnsi="Times New Roman" w:cs="Times New Roman"/>
          <w:color w:val="000000"/>
          <w:kern w:val="0"/>
        </w:rPr>
        <w:t>, and B. Yu. 2016. Internal control weaknesses and evidence of real activities manipulation. </w:t>
      </w:r>
      <w:r w:rsidRPr="00942C7D">
        <w:rPr>
          <w:rFonts w:ascii="Times New Roman" w:eastAsia="新細明體" w:hAnsi="Times New Roman" w:cs="Times New Roman"/>
          <w:i/>
          <w:iCs/>
          <w:color w:val="000000"/>
          <w:kern w:val="0"/>
        </w:rPr>
        <w:t>Advances in Accounting</w:t>
      </w:r>
      <w:r w:rsidRPr="00942C7D">
        <w:rPr>
          <w:rFonts w:ascii="Times New Roman" w:eastAsia="新細明體" w:hAnsi="Times New Roman" w:cs="Times New Roman"/>
          <w:color w:val="000000"/>
          <w:kern w:val="0"/>
        </w:rPr>
        <w:t> 33:47-58.</w:t>
      </w:r>
    </w:p>
    <w:p w14:paraId="2016D794"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Masli</w:t>
      </w:r>
      <w:proofErr w:type="spellEnd"/>
      <w:r w:rsidRPr="00942C7D">
        <w:rPr>
          <w:rFonts w:ascii="Times New Roman" w:eastAsia="新細明體" w:hAnsi="Times New Roman" w:cs="Times New Roman"/>
          <w:color w:val="000000"/>
          <w:kern w:val="0"/>
        </w:rPr>
        <w:t>, A., G. F. Peters, V. J. Richardson, and J. M. Sanchez. 2010. Examining the potential benefits of internal control monitoring technology.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85 (3):1001-1034.</w:t>
      </w:r>
    </w:p>
    <w:p w14:paraId="1D02F2BE" w14:textId="2BFED3BC" w:rsidR="00221DF5" w:rsidRPr="00942C7D" w:rsidRDefault="00221DF5"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221DF5">
        <w:rPr>
          <w:rFonts w:ascii="Times New Roman" w:eastAsia="新細明體" w:hAnsi="Times New Roman" w:cs="Times New Roman"/>
          <w:color w:val="000000"/>
          <w:kern w:val="0"/>
        </w:rPr>
        <w:t>McNichols, M. F. (2002). Discussion of the quality of accruals and earnings: The role of accrual estimation errors. The accounting review, 77(s-1), 61-69.</w:t>
      </w:r>
    </w:p>
    <w:p w14:paraId="27590EAD" w14:textId="7D551A9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Moffitt, K. C., A. M. </w:t>
      </w:r>
      <w:proofErr w:type="spellStart"/>
      <w:r w:rsidRPr="00942C7D">
        <w:rPr>
          <w:rFonts w:ascii="Times New Roman" w:eastAsia="新細明體" w:hAnsi="Times New Roman" w:cs="Times New Roman"/>
          <w:color w:val="000000"/>
          <w:kern w:val="0"/>
        </w:rPr>
        <w:t>Rozario</w:t>
      </w:r>
      <w:proofErr w:type="spellEnd"/>
      <w:r w:rsidRPr="00942C7D">
        <w:rPr>
          <w:rFonts w:ascii="Times New Roman" w:eastAsia="新細明體" w:hAnsi="Times New Roman" w:cs="Times New Roman"/>
          <w:color w:val="000000"/>
          <w:kern w:val="0"/>
        </w:rPr>
        <w:t xml:space="preserve">, and M. A. </w:t>
      </w:r>
      <w:proofErr w:type="spellStart"/>
      <w:r w:rsidRPr="00942C7D">
        <w:rPr>
          <w:rFonts w:ascii="Times New Roman" w:eastAsia="新細明體" w:hAnsi="Times New Roman" w:cs="Times New Roman"/>
          <w:color w:val="000000"/>
          <w:kern w:val="0"/>
        </w:rPr>
        <w:t>Vasarhelyi</w:t>
      </w:r>
      <w:proofErr w:type="spellEnd"/>
      <w:r w:rsidRPr="00942C7D">
        <w:rPr>
          <w:rFonts w:ascii="Times New Roman" w:eastAsia="新細明體" w:hAnsi="Times New Roman" w:cs="Times New Roman"/>
          <w:color w:val="000000"/>
          <w:kern w:val="0"/>
        </w:rPr>
        <w:t xml:space="preserve">. 2018.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utomation for Auditing.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15 (1):1-10.</w:t>
      </w:r>
    </w:p>
    <w:p w14:paraId="1E94C86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Moll, J., and O. </w:t>
      </w:r>
      <w:proofErr w:type="spellStart"/>
      <w:r w:rsidRPr="00942C7D">
        <w:rPr>
          <w:rFonts w:ascii="Times New Roman" w:eastAsia="新細明體" w:hAnsi="Times New Roman" w:cs="Times New Roman"/>
          <w:color w:val="000000"/>
          <w:kern w:val="0"/>
        </w:rPr>
        <w:t>Yigitbasioglu</w:t>
      </w:r>
      <w:proofErr w:type="spellEnd"/>
      <w:r w:rsidRPr="00942C7D">
        <w:rPr>
          <w:rFonts w:ascii="Times New Roman" w:eastAsia="新細明體" w:hAnsi="Times New Roman" w:cs="Times New Roman"/>
          <w:color w:val="000000"/>
          <w:kern w:val="0"/>
        </w:rPr>
        <w:t>. 2019. The role of internet-related technologies in shaping the work of accountants: New directions for accounting research. </w:t>
      </w:r>
      <w:r w:rsidRPr="00942C7D">
        <w:rPr>
          <w:rFonts w:ascii="Times New Roman" w:eastAsia="新細明體" w:hAnsi="Times New Roman" w:cs="Times New Roman"/>
          <w:i/>
          <w:iCs/>
          <w:color w:val="000000"/>
          <w:kern w:val="0"/>
        </w:rPr>
        <w:t>The British Accounting Review</w:t>
      </w:r>
      <w:r w:rsidRPr="00942C7D">
        <w:rPr>
          <w:rFonts w:ascii="Times New Roman" w:eastAsia="新細明體" w:hAnsi="Times New Roman" w:cs="Times New Roman"/>
          <w:color w:val="000000"/>
          <w:kern w:val="0"/>
        </w:rPr>
        <w:t> 51 (6).</w:t>
      </w:r>
    </w:p>
    <w:p w14:paraId="4CD820A8" w14:textId="618C4C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Moore, W., and W. Warrick. 1998. Audit and </w:t>
      </w:r>
      <w:r w:rsidR="00EE620E"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in a </w:t>
      </w:r>
      <w:r w:rsidR="00EE620E"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356D6E"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 xml:space="preserve">orld: New </w:t>
      </w:r>
      <w:r w:rsidR="00356D6E"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olutions </w:t>
      </w:r>
      <w:r w:rsidR="00356D6E"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equired! </w:t>
      </w:r>
      <w:r w:rsidRPr="00942C7D">
        <w:rPr>
          <w:rFonts w:ascii="Times New Roman" w:eastAsia="新細明體" w:hAnsi="Times New Roman" w:cs="Times New Roman"/>
          <w:i/>
          <w:iCs/>
          <w:color w:val="000000"/>
          <w:kern w:val="0"/>
        </w:rPr>
        <w:t>I</w:t>
      </w:r>
      <w:r w:rsidR="00356D6E" w:rsidRPr="00942C7D">
        <w:rPr>
          <w:rFonts w:ascii="Times New Roman" w:eastAsia="新細明體" w:hAnsi="Times New Roman" w:cs="Times New Roman"/>
          <w:i/>
          <w:iCs/>
          <w:color w:val="000000"/>
          <w:kern w:val="0"/>
        </w:rPr>
        <w:t>nternal</w:t>
      </w:r>
      <w:r w:rsidRPr="00942C7D">
        <w:rPr>
          <w:rFonts w:ascii="Times New Roman" w:eastAsia="新細明體" w:hAnsi="Times New Roman" w:cs="Times New Roman"/>
          <w:i/>
          <w:iCs/>
          <w:color w:val="000000"/>
          <w:kern w:val="0"/>
        </w:rPr>
        <w:t xml:space="preserve"> A</w:t>
      </w:r>
      <w:r w:rsidR="00356D6E"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color w:val="000000"/>
          <w:kern w:val="0"/>
        </w:rPr>
        <w:t>:29-34.</w:t>
      </w:r>
    </w:p>
    <w:p w14:paraId="1A69AAB2" w14:textId="53EC4BEB"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 xml:space="preserve">Morris, J. J. 2011. The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the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ffectiveness of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over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eporting.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25 (1):129-157.</w:t>
      </w:r>
    </w:p>
    <w:p w14:paraId="62C62416" w14:textId="7A421E1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and I. </w:t>
      </w:r>
      <w:proofErr w:type="spellStart"/>
      <w:r w:rsidRPr="00942C7D">
        <w:rPr>
          <w:rFonts w:ascii="Times New Roman" w:eastAsia="新細明體" w:hAnsi="Times New Roman" w:cs="Times New Roman"/>
          <w:color w:val="000000"/>
          <w:kern w:val="0"/>
        </w:rPr>
        <w:t>Laksmana</w:t>
      </w:r>
      <w:proofErr w:type="spellEnd"/>
      <w:r w:rsidRPr="00942C7D">
        <w:rPr>
          <w:rFonts w:ascii="Times New Roman" w:eastAsia="新細明體" w:hAnsi="Times New Roman" w:cs="Times New Roman"/>
          <w:color w:val="000000"/>
          <w:kern w:val="0"/>
        </w:rPr>
        <w:t xml:space="preserve">. 2010. Measuring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7 (1):47-71.</w:t>
      </w:r>
    </w:p>
    <w:p w14:paraId="66634D63" w14:textId="13EE76E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Nicolaou</w:t>
      </w:r>
      <w:proofErr w:type="spellEnd"/>
      <w:r w:rsidRPr="00942C7D">
        <w:rPr>
          <w:rFonts w:ascii="Times New Roman" w:eastAsia="新細明體" w:hAnsi="Times New Roman" w:cs="Times New Roman"/>
          <w:color w:val="000000"/>
          <w:kern w:val="0"/>
        </w:rPr>
        <w:t>, A., and S. Bhattacharya. 2008. Sustainability of ERP</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 performance outcomes: The role of post-implementation review quality.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9 (1):43-60.</w:t>
      </w:r>
    </w:p>
    <w:p w14:paraId="0A9CB04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Oliver, R. W. 1999. ERP is dead! Long live ERP! </w:t>
      </w:r>
      <w:r w:rsidRPr="00942C7D">
        <w:rPr>
          <w:rFonts w:ascii="Times New Roman" w:eastAsia="新細明體" w:hAnsi="Times New Roman" w:cs="Times New Roman"/>
          <w:i/>
          <w:iCs/>
          <w:color w:val="000000"/>
          <w:kern w:val="0"/>
        </w:rPr>
        <w:t>Management Review</w:t>
      </w:r>
      <w:r w:rsidRPr="00942C7D">
        <w:rPr>
          <w:rFonts w:ascii="Times New Roman" w:eastAsia="新細明體" w:hAnsi="Times New Roman" w:cs="Times New Roman"/>
          <w:color w:val="000000"/>
          <w:kern w:val="0"/>
        </w:rPr>
        <w:t> 88 (10):12-12.</w:t>
      </w:r>
    </w:p>
    <w:p w14:paraId="38242B9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Papanastasopoulos</w:t>
      </w:r>
      <w:proofErr w:type="spellEnd"/>
      <w:r w:rsidRPr="00942C7D">
        <w:rPr>
          <w:rFonts w:ascii="Times New Roman" w:eastAsia="新細明體" w:hAnsi="Times New Roman" w:cs="Times New Roman"/>
          <w:color w:val="000000"/>
          <w:kern w:val="0"/>
        </w:rPr>
        <w:t xml:space="preserve">, G., D. </w:t>
      </w:r>
      <w:proofErr w:type="spellStart"/>
      <w:r w:rsidRPr="00942C7D">
        <w:rPr>
          <w:rFonts w:ascii="Times New Roman" w:eastAsia="新細明體" w:hAnsi="Times New Roman" w:cs="Times New Roman"/>
          <w:color w:val="000000"/>
          <w:kern w:val="0"/>
        </w:rPr>
        <w:t>Thomakos</w:t>
      </w:r>
      <w:proofErr w:type="spellEnd"/>
      <w:r w:rsidRPr="00942C7D">
        <w:rPr>
          <w:rFonts w:ascii="Times New Roman" w:eastAsia="新細明體" w:hAnsi="Times New Roman" w:cs="Times New Roman"/>
          <w:color w:val="000000"/>
          <w:kern w:val="0"/>
        </w:rPr>
        <w:t>, and T. Wang. 2011. Information in balance sheets for future stock returns: Evidence from net operating assets. </w:t>
      </w:r>
      <w:r w:rsidRPr="00942C7D">
        <w:rPr>
          <w:rFonts w:ascii="Times New Roman" w:eastAsia="新細明體" w:hAnsi="Times New Roman" w:cs="Times New Roman"/>
          <w:i/>
          <w:iCs/>
          <w:color w:val="000000"/>
          <w:kern w:val="0"/>
        </w:rPr>
        <w:t>International Review of Financial Analysis</w:t>
      </w:r>
      <w:r w:rsidRPr="00942C7D">
        <w:rPr>
          <w:rFonts w:ascii="Times New Roman" w:eastAsia="新細明體" w:hAnsi="Times New Roman" w:cs="Times New Roman"/>
          <w:color w:val="000000"/>
          <w:kern w:val="0"/>
        </w:rPr>
        <w:t> 20 (5):269-282.</w:t>
      </w:r>
    </w:p>
    <w:p w14:paraId="5EA889AE" w14:textId="344F360E"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Paredes, A. A. P., and C. M. Wheatley. 2017. Do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(ERPs) </w:t>
      </w:r>
      <w:r w:rsidR="002C16E2"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onstrain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32 (3):65-89.</w:t>
      </w:r>
    </w:p>
    <w:p w14:paraId="02B6CBE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Poston, R., and S. </w:t>
      </w:r>
      <w:proofErr w:type="spellStart"/>
      <w:r w:rsidRPr="00942C7D">
        <w:rPr>
          <w:rFonts w:ascii="Times New Roman" w:eastAsia="新細明體" w:hAnsi="Times New Roman" w:cs="Times New Roman"/>
          <w:color w:val="000000"/>
          <w:kern w:val="0"/>
        </w:rPr>
        <w:t>Grabski</w:t>
      </w:r>
      <w:proofErr w:type="spellEnd"/>
      <w:r w:rsidRPr="00942C7D">
        <w:rPr>
          <w:rFonts w:ascii="Times New Roman" w:eastAsia="新細明體" w:hAnsi="Times New Roman" w:cs="Times New Roman"/>
          <w:color w:val="000000"/>
          <w:kern w:val="0"/>
        </w:rPr>
        <w:t>. 2001. Financial impacts of enterprise resource planning implementations.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2 (4):271-294.</w:t>
      </w:r>
    </w:p>
    <w:p w14:paraId="39B921C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Primer, A. 2015. Introduction to robotic process automation. </w:t>
      </w:r>
      <w:r w:rsidRPr="00942C7D">
        <w:rPr>
          <w:rFonts w:ascii="Times New Roman" w:eastAsia="新細明體" w:hAnsi="Times New Roman" w:cs="Times New Roman"/>
          <w:i/>
          <w:iCs/>
          <w:color w:val="000000"/>
          <w:kern w:val="0"/>
        </w:rPr>
        <w:t>Institute for Robotic Process Automation</w:t>
      </w:r>
      <w:r w:rsidRPr="00942C7D">
        <w:rPr>
          <w:rFonts w:ascii="Times New Roman" w:eastAsia="新細明體" w:hAnsi="Times New Roman" w:cs="Times New Roman"/>
          <w:color w:val="000000"/>
          <w:kern w:val="0"/>
        </w:rPr>
        <w:t>:1-35.</w:t>
      </w:r>
    </w:p>
    <w:p w14:paraId="0E51A65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Roychowdhury</w:t>
      </w:r>
      <w:proofErr w:type="spellEnd"/>
      <w:r w:rsidRPr="00942C7D">
        <w:rPr>
          <w:rFonts w:ascii="Times New Roman" w:eastAsia="新細明體" w:hAnsi="Times New Roman" w:cs="Times New Roman"/>
          <w:color w:val="000000"/>
          <w:kern w:val="0"/>
        </w:rPr>
        <w:t>, S. 2006. Earnings management through real activities manipulation.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42 (3):335-370.</w:t>
      </w:r>
    </w:p>
    <w:p w14:paraId="6D680ACF" w14:textId="5E6A941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Rygielski</w:t>
      </w:r>
      <w:proofErr w:type="spellEnd"/>
      <w:r w:rsidRPr="00942C7D">
        <w:rPr>
          <w:rFonts w:ascii="Times New Roman" w:eastAsia="新細明體" w:hAnsi="Times New Roman" w:cs="Times New Roman"/>
          <w:color w:val="000000"/>
          <w:kern w:val="0"/>
        </w:rPr>
        <w:t>, C., J.-C. Wang, and D. C. Yen. 2002. Data mining techniques for customer relationship management. </w:t>
      </w:r>
      <w:r w:rsidRPr="00942C7D">
        <w:rPr>
          <w:rFonts w:ascii="Times New Roman" w:eastAsia="新細明體" w:hAnsi="Times New Roman" w:cs="Times New Roman"/>
          <w:i/>
          <w:iCs/>
          <w:color w:val="000000"/>
          <w:kern w:val="0"/>
        </w:rPr>
        <w:t xml:space="preserve">Technology in </w:t>
      </w:r>
      <w:r w:rsidR="00CE5CC4">
        <w:rPr>
          <w:rFonts w:ascii="Times New Roman" w:eastAsia="新細明體" w:hAnsi="Times New Roman" w:cs="Times New Roman" w:hint="eastAsia"/>
          <w:i/>
          <w:iCs/>
          <w:color w:val="000000"/>
          <w:kern w:val="0"/>
        </w:rPr>
        <w:t>S</w:t>
      </w:r>
      <w:r w:rsidRPr="00942C7D">
        <w:rPr>
          <w:rFonts w:ascii="Times New Roman" w:eastAsia="新細明體" w:hAnsi="Times New Roman" w:cs="Times New Roman"/>
          <w:i/>
          <w:iCs/>
          <w:color w:val="000000"/>
          <w:kern w:val="0"/>
        </w:rPr>
        <w:t>ociety</w:t>
      </w:r>
      <w:r w:rsidRPr="00942C7D">
        <w:rPr>
          <w:rFonts w:ascii="Times New Roman" w:eastAsia="新細明體" w:hAnsi="Times New Roman" w:cs="Times New Roman"/>
          <w:color w:val="000000"/>
          <w:kern w:val="0"/>
        </w:rPr>
        <w:t> 24 (4):483-502.</w:t>
      </w:r>
    </w:p>
    <w:p w14:paraId="4B739CE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Scapens</w:t>
      </w:r>
      <w:proofErr w:type="spellEnd"/>
      <w:r w:rsidRPr="00942C7D">
        <w:rPr>
          <w:rFonts w:ascii="Times New Roman" w:eastAsia="新細明體" w:hAnsi="Times New Roman" w:cs="Times New Roman"/>
          <w:color w:val="000000"/>
          <w:kern w:val="0"/>
        </w:rPr>
        <w:t xml:space="preserve">, R. W., and M. </w:t>
      </w:r>
      <w:proofErr w:type="spellStart"/>
      <w:r w:rsidRPr="00942C7D">
        <w:rPr>
          <w:rFonts w:ascii="Times New Roman" w:eastAsia="新細明體" w:hAnsi="Times New Roman" w:cs="Times New Roman"/>
          <w:color w:val="000000"/>
          <w:kern w:val="0"/>
        </w:rPr>
        <w:t>Jazayeri</w:t>
      </w:r>
      <w:proofErr w:type="spellEnd"/>
      <w:r w:rsidRPr="00942C7D">
        <w:rPr>
          <w:rFonts w:ascii="Times New Roman" w:eastAsia="新細明體" w:hAnsi="Times New Roman" w:cs="Times New Roman"/>
          <w:color w:val="000000"/>
          <w:kern w:val="0"/>
        </w:rPr>
        <w:t xml:space="preserve">. 2003. ERP systems and management accounting change: opportunities or impacts? A research </w:t>
      </w:r>
      <w:proofErr w:type="gramStart"/>
      <w:r w:rsidRPr="00942C7D">
        <w:rPr>
          <w:rFonts w:ascii="Times New Roman" w:eastAsia="新細明體" w:hAnsi="Times New Roman" w:cs="Times New Roman"/>
          <w:color w:val="000000"/>
          <w:kern w:val="0"/>
        </w:rPr>
        <w:t>note</w:t>
      </w:r>
      <w:proofErr w:type="gramEnd"/>
      <w:r w:rsidRPr="00942C7D">
        <w:rPr>
          <w:rFonts w:ascii="Times New Roman" w:eastAsia="新細明體" w:hAnsi="Times New Roman" w:cs="Times New Roman"/>
          <w:color w:val="000000"/>
          <w:kern w:val="0"/>
        </w:rPr>
        <w:t>. </w:t>
      </w:r>
      <w:r w:rsidRPr="00942C7D">
        <w:rPr>
          <w:rFonts w:ascii="Times New Roman" w:eastAsia="新細明體" w:hAnsi="Times New Roman" w:cs="Times New Roman"/>
          <w:i/>
          <w:iCs/>
          <w:color w:val="000000"/>
          <w:kern w:val="0"/>
        </w:rPr>
        <w:t>European Accounting Review</w:t>
      </w:r>
      <w:r w:rsidRPr="00942C7D">
        <w:rPr>
          <w:rFonts w:ascii="Times New Roman" w:eastAsia="新細明體" w:hAnsi="Times New Roman" w:cs="Times New Roman"/>
          <w:color w:val="000000"/>
          <w:kern w:val="0"/>
        </w:rPr>
        <w:t> 12 (1):201-233.</w:t>
      </w:r>
    </w:p>
    <w:p w14:paraId="1093FEE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Shehab, E. M., M. W. Sharp, L. </w:t>
      </w:r>
      <w:proofErr w:type="spellStart"/>
      <w:r w:rsidRPr="00942C7D">
        <w:rPr>
          <w:rFonts w:ascii="Times New Roman" w:eastAsia="新細明體" w:hAnsi="Times New Roman" w:cs="Times New Roman"/>
          <w:color w:val="000000"/>
          <w:kern w:val="0"/>
        </w:rPr>
        <w:t>Supramaniam</w:t>
      </w:r>
      <w:proofErr w:type="spellEnd"/>
      <w:r w:rsidRPr="00942C7D">
        <w:rPr>
          <w:rFonts w:ascii="Times New Roman" w:eastAsia="新細明體" w:hAnsi="Times New Roman" w:cs="Times New Roman"/>
          <w:color w:val="000000"/>
          <w:kern w:val="0"/>
        </w:rPr>
        <w:t xml:space="preserve">, and T. A. </w:t>
      </w:r>
      <w:proofErr w:type="spellStart"/>
      <w:r w:rsidRPr="00942C7D">
        <w:rPr>
          <w:rFonts w:ascii="Times New Roman" w:eastAsia="新細明體" w:hAnsi="Times New Roman" w:cs="Times New Roman"/>
          <w:color w:val="000000"/>
          <w:kern w:val="0"/>
        </w:rPr>
        <w:t>Spedding</w:t>
      </w:r>
      <w:proofErr w:type="spellEnd"/>
      <w:r w:rsidRPr="00942C7D">
        <w:rPr>
          <w:rFonts w:ascii="Times New Roman" w:eastAsia="新細明體" w:hAnsi="Times New Roman" w:cs="Times New Roman"/>
          <w:color w:val="000000"/>
          <w:kern w:val="0"/>
        </w:rPr>
        <w:t>. 2004. Enterprise resource planning.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10 (4):359-386.</w:t>
      </w:r>
    </w:p>
    <w:p w14:paraId="18A7861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Sobczak</w:t>
      </w:r>
      <w:proofErr w:type="spellEnd"/>
      <w:r w:rsidRPr="00942C7D">
        <w:rPr>
          <w:rFonts w:ascii="Times New Roman" w:eastAsia="新細明體" w:hAnsi="Times New Roman" w:cs="Times New Roman"/>
          <w:color w:val="000000"/>
          <w:kern w:val="0"/>
        </w:rPr>
        <w:t>, A. 2022. Robotic process automation as a digital transformation tool for increasing organizational resilience in polish enterprises. </w:t>
      </w:r>
      <w:r w:rsidRPr="00942C7D">
        <w:rPr>
          <w:rFonts w:ascii="Times New Roman" w:eastAsia="新細明體" w:hAnsi="Times New Roman" w:cs="Times New Roman"/>
          <w:i/>
          <w:iCs/>
          <w:color w:val="000000"/>
          <w:kern w:val="0"/>
        </w:rPr>
        <w:t>Sustainability</w:t>
      </w:r>
      <w:r w:rsidRPr="00942C7D">
        <w:rPr>
          <w:rFonts w:ascii="Times New Roman" w:eastAsia="新細明體" w:hAnsi="Times New Roman" w:cs="Times New Roman"/>
          <w:color w:val="000000"/>
          <w:kern w:val="0"/>
        </w:rPr>
        <w:t> 14 (3):1333.</w:t>
      </w:r>
    </w:p>
    <w:p w14:paraId="6DD0F3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Somers, T. M., K. Nelson, and J. Karimi. 2003. Confirmatory factor analysis of the end‐user computing satisfaction instrument: replication within an ERP domain. </w:t>
      </w:r>
      <w:r w:rsidRPr="00942C7D">
        <w:rPr>
          <w:rFonts w:ascii="Times New Roman" w:eastAsia="新細明體" w:hAnsi="Times New Roman" w:cs="Times New Roman"/>
          <w:i/>
          <w:iCs/>
          <w:color w:val="000000"/>
          <w:kern w:val="0"/>
        </w:rPr>
        <w:t>Decision Sciences</w:t>
      </w:r>
      <w:r w:rsidRPr="00942C7D">
        <w:rPr>
          <w:rFonts w:ascii="Times New Roman" w:eastAsia="新細明體" w:hAnsi="Times New Roman" w:cs="Times New Roman"/>
          <w:color w:val="000000"/>
          <w:kern w:val="0"/>
        </w:rPr>
        <w:t> 34 (3):595-621.</w:t>
      </w:r>
    </w:p>
    <w:p w14:paraId="0413D3D5" w14:textId="08FC7510"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Stravinskienė</w:t>
      </w:r>
      <w:proofErr w:type="spellEnd"/>
      <w:r w:rsidRPr="00942C7D">
        <w:rPr>
          <w:rFonts w:ascii="Times New Roman" w:eastAsia="新細明體" w:hAnsi="Times New Roman" w:cs="Times New Roman"/>
          <w:color w:val="000000"/>
          <w:kern w:val="0"/>
        </w:rPr>
        <w:t xml:space="preserve">, I., and D. </w:t>
      </w:r>
      <w:proofErr w:type="spellStart"/>
      <w:r w:rsidRPr="00942C7D">
        <w:rPr>
          <w:rFonts w:ascii="Times New Roman" w:eastAsia="新細明體" w:hAnsi="Times New Roman" w:cs="Times New Roman"/>
          <w:color w:val="000000"/>
          <w:kern w:val="0"/>
        </w:rPr>
        <w:t>Serafinas</w:t>
      </w:r>
      <w:proofErr w:type="spellEnd"/>
      <w:r w:rsidRPr="00942C7D">
        <w:rPr>
          <w:rFonts w:ascii="Times New Roman" w:eastAsia="新細明體" w:hAnsi="Times New Roman" w:cs="Times New Roman"/>
          <w:color w:val="000000"/>
          <w:kern w:val="0"/>
        </w:rPr>
        <w:t xml:space="preserve">. 2021. Process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and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nsights from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ystematic </w:t>
      </w:r>
      <w:r w:rsidR="002C16E2" w:rsidRPr="00942C7D">
        <w:rPr>
          <w:rFonts w:ascii="Times New Roman" w:eastAsia="新細明體" w:hAnsi="Times New Roman" w:cs="Times New Roman"/>
          <w:color w:val="000000"/>
          <w:kern w:val="0"/>
        </w:rPr>
        <w:t>l</w:t>
      </w:r>
      <w:r w:rsidRPr="00942C7D">
        <w:rPr>
          <w:rFonts w:ascii="Times New Roman" w:eastAsia="新細明體" w:hAnsi="Times New Roman" w:cs="Times New Roman"/>
          <w:color w:val="000000"/>
          <w:kern w:val="0"/>
        </w:rPr>
        <w:t xml:space="preserve">iterature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eview. </w:t>
      </w:r>
      <w:r w:rsidRPr="00942C7D">
        <w:rPr>
          <w:rFonts w:ascii="Times New Roman" w:eastAsia="新細明體" w:hAnsi="Times New Roman" w:cs="Times New Roman"/>
          <w:i/>
          <w:iCs/>
          <w:color w:val="000000"/>
          <w:kern w:val="0"/>
        </w:rPr>
        <w:t>Management of Organizations: Systematic Research</w:t>
      </w:r>
      <w:r w:rsidRPr="00942C7D">
        <w:rPr>
          <w:rFonts w:ascii="Times New Roman" w:eastAsia="新細明體" w:hAnsi="Times New Roman" w:cs="Times New Roman"/>
          <w:color w:val="000000"/>
          <w:kern w:val="0"/>
        </w:rPr>
        <w:t> 85 (1):87-106.</w:t>
      </w:r>
    </w:p>
    <w:p w14:paraId="07B23EAA" w14:textId="4CD517F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Tanveer, M., M. Altaf, Z. A. Akbar, and U. Nisar. 2022. Influence of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dvertising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ntensity on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Evidence from </w:t>
      </w:r>
      <w:r w:rsidR="002C16E2"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our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ectors of Pakistan. </w:t>
      </w:r>
      <w:r w:rsidRPr="00942C7D">
        <w:rPr>
          <w:rFonts w:ascii="Times New Roman" w:eastAsia="新細明體" w:hAnsi="Times New Roman" w:cs="Times New Roman"/>
          <w:i/>
          <w:iCs/>
          <w:color w:val="000000"/>
          <w:kern w:val="0"/>
        </w:rPr>
        <w:t>Journal of Economic Impact</w:t>
      </w:r>
      <w:r w:rsidRPr="00942C7D">
        <w:rPr>
          <w:rFonts w:ascii="Times New Roman" w:eastAsia="新細明體" w:hAnsi="Times New Roman" w:cs="Times New Roman"/>
          <w:color w:val="000000"/>
          <w:kern w:val="0"/>
        </w:rPr>
        <w:t> 4 (1):158-164.</w:t>
      </w:r>
    </w:p>
    <w:p w14:paraId="5C1AC0A5" w14:textId="39C0CE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Tiron</w:t>
      </w:r>
      <w:proofErr w:type="spellEnd"/>
      <w:r w:rsidRPr="00942C7D">
        <w:rPr>
          <w:rFonts w:ascii="Times New Roman" w:eastAsia="新細明體" w:hAnsi="Times New Roman" w:cs="Times New Roman"/>
          <w:color w:val="000000"/>
          <w:kern w:val="0"/>
        </w:rPr>
        <w:t xml:space="preserve">‐Tudor, A., R. </w:t>
      </w:r>
      <w:proofErr w:type="spellStart"/>
      <w:r w:rsidRPr="00942C7D">
        <w:rPr>
          <w:rFonts w:ascii="Times New Roman" w:eastAsia="新細明體" w:hAnsi="Times New Roman" w:cs="Times New Roman"/>
          <w:color w:val="000000"/>
          <w:kern w:val="0"/>
        </w:rPr>
        <w:t>Lacurezeanu</w:t>
      </w:r>
      <w:proofErr w:type="spellEnd"/>
      <w:r w:rsidRPr="00942C7D">
        <w:rPr>
          <w:rFonts w:ascii="Times New Roman" w:eastAsia="新細明體" w:hAnsi="Times New Roman" w:cs="Times New Roman"/>
          <w:color w:val="000000"/>
          <w:kern w:val="0"/>
        </w:rPr>
        <w:t xml:space="preserve">, V. P. </w:t>
      </w:r>
      <w:proofErr w:type="spellStart"/>
      <w:r w:rsidRPr="00942C7D">
        <w:rPr>
          <w:rFonts w:ascii="Times New Roman" w:eastAsia="新細明體" w:hAnsi="Times New Roman" w:cs="Times New Roman"/>
          <w:color w:val="000000"/>
          <w:kern w:val="0"/>
        </w:rPr>
        <w:t>Bresfelean</w:t>
      </w:r>
      <w:proofErr w:type="spellEnd"/>
      <w:r w:rsidRPr="00942C7D">
        <w:rPr>
          <w:rFonts w:ascii="Times New Roman" w:eastAsia="新細明體" w:hAnsi="Times New Roman" w:cs="Times New Roman"/>
          <w:color w:val="000000"/>
          <w:kern w:val="0"/>
        </w:rPr>
        <w:t xml:space="preserve">, and A. N. </w:t>
      </w:r>
      <w:proofErr w:type="spellStart"/>
      <w:r w:rsidRPr="00942C7D">
        <w:rPr>
          <w:rFonts w:ascii="Times New Roman" w:eastAsia="新細明體" w:hAnsi="Times New Roman" w:cs="Times New Roman"/>
          <w:color w:val="000000"/>
          <w:kern w:val="0"/>
        </w:rPr>
        <w:t>Dontu</w:t>
      </w:r>
      <w:proofErr w:type="spellEnd"/>
      <w:r w:rsidRPr="00942C7D">
        <w:rPr>
          <w:rFonts w:ascii="Times New Roman" w:eastAsia="新細明體" w:hAnsi="Times New Roman" w:cs="Times New Roman"/>
          <w:color w:val="000000"/>
          <w:kern w:val="0"/>
        </w:rPr>
        <w:t xml:space="preserve">. 2024. Perspectives on </w:t>
      </w:r>
      <w:r w:rsidR="002C16E2" w:rsidRPr="00942C7D">
        <w:rPr>
          <w:rFonts w:ascii="Times New Roman" w:eastAsia="新細明體" w:hAnsi="Times New Roman" w:cs="Times New Roman"/>
          <w:color w:val="000000"/>
          <w:kern w:val="0"/>
        </w:rPr>
        <w:t>h</w:t>
      </w:r>
      <w:r w:rsidRPr="00942C7D">
        <w:rPr>
          <w:rFonts w:ascii="Times New Roman" w:eastAsia="新細明體" w:hAnsi="Times New Roman" w:cs="Times New Roman"/>
          <w:color w:val="000000"/>
          <w:kern w:val="0"/>
        </w:rPr>
        <w:t xml:space="preserve">ow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s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uditing Services. </w:t>
      </w:r>
      <w:r w:rsidRPr="00942C7D">
        <w:rPr>
          <w:rFonts w:ascii="Times New Roman" w:eastAsia="新細明體" w:hAnsi="Times New Roman" w:cs="Times New Roman"/>
          <w:i/>
          <w:iCs/>
          <w:color w:val="000000"/>
          <w:kern w:val="0"/>
        </w:rPr>
        <w:t>Accounting Perspectives</w:t>
      </w:r>
      <w:r w:rsidRPr="00942C7D">
        <w:rPr>
          <w:rFonts w:ascii="Times New Roman" w:eastAsia="新細明體" w:hAnsi="Times New Roman" w:cs="Times New Roman"/>
          <w:color w:val="000000"/>
          <w:kern w:val="0"/>
        </w:rPr>
        <w:t> 23 (1):7-38.</w:t>
      </w:r>
    </w:p>
    <w:p w14:paraId="095D5F5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Tucker, I. 2017. Are you ready for your robots? </w:t>
      </w:r>
      <w:r w:rsidRPr="00942C7D">
        <w:rPr>
          <w:rFonts w:ascii="Times New Roman" w:eastAsia="新細明體" w:hAnsi="Times New Roman" w:cs="Times New Roman"/>
          <w:i/>
          <w:iCs/>
          <w:color w:val="000000"/>
          <w:kern w:val="0"/>
        </w:rPr>
        <w:t>Strategic Finance</w:t>
      </w:r>
      <w:r w:rsidRPr="00942C7D">
        <w:rPr>
          <w:rFonts w:ascii="Times New Roman" w:eastAsia="新細明體" w:hAnsi="Times New Roman" w:cs="Times New Roman"/>
          <w:color w:val="000000"/>
          <w:kern w:val="0"/>
        </w:rPr>
        <w:t> 99 (5):48-53.</w:t>
      </w:r>
    </w:p>
    <w:p w14:paraId="1545B3A7" w14:textId="0F4AE3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Van der Aalst, W. M., M. </w:t>
      </w:r>
      <w:proofErr w:type="spellStart"/>
      <w:r w:rsidRPr="00942C7D">
        <w:rPr>
          <w:rFonts w:ascii="Times New Roman" w:eastAsia="新細明體" w:hAnsi="Times New Roman" w:cs="Times New Roman"/>
          <w:color w:val="000000"/>
          <w:kern w:val="0"/>
        </w:rPr>
        <w:t>Bichler</w:t>
      </w:r>
      <w:proofErr w:type="spellEnd"/>
      <w:r w:rsidRPr="00942C7D">
        <w:rPr>
          <w:rFonts w:ascii="Times New Roman" w:eastAsia="新細明體" w:hAnsi="Times New Roman" w:cs="Times New Roman"/>
          <w:color w:val="000000"/>
          <w:kern w:val="0"/>
        </w:rPr>
        <w:t xml:space="preserve">, and A. </w:t>
      </w:r>
      <w:proofErr w:type="spellStart"/>
      <w:r w:rsidRPr="00942C7D">
        <w:rPr>
          <w:rFonts w:ascii="Times New Roman" w:eastAsia="新細明體" w:hAnsi="Times New Roman" w:cs="Times New Roman"/>
          <w:color w:val="000000"/>
          <w:kern w:val="0"/>
        </w:rPr>
        <w:t>Heinzl</w:t>
      </w:r>
      <w:proofErr w:type="spellEnd"/>
      <w:r w:rsidRPr="00942C7D">
        <w:rPr>
          <w:rFonts w:ascii="Times New Roman" w:eastAsia="新細明體" w:hAnsi="Times New Roman" w:cs="Times New Roman"/>
          <w:color w:val="000000"/>
          <w:kern w:val="0"/>
        </w:rPr>
        <w:t xml:space="preserve">. 2018. </w:t>
      </w:r>
      <w:r w:rsidRPr="00942C7D">
        <w:rPr>
          <w:rFonts w:ascii="Times New Roman" w:eastAsia="新細明體" w:hAnsi="Times New Roman" w:cs="Times New Roman"/>
          <w:i/>
          <w:iCs/>
          <w:color w:val="000000"/>
          <w:kern w:val="0"/>
        </w:rPr>
        <w:t>Robotic process automation</w:t>
      </w:r>
      <w:r w:rsidRPr="00942C7D">
        <w:rPr>
          <w:rFonts w:ascii="Times New Roman" w:eastAsia="新細明體" w:hAnsi="Times New Roman" w:cs="Times New Roman"/>
          <w:color w:val="000000"/>
          <w:kern w:val="0"/>
        </w:rPr>
        <w:t>: Springer, 269-272.</w:t>
      </w:r>
    </w:p>
    <w:p w14:paraId="5789B011"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Wright, S., and A. M. Wright. 2002. Information system assurance for enterprise resource planning systems: Unique risk considerations.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16 (s-1):99-113.</w:t>
      </w:r>
    </w:p>
    <w:p w14:paraId="6ED9C8A8" w14:textId="66DF3669" w:rsidR="00A95263"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Zang, A. Y. 2011. Evidence on the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rade-</w:t>
      </w:r>
      <w:r w:rsidR="002C16E2" w:rsidRPr="00942C7D">
        <w:rPr>
          <w:rFonts w:ascii="Times New Roman" w:eastAsia="新細明體" w:hAnsi="Times New Roman" w:cs="Times New Roman"/>
          <w:color w:val="000000"/>
          <w:kern w:val="0"/>
        </w:rPr>
        <w:t>o</w:t>
      </w:r>
      <w:r w:rsidRPr="00942C7D">
        <w:rPr>
          <w:rFonts w:ascii="Times New Roman" w:eastAsia="新細明體" w:hAnsi="Times New Roman" w:cs="Times New Roman"/>
          <w:color w:val="000000"/>
          <w:kern w:val="0"/>
        </w:rPr>
        <w:t xml:space="preserve">ff between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ctivities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anipulation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ccrual-</w:t>
      </w:r>
      <w:r w:rsidR="002C16E2"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ased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(2):675-703.</w:t>
      </w:r>
    </w:p>
    <w:p w14:paraId="4E8BE511" w14:textId="77777777" w:rsidR="00EB72E4" w:rsidRDefault="00EB72E4">
      <w:pPr>
        <w:widowControl/>
        <w:rPr>
          <w:rFonts w:ascii="Times New Roman" w:eastAsiaTheme="majorEastAsia" w:hAnsi="Times New Roman" w:cs="Times New Roman"/>
          <w:b/>
          <w:bCs/>
          <w:kern w:val="52"/>
        </w:rPr>
      </w:pPr>
      <w:r>
        <w:rPr>
          <w:rFonts w:ascii="Times New Roman" w:hAnsi="Times New Roman" w:cs="Times New Roman"/>
        </w:rPr>
        <w:br w:type="page"/>
      </w:r>
    </w:p>
    <w:p w14:paraId="347CC5F2" w14:textId="3058824F" w:rsidR="00C813BF" w:rsidRPr="00BA4329" w:rsidRDefault="001F06D2" w:rsidP="00C813BF">
      <w:pPr>
        <w:pStyle w:val="1"/>
        <w:spacing w:line="480" w:lineRule="auto"/>
        <w:rPr>
          <w:rFonts w:ascii="Times New Roman" w:hAnsi="Times New Roman" w:cs="Times New Roman"/>
          <w:sz w:val="24"/>
          <w:szCs w:val="24"/>
        </w:rPr>
      </w:pPr>
      <w:bookmarkStart w:id="50" w:name="_Toc167211861"/>
      <w:bookmarkStart w:id="51" w:name="_Toc167214498"/>
      <w:r w:rsidRPr="00BA4329">
        <w:rPr>
          <w:rFonts w:ascii="Times New Roman" w:hAnsi="Times New Roman" w:cs="Times New Roman"/>
          <w:sz w:val="24"/>
          <w:szCs w:val="24"/>
        </w:rPr>
        <w:lastRenderedPageBreak/>
        <w:t>Table 1 Sample Firms Descriptions</w:t>
      </w:r>
      <w:bookmarkEnd w:id="50"/>
      <w:bookmarkEnd w:id="51"/>
    </w:p>
    <w:p w14:paraId="42823CE4" w14:textId="4F6017C5"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A: Selection Procedure</w:t>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185"/>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5B1363C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w:t>
            </w:r>
            <w:r w:rsidR="007951EE">
              <w:rPr>
                <w:rFonts w:ascii="Times New Roman" w:hAnsi="Times New Roman" w:cs="Times New Roman"/>
              </w:rPr>
              <w:t xml:space="preserve"> the content </w:t>
            </w:r>
            <w:r w:rsidR="00572055">
              <w:rPr>
                <w:rFonts w:ascii="Times New Roman" w:hAnsi="Times New Roman" w:cs="Times New Roman"/>
              </w:rPr>
              <w:t>unrelated to RPA</w:t>
            </w:r>
            <w:r w:rsidR="00D749C0">
              <w:rPr>
                <w:rFonts w:ascii="Times New Roman" w:hAnsi="Times New Roman" w:cs="Times New Roman"/>
              </w:rPr>
              <w:t xml:space="preserve"> after manual examine each annual report</w:t>
            </w:r>
            <w:r w:rsidR="00572055">
              <w:rPr>
                <w:rFonts w:ascii="Times New Roman" w:hAnsi="Times New Roman" w:cs="Times New Roman"/>
              </w:rPr>
              <w:t xml:space="preserve"> </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D47163">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D47163">
        <w:tc>
          <w:tcPr>
            <w:tcW w:w="8613" w:type="dxa"/>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D47163">
        <w:tc>
          <w:tcPr>
            <w:tcW w:w="8613" w:type="dxa"/>
            <w:tcBorders>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717E5A51"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B Distribution of RPA Adoptions by Industry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316"/>
        <w:gridCol w:w="2028"/>
      </w:tblGrid>
      <w:tr w:rsidR="001F06D2" w:rsidRPr="00BA4329" w14:paraId="32D304E0" w14:textId="77777777" w:rsidTr="00C813BF">
        <w:tc>
          <w:tcPr>
            <w:tcW w:w="1275" w:type="dxa"/>
            <w:tcBorders>
              <w:top w:val="single" w:sz="4" w:space="0" w:color="auto"/>
              <w:bottom w:val="single" w:sz="4" w:space="0" w:color="auto"/>
            </w:tcBorders>
          </w:tcPr>
          <w:p w14:paraId="1040B53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TSE Code</w:t>
            </w:r>
          </w:p>
        </w:tc>
        <w:tc>
          <w:tcPr>
            <w:tcW w:w="4316" w:type="dxa"/>
            <w:tcBorders>
              <w:top w:val="single" w:sz="4" w:space="0" w:color="auto"/>
              <w:bottom w:val="single" w:sz="4" w:space="0" w:color="auto"/>
            </w:tcBorders>
          </w:tcPr>
          <w:p w14:paraId="1D748E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Industry Name</w:t>
            </w:r>
          </w:p>
        </w:tc>
        <w:tc>
          <w:tcPr>
            <w:tcW w:w="2028" w:type="dxa"/>
            <w:tcBorders>
              <w:top w:val="single" w:sz="4" w:space="0" w:color="auto"/>
              <w:bottom w:val="single" w:sz="4" w:space="0" w:color="auto"/>
            </w:tcBorders>
          </w:tcPr>
          <w:p w14:paraId="1B7A030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269BBA9B" w14:textId="77777777" w:rsidTr="00C813BF">
        <w:trPr>
          <w:trHeight w:val="310"/>
        </w:trPr>
        <w:tc>
          <w:tcPr>
            <w:tcW w:w="1275" w:type="dxa"/>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4316" w:type="dxa"/>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2028" w:type="dxa"/>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C813BF">
        <w:trPr>
          <w:trHeight w:val="310"/>
        </w:trPr>
        <w:tc>
          <w:tcPr>
            <w:tcW w:w="1275" w:type="dxa"/>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4316" w:type="dxa"/>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2028" w:type="dxa"/>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C813BF">
        <w:trPr>
          <w:trHeight w:val="310"/>
        </w:trPr>
        <w:tc>
          <w:tcPr>
            <w:tcW w:w="1275" w:type="dxa"/>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4316" w:type="dxa"/>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2028" w:type="dxa"/>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C813BF">
        <w:trPr>
          <w:trHeight w:val="310"/>
        </w:trPr>
        <w:tc>
          <w:tcPr>
            <w:tcW w:w="1275" w:type="dxa"/>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4316" w:type="dxa"/>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2028" w:type="dxa"/>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C813BF">
        <w:trPr>
          <w:trHeight w:val="310"/>
        </w:trPr>
        <w:tc>
          <w:tcPr>
            <w:tcW w:w="1275" w:type="dxa"/>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4316" w:type="dxa"/>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2028" w:type="dxa"/>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C813BF">
        <w:trPr>
          <w:trHeight w:val="310"/>
        </w:trPr>
        <w:tc>
          <w:tcPr>
            <w:tcW w:w="1275" w:type="dxa"/>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4316" w:type="dxa"/>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2028" w:type="dxa"/>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C813BF">
        <w:trPr>
          <w:trHeight w:val="310"/>
        </w:trPr>
        <w:tc>
          <w:tcPr>
            <w:tcW w:w="1275" w:type="dxa"/>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4316" w:type="dxa"/>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2028" w:type="dxa"/>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C813BF">
        <w:trPr>
          <w:trHeight w:val="310"/>
        </w:trPr>
        <w:tc>
          <w:tcPr>
            <w:tcW w:w="1275" w:type="dxa"/>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4316" w:type="dxa"/>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2028" w:type="dxa"/>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C813BF">
        <w:trPr>
          <w:trHeight w:val="310"/>
        </w:trPr>
        <w:tc>
          <w:tcPr>
            <w:tcW w:w="1275" w:type="dxa"/>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4316" w:type="dxa"/>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2028" w:type="dxa"/>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C813BF">
        <w:trPr>
          <w:trHeight w:val="310"/>
        </w:trPr>
        <w:tc>
          <w:tcPr>
            <w:tcW w:w="1275" w:type="dxa"/>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4316" w:type="dxa"/>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2028" w:type="dxa"/>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C813BF">
        <w:trPr>
          <w:trHeight w:val="310"/>
        </w:trPr>
        <w:tc>
          <w:tcPr>
            <w:tcW w:w="1275" w:type="dxa"/>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4316" w:type="dxa"/>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2028" w:type="dxa"/>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C813BF">
        <w:trPr>
          <w:trHeight w:val="310"/>
        </w:trPr>
        <w:tc>
          <w:tcPr>
            <w:tcW w:w="1275" w:type="dxa"/>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4316" w:type="dxa"/>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2028" w:type="dxa"/>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C813BF">
        <w:trPr>
          <w:trHeight w:val="310"/>
        </w:trPr>
        <w:tc>
          <w:tcPr>
            <w:tcW w:w="1275" w:type="dxa"/>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4316" w:type="dxa"/>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2028" w:type="dxa"/>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C813BF">
        <w:trPr>
          <w:trHeight w:val="310"/>
        </w:trPr>
        <w:tc>
          <w:tcPr>
            <w:tcW w:w="1275" w:type="dxa"/>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4316" w:type="dxa"/>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2028" w:type="dxa"/>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C813BF">
        <w:trPr>
          <w:trHeight w:val="310"/>
        </w:trPr>
        <w:tc>
          <w:tcPr>
            <w:tcW w:w="1275" w:type="dxa"/>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4316" w:type="dxa"/>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2028" w:type="dxa"/>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C813BF">
        <w:trPr>
          <w:trHeight w:val="310"/>
        </w:trPr>
        <w:tc>
          <w:tcPr>
            <w:tcW w:w="1275" w:type="dxa"/>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4316" w:type="dxa"/>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2028" w:type="dxa"/>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C813BF">
        <w:trPr>
          <w:trHeight w:val="310"/>
        </w:trPr>
        <w:tc>
          <w:tcPr>
            <w:tcW w:w="1275" w:type="dxa"/>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4316" w:type="dxa"/>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2028" w:type="dxa"/>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C813BF">
        <w:trPr>
          <w:trHeight w:val="310"/>
        </w:trPr>
        <w:tc>
          <w:tcPr>
            <w:tcW w:w="1275" w:type="dxa"/>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4316" w:type="dxa"/>
            <w:noWrap/>
            <w:hideMark/>
          </w:tcPr>
          <w:p w14:paraId="5CB2382D" w14:textId="471160A6"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w:t>
            </w:r>
            <w:r w:rsidR="002710D6">
              <w:rPr>
                <w:rFonts w:ascii="Times New Roman" w:hAnsi="Times New Roman" w:cs="Times New Roman"/>
              </w:rPr>
              <w:t>’</w:t>
            </w:r>
            <w:r w:rsidRPr="00BA4329">
              <w:rPr>
                <w:rFonts w:ascii="Times New Roman" w:hAnsi="Times New Roman" w:cs="Times New Roman"/>
              </w:rPr>
              <w:t xml:space="preserve"> goods industry</w:t>
            </w:r>
          </w:p>
        </w:tc>
        <w:tc>
          <w:tcPr>
            <w:tcW w:w="2028" w:type="dxa"/>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C813BF">
        <w:trPr>
          <w:trHeight w:val="310"/>
        </w:trPr>
        <w:tc>
          <w:tcPr>
            <w:tcW w:w="1275" w:type="dxa"/>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4316" w:type="dxa"/>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2028" w:type="dxa"/>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C813BF">
        <w:trPr>
          <w:trHeight w:val="310"/>
        </w:trPr>
        <w:tc>
          <w:tcPr>
            <w:tcW w:w="1275" w:type="dxa"/>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4316" w:type="dxa"/>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2028" w:type="dxa"/>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C813BF">
        <w:trPr>
          <w:trHeight w:val="310"/>
        </w:trPr>
        <w:tc>
          <w:tcPr>
            <w:tcW w:w="1275" w:type="dxa"/>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4316" w:type="dxa"/>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2028" w:type="dxa"/>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C813BF">
        <w:trPr>
          <w:trHeight w:val="310"/>
        </w:trPr>
        <w:tc>
          <w:tcPr>
            <w:tcW w:w="5591" w:type="dxa"/>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028" w:type="dxa"/>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7ECCDE0A" w14:textId="77777777" w:rsidR="001F06D2" w:rsidRPr="00BA4329" w:rsidRDefault="001F06D2" w:rsidP="001F06D2">
      <w:pPr>
        <w:rPr>
          <w:rFonts w:ascii="Times New Roman" w:hAnsi="Times New Roman" w:cs="Times New Roman"/>
        </w:rPr>
      </w:pPr>
    </w:p>
    <w:p w14:paraId="2F57575C" w14:textId="77777777" w:rsidR="00A91355" w:rsidRPr="00BA4329" w:rsidRDefault="00A91355">
      <w:pPr>
        <w:widowControl/>
        <w:rPr>
          <w:rFonts w:ascii="Times New Roman" w:hAnsi="Times New Roman" w:cs="Times New Roman"/>
          <w:b/>
          <w:bCs/>
        </w:rPr>
      </w:pPr>
      <w:r w:rsidRPr="00BA4329">
        <w:rPr>
          <w:rFonts w:ascii="Times New Roman" w:hAnsi="Times New Roman" w:cs="Times New Roman"/>
          <w:b/>
          <w:bCs/>
        </w:rPr>
        <w:br w:type="page"/>
      </w:r>
    </w:p>
    <w:p w14:paraId="146F1342" w14:textId="3778C62C" w:rsidR="001F06D2" w:rsidRPr="00BA4329" w:rsidRDefault="001F06D2" w:rsidP="00C813BF">
      <w:pPr>
        <w:rPr>
          <w:rFonts w:ascii="Times New Roman" w:hAnsi="Times New Roman" w:cs="Times New Roman"/>
          <w:b/>
          <w:bCs/>
        </w:rPr>
      </w:pPr>
      <w:r w:rsidRPr="00BA4329">
        <w:rPr>
          <w:rFonts w:ascii="Times New Roman" w:hAnsi="Times New Roman" w:cs="Times New Roman"/>
          <w:b/>
          <w:bCs/>
        </w:rPr>
        <w:lastRenderedPageBreak/>
        <w:t>Panel C Distribution of RPA Adoptions by Year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2552"/>
      </w:tblGrid>
      <w:tr w:rsidR="001F06D2" w:rsidRPr="00BA4329" w14:paraId="05A2E063" w14:textId="77777777" w:rsidTr="00A91355">
        <w:tc>
          <w:tcPr>
            <w:tcW w:w="2551" w:type="dxa"/>
            <w:tcBorders>
              <w:top w:val="single" w:sz="4" w:space="0" w:color="auto"/>
              <w:bottom w:val="single" w:sz="4" w:space="0" w:color="auto"/>
            </w:tcBorders>
          </w:tcPr>
          <w:p w14:paraId="0442749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Adoption Year</w:t>
            </w:r>
          </w:p>
        </w:tc>
        <w:tc>
          <w:tcPr>
            <w:tcW w:w="2552" w:type="dxa"/>
            <w:tcBorders>
              <w:top w:val="single" w:sz="4" w:space="0" w:color="auto"/>
              <w:bottom w:val="single" w:sz="4" w:space="0" w:color="auto"/>
            </w:tcBorders>
          </w:tcPr>
          <w:p w14:paraId="047E8AE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35E5B6BF" w14:textId="77777777" w:rsidTr="00A91355">
        <w:trPr>
          <w:trHeight w:val="310"/>
        </w:trPr>
        <w:tc>
          <w:tcPr>
            <w:tcW w:w="2551" w:type="dxa"/>
            <w:tcBorders>
              <w:top w:val="single" w:sz="4" w:space="0" w:color="auto"/>
            </w:tcBorders>
            <w:noWrap/>
            <w:hideMark/>
          </w:tcPr>
          <w:p w14:paraId="5486F91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2017</w:t>
            </w:r>
          </w:p>
        </w:tc>
        <w:tc>
          <w:tcPr>
            <w:tcW w:w="2552" w:type="dxa"/>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A91355">
        <w:trPr>
          <w:trHeight w:val="310"/>
        </w:trPr>
        <w:tc>
          <w:tcPr>
            <w:tcW w:w="2551" w:type="dxa"/>
            <w:noWrap/>
            <w:hideMark/>
          </w:tcPr>
          <w:p w14:paraId="48A08D2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2018</w:t>
            </w:r>
          </w:p>
        </w:tc>
        <w:tc>
          <w:tcPr>
            <w:tcW w:w="2552" w:type="dxa"/>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A91355">
        <w:trPr>
          <w:trHeight w:val="310"/>
        </w:trPr>
        <w:tc>
          <w:tcPr>
            <w:tcW w:w="2551" w:type="dxa"/>
            <w:noWrap/>
            <w:hideMark/>
          </w:tcPr>
          <w:p w14:paraId="5A5184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2019</w:t>
            </w:r>
          </w:p>
        </w:tc>
        <w:tc>
          <w:tcPr>
            <w:tcW w:w="2552" w:type="dxa"/>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A91355">
        <w:trPr>
          <w:trHeight w:val="310"/>
        </w:trPr>
        <w:tc>
          <w:tcPr>
            <w:tcW w:w="2551" w:type="dxa"/>
            <w:noWrap/>
            <w:hideMark/>
          </w:tcPr>
          <w:p w14:paraId="1AA6583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2020</w:t>
            </w:r>
          </w:p>
        </w:tc>
        <w:tc>
          <w:tcPr>
            <w:tcW w:w="2552" w:type="dxa"/>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A91355">
        <w:trPr>
          <w:trHeight w:val="310"/>
        </w:trPr>
        <w:tc>
          <w:tcPr>
            <w:tcW w:w="2551" w:type="dxa"/>
            <w:noWrap/>
            <w:hideMark/>
          </w:tcPr>
          <w:p w14:paraId="0E43945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2021</w:t>
            </w:r>
          </w:p>
        </w:tc>
        <w:tc>
          <w:tcPr>
            <w:tcW w:w="2552" w:type="dxa"/>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A91355">
        <w:trPr>
          <w:trHeight w:val="310"/>
        </w:trPr>
        <w:tc>
          <w:tcPr>
            <w:tcW w:w="2551" w:type="dxa"/>
            <w:tcBorders>
              <w:bottom w:val="single" w:sz="4" w:space="0" w:color="auto"/>
            </w:tcBorders>
            <w:noWrap/>
            <w:hideMark/>
          </w:tcPr>
          <w:p w14:paraId="719B9BE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2022</w:t>
            </w:r>
          </w:p>
        </w:tc>
        <w:tc>
          <w:tcPr>
            <w:tcW w:w="2552" w:type="dxa"/>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A91355">
        <w:trPr>
          <w:trHeight w:val="310"/>
        </w:trPr>
        <w:tc>
          <w:tcPr>
            <w:tcW w:w="2551" w:type="dxa"/>
            <w:tcBorders>
              <w:top w:val="single" w:sz="4" w:space="0" w:color="auto"/>
              <w:bottom w:val="single" w:sz="4" w:space="0" w:color="auto"/>
            </w:tcBorders>
            <w:noWrap/>
          </w:tcPr>
          <w:p w14:paraId="4BB7781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552" w:type="dxa"/>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6566F35B"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7385D2E5" w14:textId="77777777" w:rsidR="00A91355" w:rsidRPr="00BA4329" w:rsidRDefault="00A91355" w:rsidP="004B5BEA">
      <w:pPr>
        <w:widowControl/>
        <w:shd w:val="clear" w:color="auto" w:fill="FFFFFF"/>
        <w:spacing w:after="173"/>
        <w:ind w:left="450" w:hanging="450"/>
        <w:rPr>
          <w:rFonts w:ascii="Times New Roman" w:eastAsia="標楷體" w:hAnsi="Times New Roman" w:cs="Times New Roman"/>
          <w:kern w:val="0"/>
        </w:rPr>
      </w:pPr>
    </w:p>
    <w:p w14:paraId="286E0482" w14:textId="77777777" w:rsidR="00C813BF" w:rsidRPr="00BA4329" w:rsidRDefault="00C813BF">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391D31B" w14:textId="5D97E965" w:rsidR="000629B1" w:rsidRPr="00BA4329" w:rsidRDefault="001F06D2" w:rsidP="00B66303">
      <w:pPr>
        <w:pStyle w:val="1"/>
        <w:spacing w:line="480" w:lineRule="auto"/>
        <w:rPr>
          <w:rFonts w:ascii="Times New Roman" w:hAnsi="Times New Roman" w:cs="Times New Roman"/>
          <w:sz w:val="24"/>
          <w:szCs w:val="24"/>
        </w:rPr>
      </w:pPr>
      <w:bookmarkStart w:id="52" w:name="_Toc167211862"/>
      <w:bookmarkStart w:id="53" w:name="_Toc167214499"/>
      <w:r w:rsidRPr="00BA4329">
        <w:rPr>
          <w:rFonts w:ascii="Times New Roman" w:hAnsi="Times New Roman" w:cs="Times New Roman"/>
          <w:sz w:val="24"/>
          <w:szCs w:val="24"/>
        </w:rPr>
        <w:lastRenderedPageBreak/>
        <w:t xml:space="preserve">Table 2 </w:t>
      </w:r>
      <w:r w:rsidR="000629B1" w:rsidRPr="00BA4329">
        <w:rPr>
          <w:rFonts w:ascii="Times New Roman" w:hAnsi="Times New Roman" w:cs="Times New Roman"/>
          <w:sz w:val="24"/>
          <w:szCs w:val="24"/>
        </w:rPr>
        <w:t>Descriptive Statistics and Correlation Matrix</w:t>
      </w:r>
      <w:bookmarkEnd w:id="52"/>
      <w:bookmarkEnd w:id="53"/>
    </w:p>
    <w:p w14:paraId="5D9C563E" w14:textId="45BF74BA" w:rsidR="001F06D2" w:rsidRPr="00BA4329" w:rsidRDefault="001F06D2" w:rsidP="000629B1">
      <w:pPr>
        <w:pStyle w:val="2"/>
        <w:spacing w:line="240" w:lineRule="auto"/>
        <w:rPr>
          <w:rFonts w:ascii="Times New Roman" w:hAnsi="Times New Roman" w:cs="Times New Roman"/>
          <w:sz w:val="24"/>
          <w:szCs w:val="24"/>
        </w:rPr>
      </w:pPr>
      <w:bookmarkStart w:id="54" w:name="_Toc167211863"/>
      <w:bookmarkStart w:id="55" w:name="_Toc167214500"/>
      <w:r w:rsidRPr="00BA4329">
        <w:rPr>
          <w:rFonts w:ascii="Times New Roman" w:hAnsi="Times New Roman" w:cs="Times New Roman"/>
          <w:sz w:val="24"/>
          <w:szCs w:val="24"/>
        </w:rPr>
        <w:t xml:space="preserve">Panel A Descriptive Statistics for </w:t>
      </w:r>
      <w:r w:rsidR="00FD34F4" w:rsidRPr="00BA4329">
        <w:rPr>
          <w:rFonts w:ascii="Times New Roman" w:hAnsi="Times New Roman" w:cs="Times New Roman"/>
          <w:sz w:val="24"/>
          <w:szCs w:val="24"/>
        </w:rPr>
        <w:t>B</w:t>
      </w:r>
      <w:r w:rsidRPr="00BA4329">
        <w:rPr>
          <w:rFonts w:ascii="Times New Roman" w:hAnsi="Times New Roman" w:cs="Times New Roman"/>
          <w:sz w:val="24"/>
          <w:szCs w:val="24"/>
        </w:rPr>
        <w:t xml:space="preserve">oth RPA </w:t>
      </w:r>
      <w:r w:rsidR="00FD34F4" w:rsidRPr="00BA4329">
        <w:rPr>
          <w:rFonts w:ascii="Times New Roman" w:hAnsi="Times New Roman" w:cs="Times New Roman"/>
          <w:sz w:val="24"/>
          <w:szCs w:val="24"/>
        </w:rPr>
        <w:t>Adopters</w:t>
      </w:r>
      <w:r w:rsidRPr="00BA4329">
        <w:rPr>
          <w:rFonts w:ascii="Times New Roman" w:hAnsi="Times New Roman" w:cs="Times New Roman"/>
          <w:sz w:val="24"/>
          <w:szCs w:val="24"/>
        </w:rPr>
        <w:t xml:space="preserve"> and </w:t>
      </w:r>
      <w:r w:rsidR="00FD34F4" w:rsidRPr="00BA4329">
        <w:rPr>
          <w:rFonts w:ascii="Times New Roman" w:hAnsi="Times New Roman" w:cs="Times New Roman"/>
          <w:sz w:val="24"/>
          <w:szCs w:val="24"/>
        </w:rPr>
        <w:t>C</w:t>
      </w:r>
      <w:r w:rsidRPr="00BA4329">
        <w:rPr>
          <w:rFonts w:ascii="Times New Roman" w:hAnsi="Times New Roman" w:cs="Times New Roman"/>
          <w:sz w:val="24"/>
          <w:szCs w:val="24"/>
        </w:rPr>
        <w:t xml:space="preserve">ontrol </w:t>
      </w:r>
      <w:r w:rsidR="00FD34F4" w:rsidRPr="00BA4329">
        <w:rPr>
          <w:rFonts w:ascii="Times New Roman" w:hAnsi="Times New Roman" w:cs="Times New Roman"/>
          <w:sz w:val="24"/>
          <w:szCs w:val="24"/>
        </w:rPr>
        <w:t>G</w:t>
      </w:r>
      <w:r w:rsidRPr="00BA4329">
        <w:rPr>
          <w:rFonts w:ascii="Times New Roman" w:hAnsi="Times New Roman" w:cs="Times New Roman"/>
          <w:sz w:val="24"/>
          <w:szCs w:val="24"/>
        </w:rPr>
        <w:t>roup</w:t>
      </w:r>
      <w:bookmarkEnd w:id="54"/>
      <w:bookmarkEnd w:id="55"/>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071"/>
        <w:gridCol w:w="1071"/>
        <w:gridCol w:w="1071"/>
        <w:gridCol w:w="1071"/>
        <w:gridCol w:w="1071"/>
        <w:gridCol w:w="1071"/>
        <w:gridCol w:w="1071"/>
        <w:gridCol w:w="1071"/>
        <w:gridCol w:w="1071"/>
      </w:tblGrid>
      <w:tr w:rsidR="005B6C42" w:rsidRPr="00BA4329" w14:paraId="27E6D072" w14:textId="4C67FF05" w:rsidTr="00E402F1">
        <w:trPr>
          <w:tblCellSpacing w:w="15" w:type="dxa"/>
        </w:trPr>
        <w:tc>
          <w:tcPr>
            <w:tcW w:w="532" w:type="pct"/>
            <w:tcBorders>
              <w:top w:val="single" w:sz="4" w:space="0" w:color="auto"/>
              <w:bottom w:val="single" w:sz="4" w:space="0" w:color="auto"/>
            </w:tcBorders>
            <w:vAlign w:val="center"/>
            <w:hideMark/>
          </w:tcPr>
          <w:p w14:paraId="6DCB2FB5" w14:textId="7515A08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Variable</w:t>
            </w:r>
          </w:p>
        </w:tc>
        <w:tc>
          <w:tcPr>
            <w:tcW w:w="540" w:type="pct"/>
            <w:tcBorders>
              <w:top w:val="single" w:sz="4" w:space="0" w:color="auto"/>
              <w:bottom w:val="single" w:sz="4" w:space="0" w:color="auto"/>
            </w:tcBorders>
            <w:vAlign w:val="center"/>
          </w:tcPr>
          <w:p w14:paraId="773B52F7" w14:textId="1C66FC2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w:t>
            </w:r>
          </w:p>
        </w:tc>
        <w:tc>
          <w:tcPr>
            <w:tcW w:w="540" w:type="pct"/>
            <w:tcBorders>
              <w:top w:val="single" w:sz="4" w:space="0" w:color="auto"/>
              <w:bottom w:val="single" w:sz="4" w:space="0" w:color="auto"/>
            </w:tcBorders>
            <w:vAlign w:val="center"/>
            <w:hideMark/>
          </w:tcPr>
          <w:p w14:paraId="26F22073" w14:textId="396AA6B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Mean</w:t>
            </w:r>
          </w:p>
        </w:tc>
        <w:tc>
          <w:tcPr>
            <w:tcW w:w="540" w:type="pct"/>
            <w:tcBorders>
              <w:top w:val="single" w:sz="4" w:space="0" w:color="auto"/>
              <w:bottom w:val="single" w:sz="4" w:space="0" w:color="auto"/>
            </w:tcBorders>
            <w:vAlign w:val="center"/>
            <w:hideMark/>
          </w:tcPr>
          <w:p w14:paraId="31D3B29F"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Median</w:t>
            </w:r>
          </w:p>
        </w:tc>
        <w:tc>
          <w:tcPr>
            <w:tcW w:w="540" w:type="pct"/>
            <w:tcBorders>
              <w:top w:val="single" w:sz="4" w:space="0" w:color="auto"/>
              <w:bottom w:val="single" w:sz="4" w:space="0" w:color="auto"/>
            </w:tcBorders>
            <w:vAlign w:val="center"/>
            <w:hideMark/>
          </w:tcPr>
          <w:p w14:paraId="2178453F" w14:textId="5C725DC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S.D.</w:t>
            </w:r>
          </w:p>
        </w:tc>
        <w:tc>
          <w:tcPr>
            <w:tcW w:w="540" w:type="pct"/>
            <w:tcBorders>
              <w:top w:val="single" w:sz="4" w:space="0" w:color="auto"/>
              <w:bottom w:val="single" w:sz="4" w:space="0" w:color="auto"/>
            </w:tcBorders>
            <w:vAlign w:val="center"/>
            <w:hideMark/>
          </w:tcPr>
          <w:p w14:paraId="1E05404E" w14:textId="2B7AAF34" w:rsidR="005B6C42" w:rsidRPr="00184193" w:rsidRDefault="005B6C42" w:rsidP="005B6C42">
            <w:pPr>
              <w:widowControl/>
              <w:jc w:val="center"/>
              <w:rPr>
                <w:rFonts w:ascii="Times New Roman" w:eastAsia="新細明體" w:hAnsi="Times New Roman" w:cs="Times New Roman"/>
                <w:color w:val="FF0000"/>
                <w:kern w:val="0"/>
                <w:sz w:val="22"/>
                <w:szCs w:val="22"/>
              </w:rPr>
            </w:pPr>
            <w:r w:rsidRPr="00184193">
              <w:rPr>
                <w:rFonts w:ascii="Times New Roman" w:eastAsia="新細明體" w:hAnsi="Times New Roman" w:cs="Times New Roman"/>
                <w:color w:val="FF0000"/>
                <w:kern w:val="0"/>
                <w:sz w:val="22"/>
                <w:szCs w:val="22"/>
              </w:rPr>
              <w:t>M</w:t>
            </w:r>
            <w:r w:rsidR="00184193" w:rsidRPr="00184193">
              <w:rPr>
                <w:rFonts w:ascii="Times New Roman" w:eastAsia="新細明體" w:hAnsi="Times New Roman" w:cs="Times New Roman" w:hint="eastAsia"/>
                <w:color w:val="FF0000"/>
                <w:kern w:val="0"/>
                <w:sz w:val="22"/>
                <w:szCs w:val="22"/>
              </w:rPr>
              <w:t>i</w:t>
            </w:r>
            <w:r w:rsidR="00184193" w:rsidRPr="00184193">
              <w:rPr>
                <w:rFonts w:ascii="Times New Roman" w:eastAsia="新細明體" w:hAnsi="Times New Roman" w:cs="Times New Roman"/>
                <w:color w:val="FF0000"/>
                <w:kern w:val="0"/>
                <w:sz w:val="22"/>
                <w:szCs w:val="22"/>
              </w:rPr>
              <w:t>n</w:t>
            </w:r>
          </w:p>
        </w:tc>
        <w:tc>
          <w:tcPr>
            <w:tcW w:w="540" w:type="pct"/>
            <w:tcBorders>
              <w:top w:val="single" w:sz="4" w:space="0" w:color="auto"/>
              <w:bottom w:val="single" w:sz="4" w:space="0" w:color="auto"/>
            </w:tcBorders>
            <w:vAlign w:val="center"/>
            <w:hideMark/>
          </w:tcPr>
          <w:p w14:paraId="45DC7FEE" w14:textId="63DF5520" w:rsidR="005B6C42" w:rsidRPr="00184193" w:rsidRDefault="00A07893" w:rsidP="005B6C42">
            <w:pPr>
              <w:widowControl/>
              <w:jc w:val="center"/>
              <w:rPr>
                <w:rFonts w:ascii="Times New Roman" w:eastAsia="新細明體" w:hAnsi="Times New Roman" w:cs="Times New Roman"/>
                <w:color w:val="FF0000"/>
                <w:kern w:val="0"/>
                <w:sz w:val="22"/>
                <w:szCs w:val="22"/>
              </w:rPr>
            </w:pPr>
            <w:r w:rsidRPr="00184193">
              <w:rPr>
                <w:rFonts w:ascii="Times New Roman" w:eastAsia="新細明體" w:hAnsi="Times New Roman" w:cs="Times New Roman" w:hint="eastAsia"/>
                <w:color w:val="FF0000"/>
                <w:kern w:val="0"/>
                <w:sz w:val="22"/>
                <w:szCs w:val="22"/>
              </w:rPr>
              <w:t>M</w:t>
            </w:r>
            <w:r w:rsidR="00184193" w:rsidRPr="00184193">
              <w:rPr>
                <w:rFonts w:ascii="Times New Roman" w:eastAsia="新細明體" w:hAnsi="Times New Roman" w:cs="Times New Roman"/>
                <w:color w:val="FF0000"/>
                <w:kern w:val="0"/>
                <w:sz w:val="22"/>
                <w:szCs w:val="22"/>
              </w:rPr>
              <w:t>ax</w:t>
            </w:r>
          </w:p>
        </w:tc>
        <w:tc>
          <w:tcPr>
            <w:tcW w:w="540" w:type="pct"/>
            <w:tcBorders>
              <w:top w:val="single" w:sz="4" w:space="0" w:color="auto"/>
              <w:bottom w:val="single" w:sz="4" w:space="0" w:color="auto"/>
            </w:tcBorders>
            <w:vAlign w:val="center"/>
            <w:hideMark/>
          </w:tcPr>
          <w:p w14:paraId="3724AC05" w14:textId="38EF52E8" w:rsidR="005B6C42" w:rsidRPr="00184193" w:rsidRDefault="005B6C42" w:rsidP="005B6C42">
            <w:pPr>
              <w:widowControl/>
              <w:jc w:val="center"/>
              <w:rPr>
                <w:rFonts w:ascii="Times New Roman" w:eastAsia="新細明體" w:hAnsi="Times New Roman" w:cs="Times New Roman"/>
                <w:color w:val="FF0000"/>
                <w:kern w:val="0"/>
                <w:sz w:val="22"/>
                <w:szCs w:val="22"/>
              </w:rPr>
            </w:pPr>
            <w:r w:rsidRPr="00184193">
              <w:rPr>
                <w:rFonts w:ascii="Times New Roman" w:eastAsia="新細明體" w:hAnsi="Times New Roman" w:cs="Times New Roman"/>
                <w:color w:val="FF0000"/>
                <w:kern w:val="0"/>
                <w:sz w:val="22"/>
                <w:szCs w:val="22"/>
              </w:rPr>
              <w:t>P</w:t>
            </w:r>
            <w:r w:rsidR="00A07893" w:rsidRPr="00184193">
              <w:rPr>
                <w:rFonts w:ascii="Times New Roman" w:eastAsia="新細明體" w:hAnsi="Times New Roman" w:cs="Times New Roman" w:hint="eastAsia"/>
                <w:color w:val="FF0000"/>
                <w:kern w:val="0"/>
                <w:sz w:val="22"/>
                <w:szCs w:val="22"/>
              </w:rPr>
              <w:t>2</w:t>
            </w:r>
            <w:r w:rsidRPr="00184193">
              <w:rPr>
                <w:rFonts w:ascii="Times New Roman" w:eastAsia="新細明體" w:hAnsi="Times New Roman" w:cs="Times New Roman"/>
                <w:color w:val="FF0000"/>
                <w:kern w:val="0"/>
                <w:sz w:val="22"/>
                <w:szCs w:val="22"/>
              </w:rPr>
              <w:t>5</w:t>
            </w:r>
          </w:p>
        </w:tc>
        <w:tc>
          <w:tcPr>
            <w:tcW w:w="532" w:type="pct"/>
            <w:tcBorders>
              <w:top w:val="single" w:sz="4" w:space="0" w:color="auto"/>
              <w:bottom w:val="single" w:sz="4" w:space="0" w:color="auto"/>
            </w:tcBorders>
            <w:vAlign w:val="center"/>
          </w:tcPr>
          <w:p w14:paraId="0E3F6B01" w14:textId="2AC315A1" w:rsidR="005B6C42" w:rsidRPr="00184193" w:rsidRDefault="00A07893" w:rsidP="005B6C42">
            <w:pPr>
              <w:widowControl/>
              <w:jc w:val="center"/>
              <w:rPr>
                <w:rFonts w:ascii="Times New Roman" w:eastAsia="新細明體" w:hAnsi="Times New Roman" w:cs="Times New Roman"/>
                <w:color w:val="FF0000"/>
                <w:kern w:val="0"/>
                <w:sz w:val="22"/>
                <w:szCs w:val="22"/>
              </w:rPr>
            </w:pPr>
            <w:r w:rsidRPr="00184193">
              <w:rPr>
                <w:rFonts w:ascii="Times New Roman" w:eastAsia="新細明體" w:hAnsi="Times New Roman" w:cs="Times New Roman" w:hint="eastAsia"/>
                <w:color w:val="FF0000"/>
                <w:kern w:val="0"/>
                <w:sz w:val="22"/>
                <w:szCs w:val="22"/>
              </w:rPr>
              <w:t>P75</w:t>
            </w:r>
          </w:p>
        </w:tc>
      </w:tr>
      <w:tr w:rsidR="003E1E50" w:rsidRPr="00D22CB7" w14:paraId="352009C9" w14:textId="77777777" w:rsidTr="00D227D2">
        <w:trPr>
          <w:tblCellSpacing w:w="15" w:type="dxa"/>
        </w:trPr>
        <w:tc>
          <w:tcPr>
            <w:tcW w:w="532" w:type="pct"/>
          </w:tcPr>
          <w:p w14:paraId="23E5FE34" w14:textId="492ED1D7" w:rsidR="003E1E50" w:rsidRPr="00D227D2" w:rsidRDefault="003E1E50" w:rsidP="00ED502A">
            <w:pPr>
              <w:widowControl/>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P</w:t>
            </w:r>
            <w:r>
              <w:rPr>
                <w:rFonts w:ascii="Times New Roman" w:eastAsia="新細明體" w:hAnsi="Times New Roman" w:cs="Times New Roman"/>
                <w:color w:val="000000"/>
                <w:kern w:val="0"/>
                <w:sz w:val="22"/>
                <w:szCs w:val="22"/>
              </w:rPr>
              <w:t>OST</w:t>
            </w:r>
          </w:p>
        </w:tc>
        <w:tc>
          <w:tcPr>
            <w:tcW w:w="540" w:type="pct"/>
          </w:tcPr>
          <w:p w14:paraId="4955DDD7" w14:textId="75187EC2" w:rsidR="003E1E50"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r>
              <w:rPr>
                <w:rFonts w:ascii="Times New Roman" w:eastAsia="新細明體" w:hAnsi="Times New Roman" w:cs="Times New Roman"/>
                <w:color w:val="000000"/>
                <w:kern w:val="0"/>
                <w:sz w:val="22"/>
                <w:szCs w:val="22"/>
              </w:rPr>
              <w:t>,032</w:t>
            </w:r>
          </w:p>
        </w:tc>
        <w:tc>
          <w:tcPr>
            <w:tcW w:w="540" w:type="pct"/>
          </w:tcPr>
          <w:p w14:paraId="7E2C6FD9" w14:textId="1174343E"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r>
              <w:rPr>
                <w:rFonts w:ascii="Times New Roman" w:eastAsia="新細明體" w:hAnsi="Times New Roman" w:cs="Times New Roman"/>
                <w:color w:val="000000"/>
                <w:kern w:val="0"/>
                <w:sz w:val="22"/>
                <w:szCs w:val="22"/>
              </w:rPr>
              <w:t>.4806</w:t>
            </w:r>
          </w:p>
        </w:tc>
        <w:tc>
          <w:tcPr>
            <w:tcW w:w="540" w:type="pct"/>
          </w:tcPr>
          <w:p w14:paraId="09CBC382" w14:textId="3204E49F"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40" w:type="pct"/>
          </w:tcPr>
          <w:p w14:paraId="69180673" w14:textId="2BD8A8ED"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r>
              <w:rPr>
                <w:rFonts w:ascii="Times New Roman" w:eastAsia="新細明體" w:hAnsi="Times New Roman" w:cs="Times New Roman"/>
                <w:color w:val="000000"/>
                <w:kern w:val="0"/>
                <w:sz w:val="22"/>
                <w:szCs w:val="22"/>
              </w:rPr>
              <w:t>.4999</w:t>
            </w:r>
          </w:p>
        </w:tc>
        <w:tc>
          <w:tcPr>
            <w:tcW w:w="540" w:type="pct"/>
          </w:tcPr>
          <w:p w14:paraId="59BC5AC5" w14:textId="31D54ABD"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40" w:type="pct"/>
          </w:tcPr>
          <w:p w14:paraId="29F30E1C" w14:textId="5EA108CE"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40" w:type="pct"/>
          </w:tcPr>
          <w:p w14:paraId="6C711A24" w14:textId="62DBA000"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p>
        </w:tc>
        <w:tc>
          <w:tcPr>
            <w:tcW w:w="532" w:type="pct"/>
          </w:tcPr>
          <w:p w14:paraId="4A04CC57" w14:textId="1E95FFB0"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p>
        </w:tc>
      </w:tr>
      <w:tr w:rsidR="003E1E50" w:rsidRPr="00D22CB7" w14:paraId="36C050E0" w14:textId="77777777" w:rsidTr="00D227D2">
        <w:trPr>
          <w:tblCellSpacing w:w="15" w:type="dxa"/>
        </w:trPr>
        <w:tc>
          <w:tcPr>
            <w:tcW w:w="532" w:type="pct"/>
          </w:tcPr>
          <w:p w14:paraId="070A7551" w14:textId="1BC084B1" w:rsidR="003E1E50" w:rsidRPr="00D227D2" w:rsidRDefault="003E1E50" w:rsidP="00ED502A">
            <w:pPr>
              <w:widowControl/>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R</w:t>
            </w:r>
            <w:r>
              <w:rPr>
                <w:rFonts w:ascii="Times New Roman" w:eastAsia="新細明體" w:hAnsi="Times New Roman" w:cs="Times New Roman"/>
                <w:color w:val="000000"/>
                <w:kern w:val="0"/>
                <w:sz w:val="22"/>
                <w:szCs w:val="22"/>
              </w:rPr>
              <w:t>PA</w:t>
            </w:r>
          </w:p>
        </w:tc>
        <w:tc>
          <w:tcPr>
            <w:tcW w:w="540" w:type="pct"/>
          </w:tcPr>
          <w:p w14:paraId="374350EF" w14:textId="4E9D93C7" w:rsidR="003E1E50"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r>
              <w:rPr>
                <w:rFonts w:ascii="Times New Roman" w:eastAsia="新細明體" w:hAnsi="Times New Roman" w:cs="Times New Roman"/>
                <w:color w:val="000000"/>
                <w:kern w:val="0"/>
                <w:sz w:val="22"/>
                <w:szCs w:val="22"/>
              </w:rPr>
              <w:t>,032</w:t>
            </w:r>
          </w:p>
        </w:tc>
        <w:tc>
          <w:tcPr>
            <w:tcW w:w="540" w:type="pct"/>
          </w:tcPr>
          <w:p w14:paraId="2C84B69E" w14:textId="7272A0F8"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r>
              <w:rPr>
                <w:rFonts w:ascii="Times New Roman" w:eastAsia="新細明體" w:hAnsi="Times New Roman" w:cs="Times New Roman"/>
                <w:color w:val="000000"/>
                <w:kern w:val="0"/>
                <w:sz w:val="22"/>
                <w:szCs w:val="22"/>
              </w:rPr>
              <w:t>.5</w:t>
            </w:r>
          </w:p>
        </w:tc>
        <w:tc>
          <w:tcPr>
            <w:tcW w:w="540" w:type="pct"/>
          </w:tcPr>
          <w:p w14:paraId="7A5EA469" w14:textId="51F9C4B7"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40" w:type="pct"/>
          </w:tcPr>
          <w:p w14:paraId="1BD64842" w14:textId="7D2368FE"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r>
              <w:rPr>
                <w:rFonts w:ascii="Times New Roman" w:eastAsia="新細明體" w:hAnsi="Times New Roman" w:cs="Times New Roman"/>
                <w:color w:val="000000"/>
                <w:kern w:val="0"/>
                <w:sz w:val="22"/>
                <w:szCs w:val="22"/>
              </w:rPr>
              <w:t>.5002</w:t>
            </w:r>
          </w:p>
        </w:tc>
        <w:tc>
          <w:tcPr>
            <w:tcW w:w="540" w:type="pct"/>
          </w:tcPr>
          <w:p w14:paraId="069EC60D" w14:textId="527FD720"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40" w:type="pct"/>
          </w:tcPr>
          <w:p w14:paraId="14208B6F" w14:textId="0D6CD466"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0</w:t>
            </w:r>
          </w:p>
        </w:tc>
        <w:tc>
          <w:tcPr>
            <w:tcW w:w="540" w:type="pct"/>
          </w:tcPr>
          <w:p w14:paraId="3F91E955" w14:textId="231D0481"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p>
        </w:tc>
        <w:tc>
          <w:tcPr>
            <w:tcW w:w="532" w:type="pct"/>
          </w:tcPr>
          <w:p w14:paraId="5BB12AB5" w14:textId="2B428C3A" w:rsidR="003E1E50" w:rsidRPr="00D22CB7" w:rsidRDefault="003E1E50"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w:t>
            </w:r>
          </w:p>
        </w:tc>
      </w:tr>
      <w:tr w:rsidR="00D22CB7" w:rsidRPr="00D22CB7" w14:paraId="09BD7458" w14:textId="790A5276" w:rsidTr="00D227D2">
        <w:trPr>
          <w:tblCellSpacing w:w="15" w:type="dxa"/>
        </w:trPr>
        <w:tc>
          <w:tcPr>
            <w:tcW w:w="532"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40" w:type="pct"/>
          </w:tcPr>
          <w:p w14:paraId="19F90591" w14:textId="3C74AE7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6772387E" w14:textId="1CB211A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0.0501</w:t>
            </w:r>
          </w:p>
        </w:tc>
        <w:tc>
          <w:tcPr>
            <w:tcW w:w="540" w:type="pct"/>
          </w:tcPr>
          <w:p w14:paraId="23EE37E1" w14:textId="714C41E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0.0360</w:t>
            </w:r>
          </w:p>
        </w:tc>
        <w:tc>
          <w:tcPr>
            <w:tcW w:w="540" w:type="pct"/>
          </w:tcPr>
          <w:p w14:paraId="04E2811E" w14:textId="321718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0.0486</w:t>
            </w:r>
          </w:p>
        </w:tc>
        <w:tc>
          <w:tcPr>
            <w:tcW w:w="540" w:type="pct"/>
          </w:tcPr>
          <w:p w14:paraId="00800F3B" w14:textId="12F924F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0.0007</w:t>
            </w:r>
          </w:p>
        </w:tc>
        <w:tc>
          <w:tcPr>
            <w:tcW w:w="540" w:type="pct"/>
          </w:tcPr>
          <w:p w14:paraId="41CDAB78" w14:textId="779A69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0.2380</w:t>
            </w:r>
          </w:p>
        </w:tc>
        <w:tc>
          <w:tcPr>
            <w:tcW w:w="540" w:type="pct"/>
          </w:tcPr>
          <w:p w14:paraId="0A37F38A" w14:textId="2808AE2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0.0154</w:t>
            </w:r>
          </w:p>
        </w:tc>
        <w:tc>
          <w:tcPr>
            <w:tcW w:w="532" w:type="pct"/>
          </w:tcPr>
          <w:p w14:paraId="2E565C17" w14:textId="4E9EB4C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0.0684</w:t>
            </w:r>
          </w:p>
        </w:tc>
      </w:tr>
      <w:tr w:rsidR="00D22CB7" w:rsidRPr="00D22CB7" w14:paraId="1FB83D55" w14:textId="5591DECA" w:rsidTr="00D227D2">
        <w:trPr>
          <w:tblCellSpacing w:w="15" w:type="dxa"/>
        </w:trPr>
        <w:tc>
          <w:tcPr>
            <w:tcW w:w="532"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40" w:type="pct"/>
          </w:tcPr>
          <w:p w14:paraId="0F5FFBD4" w14:textId="04191C3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316DE4" w14:textId="259C0FC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-0.0055</w:t>
            </w:r>
          </w:p>
        </w:tc>
        <w:tc>
          <w:tcPr>
            <w:tcW w:w="540" w:type="pct"/>
          </w:tcPr>
          <w:p w14:paraId="5851A0E3" w14:textId="2D08B89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-0.0001</w:t>
            </w:r>
          </w:p>
        </w:tc>
        <w:tc>
          <w:tcPr>
            <w:tcW w:w="540" w:type="pct"/>
          </w:tcPr>
          <w:p w14:paraId="4E96153B" w14:textId="43BF481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0.0993</w:t>
            </w:r>
          </w:p>
        </w:tc>
        <w:tc>
          <w:tcPr>
            <w:tcW w:w="540" w:type="pct"/>
          </w:tcPr>
          <w:p w14:paraId="6EB9606E" w14:textId="1A1060B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-0.3625</w:t>
            </w:r>
          </w:p>
        </w:tc>
        <w:tc>
          <w:tcPr>
            <w:tcW w:w="540" w:type="pct"/>
          </w:tcPr>
          <w:p w14:paraId="414A013F" w14:textId="4AFB04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0.2359</w:t>
            </w:r>
          </w:p>
        </w:tc>
        <w:tc>
          <w:tcPr>
            <w:tcW w:w="540" w:type="pct"/>
          </w:tcPr>
          <w:p w14:paraId="4F1E9D29" w14:textId="56F28F7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-0.0506</w:t>
            </w:r>
          </w:p>
        </w:tc>
        <w:tc>
          <w:tcPr>
            <w:tcW w:w="532" w:type="pct"/>
          </w:tcPr>
          <w:p w14:paraId="1EC398B9" w14:textId="6F78892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0.0521</w:t>
            </w:r>
          </w:p>
        </w:tc>
      </w:tr>
      <w:tr w:rsidR="00D22CB7" w:rsidRPr="00D22CB7" w14:paraId="107B262F" w14:textId="64A1380A" w:rsidTr="00D227D2">
        <w:trPr>
          <w:tblCellSpacing w:w="15" w:type="dxa"/>
        </w:trPr>
        <w:tc>
          <w:tcPr>
            <w:tcW w:w="532"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40" w:type="pct"/>
          </w:tcPr>
          <w:p w14:paraId="4957B7B6" w14:textId="525BC68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B807486" w14:textId="761CBF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-0.0009</w:t>
            </w:r>
          </w:p>
        </w:tc>
        <w:tc>
          <w:tcPr>
            <w:tcW w:w="540" w:type="pct"/>
          </w:tcPr>
          <w:p w14:paraId="7A02FA8A" w14:textId="14CA1DD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0.0103</w:t>
            </w:r>
          </w:p>
        </w:tc>
        <w:tc>
          <w:tcPr>
            <w:tcW w:w="540" w:type="pct"/>
          </w:tcPr>
          <w:p w14:paraId="5F52735F" w14:textId="31D1E17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0.0744</w:t>
            </w:r>
          </w:p>
        </w:tc>
        <w:tc>
          <w:tcPr>
            <w:tcW w:w="540" w:type="pct"/>
          </w:tcPr>
          <w:p w14:paraId="7920EB6F" w14:textId="1B9BCD7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-0.3994</w:t>
            </w:r>
          </w:p>
        </w:tc>
        <w:tc>
          <w:tcPr>
            <w:tcW w:w="540" w:type="pct"/>
          </w:tcPr>
          <w:p w14:paraId="17E98E23" w14:textId="371913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0.1276</w:t>
            </w:r>
          </w:p>
        </w:tc>
        <w:tc>
          <w:tcPr>
            <w:tcW w:w="540" w:type="pct"/>
          </w:tcPr>
          <w:p w14:paraId="75FE844B" w14:textId="0485730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-0.0234</w:t>
            </w:r>
          </w:p>
        </w:tc>
        <w:tc>
          <w:tcPr>
            <w:tcW w:w="532" w:type="pct"/>
          </w:tcPr>
          <w:p w14:paraId="731277EE" w14:textId="4A4E68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0.0389</w:t>
            </w:r>
          </w:p>
        </w:tc>
      </w:tr>
      <w:tr w:rsidR="00D22CB7" w:rsidRPr="00D22CB7" w14:paraId="7A44B836" w14:textId="62FC4F2B" w:rsidTr="00D227D2">
        <w:trPr>
          <w:tblCellSpacing w:w="15" w:type="dxa"/>
        </w:trPr>
        <w:tc>
          <w:tcPr>
            <w:tcW w:w="532"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40" w:type="pct"/>
          </w:tcPr>
          <w:p w14:paraId="4FA5EBAC" w14:textId="25DC793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86E4A4C" w14:textId="3EA0693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-0.0056</w:t>
            </w:r>
          </w:p>
        </w:tc>
        <w:tc>
          <w:tcPr>
            <w:tcW w:w="540" w:type="pct"/>
          </w:tcPr>
          <w:p w14:paraId="5A250FA3" w14:textId="0D1749F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0.0101</w:t>
            </w:r>
          </w:p>
        </w:tc>
        <w:tc>
          <w:tcPr>
            <w:tcW w:w="540" w:type="pct"/>
          </w:tcPr>
          <w:p w14:paraId="5AD5CBBC" w14:textId="5F67150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0.1522</w:t>
            </w:r>
          </w:p>
        </w:tc>
        <w:tc>
          <w:tcPr>
            <w:tcW w:w="540" w:type="pct"/>
          </w:tcPr>
          <w:p w14:paraId="56F5DE3C" w14:textId="15A3B64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-0.6393</w:t>
            </w:r>
          </w:p>
        </w:tc>
        <w:tc>
          <w:tcPr>
            <w:tcW w:w="540" w:type="pct"/>
          </w:tcPr>
          <w:p w14:paraId="2198BDBB" w14:textId="309FFF6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0.3171</w:t>
            </w:r>
          </w:p>
        </w:tc>
        <w:tc>
          <w:tcPr>
            <w:tcW w:w="540" w:type="pct"/>
          </w:tcPr>
          <w:p w14:paraId="7BB36135" w14:textId="5477A82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-0.0627</w:t>
            </w:r>
          </w:p>
        </w:tc>
        <w:tc>
          <w:tcPr>
            <w:tcW w:w="532" w:type="pct"/>
          </w:tcPr>
          <w:p w14:paraId="759368BB" w14:textId="64C40F9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0.0790</w:t>
            </w:r>
          </w:p>
        </w:tc>
      </w:tr>
      <w:tr w:rsidR="00D22CB7" w:rsidRPr="00D22CB7" w14:paraId="09A88E98" w14:textId="407B8656" w:rsidTr="00D227D2">
        <w:trPr>
          <w:tblCellSpacing w:w="15" w:type="dxa"/>
        </w:trPr>
        <w:tc>
          <w:tcPr>
            <w:tcW w:w="532"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40" w:type="pct"/>
          </w:tcPr>
          <w:p w14:paraId="13AE01E9" w14:textId="16223D9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67F4373" w14:textId="7780A19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0.4438</w:t>
            </w:r>
          </w:p>
        </w:tc>
        <w:tc>
          <w:tcPr>
            <w:tcW w:w="540" w:type="pct"/>
          </w:tcPr>
          <w:p w14:paraId="2B4B5DDB" w14:textId="3FC9E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0.4401</w:t>
            </w:r>
          </w:p>
        </w:tc>
        <w:tc>
          <w:tcPr>
            <w:tcW w:w="540" w:type="pct"/>
          </w:tcPr>
          <w:p w14:paraId="055C748D" w14:textId="393155A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0.1793</w:t>
            </w:r>
          </w:p>
        </w:tc>
        <w:tc>
          <w:tcPr>
            <w:tcW w:w="540" w:type="pct"/>
          </w:tcPr>
          <w:p w14:paraId="46EFFE78" w14:textId="766050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0.0980</w:t>
            </w:r>
          </w:p>
        </w:tc>
        <w:tc>
          <w:tcPr>
            <w:tcW w:w="540" w:type="pct"/>
          </w:tcPr>
          <w:p w14:paraId="6A95D1FF" w14:textId="577D72C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0.8888</w:t>
            </w:r>
          </w:p>
        </w:tc>
        <w:tc>
          <w:tcPr>
            <w:tcW w:w="540" w:type="pct"/>
          </w:tcPr>
          <w:p w14:paraId="10A60EB7" w14:textId="104EC43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0.3042</w:t>
            </w:r>
          </w:p>
        </w:tc>
        <w:tc>
          <w:tcPr>
            <w:tcW w:w="532" w:type="pct"/>
          </w:tcPr>
          <w:p w14:paraId="4BDACC77" w14:textId="52F1518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0.5567</w:t>
            </w:r>
          </w:p>
        </w:tc>
      </w:tr>
      <w:tr w:rsidR="00D22CB7" w:rsidRPr="00D22CB7" w14:paraId="1F7397DB" w14:textId="13C36666" w:rsidTr="00D227D2">
        <w:trPr>
          <w:tblCellSpacing w:w="15" w:type="dxa"/>
        </w:trPr>
        <w:tc>
          <w:tcPr>
            <w:tcW w:w="532"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40" w:type="pct"/>
          </w:tcPr>
          <w:p w14:paraId="3616A6F8" w14:textId="3AA0CBAD"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3BBC9AE" w14:textId="73066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0.0724</w:t>
            </w:r>
          </w:p>
        </w:tc>
        <w:tc>
          <w:tcPr>
            <w:tcW w:w="540" w:type="pct"/>
          </w:tcPr>
          <w:p w14:paraId="4634F6B2" w14:textId="50CF35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0.0637</w:t>
            </w:r>
          </w:p>
        </w:tc>
        <w:tc>
          <w:tcPr>
            <w:tcW w:w="540" w:type="pct"/>
          </w:tcPr>
          <w:p w14:paraId="78E8E660" w14:textId="0CB146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0.1004</w:t>
            </w:r>
          </w:p>
        </w:tc>
        <w:tc>
          <w:tcPr>
            <w:tcW w:w="540" w:type="pct"/>
          </w:tcPr>
          <w:p w14:paraId="19DAD74E" w14:textId="1AB4F2D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-0.1858</w:t>
            </w:r>
          </w:p>
        </w:tc>
        <w:tc>
          <w:tcPr>
            <w:tcW w:w="540" w:type="pct"/>
          </w:tcPr>
          <w:p w14:paraId="5A082F0F" w14:textId="50D67C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0.4156</w:t>
            </w:r>
          </w:p>
        </w:tc>
        <w:tc>
          <w:tcPr>
            <w:tcW w:w="540" w:type="pct"/>
          </w:tcPr>
          <w:p w14:paraId="07023549" w14:textId="6A00CA2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0.0133</w:t>
            </w:r>
          </w:p>
        </w:tc>
        <w:tc>
          <w:tcPr>
            <w:tcW w:w="532" w:type="pct"/>
          </w:tcPr>
          <w:p w14:paraId="4ECBE0C1" w14:textId="36CEC9E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0.1293</w:t>
            </w:r>
          </w:p>
        </w:tc>
      </w:tr>
      <w:tr w:rsidR="00D22CB7" w:rsidRPr="00D22CB7" w14:paraId="34398D42" w14:textId="7B2243F3" w:rsidTr="00D227D2">
        <w:trPr>
          <w:tblCellSpacing w:w="15" w:type="dxa"/>
        </w:trPr>
        <w:tc>
          <w:tcPr>
            <w:tcW w:w="532"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40" w:type="pct"/>
          </w:tcPr>
          <w:p w14:paraId="7243D995" w14:textId="45B28A2F"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2941142" w14:textId="4453EF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1.8775</w:t>
            </w:r>
          </w:p>
        </w:tc>
        <w:tc>
          <w:tcPr>
            <w:tcW w:w="540" w:type="pct"/>
          </w:tcPr>
          <w:p w14:paraId="3567142D" w14:textId="330D6B9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1.4658</w:t>
            </w:r>
          </w:p>
        </w:tc>
        <w:tc>
          <w:tcPr>
            <w:tcW w:w="540" w:type="pct"/>
          </w:tcPr>
          <w:p w14:paraId="4E7DDE49" w14:textId="1479E51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1.4649</w:t>
            </w:r>
          </w:p>
        </w:tc>
        <w:tc>
          <w:tcPr>
            <w:tcW w:w="540" w:type="pct"/>
          </w:tcPr>
          <w:p w14:paraId="4DC56B7D" w14:textId="4DCA96C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0.3915</w:t>
            </w:r>
          </w:p>
        </w:tc>
        <w:tc>
          <w:tcPr>
            <w:tcW w:w="540" w:type="pct"/>
          </w:tcPr>
          <w:p w14:paraId="4A90CE37" w14:textId="3636D5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8.3286</w:t>
            </w:r>
          </w:p>
        </w:tc>
        <w:tc>
          <w:tcPr>
            <w:tcW w:w="540" w:type="pct"/>
          </w:tcPr>
          <w:p w14:paraId="3043F038" w14:textId="667D01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0.9324</w:t>
            </w:r>
          </w:p>
        </w:tc>
        <w:tc>
          <w:tcPr>
            <w:tcW w:w="532" w:type="pct"/>
          </w:tcPr>
          <w:p w14:paraId="2EC136CE" w14:textId="63471C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2.2643</w:t>
            </w:r>
          </w:p>
        </w:tc>
      </w:tr>
      <w:tr w:rsidR="00D22CB7" w:rsidRPr="00D22CB7" w14:paraId="36CB3203" w14:textId="4463A917" w:rsidTr="00D227D2">
        <w:trPr>
          <w:tblCellSpacing w:w="15" w:type="dxa"/>
        </w:trPr>
        <w:tc>
          <w:tcPr>
            <w:tcW w:w="532"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40" w:type="pct"/>
          </w:tcPr>
          <w:p w14:paraId="673E1D86" w14:textId="6D6BFAD9"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3D3E0F4" w14:textId="1511305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4.1065</w:t>
            </w:r>
          </w:p>
        </w:tc>
        <w:tc>
          <w:tcPr>
            <w:tcW w:w="540" w:type="pct"/>
          </w:tcPr>
          <w:p w14:paraId="7269B56C" w14:textId="5157C57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0.9108</w:t>
            </w:r>
          </w:p>
        </w:tc>
        <w:tc>
          <w:tcPr>
            <w:tcW w:w="540" w:type="pct"/>
          </w:tcPr>
          <w:p w14:paraId="5C61E6B2" w14:textId="0017D60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7.9144</w:t>
            </w:r>
          </w:p>
        </w:tc>
        <w:tc>
          <w:tcPr>
            <w:tcW w:w="540" w:type="pct"/>
          </w:tcPr>
          <w:p w14:paraId="32DC1B3F" w14:textId="6B8D11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0.0153</w:t>
            </w:r>
          </w:p>
        </w:tc>
        <w:tc>
          <w:tcPr>
            <w:tcW w:w="540" w:type="pct"/>
          </w:tcPr>
          <w:p w14:paraId="55C41D51" w14:textId="7F65413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40.6648</w:t>
            </w:r>
          </w:p>
        </w:tc>
        <w:tc>
          <w:tcPr>
            <w:tcW w:w="540" w:type="pct"/>
          </w:tcPr>
          <w:p w14:paraId="5FA59C5E" w14:textId="4DDE56C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0.1726</w:t>
            </w:r>
          </w:p>
        </w:tc>
        <w:tc>
          <w:tcPr>
            <w:tcW w:w="532" w:type="pct"/>
          </w:tcPr>
          <w:p w14:paraId="1B4903C4" w14:textId="6F8F81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4.0773</w:t>
            </w:r>
          </w:p>
        </w:tc>
      </w:tr>
      <w:tr w:rsidR="00D22CB7" w:rsidRPr="00D22CB7" w14:paraId="105D3034" w14:textId="35BD3A53" w:rsidTr="00D227D2">
        <w:trPr>
          <w:tblCellSpacing w:w="15" w:type="dxa"/>
        </w:trPr>
        <w:tc>
          <w:tcPr>
            <w:tcW w:w="532"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40" w:type="pct"/>
          </w:tcPr>
          <w:p w14:paraId="6D335A74" w14:textId="62834580"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D547611" w14:textId="09D8020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0.4472</w:t>
            </w:r>
          </w:p>
        </w:tc>
        <w:tc>
          <w:tcPr>
            <w:tcW w:w="540" w:type="pct"/>
          </w:tcPr>
          <w:p w14:paraId="6C424B5B" w14:textId="50FE351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0.4270</w:t>
            </w:r>
          </w:p>
        </w:tc>
        <w:tc>
          <w:tcPr>
            <w:tcW w:w="540" w:type="pct"/>
          </w:tcPr>
          <w:p w14:paraId="4651D273" w14:textId="2DCF28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0.2349</w:t>
            </w:r>
          </w:p>
        </w:tc>
        <w:tc>
          <w:tcPr>
            <w:tcW w:w="540" w:type="pct"/>
          </w:tcPr>
          <w:p w14:paraId="4C03714D" w14:textId="7D9E604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0.0307</w:t>
            </w:r>
          </w:p>
        </w:tc>
        <w:tc>
          <w:tcPr>
            <w:tcW w:w="540" w:type="pct"/>
          </w:tcPr>
          <w:p w14:paraId="17DDE421" w14:textId="10297AB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0.9207</w:t>
            </w:r>
          </w:p>
        </w:tc>
        <w:tc>
          <w:tcPr>
            <w:tcW w:w="540" w:type="pct"/>
          </w:tcPr>
          <w:p w14:paraId="3685798A" w14:textId="508F199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0.2488</w:t>
            </w:r>
          </w:p>
        </w:tc>
        <w:tc>
          <w:tcPr>
            <w:tcW w:w="532" w:type="pct"/>
          </w:tcPr>
          <w:p w14:paraId="48AB89A0" w14:textId="389D022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0.6394</w:t>
            </w:r>
          </w:p>
        </w:tc>
      </w:tr>
      <w:tr w:rsidR="00D22CB7" w:rsidRPr="00D22CB7" w14:paraId="597E8799" w14:textId="5CA05358" w:rsidTr="00D227D2">
        <w:trPr>
          <w:tblCellSpacing w:w="15" w:type="dxa"/>
        </w:trPr>
        <w:tc>
          <w:tcPr>
            <w:tcW w:w="532"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40" w:type="pct"/>
          </w:tcPr>
          <w:p w14:paraId="40E9CE61" w14:textId="610E244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02C3137" w14:textId="69D1D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156.0500</w:t>
            </w:r>
          </w:p>
        </w:tc>
        <w:tc>
          <w:tcPr>
            <w:tcW w:w="540" w:type="pct"/>
          </w:tcPr>
          <w:p w14:paraId="6A690F14" w14:textId="27884F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89.3900</w:t>
            </w:r>
          </w:p>
        </w:tc>
        <w:tc>
          <w:tcPr>
            <w:tcW w:w="540" w:type="pct"/>
          </w:tcPr>
          <w:p w14:paraId="5B745518" w14:textId="2C64D35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416.2791</w:t>
            </w:r>
          </w:p>
        </w:tc>
        <w:tc>
          <w:tcPr>
            <w:tcW w:w="540" w:type="pct"/>
          </w:tcPr>
          <w:p w14:paraId="18F169F7" w14:textId="719293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-237.4192</w:t>
            </w:r>
          </w:p>
        </w:tc>
        <w:tc>
          <w:tcPr>
            <w:tcW w:w="540" w:type="pct"/>
          </w:tcPr>
          <w:p w14:paraId="04EE6877" w14:textId="68B862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3517.9040</w:t>
            </w:r>
          </w:p>
        </w:tc>
        <w:tc>
          <w:tcPr>
            <w:tcW w:w="540" w:type="pct"/>
          </w:tcPr>
          <w:p w14:paraId="492A4205" w14:textId="6DD8FAF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47.0300</w:t>
            </w:r>
          </w:p>
        </w:tc>
        <w:tc>
          <w:tcPr>
            <w:tcW w:w="532" w:type="pct"/>
          </w:tcPr>
          <w:p w14:paraId="576A9C67" w14:textId="406DC08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137.9200</w:t>
            </w:r>
          </w:p>
        </w:tc>
      </w:tr>
      <w:tr w:rsidR="00D22CB7" w:rsidRPr="00D22CB7" w14:paraId="3CDBB142" w14:textId="585B21A0" w:rsidTr="00D227D2">
        <w:trPr>
          <w:tblCellSpacing w:w="15" w:type="dxa"/>
        </w:trPr>
        <w:tc>
          <w:tcPr>
            <w:tcW w:w="532"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40" w:type="pct"/>
          </w:tcPr>
          <w:p w14:paraId="4A5DB172" w14:textId="76929D6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CDA5438" w14:textId="585F8E0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0.5908</w:t>
            </w:r>
          </w:p>
        </w:tc>
        <w:tc>
          <w:tcPr>
            <w:tcW w:w="540" w:type="pct"/>
          </w:tcPr>
          <w:p w14:paraId="4EDDB78B" w14:textId="3A2C22C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0.6103</w:t>
            </w:r>
          </w:p>
        </w:tc>
        <w:tc>
          <w:tcPr>
            <w:tcW w:w="540" w:type="pct"/>
          </w:tcPr>
          <w:p w14:paraId="2AD7291D" w14:textId="76E25B8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0.2209</w:t>
            </w:r>
          </w:p>
        </w:tc>
        <w:tc>
          <w:tcPr>
            <w:tcW w:w="540" w:type="pct"/>
          </w:tcPr>
          <w:p w14:paraId="1B50FA4E" w14:textId="625CEB3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0.0147</w:t>
            </w:r>
          </w:p>
        </w:tc>
        <w:tc>
          <w:tcPr>
            <w:tcW w:w="540" w:type="pct"/>
          </w:tcPr>
          <w:p w14:paraId="54A949AC" w14:textId="64EE78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1.0877</w:t>
            </w:r>
          </w:p>
        </w:tc>
        <w:tc>
          <w:tcPr>
            <w:tcW w:w="540" w:type="pct"/>
          </w:tcPr>
          <w:p w14:paraId="7D7C21CC" w14:textId="0BC824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0.4342</w:t>
            </w:r>
          </w:p>
        </w:tc>
        <w:tc>
          <w:tcPr>
            <w:tcW w:w="532" w:type="pct"/>
          </w:tcPr>
          <w:p w14:paraId="65AE98A5" w14:textId="70629B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0.7468</w:t>
            </w:r>
          </w:p>
        </w:tc>
      </w:tr>
      <w:tr w:rsidR="00D22CB7" w:rsidRPr="00D22CB7" w14:paraId="73C95B66" w14:textId="3519220A" w:rsidTr="00D227D2">
        <w:trPr>
          <w:tblCellSpacing w:w="15" w:type="dxa"/>
        </w:trPr>
        <w:tc>
          <w:tcPr>
            <w:tcW w:w="532"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40" w:type="pct"/>
          </w:tcPr>
          <w:p w14:paraId="07D516F3" w14:textId="71AD113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8520C02" w14:textId="2621FA1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3.6191</w:t>
            </w:r>
          </w:p>
        </w:tc>
        <w:tc>
          <w:tcPr>
            <w:tcW w:w="540" w:type="pct"/>
          </w:tcPr>
          <w:p w14:paraId="5EA37E71" w14:textId="0795E49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2.8691</w:t>
            </w:r>
          </w:p>
        </w:tc>
        <w:tc>
          <w:tcPr>
            <w:tcW w:w="540" w:type="pct"/>
          </w:tcPr>
          <w:p w14:paraId="4136AD76" w14:textId="13A160F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2.7510</w:t>
            </w:r>
          </w:p>
        </w:tc>
        <w:tc>
          <w:tcPr>
            <w:tcW w:w="540" w:type="pct"/>
          </w:tcPr>
          <w:p w14:paraId="69A95DBC" w14:textId="2181496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0.0341</w:t>
            </w:r>
          </w:p>
        </w:tc>
        <w:tc>
          <w:tcPr>
            <w:tcW w:w="540" w:type="pct"/>
          </w:tcPr>
          <w:p w14:paraId="736BF8C7" w14:textId="5A5AB81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14.5969</w:t>
            </w:r>
          </w:p>
        </w:tc>
        <w:tc>
          <w:tcPr>
            <w:tcW w:w="540" w:type="pct"/>
          </w:tcPr>
          <w:p w14:paraId="1033F164" w14:textId="296FABE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1.9316</w:t>
            </w:r>
          </w:p>
        </w:tc>
        <w:tc>
          <w:tcPr>
            <w:tcW w:w="532" w:type="pct"/>
          </w:tcPr>
          <w:p w14:paraId="305244EF" w14:textId="1557A9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4.2370</w:t>
            </w:r>
          </w:p>
        </w:tc>
      </w:tr>
      <w:tr w:rsidR="00D22CB7" w:rsidRPr="00D22CB7" w14:paraId="0C243E26" w14:textId="2E806DB3" w:rsidTr="00D227D2">
        <w:trPr>
          <w:tblCellSpacing w:w="15" w:type="dxa"/>
        </w:trPr>
        <w:tc>
          <w:tcPr>
            <w:tcW w:w="532"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40" w:type="pct"/>
          </w:tcPr>
          <w:p w14:paraId="26B939D9" w14:textId="177A6FF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A898F9C" w14:textId="233D91A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0.2609</w:t>
            </w:r>
          </w:p>
        </w:tc>
        <w:tc>
          <w:tcPr>
            <w:tcW w:w="540" w:type="pct"/>
          </w:tcPr>
          <w:p w14:paraId="2A571336" w14:textId="42C8D60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0.2238</w:t>
            </w:r>
          </w:p>
        </w:tc>
        <w:tc>
          <w:tcPr>
            <w:tcW w:w="540" w:type="pct"/>
          </w:tcPr>
          <w:p w14:paraId="6988D9A7" w14:textId="66BF3BC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0.1610</w:t>
            </w:r>
          </w:p>
        </w:tc>
        <w:tc>
          <w:tcPr>
            <w:tcW w:w="540" w:type="pct"/>
          </w:tcPr>
          <w:p w14:paraId="4212D01B" w14:textId="328ECDD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0.0290</w:t>
            </w:r>
          </w:p>
        </w:tc>
        <w:tc>
          <w:tcPr>
            <w:tcW w:w="540" w:type="pct"/>
          </w:tcPr>
          <w:p w14:paraId="6828E121" w14:textId="2CEFF6F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0.7570</w:t>
            </w:r>
          </w:p>
        </w:tc>
        <w:tc>
          <w:tcPr>
            <w:tcW w:w="540" w:type="pct"/>
          </w:tcPr>
          <w:p w14:paraId="03518F20" w14:textId="006A563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0.1385</w:t>
            </w:r>
          </w:p>
        </w:tc>
        <w:tc>
          <w:tcPr>
            <w:tcW w:w="532" w:type="pct"/>
          </w:tcPr>
          <w:p w14:paraId="1A0A1D67" w14:textId="2C0E818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0.3413</w:t>
            </w:r>
          </w:p>
        </w:tc>
      </w:tr>
      <w:tr w:rsidR="00D22CB7" w:rsidRPr="00D22CB7" w14:paraId="438FE35B" w14:textId="7E18993D" w:rsidTr="00D227D2">
        <w:trPr>
          <w:tblCellSpacing w:w="15" w:type="dxa"/>
        </w:trPr>
        <w:tc>
          <w:tcPr>
            <w:tcW w:w="532"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40" w:type="pct"/>
          </w:tcPr>
          <w:p w14:paraId="6329E9E3" w14:textId="4F26B38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8AB7312" w14:textId="550CC7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0.0120</w:t>
            </w:r>
          </w:p>
        </w:tc>
        <w:tc>
          <w:tcPr>
            <w:tcW w:w="540" w:type="pct"/>
          </w:tcPr>
          <w:p w14:paraId="246A41D9" w14:textId="3F61646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0.0038</w:t>
            </w:r>
          </w:p>
        </w:tc>
        <w:tc>
          <w:tcPr>
            <w:tcW w:w="540" w:type="pct"/>
          </w:tcPr>
          <w:p w14:paraId="1B6CE02D" w14:textId="09F596D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0.0777</w:t>
            </w:r>
          </w:p>
        </w:tc>
        <w:tc>
          <w:tcPr>
            <w:tcW w:w="540" w:type="pct"/>
          </w:tcPr>
          <w:p w14:paraId="3AE0D69F" w14:textId="06C90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-0.2116</w:t>
            </w:r>
          </w:p>
        </w:tc>
        <w:tc>
          <w:tcPr>
            <w:tcW w:w="540" w:type="pct"/>
          </w:tcPr>
          <w:p w14:paraId="48498B8B" w14:textId="7B978AE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0.2804</w:t>
            </w:r>
          </w:p>
        </w:tc>
        <w:tc>
          <w:tcPr>
            <w:tcW w:w="540" w:type="pct"/>
          </w:tcPr>
          <w:p w14:paraId="487B39B3" w14:textId="15B6C9E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-0.0224</w:t>
            </w:r>
          </w:p>
        </w:tc>
        <w:tc>
          <w:tcPr>
            <w:tcW w:w="532" w:type="pct"/>
          </w:tcPr>
          <w:p w14:paraId="30BE5FFB" w14:textId="6629F6F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0.0431</w:t>
            </w:r>
          </w:p>
        </w:tc>
      </w:tr>
      <w:tr w:rsidR="00D22CB7" w:rsidRPr="00D22CB7" w14:paraId="6B8925B3" w14:textId="099E1ABF" w:rsidTr="00D227D2">
        <w:trPr>
          <w:tblCellSpacing w:w="15" w:type="dxa"/>
        </w:trPr>
        <w:tc>
          <w:tcPr>
            <w:tcW w:w="532"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40" w:type="pct"/>
          </w:tcPr>
          <w:p w14:paraId="1932FD22" w14:textId="1AC2C0A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78CBBCC" w14:textId="77EC9F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16.2485</w:t>
            </w:r>
          </w:p>
        </w:tc>
        <w:tc>
          <w:tcPr>
            <w:tcW w:w="540" w:type="pct"/>
          </w:tcPr>
          <w:p w14:paraId="3D0D3530" w14:textId="6F92DAC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15.8113</w:t>
            </w:r>
          </w:p>
        </w:tc>
        <w:tc>
          <w:tcPr>
            <w:tcW w:w="540" w:type="pct"/>
          </w:tcPr>
          <w:p w14:paraId="3EBE4620" w14:textId="12301D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1.7960</w:t>
            </w:r>
          </w:p>
        </w:tc>
        <w:tc>
          <w:tcPr>
            <w:tcW w:w="540" w:type="pct"/>
          </w:tcPr>
          <w:p w14:paraId="2495000F" w14:textId="4F89F4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13.2138</w:t>
            </w:r>
          </w:p>
        </w:tc>
        <w:tc>
          <w:tcPr>
            <w:tcW w:w="540" w:type="pct"/>
          </w:tcPr>
          <w:p w14:paraId="65CB8EA0" w14:textId="6C746BC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20.2936</w:t>
            </w:r>
          </w:p>
        </w:tc>
        <w:tc>
          <w:tcPr>
            <w:tcW w:w="540" w:type="pct"/>
          </w:tcPr>
          <w:p w14:paraId="4D2B7069" w14:textId="5968B3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14.7886</w:t>
            </w:r>
          </w:p>
        </w:tc>
        <w:tc>
          <w:tcPr>
            <w:tcW w:w="532" w:type="pct"/>
          </w:tcPr>
          <w:p w14:paraId="2BC29433" w14:textId="3B2092F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17.6342</w:t>
            </w:r>
          </w:p>
        </w:tc>
      </w:tr>
      <w:tr w:rsidR="00D22CB7" w:rsidRPr="00D22CB7" w14:paraId="7B040EC7" w14:textId="491E3388" w:rsidTr="00D227D2">
        <w:trPr>
          <w:tblCellSpacing w:w="15" w:type="dxa"/>
        </w:trPr>
        <w:tc>
          <w:tcPr>
            <w:tcW w:w="532"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40" w:type="pct"/>
          </w:tcPr>
          <w:p w14:paraId="4709CA01" w14:textId="3C658263"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954BA69" w14:textId="646BC6A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0.9302</w:t>
            </w:r>
          </w:p>
        </w:tc>
        <w:tc>
          <w:tcPr>
            <w:tcW w:w="540" w:type="pct"/>
          </w:tcPr>
          <w:p w14:paraId="328012C8" w14:textId="66DC28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765D44D1" w14:textId="17466D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0.2549</w:t>
            </w:r>
          </w:p>
        </w:tc>
        <w:tc>
          <w:tcPr>
            <w:tcW w:w="540" w:type="pct"/>
          </w:tcPr>
          <w:p w14:paraId="7325EEAC" w14:textId="02BD05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34C301D3" w14:textId="4BB5B7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3829C66E" w14:textId="6D6576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32" w:type="pct"/>
          </w:tcPr>
          <w:p w14:paraId="68E3BD7E" w14:textId="2531018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r>
      <w:tr w:rsidR="00D22CB7" w:rsidRPr="00D22CB7" w14:paraId="16D33B7C" w14:textId="284485AB" w:rsidTr="00D227D2">
        <w:trPr>
          <w:tblCellSpacing w:w="15" w:type="dxa"/>
        </w:trPr>
        <w:tc>
          <w:tcPr>
            <w:tcW w:w="532"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40" w:type="pct"/>
          </w:tcPr>
          <w:p w14:paraId="145FCDE7" w14:textId="1D47E0E4"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D83378" w14:textId="1646D51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0.0497</w:t>
            </w:r>
          </w:p>
        </w:tc>
        <w:tc>
          <w:tcPr>
            <w:tcW w:w="540" w:type="pct"/>
          </w:tcPr>
          <w:p w14:paraId="563B7A54" w14:textId="7DA4D27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0.0197</w:t>
            </w:r>
          </w:p>
        </w:tc>
        <w:tc>
          <w:tcPr>
            <w:tcW w:w="540" w:type="pct"/>
          </w:tcPr>
          <w:p w14:paraId="42D0CC65" w14:textId="780641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0.0947</w:t>
            </w:r>
          </w:p>
        </w:tc>
        <w:tc>
          <w:tcPr>
            <w:tcW w:w="540" w:type="pct"/>
          </w:tcPr>
          <w:p w14:paraId="5F3E1D66" w14:textId="3829651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6B0B1A8C" w14:textId="55663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0.6261</w:t>
            </w:r>
          </w:p>
        </w:tc>
        <w:tc>
          <w:tcPr>
            <w:tcW w:w="540" w:type="pct"/>
          </w:tcPr>
          <w:p w14:paraId="24065397" w14:textId="1B148B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0.0019</w:t>
            </w:r>
          </w:p>
        </w:tc>
        <w:tc>
          <w:tcPr>
            <w:tcW w:w="532" w:type="pct"/>
          </w:tcPr>
          <w:p w14:paraId="3162EC0C" w14:textId="101FC7D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0.0511</w:t>
            </w:r>
          </w:p>
        </w:tc>
      </w:tr>
      <w:tr w:rsidR="00D22CB7" w:rsidRPr="00D22CB7" w14:paraId="5551BDC6" w14:textId="1CF9B2B9" w:rsidTr="00D227D2">
        <w:trPr>
          <w:tblCellSpacing w:w="15" w:type="dxa"/>
        </w:trPr>
        <w:tc>
          <w:tcPr>
            <w:tcW w:w="532"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40" w:type="pct"/>
            <w:tcBorders>
              <w:bottom w:val="single" w:sz="4" w:space="0" w:color="auto"/>
            </w:tcBorders>
          </w:tcPr>
          <w:p w14:paraId="2CAFC434" w14:textId="698B44E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Borders>
              <w:bottom w:val="single" w:sz="4" w:space="0" w:color="auto"/>
            </w:tcBorders>
          </w:tcPr>
          <w:p w14:paraId="7F230F80" w14:textId="613FE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0.0704</w:t>
            </w:r>
          </w:p>
        </w:tc>
        <w:tc>
          <w:tcPr>
            <w:tcW w:w="540" w:type="pct"/>
            <w:tcBorders>
              <w:bottom w:val="single" w:sz="4" w:space="0" w:color="auto"/>
            </w:tcBorders>
          </w:tcPr>
          <w:p w14:paraId="7F16A7FE" w14:textId="4BD15F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0.0403</w:t>
            </w:r>
          </w:p>
        </w:tc>
        <w:tc>
          <w:tcPr>
            <w:tcW w:w="540" w:type="pct"/>
            <w:tcBorders>
              <w:bottom w:val="single" w:sz="4" w:space="0" w:color="auto"/>
            </w:tcBorders>
          </w:tcPr>
          <w:p w14:paraId="2337BD47" w14:textId="114C9A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0.0781</w:t>
            </w:r>
          </w:p>
        </w:tc>
        <w:tc>
          <w:tcPr>
            <w:tcW w:w="540" w:type="pct"/>
            <w:tcBorders>
              <w:bottom w:val="single" w:sz="4" w:space="0" w:color="auto"/>
            </w:tcBorders>
          </w:tcPr>
          <w:p w14:paraId="2C6505F7" w14:textId="74DD8E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Borders>
              <w:bottom w:val="single" w:sz="4" w:space="0" w:color="auto"/>
            </w:tcBorders>
          </w:tcPr>
          <w:p w14:paraId="0BB723BE" w14:textId="3CE0E76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0.3639</w:t>
            </w:r>
          </w:p>
        </w:tc>
        <w:tc>
          <w:tcPr>
            <w:tcW w:w="540" w:type="pct"/>
            <w:tcBorders>
              <w:bottom w:val="single" w:sz="4" w:space="0" w:color="auto"/>
            </w:tcBorders>
          </w:tcPr>
          <w:p w14:paraId="0BE2F45D" w14:textId="3DF33DE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0.0238</w:t>
            </w:r>
          </w:p>
        </w:tc>
        <w:tc>
          <w:tcPr>
            <w:tcW w:w="532" w:type="pct"/>
            <w:tcBorders>
              <w:bottom w:val="single" w:sz="4" w:space="0" w:color="auto"/>
            </w:tcBorders>
          </w:tcPr>
          <w:p w14:paraId="7ACA800C" w14:textId="6335C6A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6A691E">
          <w:pgSz w:w="11906" w:h="16838"/>
          <w:pgMar w:top="1440" w:right="1080" w:bottom="1440" w:left="1080" w:header="851" w:footer="992" w:gutter="0"/>
          <w:cols w:space="425"/>
          <w:docGrid w:type="lines" w:linePitch="360"/>
        </w:sectPr>
      </w:pPr>
    </w:p>
    <w:p w14:paraId="23C073B6" w14:textId="00B596DA" w:rsidR="00382ECD" w:rsidRPr="00BA4329" w:rsidRDefault="001F06D2" w:rsidP="000629B1">
      <w:pPr>
        <w:pStyle w:val="2"/>
        <w:spacing w:line="240" w:lineRule="auto"/>
        <w:rPr>
          <w:rFonts w:ascii="Times New Roman" w:hAnsi="Times New Roman" w:cs="Times New Roman"/>
          <w:sz w:val="24"/>
          <w:szCs w:val="24"/>
        </w:rPr>
      </w:pPr>
      <w:bookmarkStart w:id="56" w:name="_Toc167211864"/>
      <w:bookmarkStart w:id="57" w:name="_Toc167214501"/>
      <w:bookmarkStart w:id="58" w:name="_Hlk161597882"/>
      <w:r w:rsidRPr="00BA4329">
        <w:rPr>
          <w:rFonts w:ascii="Times New Roman" w:hAnsi="Times New Roman" w:cs="Times New Roman"/>
          <w:sz w:val="24"/>
          <w:szCs w:val="24"/>
        </w:rPr>
        <w:lastRenderedPageBreak/>
        <w:t>Panel B Spearman Correlation Matrix</w:t>
      </w:r>
      <w:bookmarkEnd w:id="56"/>
      <w:bookmarkEnd w:id="57"/>
    </w:p>
    <w:tbl>
      <w:tblPr>
        <w:tblStyle w:val="ab"/>
        <w:tblW w:w="527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739"/>
        <w:gridCol w:w="741"/>
        <w:gridCol w:w="741"/>
        <w:gridCol w:w="788"/>
        <w:gridCol w:w="788"/>
        <w:gridCol w:w="788"/>
        <w:gridCol w:w="788"/>
        <w:gridCol w:w="788"/>
        <w:gridCol w:w="788"/>
        <w:gridCol w:w="788"/>
        <w:gridCol w:w="788"/>
        <w:gridCol w:w="788"/>
        <w:gridCol w:w="788"/>
        <w:gridCol w:w="788"/>
        <w:gridCol w:w="741"/>
        <w:gridCol w:w="788"/>
        <w:gridCol w:w="789"/>
        <w:gridCol w:w="721"/>
        <w:gridCol w:w="741"/>
        <w:gridCol w:w="531"/>
      </w:tblGrid>
      <w:tr w:rsidR="00E360C7" w:rsidRPr="008B220A" w14:paraId="2719AED3" w14:textId="77777777" w:rsidTr="00E360C7">
        <w:trPr>
          <w:trHeight w:val="343"/>
        </w:trPr>
        <w:tc>
          <w:tcPr>
            <w:tcW w:w="317" w:type="pct"/>
            <w:tcBorders>
              <w:top w:val="single" w:sz="4" w:space="0" w:color="auto"/>
            </w:tcBorders>
            <w:noWrap/>
            <w:hideMark/>
          </w:tcPr>
          <w:p w14:paraId="2923C996" w14:textId="27A9F270" w:rsidR="00E360C7" w:rsidRPr="00F05229" w:rsidRDefault="00E360C7" w:rsidP="00E360C7">
            <w:pPr>
              <w:rPr>
                <w:rFonts w:ascii="Times New Roman" w:hAnsi="Times New Roman" w:cs="Times New Roman"/>
                <w:sz w:val="14"/>
                <w:szCs w:val="14"/>
              </w:rPr>
            </w:pPr>
          </w:p>
          <w:p w14:paraId="5CF9495F" w14:textId="77777777" w:rsidR="00E360C7" w:rsidRPr="00F05229" w:rsidRDefault="00E360C7" w:rsidP="00E360C7">
            <w:pPr>
              <w:rPr>
                <w:rFonts w:ascii="Times New Roman" w:hAnsi="Times New Roman" w:cs="Times New Roman"/>
                <w:sz w:val="14"/>
                <w:szCs w:val="14"/>
              </w:rPr>
            </w:pPr>
          </w:p>
        </w:tc>
        <w:tc>
          <w:tcPr>
            <w:tcW w:w="228" w:type="pct"/>
            <w:tcBorders>
              <w:top w:val="single" w:sz="4" w:space="0" w:color="auto"/>
              <w:bottom w:val="single" w:sz="4" w:space="0" w:color="auto"/>
            </w:tcBorders>
          </w:tcPr>
          <w:p w14:paraId="7C7D31AB" w14:textId="24E28FD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w:t>
            </w:r>
            <w:r>
              <w:rPr>
                <w:rFonts w:ascii="Times New Roman" w:hAnsi="Times New Roman" w:cs="Times New Roman"/>
                <w:sz w:val="14"/>
                <w:szCs w:val="14"/>
              </w:rPr>
              <w:t>1</w:t>
            </w:r>
            <w:r w:rsidRPr="00F05229">
              <w:rPr>
                <w:rFonts w:ascii="Times New Roman" w:hAnsi="Times New Roman" w:cs="Times New Roman"/>
                <w:sz w:val="14"/>
                <w:szCs w:val="14"/>
              </w:rPr>
              <w:t>)</w:t>
            </w:r>
          </w:p>
        </w:tc>
        <w:tc>
          <w:tcPr>
            <w:tcW w:w="228" w:type="pct"/>
            <w:tcBorders>
              <w:top w:val="single" w:sz="4" w:space="0" w:color="auto"/>
              <w:bottom w:val="single" w:sz="4" w:space="0" w:color="auto"/>
            </w:tcBorders>
          </w:tcPr>
          <w:p w14:paraId="011B5DE0" w14:textId="7D14036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w:t>
            </w:r>
            <w:r>
              <w:rPr>
                <w:rFonts w:ascii="Times New Roman" w:hAnsi="Times New Roman" w:cs="Times New Roman"/>
                <w:sz w:val="14"/>
                <w:szCs w:val="14"/>
              </w:rPr>
              <w:t>2</w:t>
            </w:r>
            <w:r w:rsidRPr="00F05229">
              <w:rPr>
                <w:rFonts w:ascii="Times New Roman" w:hAnsi="Times New Roman" w:cs="Times New Roman"/>
                <w:sz w:val="14"/>
                <w:szCs w:val="14"/>
              </w:rPr>
              <w:t>)</w:t>
            </w:r>
          </w:p>
        </w:tc>
        <w:tc>
          <w:tcPr>
            <w:tcW w:w="228" w:type="pct"/>
            <w:tcBorders>
              <w:top w:val="single" w:sz="4" w:space="0" w:color="auto"/>
              <w:bottom w:val="single" w:sz="4" w:space="0" w:color="auto"/>
            </w:tcBorders>
            <w:noWrap/>
            <w:hideMark/>
          </w:tcPr>
          <w:p w14:paraId="62809F18" w14:textId="05BB64E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(3)</w:t>
            </w:r>
          </w:p>
        </w:tc>
        <w:tc>
          <w:tcPr>
            <w:tcW w:w="243" w:type="pct"/>
            <w:tcBorders>
              <w:top w:val="single" w:sz="4" w:space="0" w:color="auto"/>
              <w:bottom w:val="single" w:sz="4" w:space="0" w:color="auto"/>
            </w:tcBorders>
            <w:noWrap/>
            <w:hideMark/>
          </w:tcPr>
          <w:p w14:paraId="7B6456E6" w14:textId="39E6791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(4)</w:t>
            </w:r>
          </w:p>
        </w:tc>
        <w:tc>
          <w:tcPr>
            <w:tcW w:w="243" w:type="pct"/>
            <w:tcBorders>
              <w:top w:val="single" w:sz="4" w:space="0" w:color="auto"/>
              <w:bottom w:val="single" w:sz="4" w:space="0" w:color="auto"/>
            </w:tcBorders>
            <w:noWrap/>
            <w:hideMark/>
          </w:tcPr>
          <w:p w14:paraId="5366A712" w14:textId="59C9DED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(5)</w:t>
            </w:r>
          </w:p>
        </w:tc>
        <w:tc>
          <w:tcPr>
            <w:tcW w:w="243" w:type="pct"/>
            <w:tcBorders>
              <w:top w:val="single" w:sz="4" w:space="0" w:color="auto"/>
              <w:bottom w:val="single" w:sz="4" w:space="0" w:color="auto"/>
            </w:tcBorders>
            <w:noWrap/>
            <w:hideMark/>
          </w:tcPr>
          <w:p w14:paraId="24243E93" w14:textId="73231B0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(6)</w:t>
            </w:r>
          </w:p>
        </w:tc>
        <w:tc>
          <w:tcPr>
            <w:tcW w:w="243" w:type="pct"/>
            <w:tcBorders>
              <w:top w:val="single" w:sz="4" w:space="0" w:color="auto"/>
              <w:bottom w:val="single" w:sz="4" w:space="0" w:color="auto"/>
            </w:tcBorders>
            <w:noWrap/>
            <w:hideMark/>
          </w:tcPr>
          <w:p w14:paraId="1D81497F" w14:textId="02F14AF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(7)</w:t>
            </w:r>
          </w:p>
        </w:tc>
        <w:tc>
          <w:tcPr>
            <w:tcW w:w="243" w:type="pct"/>
            <w:tcBorders>
              <w:top w:val="single" w:sz="4" w:space="0" w:color="auto"/>
              <w:bottom w:val="single" w:sz="4" w:space="0" w:color="auto"/>
            </w:tcBorders>
            <w:noWrap/>
            <w:hideMark/>
          </w:tcPr>
          <w:p w14:paraId="03ED5A8B" w14:textId="265B07B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(8)</w:t>
            </w:r>
          </w:p>
        </w:tc>
        <w:tc>
          <w:tcPr>
            <w:tcW w:w="243" w:type="pct"/>
            <w:tcBorders>
              <w:top w:val="single" w:sz="4" w:space="0" w:color="auto"/>
              <w:bottom w:val="single" w:sz="4" w:space="0" w:color="auto"/>
            </w:tcBorders>
            <w:noWrap/>
            <w:hideMark/>
          </w:tcPr>
          <w:p w14:paraId="43B72BF6" w14:textId="1EDC0B3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(9)</w:t>
            </w:r>
          </w:p>
        </w:tc>
        <w:tc>
          <w:tcPr>
            <w:tcW w:w="243" w:type="pct"/>
            <w:tcBorders>
              <w:top w:val="single" w:sz="4" w:space="0" w:color="auto"/>
              <w:bottom w:val="single" w:sz="4" w:space="0" w:color="auto"/>
            </w:tcBorders>
            <w:noWrap/>
            <w:hideMark/>
          </w:tcPr>
          <w:p w14:paraId="651E4F50" w14:textId="6D69F7F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w:t>
            </w:r>
          </w:p>
        </w:tc>
        <w:tc>
          <w:tcPr>
            <w:tcW w:w="243" w:type="pct"/>
            <w:tcBorders>
              <w:top w:val="single" w:sz="4" w:space="0" w:color="auto"/>
              <w:bottom w:val="single" w:sz="4" w:space="0" w:color="auto"/>
            </w:tcBorders>
            <w:noWrap/>
            <w:hideMark/>
          </w:tcPr>
          <w:p w14:paraId="56D58CD3" w14:textId="44336E2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(11)</w:t>
            </w:r>
          </w:p>
        </w:tc>
        <w:tc>
          <w:tcPr>
            <w:tcW w:w="243" w:type="pct"/>
            <w:tcBorders>
              <w:top w:val="single" w:sz="4" w:space="0" w:color="auto"/>
              <w:bottom w:val="single" w:sz="4" w:space="0" w:color="auto"/>
            </w:tcBorders>
            <w:noWrap/>
            <w:hideMark/>
          </w:tcPr>
          <w:p w14:paraId="59884F8B" w14:textId="77E2625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(12)</w:t>
            </w:r>
          </w:p>
        </w:tc>
        <w:tc>
          <w:tcPr>
            <w:tcW w:w="243" w:type="pct"/>
            <w:tcBorders>
              <w:top w:val="single" w:sz="4" w:space="0" w:color="auto"/>
              <w:bottom w:val="single" w:sz="4" w:space="0" w:color="auto"/>
            </w:tcBorders>
            <w:noWrap/>
            <w:hideMark/>
          </w:tcPr>
          <w:p w14:paraId="5D607FFB" w14:textId="2049BA9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(13)</w:t>
            </w:r>
          </w:p>
        </w:tc>
        <w:tc>
          <w:tcPr>
            <w:tcW w:w="243" w:type="pct"/>
            <w:tcBorders>
              <w:top w:val="single" w:sz="4" w:space="0" w:color="auto"/>
              <w:bottom w:val="single" w:sz="4" w:space="0" w:color="auto"/>
            </w:tcBorders>
            <w:noWrap/>
            <w:hideMark/>
          </w:tcPr>
          <w:p w14:paraId="5A1A9D05" w14:textId="4F5235A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(14)</w:t>
            </w:r>
          </w:p>
        </w:tc>
        <w:tc>
          <w:tcPr>
            <w:tcW w:w="228" w:type="pct"/>
            <w:tcBorders>
              <w:top w:val="single" w:sz="4" w:space="0" w:color="auto"/>
              <w:bottom w:val="single" w:sz="4" w:space="0" w:color="auto"/>
            </w:tcBorders>
            <w:noWrap/>
            <w:hideMark/>
          </w:tcPr>
          <w:p w14:paraId="4A06A4AE" w14:textId="2BC0E6B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(15)</w:t>
            </w:r>
          </w:p>
        </w:tc>
        <w:tc>
          <w:tcPr>
            <w:tcW w:w="243" w:type="pct"/>
            <w:tcBorders>
              <w:top w:val="single" w:sz="4" w:space="0" w:color="auto"/>
              <w:bottom w:val="single" w:sz="4" w:space="0" w:color="auto"/>
            </w:tcBorders>
            <w:noWrap/>
            <w:hideMark/>
          </w:tcPr>
          <w:p w14:paraId="7BE87535" w14:textId="7EBB351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(16)</w:t>
            </w:r>
          </w:p>
        </w:tc>
        <w:tc>
          <w:tcPr>
            <w:tcW w:w="243" w:type="pct"/>
            <w:tcBorders>
              <w:top w:val="single" w:sz="4" w:space="0" w:color="auto"/>
              <w:bottom w:val="single" w:sz="4" w:space="0" w:color="auto"/>
            </w:tcBorders>
            <w:noWrap/>
            <w:hideMark/>
          </w:tcPr>
          <w:p w14:paraId="1FE575D5" w14:textId="4087D42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(17)</w:t>
            </w:r>
          </w:p>
        </w:tc>
        <w:tc>
          <w:tcPr>
            <w:tcW w:w="222" w:type="pct"/>
            <w:tcBorders>
              <w:top w:val="single" w:sz="4" w:space="0" w:color="auto"/>
              <w:bottom w:val="single" w:sz="4" w:space="0" w:color="auto"/>
            </w:tcBorders>
            <w:noWrap/>
            <w:hideMark/>
          </w:tcPr>
          <w:p w14:paraId="40E61E5B" w14:textId="772837E7"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(18)</w:t>
            </w:r>
          </w:p>
        </w:tc>
        <w:tc>
          <w:tcPr>
            <w:tcW w:w="228" w:type="pct"/>
            <w:tcBorders>
              <w:top w:val="single" w:sz="4" w:space="0" w:color="auto"/>
              <w:bottom w:val="single" w:sz="4" w:space="0" w:color="auto"/>
            </w:tcBorders>
            <w:noWrap/>
          </w:tcPr>
          <w:p w14:paraId="572768D1" w14:textId="6145B617" w:rsidR="00E360C7" w:rsidRPr="00F05229" w:rsidRDefault="00E360C7" w:rsidP="00E360C7">
            <w:pPr>
              <w:rPr>
                <w:rFonts w:ascii="Times New Roman" w:hAnsi="Times New Roman" w:cs="Times New Roman"/>
                <w:sz w:val="14"/>
                <w:szCs w:val="14"/>
              </w:rPr>
            </w:pPr>
            <w:r>
              <w:rPr>
                <w:rFonts w:ascii="Times New Roman" w:hAnsi="Times New Roman" w:cs="Times New Roman" w:hint="eastAsia"/>
                <w:sz w:val="14"/>
                <w:szCs w:val="14"/>
              </w:rPr>
              <w:t>(</w:t>
            </w:r>
            <w:r>
              <w:rPr>
                <w:rFonts w:ascii="Times New Roman" w:hAnsi="Times New Roman" w:cs="Times New Roman"/>
                <w:sz w:val="14"/>
                <w:szCs w:val="14"/>
              </w:rPr>
              <w:t>19)</w:t>
            </w:r>
          </w:p>
        </w:tc>
        <w:tc>
          <w:tcPr>
            <w:tcW w:w="164" w:type="pct"/>
            <w:tcBorders>
              <w:top w:val="single" w:sz="4" w:space="0" w:color="auto"/>
              <w:bottom w:val="single" w:sz="4" w:space="0" w:color="auto"/>
            </w:tcBorders>
            <w:noWrap/>
          </w:tcPr>
          <w:p w14:paraId="1DECF903" w14:textId="2858F140" w:rsidR="00E360C7" w:rsidRPr="00F05229" w:rsidRDefault="00E360C7" w:rsidP="00E360C7">
            <w:pPr>
              <w:rPr>
                <w:rFonts w:ascii="Times New Roman" w:hAnsi="Times New Roman" w:cs="Times New Roman"/>
                <w:sz w:val="14"/>
                <w:szCs w:val="14"/>
              </w:rPr>
            </w:pPr>
            <w:r>
              <w:rPr>
                <w:rFonts w:ascii="Times New Roman" w:hAnsi="Times New Roman" w:cs="Times New Roman" w:hint="eastAsia"/>
                <w:sz w:val="14"/>
                <w:szCs w:val="14"/>
              </w:rPr>
              <w:t>(</w:t>
            </w:r>
            <w:r>
              <w:rPr>
                <w:rFonts w:ascii="Times New Roman" w:hAnsi="Times New Roman" w:cs="Times New Roman"/>
                <w:sz w:val="14"/>
                <w:szCs w:val="14"/>
              </w:rPr>
              <w:t>20)</w:t>
            </w:r>
          </w:p>
        </w:tc>
      </w:tr>
      <w:tr w:rsidR="00E360C7" w:rsidRPr="008B220A" w14:paraId="16D044F6" w14:textId="77777777" w:rsidTr="00E360C7">
        <w:trPr>
          <w:trHeight w:val="360"/>
        </w:trPr>
        <w:tc>
          <w:tcPr>
            <w:tcW w:w="317" w:type="pct"/>
            <w:noWrap/>
          </w:tcPr>
          <w:p w14:paraId="1F549A1D" w14:textId="5058798D" w:rsidR="00E360C7" w:rsidRPr="00F05229" w:rsidRDefault="00E360C7" w:rsidP="00E360C7">
            <w:pPr>
              <w:rPr>
                <w:rFonts w:ascii="Times New Roman" w:hAnsi="Times New Roman" w:cs="Times New Roman"/>
                <w:sz w:val="14"/>
                <w:szCs w:val="14"/>
              </w:rPr>
            </w:pPr>
            <w:r>
              <w:rPr>
                <w:rFonts w:ascii="Times New Roman" w:hAnsi="Times New Roman" w:cs="Times New Roman" w:hint="eastAsia"/>
                <w:sz w:val="14"/>
                <w:szCs w:val="14"/>
              </w:rPr>
              <w:t>(</w:t>
            </w:r>
            <w:r>
              <w:rPr>
                <w:rFonts w:ascii="Times New Roman" w:hAnsi="Times New Roman" w:cs="Times New Roman"/>
                <w:sz w:val="14"/>
                <w:szCs w:val="14"/>
              </w:rPr>
              <w:t>1) POST</w:t>
            </w:r>
          </w:p>
        </w:tc>
        <w:tc>
          <w:tcPr>
            <w:tcW w:w="228" w:type="pct"/>
            <w:tcBorders>
              <w:top w:val="single" w:sz="4" w:space="0" w:color="auto"/>
            </w:tcBorders>
          </w:tcPr>
          <w:p w14:paraId="6D1AC92D" w14:textId="6B4EA85F"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1</w:t>
            </w:r>
          </w:p>
        </w:tc>
        <w:tc>
          <w:tcPr>
            <w:tcW w:w="228" w:type="pct"/>
            <w:tcBorders>
              <w:top w:val="single" w:sz="4" w:space="0" w:color="auto"/>
            </w:tcBorders>
          </w:tcPr>
          <w:p w14:paraId="4BD7754D" w14:textId="69E76501" w:rsidR="00E360C7" w:rsidRPr="00F05229" w:rsidRDefault="00E360C7" w:rsidP="00E360C7">
            <w:pPr>
              <w:rPr>
                <w:rFonts w:ascii="Times New Roman" w:hAnsi="Times New Roman" w:cs="Times New Roman"/>
                <w:sz w:val="14"/>
                <w:szCs w:val="14"/>
              </w:rPr>
            </w:pPr>
          </w:p>
        </w:tc>
        <w:tc>
          <w:tcPr>
            <w:tcW w:w="228" w:type="pct"/>
            <w:tcBorders>
              <w:top w:val="single" w:sz="4" w:space="0" w:color="auto"/>
            </w:tcBorders>
            <w:noWrap/>
          </w:tcPr>
          <w:p w14:paraId="0BA90CA0" w14:textId="11ECFDF6"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tcPr>
          <w:p w14:paraId="6F56118A"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53EBDCE8"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1A86A133"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39E2F11A"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5248488A"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3A13A4A9"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1EA0A8A9"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147316E4"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1E41E4D9"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60F51F43"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36BD43A7" w14:textId="77777777" w:rsidR="00E360C7" w:rsidRPr="00F05229" w:rsidRDefault="00E360C7" w:rsidP="00E360C7">
            <w:pPr>
              <w:rPr>
                <w:rFonts w:ascii="Times New Roman" w:hAnsi="Times New Roman" w:cs="Times New Roman"/>
                <w:sz w:val="14"/>
                <w:szCs w:val="14"/>
              </w:rPr>
            </w:pPr>
          </w:p>
        </w:tc>
        <w:tc>
          <w:tcPr>
            <w:tcW w:w="228" w:type="pct"/>
            <w:tcBorders>
              <w:top w:val="single" w:sz="4" w:space="0" w:color="auto"/>
            </w:tcBorders>
            <w:noWrap/>
            <w:hideMark/>
          </w:tcPr>
          <w:p w14:paraId="15D9303E"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481C7471" w14:textId="77777777" w:rsidR="00E360C7" w:rsidRPr="00F05229" w:rsidRDefault="00E360C7" w:rsidP="00E360C7">
            <w:pPr>
              <w:rPr>
                <w:rFonts w:ascii="Times New Roman" w:hAnsi="Times New Roman" w:cs="Times New Roman"/>
                <w:sz w:val="14"/>
                <w:szCs w:val="14"/>
              </w:rPr>
            </w:pPr>
          </w:p>
        </w:tc>
        <w:tc>
          <w:tcPr>
            <w:tcW w:w="243" w:type="pct"/>
            <w:tcBorders>
              <w:top w:val="single" w:sz="4" w:space="0" w:color="auto"/>
            </w:tcBorders>
            <w:noWrap/>
            <w:hideMark/>
          </w:tcPr>
          <w:p w14:paraId="06ABFC8E" w14:textId="77777777" w:rsidR="00E360C7" w:rsidRPr="00F05229" w:rsidRDefault="00E360C7" w:rsidP="00E360C7">
            <w:pPr>
              <w:rPr>
                <w:rFonts w:ascii="Times New Roman" w:hAnsi="Times New Roman" w:cs="Times New Roman"/>
                <w:sz w:val="14"/>
                <w:szCs w:val="14"/>
              </w:rPr>
            </w:pPr>
          </w:p>
        </w:tc>
        <w:tc>
          <w:tcPr>
            <w:tcW w:w="222" w:type="pct"/>
            <w:tcBorders>
              <w:top w:val="single" w:sz="4" w:space="0" w:color="auto"/>
            </w:tcBorders>
            <w:noWrap/>
            <w:hideMark/>
          </w:tcPr>
          <w:p w14:paraId="0F047D79" w14:textId="77777777" w:rsidR="00E360C7" w:rsidRPr="00F05229" w:rsidRDefault="00E360C7" w:rsidP="00E360C7">
            <w:pPr>
              <w:rPr>
                <w:rFonts w:ascii="Times New Roman" w:hAnsi="Times New Roman" w:cs="Times New Roman"/>
                <w:sz w:val="14"/>
                <w:szCs w:val="14"/>
              </w:rPr>
            </w:pPr>
          </w:p>
        </w:tc>
        <w:tc>
          <w:tcPr>
            <w:tcW w:w="228" w:type="pct"/>
            <w:tcBorders>
              <w:top w:val="single" w:sz="4" w:space="0" w:color="auto"/>
            </w:tcBorders>
            <w:noWrap/>
            <w:hideMark/>
          </w:tcPr>
          <w:p w14:paraId="3A4E530A" w14:textId="77777777" w:rsidR="00E360C7" w:rsidRPr="00F05229" w:rsidRDefault="00E360C7" w:rsidP="00E360C7">
            <w:pPr>
              <w:rPr>
                <w:rFonts w:ascii="Times New Roman" w:hAnsi="Times New Roman" w:cs="Times New Roman"/>
                <w:sz w:val="14"/>
                <w:szCs w:val="14"/>
              </w:rPr>
            </w:pPr>
          </w:p>
        </w:tc>
        <w:tc>
          <w:tcPr>
            <w:tcW w:w="164" w:type="pct"/>
            <w:tcBorders>
              <w:top w:val="single" w:sz="4" w:space="0" w:color="auto"/>
            </w:tcBorders>
            <w:noWrap/>
            <w:hideMark/>
          </w:tcPr>
          <w:p w14:paraId="69D4766E" w14:textId="77777777" w:rsidR="00E360C7" w:rsidRPr="00F05229" w:rsidRDefault="00E360C7" w:rsidP="00E360C7">
            <w:pPr>
              <w:rPr>
                <w:rFonts w:ascii="Times New Roman" w:hAnsi="Times New Roman" w:cs="Times New Roman"/>
                <w:sz w:val="14"/>
                <w:szCs w:val="14"/>
              </w:rPr>
            </w:pPr>
          </w:p>
        </w:tc>
      </w:tr>
      <w:tr w:rsidR="00E360C7" w:rsidRPr="008B220A" w14:paraId="29BA9CD3" w14:textId="77777777" w:rsidTr="00E360C7">
        <w:trPr>
          <w:trHeight w:val="372"/>
        </w:trPr>
        <w:tc>
          <w:tcPr>
            <w:tcW w:w="317" w:type="pct"/>
            <w:noWrap/>
          </w:tcPr>
          <w:p w14:paraId="4EF25387" w14:textId="680D0497" w:rsidR="00E360C7" w:rsidRPr="00F05229" w:rsidRDefault="00E360C7" w:rsidP="00E360C7">
            <w:pPr>
              <w:rPr>
                <w:rFonts w:ascii="Times New Roman" w:hAnsi="Times New Roman" w:cs="Times New Roman"/>
                <w:sz w:val="14"/>
                <w:szCs w:val="14"/>
              </w:rPr>
            </w:pPr>
            <w:r>
              <w:rPr>
                <w:rFonts w:ascii="Times New Roman" w:hAnsi="Times New Roman" w:cs="Times New Roman" w:hint="eastAsia"/>
                <w:sz w:val="14"/>
                <w:szCs w:val="14"/>
              </w:rPr>
              <w:t>(</w:t>
            </w:r>
            <w:r>
              <w:rPr>
                <w:rFonts w:ascii="Times New Roman" w:hAnsi="Times New Roman" w:cs="Times New Roman"/>
                <w:sz w:val="14"/>
                <w:szCs w:val="14"/>
              </w:rPr>
              <w:t>2) RPA</w:t>
            </w:r>
          </w:p>
        </w:tc>
        <w:tc>
          <w:tcPr>
            <w:tcW w:w="228" w:type="pct"/>
          </w:tcPr>
          <w:p w14:paraId="466D6FDD" w14:textId="439E331B"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w:t>
            </w:r>
          </w:p>
        </w:tc>
        <w:tc>
          <w:tcPr>
            <w:tcW w:w="228" w:type="pct"/>
          </w:tcPr>
          <w:p w14:paraId="7B6BBBFD" w14:textId="271B708C"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1</w:t>
            </w:r>
          </w:p>
        </w:tc>
        <w:tc>
          <w:tcPr>
            <w:tcW w:w="228" w:type="pct"/>
            <w:noWrap/>
          </w:tcPr>
          <w:p w14:paraId="417B4ACB" w14:textId="23BBEC7A" w:rsidR="00E360C7" w:rsidRPr="00F05229" w:rsidRDefault="00E360C7" w:rsidP="00E360C7">
            <w:pPr>
              <w:rPr>
                <w:rFonts w:ascii="Times New Roman" w:hAnsi="Times New Roman" w:cs="Times New Roman"/>
                <w:sz w:val="14"/>
                <w:szCs w:val="14"/>
              </w:rPr>
            </w:pPr>
          </w:p>
        </w:tc>
        <w:tc>
          <w:tcPr>
            <w:tcW w:w="243" w:type="pct"/>
            <w:noWrap/>
          </w:tcPr>
          <w:p w14:paraId="31F1250A" w14:textId="4A60A6F8" w:rsidR="00E360C7" w:rsidRPr="00F05229" w:rsidRDefault="00E360C7" w:rsidP="00E360C7">
            <w:pPr>
              <w:rPr>
                <w:rFonts w:ascii="Times New Roman" w:hAnsi="Times New Roman" w:cs="Times New Roman"/>
                <w:sz w:val="14"/>
                <w:szCs w:val="14"/>
              </w:rPr>
            </w:pPr>
          </w:p>
        </w:tc>
        <w:tc>
          <w:tcPr>
            <w:tcW w:w="243" w:type="pct"/>
            <w:noWrap/>
            <w:hideMark/>
          </w:tcPr>
          <w:p w14:paraId="0B26BB91" w14:textId="77777777" w:rsidR="00E360C7" w:rsidRPr="00F05229" w:rsidRDefault="00E360C7" w:rsidP="00E360C7">
            <w:pPr>
              <w:rPr>
                <w:rFonts w:ascii="Times New Roman" w:hAnsi="Times New Roman" w:cs="Times New Roman"/>
                <w:sz w:val="14"/>
                <w:szCs w:val="14"/>
              </w:rPr>
            </w:pPr>
          </w:p>
        </w:tc>
        <w:tc>
          <w:tcPr>
            <w:tcW w:w="243" w:type="pct"/>
            <w:noWrap/>
            <w:hideMark/>
          </w:tcPr>
          <w:p w14:paraId="67F64F5D" w14:textId="77777777" w:rsidR="00E360C7" w:rsidRPr="00F05229" w:rsidRDefault="00E360C7" w:rsidP="00E360C7">
            <w:pPr>
              <w:rPr>
                <w:rFonts w:ascii="Times New Roman" w:hAnsi="Times New Roman" w:cs="Times New Roman"/>
                <w:sz w:val="14"/>
                <w:szCs w:val="14"/>
              </w:rPr>
            </w:pPr>
          </w:p>
        </w:tc>
        <w:tc>
          <w:tcPr>
            <w:tcW w:w="243" w:type="pct"/>
            <w:noWrap/>
            <w:hideMark/>
          </w:tcPr>
          <w:p w14:paraId="6F4F8AA2" w14:textId="77777777" w:rsidR="00E360C7" w:rsidRPr="00F05229" w:rsidRDefault="00E360C7" w:rsidP="00E360C7">
            <w:pPr>
              <w:rPr>
                <w:rFonts w:ascii="Times New Roman" w:hAnsi="Times New Roman" w:cs="Times New Roman"/>
                <w:sz w:val="14"/>
                <w:szCs w:val="14"/>
              </w:rPr>
            </w:pPr>
          </w:p>
        </w:tc>
        <w:tc>
          <w:tcPr>
            <w:tcW w:w="243" w:type="pct"/>
            <w:noWrap/>
            <w:hideMark/>
          </w:tcPr>
          <w:p w14:paraId="59865F9D" w14:textId="77777777" w:rsidR="00E360C7" w:rsidRPr="00F05229" w:rsidRDefault="00E360C7" w:rsidP="00E360C7">
            <w:pPr>
              <w:rPr>
                <w:rFonts w:ascii="Times New Roman" w:hAnsi="Times New Roman" w:cs="Times New Roman"/>
                <w:sz w:val="14"/>
                <w:szCs w:val="14"/>
              </w:rPr>
            </w:pPr>
          </w:p>
        </w:tc>
        <w:tc>
          <w:tcPr>
            <w:tcW w:w="243" w:type="pct"/>
            <w:noWrap/>
            <w:hideMark/>
          </w:tcPr>
          <w:p w14:paraId="130EE021" w14:textId="77777777" w:rsidR="00E360C7" w:rsidRPr="00F05229" w:rsidRDefault="00E360C7" w:rsidP="00E360C7">
            <w:pPr>
              <w:rPr>
                <w:rFonts w:ascii="Times New Roman" w:hAnsi="Times New Roman" w:cs="Times New Roman"/>
                <w:sz w:val="14"/>
                <w:szCs w:val="14"/>
              </w:rPr>
            </w:pPr>
          </w:p>
        </w:tc>
        <w:tc>
          <w:tcPr>
            <w:tcW w:w="243" w:type="pct"/>
            <w:noWrap/>
            <w:hideMark/>
          </w:tcPr>
          <w:p w14:paraId="3CB92083" w14:textId="77777777" w:rsidR="00E360C7" w:rsidRPr="00F05229" w:rsidRDefault="00E360C7" w:rsidP="00E360C7">
            <w:pPr>
              <w:rPr>
                <w:rFonts w:ascii="Times New Roman" w:hAnsi="Times New Roman" w:cs="Times New Roman"/>
                <w:sz w:val="14"/>
                <w:szCs w:val="14"/>
              </w:rPr>
            </w:pPr>
          </w:p>
        </w:tc>
        <w:tc>
          <w:tcPr>
            <w:tcW w:w="243" w:type="pct"/>
            <w:noWrap/>
            <w:hideMark/>
          </w:tcPr>
          <w:p w14:paraId="25212938" w14:textId="77777777" w:rsidR="00E360C7" w:rsidRPr="00F05229" w:rsidRDefault="00E360C7" w:rsidP="00E360C7">
            <w:pPr>
              <w:rPr>
                <w:rFonts w:ascii="Times New Roman" w:hAnsi="Times New Roman" w:cs="Times New Roman"/>
                <w:sz w:val="14"/>
                <w:szCs w:val="14"/>
              </w:rPr>
            </w:pPr>
          </w:p>
        </w:tc>
        <w:tc>
          <w:tcPr>
            <w:tcW w:w="243" w:type="pct"/>
            <w:noWrap/>
            <w:hideMark/>
          </w:tcPr>
          <w:p w14:paraId="043704D7" w14:textId="77777777" w:rsidR="00E360C7" w:rsidRPr="00F05229" w:rsidRDefault="00E360C7" w:rsidP="00E360C7">
            <w:pPr>
              <w:rPr>
                <w:rFonts w:ascii="Times New Roman" w:hAnsi="Times New Roman" w:cs="Times New Roman"/>
                <w:sz w:val="14"/>
                <w:szCs w:val="14"/>
              </w:rPr>
            </w:pPr>
          </w:p>
        </w:tc>
        <w:tc>
          <w:tcPr>
            <w:tcW w:w="243" w:type="pct"/>
            <w:noWrap/>
            <w:hideMark/>
          </w:tcPr>
          <w:p w14:paraId="4DC1681F" w14:textId="77777777" w:rsidR="00E360C7" w:rsidRPr="00F05229" w:rsidRDefault="00E360C7" w:rsidP="00E360C7">
            <w:pPr>
              <w:rPr>
                <w:rFonts w:ascii="Times New Roman" w:hAnsi="Times New Roman" w:cs="Times New Roman"/>
                <w:sz w:val="14"/>
                <w:szCs w:val="14"/>
              </w:rPr>
            </w:pPr>
          </w:p>
        </w:tc>
        <w:tc>
          <w:tcPr>
            <w:tcW w:w="243" w:type="pct"/>
            <w:noWrap/>
            <w:hideMark/>
          </w:tcPr>
          <w:p w14:paraId="0FC45A10" w14:textId="77777777" w:rsidR="00E360C7" w:rsidRPr="00F05229" w:rsidRDefault="00E360C7" w:rsidP="00E360C7">
            <w:pPr>
              <w:rPr>
                <w:rFonts w:ascii="Times New Roman" w:hAnsi="Times New Roman" w:cs="Times New Roman"/>
                <w:sz w:val="14"/>
                <w:szCs w:val="14"/>
              </w:rPr>
            </w:pPr>
          </w:p>
        </w:tc>
        <w:tc>
          <w:tcPr>
            <w:tcW w:w="228" w:type="pct"/>
            <w:noWrap/>
            <w:hideMark/>
          </w:tcPr>
          <w:p w14:paraId="7ABFC165" w14:textId="77777777" w:rsidR="00E360C7" w:rsidRPr="00F05229" w:rsidRDefault="00E360C7" w:rsidP="00E360C7">
            <w:pPr>
              <w:rPr>
                <w:rFonts w:ascii="Times New Roman" w:hAnsi="Times New Roman" w:cs="Times New Roman"/>
                <w:sz w:val="14"/>
                <w:szCs w:val="14"/>
              </w:rPr>
            </w:pPr>
          </w:p>
        </w:tc>
        <w:tc>
          <w:tcPr>
            <w:tcW w:w="243" w:type="pct"/>
            <w:noWrap/>
            <w:hideMark/>
          </w:tcPr>
          <w:p w14:paraId="296B38A1" w14:textId="77777777" w:rsidR="00E360C7" w:rsidRPr="00F05229" w:rsidRDefault="00E360C7" w:rsidP="00E360C7">
            <w:pPr>
              <w:rPr>
                <w:rFonts w:ascii="Times New Roman" w:hAnsi="Times New Roman" w:cs="Times New Roman"/>
                <w:sz w:val="14"/>
                <w:szCs w:val="14"/>
              </w:rPr>
            </w:pPr>
          </w:p>
        </w:tc>
        <w:tc>
          <w:tcPr>
            <w:tcW w:w="243" w:type="pct"/>
            <w:noWrap/>
            <w:hideMark/>
          </w:tcPr>
          <w:p w14:paraId="11683290" w14:textId="77777777" w:rsidR="00E360C7" w:rsidRPr="00F05229" w:rsidRDefault="00E360C7" w:rsidP="00E360C7">
            <w:pPr>
              <w:rPr>
                <w:rFonts w:ascii="Times New Roman" w:hAnsi="Times New Roman" w:cs="Times New Roman"/>
                <w:sz w:val="14"/>
                <w:szCs w:val="14"/>
              </w:rPr>
            </w:pPr>
          </w:p>
        </w:tc>
        <w:tc>
          <w:tcPr>
            <w:tcW w:w="222" w:type="pct"/>
            <w:noWrap/>
            <w:hideMark/>
          </w:tcPr>
          <w:p w14:paraId="65686905" w14:textId="77777777" w:rsidR="00E360C7" w:rsidRPr="00F05229" w:rsidRDefault="00E360C7" w:rsidP="00E360C7">
            <w:pPr>
              <w:rPr>
                <w:rFonts w:ascii="Times New Roman" w:hAnsi="Times New Roman" w:cs="Times New Roman"/>
                <w:sz w:val="14"/>
                <w:szCs w:val="14"/>
              </w:rPr>
            </w:pPr>
          </w:p>
        </w:tc>
        <w:tc>
          <w:tcPr>
            <w:tcW w:w="228" w:type="pct"/>
            <w:noWrap/>
            <w:hideMark/>
          </w:tcPr>
          <w:p w14:paraId="7191D32F" w14:textId="77777777" w:rsidR="00E360C7" w:rsidRPr="00F05229" w:rsidRDefault="00E360C7" w:rsidP="00E360C7">
            <w:pPr>
              <w:rPr>
                <w:rFonts w:ascii="Times New Roman" w:hAnsi="Times New Roman" w:cs="Times New Roman"/>
                <w:sz w:val="14"/>
                <w:szCs w:val="14"/>
              </w:rPr>
            </w:pPr>
          </w:p>
        </w:tc>
        <w:tc>
          <w:tcPr>
            <w:tcW w:w="164" w:type="pct"/>
            <w:noWrap/>
            <w:hideMark/>
          </w:tcPr>
          <w:p w14:paraId="025FA146" w14:textId="77777777" w:rsidR="00E360C7" w:rsidRPr="00F05229" w:rsidRDefault="00E360C7" w:rsidP="00E360C7">
            <w:pPr>
              <w:rPr>
                <w:rFonts w:ascii="Times New Roman" w:hAnsi="Times New Roman" w:cs="Times New Roman"/>
                <w:sz w:val="14"/>
                <w:szCs w:val="14"/>
              </w:rPr>
            </w:pPr>
          </w:p>
        </w:tc>
      </w:tr>
      <w:tr w:rsidR="00E360C7" w:rsidRPr="008B220A" w14:paraId="49BF529B" w14:textId="77777777" w:rsidTr="00E360C7">
        <w:trPr>
          <w:trHeight w:val="372"/>
        </w:trPr>
        <w:tc>
          <w:tcPr>
            <w:tcW w:w="317" w:type="pct"/>
            <w:noWrap/>
          </w:tcPr>
          <w:p w14:paraId="66672974" w14:textId="5ADFBE0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3</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ABSDA</w:t>
            </w:r>
          </w:p>
        </w:tc>
        <w:tc>
          <w:tcPr>
            <w:tcW w:w="228" w:type="pct"/>
          </w:tcPr>
          <w:p w14:paraId="3684F003" w14:textId="7DBAEB85"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0.072*</w:t>
            </w:r>
          </w:p>
        </w:tc>
        <w:tc>
          <w:tcPr>
            <w:tcW w:w="228" w:type="pct"/>
          </w:tcPr>
          <w:p w14:paraId="00B4A214" w14:textId="66DA8B68"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0.024</w:t>
            </w:r>
          </w:p>
        </w:tc>
        <w:tc>
          <w:tcPr>
            <w:tcW w:w="228" w:type="pct"/>
            <w:noWrap/>
          </w:tcPr>
          <w:p w14:paraId="1EAE3583" w14:textId="6F17D78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tcPr>
          <w:p w14:paraId="1C47AB6C" w14:textId="77777777" w:rsidR="00E360C7" w:rsidRPr="00F05229" w:rsidRDefault="00E360C7" w:rsidP="00E360C7">
            <w:pPr>
              <w:rPr>
                <w:rFonts w:ascii="Times New Roman" w:hAnsi="Times New Roman" w:cs="Times New Roman"/>
                <w:sz w:val="14"/>
                <w:szCs w:val="14"/>
              </w:rPr>
            </w:pPr>
          </w:p>
        </w:tc>
        <w:tc>
          <w:tcPr>
            <w:tcW w:w="243" w:type="pct"/>
            <w:noWrap/>
          </w:tcPr>
          <w:p w14:paraId="048816FE" w14:textId="77777777" w:rsidR="00E360C7" w:rsidRPr="00F05229" w:rsidRDefault="00E360C7" w:rsidP="00E360C7">
            <w:pPr>
              <w:rPr>
                <w:rFonts w:ascii="Times New Roman" w:hAnsi="Times New Roman" w:cs="Times New Roman"/>
                <w:sz w:val="14"/>
                <w:szCs w:val="14"/>
              </w:rPr>
            </w:pPr>
          </w:p>
        </w:tc>
        <w:tc>
          <w:tcPr>
            <w:tcW w:w="243" w:type="pct"/>
            <w:noWrap/>
          </w:tcPr>
          <w:p w14:paraId="73E6D00F" w14:textId="77777777" w:rsidR="00E360C7" w:rsidRPr="00F05229" w:rsidRDefault="00E360C7" w:rsidP="00E360C7">
            <w:pPr>
              <w:rPr>
                <w:rFonts w:ascii="Times New Roman" w:hAnsi="Times New Roman" w:cs="Times New Roman"/>
                <w:sz w:val="14"/>
                <w:szCs w:val="14"/>
              </w:rPr>
            </w:pPr>
          </w:p>
        </w:tc>
        <w:tc>
          <w:tcPr>
            <w:tcW w:w="243" w:type="pct"/>
            <w:noWrap/>
          </w:tcPr>
          <w:p w14:paraId="78C8BBB8" w14:textId="77777777" w:rsidR="00E360C7" w:rsidRPr="00F05229" w:rsidRDefault="00E360C7" w:rsidP="00E360C7">
            <w:pPr>
              <w:rPr>
                <w:rFonts w:ascii="Times New Roman" w:hAnsi="Times New Roman" w:cs="Times New Roman"/>
                <w:sz w:val="14"/>
                <w:szCs w:val="14"/>
              </w:rPr>
            </w:pPr>
          </w:p>
        </w:tc>
        <w:tc>
          <w:tcPr>
            <w:tcW w:w="243" w:type="pct"/>
            <w:noWrap/>
          </w:tcPr>
          <w:p w14:paraId="47D66DD1" w14:textId="77777777" w:rsidR="00E360C7" w:rsidRPr="00F05229" w:rsidRDefault="00E360C7" w:rsidP="00E360C7">
            <w:pPr>
              <w:rPr>
                <w:rFonts w:ascii="Times New Roman" w:hAnsi="Times New Roman" w:cs="Times New Roman"/>
                <w:sz w:val="14"/>
                <w:szCs w:val="14"/>
              </w:rPr>
            </w:pPr>
          </w:p>
        </w:tc>
        <w:tc>
          <w:tcPr>
            <w:tcW w:w="243" w:type="pct"/>
            <w:noWrap/>
          </w:tcPr>
          <w:p w14:paraId="083FBB07" w14:textId="77777777" w:rsidR="00E360C7" w:rsidRPr="00F05229" w:rsidRDefault="00E360C7" w:rsidP="00E360C7">
            <w:pPr>
              <w:rPr>
                <w:rFonts w:ascii="Times New Roman" w:hAnsi="Times New Roman" w:cs="Times New Roman"/>
                <w:sz w:val="14"/>
                <w:szCs w:val="14"/>
              </w:rPr>
            </w:pPr>
          </w:p>
        </w:tc>
        <w:tc>
          <w:tcPr>
            <w:tcW w:w="243" w:type="pct"/>
            <w:noWrap/>
          </w:tcPr>
          <w:p w14:paraId="0FF6B5B1" w14:textId="77777777" w:rsidR="00E360C7" w:rsidRPr="00F05229" w:rsidRDefault="00E360C7" w:rsidP="00E360C7">
            <w:pPr>
              <w:rPr>
                <w:rFonts w:ascii="Times New Roman" w:hAnsi="Times New Roman" w:cs="Times New Roman"/>
                <w:sz w:val="14"/>
                <w:szCs w:val="14"/>
              </w:rPr>
            </w:pPr>
          </w:p>
        </w:tc>
        <w:tc>
          <w:tcPr>
            <w:tcW w:w="243" w:type="pct"/>
            <w:noWrap/>
          </w:tcPr>
          <w:p w14:paraId="06A4F8FB" w14:textId="77777777" w:rsidR="00E360C7" w:rsidRPr="00F05229" w:rsidRDefault="00E360C7" w:rsidP="00E360C7">
            <w:pPr>
              <w:rPr>
                <w:rFonts w:ascii="Times New Roman" w:hAnsi="Times New Roman" w:cs="Times New Roman"/>
                <w:sz w:val="14"/>
                <w:szCs w:val="14"/>
              </w:rPr>
            </w:pPr>
          </w:p>
        </w:tc>
        <w:tc>
          <w:tcPr>
            <w:tcW w:w="243" w:type="pct"/>
            <w:noWrap/>
          </w:tcPr>
          <w:p w14:paraId="01F07913" w14:textId="77777777" w:rsidR="00E360C7" w:rsidRPr="00F05229" w:rsidRDefault="00E360C7" w:rsidP="00E360C7">
            <w:pPr>
              <w:rPr>
                <w:rFonts w:ascii="Times New Roman" w:hAnsi="Times New Roman" w:cs="Times New Roman"/>
                <w:sz w:val="14"/>
                <w:szCs w:val="14"/>
              </w:rPr>
            </w:pPr>
          </w:p>
        </w:tc>
        <w:tc>
          <w:tcPr>
            <w:tcW w:w="243" w:type="pct"/>
            <w:noWrap/>
          </w:tcPr>
          <w:p w14:paraId="016170C0" w14:textId="77777777" w:rsidR="00E360C7" w:rsidRPr="00F05229" w:rsidRDefault="00E360C7" w:rsidP="00E360C7">
            <w:pPr>
              <w:rPr>
                <w:rFonts w:ascii="Times New Roman" w:hAnsi="Times New Roman" w:cs="Times New Roman"/>
                <w:sz w:val="14"/>
                <w:szCs w:val="14"/>
              </w:rPr>
            </w:pPr>
          </w:p>
        </w:tc>
        <w:tc>
          <w:tcPr>
            <w:tcW w:w="243" w:type="pct"/>
            <w:noWrap/>
          </w:tcPr>
          <w:p w14:paraId="122F14A0" w14:textId="77777777" w:rsidR="00E360C7" w:rsidRPr="00F05229" w:rsidRDefault="00E360C7" w:rsidP="00E360C7">
            <w:pPr>
              <w:rPr>
                <w:rFonts w:ascii="Times New Roman" w:hAnsi="Times New Roman" w:cs="Times New Roman"/>
                <w:sz w:val="14"/>
                <w:szCs w:val="14"/>
              </w:rPr>
            </w:pPr>
          </w:p>
        </w:tc>
        <w:tc>
          <w:tcPr>
            <w:tcW w:w="228" w:type="pct"/>
            <w:noWrap/>
          </w:tcPr>
          <w:p w14:paraId="3337024E" w14:textId="77777777" w:rsidR="00E360C7" w:rsidRPr="00F05229" w:rsidRDefault="00E360C7" w:rsidP="00E360C7">
            <w:pPr>
              <w:rPr>
                <w:rFonts w:ascii="Times New Roman" w:hAnsi="Times New Roman" w:cs="Times New Roman"/>
                <w:sz w:val="14"/>
                <w:szCs w:val="14"/>
              </w:rPr>
            </w:pPr>
          </w:p>
        </w:tc>
        <w:tc>
          <w:tcPr>
            <w:tcW w:w="243" w:type="pct"/>
            <w:noWrap/>
          </w:tcPr>
          <w:p w14:paraId="60603C49" w14:textId="77777777" w:rsidR="00E360C7" w:rsidRPr="00F05229" w:rsidRDefault="00E360C7" w:rsidP="00E360C7">
            <w:pPr>
              <w:rPr>
                <w:rFonts w:ascii="Times New Roman" w:hAnsi="Times New Roman" w:cs="Times New Roman"/>
                <w:sz w:val="14"/>
                <w:szCs w:val="14"/>
              </w:rPr>
            </w:pPr>
          </w:p>
        </w:tc>
        <w:tc>
          <w:tcPr>
            <w:tcW w:w="243" w:type="pct"/>
            <w:noWrap/>
          </w:tcPr>
          <w:p w14:paraId="66F5B9A6" w14:textId="77777777" w:rsidR="00E360C7" w:rsidRPr="00F05229" w:rsidRDefault="00E360C7" w:rsidP="00E360C7">
            <w:pPr>
              <w:rPr>
                <w:rFonts w:ascii="Times New Roman" w:hAnsi="Times New Roman" w:cs="Times New Roman"/>
                <w:sz w:val="14"/>
                <w:szCs w:val="14"/>
              </w:rPr>
            </w:pPr>
          </w:p>
        </w:tc>
        <w:tc>
          <w:tcPr>
            <w:tcW w:w="222" w:type="pct"/>
            <w:noWrap/>
          </w:tcPr>
          <w:p w14:paraId="7BDFFC2E" w14:textId="77777777" w:rsidR="00E360C7" w:rsidRPr="00F05229" w:rsidRDefault="00E360C7" w:rsidP="00E360C7">
            <w:pPr>
              <w:rPr>
                <w:rFonts w:ascii="Times New Roman" w:hAnsi="Times New Roman" w:cs="Times New Roman"/>
                <w:sz w:val="14"/>
                <w:szCs w:val="14"/>
              </w:rPr>
            </w:pPr>
          </w:p>
        </w:tc>
        <w:tc>
          <w:tcPr>
            <w:tcW w:w="228" w:type="pct"/>
            <w:noWrap/>
          </w:tcPr>
          <w:p w14:paraId="5ADA599C" w14:textId="77777777" w:rsidR="00E360C7" w:rsidRPr="00F05229" w:rsidRDefault="00E360C7" w:rsidP="00E360C7">
            <w:pPr>
              <w:rPr>
                <w:rFonts w:ascii="Times New Roman" w:hAnsi="Times New Roman" w:cs="Times New Roman"/>
                <w:sz w:val="14"/>
                <w:szCs w:val="14"/>
              </w:rPr>
            </w:pPr>
          </w:p>
        </w:tc>
        <w:tc>
          <w:tcPr>
            <w:tcW w:w="164" w:type="pct"/>
            <w:noWrap/>
          </w:tcPr>
          <w:p w14:paraId="05AC9AE7" w14:textId="77777777" w:rsidR="00E360C7" w:rsidRPr="00F05229" w:rsidRDefault="00E360C7" w:rsidP="00E360C7">
            <w:pPr>
              <w:rPr>
                <w:rFonts w:ascii="Times New Roman" w:hAnsi="Times New Roman" w:cs="Times New Roman"/>
                <w:sz w:val="14"/>
                <w:szCs w:val="14"/>
              </w:rPr>
            </w:pPr>
          </w:p>
        </w:tc>
      </w:tr>
      <w:tr w:rsidR="00E360C7" w:rsidRPr="008B220A" w14:paraId="390A01E0" w14:textId="77777777" w:rsidTr="00E360C7">
        <w:trPr>
          <w:trHeight w:val="372"/>
        </w:trPr>
        <w:tc>
          <w:tcPr>
            <w:tcW w:w="317" w:type="pct"/>
            <w:noWrap/>
          </w:tcPr>
          <w:p w14:paraId="202D0BBE" w14:textId="50E6D09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4</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ABPROD</w:t>
            </w:r>
          </w:p>
        </w:tc>
        <w:tc>
          <w:tcPr>
            <w:tcW w:w="228" w:type="pct"/>
          </w:tcPr>
          <w:p w14:paraId="6AA1565B" w14:textId="003C8C7E"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0.02</w:t>
            </w:r>
          </w:p>
        </w:tc>
        <w:tc>
          <w:tcPr>
            <w:tcW w:w="228" w:type="pct"/>
          </w:tcPr>
          <w:p w14:paraId="09774091" w14:textId="7C8AD64F"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-0.009</w:t>
            </w:r>
          </w:p>
        </w:tc>
        <w:tc>
          <w:tcPr>
            <w:tcW w:w="228" w:type="pct"/>
            <w:noWrap/>
          </w:tcPr>
          <w:p w14:paraId="7B284D4A" w14:textId="2CBA7DC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0.035</w:t>
            </w:r>
          </w:p>
        </w:tc>
        <w:tc>
          <w:tcPr>
            <w:tcW w:w="243" w:type="pct"/>
            <w:noWrap/>
          </w:tcPr>
          <w:p w14:paraId="542A04D8" w14:textId="4EC0C6E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tcPr>
          <w:p w14:paraId="6B08C123" w14:textId="77777777" w:rsidR="00E360C7" w:rsidRPr="00F05229" w:rsidRDefault="00E360C7" w:rsidP="00E360C7">
            <w:pPr>
              <w:rPr>
                <w:rFonts w:ascii="Times New Roman" w:hAnsi="Times New Roman" w:cs="Times New Roman"/>
                <w:sz w:val="14"/>
                <w:szCs w:val="14"/>
              </w:rPr>
            </w:pPr>
          </w:p>
        </w:tc>
        <w:tc>
          <w:tcPr>
            <w:tcW w:w="243" w:type="pct"/>
            <w:noWrap/>
          </w:tcPr>
          <w:p w14:paraId="49E6406B" w14:textId="77777777" w:rsidR="00E360C7" w:rsidRPr="00F05229" w:rsidRDefault="00E360C7" w:rsidP="00E360C7">
            <w:pPr>
              <w:rPr>
                <w:rFonts w:ascii="Times New Roman" w:hAnsi="Times New Roman" w:cs="Times New Roman"/>
                <w:sz w:val="14"/>
                <w:szCs w:val="14"/>
              </w:rPr>
            </w:pPr>
          </w:p>
        </w:tc>
        <w:tc>
          <w:tcPr>
            <w:tcW w:w="243" w:type="pct"/>
            <w:noWrap/>
          </w:tcPr>
          <w:p w14:paraId="21422782" w14:textId="77777777" w:rsidR="00E360C7" w:rsidRPr="00F05229" w:rsidRDefault="00E360C7" w:rsidP="00E360C7">
            <w:pPr>
              <w:rPr>
                <w:rFonts w:ascii="Times New Roman" w:hAnsi="Times New Roman" w:cs="Times New Roman"/>
                <w:sz w:val="14"/>
                <w:szCs w:val="14"/>
              </w:rPr>
            </w:pPr>
          </w:p>
        </w:tc>
        <w:tc>
          <w:tcPr>
            <w:tcW w:w="243" w:type="pct"/>
            <w:noWrap/>
          </w:tcPr>
          <w:p w14:paraId="01F26984" w14:textId="77777777" w:rsidR="00E360C7" w:rsidRPr="00F05229" w:rsidRDefault="00E360C7" w:rsidP="00E360C7">
            <w:pPr>
              <w:rPr>
                <w:rFonts w:ascii="Times New Roman" w:hAnsi="Times New Roman" w:cs="Times New Roman"/>
                <w:sz w:val="14"/>
                <w:szCs w:val="14"/>
              </w:rPr>
            </w:pPr>
          </w:p>
        </w:tc>
        <w:tc>
          <w:tcPr>
            <w:tcW w:w="243" w:type="pct"/>
            <w:noWrap/>
          </w:tcPr>
          <w:p w14:paraId="4BC6A4C6" w14:textId="77777777" w:rsidR="00E360C7" w:rsidRPr="00F05229" w:rsidRDefault="00E360C7" w:rsidP="00E360C7">
            <w:pPr>
              <w:rPr>
                <w:rFonts w:ascii="Times New Roman" w:hAnsi="Times New Roman" w:cs="Times New Roman"/>
                <w:sz w:val="14"/>
                <w:szCs w:val="14"/>
              </w:rPr>
            </w:pPr>
          </w:p>
        </w:tc>
        <w:tc>
          <w:tcPr>
            <w:tcW w:w="243" w:type="pct"/>
            <w:noWrap/>
          </w:tcPr>
          <w:p w14:paraId="1EAC2623" w14:textId="77777777" w:rsidR="00E360C7" w:rsidRPr="00F05229" w:rsidRDefault="00E360C7" w:rsidP="00E360C7">
            <w:pPr>
              <w:rPr>
                <w:rFonts w:ascii="Times New Roman" w:hAnsi="Times New Roman" w:cs="Times New Roman"/>
                <w:sz w:val="14"/>
                <w:szCs w:val="14"/>
              </w:rPr>
            </w:pPr>
          </w:p>
        </w:tc>
        <w:tc>
          <w:tcPr>
            <w:tcW w:w="243" w:type="pct"/>
            <w:noWrap/>
          </w:tcPr>
          <w:p w14:paraId="4D3FCDE7" w14:textId="77777777" w:rsidR="00E360C7" w:rsidRPr="00F05229" w:rsidRDefault="00E360C7" w:rsidP="00E360C7">
            <w:pPr>
              <w:rPr>
                <w:rFonts w:ascii="Times New Roman" w:hAnsi="Times New Roman" w:cs="Times New Roman"/>
                <w:sz w:val="14"/>
                <w:szCs w:val="14"/>
              </w:rPr>
            </w:pPr>
          </w:p>
        </w:tc>
        <w:tc>
          <w:tcPr>
            <w:tcW w:w="243" w:type="pct"/>
            <w:noWrap/>
          </w:tcPr>
          <w:p w14:paraId="23CAF1CF" w14:textId="77777777" w:rsidR="00E360C7" w:rsidRPr="00F05229" w:rsidRDefault="00E360C7" w:rsidP="00E360C7">
            <w:pPr>
              <w:rPr>
                <w:rFonts w:ascii="Times New Roman" w:hAnsi="Times New Roman" w:cs="Times New Roman"/>
                <w:sz w:val="14"/>
                <w:szCs w:val="14"/>
              </w:rPr>
            </w:pPr>
          </w:p>
        </w:tc>
        <w:tc>
          <w:tcPr>
            <w:tcW w:w="243" w:type="pct"/>
            <w:noWrap/>
          </w:tcPr>
          <w:p w14:paraId="3BAB5257" w14:textId="77777777" w:rsidR="00E360C7" w:rsidRPr="00F05229" w:rsidRDefault="00E360C7" w:rsidP="00E360C7">
            <w:pPr>
              <w:rPr>
                <w:rFonts w:ascii="Times New Roman" w:hAnsi="Times New Roman" w:cs="Times New Roman"/>
                <w:sz w:val="14"/>
                <w:szCs w:val="14"/>
              </w:rPr>
            </w:pPr>
          </w:p>
        </w:tc>
        <w:tc>
          <w:tcPr>
            <w:tcW w:w="243" w:type="pct"/>
            <w:noWrap/>
          </w:tcPr>
          <w:p w14:paraId="368299AA" w14:textId="77777777" w:rsidR="00E360C7" w:rsidRPr="00F05229" w:rsidRDefault="00E360C7" w:rsidP="00E360C7">
            <w:pPr>
              <w:rPr>
                <w:rFonts w:ascii="Times New Roman" w:hAnsi="Times New Roman" w:cs="Times New Roman"/>
                <w:sz w:val="14"/>
                <w:szCs w:val="14"/>
              </w:rPr>
            </w:pPr>
          </w:p>
        </w:tc>
        <w:tc>
          <w:tcPr>
            <w:tcW w:w="228" w:type="pct"/>
            <w:noWrap/>
          </w:tcPr>
          <w:p w14:paraId="4B4DE23A" w14:textId="77777777" w:rsidR="00E360C7" w:rsidRPr="00F05229" w:rsidRDefault="00E360C7" w:rsidP="00E360C7">
            <w:pPr>
              <w:rPr>
                <w:rFonts w:ascii="Times New Roman" w:hAnsi="Times New Roman" w:cs="Times New Roman"/>
                <w:sz w:val="14"/>
                <w:szCs w:val="14"/>
              </w:rPr>
            </w:pPr>
          </w:p>
        </w:tc>
        <w:tc>
          <w:tcPr>
            <w:tcW w:w="243" w:type="pct"/>
            <w:noWrap/>
          </w:tcPr>
          <w:p w14:paraId="05ECB240" w14:textId="77777777" w:rsidR="00E360C7" w:rsidRPr="00F05229" w:rsidRDefault="00E360C7" w:rsidP="00E360C7">
            <w:pPr>
              <w:rPr>
                <w:rFonts w:ascii="Times New Roman" w:hAnsi="Times New Roman" w:cs="Times New Roman"/>
                <w:sz w:val="14"/>
                <w:szCs w:val="14"/>
              </w:rPr>
            </w:pPr>
          </w:p>
        </w:tc>
        <w:tc>
          <w:tcPr>
            <w:tcW w:w="243" w:type="pct"/>
            <w:noWrap/>
          </w:tcPr>
          <w:p w14:paraId="647EF94B" w14:textId="77777777" w:rsidR="00E360C7" w:rsidRPr="00F05229" w:rsidRDefault="00E360C7" w:rsidP="00E360C7">
            <w:pPr>
              <w:rPr>
                <w:rFonts w:ascii="Times New Roman" w:hAnsi="Times New Roman" w:cs="Times New Roman"/>
                <w:sz w:val="14"/>
                <w:szCs w:val="14"/>
              </w:rPr>
            </w:pPr>
          </w:p>
        </w:tc>
        <w:tc>
          <w:tcPr>
            <w:tcW w:w="222" w:type="pct"/>
            <w:noWrap/>
          </w:tcPr>
          <w:p w14:paraId="762EAD5A" w14:textId="77777777" w:rsidR="00E360C7" w:rsidRPr="00F05229" w:rsidRDefault="00E360C7" w:rsidP="00E360C7">
            <w:pPr>
              <w:rPr>
                <w:rFonts w:ascii="Times New Roman" w:hAnsi="Times New Roman" w:cs="Times New Roman"/>
                <w:sz w:val="14"/>
                <w:szCs w:val="14"/>
              </w:rPr>
            </w:pPr>
          </w:p>
        </w:tc>
        <w:tc>
          <w:tcPr>
            <w:tcW w:w="228" w:type="pct"/>
            <w:noWrap/>
          </w:tcPr>
          <w:p w14:paraId="77BD403E" w14:textId="77777777" w:rsidR="00E360C7" w:rsidRPr="00F05229" w:rsidRDefault="00E360C7" w:rsidP="00E360C7">
            <w:pPr>
              <w:rPr>
                <w:rFonts w:ascii="Times New Roman" w:hAnsi="Times New Roman" w:cs="Times New Roman"/>
                <w:sz w:val="14"/>
                <w:szCs w:val="14"/>
              </w:rPr>
            </w:pPr>
          </w:p>
        </w:tc>
        <w:tc>
          <w:tcPr>
            <w:tcW w:w="164" w:type="pct"/>
            <w:noWrap/>
          </w:tcPr>
          <w:p w14:paraId="32566FC1" w14:textId="77777777" w:rsidR="00E360C7" w:rsidRPr="00F05229" w:rsidRDefault="00E360C7" w:rsidP="00E360C7">
            <w:pPr>
              <w:rPr>
                <w:rFonts w:ascii="Times New Roman" w:hAnsi="Times New Roman" w:cs="Times New Roman"/>
                <w:sz w:val="14"/>
                <w:szCs w:val="14"/>
              </w:rPr>
            </w:pPr>
          </w:p>
        </w:tc>
      </w:tr>
      <w:tr w:rsidR="00E360C7" w:rsidRPr="008B220A" w14:paraId="596D061E" w14:textId="77777777" w:rsidTr="00E360C7">
        <w:trPr>
          <w:trHeight w:val="360"/>
        </w:trPr>
        <w:tc>
          <w:tcPr>
            <w:tcW w:w="317" w:type="pct"/>
            <w:noWrap/>
            <w:hideMark/>
          </w:tcPr>
          <w:p w14:paraId="771F0C70" w14:textId="4E1731C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5</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ABEXP</w:t>
            </w:r>
          </w:p>
        </w:tc>
        <w:tc>
          <w:tcPr>
            <w:tcW w:w="228" w:type="pct"/>
          </w:tcPr>
          <w:p w14:paraId="660125F1" w14:textId="142A6890"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-0.041</w:t>
            </w:r>
          </w:p>
        </w:tc>
        <w:tc>
          <w:tcPr>
            <w:tcW w:w="228" w:type="pct"/>
          </w:tcPr>
          <w:p w14:paraId="4A7AFEE8" w14:textId="4CF6DF1E"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-0.085**</w:t>
            </w:r>
          </w:p>
        </w:tc>
        <w:tc>
          <w:tcPr>
            <w:tcW w:w="228" w:type="pct"/>
            <w:noWrap/>
            <w:hideMark/>
          </w:tcPr>
          <w:p w14:paraId="7D2D27F5" w14:textId="3EF4A56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-0.062*</w:t>
            </w:r>
          </w:p>
        </w:tc>
        <w:tc>
          <w:tcPr>
            <w:tcW w:w="243" w:type="pct"/>
            <w:noWrap/>
            <w:hideMark/>
          </w:tcPr>
          <w:p w14:paraId="4862EB33" w14:textId="5168D4C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0.468</w:t>
            </w:r>
            <w:r>
              <w:rPr>
                <w:rFonts w:ascii="Times New Roman" w:hAnsi="Times New Roman" w:cs="Times New Roman"/>
                <w:sz w:val="14"/>
                <w:szCs w:val="14"/>
              </w:rPr>
              <w:t>***</w:t>
            </w:r>
          </w:p>
        </w:tc>
        <w:tc>
          <w:tcPr>
            <w:tcW w:w="243" w:type="pct"/>
            <w:noWrap/>
            <w:hideMark/>
          </w:tcPr>
          <w:p w14:paraId="15E5CD7C" w14:textId="142CF81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2C08CC3D" w14:textId="77777777" w:rsidR="00E360C7" w:rsidRPr="00F05229" w:rsidRDefault="00E360C7" w:rsidP="00E360C7">
            <w:pPr>
              <w:rPr>
                <w:rFonts w:ascii="Times New Roman" w:hAnsi="Times New Roman" w:cs="Times New Roman"/>
                <w:sz w:val="14"/>
                <w:szCs w:val="14"/>
              </w:rPr>
            </w:pPr>
          </w:p>
        </w:tc>
        <w:tc>
          <w:tcPr>
            <w:tcW w:w="243" w:type="pct"/>
            <w:noWrap/>
            <w:hideMark/>
          </w:tcPr>
          <w:p w14:paraId="689010DB" w14:textId="77777777" w:rsidR="00E360C7" w:rsidRPr="00F05229" w:rsidRDefault="00E360C7" w:rsidP="00E360C7">
            <w:pPr>
              <w:rPr>
                <w:rFonts w:ascii="Times New Roman" w:hAnsi="Times New Roman" w:cs="Times New Roman"/>
                <w:sz w:val="14"/>
                <w:szCs w:val="14"/>
              </w:rPr>
            </w:pPr>
          </w:p>
        </w:tc>
        <w:tc>
          <w:tcPr>
            <w:tcW w:w="243" w:type="pct"/>
            <w:noWrap/>
            <w:hideMark/>
          </w:tcPr>
          <w:p w14:paraId="79E39372" w14:textId="77777777" w:rsidR="00E360C7" w:rsidRPr="00F05229" w:rsidRDefault="00E360C7" w:rsidP="00E360C7">
            <w:pPr>
              <w:rPr>
                <w:rFonts w:ascii="Times New Roman" w:hAnsi="Times New Roman" w:cs="Times New Roman"/>
                <w:sz w:val="14"/>
                <w:szCs w:val="14"/>
              </w:rPr>
            </w:pPr>
          </w:p>
        </w:tc>
        <w:tc>
          <w:tcPr>
            <w:tcW w:w="243" w:type="pct"/>
            <w:noWrap/>
            <w:hideMark/>
          </w:tcPr>
          <w:p w14:paraId="2A9C8037" w14:textId="77777777" w:rsidR="00E360C7" w:rsidRPr="00F05229" w:rsidRDefault="00E360C7" w:rsidP="00E360C7">
            <w:pPr>
              <w:rPr>
                <w:rFonts w:ascii="Times New Roman" w:hAnsi="Times New Roman" w:cs="Times New Roman"/>
                <w:sz w:val="14"/>
                <w:szCs w:val="14"/>
              </w:rPr>
            </w:pPr>
          </w:p>
        </w:tc>
        <w:tc>
          <w:tcPr>
            <w:tcW w:w="243" w:type="pct"/>
            <w:noWrap/>
            <w:hideMark/>
          </w:tcPr>
          <w:p w14:paraId="50EF84F0" w14:textId="77777777" w:rsidR="00E360C7" w:rsidRPr="00F05229" w:rsidRDefault="00E360C7" w:rsidP="00E360C7">
            <w:pPr>
              <w:rPr>
                <w:rFonts w:ascii="Times New Roman" w:hAnsi="Times New Roman" w:cs="Times New Roman"/>
                <w:sz w:val="14"/>
                <w:szCs w:val="14"/>
              </w:rPr>
            </w:pPr>
          </w:p>
        </w:tc>
        <w:tc>
          <w:tcPr>
            <w:tcW w:w="243" w:type="pct"/>
            <w:noWrap/>
            <w:hideMark/>
          </w:tcPr>
          <w:p w14:paraId="0FCBC58E" w14:textId="77777777" w:rsidR="00E360C7" w:rsidRPr="00F05229" w:rsidRDefault="00E360C7" w:rsidP="00E360C7">
            <w:pPr>
              <w:rPr>
                <w:rFonts w:ascii="Times New Roman" w:hAnsi="Times New Roman" w:cs="Times New Roman"/>
                <w:sz w:val="14"/>
                <w:szCs w:val="14"/>
              </w:rPr>
            </w:pPr>
          </w:p>
        </w:tc>
        <w:tc>
          <w:tcPr>
            <w:tcW w:w="243" w:type="pct"/>
            <w:noWrap/>
            <w:hideMark/>
          </w:tcPr>
          <w:p w14:paraId="17668E50" w14:textId="77777777" w:rsidR="00E360C7" w:rsidRPr="00F05229" w:rsidRDefault="00E360C7" w:rsidP="00E360C7">
            <w:pPr>
              <w:rPr>
                <w:rFonts w:ascii="Times New Roman" w:hAnsi="Times New Roman" w:cs="Times New Roman"/>
                <w:sz w:val="14"/>
                <w:szCs w:val="14"/>
              </w:rPr>
            </w:pPr>
          </w:p>
        </w:tc>
        <w:tc>
          <w:tcPr>
            <w:tcW w:w="243" w:type="pct"/>
            <w:noWrap/>
            <w:hideMark/>
          </w:tcPr>
          <w:p w14:paraId="546E4F9B" w14:textId="77777777" w:rsidR="00E360C7" w:rsidRPr="00F05229" w:rsidRDefault="00E360C7" w:rsidP="00E360C7">
            <w:pPr>
              <w:rPr>
                <w:rFonts w:ascii="Times New Roman" w:hAnsi="Times New Roman" w:cs="Times New Roman"/>
                <w:sz w:val="14"/>
                <w:szCs w:val="14"/>
              </w:rPr>
            </w:pPr>
          </w:p>
        </w:tc>
        <w:tc>
          <w:tcPr>
            <w:tcW w:w="243" w:type="pct"/>
            <w:noWrap/>
            <w:hideMark/>
          </w:tcPr>
          <w:p w14:paraId="26F0BE28" w14:textId="77777777" w:rsidR="00E360C7" w:rsidRPr="00F05229" w:rsidRDefault="00E360C7" w:rsidP="00E360C7">
            <w:pPr>
              <w:rPr>
                <w:rFonts w:ascii="Times New Roman" w:hAnsi="Times New Roman" w:cs="Times New Roman"/>
                <w:sz w:val="14"/>
                <w:szCs w:val="14"/>
              </w:rPr>
            </w:pPr>
          </w:p>
        </w:tc>
        <w:tc>
          <w:tcPr>
            <w:tcW w:w="228" w:type="pct"/>
            <w:noWrap/>
            <w:hideMark/>
          </w:tcPr>
          <w:p w14:paraId="7CBBDDFE" w14:textId="77777777" w:rsidR="00E360C7" w:rsidRPr="00F05229" w:rsidRDefault="00E360C7" w:rsidP="00E360C7">
            <w:pPr>
              <w:rPr>
                <w:rFonts w:ascii="Times New Roman" w:hAnsi="Times New Roman" w:cs="Times New Roman"/>
                <w:sz w:val="14"/>
                <w:szCs w:val="14"/>
              </w:rPr>
            </w:pPr>
          </w:p>
        </w:tc>
        <w:tc>
          <w:tcPr>
            <w:tcW w:w="243" w:type="pct"/>
            <w:noWrap/>
            <w:hideMark/>
          </w:tcPr>
          <w:p w14:paraId="4E4054D4" w14:textId="77777777" w:rsidR="00E360C7" w:rsidRPr="00F05229" w:rsidRDefault="00E360C7" w:rsidP="00E360C7">
            <w:pPr>
              <w:rPr>
                <w:rFonts w:ascii="Times New Roman" w:hAnsi="Times New Roman" w:cs="Times New Roman"/>
                <w:sz w:val="14"/>
                <w:szCs w:val="14"/>
              </w:rPr>
            </w:pPr>
          </w:p>
        </w:tc>
        <w:tc>
          <w:tcPr>
            <w:tcW w:w="243" w:type="pct"/>
            <w:noWrap/>
            <w:hideMark/>
          </w:tcPr>
          <w:p w14:paraId="15033717" w14:textId="77777777" w:rsidR="00E360C7" w:rsidRPr="00F05229" w:rsidRDefault="00E360C7" w:rsidP="00E360C7">
            <w:pPr>
              <w:rPr>
                <w:rFonts w:ascii="Times New Roman" w:hAnsi="Times New Roman" w:cs="Times New Roman"/>
                <w:sz w:val="14"/>
                <w:szCs w:val="14"/>
              </w:rPr>
            </w:pPr>
          </w:p>
        </w:tc>
        <w:tc>
          <w:tcPr>
            <w:tcW w:w="222" w:type="pct"/>
            <w:noWrap/>
            <w:hideMark/>
          </w:tcPr>
          <w:p w14:paraId="37651A50" w14:textId="77777777" w:rsidR="00E360C7" w:rsidRPr="00F05229" w:rsidRDefault="00E360C7" w:rsidP="00E360C7">
            <w:pPr>
              <w:rPr>
                <w:rFonts w:ascii="Times New Roman" w:hAnsi="Times New Roman" w:cs="Times New Roman"/>
                <w:sz w:val="14"/>
                <w:szCs w:val="14"/>
              </w:rPr>
            </w:pPr>
          </w:p>
        </w:tc>
        <w:tc>
          <w:tcPr>
            <w:tcW w:w="228" w:type="pct"/>
            <w:noWrap/>
            <w:hideMark/>
          </w:tcPr>
          <w:p w14:paraId="3CAF484D" w14:textId="77777777" w:rsidR="00E360C7" w:rsidRPr="00F05229" w:rsidRDefault="00E360C7" w:rsidP="00E360C7">
            <w:pPr>
              <w:rPr>
                <w:rFonts w:ascii="Times New Roman" w:hAnsi="Times New Roman" w:cs="Times New Roman"/>
                <w:sz w:val="14"/>
                <w:szCs w:val="14"/>
              </w:rPr>
            </w:pPr>
          </w:p>
        </w:tc>
        <w:tc>
          <w:tcPr>
            <w:tcW w:w="164" w:type="pct"/>
            <w:noWrap/>
            <w:hideMark/>
          </w:tcPr>
          <w:p w14:paraId="2B7598A0" w14:textId="77777777" w:rsidR="00E360C7" w:rsidRPr="00F05229" w:rsidRDefault="00E360C7" w:rsidP="00E360C7">
            <w:pPr>
              <w:rPr>
                <w:rFonts w:ascii="Times New Roman" w:hAnsi="Times New Roman" w:cs="Times New Roman"/>
                <w:sz w:val="14"/>
                <w:szCs w:val="14"/>
              </w:rPr>
            </w:pPr>
          </w:p>
        </w:tc>
      </w:tr>
      <w:tr w:rsidR="00E360C7" w:rsidRPr="008B220A" w14:paraId="4429BD0B" w14:textId="77777777" w:rsidTr="00E360C7">
        <w:trPr>
          <w:trHeight w:val="360"/>
        </w:trPr>
        <w:tc>
          <w:tcPr>
            <w:tcW w:w="317" w:type="pct"/>
            <w:noWrap/>
            <w:hideMark/>
          </w:tcPr>
          <w:p w14:paraId="46909E7D" w14:textId="2C20BF4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6</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RM</w:t>
            </w:r>
          </w:p>
        </w:tc>
        <w:tc>
          <w:tcPr>
            <w:tcW w:w="228" w:type="pct"/>
          </w:tcPr>
          <w:p w14:paraId="4EF9A5A2" w14:textId="16DB5DDE"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-0.01</w:t>
            </w:r>
          </w:p>
        </w:tc>
        <w:tc>
          <w:tcPr>
            <w:tcW w:w="228" w:type="pct"/>
          </w:tcPr>
          <w:p w14:paraId="56EC2ACE" w14:textId="175FAFF4"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-0.044</w:t>
            </w:r>
          </w:p>
        </w:tc>
        <w:tc>
          <w:tcPr>
            <w:tcW w:w="228" w:type="pct"/>
            <w:noWrap/>
            <w:hideMark/>
          </w:tcPr>
          <w:p w14:paraId="351D0956" w14:textId="6B91E43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0.006</w:t>
            </w:r>
          </w:p>
        </w:tc>
        <w:tc>
          <w:tcPr>
            <w:tcW w:w="243" w:type="pct"/>
            <w:noWrap/>
            <w:hideMark/>
          </w:tcPr>
          <w:p w14:paraId="35FBFF9C" w14:textId="3DB8B1B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0.912</w:t>
            </w:r>
            <w:r>
              <w:rPr>
                <w:rFonts w:ascii="Times New Roman" w:hAnsi="Times New Roman" w:cs="Times New Roman"/>
                <w:sz w:val="14"/>
                <w:szCs w:val="14"/>
              </w:rPr>
              <w:t>***</w:t>
            </w:r>
          </w:p>
        </w:tc>
        <w:tc>
          <w:tcPr>
            <w:tcW w:w="243" w:type="pct"/>
            <w:noWrap/>
            <w:hideMark/>
          </w:tcPr>
          <w:p w14:paraId="1F89D592" w14:textId="718768D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0.752</w:t>
            </w:r>
            <w:r>
              <w:rPr>
                <w:rFonts w:ascii="Times New Roman" w:hAnsi="Times New Roman" w:cs="Times New Roman"/>
                <w:sz w:val="14"/>
                <w:szCs w:val="14"/>
              </w:rPr>
              <w:t>***</w:t>
            </w:r>
          </w:p>
        </w:tc>
        <w:tc>
          <w:tcPr>
            <w:tcW w:w="243" w:type="pct"/>
            <w:noWrap/>
            <w:hideMark/>
          </w:tcPr>
          <w:p w14:paraId="05D309F9" w14:textId="7F99A0D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0C325753" w14:textId="77777777" w:rsidR="00E360C7" w:rsidRPr="00F05229" w:rsidRDefault="00E360C7" w:rsidP="00E360C7">
            <w:pPr>
              <w:rPr>
                <w:rFonts w:ascii="Times New Roman" w:hAnsi="Times New Roman" w:cs="Times New Roman"/>
                <w:sz w:val="14"/>
                <w:szCs w:val="14"/>
              </w:rPr>
            </w:pPr>
          </w:p>
        </w:tc>
        <w:tc>
          <w:tcPr>
            <w:tcW w:w="243" w:type="pct"/>
            <w:noWrap/>
            <w:hideMark/>
          </w:tcPr>
          <w:p w14:paraId="024CB1AB" w14:textId="77777777" w:rsidR="00E360C7" w:rsidRPr="00F05229" w:rsidRDefault="00E360C7" w:rsidP="00E360C7">
            <w:pPr>
              <w:rPr>
                <w:rFonts w:ascii="Times New Roman" w:hAnsi="Times New Roman" w:cs="Times New Roman"/>
                <w:sz w:val="14"/>
                <w:szCs w:val="14"/>
              </w:rPr>
            </w:pPr>
          </w:p>
        </w:tc>
        <w:tc>
          <w:tcPr>
            <w:tcW w:w="243" w:type="pct"/>
            <w:noWrap/>
            <w:hideMark/>
          </w:tcPr>
          <w:p w14:paraId="5348AE88" w14:textId="77777777" w:rsidR="00E360C7" w:rsidRPr="00F05229" w:rsidRDefault="00E360C7" w:rsidP="00E360C7">
            <w:pPr>
              <w:rPr>
                <w:rFonts w:ascii="Times New Roman" w:hAnsi="Times New Roman" w:cs="Times New Roman"/>
                <w:sz w:val="14"/>
                <w:szCs w:val="14"/>
              </w:rPr>
            </w:pPr>
          </w:p>
        </w:tc>
        <w:tc>
          <w:tcPr>
            <w:tcW w:w="243" w:type="pct"/>
            <w:noWrap/>
            <w:hideMark/>
          </w:tcPr>
          <w:p w14:paraId="265C8734" w14:textId="77777777" w:rsidR="00E360C7" w:rsidRPr="00F05229" w:rsidRDefault="00E360C7" w:rsidP="00E360C7">
            <w:pPr>
              <w:rPr>
                <w:rFonts w:ascii="Times New Roman" w:hAnsi="Times New Roman" w:cs="Times New Roman"/>
                <w:sz w:val="14"/>
                <w:szCs w:val="14"/>
              </w:rPr>
            </w:pPr>
          </w:p>
        </w:tc>
        <w:tc>
          <w:tcPr>
            <w:tcW w:w="243" w:type="pct"/>
            <w:noWrap/>
            <w:hideMark/>
          </w:tcPr>
          <w:p w14:paraId="46BBA0AB" w14:textId="77777777" w:rsidR="00E360C7" w:rsidRPr="00F05229" w:rsidRDefault="00E360C7" w:rsidP="00E360C7">
            <w:pPr>
              <w:rPr>
                <w:rFonts w:ascii="Times New Roman" w:hAnsi="Times New Roman" w:cs="Times New Roman"/>
                <w:sz w:val="14"/>
                <w:szCs w:val="14"/>
              </w:rPr>
            </w:pPr>
          </w:p>
        </w:tc>
        <w:tc>
          <w:tcPr>
            <w:tcW w:w="243" w:type="pct"/>
            <w:noWrap/>
            <w:hideMark/>
          </w:tcPr>
          <w:p w14:paraId="270FA49A" w14:textId="77777777" w:rsidR="00E360C7" w:rsidRPr="00F05229" w:rsidRDefault="00E360C7" w:rsidP="00E360C7">
            <w:pPr>
              <w:rPr>
                <w:rFonts w:ascii="Times New Roman" w:hAnsi="Times New Roman" w:cs="Times New Roman"/>
                <w:sz w:val="14"/>
                <w:szCs w:val="14"/>
              </w:rPr>
            </w:pPr>
          </w:p>
        </w:tc>
        <w:tc>
          <w:tcPr>
            <w:tcW w:w="243" w:type="pct"/>
            <w:noWrap/>
            <w:hideMark/>
          </w:tcPr>
          <w:p w14:paraId="1E2A71AD" w14:textId="77777777" w:rsidR="00E360C7" w:rsidRPr="00F05229" w:rsidRDefault="00E360C7" w:rsidP="00E360C7">
            <w:pPr>
              <w:rPr>
                <w:rFonts w:ascii="Times New Roman" w:hAnsi="Times New Roman" w:cs="Times New Roman"/>
                <w:sz w:val="14"/>
                <w:szCs w:val="14"/>
              </w:rPr>
            </w:pPr>
          </w:p>
        </w:tc>
        <w:tc>
          <w:tcPr>
            <w:tcW w:w="243" w:type="pct"/>
            <w:noWrap/>
            <w:hideMark/>
          </w:tcPr>
          <w:p w14:paraId="5D57C97F" w14:textId="77777777" w:rsidR="00E360C7" w:rsidRPr="00F05229" w:rsidRDefault="00E360C7" w:rsidP="00E360C7">
            <w:pPr>
              <w:rPr>
                <w:rFonts w:ascii="Times New Roman" w:hAnsi="Times New Roman" w:cs="Times New Roman"/>
                <w:sz w:val="14"/>
                <w:szCs w:val="14"/>
              </w:rPr>
            </w:pPr>
          </w:p>
        </w:tc>
        <w:tc>
          <w:tcPr>
            <w:tcW w:w="228" w:type="pct"/>
            <w:noWrap/>
            <w:hideMark/>
          </w:tcPr>
          <w:p w14:paraId="0BD9EA33" w14:textId="77777777" w:rsidR="00E360C7" w:rsidRPr="00F05229" w:rsidRDefault="00E360C7" w:rsidP="00E360C7">
            <w:pPr>
              <w:rPr>
                <w:rFonts w:ascii="Times New Roman" w:hAnsi="Times New Roman" w:cs="Times New Roman"/>
                <w:sz w:val="14"/>
                <w:szCs w:val="14"/>
              </w:rPr>
            </w:pPr>
          </w:p>
        </w:tc>
        <w:tc>
          <w:tcPr>
            <w:tcW w:w="243" w:type="pct"/>
            <w:noWrap/>
            <w:hideMark/>
          </w:tcPr>
          <w:p w14:paraId="41FA70EE" w14:textId="77777777" w:rsidR="00E360C7" w:rsidRPr="00F05229" w:rsidRDefault="00E360C7" w:rsidP="00E360C7">
            <w:pPr>
              <w:rPr>
                <w:rFonts w:ascii="Times New Roman" w:hAnsi="Times New Roman" w:cs="Times New Roman"/>
                <w:sz w:val="14"/>
                <w:szCs w:val="14"/>
              </w:rPr>
            </w:pPr>
          </w:p>
        </w:tc>
        <w:tc>
          <w:tcPr>
            <w:tcW w:w="243" w:type="pct"/>
            <w:noWrap/>
            <w:hideMark/>
          </w:tcPr>
          <w:p w14:paraId="3FCB4276" w14:textId="77777777" w:rsidR="00E360C7" w:rsidRPr="00F05229" w:rsidRDefault="00E360C7" w:rsidP="00E360C7">
            <w:pPr>
              <w:rPr>
                <w:rFonts w:ascii="Times New Roman" w:hAnsi="Times New Roman" w:cs="Times New Roman"/>
                <w:sz w:val="14"/>
                <w:szCs w:val="14"/>
              </w:rPr>
            </w:pPr>
          </w:p>
        </w:tc>
        <w:tc>
          <w:tcPr>
            <w:tcW w:w="222" w:type="pct"/>
            <w:noWrap/>
            <w:hideMark/>
          </w:tcPr>
          <w:p w14:paraId="73C18733" w14:textId="77777777" w:rsidR="00E360C7" w:rsidRPr="00F05229" w:rsidRDefault="00E360C7" w:rsidP="00E360C7">
            <w:pPr>
              <w:rPr>
                <w:rFonts w:ascii="Times New Roman" w:hAnsi="Times New Roman" w:cs="Times New Roman"/>
                <w:sz w:val="14"/>
                <w:szCs w:val="14"/>
              </w:rPr>
            </w:pPr>
          </w:p>
        </w:tc>
        <w:tc>
          <w:tcPr>
            <w:tcW w:w="228" w:type="pct"/>
            <w:noWrap/>
            <w:hideMark/>
          </w:tcPr>
          <w:p w14:paraId="626CA3AA" w14:textId="77777777" w:rsidR="00E360C7" w:rsidRPr="00F05229" w:rsidRDefault="00E360C7" w:rsidP="00E360C7">
            <w:pPr>
              <w:rPr>
                <w:rFonts w:ascii="Times New Roman" w:hAnsi="Times New Roman" w:cs="Times New Roman"/>
                <w:sz w:val="14"/>
                <w:szCs w:val="14"/>
              </w:rPr>
            </w:pPr>
          </w:p>
        </w:tc>
        <w:tc>
          <w:tcPr>
            <w:tcW w:w="164" w:type="pct"/>
            <w:noWrap/>
            <w:hideMark/>
          </w:tcPr>
          <w:p w14:paraId="7CCF9F93" w14:textId="77777777" w:rsidR="00E360C7" w:rsidRPr="00F05229" w:rsidRDefault="00E360C7" w:rsidP="00E360C7">
            <w:pPr>
              <w:rPr>
                <w:rFonts w:ascii="Times New Roman" w:hAnsi="Times New Roman" w:cs="Times New Roman"/>
                <w:sz w:val="14"/>
                <w:szCs w:val="14"/>
              </w:rPr>
            </w:pPr>
          </w:p>
        </w:tc>
      </w:tr>
      <w:tr w:rsidR="00E360C7" w:rsidRPr="008B220A" w14:paraId="114E4D1E" w14:textId="77777777" w:rsidTr="00E360C7">
        <w:trPr>
          <w:trHeight w:val="360"/>
        </w:trPr>
        <w:tc>
          <w:tcPr>
            <w:tcW w:w="317" w:type="pct"/>
            <w:noWrap/>
            <w:hideMark/>
          </w:tcPr>
          <w:p w14:paraId="1046258B" w14:textId="1B853EB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7</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LEV</w:t>
            </w:r>
          </w:p>
        </w:tc>
        <w:tc>
          <w:tcPr>
            <w:tcW w:w="228" w:type="pct"/>
          </w:tcPr>
          <w:p w14:paraId="65239163" w14:textId="5DACD130"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0.077*</w:t>
            </w:r>
          </w:p>
        </w:tc>
        <w:tc>
          <w:tcPr>
            <w:tcW w:w="228" w:type="pct"/>
          </w:tcPr>
          <w:p w14:paraId="671B1847" w14:textId="7D6BC88C"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0.091**</w:t>
            </w:r>
          </w:p>
        </w:tc>
        <w:tc>
          <w:tcPr>
            <w:tcW w:w="228" w:type="pct"/>
            <w:noWrap/>
            <w:hideMark/>
          </w:tcPr>
          <w:p w14:paraId="6E1AF11A" w14:textId="3D32F62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0.097</w:t>
            </w:r>
            <w:r>
              <w:rPr>
                <w:rFonts w:ascii="Times New Roman" w:hAnsi="Times New Roman" w:cs="Times New Roman"/>
                <w:sz w:val="14"/>
                <w:szCs w:val="14"/>
              </w:rPr>
              <w:t>**</w:t>
            </w:r>
          </w:p>
        </w:tc>
        <w:tc>
          <w:tcPr>
            <w:tcW w:w="243" w:type="pct"/>
            <w:noWrap/>
            <w:hideMark/>
          </w:tcPr>
          <w:p w14:paraId="1AA067B6" w14:textId="03569EA7"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0.217</w:t>
            </w:r>
            <w:r>
              <w:rPr>
                <w:rFonts w:ascii="Times New Roman" w:hAnsi="Times New Roman" w:cs="Times New Roman"/>
                <w:sz w:val="14"/>
                <w:szCs w:val="14"/>
              </w:rPr>
              <w:t>***</w:t>
            </w:r>
          </w:p>
        </w:tc>
        <w:tc>
          <w:tcPr>
            <w:tcW w:w="243" w:type="pct"/>
            <w:noWrap/>
            <w:hideMark/>
          </w:tcPr>
          <w:p w14:paraId="16B76EF0" w14:textId="45A821E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0.046</w:t>
            </w:r>
          </w:p>
        </w:tc>
        <w:tc>
          <w:tcPr>
            <w:tcW w:w="243" w:type="pct"/>
            <w:noWrap/>
            <w:hideMark/>
          </w:tcPr>
          <w:p w14:paraId="16279B0C" w14:textId="2D110E2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0.187</w:t>
            </w:r>
            <w:r>
              <w:rPr>
                <w:rFonts w:ascii="Times New Roman" w:hAnsi="Times New Roman" w:cs="Times New Roman"/>
                <w:sz w:val="14"/>
                <w:szCs w:val="14"/>
              </w:rPr>
              <w:t>***</w:t>
            </w:r>
          </w:p>
        </w:tc>
        <w:tc>
          <w:tcPr>
            <w:tcW w:w="243" w:type="pct"/>
            <w:noWrap/>
            <w:hideMark/>
          </w:tcPr>
          <w:p w14:paraId="0873D522" w14:textId="3218440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5EC42E8D" w14:textId="77777777" w:rsidR="00E360C7" w:rsidRPr="00F05229" w:rsidRDefault="00E360C7" w:rsidP="00E360C7">
            <w:pPr>
              <w:rPr>
                <w:rFonts w:ascii="Times New Roman" w:hAnsi="Times New Roman" w:cs="Times New Roman"/>
                <w:sz w:val="14"/>
                <w:szCs w:val="14"/>
              </w:rPr>
            </w:pPr>
          </w:p>
        </w:tc>
        <w:tc>
          <w:tcPr>
            <w:tcW w:w="243" w:type="pct"/>
            <w:noWrap/>
            <w:hideMark/>
          </w:tcPr>
          <w:p w14:paraId="273AAFB7" w14:textId="77777777" w:rsidR="00E360C7" w:rsidRPr="00F05229" w:rsidRDefault="00E360C7" w:rsidP="00E360C7">
            <w:pPr>
              <w:rPr>
                <w:rFonts w:ascii="Times New Roman" w:hAnsi="Times New Roman" w:cs="Times New Roman"/>
                <w:sz w:val="14"/>
                <w:szCs w:val="14"/>
              </w:rPr>
            </w:pPr>
          </w:p>
        </w:tc>
        <w:tc>
          <w:tcPr>
            <w:tcW w:w="243" w:type="pct"/>
            <w:noWrap/>
            <w:hideMark/>
          </w:tcPr>
          <w:p w14:paraId="1173C6D1" w14:textId="77777777" w:rsidR="00E360C7" w:rsidRPr="00F05229" w:rsidRDefault="00E360C7" w:rsidP="00E360C7">
            <w:pPr>
              <w:rPr>
                <w:rFonts w:ascii="Times New Roman" w:hAnsi="Times New Roman" w:cs="Times New Roman"/>
                <w:sz w:val="14"/>
                <w:szCs w:val="14"/>
              </w:rPr>
            </w:pPr>
          </w:p>
        </w:tc>
        <w:tc>
          <w:tcPr>
            <w:tcW w:w="243" w:type="pct"/>
            <w:noWrap/>
            <w:hideMark/>
          </w:tcPr>
          <w:p w14:paraId="219EF068" w14:textId="77777777" w:rsidR="00E360C7" w:rsidRPr="00F05229" w:rsidRDefault="00E360C7" w:rsidP="00E360C7">
            <w:pPr>
              <w:rPr>
                <w:rFonts w:ascii="Times New Roman" w:hAnsi="Times New Roman" w:cs="Times New Roman"/>
                <w:sz w:val="14"/>
                <w:szCs w:val="14"/>
              </w:rPr>
            </w:pPr>
          </w:p>
        </w:tc>
        <w:tc>
          <w:tcPr>
            <w:tcW w:w="243" w:type="pct"/>
            <w:noWrap/>
            <w:hideMark/>
          </w:tcPr>
          <w:p w14:paraId="69798D43" w14:textId="77777777" w:rsidR="00E360C7" w:rsidRPr="00F05229" w:rsidRDefault="00E360C7" w:rsidP="00E360C7">
            <w:pPr>
              <w:rPr>
                <w:rFonts w:ascii="Times New Roman" w:hAnsi="Times New Roman" w:cs="Times New Roman"/>
                <w:sz w:val="14"/>
                <w:szCs w:val="14"/>
              </w:rPr>
            </w:pPr>
          </w:p>
        </w:tc>
        <w:tc>
          <w:tcPr>
            <w:tcW w:w="243" w:type="pct"/>
            <w:noWrap/>
            <w:hideMark/>
          </w:tcPr>
          <w:p w14:paraId="772D281E" w14:textId="77777777" w:rsidR="00E360C7" w:rsidRPr="00F05229" w:rsidRDefault="00E360C7" w:rsidP="00E360C7">
            <w:pPr>
              <w:rPr>
                <w:rFonts w:ascii="Times New Roman" w:hAnsi="Times New Roman" w:cs="Times New Roman"/>
                <w:sz w:val="14"/>
                <w:szCs w:val="14"/>
              </w:rPr>
            </w:pPr>
          </w:p>
        </w:tc>
        <w:tc>
          <w:tcPr>
            <w:tcW w:w="243" w:type="pct"/>
            <w:noWrap/>
            <w:hideMark/>
          </w:tcPr>
          <w:p w14:paraId="1A68EC81" w14:textId="77777777" w:rsidR="00E360C7" w:rsidRPr="00F05229" w:rsidRDefault="00E360C7" w:rsidP="00E360C7">
            <w:pPr>
              <w:rPr>
                <w:rFonts w:ascii="Times New Roman" w:hAnsi="Times New Roman" w:cs="Times New Roman"/>
                <w:sz w:val="14"/>
                <w:szCs w:val="14"/>
              </w:rPr>
            </w:pPr>
          </w:p>
        </w:tc>
        <w:tc>
          <w:tcPr>
            <w:tcW w:w="228" w:type="pct"/>
            <w:noWrap/>
            <w:hideMark/>
          </w:tcPr>
          <w:p w14:paraId="4645D007" w14:textId="77777777" w:rsidR="00E360C7" w:rsidRPr="00F05229" w:rsidRDefault="00E360C7" w:rsidP="00E360C7">
            <w:pPr>
              <w:rPr>
                <w:rFonts w:ascii="Times New Roman" w:hAnsi="Times New Roman" w:cs="Times New Roman"/>
                <w:sz w:val="14"/>
                <w:szCs w:val="14"/>
              </w:rPr>
            </w:pPr>
          </w:p>
        </w:tc>
        <w:tc>
          <w:tcPr>
            <w:tcW w:w="243" w:type="pct"/>
            <w:noWrap/>
            <w:hideMark/>
          </w:tcPr>
          <w:p w14:paraId="7F4A7B19" w14:textId="77777777" w:rsidR="00E360C7" w:rsidRPr="00F05229" w:rsidRDefault="00E360C7" w:rsidP="00E360C7">
            <w:pPr>
              <w:rPr>
                <w:rFonts w:ascii="Times New Roman" w:hAnsi="Times New Roman" w:cs="Times New Roman"/>
                <w:sz w:val="14"/>
                <w:szCs w:val="14"/>
              </w:rPr>
            </w:pPr>
          </w:p>
        </w:tc>
        <w:tc>
          <w:tcPr>
            <w:tcW w:w="243" w:type="pct"/>
            <w:noWrap/>
            <w:hideMark/>
          </w:tcPr>
          <w:p w14:paraId="67617720" w14:textId="77777777" w:rsidR="00E360C7" w:rsidRPr="00F05229" w:rsidRDefault="00E360C7" w:rsidP="00E360C7">
            <w:pPr>
              <w:rPr>
                <w:rFonts w:ascii="Times New Roman" w:hAnsi="Times New Roman" w:cs="Times New Roman"/>
                <w:sz w:val="14"/>
                <w:szCs w:val="14"/>
              </w:rPr>
            </w:pPr>
          </w:p>
        </w:tc>
        <w:tc>
          <w:tcPr>
            <w:tcW w:w="222" w:type="pct"/>
            <w:noWrap/>
            <w:hideMark/>
          </w:tcPr>
          <w:p w14:paraId="2123E902" w14:textId="77777777" w:rsidR="00E360C7" w:rsidRPr="00F05229" w:rsidRDefault="00E360C7" w:rsidP="00E360C7">
            <w:pPr>
              <w:rPr>
                <w:rFonts w:ascii="Times New Roman" w:hAnsi="Times New Roman" w:cs="Times New Roman"/>
                <w:sz w:val="14"/>
                <w:szCs w:val="14"/>
              </w:rPr>
            </w:pPr>
          </w:p>
        </w:tc>
        <w:tc>
          <w:tcPr>
            <w:tcW w:w="228" w:type="pct"/>
            <w:noWrap/>
            <w:hideMark/>
          </w:tcPr>
          <w:p w14:paraId="79AEB828" w14:textId="77777777" w:rsidR="00E360C7" w:rsidRPr="00F05229" w:rsidRDefault="00E360C7" w:rsidP="00E360C7">
            <w:pPr>
              <w:rPr>
                <w:rFonts w:ascii="Times New Roman" w:hAnsi="Times New Roman" w:cs="Times New Roman"/>
                <w:sz w:val="14"/>
                <w:szCs w:val="14"/>
              </w:rPr>
            </w:pPr>
          </w:p>
        </w:tc>
        <w:tc>
          <w:tcPr>
            <w:tcW w:w="164" w:type="pct"/>
            <w:noWrap/>
            <w:hideMark/>
          </w:tcPr>
          <w:p w14:paraId="3EDBCCD8" w14:textId="77777777" w:rsidR="00E360C7" w:rsidRPr="00F05229" w:rsidRDefault="00E360C7" w:rsidP="00E360C7">
            <w:pPr>
              <w:rPr>
                <w:rFonts w:ascii="Times New Roman" w:hAnsi="Times New Roman" w:cs="Times New Roman"/>
                <w:sz w:val="14"/>
                <w:szCs w:val="14"/>
              </w:rPr>
            </w:pPr>
          </w:p>
        </w:tc>
      </w:tr>
      <w:tr w:rsidR="00E360C7" w:rsidRPr="008B220A" w14:paraId="2549B390" w14:textId="77777777" w:rsidTr="00E360C7">
        <w:trPr>
          <w:trHeight w:val="360"/>
        </w:trPr>
        <w:tc>
          <w:tcPr>
            <w:tcW w:w="317" w:type="pct"/>
            <w:noWrap/>
            <w:hideMark/>
          </w:tcPr>
          <w:p w14:paraId="03F138CA" w14:textId="30FDA66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8</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OCF</w:t>
            </w:r>
          </w:p>
        </w:tc>
        <w:tc>
          <w:tcPr>
            <w:tcW w:w="228" w:type="pct"/>
          </w:tcPr>
          <w:p w14:paraId="6BE8C897" w14:textId="456774C4"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0.029</w:t>
            </w:r>
          </w:p>
        </w:tc>
        <w:tc>
          <w:tcPr>
            <w:tcW w:w="228" w:type="pct"/>
          </w:tcPr>
          <w:p w14:paraId="4EB77CD0" w14:textId="2A994B12"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0.015</w:t>
            </w:r>
          </w:p>
        </w:tc>
        <w:tc>
          <w:tcPr>
            <w:tcW w:w="228" w:type="pct"/>
            <w:noWrap/>
            <w:hideMark/>
          </w:tcPr>
          <w:p w14:paraId="581C5C65" w14:textId="157F464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-0.031</w:t>
            </w:r>
          </w:p>
        </w:tc>
        <w:tc>
          <w:tcPr>
            <w:tcW w:w="243" w:type="pct"/>
            <w:noWrap/>
            <w:hideMark/>
          </w:tcPr>
          <w:p w14:paraId="531185AD" w14:textId="02591C2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-0.393</w:t>
            </w:r>
            <w:r>
              <w:rPr>
                <w:rFonts w:ascii="Times New Roman" w:hAnsi="Times New Roman" w:cs="Times New Roman"/>
                <w:sz w:val="14"/>
                <w:szCs w:val="14"/>
              </w:rPr>
              <w:t>***</w:t>
            </w:r>
          </w:p>
        </w:tc>
        <w:tc>
          <w:tcPr>
            <w:tcW w:w="243" w:type="pct"/>
            <w:noWrap/>
            <w:hideMark/>
          </w:tcPr>
          <w:p w14:paraId="624228C5" w14:textId="7A628B4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0.050</w:t>
            </w:r>
          </w:p>
        </w:tc>
        <w:tc>
          <w:tcPr>
            <w:tcW w:w="243" w:type="pct"/>
            <w:noWrap/>
            <w:hideMark/>
          </w:tcPr>
          <w:p w14:paraId="1F22EF20" w14:textId="2F99D52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-0.258</w:t>
            </w:r>
            <w:r>
              <w:rPr>
                <w:rFonts w:ascii="Times New Roman" w:hAnsi="Times New Roman" w:cs="Times New Roman"/>
                <w:sz w:val="14"/>
                <w:szCs w:val="14"/>
              </w:rPr>
              <w:t>***</w:t>
            </w:r>
          </w:p>
        </w:tc>
        <w:tc>
          <w:tcPr>
            <w:tcW w:w="243" w:type="pct"/>
            <w:noWrap/>
            <w:hideMark/>
          </w:tcPr>
          <w:p w14:paraId="1A3C6523" w14:textId="3B9393A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-0.113</w:t>
            </w:r>
            <w:r>
              <w:rPr>
                <w:rFonts w:ascii="Times New Roman" w:hAnsi="Times New Roman" w:cs="Times New Roman"/>
                <w:sz w:val="14"/>
                <w:szCs w:val="14"/>
              </w:rPr>
              <w:t>***</w:t>
            </w:r>
          </w:p>
        </w:tc>
        <w:tc>
          <w:tcPr>
            <w:tcW w:w="243" w:type="pct"/>
            <w:noWrap/>
            <w:hideMark/>
          </w:tcPr>
          <w:p w14:paraId="1A00A045" w14:textId="6F0B0ED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25114585" w14:textId="77777777" w:rsidR="00E360C7" w:rsidRPr="00F05229" w:rsidRDefault="00E360C7" w:rsidP="00E360C7">
            <w:pPr>
              <w:rPr>
                <w:rFonts w:ascii="Times New Roman" w:hAnsi="Times New Roman" w:cs="Times New Roman"/>
                <w:sz w:val="14"/>
                <w:szCs w:val="14"/>
              </w:rPr>
            </w:pPr>
          </w:p>
        </w:tc>
        <w:tc>
          <w:tcPr>
            <w:tcW w:w="243" w:type="pct"/>
            <w:noWrap/>
            <w:hideMark/>
          </w:tcPr>
          <w:p w14:paraId="22A4B99D" w14:textId="77777777" w:rsidR="00E360C7" w:rsidRPr="00F05229" w:rsidRDefault="00E360C7" w:rsidP="00E360C7">
            <w:pPr>
              <w:rPr>
                <w:rFonts w:ascii="Times New Roman" w:hAnsi="Times New Roman" w:cs="Times New Roman"/>
                <w:sz w:val="14"/>
                <w:szCs w:val="14"/>
              </w:rPr>
            </w:pPr>
          </w:p>
        </w:tc>
        <w:tc>
          <w:tcPr>
            <w:tcW w:w="243" w:type="pct"/>
            <w:noWrap/>
            <w:hideMark/>
          </w:tcPr>
          <w:p w14:paraId="24717BA7" w14:textId="77777777" w:rsidR="00E360C7" w:rsidRPr="00F05229" w:rsidRDefault="00E360C7" w:rsidP="00E360C7">
            <w:pPr>
              <w:rPr>
                <w:rFonts w:ascii="Times New Roman" w:hAnsi="Times New Roman" w:cs="Times New Roman"/>
                <w:sz w:val="14"/>
                <w:szCs w:val="14"/>
              </w:rPr>
            </w:pPr>
          </w:p>
        </w:tc>
        <w:tc>
          <w:tcPr>
            <w:tcW w:w="243" w:type="pct"/>
            <w:noWrap/>
            <w:hideMark/>
          </w:tcPr>
          <w:p w14:paraId="30A17150" w14:textId="77777777" w:rsidR="00E360C7" w:rsidRPr="00F05229" w:rsidRDefault="00E360C7" w:rsidP="00E360C7">
            <w:pPr>
              <w:rPr>
                <w:rFonts w:ascii="Times New Roman" w:hAnsi="Times New Roman" w:cs="Times New Roman"/>
                <w:sz w:val="14"/>
                <w:szCs w:val="14"/>
              </w:rPr>
            </w:pPr>
          </w:p>
        </w:tc>
        <w:tc>
          <w:tcPr>
            <w:tcW w:w="243" w:type="pct"/>
            <w:noWrap/>
            <w:hideMark/>
          </w:tcPr>
          <w:p w14:paraId="3C84D404" w14:textId="77777777" w:rsidR="00E360C7" w:rsidRPr="00F05229" w:rsidRDefault="00E360C7" w:rsidP="00E360C7">
            <w:pPr>
              <w:rPr>
                <w:rFonts w:ascii="Times New Roman" w:hAnsi="Times New Roman" w:cs="Times New Roman"/>
                <w:sz w:val="14"/>
                <w:szCs w:val="14"/>
              </w:rPr>
            </w:pPr>
          </w:p>
        </w:tc>
        <w:tc>
          <w:tcPr>
            <w:tcW w:w="243" w:type="pct"/>
            <w:noWrap/>
            <w:hideMark/>
          </w:tcPr>
          <w:p w14:paraId="4EC68202" w14:textId="77777777" w:rsidR="00E360C7" w:rsidRPr="00F05229" w:rsidRDefault="00E360C7" w:rsidP="00E360C7">
            <w:pPr>
              <w:rPr>
                <w:rFonts w:ascii="Times New Roman" w:hAnsi="Times New Roman" w:cs="Times New Roman"/>
                <w:sz w:val="14"/>
                <w:szCs w:val="14"/>
              </w:rPr>
            </w:pPr>
          </w:p>
        </w:tc>
        <w:tc>
          <w:tcPr>
            <w:tcW w:w="228" w:type="pct"/>
            <w:noWrap/>
            <w:hideMark/>
          </w:tcPr>
          <w:p w14:paraId="3076576D" w14:textId="77777777" w:rsidR="00E360C7" w:rsidRPr="00F05229" w:rsidRDefault="00E360C7" w:rsidP="00E360C7">
            <w:pPr>
              <w:rPr>
                <w:rFonts w:ascii="Times New Roman" w:hAnsi="Times New Roman" w:cs="Times New Roman"/>
                <w:sz w:val="14"/>
                <w:szCs w:val="14"/>
              </w:rPr>
            </w:pPr>
          </w:p>
        </w:tc>
        <w:tc>
          <w:tcPr>
            <w:tcW w:w="243" w:type="pct"/>
            <w:noWrap/>
            <w:hideMark/>
          </w:tcPr>
          <w:p w14:paraId="4704BC20" w14:textId="77777777" w:rsidR="00E360C7" w:rsidRPr="00F05229" w:rsidRDefault="00E360C7" w:rsidP="00E360C7">
            <w:pPr>
              <w:rPr>
                <w:rFonts w:ascii="Times New Roman" w:hAnsi="Times New Roman" w:cs="Times New Roman"/>
                <w:sz w:val="14"/>
                <w:szCs w:val="14"/>
              </w:rPr>
            </w:pPr>
          </w:p>
        </w:tc>
        <w:tc>
          <w:tcPr>
            <w:tcW w:w="243" w:type="pct"/>
            <w:noWrap/>
            <w:hideMark/>
          </w:tcPr>
          <w:p w14:paraId="1BB1F510" w14:textId="77777777" w:rsidR="00E360C7" w:rsidRPr="00F05229" w:rsidRDefault="00E360C7" w:rsidP="00E360C7">
            <w:pPr>
              <w:rPr>
                <w:rFonts w:ascii="Times New Roman" w:hAnsi="Times New Roman" w:cs="Times New Roman"/>
                <w:sz w:val="14"/>
                <w:szCs w:val="14"/>
              </w:rPr>
            </w:pPr>
          </w:p>
        </w:tc>
        <w:tc>
          <w:tcPr>
            <w:tcW w:w="222" w:type="pct"/>
            <w:noWrap/>
            <w:hideMark/>
          </w:tcPr>
          <w:p w14:paraId="15132DB3" w14:textId="77777777" w:rsidR="00E360C7" w:rsidRPr="00F05229" w:rsidRDefault="00E360C7" w:rsidP="00E360C7">
            <w:pPr>
              <w:rPr>
                <w:rFonts w:ascii="Times New Roman" w:hAnsi="Times New Roman" w:cs="Times New Roman"/>
                <w:sz w:val="14"/>
                <w:szCs w:val="14"/>
              </w:rPr>
            </w:pPr>
          </w:p>
        </w:tc>
        <w:tc>
          <w:tcPr>
            <w:tcW w:w="228" w:type="pct"/>
            <w:noWrap/>
            <w:hideMark/>
          </w:tcPr>
          <w:p w14:paraId="1BCCD910" w14:textId="77777777" w:rsidR="00E360C7" w:rsidRPr="00F05229" w:rsidRDefault="00E360C7" w:rsidP="00E360C7">
            <w:pPr>
              <w:rPr>
                <w:rFonts w:ascii="Times New Roman" w:hAnsi="Times New Roman" w:cs="Times New Roman"/>
                <w:sz w:val="14"/>
                <w:szCs w:val="14"/>
              </w:rPr>
            </w:pPr>
          </w:p>
        </w:tc>
        <w:tc>
          <w:tcPr>
            <w:tcW w:w="164" w:type="pct"/>
            <w:noWrap/>
            <w:hideMark/>
          </w:tcPr>
          <w:p w14:paraId="1CAFF4A9" w14:textId="77777777" w:rsidR="00E360C7" w:rsidRPr="00F05229" w:rsidRDefault="00E360C7" w:rsidP="00E360C7">
            <w:pPr>
              <w:rPr>
                <w:rFonts w:ascii="Times New Roman" w:hAnsi="Times New Roman" w:cs="Times New Roman"/>
                <w:sz w:val="14"/>
                <w:szCs w:val="14"/>
              </w:rPr>
            </w:pPr>
          </w:p>
        </w:tc>
      </w:tr>
      <w:tr w:rsidR="00E360C7" w:rsidRPr="008B220A" w14:paraId="5C85D39C" w14:textId="77777777" w:rsidTr="00E360C7">
        <w:trPr>
          <w:trHeight w:val="360"/>
        </w:trPr>
        <w:tc>
          <w:tcPr>
            <w:tcW w:w="317" w:type="pct"/>
            <w:noWrap/>
            <w:hideMark/>
          </w:tcPr>
          <w:p w14:paraId="177A6FAF" w14:textId="298FA3F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9</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MTB</w:t>
            </w:r>
          </w:p>
        </w:tc>
        <w:tc>
          <w:tcPr>
            <w:tcW w:w="228" w:type="pct"/>
          </w:tcPr>
          <w:p w14:paraId="0B233AEE" w14:textId="528BF6AD"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0.067*</w:t>
            </w:r>
          </w:p>
        </w:tc>
        <w:tc>
          <w:tcPr>
            <w:tcW w:w="228" w:type="pct"/>
          </w:tcPr>
          <w:p w14:paraId="4C4364C7" w14:textId="69E0D190"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-0.083**</w:t>
            </w:r>
          </w:p>
        </w:tc>
        <w:tc>
          <w:tcPr>
            <w:tcW w:w="228" w:type="pct"/>
            <w:noWrap/>
            <w:hideMark/>
          </w:tcPr>
          <w:p w14:paraId="4F1B5448" w14:textId="703C16C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0.143</w:t>
            </w:r>
            <w:r>
              <w:rPr>
                <w:rFonts w:ascii="Times New Roman" w:hAnsi="Times New Roman" w:cs="Times New Roman"/>
                <w:sz w:val="14"/>
                <w:szCs w:val="14"/>
              </w:rPr>
              <w:t>***</w:t>
            </w:r>
          </w:p>
        </w:tc>
        <w:tc>
          <w:tcPr>
            <w:tcW w:w="243" w:type="pct"/>
            <w:noWrap/>
            <w:hideMark/>
          </w:tcPr>
          <w:p w14:paraId="667D2179" w14:textId="0B8BA20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-0.229</w:t>
            </w:r>
            <w:r>
              <w:rPr>
                <w:rFonts w:ascii="Times New Roman" w:hAnsi="Times New Roman" w:cs="Times New Roman"/>
                <w:sz w:val="14"/>
                <w:szCs w:val="14"/>
              </w:rPr>
              <w:t>***</w:t>
            </w:r>
          </w:p>
        </w:tc>
        <w:tc>
          <w:tcPr>
            <w:tcW w:w="243" w:type="pct"/>
            <w:noWrap/>
            <w:hideMark/>
          </w:tcPr>
          <w:p w14:paraId="697A1E8F" w14:textId="2E02A53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-0.061</w:t>
            </w:r>
          </w:p>
        </w:tc>
        <w:tc>
          <w:tcPr>
            <w:tcW w:w="243" w:type="pct"/>
            <w:noWrap/>
            <w:hideMark/>
          </w:tcPr>
          <w:p w14:paraId="0CF33A9B" w14:textId="06D3133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-0.172</w:t>
            </w:r>
            <w:r>
              <w:rPr>
                <w:rFonts w:ascii="Times New Roman" w:hAnsi="Times New Roman" w:cs="Times New Roman"/>
                <w:sz w:val="14"/>
                <w:szCs w:val="14"/>
              </w:rPr>
              <w:t>***</w:t>
            </w:r>
          </w:p>
        </w:tc>
        <w:tc>
          <w:tcPr>
            <w:tcW w:w="243" w:type="pct"/>
            <w:noWrap/>
            <w:hideMark/>
          </w:tcPr>
          <w:p w14:paraId="6A1BF9F0" w14:textId="769686C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0.033</w:t>
            </w:r>
          </w:p>
        </w:tc>
        <w:tc>
          <w:tcPr>
            <w:tcW w:w="243" w:type="pct"/>
            <w:noWrap/>
            <w:hideMark/>
          </w:tcPr>
          <w:p w14:paraId="4E505DC7" w14:textId="6A954C2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0.352</w:t>
            </w:r>
            <w:r>
              <w:rPr>
                <w:rFonts w:ascii="Times New Roman" w:hAnsi="Times New Roman" w:cs="Times New Roman"/>
                <w:sz w:val="14"/>
                <w:szCs w:val="14"/>
              </w:rPr>
              <w:t>***</w:t>
            </w:r>
          </w:p>
        </w:tc>
        <w:tc>
          <w:tcPr>
            <w:tcW w:w="243" w:type="pct"/>
            <w:noWrap/>
            <w:hideMark/>
          </w:tcPr>
          <w:p w14:paraId="7C2A8337" w14:textId="725B310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05F8D2B7" w14:textId="77777777" w:rsidR="00E360C7" w:rsidRPr="00F05229" w:rsidRDefault="00E360C7" w:rsidP="00E360C7">
            <w:pPr>
              <w:rPr>
                <w:rFonts w:ascii="Times New Roman" w:hAnsi="Times New Roman" w:cs="Times New Roman"/>
                <w:sz w:val="14"/>
                <w:szCs w:val="14"/>
              </w:rPr>
            </w:pPr>
          </w:p>
        </w:tc>
        <w:tc>
          <w:tcPr>
            <w:tcW w:w="243" w:type="pct"/>
            <w:noWrap/>
            <w:hideMark/>
          </w:tcPr>
          <w:p w14:paraId="35B8622A" w14:textId="77777777" w:rsidR="00E360C7" w:rsidRPr="00F05229" w:rsidRDefault="00E360C7" w:rsidP="00E360C7">
            <w:pPr>
              <w:rPr>
                <w:rFonts w:ascii="Times New Roman" w:hAnsi="Times New Roman" w:cs="Times New Roman"/>
                <w:sz w:val="14"/>
                <w:szCs w:val="14"/>
              </w:rPr>
            </w:pPr>
          </w:p>
        </w:tc>
        <w:tc>
          <w:tcPr>
            <w:tcW w:w="243" w:type="pct"/>
            <w:noWrap/>
            <w:hideMark/>
          </w:tcPr>
          <w:p w14:paraId="7D9ABB1F" w14:textId="77777777" w:rsidR="00E360C7" w:rsidRPr="00F05229" w:rsidRDefault="00E360C7" w:rsidP="00E360C7">
            <w:pPr>
              <w:rPr>
                <w:rFonts w:ascii="Times New Roman" w:hAnsi="Times New Roman" w:cs="Times New Roman"/>
                <w:sz w:val="14"/>
                <w:szCs w:val="14"/>
              </w:rPr>
            </w:pPr>
          </w:p>
        </w:tc>
        <w:tc>
          <w:tcPr>
            <w:tcW w:w="243" w:type="pct"/>
            <w:noWrap/>
            <w:hideMark/>
          </w:tcPr>
          <w:p w14:paraId="34099A9C" w14:textId="77777777" w:rsidR="00E360C7" w:rsidRPr="00F05229" w:rsidRDefault="00E360C7" w:rsidP="00E360C7">
            <w:pPr>
              <w:rPr>
                <w:rFonts w:ascii="Times New Roman" w:hAnsi="Times New Roman" w:cs="Times New Roman"/>
                <w:sz w:val="14"/>
                <w:szCs w:val="14"/>
              </w:rPr>
            </w:pPr>
          </w:p>
        </w:tc>
        <w:tc>
          <w:tcPr>
            <w:tcW w:w="243" w:type="pct"/>
            <w:noWrap/>
            <w:hideMark/>
          </w:tcPr>
          <w:p w14:paraId="6F7D205F" w14:textId="77777777" w:rsidR="00E360C7" w:rsidRPr="00F05229" w:rsidRDefault="00E360C7" w:rsidP="00E360C7">
            <w:pPr>
              <w:rPr>
                <w:rFonts w:ascii="Times New Roman" w:hAnsi="Times New Roman" w:cs="Times New Roman"/>
                <w:sz w:val="14"/>
                <w:szCs w:val="14"/>
              </w:rPr>
            </w:pPr>
          </w:p>
        </w:tc>
        <w:tc>
          <w:tcPr>
            <w:tcW w:w="228" w:type="pct"/>
            <w:noWrap/>
            <w:hideMark/>
          </w:tcPr>
          <w:p w14:paraId="2E4FC437" w14:textId="77777777" w:rsidR="00E360C7" w:rsidRPr="00F05229" w:rsidRDefault="00E360C7" w:rsidP="00E360C7">
            <w:pPr>
              <w:rPr>
                <w:rFonts w:ascii="Times New Roman" w:hAnsi="Times New Roman" w:cs="Times New Roman"/>
                <w:sz w:val="14"/>
                <w:szCs w:val="14"/>
              </w:rPr>
            </w:pPr>
          </w:p>
        </w:tc>
        <w:tc>
          <w:tcPr>
            <w:tcW w:w="243" w:type="pct"/>
            <w:noWrap/>
            <w:hideMark/>
          </w:tcPr>
          <w:p w14:paraId="45273471" w14:textId="77777777" w:rsidR="00E360C7" w:rsidRPr="00F05229" w:rsidRDefault="00E360C7" w:rsidP="00E360C7">
            <w:pPr>
              <w:rPr>
                <w:rFonts w:ascii="Times New Roman" w:hAnsi="Times New Roman" w:cs="Times New Roman"/>
                <w:sz w:val="14"/>
                <w:szCs w:val="14"/>
              </w:rPr>
            </w:pPr>
          </w:p>
        </w:tc>
        <w:tc>
          <w:tcPr>
            <w:tcW w:w="243" w:type="pct"/>
            <w:noWrap/>
            <w:hideMark/>
          </w:tcPr>
          <w:p w14:paraId="0C13B150" w14:textId="77777777" w:rsidR="00E360C7" w:rsidRPr="00F05229" w:rsidRDefault="00E360C7" w:rsidP="00E360C7">
            <w:pPr>
              <w:rPr>
                <w:rFonts w:ascii="Times New Roman" w:hAnsi="Times New Roman" w:cs="Times New Roman"/>
                <w:sz w:val="14"/>
                <w:szCs w:val="14"/>
              </w:rPr>
            </w:pPr>
          </w:p>
        </w:tc>
        <w:tc>
          <w:tcPr>
            <w:tcW w:w="222" w:type="pct"/>
            <w:noWrap/>
            <w:hideMark/>
          </w:tcPr>
          <w:p w14:paraId="6A8610DE" w14:textId="77777777" w:rsidR="00E360C7" w:rsidRPr="00F05229" w:rsidRDefault="00E360C7" w:rsidP="00E360C7">
            <w:pPr>
              <w:rPr>
                <w:rFonts w:ascii="Times New Roman" w:hAnsi="Times New Roman" w:cs="Times New Roman"/>
                <w:sz w:val="14"/>
                <w:szCs w:val="14"/>
              </w:rPr>
            </w:pPr>
          </w:p>
        </w:tc>
        <w:tc>
          <w:tcPr>
            <w:tcW w:w="228" w:type="pct"/>
            <w:noWrap/>
            <w:hideMark/>
          </w:tcPr>
          <w:p w14:paraId="34420771" w14:textId="77777777" w:rsidR="00E360C7" w:rsidRPr="00F05229" w:rsidRDefault="00E360C7" w:rsidP="00E360C7">
            <w:pPr>
              <w:rPr>
                <w:rFonts w:ascii="Times New Roman" w:hAnsi="Times New Roman" w:cs="Times New Roman"/>
                <w:sz w:val="14"/>
                <w:szCs w:val="14"/>
              </w:rPr>
            </w:pPr>
          </w:p>
        </w:tc>
        <w:tc>
          <w:tcPr>
            <w:tcW w:w="164" w:type="pct"/>
            <w:noWrap/>
            <w:hideMark/>
          </w:tcPr>
          <w:p w14:paraId="64243804" w14:textId="77777777" w:rsidR="00E360C7" w:rsidRPr="00F05229" w:rsidRDefault="00E360C7" w:rsidP="00E360C7">
            <w:pPr>
              <w:rPr>
                <w:rFonts w:ascii="Times New Roman" w:hAnsi="Times New Roman" w:cs="Times New Roman"/>
                <w:sz w:val="14"/>
                <w:szCs w:val="14"/>
              </w:rPr>
            </w:pPr>
          </w:p>
        </w:tc>
      </w:tr>
      <w:tr w:rsidR="00E360C7" w:rsidRPr="008B220A" w14:paraId="393474E7" w14:textId="77777777" w:rsidTr="00E360C7">
        <w:trPr>
          <w:trHeight w:val="360"/>
        </w:trPr>
        <w:tc>
          <w:tcPr>
            <w:tcW w:w="317" w:type="pct"/>
            <w:noWrap/>
            <w:hideMark/>
          </w:tcPr>
          <w:p w14:paraId="1513DF91" w14:textId="4341B0A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10</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MS</w:t>
            </w:r>
          </w:p>
        </w:tc>
        <w:tc>
          <w:tcPr>
            <w:tcW w:w="228" w:type="pct"/>
          </w:tcPr>
          <w:p w14:paraId="2E30D133" w14:textId="1FAB0278"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0.04</w:t>
            </w:r>
          </w:p>
        </w:tc>
        <w:tc>
          <w:tcPr>
            <w:tcW w:w="228" w:type="pct"/>
          </w:tcPr>
          <w:p w14:paraId="0E5358F5" w14:textId="21438E50"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0.095**</w:t>
            </w:r>
          </w:p>
        </w:tc>
        <w:tc>
          <w:tcPr>
            <w:tcW w:w="228" w:type="pct"/>
            <w:noWrap/>
            <w:hideMark/>
          </w:tcPr>
          <w:p w14:paraId="367473A0" w14:textId="507E0A0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-0.037</w:t>
            </w:r>
          </w:p>
        </w:tc>
        <w:tc>
          <w:tcPr>
            <w:tcW w:w="243" w:type="pct"/>
            <w:noWrap/>
            <w:hideMark/>
          </w:tcPr>
          <w:p w14:paraId="2C849293" w14:textId="310F3A2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0.021</w:t>
            </w:r>
          </w:p>
        </w:tc>
        <w:tc>
          <w:tcPr>
            <w:tcW w:w="243" w:type="pct"/>
            <w:noWrap/>
            <w:hideMark/>
          </w:tcPr>
          <w:p w14:paraId="74F7D5E2" w14:textId="32CA6B0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0.032</w:t>
            </w:r>
          </w:p>
        </w:tc>
        <w:tc>
          <w:tcPr>
            <w:tcW w:w="243" w:type="pct"/>
            <w:noWrap/>
            <w:hideMark/>
          </w:tcPr>
          <w:p w14:paraId="62D5400D" w14:textId="0244F06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0.033</w:t>
            </w:r>
          </w:p>
        </w:tc>
        <w:tc>
          <w:tcPr>
            <w:tcW w:w="243" w:type="pct"/>
            <w:noWrap/>
            <w:hideMark/>
          </w:tcPr>
          <w:p w14:paraId="2A0723CB" w14:textId="7C970A7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0.357</w:t>
            </w:r>
            <w:r>
              <w:rPr>
                <w:rFonts w:ascii="Times New Roman" w:hAnsi="Times New Roman" w:cs="Times New Roman"/>
                <w:sz w:val="14"/>
                <w:szCs w:val="14"/>
              </w:rPr>
              <w:t>***</w:t>
            </w:r>
          </w:p>
        </w:tc>
        <w:tc>
          <w:tcPr>
            <w:tcW w:w="243" w:type="pct"/>
            <w:noWrap/>
            <w:hideMark/>
          </w:tcPr>
          <w:p w14:paraId="6EF4D9E4" w14:textId="497A88E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0.083</w:t>
            </w:r>
            <w:r>
              <w:rPr>
                <w:rFonts w:ascii="Times New Roman" w:hAnsi="Times New Roman" w:cs="Times New Roman"/>
                <w:sz w:val="14"/>
                <w:szCs w:val="14"/>
              </w:rPr>
              <w:t>**</w:t>
            </w:r>
          </w:p>
        </w:tc>
        <w:tc>
          <w:tcPr>
            <w:tcW w:w="243" w:type="pct"/>
            <w:noWrap/>
            <w:hideMark/>
          </w:tcPr>
          <w:p w14:paraId="4257F40B" w14:textId="4837C6C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-0.074*</w:t>
            </w:r>
          </w:p>
        </w:tc>
        <w:tc>
          <w:tcPr>
            <w:tcW w:w="243" w:type="pct"/>
            <w:noWrap/>
            <w:hideMark/>
          </w:tcPr>
          <w:p w14:paraId="433A1958" w14:textId="79B9E7B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26EB2C86" w14:textId="77777777" w:rsidR="00E360C7" w:rsidRPr="00F05229" w:rsidRDefault="00E360C7" w:rsidP="00E360C7">
            <w:pPr>
              <w:rPr>
                <w:rFonts w:ascii="Times New Roman" w:hAnsi="Times New Roman" w:cs="Times New Roman"/>
                <w:sz w:val="14"/>
                <w:szCs w:val="14"/>
              </w:rPr>
            </w:pPr>
          </w:p>
        </w:tc>
        <w:tc>
          <w:tcPr>
            <w:tcW w:w="243" w:type="pct"/>
            <w:noWrap/>
            <w:hideMark/>
          </w:tcPr>
          <w:p w14:paraId="2717C535" w14:textId="77777777" w:rsidR="00E360C7" w:rsidRPr="00F05229" w:rsidRDefault="00E360C7" w:rsidP="00E360C7">
            <w:pPr>
              <w:rPr>
                <w:rFonts w:ascii="Times New Roman" w:hAnsi="Times New Roman" w:cs="Times New Roman"/>
                <w:sz w:val="14"/>
                <w:szCs w:val="14"/>
              </w:rPr>
            </w:pPr>
          </w:p>
        </w:tc>
        <w:tc>
          <w:tcPr>
            <w:tcW w:w="243" w:type="pct"/>
            <w:noWrap/>
            <w:hideMark/>
          </w:tcPr>
          <w:p w14:paraId="55F54264" w14:textId="77777777" w:rsidR="00E360C7" w:rsidRPr="00F05229" w:rsidRDefault="00E360C7" w:rsidP="00E360C7">
            <w:pPr>
              <w:rPr>
                <w:rFonts w:ascii="Times New Roman" w:hAnsi="Times New Roman" w:cs="Times New Roman"/>
                <w:sz w:val="14"/>
                <w:szCs w:val="14"/>
              </w:rPr>
            </w:pPr>
          </w:p>
        </w:tc>
        <w:tc>
          <w:tcPr>
            <w:tcW w:w="243" w:type="pct"/>
            <w:noWrap/>
            <w:hideMark/>
          </w:tcPr>
          <w:p w14:paraId="3D00E2C0" w14:textId="77777777" w:rsidR="00E360C7" w:rsidRPr="00F05229" w:rsidRDefault="00E360C7" w:rsidP="00E360C7">
            <w:pPr>
              <w:rPr>
                <w:rFonts w:ascii="Times New Roman" w:hAnsi="Times New Roman" w:cs="Times New Roman"/>
                <w:sz w:val="14"/>
                <w:szCs w:val="14"/>
              </w:rPr>
            </w:pPr>
          </w:p>
        </w:tc>
        <w:tc>
          <w:tcPr>
            <w:tcW w:w="228" w:type="pct"/>
            <w:noWrap/>
            <w:hideMark/>
          </w:tcPr>
          <w:p w14:paraId="6607B338" w14:textId="77777777" w:rsidR="00E360C7" w:rsidRPr="00F05229" w:rsidRDefault="00E360C7" w:rsidP="00E360C7">
            <w:pPr>
              <w:rPr>
                <w:rFonts w:ascii="Times New Roman" w:hAnsi="Times New Roman" w:cs="Times New Roman"/>
                <w:sz w:val="14"/>
                <w:szCs w:val="14"/>
              </w:rPr>
            </w:pPr>
          </w:p>
        </w:tc>
        <w:tc>
          <w:tcPr>
            <w:tcW w:w="243" w:type="pct"/>
            <w:noWrap/>
            <w:hideMark/>
          </w:tcPr>
          <w:p w14:paraId="50735285" w14:textId="77777777" w:rsidR="00E360C7" w:rsidRPr="00F05229" w:rsidRDefault="00E360C7" w:rsidP="00E360C7">
            <w:pPr>
              <w:rPr>
                <w:rFonts w:ascii="Times New Roman" w:hAnsi="Times New Roman" w:cs="Times New Roman"/>
                <w:sz w:val="14"/>
                <w:szCs w:val="14"/>
              </w:rPr>
            </w:pPr>
          </w:p>
        </w:tc>
        <w:tc>
          <w:tcPr>
            <w:tcW w:w="243" w:type="pct"/>
            <w:noWrap/>
            <w:hideMark/>
          </w:tcPr>
          <w:p w14:paraId="733196B9" w14:textId="77777777" w:rsidR="00E360C7" w:rsidRPr="00F05229" w:rsidRDefault="00E360C7" w:rsidP="00E360C7">
            <w:pPr>
              <w:rPr>
                <w:rFonts w:ascii="Times New Roman" w:hAnsi="Times New Roman" w:cs="Times New Roman"/>
                <w:sz w:val="14"/>
                <w:szCs w:val="14"/>
              </w:rPr>
            </w:pPr>
          </w:p>
        </w:tc>
        <w:tc>
          <w:tcPr>
            <w:tcW w:w="222" w:type="pct"/>
            <w:noWrap/>
            <w:hideMark/>
          </w:tcPr>
          <w:p w14:paraId="50703250" w14:textId="77777777" w:rsidR="00E360C7" w:rsidRPr="00F05229" w:rsidRDefault="00E360C7" w:rsidP="00E360C7">
            <w:pPr>
              <w:rPr>
                <w:rFonts w:ascii="Times New Roman" w:hAnsi="Times New Roman" w:cs="Times New Roman"/>
                <w:sz w:val="14"/>
                <w:szCs w:val="14"/>
              </w:rPr>
            </w:pPr>
          </w:p>
        </w:tc>
        <w:tc>
          <w:tcPr>
            <w:tcW w:w="228" w:type="pct"/>
            <w:noWrap/>
            <w:hideMark/>
          </w:tcPr>
          <w:p w14:paraId="7B4711AF" w14:textId="77777777" w:rsidR="00E360C7" w:rsidRPr="00F05229" w:rsidRDefault="00E360C7" w:rsidP="00E360C7">
            <w:pPr>
              <w:rPr>
                <w:rFonts w:ascii="Times New Roman" w:hAnsi="Times New Roman" w:cs="Times New Roman"/>
                <w:sz w:val="14"/>
                <w:szCs w:val="14"/>
              </w:rPr>
            </w:pPr>
          </w:p>
        </w:tc>
        <w:tc>
          <w:tcPr>
            <w:tcW w:w="164" w:type="pct"/>
            <w:noWrap/>
            <w:hideMark/>
          </w:tcPr>
          <w:p w14:paraId="707E529E" w14:textId="77777777" w:rsidR="00E360C7" w:rsidRPr="00F05229" w:rsidRDefault="00E360C7" w:rsidP="00E360C7">
            <w:pPr>
              <w:rPr>
                <w:rFonts w:ascii="Times New Roman" w:hAnsi="Times New Roman" w:cs="Times New Roman"/>
                <w:sz w:val="14"/>
                <w:szCs w:val="14"/>
              </w:rPr>
            </w:pPr>
          </w:p>
        </w:tc>
      </w:tr>
      <w:tr w:rsidR="00E360C7" w:rsidRPr="008B220A" w14:paraId="64936806" w14:textId="77777777" w:rsidTr="00E360C7">
        <w:trPr>
          <w:trHeight w:val="360"/>
        </w:trPr>
        <w:tc>
          <w:tcPr>
            <w:tcW w:w="317" w:type="pct"/>
            <w:noWrap/>
            <w:hideMark/>
          </w:tcPr>
          <w:p w14:paraId="2C75A559" w14:textId="24FBF14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11</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INST</w:t>
            </w:r>
          </w:p>
        </w:tc>
        <w:tc>
          <w:tcPr>
            <w:tcW w:w="228" w:type="pct"/>
          </w:tcPr>
          <w:p w14:paraId="383B39D5" w14:textId="10D442DF"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0.033</w:t>
            </w:r>
          </w:p>
        </w:tc>
        <w:tc>
          <w:tcPr>
            <w:tcW w:w="228" w:type="pct"/>
          </w:tcPr>
          <w:p w14:paraId="401D2708" w14:textId="7E936F9C"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0.01</w:t>
            </w:r>
          </w:p>
        </w:tc>
        <w:tc>
          <w:tcPr>
            <w:tcW w:w="228" w:type="pct"/>
            <w:noWrap/>
            <w:hideMark/>
          </w:tcPr>
          <w:p w14:paraId="38552298" w14:textId="2E885B2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-0.036</w:t>
            </w:r>
          </w:p>
        </w:tc>
        <w:tc>
          <w:tcPr>
            <w:tcW w:w="243" w:type="pct"/>
            <w:noWrap/>
            <w:hideMark/>
          </w:tcPr>
          <w:p w14:paraId="351D0433" w14:textId="57FB169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-0.078*</w:t>
            </w:r>
          </w:p>
        </w:tc>
        <w:tc>
          <w:tcPr>
            <w:tcW w:w="243" w:type="pct"/>
            <w:noWrap/>
            <w:hideMark/>
          </w:tcPr>
          <w:p w14:paraId="3536F058" w14:textId="7F4B390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0.059</w:t>
            </w:r>
          </w:p>
        </w:tc>
        <w:tc>
          <w:tcPr>
            <w:tcW w:w="243" w:type="pct"/>
            <w:noWrap/>
            <w:hideMark/>
          </w:tcPr>
          <w:p w14:paraId="17AF3551" w14:textId="32265F5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-0.024</w:t>
            </w:r>
          </w:p>
        </w:tc>
        <w:tc>
          <w:tcPr>
            <w:tcW w:w="243" w:type="pct"/>
            <w:noWrap/>
            <w:hideMark/>
          </w:tcPr>
          <w:p w14:paraId="379D13A2" w14:textId="7CE39707"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0.189</w:t>
            </w:r>
            <w:r>
              <w:rPr>
                <w:rFonts w:ascii="Times New Roman" w:hAnsi="Times New Roman" w:cs="Times New Roman"/>
                <w:sz w:val="14"/>
                <w:szCs w:val="14"/>
              </w:rPr>
              <w:t>***</w:t>
            </w:r>
          </w:p>
        </w:tc>
        <w:tc>
          <w:tcPr>
            <w:tcW w:w="243" w:type="pct"/>
            <w:noWrap/>
            <w:hideMark/>
          </w:tcPr>
          <w:p w14:paraId="2006F1F7" w14:textId="4225EAD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0.153</w:t>
            </w:r>
            <w:r>
              <w:rPr>
                <w:rFonts w:ascii="Times New Roman" w:hAnsi="Times New Roman" w:cs="Times New Roman"/>
                <w:sz w:val="14"/>
                <w:szCs w:val="14"/>
              </w:rPr>
              <w:t>***</w:t>
            </w:r>
          </w:p>
        </w:tc>
        <w:tc>
          <w:tcPr>
            <w:tcW w:w="243" w:type="pct"/>
            <w:noWrap/>
            <w:hideMark/>
          </w:tcPr>
          <w:p w14:paraId="457D487A" w14:textId="43AE36C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0.088</w:t>
            </w:r>
            <w:r>
              <w:rPr>
                <w:rFonts w:ascii="Times New Roman" w:hAnsi="Times New Roman" w:cs="Times New Roman"/>
                <w:sz w:val="14"/>
                <w:szCs w:val="14"/>
              </w:rPr>
              <w:t>**</w:t>
            </w:r>
          </w:p>
        </w:tc>
        <w:tc>
          <w:tcPr>
            <w:tcW w:w="243" w:type="pct"/>
            <w:noWrap/>
            <w:hideMark/>
          </w:tcPr>
          <w:p w14:paraId="72524F8D" w14:textId="0D777A5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0.463</w:t>
            </w:r>
            <w:r>
              <w:rPr>
                <w:rFonts w:ascii="Times New Roman" w:hAnsi="Times New Roman" w:cs="Times New Roman"/>
                <w:sz w:val="14"/>
                <w:szCs w:val="14"/>
              </w:rPr>
              <w:t>***</w:t>
            </w:r>
          </w:p>
        </w:tc>
        <w:tc>
          <w:tcPr>
            <w:tcW w:w="243" w:type="pct"/>
            <w:noWrap/>
            <w:hideMark/>
          </w:tcPr>
          <w:p w14:paraId="5AC2CF41" w14:textId="795A563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7E95D457" w14:textId="77777777" w:rsidR="00E360C7" w:rsidRPr="00F05229" w:rsidRDefault="00E360C7" w:rsidP="00E360C7">
            <w:pPr>
              <w:rPr>
                <w:rFonts w:ascii="Times New Roman" w:hAnsi="Times New Roman" w:cs="Times New Roman"/>
                <w:sz w:val="14"/>
                <w:szCs w:val="14"/>
              </w:rPr>
            </w:pPr>
          </w:p>
        </w:tc>
        <w:tc>
          <w:tcPr>
            <w:tcW w:w="243" w:type="pct"/>
            <w:noWrap/>
            <w:hideMark/>
          </w:tcPr>
          <w:p w14:paraId="550004BE" w14:textId="77777777" w:rsidR="00E360C7" w:rsidRPr="00F05229" w:rsidRDefault="00E360C7" w:rsidP="00E360C7">
            <w:pPr>
              <w:rPr>
                <w:rFonts w:ascii="Times New Roman" w:hAnsi="Times New Roman" w:cs="Times New Roman"/>
                <w:sz w:val="14"/>
                <w:szCs w:val="14"/>
              </w:rPr>
            </w:pPr>
          </w:p>
        </w:tc>
        <w:tc>
          <w:tcPr>
            <w:tcW w:w="243" w:type="pct"/>
            <w:noWrap/>
            <w:hideMark/>
          </w:tcPr>
          <w:p w14:paraId="7CC2BFAA" w14:textId="77777777" w:rsidR="00E360C7" w:rsidRPr="00F05229" w:rsidRDefault="00E360C7" w:rsidP="00E360C7">
            <w:pPr>
              <w:rPr>
                <w:rFonts w:ascii="Times New Roman" w:hAnsi="Times New Roman" w:cs="Times New Roman"/>
                <w:sz w:val="14"/>
                <w:szCs w:val="14"/>
              </w:rPr>
            </w:pPr>
          </w:p>
        </w:tc>
        <w:tc>
          <w:tcPr>
            <w:tcW w:w="228" w:type="pct"/>
            <w:noWrap/>
            <w:hideMark/>
          </w:tcPr>
          <w:p w14:paraId="563FEA5F" w14:textId="77777777" w:rsidR="00E360C7" w:rsidRPr="00F05229" w:rsidRDefault="00E360C7" w:rsidP="00E360C7">
            <w:pPr>
              <w:rPr>
                <w:rFonts w:ascii="Times New Roman" w:hAnsi="Times New Roman" w:cs="Times New Roman"/>
                <w:sz w:val="14"/>
                <w:szCs w:val="14"/>
              </w:rPr>
            </w:pPr>
          </w:p>
        </w:tc>
        <w:tc>
          <w:tcPr>
            <w:tcW w:w="243" w:type="pct"/>
            <w:noWrap/>
            <w:hideMark/>
          </w:tcPr>
          <w:p w14:paraId="6D0F240A" w14:textId="77777777" w:rsidR="00E360C7" w:rsidRPr="00F05229" w:rsidRDefault="00E360C7" w:rsidP="00E360C7">
            <w:pPr>
              <w:rPr>
                <w:rFonts w:ascii="Times New Roman" w:hAnsi="Times New Roman" w:cs="Times New Roman"/>
                <w:sz w:val="14"/>
                <w:szCs w:val="14"/>
              </w:rPr>
            </w:pPr>
          </w:p>
        </w:tc>
        <w:tc>
          <w:tcPr>
            <w:tcW w:w="243" w:type="pct"/>
            <w:noWrap/>
            <w:hideMark/>
          </w:tcPr>
          <w:p w14:paraId="78E67230" w14:textId="77777777" w:rsidR="00E360C7" w:rsidRPr="00F05229" w:rsidRDefault="00E360C7" w:rsidP="00E360C7">
            <w:pPr>
              <w:rPr>
                <w:rFonts w:ascii="Times New Roman" w:hAnsi="Times New Roman" w:cs="Times New Roman"/>
                <w:sz w:val="14"/>
                <w:szCs w:val="14"/>
              </w:rPr>
            </w:pPr>
          </w:p>
        </w:tc>
        <w:tc>
          <w:tcPr>
            <w:tcW w:w="222" w:type="pct"/>
            <w:noWrap/>
            <w:hideMark/>
          </w:tcPr>
          <w:p w14:paraId="3BB7A4A2" w14:textId="77777777" w:rsidR="00E360C7" w:rsidRPr="00F05229" w:rsidRDefault="00E360C7" w:rsidP="00E360C7">
            <w:pPr>
              <w:rPr>
                <w:rFonts w:ascii="Times New Roman" w:hAnsi="Times New Roman" w:cs="Times New Roman"/>
                <w:sz w:val="14"/>
                <w:szCs w:val="14"/>
              </w:rPr>
            </w:pPr>
          </w:p>
        </w:tc>
        <w:tc>
          <w:tcPr>
            <w:tcW w:w="228" w:type="pct"/>
            <w:noWrap/>
            <w:hideMark/>
          </w:tcPr>
          <w:p w14:paraId="0F33A4CF" w14:textId="77777777" w:rsidR="00E360C7" w:rsidRPr="00F05229" w:rsidRDefault="00E360C7" w:rsidP="00E360C7">
            <w:pPr>
              <w:rPr>
                <w:rFonts w:ascii="Times New Roman" w:hAnsi="Times New Roman" w:cs="Times New Roman"/>
                <w:sz w:val="14"/>
                <w:szCs w:val="14"/>
              </w:rPr>
            </w:pPr>
          </w:p>
        </w:tc>
        <w:tc>
          <w:tcPr>
            <w:tcW w:w="164" w:type="pct"/>
            <w:noWrap/>
            <w:hideMark/>
          </w:tcPr>
          <w:p w14:paraId="4B465764" w14:textId="77777777" w:rsidR="00E360C7" w:rsidRPr="00F05229" w:rsidRDefault="00E360C7" w:rsidP="00E360C7">
            <w:pPr>
              <w:rPr>
                <w:rFonts w:ascii="Times New Roman" w:hAnsi="Times New Roman" w:cs="Times New Roman"/>
                <w:sz w:val="14"/>
                <w:szCs w:val="14"/>
              </w:rPr>
            </w:pPr>
          </w:p>
        </w:tc>
      </w:tr>
      <w:tr w:rsidR="00E360C7" w:rsidRPr="008B220A" w14:paraId="7639261B" w14:textId="77777777" w:rsidTr="00E360C7">
        <w:trPr>
          <w:trHeight w:val="360"/>
        </w:trPr>
        <w:tc>
          <w:tcPr>
            <w:tcW w:w="317" w:type="pct"/>
            <w:noWrap/>
            <w:hideMark/>
          </w:tcPr>
          <w:p w14:paraId="060AA013" w14:textId="760DD347"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2</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CYCLE</w:t>
            </w:r>
          </w:p>
        </w:tc>
        <w:tc>
          <w:tcPr>
            <w:tcW w:w="228" w:type="pct"/>
          </w:tcPr>
          <w:p w14:paraId="04E6B6A2" w14:textId="6A405FC6"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-0.041</w:t>
            </w:r>
          </w:p>
        </w:tc>
        <w:tc>
          <w:tcPr>
            <w:tcW w:w="228" w:type="pct"/>
          </w:tcPr>
          <w:p w14:paraId="77F18C21" w14:textId="205B18F6"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-0.017</w:t>
            </w:r>
          </w:p>
        </w:tc>
        <w:tc>
          <w:tcPr>
            <w:tcW w:w="228" w:type="pct"/>
            <w:noWrap/>
            <w:hideMark/>
          </w:tcPr>
          <w:p w14:paraId="60ABAFF9" w14:textId="396F252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-0.038</w:t>
            </w:r>
          </w:p>
        </w:tc>
        <w:tc>
          <w:tcPr>
            <w:tcW w:w="243" w:type="pct"/>
            <w:noWrap/>
            <w:hideMark/>
          </w:tcPr>
          <w:p w14:paraId="358AD0B4" w14:textId="58BAB54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-0.043</w:t>
            </w:r>
          </w:p>
        </w:tc>
        <w:tc>
          <w:tcPr>
            <w:tcW w:w="243" w:type="pct"/>
            <w:noWrap/>
            <w:hideMark/>
          </w:tcPr>
          <w:p w14:paraId="29755CCA" w14:textId="595DD2A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-0.074*</w:t>
            </w:r>
          </w:p>
        </w:tc>
        <w:tc>
          <w:tcPr>
            <w:tcW w:w="243" w:type="pct"/>
            <w:noWrap/>
            <w:hideMark/>
          </w:tcPr>
          <w:p w14:paraId="16756B3B" w14:textId="4900FB1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-0.049</w:t>
            </w:r>
          </w:p>
        </w:tc>
        <w:tc>
          <w:tcPr>
            <w:tcW w:w="243" w:type="pct"/>
            <w:noWrap/>
            <w:hideMark/>
          </w:tcPr>
          <w:p w14:paraId="319F729A" w14:textId="3B9DD2A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-0.125</w:t>
            </w:r>
            <w:r>
              <w:rPr>
                <w:rFonts w:ascii="Times New Roman" w:hAnsi="Times New Roman" w:cs="Times New Roman"/>
                <w:sz w:val="14"/>
                <w:szCs w:val="14"/>
              </w:rPr>
              <w:t>***</w:t>
            </w:r>
          </w:p>
        </w:tc>
        <w:tc>
          <w:tcPr>
            <w:tcW w:w="243" w:type="pct"/>
            <w:noWrap/>
            <w:hideMark/>
          </w:tcPr>
          <w:p w14:paraId="4CFC5250" w14:textId="30A6D8C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-0.155</w:t>
            </w:r>
            <w:r>
              <w:rPr>
                <w:rFonts w:ascii="Times New Roman" w:hAnsi="Times New Roman" w:cs="Times New Roman"/>
                <w:sz w:val="14"/>
                <w:szCs w:val="14"/>
              </w:rPr>
              <w:t>***</w:t>
            </w:r>
          </w:p>
        </w:tc>
        <w:tc>
          <w:tcPr>
            <w:tcW w:w="243" w:type="pct"/>
            <w:noWrap/>
            <w:hideMark/>
          </w:tcPr>
          <w:p w14:paraId="06EEB523" w14:textId="31575307"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-0.063*</w:t>
            </w:r>
          </w:p>
        </w:tc>
        <w:tc>
          <w:tcPr>
            <w:tcW w:w="243" w:type="pct"/>
            <w:noWrap/>
            <w:hideMark/>
          </w:tcPr>
          <w:p w14:paraId="0EA7ACAD" w14:textId="0BD67BF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-0.288</w:t>
            </w:r>
            <w:r>
              <w:rPr>
                <w:rFonts w:ascii="Times New Roman" w:hAnsi="Times New Roman" w:cs="Times New Roman"/>
                <w:sz w:val="14"/>
                <w:szCs w:val="14"/>
              </w:rPr>
              <w:t>***</w:t>
            </w:r>
          </w:p>
        </w:tc>
        <w:tc>
          <w:tcPr>
            <w:tcW w:w="243" w:type="pct"/>
            <w:noWrap/>
            <w:hideMark/>
          </w:tcPr>
          <w:p w14:paraId="51981BB9" w14:textId="3E5FA03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-0.246</w:t>
            </w:r>
            <w:r>
              <w:rPr>
                <w:rFonts w:ascii="Times New Roman" w:hAnsi="Times New Roman" w:cs="Times New Roman"/>
                <w:sz w:val="14"/>
                <w:szCs w:val="14"/>
              </w:rPr>
              <w:t>***</w:t>
            </w:r>
          </w:p>
        </w:tc>
        <w:tc>
          <w:tcPr>
            <w:tcW w:w="243" w:type="pct"/>
            <w:noWrap/>
            <w:hideMark/>
          </w:tcPr>
          <w:p w14:paraId="536C6EDC" w14:textId="41AC202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01E5C1EC" w14:textId="77777777" w:rsidR="00E360C7" w:rsidRPr="00F05229" w:rsidRDefault="00E360C7" w:rsidP="00E360C7">
            <w:pPr>
              <w:rPr>
                <w:rFonts w:ascii="Times New Roman" w:hAnsi="Times New Roman" w:cs="Times New Roman"/>
                <w:sz w:val="14"/>
                <w:szCs w:val="14"/>
              </w:rPr>
            </w:pPr>
          </w:p>
        </w:tc>
        <w:tc>
          <w:tcPr>
            <w:tcW w:w="243" w:type="pct"/>
            <w:noWrap/>
            <w:hideMark/>
          </w:tcPr>
          <w:p w14:paraId="664D1F99" w14:textId="77777777" w:rsidR="00E360C7" w:rsidRPr="00F05229" w:rsidRDefault="00E360C7" w:rsidP="00E360C7">
            <w:pPr>
              <w:rPr>
                <w:rFonts w:ascii="Times New Roman" w:hAnsi="Times New Roman" w:cs="Times New Roman"/>
                <w:sz w:val="14"/>
                <w:szCs w:val="14"/>
              </w:rPr>
            </w:pPr>
          </w:p>
        </w:tc>
        <w:tc>
          <w:tcPr>
            <w:tcW w:w="228" w:type="pct"/>
            <w:noWrap/>
            <w:hideMark/>
          </w:tcPr>
          <w:p w14:paraId="37C21883" w14:textId="77777777" w:rsidR="00E360C7" w:rsidRPr="00F05229" w:rsidRDefault="00E360C7" w:rsidP="00E360C7">
            <w:pPr>
              <w:rPr>
                <w:rFonts w:ascii="Times New Roman" w:hAnsi="Times New Roman" w:cs="Times New Roman"/>
                <w:sz w:val="14"/>
                <w:szCs w:val="14"/>
              </w:rPr>
            </w:pPr>
          </w:p>
        </w:tc>
        <w:tc>
          <w:tcPr>
            <w:tcW w:w="243" w:type="pct"/>
            <w:noWrap/>
            <w:hideMark/>
          </w:tcPr>
          <w:p w14:paraId="2C332199" w14:textId="77777777" w:rsidR="00E360C7" w:rsidRPr="00F05229" w:rsidRDefault="00E360C7" w:rsidP="00E360C7">
            <w:pPr>
              <w:rPr>
                <w:rFonts w:ascii="Times New Roman" w:hAnsi="Times New Roman" w:cs="Times New Roman"/>
                <w:sz w:val="14"/>
                <w:szCs w:val="14"/>
              </w:rPr>
            </w:pPr>
          </w:p>
        </w:tc>
        <w:tc>
          <w:tcPr>
            <w:tcW w:w="243" w:type="pct"/>
            <w:noWrap/>
            <w:hideMark/>
          </w:tcPr>
          <w:p w14:paraId="409CB36A" w14:textId="77777777" w:rsidR="00E360C7" w:rsidRPr="00F05229" w:rsidRDefault="00E360C7" w:rsidP="00E360C7">
            <w:pPr>
              <w:rPr>
                <w:rFonts w:ascii="Times New Roman" w:hAnsi="Times New Roman" w:cs="Times New Roman"/>
                <w:sz w:val="14"/>
                <w:szCs w:val="14"/>
              </w:rPr>
            </w:pPr>
          </w:p>
        </w:tc>
        <w:tc>
          <w:tcPr>
            <w:tcW w:w="222" w:type="pct"/>
            <w:noWrap/>
            <w:hideMark/>
          </w:tcPr>
          <w:p w14:paraId="569BB243" w14:textId="77777777" w:rsidR="00E360C7" w:rsidRPr="00F05229" w:rsidRDefault="00E360C7" w:rsidP="00E360C7">
            <w:pPr>
              <w:rPr>
                <w:rFonts w:ascii="Times New Roman" w:hAnsi="Times New Roman" w:cs="Times New Roman"/>
                <w:sz w:val="14"/>
                <w:szCs w:val="14"/>
              </w:rPr>
            </w:pPr>
          </w:p>
        </w:tc>
        <w:tc>
          <w:tcPr>
            <w:tcW w:w="228" w:type="pct"/>
            <w:noWrap/>
            <w:hideMark/>
          </w:tcPr>
          <w:p w14:paraId="2E129C7E" w14:textId="77777777" w:rsidR="00E360C7" w:rsidRPr="00F05229" w:rsidRDefault="00E360C7" w:rsidP="00E360C7">
            <w:pPr>
              <w:rPr>
                <w:rFonts w:ascii="Times New Roman" w:hAnsi="Times New Roman" w:cs="Times New Roman"/>
                <w:sz w:val="14"/>
                <w:szCs w:val="14"/>
              </w:rPr>
            </w:pPr>
          </w:p>
        </w:tc>
        <w:tc>
          <w:tcPr>
            <w:tcW w:w="164" w:type="pct"/>
            <w:noWrap/>
            <w:hideMark/>
          </w:tcPr>
          <w:p w14:paraId="1B0A53AF" w14:textId="77777777" w:rsidR="00E360C7" w:rsidRPr="00F05229" w:rsidRDefault="00E360C7" w:rsidP="00E360C7">
            <w:pPr>
              <w:rPr>
                <w:rFonts w:ascii="Times New Roman" w:hAnsi="Times New Roman" w:cs="Times New Roman"/>
                <w:sz w:val="14"/>
                <w:szCs w:val="14"/>
              </w:rPr>
            </w:pPr>
          </w:p>
        </w:tc>
      </w:tr>
      <w:tr w:rsidR="00E360C7" w:rsidRPr="008B220A" w14:paraId="580A6F5C" w14:textId="77777777" w:rsidTr="00E360C7">
        <w:trPr>
          <w:trHeight w:val="360"/>
        </w:trPr>
        <w:tc>
          <w:tcPr>
            <w:tcW w:w="317" w:type="pct"/>
            <w:noWrap/>
            <w:hideMark/>
          </w:tcPr>
          <w:p w14:paraId="0977C93B" w14:textId="45D6BED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3</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NOA</w:t>
            </w:r>
          </w:p>
        </w:tc>
        <w:tc>
          <w:tcPr>
            <w:tcW w:w="228" w:type="pct"/>
          </w:tcPr>
          <w:p w14:paraId="6CE1F7C7" w14:textId="68E60B77"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-0.045</w:t>
            </w:r>
          </w:p>
        </w:tc>
        <w:tc>
          <w:tcPr>
            <w:tcW w:w="228" w:type="pct"/>
          </w:tcPr>
          <w:p w14:paraId="0D65D81F" w14:textId="6D931BB0"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-0.069*</w:t>
            </w:r>
          </w:p>
        </w:tc>
        <w:tc>
          <w:tcPr>
            <w:tcW w:w="228" w:type="pct"/>
            <w:noWrap/>
            <w:hideMark/>
          </w:tcPr>
          <w:p w14:paraId="536F93CE" w14:textId="0899BFF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-0.052</w:t>
            </w:r>
          </w:p>
        </w:tc>
        <w:tc>
          <w:tcPr>
            <w:tcW w:w="243" w:type="pct"/>
            <w:noWrap/>
            <w:hideMark/>
          </w:tcPr>
          <w:p w14:paraId="7A862897" w14:textId="7592D2E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0.105</w:t>
            </w:r>
            <w:r>
              <w:rPr>
                <w:rFonts w:ascii="Times New Roman" w:hAnsi="Times New Roman" w:cs="Times New Roman"/>
                <w:sz w:val="14"/>
                <w:szCs w:val="14"/>
              </w:rPr>
              <w:t>***</w:t>
            </w:r>
          </w:p>
        </w:tc>
        <w:tc>
          <w:tcPr>
            <w:tcW w:w="243" w:type="pct"/>
            <w:noWrap/>
            <w:hideMark/>
          </w:tcPr>
          <w:p w14:paraId="07D01222" w14:textId="63BEC95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0.026</w:t>
            </w:r>
          </w:p>
        </w:tc>
        <w:tc>
          <w:tcPr>
            <w:tcW w:w="243" w:type="pct"/>
            <w:noWrap/>
            <w:hideMark/>
          </w:tcPr>
          <w:p w14:paraId="54545DC5" w14:textId="1CB2794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0.098</w:t>
            </w:r>
            <w:r>
              <w:rPr>
                <w:rFonts w:ascii="Times New Roman" w:hAnsi="Times New Roman" w:cs="Times New Roman"/>
                <w:sz w:val="14"/>
                <w:szCs w:val="14"/>
              </w:rPr>
              <w:t>**</w:t>
            </w:r>
          </w:p>
        </w:tc>
        <w:tc>
          <w:tcPr>
            <w:tcW w:w="243" w:type="pct"/>
            <w:noWrap/>
            <w:hideMark/>
          </w:tcPr>
          <w:p w14:paraId="439E29FB" w14:textId="6646FF0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-0.048</w:t>
            </w:r>
          </w:p>
        </w:tc>
        <w:tc>
          <w:tcPr>
            <w:tcW w:w="243" w:type="pct"/>
            <w:noWrap/>
            <w:hideMark/>
          </w:tcPr>
          <w:p w14:paraId="25BD4CBD" w14:textId="05E2A46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-0.255</w:t>
            </w:r>
            <w:r>
              <w:rPr>
                <w:rFonts w:ascii="Times New Roman" w:hAnsi="Times New Roman" w:cs="Times New Roman"/>
                <w:sz w:val="14"/>
                <w:szCs w:val="14"/>
              </w:rPr>
              <w:t>***</w:t>
            </w:r>
          </w:p>
        </w:tc>
        <w:tc>
          <w:tcPr>
            <w:tcW w:w="243" w:type="pct"/>
            <w:noWrap/>
            <w:hideMark/>
          </w:tcPr>
          <w:p w14:paraId="6A35BE3B" w14:textId="62CAE66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-0.216</w:t>
            </w:r>
            <w:r>
              <w:rPr>
                <w:rFonts w:ascii="Times New Roman" w:hAnsi="Times New Roman" w:cs="Times New Roman"/>
                <w:sz w:val="14"/>
                <w:szCs w:val="14"/>
              </w:rPr>
              <w:t>***</w:t>
            </w:r>
          </w:p>
        </w:tc>
        <w:tc>
          <w:tcPr>
            <w:tcW w:w="243" w:type="pct"/>
            <w:noWrap/>
            <w:hideMark/>
          </w:tcPr>
          <w:p w14:paraId="2ACFD9E4" w14:textId="30EF2E3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0.005</w:t>
            </w:r>
          </w:p>
        </w:tc>
        <w:tc>
          <w:tcPr>
            <w:tcW w:w="243" w:type="pct"/>
            <w:noWrap/>
            <w:hideMark/>
          </w:tcPr>
          <w:p w14:paraId="02E6CE5B" w14:textId="3D83554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-0.021</w:t>
            </w:r>
          </w:p>
        </w:tc>
        <w:tc>
          <w:tcPr>
            <w:tcW w:w="243" w:type="pct"/>
            <w:noWrap/>
            <w:hideMark/>
          </w:tcPr>
          <w:p w14:paraId="6B873A52" w14:textId="1CF6D4F7"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0.379</w:t>
            </w:r>
            <w:r>
              <w:rPr>
                <w:rFonts w:ascii="Times New Roman" w:hAnsi="Times New Roman" w:cs="Times New Roman"/>
                <w:sz w:val="14"/>
                <w:szCs w:val="14"/>
              </w:rPr>
              <w:t>***</w:t>
            </w:r>
          </w:p>
        </w:tc>
        <w:tc>
          <w:tcPr>
            <w:tcW w:w="243" w:type="pct"/>
            <w:noWrap/>
            <w:hideMark/>
          </w:tcPr>
          <w:p w14:paraId="3DD53DA6" w14:textId="226C078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38AADC67" w14:textId="77777777" w:rsidR="00E360C7" w:rsidRPr="00F05229" w:rsidRDefault="00E360C7" w:rsidP="00E360C7">
            <w:pPr>
              <w:rPr>
                <w:rFonts w:ascii="Times New Roman" w:hAnsi="Times New Roman" w:cs="Times New Roman"/>
                <w:sz w:val="14"/>
                <w:szCs w:val="14"/>
              </w:rPr>
            </w:pPr>
          </w:p>
        </w:tc>
        <w:tc>
          <w:tcPr>
            <w:tcW w:w="228" w:type="pct"/>
            <w:noWrap/>
            <w:hideMark/>
          </w:tcPr>
          <w:p w14:paraId="0DD61FC2" w14:textId="77777777" w:rsidR="00E360C7" w:rsidRPr="00F05229" w:rsidRDefault="00E360C7" w:rsidP="00E360C7">
            <w:pPr>
              <w:rPr>
                <w:rFonts w:ascii="Times New Roman" w:hAnsi="Times New Roman" w:cs="Times New Roman"/>
                <w:sz w:val="14"/>
                <w:szCs w:val="14"/>
              </w:rPr>
            </w:pPr>
          </w:p>
        </w:tc>
        <w:tc>
          <w:tcPr>
            <w:tcW w:w="243" w:type="pct"/>
            <w:noWrap/>
            <w:hideMark/>
          </w:tcPr>
          <w:p w14:paraId="6A8CFBC3" w14:textId="77777777" w:rsidR="00E360C7" w:rsidRPr="00F05229" w:rsidRDefault="00E360C7" w:rsidP="00E360C7">
            <w:pPr>
              <w:rPr>
                <w:rFonts w:ascii="Times New Roman" w:hAnsi="Times New Roman" w:cs="Times New Roman"/>
                <w:sz w:val="14"/>
                <w:szCs w:val="14"/>
              </w:rPr>
            </w:pPr>
          </w:p>
        </w:tc>
        <w:tc>
          <w:tcPr>
            <w:tcW w:w="243" w:type="pct"/>
            <w:noWrap/>
            <w:hideMark/>
          </w:tcPr>
          <w:p w14:paraId="3DA36113" w14:textId="77777777" w:rsidR="00E360C7" w:rsidRPr="00F05229" w:rsidRDefault="00E360C7" w:rsidP="00E360C7">
            <w:pPr>
              <w:rPr>
                <w:rFonts w:ascii="Times New Roman" w:hAnsi="Times New Roman" w:cs="Times New Roman"/>
                <w:sz w:val="14"/>
                <w:szCs w:val="14"/>
              </w:rPr>
            </w:pPr>
          </w:p>
        </w:tc>
        <w:tc>
          <w:tcPr>
            <w:tcW w:w="222" w:type="pct"/>
            <w:noWrap/>
            <w:hideMark/>
          </w:tcPr>
          <w:p w14:paraId="3FCFEBB2" w14:textId="77777777" w:rsidR="00E360C7" w:rsidRPr="00F05229" w:rsidRDefault="00E360C7" w:rsidP="00E360C7">
            <w:pPr>
              <w:rPr>
                <w:rFonts w:ascii="Times New Roman" w:hAnsi="Times New Roman" w:cs="Times New Roman"/>
                <w:sz w:val="14"/>
                <w:szCs w:val="14"/>
              </w:rPr>
            </w:pPr>
          </w:p>
        </w:tc>
        <w:tc>
          <w:tcPr>
            <w:tcW w:w="228" w:type="pct"/>
            <w:noWrap/>
            <w:hideMark/>
          </w:tcPr>
          <w:p w14:paraId="2691E4AE" w14:textId="77777777" w:rsidR="00E360C7" w:rsidRPr="00F05229" w:rsidRDefault="00E360C7" w:rsidP="00E360C7">
            <w:pPr>
              <w:rPr>
                <w:rFonts w:ascii="Times New Roman" w:hAnsi="Times New Roman" w:cs="Times New Roman"/>
                <w:sz w:val="14"/>
                <w:szCs w:val="14"/>
              </w:rPr>
            </w:pPr>
          </w:p>
        </w:tc>
        <w:tc>
          <w:tcPr>
            <w:tcW w:w="164" w:type="pct"/>
            <w:noWrap/>
            <w:hideMark/>
          </w:tcPr>
          <w:p w14:paraId="45FEB8F5" w14:textId="77777777" w:rsidR="00E360C7" w:rsidRPr="00F05229" w:rsidRDefault="00E360C7" w:rsidP="00E360C7">
            <w:pPr>
              <w:rPr>
                <w:rFonts w:ascii="Times New Roman" w:hAnsi="Times New Roman" w:cs="Times New Roman"/>
                <w:sz w:val="14"/>
                <w:szCs w:val="14"/>
              </w:rPr>
            </w:pPr>
          </w:p>
        </w:tc>
      </w:tr>
      <w:tr w:rsidR="00E360C7" w:rsidRPr="008B220A" w14:paraId="79C430F5" w14:textId="77777777" w:rsidTr="00E360C7">
        <w:trPr>
          <w:trHeight w:val="360"/>
        </w:trPr>
        <w:tc>
          <w:tcPr>
            <w:tcW w:w="317" w:type="pct"/>
            <w:noWrap/>
            <w:hideMark/>
          </w:tcPr>
          <w:p w14:paraId="235F0CE4" w14:textId="2B4AD47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4</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ZSCORE</w:t>
            </w:r>
          </w:p>
        </w:tc>
        <w:tc>
          <w:tcPr>
            <w:tcW w:w="228" w:type="pct"/>
          </w:tcPr>
          <w:p w14:paraId="6EA8B291" w14:textId="16F8A1E2"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-0.004</w:t>
            </w:r>
          </w:p>
        </w:tc>
        <w:tc>
          <w:tcPr>
            <w:tcW w:w="228" w:type="pct"/>
          </w:tcPr>
          <w:p w14:paraId="644A6DEC" w14:textId="1C846B7B"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-0.023</w:t>
            </w:r>
          </w:p>
        </w:tc>
        <w:tc>
          <w:tcPr>
            <w:tcW w:w="228" w:type="pct"/>
            <w:noWrap/>
            <w:hideMark/>
          </w:tcPr>
          <w:p w14:paraId="107E52F5" w14:textId="1720E6F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0.069*</w:t>
            </w:r>
          </w:p>
        </w:tc>
        <w:tc>
          <w:tcPr>
            <w:tcW w:w="243" w:type="pct"/>
            <w:noWrap/>
            <w:hideMark/>
          </w:tcPr>
          <w:p w14:paraId="59414975" w14:textId="4454DAC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-0.344</w:t>
            </w:r>
            <w:r>
              <w:rPr>
                <w:rFonts w:ascii="Times New Roman" w:hAnsi="Times New Roman" w:cs="Times New Roman"/>
                <w:sz w:val="14"/>
                <w:szCs w:val="14"/>
              </w:rPr>
              <w:t>***</w:t>
            </w:r>
          </w:p>
        </w:tc>
        <w:tc>
          <w:tcPr>
            <w:tcW w:w="243" w:type="pct"/>
            <w:noWrap/>
            <w:hideMark/>
          </w:tcPr>
          <w:p w14:paraId="38AC0025" w14:textId="7383EB8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-0.025</w:t>
            </w:r>
          </w:p>
        </w:tc>
        <w:tc>
          <w:tcPr>
            <w:tcW w:w="243" w:type="pct"/>
            <w:noWrap/>
            <w:hideMark/>
          </w:tcPr>
          <w:p w14:paraId="398E61D6" w14:textId="0658DB7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-0.255</w:t>
            </w:r>
            <w:r>
              <w:rPr>
                <w:rFonts w:ascii="Times New Roman" w:hAnsi="Times New Roman" w:cs="Times New Roman"/>
                <w:sz w:val="14"/>
                <w:szCs w:val="14"/>
              </w:rPr>
              <w:t>***</w:t>
            </w:r>
          </w:p>
        </w:tc>
        <w:tc>
          <w:tcPr>
            <w:tcW w:w="243" w:type="pct"/>
            <w:noWrap/>
            <w:hideMark/>
          </w:tcPr>
          <w:p w14:paraId="264C12C7" w14:textId="19E8CE7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-0.593</w:t>
            </w:r>
            <w:r>
              <w:rPr>
                <w:rFonts w:ascii="Times New Roman" w:hAnsi="Times New Roman" w:cs="Times New Roman"/>
                <w:sz w:val="14"/>
                <w:szCs w:val="14"/>
              </w:rPr>
              <w:t>***</w:t>
            </w:r>
          </w:p>
        </w:tc>
        <w:tc>
          <w:tcPr>
            <w:tcW w:w="243" w:type="pct"/>
            <w:noWrap/>
            <w:hideMark/>
          </w:tcPr>
          <w:p w14:paraId="4F79336F" w14:textId="1345310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0.414</w:t>
            </w:r>
            <w:r>
              <w:rPr>
                <w:rFonts w:ascii="Times New Roman" w:hAnsi="Times New Roman" w:cs="Times New Roman"/>
                <w:sz w:val="14"/>
                <w:szCs w:val="14"/>
              </w:rPr>
              <w:t>***</w:t>
            </w:r>
          </w:p>
        </w:tc>
        <w:tc>
          <w:tcPr>
            <w:tcW w:w="243" w:type="pct"/>
            <w:noWrap/>
            <w:hideMark/>
          </w:tcPr>
          <w:p w14:paraId="77B70CAD" w14:textId="6075A65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0.552</w:t>
            </w:r>
            <w:r>
              <w:rPr>
                <w:rFonts w:ascii="Times New Roman" w:hAnsi="Times New Roman" w:cs="Times New Roman"/>
                <w:sz w:val="14"/>
                <w:szCs w:val="14"/>
              </w:rPr>
              <w:t>***</w:t>
            </w:r>
          </w:p>
        </w:tc>
        <w:tc>
          <w:tcPr>
            <w:tcW w:w="243" w:type="pct"/>
            <w:noWrap/>
            <w:hideMark/>
          </w:tcPr>
          <w:p w14:paraId="446E4381" w14:textId="1C7A38A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-0.159</w:t>
            </w:r>
            <w:r>
              <w:rPr>
                <w:rFonts w:ascii="Times New Roman" w:hAnsi="Times New Roman" w:cs="Times New Roman"/>
                <w:sz w:val="14"/>
                <w:szCs w:val="14"/>
              </w:rPr>
              <w:t>***</w:t>
            </w:r>
          </w:p>
        </w:tc>
        <w:tc>
          <w:tcPr>
            <w:tcW w:w="243" w:type="pct"/>
            <w:noWrap/>
            <w:hideMark/>
          </w:tcPr>
          <w:p w14:paraId="5520930A" w14:textId="254B821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-0.055</w:t>
            </w:r>
          </w:p>
        </w:tc>
        <w:tc>
          <w:tcPr>
            <w:tcW w:w="243" w:type="pct"/>
            <w:noWrap/>
            <w:hideMark/>
          </w:tcPr>
          <w:p w14:paraId="5DB5C50A" w14:textId="4F1DC68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-0.048</w:t>
            </w:r>
          </w:p>
        </w:tc>
        <w:tc>
          <w:tcPr>
            <w:tcW w:w="243" w:type="pct"/>
            <w:noWrap/>
            <w:hideMark/>
          </w:tcPr>
          <w:p w14:paraId="21550BBE" w14:textId="17DD617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-0.210</w:t>
            </w:r>
            <w:r>
              <w:rPr>
                <w:rFonts w:ascii="Times New Roman" w:hAnsi="Times New Roman" w:cs="Times New Roman"/>
                <w:sz w:val="14"/>
                <w:szCs w:val="14"/>
              </w:rPr>
              <w:t>***</w:t>
            </w:r>
          </w:p>
        </w:tc>
        <w:tc>
          <w:tcPr>
            <w:tcW w:w="243" w:type="pct"/>
            <w:noWrap/>
            <w:hideMark/>
          </w:tcPr>
          <w:p w14:paraId="56B03C35" w14:textId="7B6D4A7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28" w:type="pct"/>
            <w:noWrap/>
            <w:hideMark/>
          </w:tcPr>
          <w:p w14:paraId="4202A255" w14:textId="77777777" w:rsidR="00E360C7" w:rsidRPr="00F05229" w:rsidRDefault="00E360C7" w:rsidP="00E360C7">
            <w:pPr>
              <w:rPr>
                <w:rFonts w:ascii="Times New Roman" w:hAnsi="Times New Roman" w:cs="Times New Roman"/>
                <w:sz w:val="14"/>
                <w:szCs w:val="14"/>
              </w:rPr>
            </w:pPr>
          </w:p>
        </w:tc>
        <w:tc>
          <w:tcPr>
            <w:tcW w:w="243" w:type="pct"/>
            <w:noWrap/>
            <w:hideMark/>
          </w:tcPr>
          <w:p w14:paraId="7A1A71FD" w14:textId="77777777" w:rsidR="00E360C7" w:rsidRPr="00F05229" w:rsidRDefault="00E360C7" w:rsidP="00E360C7">
            <w:pPr>
              <w:rPr>
                <w:rFonts w:ascii="Times New Roman" w:hAnsi="Times New Roman" w:cs="Times New Roman"/>
                <w:sz w:val="14"/>
                <w:szCs w:val="14"/>
              </w:rPr>
            </w:pPr>
          </w:p>
        </w:tc>
        <w:tc>
          <w:tcPr>
            <w:tcW w:w="243" w:type="pct"/>
            <w:noWrap/>
            <w:hideMark/>
          </w:tcPr>
          <w:p w14:paraId="6393F251" w14:textId="77777777" w:rsidR="00E360C7" w:rsidRPr="00F05229" w:rsidRDefault="00E360C7" w:rsidP="00E360C7">
            <w:pPr>
              <w:rPr>
                <w:rFonts w:ascii="Times New Roman" w:hAnsi="Times New Roman" w:cs="Times New Roman"/>
                <w:sz w:val="14"/>
                <w:szCs w:val="14"/>
              </w:rPr>
            </w:pPr>
          </w:p>
        </w:tc>
        <w:tc>
          <w:tcPr>
            <w:tcW w:w="222" w:type="pct"/>
            <w:noWrap/>
            <w:hideMark/>
          </w:tcPr>
          <w:p w14:paraId="3DC3ED8F" w14:textId="77777777" w:rsidR="00E360C7" w:rsidRPr="00F05229" w:rsidRDefault="00E360C7" w:rsidP="00E360C7">
            <w:pPr>
              <w:rPr>
                <w:rFonts w:ascii="Times New Roman" w:hAnsi="Times New Roman" w:cs="Times New Roman"/>
                <w:sz w:val="14"/>
                <w:szCs w:val="14"/>
              </w:rPr>
            </w:pPr>
          </w:p>
        </w:tc>
        <w:tc>
          <w:tcPr>
            <w:tcW w:w="228" w:type="pct"/>
            <w:noWrap/>
            <w:hideMark/>
          </w:tcPr>
          <w:p w14:paraId="207D6284" w14:textId="77777777" w:rsidR="00E360C7" w:rsidRPr="00F05229" w:rsidRDefault="00E360C7" w:rsidP="00E360C7">
            <w:pPr>
              <w:rPr>
                <w:rFonts w:ascii="Times New Roman" w:hAnsi="Times New Roman" w:cs="Times New Roman"/>
                <w:sz w:val="14"/>
                <w:szCs w:val="14"/>
              </w:rPr>
            </w:pPr>
          </w:p>
        </w:tc>
        <w:tc>
          <w:tcPr>
            <w:tcW w:w="164" w:type="pct"/>
            <w:noWrap/>
            <w:hideMark/>
          </w:tcPr>
          <w:p w14:paraId="05391416" w14:textId="77777777" w:rsidR="00E360C7" w:rsidRPr="00F05229" w:rsidRDefault="00E360C7" w:rsidP="00E360C7">
            <w:pPr>
              <w:rPr>
                <w:rFonts w:ascii="Times New Roman" w:hAnsi="Times New Roman" w:cs="Times New Roman"/>
                <w:sz w:val="14"/>
                <w:szCs w:val="14"/>
              </w:rPr>
            </w:pPr>
          </w:p>
        </w:tc>
      </w:tr>
      <w:tr w:rsidR="00E360C7" w:rsidRPr="008B220A" w14:paraId="769B686D" w14:textId="77777777" w:rsidTr="00E360C7">
        <w:trPr>
          <w:trHeight w:val="360"/>
        </w:trPr>
        <w:tc>
          <w:tcPr>
            <w:tcW w:w="317" w:type="pct"/>
            <w:noWrap/>
            <w:hideMark/>
          </w:tcPr>
          <w:p w14:paraId="76972435" w14:textId="3E4D333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5</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CL</w:t>
            </w:r>
          </w:p>
        </w:tc>
        <w:tc>
          <w:tcPr>
            <w:tcW w:w="228" w:type="pct"/>
          </w:tcPr>
          <w:p w14:paraId="5A70FB9E" w14:textId="1484441B"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0.046</w:t>
            </w:r>
          </w:p>
        </w:tc>
        <w:tc>
          <w:tcPr>
            <w:tcW w:w="228" w:type="pct"/>
          </w:tcPr>
          <w:p w14:paraId="28350384" w14:textId="6DD343D0"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0.166***</w:t>
            </w:r>
          </w:p>
        </w:tc>
        <w:tc>
          <w:tcPr>
            <w:tcW w:w="228" w:type="pct"/>
            <w:noWrap/>
            <w:hideMark/>
          </w:tcPr>
          <w:p w14:paraId="1F54F32D" w14:textId="1667D3C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0.146</w:t>
            </w:r>
            <w:r>
              <w:rPr>
                <w:rFonts w:ascii="Times New Roman" w:hAnsi="Times New Roman" w:cs="Times New Roman"/>
                <w:sz w:val="14"/>
                <w:szCs w:val="14"/>
              </w:rPr>
              <w:t>***</w:t>
            </w:r>
          </w:p>
        </w:tc>
        <w:tc>
          <w:tcPr>
            <w:tcW w:w="243" w:type="pct"/>
            <w:noWrap/>
            <w:hideMark/>
          </w:tcPr>
          <w:p w14:paraId="1901CACF" w14:textId="0DE921D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0.068*</w:t>
            </w:r>
          </w:p>
        </w:tc>
        <w:tc>
          <w:tcPr>
            <w:tcW w:w="243" w:type="pct"/>
            <w:noWrap/>
            <w:hideMark/>
          </w:tcPr>
          <w:p w14:paraId="74CE2948" w14:textId="57AB7B7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-0.035</w:t>
            </w:r>
          </w:p>
        </w:tc>
        <w:tc>
          <w:tcPr>
            <w:tcW w:w="243" w:type="pct"/>
            <w:noWrap/>
            <w:hideMark/>
          </w:tcPr>
          <w:p w14:paraId="2412B74E" w14:textId="490921C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0.030</w:t>
            </w:r>
          </w:p>
        </w:tc>
        <w:tc>
          <w:tcPr>
            <w:tcW w:w="243" w:type="pct"/>
            <w:noWrap/>
            <w:hideMark/>
          </w:tcPr>
          <w:p w14:paraId="7D0EE075" w14:textId="767C21A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0.543</w:t>
            </w:r>
            <w:r>
              <w:rPr>
                <w:rFonts w:ascii="Times New Roman" w:hAnsi="Times New Roman" w:cs="Times New Roman"/>
                <w:sz w:val="14"/>
                <w:szCs w:val="14"/>
              </w:rPr>
              <w:t>***</w:t>
            </w:r>
          </w:p>
        </w:tc>
        <w:tc>
          <w:tcPr>
            <w:tcW w:w="243" w:type="pct"/>
            <w:noWrap/>
            <w:hideMark/>
          </w:tcPr>
          <w:p w14:paraId="3EC5E064" w14:textId="132379B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0.110</w:t>
            </w:r>
            <w:r>
              <w:rPr>
                <w:rFonts w:ascii="Times New Roman" w:hAnsi="Times New Roman" w:cs="Times New Roman"/>
                <w:sz w:val="14"/>
                <w:szCs w:val="14"/>
              </w:rPr>
              <w:t>***</w:t>
            </w:r>
          </w:p>
        </w:tc>
        <w:tc>
          <w:tcPr>
            <w:tcW w:w="243" w:type="pct"/>
            <w:noWrap/>
            <w:hideMark/>
          </w:tcPr>
          <w:p w14:paraId="483E27C8" w14:textId="5300C23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0.184</w:t>
            </w:r>
            <w:r>
              <w:rPr>
                <w:rFonts w:ascii="Times New Roman" w:hAnsi="Times New Roman" w:cs="Times New Roman"/>
                <w:sz w:val="14"/>
                <w:szCs w:val="14"/>
              </w:rPr>
              <w:t>***</w:t>
            </w:r>
          </w:p>
        </w:tc>
        <w:tc>
          <w:tcPr>
            <w:tcW w:w="243" w:type="pct"/>
            <w:noWrap/>
            <w:hideMark/>
          </w:tcPr>
          <w:p w14:paraId="1388FA20" w14:textId="5F285B7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0.269</w:t>
            </w:r>
            <w:r>
              <w:rPr>
                <w:rFonts w:ascii="Times New Roman" w:hAnsi="Times New Roman" w:cs="Times New Roman"/>
                <w:sz w:val="14"/>
                <w:szCs w:val="14"/>
              </w:rPr>
              <w:t>***</w:t>
            </w:r>
          </w:p>
        </w:tc>
        <w:tc>
          <w:tcPr>
            <w:tcW w:w="243" w:type="pct"/>
            <w:noWrap/>
            <w:hideMark/>
          </w:tcPr>
          <w:p w14:paraId="08F068A2" w14:textId="2A493AF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0.106</w:t>
            </w:r>
            <w:r>
              <w:rPr>
                <w:rFonts w:ascii="Times New Roman" w:hAnsi="Times New Roman" w:cs="Times New Roman"/>
                <w:sz w:val="14"/>
                <w:szCs w:val="14"/>
              </w:rPr>
              <w:t>***</w:t>
            </w:r>
          </w:p>
        </w:tc>
        <w:tc>
          <w:tcPr>
            <w:tcW w:w="243" w:type="pct"/>
            <w:noWrap/>
            <w:hideMark/>
          </w:tcPr>
          <w:p w14:paraId="09EABB83" w14:textId="56672C8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-0.243</w:t>
            </w:r>
            <w:r>
              <w:rPr>
                <w:rFonts w:ascii="Times New Roman" w:hAnsi="Times New Roman" w:cs="Times New Roman"/>
                <w:sz w:val="14"/>
                <w:szCs w:val="14"/>
              </w:rPr>
              <w:t>***</w:t>
            </w:r>
          </w:p>
        </w:tc>
        <w:tc>
          <w:tcPr>
            <w:tcW w:w="243" w:type="pct"/>
            <w:noWrap/>
            <w:hideMark/>
          </w:tcPr>
          <w:p w14:paraId="0D284DF6" w14:textId="4F24365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-0.449</w:t>
            </w:r>
            <w:r>
              <w:rPr>
                <w:rFonts w:ascii="Times New Roman" w:hAnsi="Times New Roman" w:cs="Times New Roman"/>
                <w:sz w:val="14"/>
                <w:szCs w:val="14"/>
              </w:rPr>
              <w:t>***</w:t>
            </w:r>
          </w:p>
        </w:tc>
        <w:tc>
          <w:tcPr>
            <w:tcW w:w="243" w:type="pct"/>
            <w:noWrap/>
            <w:hideMark/>
          </w:tcPr>
          <w:p w14:paraId="5E4380C6" w14:textId="72C03C9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-0.047</w:t>
            </w:r>
          </w:p>
        </w:tc>
        <w:tc>
          <w:tcPr>
            <w:tcW w:w="228" w:type="pct"/>
            <w:noWrap/>
            <w:hideMark/>
          </w:tcPr>
          <w:p w14:paraId="5EB024CA" w14:textId="1F3AD74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268032B3" w14:textId="77777777" w:rsidR="00E360C7" w:rsidRPr="00F05229" w:rsidRDefault="00E360C7" w:rsidP="00E360C7">
            <w:pPr>
              <w:rPr>
                <w:rFonts w:ascii="Times New Roman" w:hAnsi="Times New Roman" w:cs="Times New Roman"/>
                <w:sz w:val="14"/>
                <w:szCs w:val="14"/>
              </w:rPr>
            </w:pPr>
          </w:p>
        </w:tc>
        <w:tc>
          <w:tcPr>
            <w:tcW w:w="243" w:type="pct"/>
            <w:noWrap/>
            <w:hideMark/>
          </w:tcPr>
          <w:p w14:paraId="1F25C449" w14:textId="77777777" w:rsidR="00E360C7" w:rsidRPr="00F05229" w:rsidRDefault="00E360C7" w:rsidP="00E360C7">
            <w:pPr>
              <w:rPr>
                <w:rFonts w:ascii="Times New Roman" w:hAnsi="Times New Roman" w:cs="Times New Roman"/>
                <w:sz w:val="14"/>
                <w:szCs w:val="14"/>
              </w:rPr>
            </w:pPr>
          </w:p>
        </w:tc>
        <w:tc>
          <w:tcPr>
            <w:tcW w:w="222" w:type="pct"/>
            <w:noWrap/>
            <w:hideMark/>
          </w:tcPr>
          <w:p w14:paraId="06E7F466" w14:textId="77777777" w:rsidR="00E360C7" w:rsidRPr="00F05229" w:rsidRDefault="00E360C7" w:rsidP="00E360C7">
            <w:pPr>
              <w:rPr>
                <w:rFonts w:ascii="Times New Roman" w:hAnsi="Times New Roman" w:cs="Times New Roman"/>
                <w:sz w:val="14"/>
                <w:szCs w:val="14"/>
              </w:rPr>
            </w:pPr>
          </w:p>
        </w:tc>
        <w:tc>
          <w:tcPr>
            <w:tcW w:w="228" w:type="pct"/>
            <w:noWrap/>
            <w:hideMark/>
          </w:tcPr>
          <w:p w14:paraId="0B97924C" w14:textId="77777777" w:rsidR="00E360C7" w:rsidRPr="00F05229" w:rsidRDefault="00E360C7" w:rsidP="00E360C7">
            <w:pPr>
              <w:rPr>
                <w:rFonts w:ascii="Times New Roman" w:hAnsi="Times New Roman" w:cs="Times New Roman"/>
                <w:sz w:val="14"/>
                <w:szCs w:val="14"/>
              </w:rPr>
            </w:pPr>
          </w:p>
        </w:tc>
        <w:tc>
          <w:tcPr>
            <w:tcW w:w="164" w:type="pct"/>
            <w:noWrap/>
            <w:hideMark/>
          </w:tcPr>
          <w:p w14:paraId="50D42BA6" w14:textId="77777777" w:rsidR="00E360C7" w:rsidRPr="00F05229" w:rsidRDefault="00E360C7" w:rsidP="00E360C7">
            <w:pPr>
              <w:rPr>
                <w:rFonts w:ascii="Times New Roman" w:hAnsi="Times New Roman" w:cs="Times New Roman"/>
                <w:sz w:val="14"/>
                <w:szCs w:val="14"/>
              </w:rPr>
            </w:pPr>
          </w:p>
        </w:tc>
      </w:tr>
      <w:tr w:rsidR="00E360C7" w:rsidRPr="008B220A" w14:paraId="66AA0882" w14:textId="77777777" w:rsidTr="00E360C7">
        <w:trPr>
          <w:trHeight w:val="360"/>
        </w:trPr>
        <w:tc>
          <w:tcPr>
            <w:tcW w:w="317" w:type="pct"/>
            <w:noWrap/>
            <w:hideMark/>
          </w:tcPr>
          <w:p w14:paraId="430217BB" w14:textId="2020EB8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6</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ADJROA</w:t>
            </w:r>
          </w:p>
        </w:tc>
        <w:tc>
          <w:tcPr>
            <w:tcW w:w="228" w:type="pct"/>
          </w:tcPr>
          <w:p w14:paraId="18AA82D2" w14:textId="389B0EC7"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-0.006</w:t>
            </w:r>
          </w:p>
        </w:tc>
        <w:tc>
          <w:tcPr>
            <w:tcW w:w="228" w:type="pct"/>
          </w:tcPr>
          <w:p w14:paraId="3C219F31" w14:textId="291DA755"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-0.046</w:t>
            </w:r>
          </w:p>
        </w:tc>
        <w:tc>
          <w:tcPr>
            <w:tcW w:w="228" w:type="pct"/>
            <w:noWrap/>
            <w:hideMark/>
          </w:tcPr>
          <w:p w14:paraId="42553DC5" w14:textId="14D4A09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0.058</w:t>
            </w:r>
          </w:p>
        </w:tc>
        <w:tc>
          <w:tcPr>
            <w:tcW w:w="243" w:type="pct"/>
            <w:noWrap/>
            <w:hideMark/>
          </w:tcPr>
          <w:p w14:paraId="5B2F8A6D" w14:textId="3B45BF1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-0.424</w:t>
            </w:r>
            <w:r>
              <w:rPr>
                <w:rFonts w:ascii="Times New Roman" w:hAnsi="Times New Roman" w:cs="Times New Roman"/>
                <w:sz w:val="14"/>
                <w:szCs w:val="14"/>
              </w:rPr>
              <w:t>***</w:t>
            </w:r>
          </w:p>
        </w:tc>
        <w:tc>
          <w:tcPr>
            <w:tcW w:w="243" w:type="pct"/>
            <w:noWrap/>
            <w:hideMark/>
          </w:tcPr>
          <w:p w14:paraId="49DE6BF6" w14:textId="0D66EDA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-0.019</w:t>
            </w:r>
          </w:p>
        </w:tc>
        <w:tc>
          <w:tcPr>
            <w:tcW w:w="243" w:type="pct"/>
            <w:noWrap/>
            <w:hideMark/>
          </w:tcPr>
          <w:p w14:paraId="74E09993" w14:textId="7DC179A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-0.306</w:t>
            </w:r>
            <w:r>
              <w:rPr>
                <w:rFonts w:ascii="Times New Roman" w:hAnsi="Times New Roman" w:cs="Times New Roman"/>
                <w:sz w:val="14"/>
                <w:szCs w:val="14"/>
              </w:rPr>
              <w:t>***</w:t>
            </w:r>
          </w:p>
        </w:tc>
        <w:tc>
          <w:tcPr>
            <w:tcW w:w="243" w:type="pct"/>
            <w:noWrap/>
            <w:hideMark/>
          </w:tcPr>
          <w:p w14:paraId="67709B1B" w14:textId="0264C567"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-0.167</w:t>
            </w:r>
            <w:r>
              <w:rPr>
                <w:rFonts w:ascii="Times New Roman" w:hAnsi="Times New Roman" w:cs="Times New Roman"/>
                <w:sz w:val="14"/>
                <w:szCs w:val="14"/>
              </w:rPr>
              <w:t>***</w:t>
            </w:r>
          </w:p>
        </w:tc>
        <w:tc>
          <w:tcPr>
            <w:tcW w:w="243" w:type="pct"/>
            <w:noWrap/>
            <w:hideMark/>
          </w:tcPr>
          <w:p w14:paraId="65FB3AA4" w14:textId="6EF5A9B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0.558</w:t>
            </w:r>
            <w:r>
              <w:rPr>
                <w:rFonts w:ascii="Times New Roman" w:hAnsi="Times New Roman" w:cs="Times New Roman"/>
                <w:sz w:val="14"/>
                <w:szCs w:val="14"/>
              </w:rPr>
              <w:t>***</w:t>
            </w:r>
          </w:p>
        </w:tc>
        <w:tc>
          <w:tcPr>
            <w:tcW w:w="243" w:type="pct"/>
            <w:noWrap/>
            <w:hideMark/>
          </w:tcPr>
          <w:p w14:paraId="72058BA1" w14:textId="617C3B7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0.358</w:t>
            </w:r>
            <w:r>
              <w:rPr>
                <w:rFonts w:ascii="Times New Roman" w:hAnsi="Times New Roman" w:cs="Times New Roman"/>
                <w:sz w:val="14"/>
                <w:szCs w:val="14"/>
              </w:rPr>
              <w:t>***</w:t>
            </w:r>
          </w:p>
        </w:tc>
        <w:tc>
          <w:tcPr>
            <w:tcW w:w="243" w:type="pct"/>
            <w:noWrap/>
            <w:hideMark/>
          </w:tcPr>
          <w:p w14:paraId="59CA8876" w14:textId="7601B29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0.102</w:t>
            </w:r>
            <w:r>
              <w:rPr>
                <w:rFonts w:ascii="Times New Roman" w:hAnsi="Times New Roman" w:cs="Times New Roman"/>
                <w:sz w:val="14"/>
                <w:szCs w:val="14"/>
              </w:rPr>
              <w:t>***</w:t>
            </w:r>
          </w:p>
        </w:tc>
        <w:tc>
          <w:tcPr>
            <w:tcW w:w="243" w:type="pct"/>
            <w:noWrap/>
            <w:hideMark/>
          </w:tcPr>
          <w:p w14:paraId="49E20323" w14:textId="3A2E63A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0.138</w:t>
            </w:r>
            <w:r>
              <w:rPr>
                <w:rFonts w:ascii="Times New Roman" w:hAnsi="Times New Roman" w:cs="Times New Roman"/>
                <w:sz w:val="14"/>
                <w:szCs w:val="14"/>
              </w:rPr>
              <w:t>***</w:t>
            </w:r>
          </w:p>
        </w:tc>
        <w:tc>
          <w:tcPr>
            <w:tcW w:w="243" w:type="pct"/>
            <w:noWrap/>
            <w:hideMark/>
          </w:tcPr>
          <w:p w14:paraId="7E9F419C" w14:textId="20B24BC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-0.083</w:t>
            </w:r>
            <w:r>
              <w:rPr>
                <w:rFonts w:ascii="Times New Roman" w:hAnsi="Times New Roman" w:cs="Times New Roman"/>
                <w:sz w:val="14"/>
                <w:szCs w:val="14"/>
              </w:rPr>
              <w:t>**</w:t>
            </w:r>
          </w:p>
        </w:tc>
        <w:tc>
          <w:tcPr>
            <w:tcW w:w="243" w:type="pct"/>
            <w:noWrap/>
            <w:hideMark/>
          </w:tcPr>
          <w:p w14:paraId="3EA4ED17" w14:textId="2E51B67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-0.071*</w:t>
            </w:r>
          </w:p>
        </w:tc>
        <w:tc>
          <w:tcPr>
            <w:tcW w:w="243" w:type="pct"/>
            <w:noWrap/>
            <w:hideMark/>
          </w:tcPr>
          <w:p w14:paraId="58286917" w14:textId="73129F2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0.566</w:t>
            </w:r>
            <w:r>
              <w:rPr>
                <w:rFonts w:ascii="Times New Roman" w:hAnsi="Times New Roman" w:cs="Times New Roman"/>
                <w:sz w:val="14"/>
                <w:szCs w:val="14"/>
              </w:rPr>
              <w:t>***</w:t>
            </w:r>
          </w:p>
        </w:tc>
        <w:tc>
          <w:tcPr>
            <w:tcW w:w="228" w:type="pct"/>
            <w:noWrap/>
            <w:hideMark/>
          </w:tcPr>
          <w:p w14:paraId="21547A1D" w14:textId="2C71B24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0.156</w:t>
            </w:r>
            <w:r>
              <w:rPr>
                <w:rFonts w:ascii="Times New Roman" w:hAnsi="Times New Roman" w:cs="Times New Roman"/>
                <w:sz w:val="14"/>
                <w:szCs w:val="14"/>
              </w:rPr>
              <w:t>***</w:t>
            </w:r>
          </w:p>
        </w:tc>
        <w:tc>
          <w:tcPr>
            <w:tcW w:w="243" w:type="pct"/>
            <w:noWrap/>
            <w:hideMark/>
          </w:tcPr>
          <w:p w14:paraId="40DD6D72" w14:textId="374544A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43" w:type="pct"/>
            <w:noWrap/>
            <w:hideMark/>
          </w:tcPr>
          <w:p w14:paraId="09BC9020" w14:textId="77777777" w:rsidR="00E360C7" w:rsidRPr="00F05229" w:rsidRDefault="00E360C7" w:rsidP="00E360C7">
            <w:pPr>
              <w:rPr>
                <w:rFonts w:ascii="Times New Roman" w:hAnsi="Times New Roman" w:cs="Times New Roman"/>
                <w:sz w:val="14"/>
                <w:szCs w:val="14"/>
              </w:rPr>
            </w:pPr>
          </w:p>
        </w:tc>
        <w:tc>
          <w:tcPr>
            <w:tcW w:w="222" w:type="pct"/>
            <w:noWrap/>
            <w:hideMark/>
          </w:tcPr>
          <w:p w14:paraId="21F1C9B5" w14:textId="77777777" w:rsidR="00E360C7" w:rsidRPr="00F05229" w:rsidRDefault="00E360C7" w:rsidP="00E360C7">
            <w:pPr>
              <w:rPr>
                <w:rFonts w:ascii="Times New Roman" w:hAnsi="Times New Roman" w:cs="Times New Roman"/>
                <w:sz w:val="14"/>
                <w:szCs w:val="14"/>
              </w:rPr>
            </w:pPr>
          </w:p>
        </w:tc>
        <w:tc>
          <w:tcPr>
            <w:tcW w:w="228" w:type="pct"/>
            <w:noWrap/>
            <w:hideMark/>
          </w:tcPr>
          <w:p w14:paraId="53D3F36D" w14:textId="77777777" w:rsidR="00E360C7" w:rsidRPr="00F05229" w:rsidRDefault="00E360C7" w:rsidP="00E360C7">
            <w:pPr>
              <w:rPr>
                <w:rFonts w:ascii="Times New Roman" w:hAnsi="Times New Roman" w:cs="Times New Roman"/>
                <w:sz w:val="14"/>
                <w:szCs w:val="14"/>
              </w:rPr>
            </w:pPr>
          </w:p>
        </w:tc>
        <w:tc>
          <w:tcPr>
            <w:tcW w:w="164" w:type="pct"/>
            <w:noWrap/>
            <w:hideMark/>
          </w:tcPr>
          <w:p w14:paraId="052E922A" w14:textId="77777777" w:rsidR="00E360C7" w:rsidRPr="00F05229" w:rsidRDefault="00E360C7" w:rsidP="00E360C7">
            <w:pPr>
              <w:rPr>
                <w:rFonts w:ascii="Times New Roman" w:hAnsi="Times New Roman" w:cs="Times New Roman"/>
                <w:sz w:val="14"/>
                <w:szCs w:val="14"/>
              </w:rPr>
            </w:pPr>
          </w:p>
        </w:tc>
      </w:tr>
      <w:tr w:rsidR="00E360C7" w:rsidRPr="008B220A" w14:paraId="3669B102" w14:textId="77777777" w:rsidTr="00E360C7">
        <w:trPr>
          <w:trHeight w:val="360"/>
        </w:trPr>
        <w:tc>
          <w:tcPr>
            <w:tcW w:w="317" w:type="pct"/>
            <w:noWrap/>
            <w:hideMark/>
          </w:tcPr>
          <w:p w14:paraId="2415465C" w14:textId="11335E1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7</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SIZE</w:t>
            </w:r>
          </w:p>
        </w:tc>
        <w:tc>
          <w:tcPr>
            <w:tcW w:w="228" w:type="pct"/>
          </w:tcPr>
          <w:p w14:paraId="48072FA4" w14:textId="015A0EEA"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0.059</w:t>
            </w:r>
          </w:p>
        </w:tc>
        <w:tc>
          <w:tcPr>
            <w:tcW w:w="228" w:type="pct"/>
          </w:tcPr>
          <w:p w14:paraId="18BB3E13" w14:textId="0EDC2CE6"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0.032</w:t>
            </w:r>
          </w:p>
        </w:tc>
        <w:tc>
          <w:tcPr>
            <w:tcW w:w="228" w:type="pct"/>
            <w:noWrap/>
            <w:hideMark/>
          </w:tcPr>
          <w:p w14:paraId="5F38F6CF" w14:textId="70E4E89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-0.080*</w:t>
            </w:r>
          </w:p>
        </w:tc>
        <w:tc>
          <w:tcPr>
            <w:tcW w:w="243" w:type="pct"/>
            <w:noWrap/>
            <w:hideMark/>
          </w:tcPr>
          <w:p w14:paraId="276156AA" w14:textId="5328794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0.018</w:t>
            </w:r>
          </w:p>
        </w:tc>
        <w:tc>
          <w:tcPr>
            <w:tcW w:w="243" w:type="pct"/>
            <w:noWrap/>
            <w:hideMark/>
          </w:tcPr>
          <w:p w14:paraId="5C468E13" w14:textId="7987577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0.075*</w:t>
            </w:r>
          </w:p>
        </w:tc>
        <w:tc>
          <w:tcPr>
            <w:tcW w:w="243" w:type="pct"/>
            <w:noWrap/>
            <w:hideMark/>
          </w:tcPr>
          <w:p w14:paraId="19C55256" w14:textId="439BFBA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0.046</w:t>
            </w:r>
          </w:p>
        </w:tc>
        <w:tc>
          <w:tcPr>
            <w:tcW w:w="243" w:type="pct"/>
            <w:noWrap/>
            <w:hideMark/>
          </w:tcPr>
          <w:p w14:paraId="41F46224" w14:textId="20D03BE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0.379</w:t>
            </w:r>
            <w:r>
              <w:rPr>
                <w:rFonts w:ascii="Times New Roman" w:hAnsi="Times New Roman" w:cs="Times New Roman"/>
                <w:sz w:val="14"/>
                <w:szCs w:val="14"/>
              </w:rPr>
              <w:t>***</w:t>
            </w:r>
          </w:p>
        </w:tc>
        <w:tc>
          <w:tcPr>
            <w:tcW w:w="243" w:type="pct"/>
            <w:noWrap/>
            <w:hideMark/>
          </w:tcPr>
          <w:p w14:paraId="5765E20F" w14:textId="6F971A6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0.097</w:t>
            </w:r>
            <w:r>
              <w:rPr>
                <w:rFonts w:ascii="Times New Roman" w:hAnsi="Times New Roman" w:cs="Times New Roman"/>
                <w:sz w:val="14"/>
                <w:szCs w:val="14"/>
              </w:rPr>
              <w:t>**</w:t>
            </w:r>
          </w:p>
        </w:tc>
        <w:tc>
          <w:tcPr>
            <w:tcW w:w="243" w:type="pct"/>
            <w:noWrap/>
            <w:hideMark/>
          </w:tcPr>
          <w:p w14:paraId="7A9E3143" w14:textId="12DBF90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-0.174</w:t>
            </w:r>
            <w:r>
              <w:rPr>
                <w:rFonts w:ascii="Times New Roman" w:hAnsi="Times New Roman" w:cs="Times New Roman"/>
                <w:sz w:val="14"/>
                <w:szCs w:val="14"/>
              </w:rPr>
              <w:t>***</w:t>
            </w:r>
          </w:p>
        </w:tc>
        <w:tc>
          <w:tcPr>
            <w:tcW w:w="243" w:type="pct"/>
            <w:noWrap/>
            <w:hideMark/>
          </w:tcPr>
          <w:p w14:paraId="21D4D30C" w14:textId="1BEDF3F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0.703</w:t>
            </w:r>
            <w:r>
              <w:rPr>
                <w:rFonts w:ascii="Times New Roman" w:hAnsi="Times New Roman" w:cs="Times New Roman"/>
                <w:sz w:val="14"/>
                <w:szCs w:val="14"/>
              </w:rPr>
              <w:t>***</w:t>
            </w:r>
          </w:p>
        </w:tc>
        <w:tc>
          <w:tcPr>
            <w:tcW w:w="243" w:type="pct"/>
            <w:noWrap/>
            <w:hideMark/>
          </w:tcPr>
          <w:p w14:paraId="7CB14900" w14:textId="12B408F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0.597</w:t>
            </w:r>
            <w:r>
              <w:rPr>
                <w:rFonts w:ascii="Times New Roman" w:hAnsi="Times New Roman" w:cs="Times New Roman"/>
                <w:sz w:val="14"/>
                <w:szCs w:val="14"/>
              </w:rPr>
              <w:t>***</w:t>
            </w:r>
          </w:p>
        </w:tc>
        <w:tc>
          <w:tcPr>
            <w:tcW w:w="243" w:type="pct"/>
            <w:noWrap/>
            <w:hideMark/>
          </w:tcPr>
          <w:p w14:paraId="384A7671" w14:textId="1FC8D03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-0.185</w:t>
            </w:r>
            <w:r>
              <w:rPr>
                <w:rFonts w:ascii="Times New Roman" w:hAnsi="Times New Roman" w:cs="Times New Roman"/>
                <w:sz w:val="14"/>
                <w:szCs w:val="14"/>
              </w:rPr>
              <w:t>***</w:t>
            </w:r>
          </w:p>
        </w:tc>
        <w:tc>
          <w:tcPr>
            <w:tcW w:w="243" w:type="pct"/>
            <w:noWrap/>
            <w:hideMark/>
          </w:tcPr>
          <w:p w14:paraId="1BAEA731" w14:textId="75E8715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0.125</w:t>
            </w:r>
            <w:r>
              <w:rPr>
                <w:rFonts w:ascii="Times New Roman" w:hAnsi="Times New Roman" w:cs="Times New Roman"/>
                <w:sz w:val="14"/>
                <w:szCs w:val="14"/>
              </w:rPr>
              <w:t>***</w:t>
            </w:r>
          </w:p>
        </w:tc>
        <w:tc>
          <w:tcPr>
            <w:tcW w:w="243" w:type="pct"/>
            <w:noWrap/>
            <w:hideMark/>
          </w:tcPr>
          <w:p w14:paraId="1650C9FC" w14:textId="715132F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-0.303</w:t>
            </w:r>
            <w:r>
              <w:rPr>
                <w:rFonts w:ascii="Times New Roman" w:hAnsi="Times New Roman" w:cs="Times New Roman"/>
                <w:sz w:val="14"/>
                <w:szCs w:val="14"/>
              </w:rPr>
              <w:t>***</w:t>
            </w:r>
          </w:p>
        </w:tc>
        <w:tc>
          <w:tcPr>
            <w:tcW w:w="228" w:type="pct"/>
            <w:noWrap/>
            <w:hideMark/>
          </w:tcPr>
          <w:p w14:paraId="34619174" w14:textId="531DA45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0.155</w:t>
            </w:r>
            <w:r>
              <w:rPr>
                <w:rFonts w:ascii="Times New Roman" w:hAnsi="Times New Roman" w:cs="Times New Roman"/>
                <w:sz w:val="14"/>
                <w:szCs w:val="14"/>
              </w:rPr>
              <w:t>***</w:t>
            </w:r>
          </w:p>
        </w:tc>
        <w:tc>
          <w:tcPr>
            <w:tcW w:w="243" w:type="pct"/>
            <w:noWrap/>
            <w:hideMark/>
          </w:tcPr>
          <w:p w14:paraId="1E15DEDE" w14:textId="3335AF3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0.134</w:t>
            </w:r>
            <w:r>
              <w:rPr>
                <w:rFonts w:ascii="Times New Roman" w:hAnsi="Times New Roman" w:cs="Times New Roman"/>
                <w:sz w:val="14"/>
                <w:szCs w:val="14"/>
              </w:rPr>
              <w:t>***</w:t>
            </w:r>
          </w:p>
        </w:tc>
        <w:tc>
          <w:tcPr>
            <w:tcW w:w="243" w:type="pct"/>
            <w:noWrap/>
            <w:hideMark/>
          </w:tcPr>
          <w:p w14:paraId="4813A850" w14:textId="03BBDD8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22" w:type="pct"/>
            <w:noWrap/>
            <w:hideMark/>
          </w:tcPr>
          <w:p w14:paraId="352CF1B6" w14:textId="77777777" w:rsidR="00E360C7" w:rsidRPr="00F05229" w:rsidRDefault="00E360C7" w:rsidP="00E360C7">
            <w:pPr>
              <w:rPr>
                <w:rFonts w:ascii="Times New Roman" w:hAnsi="Times New Roman" w:cs="Times New Roman"/>
                <w:sz w:val="14"/>
                <w:szCs w:val="14"/>
              </w:rPr>
            </w:pPr>
          </w:p>
        </w:tc>
        <w:tc>
          <w:tcPr>
            <w:tcW w:w="228" w:type="pct"/>
            <w:noWrap/>
            <w:hideMark/>
          </w:tcPr>
          <w:p w14:paraId="18419522" w14:textId="77777777" w:rsidR="00E360C7" w:rsidRPr="00F05229" w:rsidRDefault="00E360C7" w:rsidP="00E360C7">
            <w:pPr>
              <w:rPr>
                <w:rFonts w:ascii="Times New Roman" w:hAnsi="Times New Roman" w:cs="Times New Roman"/>
                <w:sz w:val="14"/>
                <w:szCs w:val="14"/>
              </w:rPr>
            </w:pPr>
          </w:p>
        </w:tc>
        <w:tc>
          <w:tcPr>
            <w:tcW w:w="164" w:type="pct"/>
            <w:noWrap/>
            <w:hideMark/>
          </w:tcPr>
          <w:p w14:paraId="2702EDCE" w14:textId="77777777" w:rsidR="00E360C7" w:rsidRPr="00F05229" w:rsidRDefault="00E360C7" w:rsidP="00E360C7">
            <w:pPr>
              <w:rPr>
                <w:rFonts w:ascii="Times New Roman" w:hAnsi="Times New Roman" w:cs="Times New Roman"/>
                <w:sz w:val="14"/>
                <w:szCs w:val="14"/>
              </w:rPr>
            </w:pPr>
          </w:p>
        </w:tc>
      </w:tr>
      <w:tr w:rsidR="00E360C7" w:rsidRPr="008B220A" w14:paraId="325518F6" w14:textId="77777777" w:rsidTr="00E360C7">
        <w:trPr>
          <w:trHeight w:val="360"/>
        </w:trPr>
        <w:tc>
          <w:tcPr>
            <w:tcW w:w="317" w:type="pct"/>
            <w:noWrap/>
            <w:hideMark/>
          </w:tcPr>
          <w:p w14:paraId="0FB863E9" w14:textId="529992F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8</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BIG4</w:t>
            </w:r>
          </w:p>
        </w:tc>
        <w:tc>
          <w:tcPr>
            <w:tcW w:w="228" w:type="pct"/>
          </w:tcPr>
          <w:p w14:paraId="71518504" w14:textId="07322C7A"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-0.064*</w:t>
            </w:r>
          </w:p>
        </w:tc>
        <w:tc>
          <w:tcPr>
            <w:tcW w:w="228" w:type="pct"/>
          </w:tcPr>
          <w:p w14:paraId="29F69208" w14:textId="15EAC3A0"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-0.015</w:t>
            </w:r>
          </w:p>
        </w:tc>
        <w:tc>
          <w:tcPr>
            <w:tcW w:w="228" w:type="pct"/>
            <w:noWrap/>
            <w:hideMark/>
          </w:tcPr>
          <w:p w14:paraId="2FDD8E61" w14:textId="62491D5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-0.007</w:t>
            </w:r>
          </w:p>
        </w:tc>
        <w:tc>
          <w:tcPr>
            <w:tcW w:w="243" w:type="pct"/>
            <w:noWrap/>
            <w:hideMark/>
          </w:tcPr>
          <w:p w14:paraId="61ABE392" w14:textId="4C08239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-0.036</w:t>
            </w:r>
          </w:p>
        </w:tc>
        <w:tc>
          <w:tcPr>
            <w:tcW w:w="243" w:type="pct"/>
            <w:noWrap/>
            <w:hideMark/>
          </w:tcPr>
          <w:p w14:paraId="1A464B0E" w14:textId="7457003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-0.024</w:t>
            </w:r>
          </w:p>
        </w:tc>
        <w:tc>
          <w:tcPr>
            <w:tcW w:w="243" w:type="pct"/>
            <w:noWrap/>
            <w:hideMark/>
          </w:tcPr>
          <w:p w14:paraId="15BA2AF6" w14:textId="31F161E7"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-0.022</w:t>
            </w:r>
          </w:p>
        </w:tc>
        <w:tc>
          <w:tcPr>
            <w:tcW w:w="243" w:type="pct"/>
            <w:noWrap/>
            <w:hideMark/>
          </w:tcPr>
          <w:p w14:paraId="220ECECD" w14:textId="4CDBDA3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0.013</w:t>
            </w:r>
          </w:p>
        </w:tc>
        <w:tc>
          <w:tcPr>
            <w:tcW w:w="243" w:type="pct"/>
            <w:noWrap/>
            <w:hideMark/>
          </w:tcPr>
          <w:p w14:paraId="2D204120" w14:textId="484A14E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0.050</w:t>
            </w:r>
          </w:p>
        </w:tc>
        <w:tc>
          <w:tcPr>
            <w:tcW w:w="243" w:type="pct"/>
            <w:noWrap/>
            <w:hideMark/>
          </w:tcPr>
          <w:p w14:paraId="496F3A5F" w14:textId="7DE79FC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-0.010</w:t>
            </w:r>
          </w:p>
        </w:tc>
        <w:tc>
          <w:tcPr>
            <w:tcW w:w="243" w:type="pct"/>
            <w:noWrap/>
            <w:hideMark/>
          </w:tcPr>
          <w:p w14:paraId="4B1F2EDF" w14:textId="00BD763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0.069*</w:t>
            </w:r>
          </w:p>
        </w:tc>
        <w:tc>
          <w:tcPr>
            <w:tcW w:w="243" w:type="pct"/>
            <w:noWrap/>
            <w:hideMark/>
          </w:tcPr>
          <w:p w14:paraId="0655EB1F" w14:textId="2D907BA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0.112</w:t>
            </w:r>
            <w:r>
              <w:rPr>
                <w:rFonts w:ascii="Times New Roman" w:hAnsi="Times New Roman" w:cs="Times New Roman"/>
                <w:sz w:val="14"/>
                <w:szCs w:val="14"/>
              </w:rPr>
              <w:t>***</w:t>
            </w:r>
          </w:p>
        </w:tc>
        <w:tc>
          <w:tcPr>
            <w:tcW w:w="243" w:type="pct"/>
            <w:noWrap/>
            <w:hideMark/>
          </w:tcPr>
          <w:p w14:paraId="2929AA07" w14:textId="659CC64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-0.010</w:t>
            </w:r>
          </w:p>
        </w:tc>
        <w:tc>
          <w:tcPr>
            <w:tcW w:w="243" w:type="pct"/>
            <w:noWrap/>
            <w:hideMark/>
          </w:tcPr>
          <w:p w14:paraId="3E6C9700" w14:textId="4FE8C24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-0.028</w:t>
            </w:r>
          </w:p>
        </w:tc>
        <w:tc>
          <w:tcPr>
            <w:tcW w:w="243" w:type="pct"/>
            <w:noWrap/>
            <w:hideMark/>
          </w:tcPr>
          <w:p w14:paraId="66E9A746" w14:textId="53470EF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0.074*</w:t>
            </w:r>
          </w:p>
        </w:tc>
        <w:tc>
          <w:tcPr>
            <w:tcW w:w="228" w:type="pct"/>
            <w:noWrap/>
            <w:hideMark/>
          </w:tcPr>
          <w:p w14:paraId="2CC32530" w14:textId="1AE4438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0.084</w:t>
            </w:r>
            <w:r>
              <w:rPr>
                <w:rFonts w:ascii="Times New Roman" w:hAnsi="Times New Roman" w:cs="Times New Roman"/>
                <w:sz w:val="14"/>
                <w:szCs w:val="14"/>
              </w:rPr>
              <w:t>**</w:t>
            </w:r>
          </w:p>
        </w:tc>
        <w:tc>
          <w:tcPr>
            <w:tcW w:w="243" w:type="pct"/>
            <w:noWrap/>
            <w:hideMark/>
          </w:tcPr>
          <w:p w14:paraId="55766679" w14:textId="41FF830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0.101</w:t>
            </w:r>
            <w:r>
              <w:rPr>
                <w:rFonts w:ascii="Times New Roman" w:hAnsi="Times New Roman" w:cs="Times New Roman"/>
                <w:sz w:val="14"/>
                <w:szCs w:val="14"/>
              </w:rPr>
              <w:t>**</w:t>
            </w:r>
          </w:p>
        </w:tc>
        <w:tc>
          <w:tcPr>
            <w:tcW w:w="243" w:type="pct"/>
            <w:noWrap/>
            <w:hideMark/>
          </w:tcPr>
          <w:p w14:paraId="3A460719" w14:textId="0252C6D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0.212</w:t>
            </w:r>
            <w:r>
              <w:rPr>
                <w:rFonts w:ascii="Times New Roman" w:hAnsi="Times New Roman" w:cs="Times New Roman"/>
                <w:sz w:val="14"/>
                <w:szCs w:val="14"/>
              </w:rPr>
              <w:t>***</w:t>
            </w:r>
          </w:p>
        </w:tc>
        <w:tc>
          <w:tcPr>
            <w:tcW w:w="222" w:type="pct"/>
            <w:noWrap/>
            <w:hideMark/>
          </w:tcPr>
          <w:p w14:paraId="2B8B2D70" w14:textId="5C50816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228" w:type="pct"/>
            <w:noWrap/>
            <w:hideMark/>
          </w:tcPr>
          <w:p w14:paraId="155AF5FC" w14:textId="77777777" w:rsidR="00E360C7" w:rsidRPr="00F05229" w:rsidRDefault="00E360C7" w:rsidP="00E360C7">
            <w:pPr>
              <w:rPr>
                <w:rFonts w:ascii="Times New Roman" w:hAnsi="Times New Roman" w:cs="Times New Roman"/>
                <w:sz w:val="14"/>
                <w:szCs w:val="14"/>
              </w:rPr>
            </w:pPr>
          </w:p>
        </w:tc>
        <w:tc>
          <w:tcPr>
            <w:tcW w:w="164" w:type="pct"/>
            <w:noWrap/>
            <w:hideMark/>
          </w:tcPr>
          <w:p w14:paraId="5D9B8549" w14:textId="77777777" w:rsidR="00E360C7" w:rsidRPr="00F05229" w:rsidRDefault="00E360C7" w:rsidP="00E360C7">
            <w:pPr>
              <w:rPr>
                <w:rFonts w:ascii="Times New Roman" w:hAnsi="Times New Roman" w:cs="Times New Roman"/>
                <w:sz w:val="14"/>
                <w:szCs w:val="14"/>
              </w:rPr>
            </w:pPr>
          </w:p>
        </w:tc>
      </w:tr>
      <w:tr w:rsidR="00E360C7" w:rsidRPr="008B220A" w14:paraId="63A02985" w14:textId="77777777" w:rsidTr="00E360C7">
        <w:trPr>
          <w:trHeight w:val="360"/>
        </w:trPr>
        <w:tc>
          <w:tcPr>
            <w:tcW w:w="317" w:type="pct"/>
            <w:noWrap/>
            <w:hideMark/>
          </w:tcPr>
          <w:p w14:paraId="05AB6E3C" w14:textId="31EC6DC4"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(1</w:t>
            </w:r>
            <w:r>
              <w:rPr>
                <w:rFonts w:ascii="Times New Roman" w:hAnsi="Times New Roman" w:cs="Times New Roman"/>
                <w:sz w:val="14"/>
                <w:szCs w:val="14"/>
              </w:rPr>
              <w:t>9</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RD</w:t>
            </w:r>
          </w:p>
        </w:tc>
        <w:tc>
          <w:tcPr>
            <w:tcW w:w="228" w:type="pct"/>
          </w:tcPr>
          <w:p w14:paraId="5535F544" w14:textId="6FE73D2A"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-0.008</w:t>
            </w:r>
          </w:p>
        </w:tc>
        <w:tc>
          <w:tcPr>
            <w:tcW w:w="228" w:type="pct"/>
          </w:tcPr>
          <w:p w14:paraId="6B6F1D19" w14:textId="62260F4A"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0.009</w:t>
            </w:r>
          </w:p>
        </w:tc>
        <w:tc>
          <w:tcPr>
            <w:tcW w:w="228" w:type="pct"/>
            <w:noWrap/>
            <w:hideMark/>
          </w:tcPr>
          <w:p w14:paraId="1CB0B79C" w14:textId="734CFC1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-0.010</w:t>
            </w:r>
          </w:p>
        </w:tc>
        <w:tc>
          <w:tcPr>
            <w:tcW w:w="243" w:type="pct"/>
            <w:noWrap/>
            <w:hideMark/>
          </w:tcPr>
          <w:p w14:paraId="42809DE9" w14:textId="3CA1EB8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-0.114</w:t>
            </w:r>
            <w:r>
              <w:rPr>
                <w:rFonts w:ascii="Times New Roman" w:hAnsi="Times New Roman" w:cs="Times New Roman"/>
                <w:sz w:val="14"/>
                <w:szCs w:val="14"/>
              </w:rPr>
              <w:t>***</w:t>
            </w:r>
          </w:p>
        </w:tc>
        <w:tc>
          <w:tcPr>
            <w:tcW w:w="243" w:type="pct"/>
            <w:noWrap/>
            <w:hideMark/>
          </w:tcPr>
          <w:p w14:paraId="5B36BCFF" w14:textId="2AD5B5A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-0.164</w:t>
            </w:r>
            <w:r>
              <w:rPr>
                <w:rFonts w:ascii="Times New Roman" w:hAnsi="Times New Roman" w:cs="Times New Roman"/>
                <w:sz w:val="14"/>
                <w:szCs w:val="14"/>
              </w:rPr>
              <w:t>***</w:t>
            </w:r>
          </w:p>
        </w:tc>
        <w:tc>
          <w:tcPr>
            <w:tcW w:w="243" w:type="pct"/>
            <w:noWrap/>
            <w:hideMark/>
          </w:tcPr>
          <w:p w14:paraId="5DFD7C2B" w14:textId="63A75C3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-0.165</w:t>
            </w:r>
            <w:r>
              <w:rPr>
                <w:rFonts w:ascii="Times New Roman" w:hAnsi="Times New Roman" w:cs="Times New Roman"/>
                <w:sz w:val="14"/>
                <w:szCs w:val="14"/>
              </w:rPr>
              <w:t>***</w:t>
            </w:r>
          </w:p>
        </w:tc>
        <w:tc>
          <w:tcPr>
            <w:tcW w:w="243" w:type="pct"/>
            <w:noWrap/>
            <w:hideMark/>
          </w:tcPr>
          <w:p w14:paraId="60916F49" w14:textId="268A079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-0.368</w:t>
            </w:r>
            <w:r>
              <w:rPr>
                <w:rFonts w:ascii="Times New Roman" w:hAnsi="Times New Roman" w:cs="Times New Roman"/>
                <w:sz w:val="14"/>
                <w:szCs w:val="14"/>
              </w:rPr>
              <w:t>***</w:t>
            </w:r>
          </w:p>
        </w:tc>
        <w:tc>
          <w:tcPr>
            <w:tcW w:w="243" w:type="pct"/>
            <w:noWrap/>
            <w:hideMark/>
          </w:tcPr>
          <w:p w14:paraId="4667326A" w14:textId="3D86676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0.053</w:t>
            </w:r>
          </w:p>
        </w:tc>
        <w:tc>
          <w:tcPr>
            <w:tcW w:w="243" w:type="pct"/>
            <w:noWrap/>
            <w:hideMark/>
          </w:tcPr>
          <w:p w14:paraId="0005DFC2" w14:textId="18531D7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0.160</w:t>
            </w:r>
            <w:r>
              <w:rPr>
                <w:rFonts w:ascii="Times New Roman" w:hAnsi="Times New Roman" w:cs="Times New Roman"/>
                <w:sz w:val="14"/>
                <w:szCs w:val="14"/>
              </w:rPr>
              <w:t>***</w:t>
            </w:r>
          </w:p>
        </w:tc>
        <w:tc>
          <w:tcPr>
            <w:tcW w:w="243" w:type="pct"/>
            <w:noWrap/>
            <w:hideMark/>
          </w:tcPr>
          <w:p w14:paraId="7C65C162" w14:textId="479EAC6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-0.397</w:t>
            </w:r>
            <w:r>
              <w:rPr>
                <w:rFonts w:ascii="Times New Roman" w:hAnsi="Times New Roman" w:cs="Times New Roman"/>
                <w:sz w:val="14"/>
                <w:szCs w:val="14"/>
              </w:rPr>
              <w:t>***</w:t>
            </w:r>
          </w:p>
        </w:tc>
        <w:tc>
          <w:tcPr>
            <w:tcW w:w="243" w:type="pct"/>
            <w:noWrap/>
            <w:hideMark/>
          </w:tcPr>
          <w:p w14:paraId="66B8B760" w14:textId="2D49F35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-0.252</w:t>
            </w:r>
            <w:r>
              <w:rPr>
                <w:rFonts w:ascii="Times New Roman" w:hAnsi="Times New Roman" w:cs="Times New Roman"/>
                <w:sz w:val="14"/>
                <w:szCs w:val="14"/>
              </w:rPr>
              <w:t>***</w:t>
            </w:r>
          </w:p>
        </w:tc>
        <w:tc>
          <w:tcPr>
            <w:tcW w:w="243" w:type="pct"/>
            <w:noWrap/>
            <w:hideMark/>
          </w:tcPr>
          <w:p w14:paraId="575FBF5B" w14:textId="090A3D3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0.109</w:t>
            </w:r>
            <w:r>
              <w:rPr>
                <w:rFonts w:ascii="Times New Roman" w:hAnsi="Times New Roman" w:cs="Times New Roman"/>
                <w:sz w:val="14"/>
                <w:szCs w:val="14"/>
              </w:rPr>
              <w:t>***</w:t>
            </w:r>
          </w:p>
        </w:tc>
        <w:tc>
          <w:tcPr>
            <w:tcW w:w="243" w:type="pct"/>
            <w:noWrap/>
            <w:hideMark/>
          </w:tcPr>
          <w:p w14:paraId="0F3CEBF7" w14:textId="68DAEED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-0.200</w:t>
            </w:r>
            <w:r>
              <w:rPr>
                <w:rFonts w:ascii="Times New Roman" w:hAnsi="Times New Roman" w:cs="Times New Roman"/>
                <w:sz w:val="14"/>
                <w:szCs w:val="14"/>
              </w:rPr>
              <w:t>***</w:t>
            </w:r>
          </w:p>
        </w:tc>
        <w:tc>
          <w:tcPr>
            <w:tcW w:w="243" w:type="pct"/>
            <w:noWrap/>
            <w:hideMark/>
          </w:tcPr>
          <w:p w14:paraId="2F351768" w14:textId="3209D77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0.246</w:t>
            </w:r>
            <w:r>
              <w:rPr>
                <w:rFonts w:ascii="Times New Roman" w:hAnsi="Times New Roman" w:cs="Times New Roman"/>
                <w:sz w:val="14"/>
                <w:szCs w:val="14"/>
              </w:rPr>
              <w:t>***</w:t>
            </w:r>
          </w:p>
        </w:tc>
        <w:tc>
          <w:tcPr>
            <w:tcW w:w="228" w:type="pct"/>
            <w:noWrap/>
            <w:hideMark/>
          </w:tcPr>
          <w:p w14:paraId="22CFBEDC" w14:textId="49DEBF5E"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-0.067*</w:t>
            </w:r>
          </w:p>
        </w:tc>
        <w:tc>
          <w:tcPr>
            <w:tcW w:w="243" w:type="pct"/>
            <w:noWrap/>
            <w:hideMark/>
          </w:tcPr>
          <w:p w14:paraId="16D9BBBE" w14:textId="66D28BC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-0.064*</w:t>
            </w:r>
          </w:p>
        </w:tc>
        <w:tc>
          <w:tcPr>
            <w:tcW w:w="243" w:type="pct"/>
            <w:noWrap/>
            <w:hideMark/>
          </w:tcPr>
          <w:p w14:paraId="3A0415E1" w14:textId="3E9AF75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-0.270</w:t>
            </w:r>
            <w:r>
              <w:rPr>
                <w:rFonts w:ascii="Times New Roman" w:hAnsi="Times New Roman" w:cs="Times New Roman"/>
                <w:sz w:val="14"/>
                <w:szCs w:val="14"/>
              </w:rPr>
              <w:t>***</w:t>
            </w:r>
          </w:p>
        </w:tc>
        <w:tc>
          <w:tcPr>
            <w:tcW w:w="222" w:type="pct"/>
            <w:noWrap/>
            <w:hideMark/>
          </w:tcPr>
          <w:p w14:paraId="49C838DF" w14:textId="5A5952FD"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0.002</w:t>
            </w:r>
          </w:p>
        </w:tc>
        <w:tc>
          <w:tcPr>
            <w:tcW w:w="228" w:type="pct"/>
            <w:noWrap/>
            <w:hideMark/>
          </w:tcPr>
          <w:p w14:paraId="213A9E94" w14:textId="17235A4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c>
          <w:tcPr>
            <w:tcW w:w="164" w:type="pct"/>
            <w:noWrap/>
            <w:hideMark/>
          </w:tcPr>
          <w:p w14:paraId="60E245E4" w14:textId="77777777" w:rsidR="00E360C7" w:rsidRPr="00F05229" w:rsidRDefault="00E360C7" w:rsidP="00E360C7">
            <w:pPr>
              <w:rPr>
                <w:rFonts w:ascii="Times New Roman" w:hAnsi="Times New Roman" w:cs="Times New Roman"/>
                <w:sz w:val="14"/>
                <w:szCs w:val="14"/>
              </w:rPr>
            </w:pPr>
          </w:p>
        </w:tc>
      </w:tr>
      <w:tr w:rsidR="00E360C7" w:rsidRPr="008B220A" w14:paraId="6B8E7E8B" w14:textId="77777777" w:rsidTr="00E360C7">
        <w:trPr>
          <w:trHeight w:val="47"/>
        </w:trPr>
        <w:tc>
          <w:tcPr>
            <w:tcW w:w="317" w:type="pct"/>
            <w:tcBorders>
              <w:bottom w:val="single" w:sz="4" w:space="0" w:color="auto"/>
            </w:tcBorders>
            <w:noWrap/>
            <w:hideMark/>
          </w:tcPr>
          <w:p w14:paraId="1265D086" w14:textId="1C497AAF"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hint="eastAsia"/>
                <w:sz w:val="14"/>
                <w:szCs w:val="14"/>
              </w:rPr>
              <w:t>(</w:t>
            </w:r>
            <w:r>
              <w:rPr>
                <w:rFonts w:ascii="Times New Roman" w:hAnsi="Times New Roman" w:cs="Times New Roman"/>
                <w:sz w:val="14"/>
                <w:szCs w:val="14"/>
              </w:rPr>
              <w:t>20</w:t>
            </w:r>
            <w:r w:rsidRPr="00F05229">
              <w:rPr>
                <w:rFonts w:ascii="Times New Roman" w:hAnsi="Times New Roman" w:cs="Times New Roman" w:hint="eastAsia"/>
                <w:sz w:val="14"/>
                <w:szCs w:val="14"/>
              </w:rPr>
              <w:t xml:space="preserve">) </w:t>
            </w:r>
            <w:r w:rsidRPr="00F05229">
              <w:rPr>
                <w:rFonts w:ascii="Times New Roman" w:hAnsi="Times New Roman" w:cs="Times New Roman"/>
                <w:sz w:val="14"/>
                <w:szCs w:val="14"/>
              </w:rPr>
              <w:t>ADV</w:t>
            </w:r>
          </w:p>
        </w:tc>
        <w:tc>
          <w:tcPr>
            <w:tcW w:w="228" w:type="pct"/>
            <w:tcBorders>
              <w:bottom w:val="single" w:sz="4" w:space="0" w:color="auto"/>
            </w:tcBorders>
          </w:tcPr>
          <w:p w14:paraId="669F40A4" w14:textId="5DFEB8E2"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0.056</w:t>
            </w:r>
          </w:p>
        </w:tc>
        <w:tc>
          <w:tcPr>
            <w:tcW w:w="228" w:type="pct"/>
            <w:tcBorders>
              <w:bottom w:val="single" w:sz="4" w:space="0" w:color="auto"/>
            </w:tcBorders>
          </w:tcPr>
          <w:p w14:paraId="6DC71CF6" w14:textId="0CCB067E" w:rsidR="00E360C7" w:rsidRPr="00F05229" w:rsidRDefault="00E360C7" w:rsidP="00E360C7">
            <w:pPr>
              <w:rPr>
                <w:rFonts w:ascii="Times New Roman" w:hAnsi="Times New Roman" w:cs="Times New Roman"/>
                <w:sz w:val="14"/>
                <w:szCs w:val="14"/>
              </w:rPr>
            </w:pPr>
            <w:r w:rsidRPr="00E360C7">
              <w:rPr>
                <w:rFonts w:ascii="Times New Roman" w:hAnsi="Times New Roman" w:cs="Times New Roman"/>
                <w:sz w:val="14"/>
                <w:szCs w:val="14"/>
              </w:rPr>
              <w:t>0.018</w:t>
            </w:r>
          </w:p>
        </w:tc>
        <w:tc>
          <w:tcPr>
            <w:tcW w:w="228" w:type="pct"/>
            <w:tcBorders>
              <w:bottom w:val="single" w:sz="4" w:space="0" w:color="auto"/>
            </w:tcBorders>
            <w:noWrap/>
            <w:hideMark/>
          </w:tcPr>
          <w:p w14:paraId="66FD6C29" w14:textId="20BC2AE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0.032</w:t>
            </w:r>
          </w:p>
        </w:tc>
        <w:tc>
          <w:tcPr>
            <w:tcW w:w="243" w:type="pct"/>
            <w:tcBorders>
              <w:bottom w:val="single" w:sz="4" w:space="0" w:color="auto"/>
            </w:tcBorders>
            <w:noWrap/>
            <w:hideMark/>
          </w:tcPr>
          <w:p w14:paraId="232B45AD" w14:textId="5A10D1E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-0.263</w:t>
            </w:r>
            <w:r>
              <w:rPr>
                <w:rFonts w:ascii="Times New Roman" w:hAnsi="Times New Roman" w:cs="Times New Roman"/>
                <w:sz w:val="14"/>
                <w:szCs w:val="14"/>
              </w:rPr>
              <w:t>***</w:t>
            </w:r>
          </w:p>
        </w:tc>
        <w:tc>
          <w:tcPr>
            <w:tcW w:w="243" w:type="pct"/>
            <w:tcBorders>
              <w:bottom w:val="single" w:sz="4" w:space="0" w:color="auto"/>
            </w:tcBorders>
            <w:noWrap/>
            <w:hideMark/>
          </w:tcPr>
          <w:p w14:paraId="4E1CBD16" w14:textId="52505A76"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-0.478</w:t>
            </w:r>
            <w:r>
              <w:rPr>
                <w:rFonts w:ascii="Times New Roman" w:hAnsi="Times New Roman" w:cs="Times New Roman"/>
                <w:sz w:val="14"/>
                <w:szCs w:val="14"/>
              </w:rPr>
              <w:t>***</w:t>
            </w:r>
          </w:p>
        </w:tc>
        <w:tc>
          <w:tcPr>
            <w:tcW w:w="243" w:type="pct"/>
            <w:tcBorders>
              <w:bottom w:val="single" w:sz="4" w:space="0" w:color="auto"/>
            </w:tcBorders>
            <w:noWrap/>
            <w:hideMark/>
          </w:tcPr>
          <w:p w14:paraId="3F8EDA85" w14:textId="6FAB43C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-0.386</w:t>
            </w:r>
            <w:r>
              <w:rPr>
                <w:rFonts w:ascii="Times New Roman" w:hAnsi="Times New Roman" w:cs="Times New Roman"/>
                <w:sz w:val="14"/>
                <w:szCs w:val="14"/>
              </w:rPr>
              <w:t>***</w:t>
            </w:r>
          </w:p>
        </w:tc>
        <w:tc>
          <w:tcPr>
            <w:tcW w:w="243" w:type="pct"/>
            <w:tcBorders>
              <w:bottom w:val="single" w:sz="4" w:space="0" w:color="auto"/>
            </w:tcBorders>
            <w:noWrap/>
            <w:hideMark/>
          </w:tcPr>
          <w:p w14:paraId="6661FEE0" w14:textId="1853D3C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-0.157</w:t>
            </w:r>
            <w:r>
              <w:rPr>
                <w:rFonts w:ascii="Times New Roman" w:hAnsi="Times New Roman" w:cs="Times New Roman"/>
                <w:sz w:val="14"/>
                <w:szCs w:val="14"/>
              </w:rPr>
              <w:t>***</w:t>
            </w:r>
          </w:p>
        </w:tc>
        <w:tc>
          <w:tcPr>
            <w:tcW w:w="243" w:type="pct"/>
            <w:tcBorders>
              <w:bottom w:val="single" w:sz="4" w:space="0" w:color="auto"/>
            </w:tcBorders>
            <w:noWrap/>
            <w:hideMark/>
          </w:tcPr>
          <w:p w14:paraId="587BBA0E" w14:textId="62F052D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-0.154</w:t>
            </w:r>
            <w:r>
              <w:rPr>
                <w:rFonts w:ascii="Times New Roman" w:hAnsi="Times New Roman" w:cs="Times New Roman"/>
                <w:sz w:val="14"/>
                <w:szCs w:val="14"/>
              </w:rPr>
              <w:t>***</w:t>
            </w:r>
          </w:p>
        </w:tc>
        <w:tc>
          <w:tcPr>
            <w:tcW w:w="243" w:type="pct"/>
            <w:tcBorders>
              <w:bottom w:val="single" w:sz="4" w:space="0" w:color="auto"/>
            </w:tcBorders>
            <w:noWrap/>
            <w:hideMark/>
          </w:tcPr>
          <w:p w14:paraId="1D9D8D65" w14:textId="5F1B0810"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0.073*</w:t>
            </w:r>
          </w:p>
        </w:tc>
        <w:tc>
          <w:tcPr>
            <w:tcW w:w="243" w:type="pct"/>
            <w:tcBorders>
              <w:bottom w:val="single" w:sz="4" w:space="0" w:color="auto"/>
            </w:tcBorders>
            <w:noWrap/>
            <w:hideMark/>
          </w:tcPr>
          <w:p w14:paraId="40461B28" w14:textId="515547D9"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-0.065*</w:t>
            </w:r>
          </w:p>
        </w:tc>
        <w:tc>
          <w:tcPr>
            <w:tcW w:w="243" w:type="pct"/>
            <w:tcBorders>
              <w:bottom w:val="single" w:sz="4" w:space="0" w:color="auto"/>
            </w:tcBorders>
            <w:noWrap/>
            <w:hideMark/>
          </w:tcPr>
          <w:p w14:paraId="5C8CA199" w14:textId="38A6918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-0.104</w:t>
            </w:r>
            <w:r>
              <w:rPr>
                <w:rFonts w:ascii="Times New Roman" w:hAnsi="Times New Roman" w:cs="Times New Roman"/>
                <w:sz w:val="14"/>
                <w:szCs w:val="14"/>
              </w:rPr>
              <w:t>***</w:t>
            </w:r>
          </w:p>
        </w:tc>
        <w:tc>
          <w:tcPr>
            <w:tcW w:w="243" w:type="pct"/>
            <w:tcBorders>
              <w:bottom w:val="single" w:sz="4" w:space="0" w:color="auto"/>
            </w:tcBorders>
            <w:noWrap/>
            <w:hideMark/>
          </w:tcPr>
          <w:p w14:paraId="1A206325" w14:textId="692A4501"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0.167</w:t>
            </w:r>
            <w:r>
              <w:rPr>
                <w:rFonts w:ascii="Times New Roman" w:hAnsi="Times New Roman" w:cs="Times New Roman"/>
                <w:sz w:val="14"/>
                <w:szCs w:val="14"/>
              </w:rPr>
              <w:t>***</w:t>
            </w:r>
          </w:p>
        </w:tc>
        <w:tc>
          <w:tcPr>
            <w:tcW w:w="243" w:type="pct"/>
            <w:tcBorders>
              <w:bottom w:val="single" w:sz="4" w:space="0" w:color="auto"/>
            </w:tcBorders>
            <w:noWrap/>
            <w:hideMark/>
          </w:tcPr>
          <w:p w14:paraId="67883FE1" w14:textId="203FAFBC"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-0.003</w:t>
            </w:r>
          </w:p>
        </w:tc>
        <w:tc>
          <w:tcPr>
            <w:tcW w:w="243" w:type="pct"/>
            <w:tcBorders>
              <w:bottom w:val="single" w:sz="4" w:space="0" w:color="auto"/>
            </w:tcBorders>
            <w:noWrap/>
            <w:hideMark/>
          </w:tcPr>
          <w:p w14:paraId="710798D7" w14:textId="746A43E8"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0.054</w:t>
            </w:r>
          </w:p>
        </w:tc>
        <w:tc>
          <w:tcPr>
            <w:tcW w:w="228" w:type="pct"/>
            <w:tcBorders>
              <w:bottom w:val="single" w:sz="4" w:space="0" w:color="auto"/>
            </w:tcBorders>
            <w:noWrap/>
            <w:hideMark/>
          </w:tcPr>
          <w:p w14:paraId="4B7F64D8" w14:textId="15A62A75"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-0.101</w:t>
            </w:r>
            <w:r>
              <w:rPr>
                <w:rFonts w:ascii="Times New Roman" w:hAnsi="Times New Roman" w:cs="Times New Roman"/>
                <w:sz w:val="14"/>
                <w:szCs w:val="14"/>
              </w:rPr>
              <w:t>**</w:t>
            </w:r>
          </w:p>
        </w:tc>
        <w:tc>
          <w:tcPr>
            <w:tcW w:w="243" w:type="pct"/>
            <w:tcBorders>
              <w:bottom w:val="single" w:sz="4" w:space="0" w:color="auto"/>
            </w:tcBorders>
            <w:noWrap/>
            <w:hideMark/>
          </w:tcPr>
          <w:p w14:paraId="714C8C4E" w14:textId="22B77DFB"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-0.140</w:t>
            </w:r>
            <w:r>
              <w:rPr>
                <w:rFonts w:ascii="Times New Roman" w:hAnsi="Times New Roman" w:cs="Times New Roman"/>
                <w:sz w:val="14"/>
                <w:szCs w:val="14"/>
              </w:rPr>
              <w:t>***</w:t>
            </w:r>
          </w:p>
        </w:tc>
        <w:tc>
          <w:tcPr>
            <w:tcW w:w="243" w:type="pct"/>
            <w:tcBorders>
              <w:bottom w:val="single" w:sz="4" w:space="0" w:color="auto"/>
            </w:tcBorders>
            <w:noWrap/>
            <w:hideMark/>
          </w:tcPr>
          <w:p w14:paraId="20AF8460" w14:textId="7468D7DA"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-0.270</w:t>
            </w:r>
            <w:r>
              <w:rPr>
                <w:rFonts w:ascii="Times New Roman" w:hAnsi="Times New Roman" w:cs="Times New Roman"/>
                <w:sz w:val="14"/>
                <w:szCs w:val="14"/>
              </w:rPr>
              <w:t>***</w:t>
            </w:r>
          </w:p>
        </w:tc>
        <w:tc>
          <w:tcPr>
            <w:tcW w:w="222" w:type="pct"/>
            <w:tcBorders>
              <w:bottom w:val="single" w:sz="4" w:space="0" w:color="auto"/>
            </w:tcBorders>
            <w:noWrap/>
            <w:hideMark/>
          </w:tcPr>
          <w:p w14:paraId="08760A0E" w14:textId="752DC5F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-0.098</w:t>
            </w:r>
            <w:r>
              <w:rPr>
                <w:rFonts w:ascii="Times New Roman" w:hAnsi="Times New Roman" w:cs="Times New Roman"/>
                <w:sz w:val="14"/>
                <w:szCs w:val="14"/>
              </w:rPr>
              <w:t>**</w:t>
            </w:r>
          </w:p>
        </w:tc>
        <w:tc>
          <w:tcPr>
            <w:tcW w:w="228" w:type="pct"/>
            <w:tcBorders>
              <w:bottom w:val="single" w:sz="4" w:space="0" w:color="auto"/>
            </w:tcBorders>
            <w:noWrap/>
            <w:hideMark/>
          </w:tcPr>
          <w:p w14:paraId="336C70E3" w14:textId="780FC993"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0.144</w:t>
            </w:r>
            <w:r>
              <w:rPr>
                <w:rFonts w:ascii="Times New Roman" w:hAnsi="Times New Roman" w:cs="Times New Roman"/>
                <w:sz w:val="14"/>
                <w:szCs w:val="14"/>
              </w:rPr>
              <w:t>***</w:t>
            </w:r>
          </w:p>
        </w:tc>
        <w:tc>
          <w:tcPr>
            <w:tcW w:w="164" w:type="pct"/>
            <w:tcBorders>
              <w:bottom w:val="single" w:sz="4" w:space="0" w:color="auto"/>
            </w:tcBorders>
            <w:noWrap/>
            <w:hideMark/>
          </w:tcPr>
          <w:p w14:paraId="623377F9" w14:textId="716B8FD2" w:rsidR="00E360C7" w:rsidRPr="00F05229" w:rsidRDefault="00E360C7" w:rsidP="00E360C7">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6A691E">
          <w:pgSz w:w="16838" w:h="11906" w:orient="landscape"/>
          <w:pgMar w:top="720" w:right="720" w:bottom="720" w:left="720" w:header="851" w:footer="992" w:gutter="0"/>
          <w:cols w:space="425"/>
          <w:docGrid w:type="lines" w:linePitch="360"/>
        </w:sectPr>
      </w:pPr>
    </w:p>
    <w:p w14:paraId="1A881758" w14:textId="3B1637BC" w:rsidR="009E1ACC" w:rsidRPr="00BA4329" w:rsidRDefault="001F06D2" w:rsidP="00FE2490">
      <w:pPr>
        <w:pStyle w:val="1"/>
        <w:spacing w:line="480" w:lineRule="auto"/>
        <w:rPr>
          <w:rFonts w:ascii="Times New Roman" w:hAnsi="Times New Roman" w:cs="Times New Roman"/>
          <w:sz w:val="24"/>
          <w:szCs w:val="24"/>
        </w:rPr>
      </w:pPr>
      <w:bookmarkStart w:id="59" w:name="_Toc167211865"/>
      <w:bookmarkStart w:id="60" w:name="_Toc167214502"/>
      <w:bookmarkEnd w:id="58"/>
      <w:r w:rsidRPr="00BA4329">
        <w:rPr>
          <w:rFonts w:ascii="Times New Roman" w:hAnsi="Times New Roman" w:cs="Times New Roman"/>
          <w:sz w:val="24"/>
          <w:szCs w:val="24"/>
        </w:rPr>
        <w:lastRenderedPageBreak/>
        <w:t xml:space="preserve">Table 3 </w:t>
      </w:r>
      <w:r w:rsidR="009E1ACC" w:rsidRPr="00BA4329">
        <w:rPr>
          <w:rFonts w:ascii="Times New Roman" w:hAnsi="Times New Roman" w:cs="Times New Roman"/>
          <w:sz w:val="24"/>
          <w:szCs w:val="24"/>
        </w:rPr>
        <w:t>Mean Comparisons</w:t>
      </w:r>
      <w:bookmarkEnd w:id="59"/>
      <w:bookmarkEnd w:id="60"/>
    </w:p>
    <w:p w14:paraId="2786B773" w14:textId="43E0DAB1" w:rsidR="001F06D2" w:rsidRPr="00BA4329" w:rsidRDefault="001F06D2" w:rsidP="009E1ACC">
      <w:pPr>
        <w:pStyle w:val="2"/>
        <w:spacing w:line="240" w:lineRule="auto"/>
        <w:rPr>
          <w:rFonts w:ascii="Times New Roman" w:hAnsi="Times New Roman" w:cs="Times New Roman"/>
          <w:sz w:val="24"/>
          <w:szCs w:val="24"/>
        </w:rPr>
      </w:pPr>
      <w:bookmarkStart w:id="61" w:name="_Toc167211866"/>
      <w:bookmarkStart w:id="62" w:name="_Toc167214503"/>
      <w:r w:rsidRPr="00BA4329">
        <w:rPr>
          <w:rFonts w:ascii="Times New Roman" w:hAnsi="Times New Roman" w:cs="Times New Roman"/>
          <w:sz w:val="24"/>
          <w:szCs w:val="24"/>
        </w:rPr>
        <w:t xml:space="preserve">Panel </w:t>
      </w:r>
      <w:proofErr w:type="gramStart"/>
      <w:r w:rsidRPr="00BA4329">
        <w:rPr>
          <w:rFonts w:ascii="Times New Roman" w:hAnsi="Times New Roman" w:cs="Times New Roman"/>
          <w:sz w:val="24"/>
          <w:szCs w:val="24"/>
        </w:rPr>
        <w:t>A</w:t>
      </w:r>
      <w:r w:rsidR="009E1ACC" w:rsidRPr="00BA4329">
        <w:rPr>
          <w:rFonts w:ascii="Times New Roman" w:hAnsi="Times New Roman" w:cs="Times New Roman"/>
          <w:sz w:val="24"/>
          <w:szCs w:val="24"/>
        </w:rPr>
        <w:t xml:space="preserve">  The</w:t>
      </w:r>
      <w:proofErr w:type="gramEnd"/>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Comparison</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 xml:space="preserve">between </w:t>
      </w:r>
      <w:r w:rsidRPr="00BA4329">
        <w:rPr>
          <w:rFonts w:ascii="Times New Roman" w:hAnsi="Times New Roman" w:cs="Times New Roman"/>
          <w:sz w:val="24"/>
          <w:szCs w:val="24"/>
        </w:rPr>
        <w:t xml:space="preserve">Pre- </w:t>
      </w:r>
      <w:r w:rsidR="00362596" w:rsidRPr="00BA4329">
        <w:rPr>
          <w:rFonts w:ascii="Times New Roman" w:hAnsi="Times New Roman" w:cs="Times New Roman"/>
          <w:sz w:val="24"/>
          <w:szCs w:val="24"/>
        </w:rPr>
        <w:t>and</w:t>
      </w:r>
      <w:r w:rsidRPr="00BA4329">
        <w:rPr>
          <w:rFonts w:ascii="Times New Roman" w:hAnsi="Times New Roman" w:cs="Times New Roman"/>
          <w:sz w:val="24"/>
          <w:szCs w:val="24"/>
        </w:rPr>
        <w:t xml:space="preserve"> Post-</w:t>
      </w:r>
      <w:r w:rsidR="009C1B10" w:rsidRPr="00BA4329">
        <w:rPr>
          <w:rFonts w:ascii="Times New Roman" w:hAnsi="Times New Roman" w:cs="Times New Roman"/>
          <w:sz w:val="24"/>
          <w:szCs w:val="24"/>
        </w:rPr>
        <w:t>Implementation</w:t>
      </w:r>
      <w:r w:rsidR="009E1ACC" w:rsidRPr="00BA4329">
        <w:rPr>
          <w:rFonts w:ascii="Times New Roman" w:hAnsi="Times New Roman" w:cs="Times New Roman"/>
          <w:sz w:val="24"/>
          <w:szCs w:val="24"/>
        </w:rPr>
        <w:t xml:space="preserve"> for RPA Adopters</w:t>
      </w:r>
      <w:bookmarkEnd w:id="61"/>
      <w:bookmarkEnd w:id="62"/>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1278"/>
        <w:gridCol w:w="1281"/>
        <w:gridCol w:w="1281"/>
        <w:gridCol w:w="1283"/>
        <w:gridCol w:w="1505"/>
        <w:gridCol w:w="1840"/>
      </w:tblGrid>
      <w:tr w:rsidR="0063605F" w:rsidRPr="00BA4329" w14:paraId="4777CCBD" w14:textId="77777777" w:rsidTr="0063605F">
        <w:trPr>
          <w:trHeight w:val="310"/>
        </w:trPr>
        <w:tc>
          <w:tcPr>
            <w:tcW w:w="656" w:type="pct"/>
            <w:tcBorders>
              <w:top w:val="single" w:sz="4" w:space="0" w:color="auto"/>
              <w:bottom w:val="single" w:sz="4" w:space="0" w:color="auto"/>
            </w:tcBorders>
            <w:noWrap/>
            <w:vAlign w:val="center"/>
            <w:hideMark/>
          </w:tcPr>
          <w:p w14:paraId="763878F0" w14:textId="77777777" w:rsidR="0063605F" w:rsidRPr="00BA4329" w:rsidRDefault="0063605F" w:rsidP="00CF2A89">
            <w:pPr>
              <w:jc w:val="center"/>
              <w:rPr>
                <w:rFonts w:ascii="Times New Roman" w:hAnsi="Times New Roman" w:cs="Times New Roman"/>
              </w:rPr>
            </w:pPr>
          </w:p>
        </w:tc>
        <w:tc>
          <w:tcPr>
            <w:tcW w:w="1313" w:type="pct"/>
            <w:gridSpan w:val="2"/>
            <w:tcBorders>
              <w:top w:val="single" w:sz="4" w:space="0" w:color="auto"/>
              <w:bottom w:val="single" w:sz="4" w:space="0" w:color="auto"/>
            </w:tcBorders>
            <w:noWrap/>
            <w:vAlign w:val="center"/>
            <w:hideMark/>
          </w:tcPr>
          <w:p w14:paraId="43322EFB" w14:textId="77777777" w:rsidR="00EF0550" w:rsidRDefault="0063605F" w:rsidP="00EF0550">
            <w:pPr>
              <w:jc w:val="center"/>
              <w:rPr>
                <w:rFonts w:ascii="Times New Roman" w:hAnsi="Times New Roman" w:cs="Times New Roman"/>
              </w:rPr>
            </w:pPr>
            <w:r w:rsidRPr="00BA4329">
              <w:rPr>
                <w:rFonts w:ascii="Times New Roman" w:hAnsi="Times New Roman" w:cs="Times New Roman"/>
              </w:rPr>
              <w:t>Pre-Implementation</w:t>
            </w:r>
          </w:p>
          <w:p w14:paraId="6F8477EF" w14:textId="5994F970" w:rsidR="0063605F" w:rsidRPr="00BA4329" w:rsidRDefault="0063605F" w:rsidP="00EF0550">
            <w:pPr>
              <w:jc w:val="center"/>
              <w:rPr>
                <w:rFonts w:ascii="Times New Roman" w:hAnsi="Times New Roman" w:cs="Times New Roman" w:hint="eastAsia"/>
              </w:rPr>
            </w:pPr>
            <w:r>
              <w:rPr>
                <w:rFonts w:ascii="Times New Roman" w:hAnsi="Times New Roman" w:cs="Times New Roman" w:hint="eastAsia"/>
              </w:rPr>
              <w:t>(N</w:t>
            </w:r>
            <w:r>
              <w:rPr>
                <w:rFonts w:ascii="Times New Roman" w:hAnsi="Times New Roman" w:cs="Times New Roman"/>
              </w:rPr>
              <w:t>=</w:t>
            </w:r>
            <w:r w:rsidR="00E5253C">
              <w:rPr>
                <w:rFonts w:ascii="Times New Roman" w:hAnsi="Times New Roman" w:cs="Times New Roman"/>
              </w:rPr>
              <w:t>268</w:t>
            </w:r>
            <w:r>
              <w:rPr>
                <w:rFonts w:ascii="Times New Roman" w:hAnsi="Times New Roman" w:cs="Times New Roman" w:hint="eastAsia"/>
              </w:rPr>
              <w:t>)</w:t>
            </w:r>
          </w:p>
        </w:tc>
        <w:tc>
          <w:tcPr>
            <w:tcW w:w="1315" w:type="pct"/>
            <w:gridSpan w:val="2"/>
            <w:tcBorders>
              <w:top w:val="single" w:sz="4" w:space="0" w:color="auto"/>
              <w:bottom w:val="single" w:sz="4" w:space="0" w:color="auto"/>
            </w:tcBorders>
            <w:noWrap/>
            <w:vAlign w:val="center"/>
            <w:hideMark/>
          </w:tcPr>
          <w:p w14:paraId="1FFEBEBD" w14:textId="77777777" w:rsidR="0063605F" w:rsidRDefault="0063605F" w:rsidP="00CF2A89">
            <w:pPr>
              <w:jc w:val="center"/>
              <w:rPr>
                <w:rFonts w:ascii="Times New Roman" w:hAnsi="Times New Roman" w:cs="Times New Roman"/>
              </w:rPr>
            </w:pPr>
            <w:r w:rsidRPr="00BA4329">
              <w:rPr>
                <w:rFonts w:ascii="Times New Roman" w:hAnsi="Times New Roman" w:cs="Times New Roman"/>
              </w:rPr>
              <w:t>Post-Implementation</w:t>
            </w:r>
          </w:p>
          <w:p w14:paraId="47FA09A1" w14:textId="72A80A14" w:rsidR="009977F1" w:rsidRPr="00BA4329" w:rsidRDefault="009977F1" w:rsidP="00CF2A89">
            <w:pPr>
              <w:jc w:val="center"/>
              <w:rPr>
                <w:rFonts w:ascii="Times New Roman" w:hAnsi="Times New Roman" w:cs="Times New Roman" w:hint="eastAsia"/>
              </w:rPr>
            </w:pPr>
            <w:r>
              <w:rPr>
                <w:rFonts w:ascii="Times New Roman" w:hAnsi="Times New Roman" w:cs="Times New Roman" w:hint="eastAsia"/>
              </w:rPr>
              <w:t>(N</w:t>
            </w:r>
            <w:r w:rsidR="00E5253C">
              <w:rPr>
                <w:rFonts w:ascii="Times New Roman" w:hAnsi="Times New Roman" w:cs="Times New Roman"/>
              </w:rPr>
              <w:t>=248</w:t>
            </w:r>
            <w:r>
              <w:rPr>
                <w:rFonts w:ascii="Times New Roman" w:hAnsi="Times New Roman" w:cs="Times New Roman" w:hint="eastAsia"/>
              </w:rPr>
              <w:t>)</w:t>
            </w:r>
          </w:p>
        </w:tc>
        <w:tc>
          <w:tcPr>
            <w:tcW w:w="1716" w:type="pct"/>
            <w:gridSpan w:val="2"/>
            <w:tcBorders>
              <w:top w:val="single" w:sz="4" w:space="0" w:color="auto"/>
              <w:bottom w:val="single" w:sz="4" w:space="0" w:color="auto"/>
            </w:tcBorders>
          </w:tcPr>
          <w:p w14:paraId="15DEDAA0" w14:textId="77777777" w:rsidR="0063605F" w:rsidRPr="009977F1" w:rsidRDefault="0063605F" w:rsidP="00CE2F21">
            <w:pPr>
              <w:jc w:val="center"/>
              <w:rPr>
                <w:rFonts w:ascii="Times New Roman" w:hAnsi="Times New Roman" w:cs="Times New Roman"/>
              </w:rPr>
            </w:pPr>
            <w:r w:rsidRPr="009977F1">
              <w:rPr>
                <w:rFonts w:ascii="Times New Roman" w:hAnsi="Times New Roman" w:cs="Times New Roman"/>
              </w:rPr>
              <w:t>Mean Difference</w:t>
            </w:r>
          </w:p>
          <w:p w14:paraId="5E503E6D" w14:textId="1F54DE3F" w:rsidR="0063605F" w:rsidRPr="00BA4329" w:rsidRDefault="0063605F" w:rsidP="00CF2A89">
            <w:pPr>
              <w:jc w:val="center"/>
              <w:rPr>
                <w:rFonts w:ascii="Times New Roman" w:hAnsi="Times New Roman" w:cs="Times New Roman"/>
              </w:rPr>
            </w:pPr>
            <w:r w:rsidRPr="009977F1">
              <w:rPr>
                <w:rFonts w:ascii="Times New Roman" w:hAnsi="Times New Roman" w:cs="Times New Roman" w:hint="eastAsia"/>
              </w:rPr>
              <w:t xml:space="preserve"> (</w:t>
            </w:r>
            <w:r w:rsidRPr="009977F1">
              <w:rPr>
                <w:rFonts w:ascii="Times New Roman" w:hAnsi="Times New Roman" w:cs="Times New Roman"/>
              </w:rPr>
              <w:t>t-Test)</w:t>
            </w:r>
          </w:p>
        </w:tc>
      </w:tr>
      <w:tr w:rsidR="00CE2F21" w:rsidRPr="00BA4329" w14:paraId="7FCAB2AD" w14:textId="77777777" w:rsidTr="0063605F">
        <w:trPr>
          <w:trHeight w:val="310"/>
        </w:trPr>
        <w:tc>
          <w:tcPr>
            <w:tcW w:w="656" w:type="pct"/>
            <w:tcBorders>
              <w:top w:val="single" w:sz="4" w:space="0" w:color="auto"/>
            </w:tcBorders>
            <w:vAlign w:val="center"/>
            <w:hideMark/>
          </w:tcPr>
          <w:p w14:paraId="59F65323" w14:textId="77777777" w:rsidR="00CE2F21" w:rsidRPr="00BA4329" w:rsidRDefault="00CE2F21" w:rsidP="00CF2A89">
            <w:pPr>
              <w:jc w:val="center"/>
              <w:rPr>
                <w:rFonts w:ascii="Times New Roman" w:hAnsi="Times New Roman" w:cs="Times New Roman"/>
              </w:rPr>
            </w:pPr>
          </w:p>
        </w:tc>
        <w:tc>
          <w:tcPr>
            <w:tcW w:w="656" w:type="pct"/>
            <w:tcBorders>
              <w:top w:val="single" w:sz="4" w:space="0" w:color="auto"/>
              <w:bottom w:val="single" w:sz="4" w:space="0" w:color="auto"/>
            </w:tcBorders>
            <w:vAlign w:val="center"/>
            <w:hideMark/>
          </w:tcPr>
          <w:p w14:paraId="59E055CE" w14:textId="77777777" w:rsidR="00CE2F21" w:rsidRPr="00BA4329" w:rsidRDefault="00CE2F21" w:rsidP="00CF2A89">
            <w:pPr>
              <w:jc w:val="center"/>
              <w:rPr>
                <w:rFonts w:ascii="Times New Roman" w:hAnsi="Times New Roman" w:cs="Times New Roman"/>
              </w:rPr>
            </w:pPr>
            <w:r w:rsidRPr="00BA4329">
              <w:rPr>
                <w:rFonts w:ascii="Times New Roman" w:hAnsi="Times New Roman" w:cs="Times New Roman"/>
              </w:rPr>
              <w:t>Mean</w:t>
            </w:r>
          </w:p>
        </w:tc>
        <w:tc>
          <w:tcPr>
            <w:tcW w:w="657" w:type="pct"/>
            <w:tcBorders>
              <w:top w:val="single" w:sz="4" w:space="0" w:color="auto"/>
              <w:bottom w:val="single" w:sz="4" w:space="0" w:color="auto"/>
            </w:tcBorders>
            <w:vAlign w:val="center"/>
            <w:hideMark/>
          </w:tcPr>
          <w:p w14:paraId="0E48B5DA" w14:textId="4C04DDFE" w:rsidR="00CE2F21" w:rsidRPr="00BA4329" w:rsidRDefault="00CE2F21" w:rsidP="00CF2A89">
            <w:pPr>
              <w:jc w:val="center"/>
              <w:rPr>
                <w:rFonts w:ascii="Times New Roman" w:hAnsi="Times New Roman" w:cs="Times New Roman"/>
              </w:rPr>
            </w:pPr>
            <w:r w:rsidRPr="00BA4329">
              <w:rPr>
                <w:rFonts w:ascii="Times New Roman" w:hAnsi="Times New Roman" w:cs="Times New Roman"/>
              </w:rPr>
              <w:t>S.D.</w:t>
            </w:r>
          </w:p>
        </w:tc>
        <w:tc>
          <w:tcPr>
            <w:tcW w:w="657" w:type="pct"/>
            <w:tcBorders>
              <w:top w:val="single" w:sz="4" w:space="0" w:color="auto"/>
              <w:bottom w:val="single" w:sz="4" w:space="0" w:color="auto"/>
            </w:tcBorders>
            <w:vAlign w:val="center"/>
            <w:hideMark/>
          </w:tcPr>
          <w:p w14:paraId="167522E5" w14:textId="77777777" w:rsidR="00CE2F21" w:rsidRPr="00BA4329" w:rsidRDefault="00CE2F21" w:rsidP="00CF2A89">
            <w:pPr>
              <w:jc w:val="center"/>
              <w:rPr>
                <w:rFonts w:ascii="Times New Roman" w:hAnsi="Times New Roman" w:cs="Times New Roman"/>
              </w:rPr>
            </w:pPr>
            <w:r w:rsidRPr="00BA4329">
              <w:rPr>
                <w:rFonts w:ascii="Times New Roman" w:hAnsi="Times New Roman" w:cs="Times New Roman"/>
              </w:rPr>
              <w:t>Mean</w:t>
            </w:r>
          </w:p>
        </w:tc>
        <w:tc>
          <w:tcPr>
            <w:tcW w:w="658" w:type="pct"/>
            <w:tcBorders>
              <w:top w:val="single" w:sz="4" w:space="0" w:color="auto"/>
              <w:bottom w:val="single" w:sz="4" w:space="0" w:color="auto"/>
            </w:tcBorders>
            <w:vAlign w:val="center"/>
            <w:hideMark/>
          </w:tcPr>
          <w:p w14:paraId="26C87599" w14:textId="34833A01" w:rsidR="00CE2F21" w:rsidRPr="00BA4329" w:rsidRDefault="00CE2F21" w:rsidP="00CF2A89">
            <w:pPr>
              <w:jc w:val="center"/>
              <w:rPr>
                <w:rFonts w:ascii="Times New Roman" w:hAnsi="Times New Roman" w:cs="Times New Roman"/>
              </w:rPr>
            </w:pPr>
            <w:r w:rsidRPr="00BA4329">
              <w:rPr>
                <w:rFonts w:ascii="Times New Roman" w:hAnsi="Times New Roman" w:cs="Times New Roman"/>
              </w:rPr>
              <w:t>S.D.</w:t>
            </w:r>
          </w:p>
        </w:tc>
        <w:tc>
          <w:tcPr>
            <w:tcW w:w="772" w:type="pct"/>
            <w:tcBorders>
              <w:top w:val="single" w:sz="4" w:space="0" w:color="auto"/>
              <w:bottom w:val="single" w:sz="4" w:space="0" w:color="auto"/>
            </w:tcBorders>
          </w:tcPr>
          <w:p w14:paraId="0A4E6A19" w14:textId="3F87BFB9" w:rsidR="00CE2F21" w:rsidRPr="00BA4329" w:rsidRDefault="0063605F" w:rsidP="00CF2A89">
            <w:pPr>
              <w:jc w:val="center"/>
              <w:rPr>
                <w:rFonts w:ascii="Times New Roman" w:hAnsi="Times New Roman" w:cs="Times New Roman"/>
              </w:rPr>
            </w:pPr>
            <w:r>
              <w:rPr>
                <w:rFonts w:ascii="Times New Roman" w:hAnsi="Times New Roman" w:cs="Times New Roman"/>
              </w:rPr>
              <w:t>Difference</w:t>
            </w:r>
          </w:p>
        </w:tc>
        <w:tc>
          <w:tcPr>
            <w:tcW w:w="944" w:type="pct"/>
            <w:tcBorders>
              <w:top w:val="single" w:sz="4" w:space="0" w:color="auto"/>
              <w:bottom w:val="single" w:sz="4" w:space="0" w:color="auto"/>
            </w:tcBorders>
            <w:vAlign w:val="center"/>
            <w:hideMark/>
          </w:tcPr>
          <w:p w14:paraId="73543037" w14:textId="4EAE2857" w:rsidR="00CE2F21" w:rsidRPr="00BA4329" w:rsidRDefault="00CE2F21" w:rsidP="00CF2A89">
            <w:pPr>
              <w:jc w:val="center"/>
              <w:rPr>
                <w:rFonts w:ascii="Times New Roman" w:hAnsi="Times New Roman" w:cs="Times New Roman"/>
              </w:rPr>
            </w:pPr>
            <w:r w:rsidRPr="00BA4329">
              <w:rPr>
                <w:rFonts w:ascii="Times New Roman" w:hAnsi="Times New Roman" w:cs="Times New Roman"/>
              </w:rPr>
              <w:t>p-value</w:t>
            </w:r>
          </w:p>
        </w:tc>
      </w:tr>
      <w:tr w:rsidR="009977F1" w:rsidRPr="00BA4329" w14:paraId="5AF882B5" w14:textId="77777777" w:rsidTr="0063605F">
        <w:trPr>
          <w:trHeight w:val="310"/>
        </w:trPr>
        <w:tc>
          <w:tcPr>
            <w:tcW w:w="656" w:type="pct"/>
            <w:hideMark/>
          </w:tcPr>
          <w:p w14:paraId="1E358B10" w14:textId="33CADA43" w:rsidR="009977F1" w:rsidRPr="00BA4329" w:rsidRDefault="009977F1" w:rsidP="009977F1">
            <w:pPr>
              <w:rPr>
                <w:rFonts w:ascii="Times New Roman" w:hAnsi="Times New Roman" w:cs="Times New Roman"/>
              </w:rPr>
            </w:pPr>
            <w:r w:rsidRPr="008E52C8">
              <w:rPr>
                <w:rFonts w:ascii="Times New Roman" w:hAnsi="Times New Roman" w:cs="Times New Roman"/>
              </w:rPr>
              <w:t>ABSDA</w:t>
            </w:r>
          </w:p>
        </w:tc>
        <w:tc>
          <w:tcPr>
            <w:tcW w:w="656" w:type="pct"/>
            <w:tcBorders>
              <w:top w:val="single" w:sz="4" w:space="0" w:color="auto"/>
            </w:tcBorders>
            <w:hideMark/>
          </w:tcPr>
          <w:p w14:paraId="0724B42A" w14:textId="69D2E722"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0.0438</w:t>
            </w:r>
          </w:p>
        </w:tc>
        <w:tc>
          <w:tcPr>
            <w:tcW w:w="657" w:type="pct"/>
            <w:tcBorders>
              <w:top w:val="single" w:sz="4" w:space="0" w:color="auto"/>
            </w:tcBorders>
            <w:hideMark/>
          </w:tcPr>
          <w:p w14:paraId="26207073" w14:textId="41E62D19"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0.0436</w:t>
            </w:r>
          </w:p>
        </w:tc>
        <w:tc>
          <w:tcPr>
            <w:tcW w:w="657" w:type="pct"/>
            <w:tcBorders>
              <w:top w:val="single" w:sz="4" w:space="0" w:color="auto"/>
            </w:tcBorders>
            <w:hideMark/>
          </w:tcPr>
          <w:p w14:paraId="4586A04D" w14:textId="26666029"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0.0590</w:t>
            </w:r>
          </w:p>
        </w:tc>
        <w:tc>
          <w:tcPr>
            <w:tcW w:w="658" w:type="pct"/>
            <w:tcBorders>
              <w:top w:val="single" w:sz="4" w:space="0" w:color="auto"/>
            </w:tcBorders>
            <w:hideMark/>
          </w:tcPr>
          <w:p w14:paraId="58C09079" w14:textId="18DD3F55"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0.0527</w:t>
            </w:r>
          </w:p>
        </w:tc>
        <w:tc>
          <w:tcPr>
            <w:tcW w:w="772" w:type="pct"/>
            <w:tcBorders>
              <w:top w:val="single" w:sz="4" w:space="0" w:color="auto"/>
            </w:tcBorders>
          </w:tcPr>
          <w:p w14:paraId="75D4A159" w14:textId="3E86DBBC" w:rsidR="009977F1" w:rsidRPr="008E52C8" w:rsidRDefault="009977F1" w:rsidP="009977F1">
            <w:pPr>
              <w:jc w:val="center"/>
              <w:rPr>
                <w:rFonts w:ascii="Times New Roman" w:hAnsi="Times New Roman" w:cs="Times New Roman"/>
              </w:rPr>
            </w:pPr>
            <w:r w:rsidRPr="009977F1">
              <w:rPr>
                <w:rFonts w:ascii="Times New Roman" w:hAnsi="Times New Roman" w:cs="Times New Roman"/>
              </w:rPr>
              <w:t>-0.0152</w:t>
            </w:r>
          </w:p>
        </w:tc>
        <w:tc>
          <w:tcPr>
            <w:tcW w:w="944" w:type="pct"/>
            <w:tcBorders>
              <w:top w:val="single" w:sz="4" w:space="0" w:color="auto"/>
            </w:tcBorders>
            <w:hideMark/>
          </w:tcPr>
          <w:p w14:paraId="6E735E60" w14:textId="7D490869"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0.0004</w:t>
            </w:r>
          </w:p>
        </w:tc>
      </w:tr>
      <w:tr w:rsidR="009977F1" w:rsidRPr="00BA4329" w14:paraId="4A95ADE4" w14:textId="77777777" w:rsidTr="0063605F">
        <w:trPr>
          <w:trHeight w:val="310"/>
        </w:trPr>
        <w:tc>
          <w:tcPr>
            <w:tcW w:w="656" w:type="pct"/>
            <w:hideMark/>
          </w:tcPr>
          <w:p w14:paraId="0ABB4115" w14:textId="3F7422DE" w:rsidR="009977F1" w:rsidRPr="00BA4329" w:rsidRDefault="009977F1" w:rsidP="009977F1">
            <w:pPr>
              <w:rPr>
                <w:rFonts w:ascii="Times New Roman" w:hAnsi="Times New Roman" w:cs="Times New Roman"/>
              </w:rPr>
            </w:pPr>
            <w:r w:rsidRPr="008E52C8">
              <w:rPr>
                <w:rFonts w:ascii="Times New Roman" w:hAnsi="Times New Roman" w:cs="Times New Roman"/>
              </w:rPr>
              <w:t>ABPROD</w:t>
            </w:r>
          </w:p>
        </w:tc>
        <w:tc>
          <w:tcPr>
            <w:tcW w:w="656" w:type="pct"/>
            <w:hideMark/>
          </w:tcPr>
          <w:p w14:paraId="4CBC889D" w14:textId="3EAEBB54"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-0.0069</w:t>
            </w:r>
          </w:p>
        </w:tc>
        <w:tc>
          <w:tcPr>
            <w:tcW w:w="657" w:type="pct"/>
            <w:hideMark/>
          </w:tcPr>
          <w:p w14:paraId="77D1BB89" w14:textId="73245B2A"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0.0966</w:t>
            </w:r>
          </w:p>
        </w:tc>
        <w:tc>
          <w:tcPr>
            <w:tcW w:w="657" w:type="pct"/>
            <w:hideMark/>
          </w:tcPr>
          <w:p w14:paraId="44146211" w14:textId="6EAA58E4"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-0.0042</w:t>
            </w:r>
          </w:p>
        </w:tc>
        <w:tc>
          <w:tcPr>
            <w:tcW w:w="658" w:type="pct"/>
            <w:hideMark/>
          </w:tcPr>
          <w:p w14:paraId="5D030436" w14:textId="4A18DDED"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0.0973</w:t>
            </w:r>
          </w:p>
        </w:tc>
        <w:tc>
          <w:tcPr>
            <w:tcW w:w="772" w:type="pct"/>
          </w:tcPr>
          <w:p w14:paraId="7788A012" w14:textId="56A88134" w:rsidR="009977F1" w:rsidRPr="008E52C8" w:rsidRDefault="009977F1" w:rsidP="009977F1">
            <w:pPr>
              <w:jc w:val="center"/>
              <w:rPr>
                <w:rFonts w:ascii="Times New Roman" w:hAnsi="Times New Roman" w:cs="Times New Roman"/>
              </w:rPr>
            </w:pPr>
            <w:r w:rsidRPr="009977F1">
              <w:rPr>
                <w:rFonts w:ascii="Times New Roman" w:hAnsi="Times New Roman" w:cs="Times New Roman"/>
              </w:rPr>
              <w:t>-0.0027</w:t>
            </w:r>
          </w:p>
        </w:tc>
        <w:tc>
          <w:tcPr>
            <w:tcW w:w="944" w:type="pct"/>
            <w:hideMark/>
          </w:tcPr>
          <w:p w14:paraId="57C563E2" w14:textId="793EC140"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0.7480</w:t>
            </w:r>
          </w:p>
        </w:tc>
      </w:tr>
      <w:tr w:rsidR="009977F1" w:rsidRPr="00BA4329" w14:paraId="2679489F" w14:textId="77777777" w:rsidTr="0063605F">
        <w:trPr>
          <w:trHeight w:val="310"/>
        </w:trPr>
        <w:tc>
          <w:tcPr>
            <w:tcW w:w="656" w:type="pct"/>
            <w:hideMark/>
          </w:tcPr>
          <w:p w14:paraId="6B3CE708" w14:textId="1FAA80BE" w:rsidR="009977F1" w:rsidRPr="00BA4329" w:rsidRDefault="009977F1" w:rsidP="009977F1">
            <w:pPr>
              <w:rPr>
                <w:rFonts w:ascii="Times New Roman" w:hAnsi="Times New Roman" w:cs="Times New Roman"/>
              </w:rPr>
            </w:pPr>
            <w:r w:rsidRPr="008E52C8">
              <w:rPr>
                <w:rFonts w:ascii="Times New Roman" w:hAnsi="Times New Roman" w:cs="Times New Roman"/>
              </w:rPr>
              <w:t>ABEXP</w:t>
            </w:r>
          </w:p>
        </w:tc>
        <w:tc>
          <w:tcPr>
            <w:tcW w:w="656" w:type="pct"/>
            <w:hideMark/>
          </w:tcPr>
          <w:p w14:paraId="1A780AA1" w14:textId="549689AD"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-0.0034</w:t>
            </w:r>
          </w:p>
        </w:tc>
        <w:tc>
          <w:tcPr>
            <w:tcW w:w="657" w:type="pct"/>
            <w:hideMark/>
          </w:tcPr>
          <w:p w14:paraId="0A3C8B8C" w14:textId="019546F8"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0.0740</w:t>
            </w:r>
          </w:p>
        </w:tc>
        <w:tc>
          <w:tcPr>
            <w:tcW w:w="657" w:type="pct"/>
            <w:hideMark/>
          </w:tcPr>
          <w:p w14:paraId="4FC23128" w14:textId="123A5755"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-0.0013</w:t>
            </w:r>
          </w:p>
        </w:tc>
        <w:tc>
          <w:tcPr>
            <w:tcW w:w="658" w:type="pct"/>
            <w:hideMark/>
          </w:tcPr>
          <w:p w14:paraId="67E4A751" w14:textId="07267B08"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0.0647</w:t>
            </w:r>
          </w:p>
        </w:tc>
        <w:tc>
          <w:tcPr>
            <w:tcW w:w="772" w:type="pct"/>
          </w:tcPr>
          <w:p w14:paraId="59223DA3" w14:textId="197193CA" w:rsidR="009977F1" w:rsidRPr="008E52C8" w:rsidRDefault="009977F1" w:rsidP="009977F1">
            <w:pPr>
              <w:jc w:val="center"/>
              <w:rPr>
                <w:rFonts w:ascii="Times New Roman" w:hAnsi="Times New Roman" w:cs="Times New Roman"/>
              </w:rPr>
            </w:pPr>
            <w:r w:rsidRPr="009977F1">
              <w:rPr>
                <w:rFonts w:ascii="Times New Roman" w:hAnsi="Times New Roman" w:cs="Times New Roman"/>
              </w:rPr>
              <w:t>-0.0021</w:t>
            </w:r>
          </w:p>
        </w:tc>
        <w:tc>
          <w:tcPr>
            <w:tcW w:w="944" w:type="pct"/>
            <w:hideMark/>
          </w:tcPr>
          <w:p w14:paraId="49F3BBD2" w14:textId="4F71BB10"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0.7315</w:t>
            </w:r>
          </w:p>
        </w:tc>
      </w:tr>
      <w:tr w:rsidR="009977F1" w:rsidRPr="00BA4329" w14:paraId="189B4080" w14:textId="77777777" w:rsidTr="0063605F">
        <w:trPr>
          <w:trHeight w:val="310"/>
        </w:trPr>
        <w:tc>
          <w:tcPr>
            <w:tcW w:w="656" w:type="pct"/>
            <w:hideMark/>
          </w:tcPr>
          <w:p w14:paraId="15E3D3BB" w14:textId="00F43763" w:rsidR="009977F1" w:rsidRPr="00BA4329" w:rsidRDefault="009977F1" w:rsidP="009977F1">
            <w:pPr>
              <w:rPr>
                <w:rFonts w:ascii="Times New Roman" w:hAnsi="Times New Roman" w:cs="Times New Roman"/>
              </w:rPr>
            </w:pPr>
            <w:r w:rsidRPr="008E52C8">
              <w:rPr>
                <w:rFonts w:ascii="Times New Roman" w:hAnsi="Times New Roman" w:cs="Times New Roman"/>
              </w:rPr>
              <w:t>RM</w:t>
            </w:r>
          </w:p>
        </w:tc>
        <w:tc>
          <w:tcPr>
            <w:tcW w:w="656" w:type="pct"/>
            <w:hideMark/>
          </w:tcPr>
          <w:p w14:paraId="603E69D9" w14:textId="1CFD3530"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-0.0108</w:t>
            </w:r>
          </w:p>
        </w:tc>
        <w:tc>
          <w:tcPr>
            <w:tcW w:w="657" w:type="pct"/>
            <w:hideMark/>
          </w:tcPr>
          <w:p w14:paraId="556F9D85" w14:textId="24A2B310"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0.1570</w:t>
            </w:r>
          </w:p>
        </w:tc>
        <w:tc>
          <w:tcPr>
            <w:tcW w:w="657" w:type="pct"/>
            <w:hideMark/>
          </w:tcPr>
          <w:p w14:paraId="35FAE28A" w14:textId="20207B2A"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-0.0054</w:t>
            </w:r>
          </w:p>
        </w:tc>
        <w:tc>
          <w:tcPr>
            <w:tcW w:w="658" w:type="pct"/>
            <w:hideMark/>
          </w:tcPr>
          <w:p w14:paraId="74D19F32" w14:textId="3DB3A438"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0.1415</w:t>
            </w:r>
          </w:p>
        </w:tc>
        <w:tc>
          <w:tcPr>
            <w:tcW w:w="772" w:type="pct"/>
          </w:tcPr>
          <w:p w14:paraId="46B83321" w14:textId="353F7570" w:rsidR="009977F1" w:rsidRPr="008E52C8" w:rsidRDefault="009977F1" w:rsidP="009977F1">
            <w:pPr>
              <w:jc w:val="center"/>
              <w:rPr>
                <w:rFonts w:ascii="Times New Roman" w:hAnsi="Times New Roman" w:cs="Times New Roman"/>
              </w:rPr>
            </w:pPr>
            <w:r w:rsidRPr="009977F1">
              <w:rPr>
                <w:rFonts w:ascii="Times New Roman" w:hAnsi="Times New Roman" w:cs="Times New Roman"/>
              </w:rPr>
              <w:t>-0.0054</w:t>
            </w:r>
          </w:p>
        </w:tc>
        <w:tc>
          <w:tcPr>
            <w:tcW w:w="944" w:type="pct"/>
            <w:hideMark/>
          </w:tcPr>
          <w:p w14:paraId="28D543EA" w14:textId="11A3747A"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0.6867</w:t>
            </w:r>
          </w:p>
        </w:tc>
      </w:tr>
      <w:tr w:rsidR="009977F1" w:rsidRPr="00BA4329" w14:paraId="2E6462AB" w14:textId="77777777" w:rsidTr="0063605F">
        <w:trPr>
          <w:trHeight w:val="310"/>
        </w:trPr>
        <w:tc>
          <w:tcPr>
            <w:tcW w:w="656" w:type="pct"/>
            <w:hideMark/>
          </w:tcPr>
          <w:p w14:paraId="170635D6" w14:textId="30D3C17D" w:rsidR="009977F1" w:rsidRPr="00BA4329" w:rsidRDefault="009977F1" w:rsidP="009977F1">
            <w:pPr>
              <w:rPr>
                <w:rFonts w:ascii="Times New Roman" w:hAnsi="Times New Roman" w:cs="Times New Roman"/>
              </w:rPr>
            </w:pPr>
            <w:r w:rsidRPr="008E52C8">
              <w:rPr>
                <w:rFonts w:ascii="Times New Roman" w:hAnsi="Times New Roman" w:cs="Times New Roman"/>
              </w:rPr>
              <w:t>LEV</w:t>
            </w:r>
          </w:p>
        </w:tc>
        <w:tc>
          <w:tcPr>
            <w:tcW w:w="656" w:type="pct"/>
            <w:hideMark/>
          </w:tcPr>
          <w:p w14:paraId="644C0338" w14:textId="4C3163AD"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0.4424</w:t>
            </w:r>
          </w:p>
        </w:tc>
        <w:tc>
          <w:tcPr>
            <w:tcW w:w="657" w:type="pct"/>
            <w:hideMark/>
          </w:tcPr>
          <w:p w14:paraId="53246930" w14:textId="624A9A68"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0.1689</w:t>
            </w:r>
          </w:p>
        </w:tc>
        <w:tc>
          <w:tcPr>
            <w:tcW w:w="657" w:type="pct"/>
            <w:hideMark/>
          </w:tcPr>
          <w:p w14:paraId="36E43B38" w14:textId="54997287"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0.4777</w:t>
            </w:r>
          </w:p>
        </w:tc>
        <w:tc>
          <w:tcPr>
            <w:tcW w:w="658" w:type="pct"/>
            <w:hideMark/>
          </w:tcPr>
          <w:p w14:paraId="6CC09295" w14:textId="2184E4A6"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0.1805</w:t>
            </w:r>
          </w:p>
        </w:tc>
        <w:tc>
          <w:tcPr>
            <w:tcW w:w="772" w:type="pct"/>
          </w:tcPr>
          <w:p w14:paraId="2409D7D7" w14:textId="5E892759" w:rsidR="009977F1" w:rsidRPr="008E52C8" w:rsidRDefault="009977F1" w:rsidP="009977F1">
            <w:pPr>
              <w:jc w:val="center"/>
              <w:rPr>
                <w:rFonts w:ascii="Times New Roman" w:hAnsi="Times New Roman" w:cs="Times New Roman"/>
              </w:rPr>
            </w:pPr>
            <w:r w:rsidRPr="009977F1">
              <w:rPr>
                <w:rFonts w:ascii="Times New Roman" w:hAnsi="Times New Roman" w:cs="Times New Roman"/>
              </w:rPr>
              <w:t>-0.0353</w:t>
            </w:r>
          </w:p>
        </w:tc>
        <w:tc>
          <w:tcPr>
            <w:tcW w:w="944" w:type="pct"/>
            <w:hideMark/>
          </w:tcPr>
          <w:p w14:paraId="32C443A8" w14:textId="238E456B"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0.0226</w:t>
            </w:r>
          </w:p>
        </w:tc>
      </w:tr>
      <w:tr w:rsidR="009977F1" w:rsidRPr="00BA4329" w14:paraId="0B8EECC8" w14:textId="77777777" w:rsidTr="0063605F">
        <w:trPr>
          <w:trHeight w:val="310"/>
        </w:trPr>
        <w:tc>
          <w:tcPr>
            <w:tcW w:w="656" w:type="pct"/>
            <w:hideMark/>
          </w:tcPr>
          <w:p w14:paraId="5C29FD68" w14:textId="7D9A6CFD" w:rsidR="009977F1" w:rsidRPr="00BA4329" w:rsidRDefault="009977F1" w:rsidP="009977F1">
            <w:pPr>
              <w:rPr>
                <w:rFonts w:ascii="Times New Roman" w:hAnsi="Times New Roman" w:cs="Times New Roman"/>
              </w:rPr>
            </w:pPr>
            <w:r w:rsidRPr="008E52C8">
              <w:rPr>
                <w:rFonts w:ascii="Times New Roman" w:hAnsi="Times New Roman" w:cs="Times New Roman"/>
              </w:rPr>
              <w:t>OCF</w:t>
            </w:r>
          </w:p>
        </w:tc>
        <w:tc>
          <w:tcPr>
            <w:tcW w:w="656" w:type="pct"/>
            <w:hideMark/>
          </w:tcPr>
          <w:p w14:paraId="51EB5CF7" w14:textId="412FA24C"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0.0679</w:t>
            </w:r>
          </w:p>
        </w:tc>
        <w:tc>
          <w:tcPr>
            <w:tcW w:w="657" w:type="pct"/>
            <w:hideMark/>
          </w:tcPr>
          <w:p w14:paraId="4D5A55EF" w14:textId="42734E87"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0.0845</w:t>
            </w:r>
          </w:p>
        </w:tc>
        <w:tc>
          <w:tcPr>
            <w:tcW w:w="657" w:type="pct"/>
            <w:hideMark/>
          </w:tcPr>
          <w:p w14:paraId="1D9F8260" w14:textId="5E7FCF51"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0.0827</w:t>
            </w:r>
          </w:p>
        </w:tc>
        <w:tc>
          <w:tcPr>
            <w:tcW w:w="658" w:type="pct"/>
            <w:hideMark/>
          </w:tcPr>
          <w:p w14:paraId="0B595A78" w14:textId="2797D5DE"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0.1066</w:t>
            </w:r>
          </w:p>
        </w:tc>
        <w:tc>
          <w:tcPr>
            <w:tcW w:w="772" w:type="pct"/>
          </w:tcPr>
          <w:p w14:paraId="1F0A6573" w14:textId="4EB75D1E" w:rsidR="009977F1" w:rsidRPr="008E52C8" w:rsidRDefault="009977F1" w:rsidP="009977F1">
            <w:pPr>
              <w:jc w:val="center"/>
              <w:rPr>
                <w:rFonts w:ascii="Times New Roman" w:hAnsi="Times New Roman" w:cs="Times New Roman"/>
              </w:rPr>
            </w:pPr>
            <w:r w:rsidRPr="009977F1">
              <w:rPr>
                <w:rFonts w:ascii="Times New Roman" w:hAnsi="Times New Roman" w:cs="Times New Roman"/>
              </w:rPr>
              <w:t>-0.0148</w:t>
            </w:r>
          </w:p>
        </w:tc>
        <w:tc>
          <w:tcPr>
            <w:tcW w:w="944" w:type="pct"/>
            <w:hideMark/>
          </w:tcPr>
          <w:p w14:paraId="7DF06CE8" w14:textId="28AA0EE6"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0.0833</w:t>
            </w:r>
          </w:p>
        </w:tc>
      </w:tr>
      <w:tr w:rsidR="009977F1" w:rsidRPr="00BA4329" w14:paraId="6E032500" w14:textId="77777777" w:rsidTr="0063605F">
        <w:trPr>
          <w:trHeight w:val="310"/>
        </w:trPr>
        <w:tc>
          <w:tcPr>
            <w:tcW w:w="656" w:type="pct"/>
            <w:hideMark/>
          </w:tcPr>
          <w:p w14:paraId="051E68BC" w14:textId="3096857C" w:rsidR="009977F1" w:rsidRPr="00BA4329" w:rsidRDefault="009977F1" w:rsidP="009977F1">
            <w:pPr>
              <w:rPr>
                <w:rFonts w:ascii="Times New Roman" w:hAnsi="Times New Roman" w:cs="Times New Roman"/>
              </w:rPr>
            </w:pPr>
            <w:r w:rsidRPr="008E52C8">
              <w:rPr>
                <w:rFonts w:ascii="Times New Roman" w:hAnsi="Times New Roman" w:cs="Times New Roman"/>
              </w:rPr>
              <w:t>MTB</w:t>
            </w:r>
          </w:p>
        </w:tc>
        <w:tc>
          <w:tcPr>
            <w:tcW w:w="656" w:type="pct"/>
            <w:hideMark/>
          </w:tcPr>
          <w:p w14:paraId="7AA4B0FC" w14:textId="2086E210" w:rsidR="009977F1" w:rsidRPr="00BA4329" w:rsidRDefault="009977F1" w:rsidP="009977F1">
            <w:pPr>
              <w:jc w:val="center"/>
              <w:rPr>
                <w:rFonts w:ascii="Times New Roman" w:hAnsi="Times New Roman" w:cs="Times New Roman"/>
              </w:rPr>
            </w:pPr>
            <w:r w:rsidRPr="008E52C8">
              <w:rPr>
                <w:rFonts w:ascii="Times New Roman" w:hAnsi="Times New Roman" w:cs="Times New Roman"/>
              </w:rPr>
              <w:t>1.6579</w:t>
            </w:r>
          </w:p>
        </w:tc>
        <w:tc>
          <w:tcPr>
            <w:tcW w:w="657" w:type="pct"/>
            <w:hideMark/>
          </w:tcPr>
          <w:p w14:paraId="1B26B8B2" w14:textId="6C58B50A" w:rsidR="009977F1" w:rsidRPr="00BA4329" w:rsidRDefault="009977F1" w:rsidP="009977F1">
            <w:pPr>
              <w:jc w:val="center"/>
              <w:rPr>
                <w:rFonts w:ascii="Times New Roman" w:hAnsi="Times New Roman" w:cs="Times New Roman"/>
              </w:rPr>
            </w:pPr>
            <w:r w:rsidRPr="008E52C8">
              <w:rPr>
                <w:rFonts w:ascii="Times New Roman" w:hAnsi="Times New Roman" w:cs="Times New Roman"/>
              </w:rPr>
              <w:t>1.3459</w:t>
            </w:r>
          </w:p>
        </w:tc>
        <w:tc>
          <w:tcPr>
            <w:tcW w:w="657" w:type="pct"/>
            <w:hideMark/>
          </w:tcPr>
          <w:p w14:paraId="378855F6" w14:textId="3064258F" w:rsidR="009977F1" w:rsidRPr="00BA4329" w:rsidRDefault="009977F1" w:rsidP="009977F1">
            <w:pPr>
              <w:jc w:val="center"/>
              <w:rPr>
                <w:rFonts w:ascii="Times New Roman" w:hAnsi="Times New Roman" w:cs="Times New Roman"/>
              </w:rPr>
            </w:pPr>
            <w:r w:rsidRPr="008E52C8">
              <w:rPr>
                <w:rFonts w:ascii="Times New Roman" w:hAnsi="Times New Roman" w:cs="Times New Roman"/>
              </w:rPr>
              <w:t>1.9609</w:t>
            </w:r>
          </w:p>
        </w:tc>
        <w:tc>
          <w:tcPr>
            <w:tcW w:w="658" w:type="pct"/>
            <w:hideMark/>
          </w:tcPr>
          <w:p w14:paraId="04569B48" w14:textId="1577166E" w:rsidR="009977F1" w:rsidRPr="00BA4329" w:rsidRDefault="009977F1" w:rsidP="009977F1">
            <w:pPr>
              <w:jc w:val="center"/>
              <w:rPr>
                <w:rFonts w:ascii="Times New Roman" w:hAnsi="Times New Roman" w:cs="Times New Roman"/>
              </w:rPr>
            </w:pPr>
            <w:r w:rsidRPr="008E52C8">
              <w:rPr>
                <w:rFonts w:ascii="Times New Roman" w:hAnsi="Times New Roman" w:cs="Times New Roman"/>
              </w:rPr>
              <w:t>1.5697</w:t>
            </w:r>
          </w:p>
        </w:tc>
        <w:tc>
          <w:tcPr>
            <w:tcW w:w="772" w:type="pct"/>
          </w:tcPr>
          <w:p w14:paraId="4D898B04" w14:textId="6B7C354B" w:rsidR="009977F1" w:rsidRPr="008E52C8" w:rsidRDefault="009977F1" w:rsidP="009977F1">
            <w:pPr>
              <w:jc w:val="center"/>
              <w:rPr>
                <w:rFonts w:ascii="Times New Roman" w:hAnsi="Times New Roman" w:cs="Times New Roman"/>
              </w:rPr>
            </w:pPr>
            <w:r w:rsidRPr="009977F1">
              <w:rPr>
                <w:rFonts w:ascii="Times New Roman" w:hAnsi="Times New Roman" w:cs="Times New Roman"/>
              </w:rPr>
              <w:t>-0.303</w:t>
            </w:r>
          </w:p>
        </w:tc>
        <w:tc>
          <w:tcPr>
            <w:tcW w:w="944" w:type="pct"/>
            <w:hideMark/>
          </w:tcPr>
          <w:p w14:paraId="098FD5A1" w14:textId="6CE2A2B9"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0.0194</w:t>
            </w:r>
          </w:p>
        </w:tc>
      </w:tr>
      <w:tr w:rsidR="009977F1" w:rsidRPr="00BA4329" w14:paraId="2AAD8AD8" w14:textId="77777777" w:rsidTr="0063605F">
        <w:trPr>
          <w:trHeight w:val="310"/>
        </w:trPr>
        <w:tc>
          <w:tcPr>
            <w:tcW w:w="656" w:type="pct"/>
            <w:hideMark/>
          </w:tcPr>
          <w:p w14:paraId="09AF74F4" w14:textId="702F7A7E" w:rsidR="009977F1" w:rsidRPr="00BA4329" w:rsidRDefault="009977F1" w:rsidP="009977F1">
            <w:pPr>
              <w:rPr>
                <w:rFonts w:ascii="Times New Roman" w:hAnsi="Times New Roman" w:cs="Times New Roman"/>
              </w:rPr>
            </w:pPr>
            <w:r w:rsidRPr="008E52C8">
              <w:rPr>
                <w:rFonts w:ascii="Times New Roman" w:hAnsi="Times New Roman" w:cs="Times New Roman"/>
              </w:rPr>
              <w:t>MS</w:t>
            </w:r>
          </w:p>
        </w:tc>
        <w:tc>
          <w:tcPr>
            <w:tcW w:w="656" w:type="pct"/>
            <w:hideMark/>
          </w:tcPr>
          <w:p w14:paraId="2B26632C" w14:textId="5829FF4A" w:rsidR="009977F1" w:rsidRPr="00BA4329" w:rsidRDefault="009977F1" w:rsidP="009977F1">
            <w:pPr>
              <w:jc w:val="center"/>
              <w:rPr>
                <w:rFonts w:ascii="Times New Roman" w:hAnsi="Times New Roman" w:cs="Times New Roman"/>
              </w:rPr>
            </w:pPr>
            <w:r w:rsidRPr="008E52C8">
              <w:rPr>
                <w:rFonts w:ascii="Times New Roman" w:hAnsi="Times New Roman" w:cs="Times New Roman"/>
              </w:rPr>
              <w:t>4.9856</w:t>
            </w:r>
          </w:p>
        </w:tc>
        <w:tc>
          <w:tcPr>
            <w:tcW w:w="657" w:type="pct"/>
            <w:hideMark/>
          </w:tcPr>
          <w:p w14:paraId="7AB7611A" w14:textId="7DB97ABA" w:rsidR="009977F1" w:rsidRPr="00BA4329" w:rsidRDefault="009977F1" w:rsidP="009977F1">
            <w:pPr>
              <w:jc w:val="center"/>
              <w:rPr>
                <w:rFonts w:ascii="Times New Roman" w:hAnsi="Times New Roman" w:cs="Times New Roman"/>
              </w:rPr>
            </w:pPr>
            <w:r w:rsidRPr="008E52C8">
              <w:rPr>
                <w:rFonts w:ascii="Times New Roman" w:hAnsi="Times New Roman" w:cs="Times New Roman"/>
              </w:rPr>
              <w:t>9.0695</w:t>
            </w:r>
          </w:p>
        </w:tc>
        <w:tc>
          <w:tcPr>
            <w:tcW w:w="657" w:type="pct"/>
            <w:hideMark/>
          </w:tcPr>
          <w:p w14:paraId="681525A5" w14:textId="346EBA82" w:rsidR="009977F1" w:rsidRPr="00BA4329" w:rsidRDefault="009977F1" w:rsidP="009977F1">
            <w:pPr>
              <w:jc w:val="center"/>
              <w:rPr>
                <w:rFonts w:ascii="Times New Roman" w:hAnsi="Times New Roman" w:cs="Times New Roman"/>
              </w:rPr>
            </w:pPr>
            <w:r w:rsidRPr="008E52C8">
              <w:rPr>
                <w:rFonts w:ascii="Times New Roman" w:hAnsi="Times New Roman" w:cs="Times New Roman"/>
              </w:rPr>
              <w:t>5.3980</w:t>
            </w:r>
          </w:p>
        </w:tc>
        <w:tc>
          <w:tcPr>
            <w:tcW w:w="658" w:type="pct"/>
            <w:hideMark/>
          </w:tcPr>
          <w:p w14:paraId="0E5206E2" w14:textId="73D65B86" w:rsidR="009977F1" w:rsidRPr="00BA4329" w:rsidRDefault="009977F1" w:rsidP="009977F1">
            <w:pPr>
              <w:jc w:val="center"/>
              <w:rPr>
                <w:rFonts w:ascii="Times New Roman" w:hAnsi="Times New Roman" w:cs="Times New Roman"/>
              </w:rPr>
            </w:pPr>
            <w:r w:rsidRPr="008E52C8">
              <w:rPr>
                <w:rFonts w:ascii="Times New Roman" w:hAnsi="Times New Roman" w:cs="Times New Roman"/>
              </w:rPr>
              <w:t>9.2371</w:t>
            </w:r>
          </w:p>
        </w:tc>
        <w:tc>
          <w:tcPr>
            <w:tcW w:w="772" w:type="pct"/>
          </w:tcPr>
          <w:p w14:paraId="12395B6F" w14:textId="17155F95" w:rsidR="009977F1" w:rsidRPr="008E52C8" w:rsidRDefault="009977F1" w:rsidP="009977F1">
            <w:pPr>
              <w:jc w:val="center"/>
              <w:rPr>
                <w:rFonts w:ascii="Times New Roman" w:hAnsi="Times New Roman" w:cs="Times New Roman"/>
              </w:rPr>
            </w:pPr>
            <w:r w:rsidRPr="009977F1">
              <w:rPr>
                <w:rFonts w:ascii="Times New Roman" w:hAnsi="Times New Roman" w:cs="Times New Roman"/>
              </w:rPr>
              <w:t>-0.4124</w:t>
            </w:r>
          </w:p>
        </w:tc>
        <w:tc>
          <w:tcPr>
            <w:tcW w:w="944" w:type="pct"/>
            <w:hideMark/>
          </w:tcPr>
          <w:p w14:paraId="7BDEBAB4" w14:textId="30A70361"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0.6095</w:t>
            </w:r>
          </w:p>
        </w:tc>
      </w:tr>
      <w:tr w:rsidR="009977F1" w:rsidRPr="00BA4329" w14:paraId="18B887CD" w14:textId="77777777" w:rsidTr="0063605F">
        <w:trPr>
          <w:trHeight w:val="310"/>
        </w:trPr>
        <w:tc>
          <w:tcPr>
            <w:tcW w:w="656" w:type="pct"/>
            <w:hideMark/>
          </w:tcPr>
          <w:p w14:paraId="5EB45942" w14:textId="346652A5" w:rsidR="009977F1" w:rsidRPr="00BA4329" w:rsidRDefault="009977F1" w:rsidP="009977F1">
            <w:pPr>
              <w:rPr>
                <w:rFonts w:ascii="Times New Roman" w:hAnsi="Times New Roman" w:cs="Times New Roman"/>
              </w:rPr>
            </w:pPr>
            <w:r w:rsidRPr="008E52C8">
              <w:rPr>
                <w:rFonts w:ascii="Times New Roman" w:hAnsi="Times New Roman" w:cs="Times New Roman"/>
              </w:rPr>
              <w:t>INST</w:t>
            </w:r>
          </w:p>
        </w:tc>
        <w:tc>
          <w:tcPr>
            <w:tcW w:w="656" w:type="pct"/>
            <w:hideMark/>
          </w:tcPr>
          <w:p w14:paraId="47D11C2E" w14:textId="699786E9"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0.4412</w:t>
            </w:r>
          </w:p>
        </w:tc>
        <w:tc>
          <w:tcPr>
            <w:tcW w:w="657" w:type="pct"/>
            <w:hideMark/>
          </w:tcPr>
          <w:p w14:paraId="3C32FD6F" w14:textId="565A63F9"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0.2340</w:t>
            </w:r>
          </w:p>
        </w:tc>
        <w:tc>
          <w:tcPr>
            <w:tcW w:w="657" w:type="pct"/>
            <w:hideMark/>
          </w:tcPr>
          <w:p w14:paraId="0B31544F" w14:textId="5293BE2E"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0.4597</w:t>
            </w:r>
          </w:p>
        </w:tc>
        <w:tc>
          <w:tcPr>
            <w:tcW w:w="658" w:type="pct"/>
            <w:hideMark/>
          </w:tcPr>
          <w:p w14:paraId="7E7C0B06" w14:textId="0A0A6F6F"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0.2525</w:t>
            </w:r>
          </w:p>
        </w:tc>
        <w:tc>
          <w:tcPr>
            <w:tcW w:w="772" w:type="pct"/>
          </w:tcPr>
          <w:p w14:paraId="5E82FD4B" w14:textId="2A0088CF" w:rsidR="009977F1" w:rsidRPr="008E52C8" w:rsidRDefault="009977F1" w:rsidP="009977F1">
            <w:pPr>
              <w:jc w:val="center"/>
              <w:rPr>
                <w:rFonts w:ascii="Times New Roman" w:hAnsi="Times New Roman" w:cs="Times New Roman"/>
              </w:rPr>
            </w:pPr>
            <w:r w:rsidRPr="009977F1">
              <w:rPr>
                <w:rFonts w:ascii="Times New Roman" w:hAnsi="Times New Roman" w:cs="Times New Roman"/>
              </w:rPr>
              <w:t>-0.0185</w:t>
            </w:r>
          </w:p>
        </w:tc>
        <w:tc>
          <w:tcPr>
            <w:tcW w:w="944" w:type="pct"/>
            <w:hideMark/>
          </w:tcPr>
          <w:p w14:paraId="77BFEB73" w14:textId="3D7577D5"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0.3896</w:t>
            </w:r>
          </w:p>
        </w:tc>
      </w:tr>
      <w:tr w:rsidR="009977F1" w:rsidRPr="00BA4329" w14:paraId="0211DB94" w14:textId="77777777" w:rsidTr="0063605F">
        <w:trPr>
          <w:trHeight w:val="310"/>
        </w:trPr>
        <w:tc>
          <w:tcPr>
            <w:tcW w:w="656" w:type="pct"/>
            <w:hideMark/>
          </w:tcPr>
          <w:p w14:paraId="7A3E8209" w14:textId="65D937B6" w:rsidR="009977F1" w:rsidRPr="00BA4329" w:rsidRDefault="009977F1" w:rsidP="009977F1">
            <w:pPr>
              <w:rPr>
                <w:rFonts w:ascii="Times New Roman" w:hAnsi="Times New Roman" w:cs="Times New Roman"/>
              </w:rPr>
            </w:pPr>
            <w:r w:rsidRPr="008E52C8">
              <w:rPr>
                <w:rFonts w:ascii="Times New Roman" w:hAnsi="Times New Roman" w:cs="Times New Roman"/>
              </w:rPr>
              <w:t>CYCLE</w:t>
            </w:r>
          </w:p>
        </w:tc>
        <w:tc>
          <w:tcPr>
            <w:tcW w:w="656" w:type="pct"/>
            <w:hideMark/>
          </w:tcPr>
          <w:p w14:paraId="4B0F86CF" w14:textId="510C3B0C" w:rsidR="009977F1" w:rsidRPr="00BA4329" w:rsidRDefault="009977F1" w:rsidP="009977F1">
            <w:pPr>
              <w:jc w:val="center"/>
              <w:rPr>
                <w:rFonts w:ascii="Times New Roman" w:hAnsi="Times New Roman" w:cs="Times New Roman"/>
              </w:rPr>
            </w:pPr>
            <w:r w:rsidRPr="008E52C8">
              <w:rPr>
                <w:rFonts w:ascii="Times New Roman" w:hAnsi="Times New Roman" w:cs="Times New Roman"/>
              </w:rPr>
              <w:t>101.2819</w:t>
            </w:r>
          </w:p>
        </w:tc>
        <w:tc>
          <w:tcPr>
            <w:tcW w:w="657" w:type="pct"/>
            <w:hideMark/>
          </w:tcPr>
          <w:p w14:paraId="2DB390A3" w14:textId="4BFD4E25" w:rsidR="009977F1" w:rsidRPr="00BA4329" w:rsidRDefault="009977F1" w:rsidP="009977F1">
            <w:pPr>
              <w:jc w:val="center"/>
              <w:rPr>
                <w:rFonts w:ascii="Times New Roman" w:hAnsi="Times New Roman" w:cs="Times New Roman"/>
              </w:rPr>
            </w:pPr>
            <w:r w:rsidRPr="008E52C8">
              <w:rPr>
                <w:rFonts w:ascii="Times New Roman" w:hAnsi="Times New Roman" w:cs="Times New Roman"/>
              </w:rPr>
              <w:t>121.1574</w:t>
            </w:r>
          </w:p>
        </w:tc>
        <w:tc>
          <w:tcPr>
            <w:tcW w:w="657" w:type="pct"/>
            <w:hideMark/>
          </w:tcPr>
          <w:p w14:paraId="5CC08418" w14:textId="0CEE6BCB" w:rsidR="009977F1" w:rsidRPr="00BA4329" w:rsidRDefault="009977F1" w:rsidP="009977F1">
            <w:pPr>
              <w:jc w:val="center"/>
              <w:rPr>
                <w:rFonts w:ascii="Times New Roman" w:hAnsi="Times New Roman" w:cs="Times New Roman"/>
              </w:rPr>
            </w:pPr>
            <w:r w:rsidRPr="008E52C8">
              <w:rPr>
                <w:rFonts w:ascii="Times New Roman" w:hAnsi="Times New Roman" w:cs="Times New Roman"/>
              </w:rPr>
              <w:t>107.2742</w:t>
            </w:r>
          </w:p>
        </w:tc>
        <w:tc>
          <w:tcPr>
            <w:tcW w:w="658" w:type="pct"/>
            <w:hideMark/>
          </w:tcPr>
          <w:p w14:paraId="6098867A" w14:textId="62BB54AB" w:rsidR="009977F1" w:rsidRPr="00BA4329" w:rsidRDefault="009977F1" w:rsidP="009977F1">
            <w:pPr>
              <w:jc w:val="center"/>
              <w:rPr>
                <w:rFonts w:ascii="Times New Roman" w:hAnsi="Times New Roman" w:cs="Times New Roman"/>
              </w:rPr>
            </w:pPr>
            <w:r w:rsidRPr="008E52C8">
              <w:rPr>
                <w:rFonts w:ascii="Times New Roman" w:hAnsi="Times New Roman" w:cs="Times New Roman"/>
              </w:rPr>
              <w:t>116.6800</w:t>
            </w:r>
          </w:p>
        </w:tc>
        <w:tc>
          <w:tcPr>
            <w:tcW w:w="772" w:type="pct"/>
          </w:tcPr>
          <w:p w14:paraId="36E6EF1C" w14:textId="718D3115" w:rsidR="009977F1" w:rsidRPr="008E52C8" w:rsidRDefault="009977F1" w:rsidP="009977F1">
            <w:pPr>
              <w:jc w:val="center"/>
              <w:rPr>
                <w:rFonts w:ascii="Times New Roman" w:hAnsi="Times New Roman" w:cs="Times New Roman"/>
              </w:rPr>
            </w:pPr>
            <w:r w:rsidRPr="009977F1">
              <w:rPr>
                <w:rFonts w:ascii="Times New Roman" w:hAnsi="Times New Roman" w:cs="Times New Roman"/>
              </w:rPr>
              <w:t>-5.9923</w:t>
            </w:r>
          </w:p>
        </w:tc>
        <w:tc>
          <w:tcPr>
            <w:tcW w:w="944" w:type="pct"/>
            <w:hideMark/>
          </w:tcPr>
          <w:p w14:paraId="566BD687" w14:textId="623C1B0F"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0.5674</w:t>
            </w:r>
          </w:p>
        </w:tc>
      </w:tr>
      <w:tr w:rsidR="009977F1" w:rsidRPr="00BA4329" w14:paraId="35715CAE" w14:textId="77777777" w:rsidTr="0063605F">
        <w:trPr>
          <w:trHeight w:val="310"/>
        </w:trPr>
        <w:tc>
          <w:tcPr>
            <w:tcW w:w="656" w:type="pct"/>
            <w:hideMark/>
          </w:tcPr>
          <w:p w14:paraId="02216AC7" w14:textId="6C83DFDB" w:rsidR="009977F1" w:rsidRPr="00BA4329" w:rsidRDefault="009977F1" w:rsidP="009977F1">
            <w:pPr>
              <w:rPr>
                <w:rFonts w:ascii="Times New Roman" w:hAnsi="Times New Roman" w:cs="Times New Roman"/>
              </w:rPr>
            </w:pPr>
            <w:r w:rsidRPr="008E52C8">
              <w:rPr>
                <w:rFonts w:ascii="Times New Roman" w:hAnsi="Times New Roman" w:cs="Times New Roman"/>
              </w:rPr>
              <w:t>NOA</w:t>
            </w:r>
          </w:p>
        </w:tc>
        <w:tc>
          <w:tcPr>
            <w:tcW w:w="656" w:type="pct"/>
            <w:hideMark/>
          </w:tcPr>
          <w:p w14:paraId="5709F5A3" w14:textId="34533902"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0.5858</w:t>
            </w:r>
          </w:p>
        </w:tc>
        <w:tc>
          <w:tcPr>
            <w:tcW w:w="657" w:type="pct"/>
            <w:hideMark/>
          </w:tcPr>
          <w:p w14:paraId="34215889" w14:textId="6C8D62CA"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0.1962</w:t>
            </w:r>
          </w:p>
        </w:tc>
        <w:tc>
          <w:tcPr>
            <w:tcW w:w="657" w:type="pct"/>
            <w:hideMark/>
          </w:tcPr>
          <w:p w14:paraId="7E4E484C" w14:textId="1F0B1F89"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0.5578</w:t>
            </w:r>
          </w:p>
        </w:tc>
        <w:tc>
          <w:tcPr>
            <w:tcW w:w="658" w:type="pct"/>
            <w:hideMark/>
          </w:tcPr>
          <w:p w14:paraId="1C388538" w14:textId="1F96B9E0"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0.2217</w:t>
            </w:r>
          </w:p>
        </w:tc>
        <w:tc>
          <w:tcPr>
            <w:tcW w:w="772" w:type="pct"/>
          </w:tcPr>
          <w:p w14:paraId="5EDD3506" w14:textId="4BF3B050" w:rsidR="009977F1" w:rsidRPr="008E52C8" w:rsidRDefault="009977F1" w:rsidP="009977F1">
            <w:pPr>
              <w:jc w:val="center"/>
              <w:rPr>
                <w:rFonts w:ascii="Times New Roman" w:hAnsi="Times New Roman" w:cs="Times New Roman"/>
              </w:rPr>
            </w:pPr>
            <w:r w:rsidRPr="009977F1">
              <w:rPr>
                <w:rFonts w:ascii="Times New Roman" w:hAnsi="Times New Roman" w:cs="Times New Roman"/>
              </w:rPr>
              <w:t>0.028</w:t>
            </w:r>
            <w:r>
              <w:rPr>
                <w:rFonts w:ascii="Times New Roman" w:hAnsi="Times New Roman" w:cs="Times New Roman" w:hint="eastAsia"/>
              </w:rPr>
              <w:t>0</w:t>
            </w:r>
          </w:p>
        </w:tc>
        <w:tc>
          <w:tcPr>
            <w:tcW w:w="944" w:type="pct"/>
            <w:hideMark/>
          </w:tcPr>
          <w:p w14:paraId="3F5B87B1" w14:textId="546FC4C9"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0.1308</w:t>
            </w:r>
          </w:p>
        </w:tc>
      </w:tr>
      <w:tr w:rsidR="009977F1" w:rsidRPr="00BA4329" w14:paraId="580988FB" w14:textId="77777777" w:rsidTr="0063605F">
        <w:trPr>
          <w:trHeight w:val="310"/>
        </w:trPr>
        <w:tc>
          <w:tcPr>
            <w:tcW w:w="656" w:type="pct"/>
            <w:hideMark/>
          </w:tcPr>
          <w:p w14:paraId="58FD4EB5" w14:textId="6AF1527F" w:rsidR="009977F1" w:rsidRPr="00BA4329" w:rsidRDefault="009977F1" w:rsidP="009977F1">
            <w:pPr>
              <w:rPr>
                <w:rFonts w:ascii="Times New Roman" w:hAnsi="Times New Roman" w:cs="Times New Roman"/>
              </w:rPr>
            </w:pPr>
            <w:r w:rsidRPr="008E52C8">
              <w:rPr>
                <w:rFonts w:ascii="Times New Roman" w:hAnsi="Times New Roman" w:cs="Times New Roman"/>
              </w:rPr>
              <w:t>ZSCORE</w:t>
            </w:r>
          </w:p>
        </w:tc>
        <w:tc>
          <w:tcPr>
            <w:tcW w:w="656" w:type="pct"/>
            <w:hideMark/>
          </w:tcPr>
          <w:p w14:paraId="08C16B3F" w14:textId="05468CE9" w:rsidR="009977F1" w:rsidRPr="00BA4329" w:rsidRDefault="009977F1" w:rsidP="009977F1">
            <w:pPr>
              <w:jc w:val="center"/>
              <w:rPr>
                <w:rFonts w:ascii="Times New Roman" w:hAnsi="Times New Roman" w:cs="Times New Roman"/>
              </w:rPr>
            </w:pPr>
            <w:r w:rsidRPr="008E52C8">
              <w:rPr>
                <w:rFonts w:ascii="Times New Roman" w:hAnsi="Times New Roman" w:cs="Times New Roman"/>
              </w:rPr>
              <w:t>3.4622</w:t>
            </w:r>
          </w:p>
        </w:tc>
        <w:tc>
          <w:tcPr>
            <w:tcW w:w="657" w:type="pct"/>
            <w:hideMark/>
          </w:tcPr>
          <w:p w14:paraId="7F3BFC2A" w14:textId="3C71D356" w:rsidR="009977F1" w:rsidRPr="00BA4329" w:rsidRDefault="009977F1" w:rsidP="009977F1">
            <w:pPr>
              <w:jc w:val="center"/>
              <w:rPr>
                <w:rFonts w:ascii="Times New Roman" w:hAnsi="Times New Roman" w:cs="Times New Roman"/>
              </w:rPr>
            </w:pPr>
            <w:r w:rsidRPr="008E52C8">
              <w:rPr>
                <w:rFonts w:ascii="Times New Roman" w:hAnsi="Times New Roman" w:cs="Times New Roman"/>
              </w:rPr>
              <w:t>2.6089</w:t>
            </w:r>
          </w:p>
        </w:tc>
        <w:tc>
          <w:tcPr>
            <w:tcW w:w="657" w:type="pct"/>
            <w:hideMark/>
          </w:tcPr>
          <w:p w14:paraId="3B45E4DF" w14:textId="30E807F1" w:rsidR="009977F1" w:rsidRPr="00BA4329" w:rsidRDefault="009977F1" w:rsidP="009977F1">
            <w:pPr>
              <w:jc w:val="center"/>
              <w:rPr>
                <w:rFonts w:ascii="Times New Roman" w:hAnsi="Times New Roman" w:cs="Times New Roman"/>
              </w:rPr>
            </w:pPr>
            <w:r w:rsidRPr="008E52C8">
              <w:rPr>
                <w:rFonts w:ascii="Times New Roman" w:hAnsi="Times New Roman" w:cs="Times New Roman"/>
              </w:rPr>
              <w:t>3.5806</w:t>
            </w:r>
          </w:p>
        </w:tc>
        <w:tc>
          <w:tcPr>
            <w:tcW w:w="658" w:type="pct"/>
            <w:hideMark/>
          </w:tcPr>
          <w:p w14:paraId="036A248B" w14:textId="2847BD49" w:rsidR="009977F1" w:rsidRPr="00BA4329" w:rsidRDefault="009977F1" w:rsidP="009977F1">
            <w:pPr>
              <w:jc w:val="center"/>
              <w:rPr>
                <w:rFonts w:ascii="Times New Roman" w:hAnsi="Times New Roman" w:cs="Times New Roman"/>
              </w:rPr>
            </w:pPr>
            <w:r w:rsidRPr="008E52C8">
              <w:rPr>
                <w:rFonts w:ascii="Times New Roman" w:hAnsi="Times New Roman" w:cs="Times New Roman"/>
              </w:rPr>
              <w:t>2.6161</w:t>
            </w:r>
          </w:p>
        </w:tc>
        <w:tc>
          <w:tcPr>
            <w:tcW w:w="772" w:type="pct"/>
          </w:tcPr>
          <w:p w14:paraId="53BA47B1" w14:textId="471283D6" w:rsidR="009977F1" w:rsidRPr="008E52C8" w:rsidRDefault="009977F1" w:rsidP="009977F1">
            <w:pPr>
              <w:jc w:val="center"/>
              <w:rPr>
                <w:rFonts w:ascii="Times New Roman" w:hAnsi="Times New Roman" w:cs="Times New Roman"/>
              </w:rPr>
            </w:pPr>
            <w:r w:rsidRPr="009977F1">
              <w:rPr>
                <w:rFonts w:ascii="Times New Roman" w:hAnsi="Times New Roman" w:cs="Times New Roman"/>
              </w:rPr>
              <w:t>-0.1184</w:t>
            </w:r>
          </w:p>
        </w:tc>
        <w:tc>
          <w:tcPr>
            <w:tcW w:w="944" w:type="pct"/>
            <w:hideMark/>
          </w:tcPr>
          <w:p w14:paraId="1A08A0B2" w14:textId="6748177F"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0.6073</w:t>
            </w:r>
          </w:p>
        </w:tc>
      </w:tr>
      <w:tr w:rsidR="009977F1" w:rsidRPr="00BA4329" w14:paraId="61E1CD6E" w14:textId="77777777" w:rsidTr="0063605F">
        <w:trPr>
          <w:trHeight w:val="310"/>
        </w:trPr>
        <w:tc>
          <w:tcPr>
            <w:tcW w:w="656" w:type="pct"/>
            <w:hideMark/>
          </w:tcPr>
          <w:p w14:paraId="00D8E77E" w14:textId="741B6E20" w:rsidR="009977F1" w:rsidRPr="00BA4329" w:rsidRDefault="009977F1" w:rsidP="009977F1">
            <w:pPr>
              <w:rPr>
                <w:rFonts w:ascii="Times New Roman" w:hAnsi="Times New Roman" w:cs="Times New Roman"/>
              </w:rPr>
            </w:pPr>
            <w:r w:rsidRPr="008E52C8">
              <w:rPr>
                <w:rFonts w:ascii="Times New Roman" w:hAnsi="Times New Roman" w:cs="Times New Roman"/>
              </w:rPr>
              <w:t>CL</w:t>
            </w:r>
          </w:p>
        </w:tc>
        <w:tc>
          <w:tcPr>
            <w:tcW w:w="656" w:type="pct"/>
            <w:hideMark/>
          </w:tcPr>
          <w:p w14:paraId="1C358C3D" w14:textId="10E66F5E"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0.2721</w:t>
            </w:r>
          </w:p>
        </w:tc>
        <w:tc>
          <w:tcPr>
            <w:tcW w:w="657" w:type="pct"/>
            <w:hideMark/>
          </w:tcPr>
          <w:p w14:paraId="4D51D43B" w14:textId="268FB587"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0.1488</w:t>
            </w:r>
          </w:p>
        </w:tc>
        <w:tc>
          <w:tcPr>
            <w:tcW w:w="657" w:type="pct"/>
            <w:hideMark/>
          </w:tcPr>
          <w:p w14:paraId="5747B921" w14:textId="46E3B054"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0.2941</w:t>
            </w:r>
          </w:p>
        </w:tc>
        <w:tc>
          <w:tcPr>
            <w:tcW w:w="658" w:type="pct"/>
            <w:hideMark/>
          </w:tcPr>
          <w:p w14:paraId="7596197A" w14:textId="4CD84748"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0.1676</w:t>
            </w:r>
          </w:p>
        </w:tc>
        <w:tc>
          <w:tcPr>
            <w:tcW w:w="772" w:type="pct"/>
          </w:tcPr>
          <w:p w14:paraId="0BEE2588" w14:textId="5EBFBFB5" w:rsidR="009977F1" w:rsidRPr="008E52C8" w:rsidRDefault="009977F1" w:rsidP="009977F1">
            <w:pPr>
              <w:jc w:val="center"/>
              <w:rPr>
                <w:rFonts w:ascii="Times New Roman" w:hAnsi="Times New Roman" w:cs="Times New Roman"/>
              </w:rPr>
            </w:pPr>
            <w:r w:rsidRPr="009977F1">
              <w:rPr>
                <w:rFonts w:ascii="Times New Roman" w:hAnsi="Times New Roman" w:cs="Times New Roman"/>
              </w:rPr>
              <w:t>-0.022</w:t>
            </w:r>
            <w:r>
              <w:rPr>
                <w:rFonts w:ascii="Times New Roman" w:hAnsi="Times New Roman" w:cs="Times New Roman" w:hint="eastAsia"/>
              </w:rPr>
              <w:t>0</w:t>
            </w:r>
          </w:p>
        </w:tc>
        <w:tc>
          <w:tcPr>
            <w:tcW w:w="944" w:type="pct"/>
            <w:hideMark/>
          </w:tcPr>
          <w:p w14:paraId="1A5C4C24" w14:textId="2C5D2200"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0.1168</w:t>
            </w:r>
          </w:p>
        </w:tc>
      </w:tr>
      <w:tr w:rsidR="009977F1" w:rsidRPr="00BA4329" w14:paraId="65801186" w14:textId="77777777" w:rsidTr="0063605F">
        <w:trPr>
          <w:trHeight w:val="310"/>
        </w:trPr>
        <w:tc>
          <w:tcPr>
            <w:tcW w:w="656" w:type="pct"/>
            <w:hideMark/>
          </w:tcPr>
          <w:p w14:paraId="2E92D253" w14:textId="600D2B98" w:rsidR="009977F1" w:rsidRPr="00BA4329" w:rsidRDefault="009977F1" w:rsidP="009977F1">
            <w:pPr>
              <w:rPr>
                <w:rFonts w:ascii="Times New Roman" w:hAnsi="Times New Roman" w:cs="Times New Roman"/>
              </w:rPr>
            </w:pPr>
            <w:r w:rsidRPr="008E52C8">
              <w:rPr>
                <w:rFonts w:ascii="Times New Roman" w:hAnsi="Times New Roman" w:cs="Times New Roman"/>
              </w:rPr>
              <w:t>ADJROA</w:t>
            </w:r>
          </w:p>
        </w:tc>
        <w:tc>
          <w:tcPr>
            <w:tcW w:w="656" w:type="pct"/>
            <w:hideMark/>
          </w:tcPr>
          <w:p w14:paraId="519B7A11" w14:textId="7B88D3C3"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0.0088</w:t>
            </w:r>
          </w:p>
        </w:tc>
        <w:tc>
          <w:tcPr>
            <w:tcW w:w="657" w:type="pct"/>
            <w:hideMark/>
          </w:tcPr>
          <w:p w14:paraId="54A6B5B1" w14:textId="2ACB31DE"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0.0676</w:t>
            </w:r>
          </w:p>
        </w:tc>
        <w:tc>
          <w:tcPr>
            <w:tcW w:w="657" w:type="pct"/>
            <w:hideMark/>
          </w:tcPr>
          <w:p w14:paraId="1A952723" w14:textId="7E4A54BE"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0.0148</w:t>
            </w:r>
          </w:p>
        </w:tc>
        <w:tc>
          <w:tcPr>
            <w:tcW w:w="658" w:type="pct"/>
            <w:hideMark/>
          </w:tcPr>
          <w:p w14:paraId="670B2967" w14:textId="568D7F9B"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0.0738</w:t>
            </w:r>
          </w:p>
        </w:tc>
        <w:tc>
          <w:tcPr>
            <w:tcW w:w="772" w:type="pct"/>
          </w:tcPr>
          <w:p w14:paraId="2A00FA91" w14:textId="7D2A6A00" w:rsidR="009977F1" w:rsidRPr="008E52C8" w:rsidRDefault="009977F1" w:rsidP="009977F1">
            <w:pPr>
              <w:jc w:val="center"/>
              <w:rPr>
                <w:rFonts w:ascii="Times New Roman" w:hAnsi="Times New Roman" w:cs="Times New Roman"/>
              </w:rPr>
            </w:pPr>
            <w:r w:rsidRPr="009977F1">
              <w:rPr>
                <w:rFonts w:ascii="Times New Roman" w:hAnsi="Times New Roman" w:cs="Times New Roman"/>
              </w:rPr>
              <w:t>-0.006</w:t>
            </w:r>
            <w:r>
              <w:rPr>
                <w:rFonts w:ascii="Times New Roman" w:hAnsi="Times New Roman" w:cs="Times New Roman" w:hint="eastAsia"/>
              </w:rPr>
              <w:t>0</w:t>
            </w:r>
          </w:p>
        </w:tc>
        <w:tc>
          <w:tcPr>
            <w:tcW w:w="944" w:type="pct"/>
            <w:hideMark/>
          </w:tcPr>
          <w:p w14:paraId="32403D65" w14:textId="4A22897A"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0.3382</w:t>
            </w:r>
          </w:p>
        </w:tc>
      </w:tr>
      <w:tr w:rsidR="009977F1" w:rsidRPr="00BA4329" w14:paraId="08F08DD6" w14:textId="77777777" w:rsidTr="0063605F">
        <w:trPr>
          <w:trHeight w:val="310"/>
        </w:trPr>
        <w:tc>
          <w:tcPr>
            <w:tcW w:w="656" w:type="pct"/>
            <w:hideMark/>
          </w:tcPr>
          <w:p w14:paraId="7D2D269B" w14:textId="5FEA7E8C" w:rsidR="009977F1" w:rsidRPr="00BA4329" w:rsidRDefault="009977F1" w:rsidP="009977F1">
            <w:pPr>
              <w:rPr>
                <w:rFonts w:ascii="Times New Roman" w:hAnsi="Times New Roman" w:cs="Times New Roman"/>
              </w:rPr>
            </w:pPr>
            <w:r w:rsidRPr="008E52C8">
              <w:rPr>
                <w:rFonts w:ascii="Times New Roman" w:hAnsi="Times New Roman" w:cs="Times New Roman"/>
              </w:rPr>
              <w:t>SIZE</w:t>
            </w:r>
          </w:p>
        </w:tc>
        <w:tc>
          <w:tcPr>
            <w:tcW w:w="656" w:type="pct"/>
            <w:hideMark/>
          </w:tcPr>
          <w:p w14:paraId="482EFBD9" w14:textId="7059852A" w:rsidR="009977F1" w:rsidRPr="00BA4329" w:rsidRDefault="009977F1" w:rsidP="009977F1">
            <w:pPr>
              <w:jc w:val="center"/>
              <w:rPr>
                <w:rFonts w:ascii="Times New Roman" w:hAnsi="Times New Roman" w:cs="Times New Roman"/>
              </w:rPr>
            </w:pPr>
            <w:r w:rsidRPr="008E52C8">
              <w:rPr>
                <w:rFonts w:ascii="Times New Roman" w:hAnsi="Times New Roman" w:cs="Times New Roman"/>
              </w:rPr>
              <w:t>16.2458</w:t>
            </w:r>
          </w:p>
        </w:tc>
        <w:tc>
          <w:tcPr>
            <w:tcW w:w="657" w:type="pct"/>
            <w:hideMark/>
          </w:tcPr>
          <w:p w14:paraId="4D809144" w14:textId="55DA16C1" w:rsidR="009977F1" w:rsidRPr="00BA4329" w:rsidRDefault="009977F1" w:rsidP="009977F1">
            <w:pPr>
              <w:jc w:val="center"/>
              <w:rPr>
                <w:rFonts w:ascii="Times New Roman" w:hAnsi="Times New Roman" w:cs="Times New Roman"/>
              </w:rPr>
            </w:pPr>
            <w:r w:rsidRPr="008E52C8">
              <w:rPr>
                <w:rFonts w:ascii="Times New Roman" w:hAnsi="Times New Roman" w:cs="Times New Roman"/>
              </w:rPr>
              <w:t>1.8858</w:t>
            </w:r>
          </w:p>
        </w:tc>
        <w:tc>
          <w:tcPr>
            <w:tcW w:w="657" w:type="pct"/>
            <w:hideMark/>
          </w:tcPr>
          <w:p w14:paraId="5851CAF3" w14:textId="03CFB9E4" w:rsidR="009977F1" w:rsidRPr="00BA4329" w:rsidRDefault="009977F1" w:rsidP="009977F1">
            <w:pPr>
              <w:jc w:val="center"/>
              <w:rPr>
                <w:rFonts w:ascii="Times New Roman" w:hAnsi="Times New Roman" w:cs="Times New Roman"/>
              </w:rPr>
            </w:pPr>
            <w:r w:rsidRPr="008E52C8">
              <w:rPr>
                <w:rFonts w:ascii="Times New Roman" w:hAnsi="Times New Roman" w:cs="Times New Roman"/>
              </w:rPr>
              <w:t>16.4086</w:t>
            </w:r>
          </w:p>
        </w:tc>
        <w:tc>
          <w:tcPr>
            <w:tcW w:w="658" w:type="pct"/>
            <w:hideMark/>
          </w:tcPr>
          <w:p w14:paraId="54E39FAC" w14:textId="5016D0A3" w:rsidR="009977F1" w:rsidRPr="00BA4329" w:rsidRDefault="009977F1" w:rsidP="009977F1">
            <w:pPr>
              <w:jc w:val="center"/>
              <w:rPr>
                <w:rFonts w:ascii="Times New Roman" w:hAnsi="Times New Roman" w:cs="Times New Roman"/>
              </w:rPr>
            </w:pPr>
            <w:r w:rsidRPr="008E52C8">
              <w:rPr>
                <w:rFonts w:ascii="Times New Roman" w:hAnsi="Times New Roman" w:cs="Times New Roman"/>
              </w:rPr>
              <w:t>1.8478</w:t>
            </w:r>
          </w:p>
        </w:tc>
        <w:tc>
          <w:tcPr>
            <w:tcW w:w="772" w:type="pct"/>
          </w:tcPr>
          <w:p w14:paraId="510772BF" w14:textId="365FCDE1" w:rsidR="009977F1" w:rsidRPr="008E52C8" w:rsidRDefault="009977F1" w:rsidP="009977F1">
            <w:pPr>
              <w:jc w:val="center"/>
              <w:rPr>
                <w:rFonts w:ascii="Times New Roman" w:hAnsi="Times New Roman" w:cs="Times New Roman"/>
              </w:rPr>
            </w:pPr>
            <w:r w:rsidRPr="009977F1">
              <w:rPr>
                <w:rFonts w:ascii="Times New Roman" w:hAnsi="Times New Roman" w:cs="Times New Roman"/>
              </w:rPr>
              <w:t>-0.1628</w:t>
            </w:r>
          </w:p>
        </w:tc>
        <w:tc>
          <w:tcPr>
            <w:tcW w:w="944" w:type="pct"/>
            <w:hideMark/>
          </w:tcPr>
          <w:p w14:paraId="3B7169B1" w14:textId="02996013"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0.3227</w:t>
            </w:r>
          </w:p>
        </w:tc>
      </w:tr>
      <w:tr w:rsidR="009977F1" w:rsidRPr="00BA4329" w14:paraId="27DB9071" w14:textId="77777777" w:rsidTr="0063605F">
        <w:trPr>
          <w:trHeight w:val="310"/>
        </w:trPr>
        <w:tc>
          <w:tcPr>
            <w:tcW w:w="656" w:type="pct"/>
            <w:hideMark/>
          </w:tcPr>
          <w:p w14:paraId="0F7DF8C0" w14:textId="6D0CB0BC" w:rsidR="009977F1" w:rsidRPr="00BA4329" w:rsidRDefault="009977F1" w:rsidP="009977F1">
            <w:pPr>
              <w:rPr>
                <w:rFonts w:ascii="Times New Roman" w:hAnsi="Times New Roman" w:cs="Times New Roman"/>
              </w:rPr>
            </w:pPr>
            <w:r w:rsidRPr="008E52C8">
              <w:rPr>
                <w:rFonts w:ascii="Times New Roman" w:hAnsi="Times New Roman" w:cs="Times New Roman"/>
              </w:rPr>
              <w:t>BIG4</w:t>
            </w:r>
          </w:p>
        </w:tc>
        <w:tc>
          <w:tcPr>
            <w:tcW w:w="656" w:type="pct"/>
            <w:hideMark/>
          </w:tcPr>
          <w:p w14:paraId="6EBCA574" w14:textId="5E80FA7D" w:rsidR="009977F1" w:rsidRPr="00BA4329" w:rsidRDefault="009977F1" w:rsidP="009977F1">
            <w:pPr>
              <w:jc w:val="center"/>
              <w:rPr>
                <w:rFonts w:ascii="Times New Roman" w:hAnsi="Times New Roman" w:cs="Times New Roman"/>
              </w:rPr>
            </w:pPr>
            <w:r w:rsidRPr="008E52C8">
              <w:rPr>
                <w:rFonts w:ascii="Times New Roman" w:hAnsi="Times New Roman" w:cs="Times New Roman"/>
              </w:rPr>
              <w:t>1.9403</w:t>
            </w:r>
          </w:p>
        </w:tc>
        <w:tc>
          <w:tcPr>
            <w:tcW w:w="657" w:type="pct"/>
            <w:hideMark/>
          </w:tcPr>
          <w:p w14:paraId="56244CD3" w14:textId="1B8BC57F"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0.2374</w:t>
            </w:r>
          </w:p>
        </w:tc>
        <w:tc>
          <w:tcPr>
            <w:tcW w:w="657" w:type="pct"/>
            <w:hideMark/>
          </w:tcPr>
          <w:p w14:paraId="49A413E4" w14:textId="7A0BB8A4" w:rsidR="009977F1" w:rsidRPr="00BA4329" w:rsidRDefault="009977F1" w:rsidP="009977F1">
            <w:pPr>
              <w:jc w:val="center"/>
              <w:rPr>
                <w:rFonts w:ascii="Times New Roman" w:hAnsi="Times New Roman" w:cs="Times New Roman"/>
              </w:rPr>
            </w:pPr>
            <w:r w:rsidRPr="008E52C8">
              <w:rPr>
                <w:rFonts w:ascii="Times New Roman" w:hAnsi="Times New Roman" w:cs="Times New Roman"/>
              </w:rPr>
              <w:t>1.9113</w:t>
            </w:r>
          </w:p>
        </w:tc>
        <w:tc>
          <w:tcPr>
            <w:tcW w:w="658" w:type="pct"/>
            <w:hideMark/>
          </w:tcPr>
          <w:p w14:paraId="369BF87B" w14:textId="4BD45ED1"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0.2849</w:t>
            </w:r>
          </w:p>
        </w:tc>
        <w:tc>
          <w:tcPr>
            <w:tcW w:w="772" w:type="pct"/>
          </w:tcPr>
          <w:p w14:paraId="4E6C81BE" w14:textId="5F318DBD" w:rsidR="009977F1" w:rsidRPr="008E52C8" w:rsidRDefault="009977F1" w:rsidP="009977F1">
            <w:pPr>
              <w:jc w:val="center"/>
              <w:rPr>
                <w:rFonts w:ascii="Times New Roman" w:hAnsi="Times New Roman" w:cs="Times New Roman"/>
              </w:rPr>
            </w:pPr>
            <w:r w:rsidRPr="009977F1">
              <w:rPr>
                <w:rFonts w:ascii="Times New Roman" w:hAnsi="Times New Roman" w:cs="Times New Roman"/>
              </w:rPr>
              <w:t>0.029</w:t>
            </w:r>
            <w:r>
              <w:rPr>
                <w:rFonts w:ascii="Times New Roman" w:hAnsi="Times New Roman" w:cs="Times New Roman" w:hint="eastAsia"/>
              </w:rPr>
              <w:t>0</w:t>
            </w:r>
          </w:p>
        </w:tc>
        <w:tc>
          <w:tcPr>
            <w:tcW w:w="944" w:type="pct"/>
            <w:hideMark/>
          </w:tcPr>
          <w:p w14:paraId="18985AAE" w14:textId="25C9EBEC"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0.2115</w:t>
            </w:r>
          </w:p>
        </w:tc>
      </w:tr>
      <w:tr w:rsidR="009977F1" w:rsidRPr="00BA4329" w14:paraId="53988477" w14:textId="77777777" w:rsidTr="0063605F">
        <w:trPr>
          <w:trHeight w:val="310"/>
        </w:trPr>
        <w:tc>
          <w:tcPr>
            <w:tcW w:w="656" w:type="pct"/>
            <w:hideMark/>
          </w:tcPr>
          <w:p w14:paraId="2D41009D" w14:textId="3D9A2C56" w:rsidR="009977F1" w:rsidRPr="00BA4329" w:rsidRDefault="009977F1" w:rsidP="009977F1">
            <w:pPr>
              <w:rPr>
                <w:rFonts w:ascii="Times New Roman" w:hAnsi="Times New Roman" w:cs="Times New Roman"/>
              </w:rPr>
            </w:pPr>
            <w:r w:rsidRPr="008E52C8">
              <w:rPr>
                <w:rFonts w:ascii="Times New Roman" w:hAnsi="Times New Roman" w:cs="Times New Roman"/>
              </w:rPr>
              <w:t>RD</w:t>
            </w:r>
          </w:p>
        </w:tc>
        <w:tc>
          <w:tcPr>
            <w:tcW w:w="656" w:type="pct"/>
            <w:hideMark/>
          </w:tcPr>
          <w:p w14:paraId="31C15E67" w14:textId="4A50A8AE"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0.0490</w:t>
            </w:r>
          </w:p>
        </w:tc>
        <w:tc>
          <w:tcPr>
            <w:tcW w:w="657" w:type="pct"/>
            <w:hideMark/>
          </w:tcPr>
          <w:p w14:paraId="624F6750" w14:textId="7CA006AF"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0.0836</w:t>
            </w:r>
          </w:p>
        </w:tc>
        <w:tc>
          <w:tcPr>
            <w:tcW w:w="657" w:type="pct"/>
            <w:hideMark/>
          </w:tcPr>
          <w:p w14:paraId="1B3B565C" w14:textId="434F0AE7"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0.0486</w:t>
            </w:r>
          </w:p>
        </w:tc>
        <w:tc>
          <w:tcPr>
            <w:tcW w:w="658" w:type="pct"/>
            <w:hideMark/>
          </w:tcPr>
          <w:p w14:paraId="4E6CC949" w14:textId="2EF92ADE"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0.0934</w:t>
            </w:r>
          </w:p>
        </w:tc>
        <w:tc>
          <w:tcPr>
            <w:tcW w:w="772" w:type="pct"/>
          </w:tcPr>
          <w:p w14:paraId="0A774FB1" w14:textId="41E86FAA" w:rsidR="009977F1" w:rsidRPr="008E52C8" w:rsidRDefault="009977F1" w:rsidP="009977F1">
            <w:pPr>
              <w:jc w:val="center"/>
              <w:rPr>
                <w:rFonts w:ascii="Times New Roman" w:hAnsi="Times New Roman" w:cs="Times New Roman"/>
              </w:rPr>
            </w:pPr>
            <w:r w:rsidRPr="009977F1">
              <w:rPr>
                <w:rFonts w:ascii="Times New Roman" w:hAnsi="Times New Roman" w:cs="Times New Roman"/>
              </w:rPr>
              <w:t>0.0004</w:t>
            </w:r>
          </w:p>
        </w:tc>
        <w:tc>
          <w:tcPr>
            <w:tcW w:w="944" w:type="pct"/>
            <w:hideMark/>
          </w:tcPr>
          <w:p w14:paraId="3E72C265" w14:textId="33BA3B07"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0.9549</w:t>
            </w:r>
          </w:p>
        </w:tc>
      </w:tr>
      <w:tr w:rsidR="009977F1" w:rsidRPr="00BA4329" w14:paraId="57698255" w14:textId="77777777" w:rsidTr="0063605F">
        <w:trPr>
          <w:trHeight w:val="310"/>
        </w:trPr>
        <w:tc>
          <w:tcPr>
            <w:tcW w:w="656" w:type="pct"/>
            <w:tcBorders>
              <w:bottom w:val="single" w:sz="4" w:space="0" w:color="auto"/>
            </w:tcBorders>
            <w:hideMark/>
          </w:tcPr>
          <w:p w14:paraId="1D1EB907" w14:textId="4A3A7793" w:rsidR="009977F1" w:rsidRPr="00BA4329" w:rsidRDefault="009977F1" w:rsidP="009977F1">
            <w:pPr>
              <w:rPr>
                <w:rFonts w:ascii="Times New Roman" w:hAnsi="Times New Roman" w:cs="Times New Roman"/>
              </w:rPr>
            </w:pPr>
            <w:r w:rsidRPr="008E52C8">
              <w:rPr>
                <w:rFonts w:ascii="Times New Roman" w:hAnsi="Times New Roman" w:cs="Times New Roman"/>
              </w:rPr>
              <w:t>ADV</w:t>
            </w:r>
          </w:p>
        </w:tc>
        <w:tc>
          <w:tcPr>
            <w:tcW w:w="656" w:type="pct"/>
            <w:tcBorders>
              <w:bottom w:val="single" w:sz="4" w:space="0" w:color="auto"/>
            </w:tcBorders>
            <w:hideMark/>
          </w:tcPr>
          <w:p w14:paraId="3EACF552" w14:textId="5E1871A2"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0.0629</w:t>
            </w:r>
          </w:p>
        </w:tc>
        <w:tc>
          <w:tcPr>
            <w:tcW w:w="657" w:type="pct"/>
            <w:tcBorders>
              <w:bottom w:val="single" w:sz="4" w:space="0" w:color="auto"/>
            </w:tcBorders>
            <w:hideMark/>
          </w:tcPr>
          <w:p w14:paraId="0C4C11F9" w14:textId="3AC75A03"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0.0687</w:t>
            </w:r>
          </w:p>
        </w:tc>
        <w:tc>
          <w:tcPr>
            <w:tcW w:w="657" w:type="pct"/>
            <w:tcBorders>
              <w:bottom w:val="single" w:sz="4" w:space="0" w:color="auto"/>
            </w:tcBorders>
            <w:hideMark/>
          </w:tcPr>
          <w:p w14:paraId="5D5A465C" w14:textId="5E736E1A"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0.0718</w:t>
            </w:r>
          </w:p>
        </w:tc>
        <w:tc>
          <w:tcPr>
            <w:tcW w:w="658" w:type="pct"/>
            <w:tcBorders>
              <w:bottom w:val="single" w:sz="4" w:space="0" w:color="auto"/>
            </w:tcBorders>
            <w:hideMark/>
          </w:tcPr>
          <w:p w14:paraId="6B4A2D82" w14:textId="624FA14E"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0.0737</w:t>
            </w:r>
          </w:p>
        </w:tc>
        <w:tc>
          <w:tcPr>
            <w:tcW w:w="772" w:type="pct"/>
            <w:tcBorders>
              <w:bottom w:val="single" w:sz="4" w:space="0" w:color="auto"/>
            </w:tcBorders>
          </w:tcPr>
          <w:p w14:paraId="08C68122" w14:textId="0D109F1C" w:rsidR="009977F1" w:rsidRPr="008E52C8" w:rsidRDefault="009977F1" w:rsidP="009977F1">
            <w:pPr>
              <w:jc w:val="center"/>
              <w:rPr>
                <w:rFonts w:ascii="Times New Roman" w:hAnsi="Times New Roman" w:cs="Times New Roman"/>
              </w:rPr>
            </w:pPr>
            <w:r w:rsidRPr="009977F1">
              <w:rPr>
                <w:rFonts w:ascii="Times New Roman" w:hAnsi="Times New Roman" w:cs="Times New Roman"/>
              </w:rPr>
              <w:t>-0.0089</w:t>
            </w:r>
          </w:p>
        </w:tc>
        <w:tc>
          <w:tcPr>
            <w:tcW w:w="944" w:type="pct"/>
            <w:tcBorders>
              <w:bottom w:val="single" w:sz="4" w:space="0" w:color="auto"/>
            </w:tcBorders>
            <w:hideMark/>
          </w:tcPr>
          <w:p w14:paraId="17C0B842" w14:textId="1E38EC1B" w:rsidR="009977F1" w:rsidRPr="00BA4329" w:rsidRDefault="009977F1" w:rsidP="009977F1">
            <w:pPr>
              <w:jc w:val="center"/>
              <w:rPr>
                <w:rFonts w:ascii="Times New Roman" w:hAnsi="Times New Roman" w:cs="Times New Roman"/>
              </w:rPr>
            </w:pPr>
            <w:r w:rsidRPr="008E52C8">
              <w:rPr>
                <w:rFonts w:ascii="Times New Roman" w:hAnsi="Times New Roman" w:cs="Times New Roman"/>
              </w:rPr>
              <w:t>0.1598</w:t>
            </w:r>
          </w:p>
        </w:tc>
      </w:tr>
    </w:tbl>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086A93FF" w:rsidR="001F06D2" w:rsidRPr="00BA4329" w:rsidRDefault="001F06D2" w:rsidP="009C1B10">
      <w:pPr>
        <w:pStyle w:val="2"/>
        <w:spacing w:line="240" w:lineRule="auto"/>
        <w:ind w:left="961" w:hangingChars="400" w:hanging="961"/>
        <w:rPr>
          <w:rFonts w:ascii="Times New Roman" w:hAnsi="Times New Roman" w:cs="Times New Roman"/>
          <w:sz w:val="24"/>
          <w:szCs w:val="24"/>
        </w:rPr>
      </w:pPr>
      <w:bookmarkStart w:id="63" w:name="_Toc167211867"/>
      <w:bookmarkStart w:id="64" w:name="_Toc167214504"/>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B</w:t>
      </w:r>
      <w:r w:rsidR="009E1ACC" w:rsidRPr="00BA4329">
        <w:rPr>
          <w:rFonts w:ascii="Times New Roman" w:hAnsi="Times New Roman" w:cs="Times New Roman"/>
          <w:sz w:val="24"/>
          <w:szCs w:val="24"/>
        </w:rPr>
        <w:t xml:space="preserve">  Comparisons</w:t>
      </w:r>
      <w:proofErr w:type="gramEnd"/>
      <w:r w:rsidR="009E1ACC" w:rsidRPr="00BA4329">
        <w:rPr>
          <w:rFonts w:ascii="Times New Roman" w:hAnsi="Times New Roman" w:cs="Times New Roman"/>
          <w:sz w:val="24"/>
          <w:szCs w:val="24"/>
        </w:rPr>
        <w:t xml:space="preserve"> between</w:t>
      </w:r>
      <w:r w:rsidRPr="00BA4329">
        <w:rPr>
          <w:rFonts w:ascii="Times New Roman" w:hAnsi="Times New Roman" w:cs="Times New Roman"/>
          <w:sz w:val="24"/>
          <w:szCs w:val="24"/>
        </w:rPr>
        <w:t xml:space="preserve"> RPA Adopters </w:t>
      </w:r>
      <w:r w:rsidR="009E1ACC" w:rsidRPr="00BA4329">
        <w:rPr>
          <w:rFonts w:ascii="Times New Roman" w:hAnsi="Times New Roman" w:cs="Times New Roman"/>
          <w:sz w:val="24"/>
          <w:szCs w:val="24"/>
        </w:rPr>
        <w:t>and</w:t>
      </w:r>
      <w:r w:rsidRPr="00BA4329">
        <w:rPr>
          <w:rFonts w:ascii="Times New Roman" w:hAnsi="Times New Roman" w:cs="Times New Roman"/>
          <w:sz w:val="24"/>
          <w:szCs w:val="24"/>
        </w:rPr>
        <w:t xml:space="preserve"> Control Group in the Pre-</w:t>
      </w:r>
      <w:r w:rsidR="009C1B10" w:rsidRPr="00BA4329">
        <w:rPr>
          <w:rFonts w:ascii="Times New Roman" w:hAnsi="Times New Roman" w:cs="Times New Roman"/>
          <w:sz w:val="24"/>
          <w:szCs w:val="24"/>
        </w:rPr>
        <w:t>Implementation</w:t>
      </w:r>
      <w:r w:rsidR="009C1B10" w:rsidRPr="00BA4329">
        <w:rPr>
          <w:rFonts w:ascii="Times New Roman" w:hAnsi="Times New Roman" w:cs="Times New Roman"/>
          <w:sz w:val="24"/>
          <w:szCs w:val="24"/>
        </w:rPr>
        <w:br/>
      </w:r>
      <w:r w:rsidRPr="00BA4329">
        <w:rPr>
          <w:rFonts w:ascii="Times New Roman" w:hAnsi="Times New Roman" w:cs="Times New Roman"/>
          <w:sz w:val="24"/>
          <w:szCs w:val="24"/>
        </w:rPr>
        <w:t xml:space="preserve"> Period</w:t>
      </w:r>
      <w:bookmarkEnd w:id="63"/>
      <w:bookmarkEnd w:id="64"/>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1278"/>
        <w:gridCol w:w="1283"/>
        <w:gridCol w:w="1281"/>
        <w:gridCol w:w="1281"/>
        <w:gridCol w:w="1505"/>
        <w:gridCol w:w="1840"/>
      </w:tblGrid>
      <w:tr w:rsidR="009977F1" w:rsidRPr="00BA4329" w14:paraId="77BAC87E" w14:textId="77777777" w:rsidTr="009977F1">
        <w:trPr>
          <w:trHeight w:val="310"/>
          <w:jc w:val="center"/>
        </w:trPr>
        <w:tc>
          <w:tcPr>
            <w:tcW w:w="656" w:type="pct"/>
            <w:tcBorders>
              <w:top w:val="single" w:sz="4" w:space="0" w:color="auto"/>
              <w:bottom w:val="single" w:sz="4" w:space="0" w:color="auto"/>
            </w:tcBorders>
            <w:noWrap/>
            <w:hideMark/>
          </w:tcPr>
          <w:p w14:paraId="4D648BD0" w14:textId="77777777" w:rsidR="009977F1" w:rsidRPr="00BA4329" w:rsidRDefault="009977F1" w:rsidP="00CF2A89">
            <w:pPr>
              <w:jc w:val="center"/>
              <w:rPr>
                <w:rFonts w:ascii="Times New Roman" w:hAnsi="Times New Roman" w:cs="Times New Roman"/>
              </w:rPr>
            </w:pPr>
          </w:p>
        </w:tc>
        <w:tc>
          <w:tcPr>
            <w:tcW w:w="1314" w:type="pct"/>
            <w:gridSpan w:val="2"/>
            <w:tcBorders>
              <w:top w:val="single" w:sz="4" w:space="0" w:color="auto"/>
              <w:bottom w:val="single" w:sz="4" w:space="0" w:color="auto"/>
            </w:tcBorders>
            <w:noWrap/>
            <w:hideMark/>
          </w:tcPr>
          <w:p w14:paraId="37D01C61" w14:textId="77777777" w:rsidR="009977F1" w:rsidRDefault="009977F1" w:rsidP="00CF2A89">
            <w:pPr>
              <w:jc w:val="center"/>
              <w:rPr>
                <w:rFonts w:ascii="Times New Roman" w:hAnsi="Times New Roman" w:cs="Times New Roman"/>
              </w:rPr>
            </w:pPr>
            <w:r w:rsidRPr="00BA4329">
              <w:rPr>
                <w:rFonts w:ascii="Times New Roman" w:hAnsi="Times New Roman" w:cs="Times New Roman"/>
              </w:rPr>
              <w:t>Control Group</w:t>
            </w:r>
          </w:p>
          <w:p w14:paraId="25548B39" w14:textId="28DA976B" w:rsidR="00282B09" w:rsidRPr="00BA4329" w:rsidRDefault="00282B09" w:rsidP="00CF2A89">
            <w:pPr>
              <w:jc w:val="cente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N=</w:t>
            </w:r>
            <w:r w:rsidR="00E5253C">
              <w:rPr>
                <w:rFonts w:ascii="Times New Roman" w:hAnsi="Times New Roman" w:cs="Times New Roman"/>
              </w:rPr>
              <w:t>268</w:t>
            </w:r>
            <w:r>
              <w:rPr>
                <w:rFonts w:ascii="Times New Roman" w:hAnsi="Times New Roman" w:cs="Times New Roman"/>
              </w:rPr>
              <w:t>)</w:t>
            </w:r>
          </w:p>
        </w:tc>
        <w:tc>
          <w:tcPr>
            <w:tcW w:w="1314" w:type="pct"/>
            <w:gridSpan w:val="2"/>
            <w:tcBorders>
              <w:top w:val="single" w:sz="4" w:space="0" w:color="auto"/>
              <w:bottom w:val="single" w:sz="4" w:space="0" w:color="auto"/>
            </w:tcBorders>
            <w:noWrap/>
            <w:hideMark/>
          </w:tcPr>
          <w:p w14:paraId="47676D4C" w14:textId="77777777" w:rsidR="009977F1" w:rsidRDefault="009977F1" w:rsidP="00CF2A89">
            <w:pPr>
              <w:jc w:val="center"/>
              <w:rPr>
                <w:rFonts w:ascii="Times New Roman" w:hAnsi="Times New Roman" w:cs="Times New Roman"/>
              </w:rPr>
            </w:pPr>
            <w:r w:rsidRPr="00BA4329">
              <w:rPr>
                <w:rFonts w:ascii="Times New Roman" w:hAnsi="Times New Roman" w:cs="Times New Roman"/>
              </w:rPr>
              <w:t>RPA Adopters</w:t>
            </w:r>
          </w:p>
          <w:p w14:paraId="376DE053" w14:textId="790BA57C" w:rsidR="00282B09" w:rsidRPr="00BA4329" w:rsidRDefault="00282B09" w:rsidP="00CF2A89">
            <w:pPr>
              <w:jc w:val="cente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N=</w:t>
            </w:r>
            <w:r w:rsidR="00E5253C">
              <w:rPr>
                <w:rFonts w:ascii="Times New Roman" w:hAnsi="Times New Roman" w:cs="Times New Roman"/>
              </w:rPr>
              <w:t>268</w:t>
            </w:r>
            <w:r>
              <w:rPr>
                <w:rFonts w:ascii="Times New Roman" w:hAnsi="Times New Roman" w:cs="Times New Roman"/>
              </w:rPr>
              <w:t>)</w:t>
            </w:r>
          </w:p>
        </w:tc>
        <w:tc>
          <w:tcPr>
            <w:tcW w:w="1716" w:type="pct"/>
            <w:gridSpan w:val="2"/>
            <w:tcBorders>
              <w:top w:val="single" w:sz="4" w:space="0" w:color="auto"/>
              <w:bottom w:val="single" w:sz="4" w:space="0" w:color="auto"/>
            </w:tcBorders>
          </w:tcPr>
          <w:p w14:paraId="3A393543" w14:textId="2675D6F6" w:rsidR="009977F1" w:rsidRDefault="009977F1" w:rsidP="006409A7">
            <w:pPr>
              <w:jc w:val="center"/>
              <w:rPr>
                <w:rFonts w:ascii="Times New Roman" w:hAnsi="Times New Roman" w:cs="Times New Roman"/>
              </w:rPr>
            </w:pPr>
            <w:r>
              <w:rPr>
                <w:rFonts w:ascii="Times New Roman" w:hAnsi="Times New Roman" w:cs="Times New Roman"/>
              </w:rPr>
              <w:t>Mean Difference</w:t>
            </w:r>
          </w:p>
          <w:p w14:paraId="0D43A918" w14:textId="3FBD23AE" w:rsidR="009977F1" w:rsidRPr="00BA4329" w:rsidRDefault="009977F1" w:rsidP="006409A7">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t-Test)</w:t>
            </w:r>
          </w:p>
        </w:tc>
      </w:tr>
      <w:tr w:rsidR="009977F1" w:rsidRPr="00BA4329" w14:paraId="4AA6E464" w14:textId="77777777" w:rsidTr="009977F1">
        <w:trPr>
          <w:trHeight w:val="310"/>
          <w:jc w:val="center"/>
        </w:trPr>
        <w:tc>
          <w:tcPr>
            <w:tcW w:w="656" w:type="pct"/>
            <w:tcBorders>
              <w:top w:val="single" w:sz="4" w:space="0" w:color="auto"/>
            </w:tcBorders>
            <w:hideMark/>
          </w:tcPr>
          <w:p w14:paraId="53AA949D" w14:textId="77777777" w:rsidR="009977F1" w:rsidRPr="00BA4329" w:rsidRDefault="009977F1" w:rsidP="00CF2A89">
            <w:pPr>
              <w:jc w:val="center"/>
              <w:rPr>
                <w:rFonts w:ascii="Times New Roman" w:hAnsi="Times New Roman" w:cs="Times New Roman"/>
              </w:rPr>
            </w:pPr>
          </w:p>
        </w:tc>
        <w:tc>
          <w:tcPr>
            <w:tcW w:w="656" w:type="pct"/>
            <w:tcBorders>
              <w:top w:val="single" w:sz="4" w:space="0" w:color="auto"/>
              <w:bottom w:val="single" w:sz="4" w:space="0" w:color="auto"/>
            </w:tcBorders>
            <w:hideMark/>
          </w:tcPr>
          <w:p w14:paraId="52143B34" w14:textId="77777777" w:rsidR="009977F1" w:rsidRPr="00BA4329" w:rsidRDefault="009977F1" w:rsidP="00CF2A89">
            <w:pPr>
              <w:jc w:val="center"/>
              <w:rPr>
                <w:rFonts w:ascii="Times New Roman" w:hAnsi="Times New Roman" w:cs="Times New Roman"/>
              </w:rPr>
            </w:pPr>
            <w:r w:rsidRPr="00BA4329">
              <w:rPr>
                <w:rFonts w:ascii="Times New Roman" w:hAnsi="Times New Roman" w:cs="Times New Roman"/>
              </w:rPr>
              <w:t>Mean</w:t>
            </w:r>
          </w:p>
        </w:tc>
        <w:tc>
          <w:tcPr>
            <w:tcW w:w="658" w:type="pct"/>
            <w:tcBorders>
              <w:top w:val="single" w:sz="4" w:space="0" w:color="auto"/>
              <w:bottom w:val="single" w:sz="4" w:space="0" w:color="auto"/>
            </w:tcBorders>
            <w:hideMark/>
          </w:tcPr>
          <w:p w14:paraId="6D301081" w14:textId="5E05E8D3" w:rsidR="009977F1" w:rsidRPr="00BA4329" w:rsidRDefault="009977F1" w:rsidP="00CF2A89">
            <w:pPr>
              <w:jc w:val="center"/>
              <w:rPr>
                <w:rFonts w:ascii="Times New Roman" w:hAnsi="Times New Roman" w:cs="Times New Roman"/>
              </w:rPr>
            </w:pPr>
            <w:r w:rsidRPr="00BA4329">
              <w:rPr>
                <w:rFonts w:ascii="Times New Roman" w:hAnsi="Times New Roman" w:cs="Times New Roman"/>
              </w:rPr>
              <w:t>S.D.</w:t>
            </w:r>
          </w:p>
        </w:tc>
        <w:tc>
          <w:tcPr>
            <w:tcW w:w="657" w:type="pct"/>
            <w:tcBorders>
              <w:top w:val="single" w:sz="4" w:space="0" w:color="auto"/>
              <w:bottom w:val="single" w:sz="4" w:space="0" w:color="auto"/>
            </w:tcBorders>
            <w:hideMark/>
          </w:tcPr>
          <w:p w14:paraId="67F6242A" w14:textId="77777777" w:rsidR="009977F1" w:rsidRPr="00BA4329" w:rsidRDefault="009977F1" w:rsidP="00CF2A89">
            <w:pPr>
              <w:jc w:val="center"/>
              <w:rPr>
                <w:rFonts w:ascii="Times New Roman" w:hAnsi="Times New Roman" w:cs="Times New Roman"/>
              </w:rPr>
            </w:pPr>
            <w:r w:rsidRPr="00BA4329">
              <w:rPr>
                <w:rFonts w:ascii="Times New Roman" w:hAnsi="Times New Roman" w:cs="Times New Roman"/>
              </w:rPr>
              <w:t>Mean</w:t>
            </w:r>
          </w:p>
        </w:tc>
        <w:tc>
          <w:tcPr>
            <w:tcW w:w="657" w:type="pct"/>
            <w:tcBorders>
              <w:top w:val="single" w:sz="4" w:space="0" w:color="auto"/>
              <w:bottom w:val="single" w:sz="4" w:space="0" w:color="auto"/>
            </w:tcBorders>
            <w:hideMark/>
          </w:tcPr>
          <w:p w14:paraId="68D65079" w14:textId="5E7D8B5A" w:rsidR="009977F1" w:rsidRPr="00BA4329" w:rsidRDefault="009977F1" w:rsidP="00CF2A89">
            <w:pPr>
              <w:jc w:val="center"/>
              <w:rPr>
                <w:rFonts w:ascii="Times New Roman" w:hAnsi="Times New Roman" w:cs="Times New Roman"/>
              </w:rPr>
            </w:pPr>
            <w:r w:rsidRPr="00BA4329">
              <w:rPr>
                <w:rFonts w:ascii="Times New Roman" w:hAnsi="Times New Roman" w:cs="Times New Roman"/>
              </w:rPr>
              <w:t>S.D.</w:t>
            </w:r>
          </w:p>
        </w:tc>
        <w:tc>
          <w:tcPr>
            <w:tcW w:w="772" w:type="pct"/>
            <w:tcBorders>
              <w:top w:val="single" w:sz="4" w:space="0" w:color="auto"/>
              <w:bottom w:val="single" w:sz="4" w:space="0" w:color="auto"/>
            </w:tcBorders>
          </w:tcPr>
          <w:p w14:paraId="3FB259C3" w14:textId="55D2E902" w:rsidR="009977F1" w:rsidRPr="00BA4329" w:rsidRDefault="009977F1" w:rsidP="009977F1">
            <w:pPr>
              <w:rPr>
                <w:rFonts w:ascii="Times New Roman" w:hAnsi="Times New Roman" w:cs="Times New Roman" w:hint="eastAsia"/>
              </w:rPr>
            </w:pPr>
            <w:r>
              <w:rPr>
                <w:rFonts w:ascii="Times New Roman" w:hAnsi="Times New Roman" w:cs="Times New Roman"/>
              </w:rPr>
              <w:t>Difference</w:t>
            </w:r>
          </w:p>
        </w:tc>
        <w:tc>
          <w:tcPr>
            <w:tcW w:w="944" w:type="pct"/>
            <w:tcBorders>
              <w:top w:val="single" w:sz="4" w:space="0" w:color="auto"/>
              <w:bottom w:val="single" w:sz="4" w:space="0" w:color="auto"/>
            </w:tcBorders>
            <w:hideMark/>
          </w:tcPr>
          <w:p w14:paraId="00DA1D69" w14:textId="370B185C" w:rsidR="009977F1" w:rsidRPr="00BA4329" w:rsidRDefault="009977F1" w:rsidP="00CF2A89">
            <w:pPr>
              <w:jc w:val="center"/>
              <w:rPr>
                <w:rFonts w:ascii="Times New Roman" w:hAnsi="Times New Roman" w:cs="Times New Roman"/>
              </w:rPr>
            </w:pPr>
            <w:r w:rsidRPr="00BA4329">
              <w:rPr>
                <w:rFonts w:ascii="Times New Roman" w:hAnsi="Times New Roman" w:cs="Times New Roman"/>
              </w:rPr>
              <w:t>p-value</w:t>
            </w:r>
          </w:p>
        </w:tc>
      </w:tr>
      <w:tr w:rsidR="009977F1" w:rsidRPr="00BA4329" w14:paraId="61741EC4" w14:textId="77777777" w:rsidTr="009977F1">
        <w:trPr>
          <w:trHeight w:val="310"/>
          <w:jc w:val="center"/>
        </w:trPr>
        <w:tc>
          <w:tcPr>
            <w:tcW w:w="656" w:type="pct"/>
            <w:hideMark/>
          </w:tcPr>
          <w:p w14:paraId="7F94A059" w14:textId="2BB3BEA1" w:rsidR="009977F1" w:rsidRPr="00BA4329" w:rsidRDefault="009977F1" w:rsidP="009977F1">
            <w:pPr>
              <w:rPr>
                <w:rFonts w:ascii="Times New Roman" w:hAnsi="Times New Roman" w:cs="Times New Roman"/>
              </w:rPr>
            </w:pPr>
            <w:r w:rsidRPr="006409A7">
              <w:rPr>
                <w:rFonts w:ascii="Times New Roman" w:hAnsi="Times New Roman" w:cs="Times New Roman"/>
              </w:rPr>
              <w:t>ABSDA</w:t>
            </w:r>
          </w:p>
        </w:tc>
        <w:tc>
          <w:tcPr>
            <w:tcW w:w="656" w:type="pct"/>
            <w:tcBorders>
              <w:top w:val="single" w:sz="4" w:space="0" w:color="auto"/>
            </w:tcBorders>
            <w:hideMark/>
          </w:tcPr>
          <w:p w14:paraId="03D881B4" w14:textId="39976D5C"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0.0508</w:t>
            </w:r>
          </w:p>
        </w:tc>
        <w:tc>
          <w:tcPr>
            <w:tcW w:w="658" w:type="pct"/>
            <w:tcBorders>
              <w:top w:val="single" w:sz="4" w:space="0" w:color="auto"/>
            </w:tcBorders>
            <w:hideMark/>
          </w:tcPr>
          <w:p w14:paraId="23F4842D" w14:textId="3FF75521"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0.0515</w:t>
            </w:r>
          </w:p>
        </w:tc>
        <w:tc>
          <w:tcPr>
            <w:tcW w:w="657" w:type="pct"/>
            <w:tcBorders>
              <w:top w:val="single" w:sz="4" w:space="0" w:color="auto"/>
            </w:tcBorders>
            <w:hideMark/>
          </w:tcPr>
          <w:p w14:paraId="767F6525" w14:textId="547889FA"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0.0438</w:t>
            </w:r>
          </w:p>
        </w:tc>
        <w:tc>
          <w:tcPr>
            <w:tcW w:w="657" w:type="pct"/>
            <w:tcBorders>
              <w:top w:val="single" w:sz="4" w:space="0" w:color="auto"/>
            </w:tcBorders>
            <w:hideMark/>
          </w:tcPr>
          <w:p w14:paraId="1058427E" w14:textId="7B3564A4"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0.0436</w:t>
            </w:r>
          </w:p>
        </w:tc>
        <w:tc>
          <w:tcPr>
            <w:tcW w:w="772" w:type="pct"/>
            <w:tcBorders>
              <w:top w:val="single" w:sz="4" w:space="0" w:color="auto"/>
            </w:tcBorders>
          </w:tcPr>
          <w:p w14:paraId="4EBB65AA" w14:textId="6CADFFA9" w:rsidR="009977F1" w:rsidRPr="006409A7" w:rsidRDefault="009977F1" w:rsidP="009977F1">
            <w:pPr>
              <w:jc w:val="center"/>
              <w:rPr>
                <w:rFonts w:ascii="Times New Roman" w:hAnsi="Times New Roman" w:cs="Times New Roman"/>
              </w:rPr>
            </w:pPr>
            <w:r w:rsidRPr="009977F1">
              <w:rPr>
                <w:rFonts w:ascii="Times New Roman" w:hAnsi="Times New Roman" w:cs="Times New Roman"/>
              </w:rPr>
              <w:t>0.007</w:t>
            </w:r>
            <w:r>
              <w:rPr>
                <w:rFonts w:ascii="Times New Roman" w:hAnsi="Times New Roman" w:cs="Times New Roman"/>
              </w:rPr>
              <w:t>0</w:t>
            </w:r>
          </w:p>
        </w:tc>
        <w:tc>
          <w:tcPr>
            <w:tcW w:w="944" w:type="pct"/>
            <w:tcBorders>
              <w:top w:val="single" w:sz="4" w:space="0" w:color="auto"/>
            </w:tcBorders>
            <w:hideMark/>
          </w:tcPr>
          <w:p w14:paraId="24FB8D9A" w14:textId="382A6D99"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0.0904</w:t>
            </w:r>
          </w:p>
        </w:tc>
      </w:tr>
      <w:tr w:rsidR="009977F1" w:rsidRPr="00BA4329" w14:paraId="66621C1F" w14:textId="77777777" w:rsidTr="009977F1">
        <w:trPr>
          <w:trHeight w:val="310"/>
          <w:jc w:val="center"/>
        </w:trPr>
        <w:tc>
          <w:tcPr>
            <w:tcW w:w="656" w:type="pct"/>
            <w:hideMark/>
          </w:tcPr>
          <w:p w14:paraId="3ECD2C88" w14:textId="3284FE6F" w:rsidR="009977F1" w:rsidRPr="00BA4329" w:rsidRDefault="009977F1" w:rsidP="009977F1">
            <w:pPr>
              <w:rPr>
                <w:rFonts w:ascii="Times New Roman" w:hAnsi="Times New Roman" w:cs="Times New Roman"/>
              </w:rPr>
            </w:pPr>
            <w:r w:rsidRPr="006409A7">
              <w:rPr>
                <w:rFonts w:ascii="Times New Roman" w:hAnsi="Times New Roman" w:cs="Times New Roman"/>
              </w:rPr>
              <w:t>ABPROD</w:t>
            </w:r>
          </w:p>
        </w:tc>
        <w:tc>
          <w:tcPr>
            <w:tcW w:w="656" w:type="pct"/>
            <w:hideMark/>
          </w:tcPr>
          <w:p w14:paraId="60322363" w14:textId="2F8A694C"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-0.0102</w:t>
            </w:r>
          </w:p>
        </w:tc>
        <w:tc>
          <w:tcPr>
            <w:tcW w:w="658" w:type="pct"/>
            <w:hideMark/>
          </w:tcPr>
          <w:p w14:paraId="7E847FD4" w14:textId="61D059A0"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0.1027</w:t>
            </w:r>
          </w:p>
        </w:tc>
        <w:tc>
          <w:tcPr>
            <w:tcW w:w="657" w:type="pct"/>
            <w:hideMark/>
          </w:tcPr>
          <w:p w14:paraId="3C28D350" w14:textId="780C30E9"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-0.0069</w:t>
            </w:r>
          </w:p>
        </w:tc>
        <w:tc>
          <w:tcPr>
            <w:tcW w:w="657" w:type="pct"/>
            <w:hideMark/>
          </w:tcPr>
          <w:p w14:paraId="053F821A" w14:textId="2986C641"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0.0966</w:t>
            </w:r>
          </w:p>
        </w:tc>
        <w:tc>
          <w:tcPr>
            <w:tcW w:w="772" w:type="pct"/>
          </w:tcPr>
          <w:p w14:paraId="30F7F205" w14:textId="6D40C1A4" w:rsidR="009977F1" w:rsidRPr="006409A7" w:rsidRDefault="009977F1" w:rsidP="009977F1">
            <w:pPr>
              <w:jc w:val="center"/>
              <w:rPr>
                <w:rFonts w:ascii="Times New Roman" w:hAnsi="Times New Roman" w:cs="Times New Roman"/>
              </w:rPr>
            </w:pPr>
            <w:r w:rsidRPr="009977F1">
              <w:rPr>
                <w:rFonts w:ascii="Times New Roman" w:hAnsi="Times New Roman" w:cs="Times New Roman"/>
              </w:rPr>
              <w:t>-0.0033</w:t>
            </w:r>
          </w:p>
        </w:tc>
        <w:tc>
          <w:tcPr>
            <w:tcW w:w="944" w:type="pct"/>
            <w:hideMark/>
          </w:tcPr>
          <w:p w14:paraId="706ED158" w14:textId="063817DB"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0.6986</w:t>
            </w:r>
          </w:p>
        </w:tc>
      </w:tr>
      <w:tr w:rsidR="009977F1" w:rsidRPr="00BA4329" w14:paraId="09367140" w14:textId="77777777" w:rsidTr="009977F1">
        <w:trPr>
          <w:trHeight w:val="310"/>
          <w:jc w:val="center"/>
        </w:trPr>
        <w:tc>
          <w:tcPr>
            <w:tcW w:w="656" w:type="pct"/>
            <w:hideMark/>
          </w:tcPr>
          <w:p w14:paraId="5CDDB48A" w14:textId="1FAFF796" w:rsidR="009977F1" w:rsidRPr="00BA4329" w:rsidRDefault="009977F1" w:rsidP="009977F1">
            <w:pPr>
              <w:rPr>
                <w:rFonts w:ascii="Times New Roman" w:hAnsi="Times New Roman" w:cs="Times New Roman"/>
              </w:rPr>
            </w:pPr>
            <w:r w:rsidRPr="006409A7">
              <w:rPr>
                <w:rFonts w:ascii="Times New Roman" w:hAnsi="Times New Roman" w:cs="Times New Roman"/>
              </w:rPr>
              <w:t>ABEXP</w:t>
            </w:r>
          </w:p>
        </w:tc>
        <w:tc>
          <w:tcPr>
            <w:tcW w:w="656" w:type="pct"/>
            <w:hideMark/>
          </w:tcPr>
          <w:p w14:paraId="406405D3" w14:textId="463080FA"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-0.0006</w:t>
            </w:r>
          </w:p>
        </w:tc>
        <w:tc>
          <w:tcPr>
            <w:tcW w:w="658" w:type="pct"/>
            <w:hideMark/>
          </w:tcPr>
          <w:p w14:paraId="58403483" w14:textId="5F68CEFD"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0.0958</w:t>
            </w:r>
          </w:p>
        </w:tc>
        <w:tc>
          <w:tcPr>
            <w:tcW w:w="657" w:type="pct"/>
            <w:hideMark/>
          </w:tcPr>
          <w:p w14:paraId="322B5CA8" w14:textId="0093106F"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-0.0034</w:t>
            </w:r>
          </w:p>
        </w:tc>
        <w:tc>
          <w:tcPr>
            <w:tcW w:w="657" w:type="pct"/>
            <w:hideMark/>
          </w:tcPr>
          <w:p w14:paraId="448E756B" w14:textId="478D8611"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0.0740</w:t>
            </w:r>
          </w:p>
        </w:tc>
        <w:tc>
          <w:tcPr>
            <w:tcW w:w="772" w:type="pct"/>
          </w:tcPr>
          <w:p w14:paraId="7E945EB2" w14:textId="6851968E" w:rsidR="009977F1" w:rsidRPr="006409A7" w:rsidRDefault="009977F1" w:rsidP="009977F1">
            <w:pPr>
              <w:jc w:val="center"/>
              <w:rPr>
                <w:rFonts w:ascii="Times New Roman" w:hAnsi="Times New Roman" w:cs="Times New Roman"/>
              </w:rPr>
            </w:pPr>
            <w:r w:rsidRPr="009977F1">
              <w:rPr>
                <w:rFonts w:ascii="Times New Roman" w:hAnsi="Times New Roman" w:cs="Times New Roman"/>
              </w:rPr>
              <w:t>0.0028</w:t>
            </w:r>
          </w:p>
        </w:tc>
        <w:tc>
          <w:tcPr>
            <w:tcW w:w="944" w:type="pct"/>
            <w:hideMark/>
          </w:tcPr>
          <w:p w14:paraId="283B624A" w14:textId="330C6BE7"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0.7083</w:t>
            </w:r>
          </w:p>
        </w:tc>
      </w:tr>
      <w:tr w:rsidR="009977F1" w:rsidRPr="00BA4329" w14:paraId="3CE6FBBA" w14:textId="77777777" w:rsidTr="009977F1">
        <w:trPr>
          <w:trHeight w:val="310"/>
          <w:jc w:val="center"/>
        </w:trPr>
        <w:tc>
          <w:tcPr>
            <w:tcW w:w="656" w:type="pct"/>
            <w:hideMark/>
          </w:tcPr>
          <w:p w14:paraId="08A358DA" w14:textId="5874FBB8" w:rsidR="009977F1" w:rsidRPr="00BA4329" w:rsidRDefault="009977F1" w:rsidP="009977F1">
            <w:pPr>
              <w:rPr>
                <w:rFonts w:ascii="Times New Roman" w:hAnsi="Times New Roman" w:cs="Times New Roman"/>
              </w:rPr>
            </w:pPr>
            <w:r w:rsidRPr="006409A7">
              <w:rPr>
                <w:rFonts w:ascii="Times New Roman" w:hAnsi="Times New Roman" w:cs="Times New Roman"/>
              </w:rPr>
              <w:t>RM</w:t>
            </w:r>
          </w:p>
        </w:tc>
        <w:tc>
          <w:tcPr>
            <w:tcW w:w="656" w:type="pct"/>
            <w:hideMark/>
          </w:tcPr>
          <w:p w14:paraId="7D946A4D" w14:textId="0F4B5725"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-0.0081</w:t>
            </w:r>
          </w:p>
        </w:tc>
        <w:tc>
          <w:tcPr>
            <w:tcW w:w="658" w:type="pct"/>
            <w:hideMark/>
          </w:tcPr>
          <w:p w14:paraId="41BEF446" w14:textId="32C282E3"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0.1725</w:t>
            </w:r>
          </w:p>
        </w:tc>
        <w:tc>
          <w:tcPr>
            <w:tcW w:w="657" w:type="pct"/>
            <w:hideMark/>
          </w:tcPr>
          <w:p w14:paraId="55ADF546" w14:textId="5F7DDFC5"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-0.0108</w:t>
            </w:r>
          </w:p>
        </w:tc>
        <w:tc>
          <w:tcPr>
            <w:tcW w:w="657" w:type="pct"/>
            <w:hideMark/>
          </w:tcPr>
          <w:p w14:paraId="0DA76216" w14:textId="0E22E9A9"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0.1570</w:t>
            </w:r>
          </w:p>
        </w:tc>
        <w:tc>
          <w:tcPr>
            <w:tcW w:w="772" w:type="pct"/>
          </w:tcPr>
          <w:p w14:paraId="6A3FBD9A" w14:textId="1D09A7AB" w:rsidR="009977F1" w:rsidRPr="006409A7" w:rsidRDefault="009977F1" w:rsidP="009977F1">
            <w:pPr>
              <w:jc w:val="center"/>
              <w:rPr>
                <w:rFonts w:ascii="Times New Roman" w:hAnsi="Times New Roman" w:cs="Times New Roman"/>
              </w:rPr>
            </w:pPr>
            <w:r w:rsidRPr="009977F1">
              <w:rPr>
                <w:rFonts w:ascii="Times New Roman" w:hAnsi="Times New Roman" w:cs="Times New Roman"/>
              </w:rPr>
              <w:t>0.0027</w:t>
            </w:r>
          </w:p>
        </w:tc>
        <w:tc>
          <w:tcPr>
            <w:tcW w:w="944" w:type="pct"/>
            <w:hideMark/>
          </w:tcPr>
          <w:p w14:paraId="696AAFCB" w14:textId="1D01D471"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0.8541</w:t>
            </w:r>
          </w:p>
        </w:tc>
      </w:tr>
      <w:tr w:rsidR="009977F1" w:rsidRPr="00BA4329" w14:paraId="6A6E08A5" w14:textId="77777777" w:rsidTr="009977F1">
        <w:trPr>
          <w:trHeight w:val="310"/>
          <w:jc w:val="center"/>
        </w:trPr>
        <w:tc>
          <w:tcPr>
            <w:tcW w:w="656" w:type="pct"/>
            <w:hideMark/>
          </w:tcPr>
          <w:p w14:paraId="0453E784" w14:textId="65EFE637" w:rsidR="009977F1" w:rsidRPr="00BA4329" w:rsidRDefault="009977F1" w:rsidP="009977F1">
            <w:pPr>
              <w:rPr>
                <w:rFonts w:ascii="Times New Roman" w:hAnsi="Times New Roman" w:cs="Times New Roman"/>
              </w:rPr>
            </w:pPr>
            <w:r w:rsidRPr="006409A7">
              <w:rPr>
                <w:rFonts w:ascii="Times New Roman" w:hAnsi="Times New Roman" w:cs="Times New Roman"/>
              </w:rPr>
              <w:t>LEV</w:t>
            </w:r>
          </w:p>
        </w:tc>
        <w:tc>
          <w:tcPr>
            <w:tcW w:w="656" w:type="pct"/>
            <w:hideMark/>
          </w:tcPr>
          <w:p w14:paraId="21E5575F" w14:textId="57D5C801"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0.4178</w:t>
            </w:r>
          </w:p>
        </w:tc>
        <w:tc>
          <w:tcPr>
            <w:tcW w:w="658" w:type="pct"/>
            <w:hideMark/>
          </w:tcPr>
          <w:p w14:paraId="765595A0" w14:textId="6420F897"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0.1831</w:t>
            </w:r>
          </w:p>
        </w:tc>
        <w:tc>
          <w:tcPr>
            <w:tcW w:w="657" w:type="pct"/>
            <w:hideMark/>
          </w:tcPr>
          <w:p w14:paraId="4C5A0B38" w14:textId="3ACDA98F"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0.4424</w:t>
            </w:r>
          </w:p>
        </w:tc>
        <w:tc>
          <w:tcPr>
            <w:tcW w:w="657" w:type="pct"/>
            <w:hideMark/>
          </w:tcPr>
          <w:p w14:paraId="356D32FE" w14:textId="2214B956"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0.1689</w:t>
            </w:r>
          </w:p>
        </w:tc>
        <w:tc>
          <w:tcPr>
            <w:tcW w:w="772" w:type="pct"/>
          </w:tcPr>
          <w:p w14:paraId="4E305E32" w14:textId="16721C0C" w:rsidR="009977F1" w:rsidRPr="006409A7" w:rsidRDefault="009977F1" w:rsidP="009977F1">
            <w:pPr>
              <w:jc w:val="center"/>
              <w:rPr>
                <w:rFonts w:ascii="Times New Roman" w:hAnsi="Times New Roman" w:cs="Times New Roman"/>
              </w:rPr>
            </w:pPr>
            <w:r w:rsidRPr="009977F1">
              <w:rPr>
                <w:rFonts w:ascii="Times New Roman" w:hAnsi="Times New Roman" w:cs="Times New Roman"/>
              </w:rPr>
              <w:t>-0.0246</w:t>
            </w:r>
          </w:p>
        </w:tc>
        <w:tc>
          <w:tcPr>
            <w:tcW w:w="944" w:type="pct"/>
            <w:hideMark/>
          </w:tcPr>
          <w:p w14:paraId="394A1756" w14:textId="2A59B2E2"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0.1066</w:t>
            </w:r>
          </w:p>
        </w:tc>
      </w:tr>
      <w:tr w:rsidR="009977F1" w:rsidRPr="00BA4329" w14:paraId="0F497BF9" w14:textId="77777777" w:rsidTr="009977F1">
        <w:trPr>
          <w:trHeight w:val="310"/>
          <w:jc w:val="center"/>
        </w:trPr>
        <w:tc>
          <w:tcPr>
            <w:tcW w:w="656" w:type="pct"/>
            <w:hideMark/>
          </w:tcPr>
          <w:p w14:paraId="1A4E89F2" w14:textId="32DD881D" w:rsidR="009977F1" w:rsidRPr="00BA4329" w:rsidRDefault="009977F1" w:rsidP="009977F1">
            <w:pPr>
              <w:rPr>
                <w:rFonts w:ascii="Times New Roman" w:hAnsi="Times New Roman" w:cs="Times New Roman"/>
              </w:rPr>
            </w:pPr>
            <w:r w:rsidRPr="006409A7">
              <w:rPr>
                <w:rFonts w:ascii="Times New Roman" w:hAnsi="Times New Roman" w:cs="Times New Roman"/>
              </w:rPr>
              <w:t>OCF</w:t>
            </w:r>
          </w:p>
        </w:tc>
        <w:tc>
          <w:tcPr>
            <w:tcW w:w="656" w:type="pct"/>
            <w:hideMark/>
          </w:tcPr>
          <w:p w14:paraId="520EC0E2" w14:textId="7083448C"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0.0714</w:t>
            </w:r>
          </w:p>
        </w:tc>
        <w:tc>
          <w:tcPr>
            <w:tcW w:w="658" w:type="pct"/>
            <w:hideMark/>
          </w:tcPr>
          <w:p w14:paraId="1B0A923E" w14:textId="7D6F503F"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0.0996</w:t>
            </w:r>
          </w:p>
        </w:tc>
        <w:tc>
          <w:tcPr>
            <w:tcW w:w="657" w:type="pct"/>
            <w:hideMark/>
          </w:tcPr>
          <w:p w14:paraId="7F991CD3" w14:textId="20DDA7D4"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0.0679</w:t>
            </w:r>
          </w:p>
        </w:tc>
        <w:tc>
          <w:tcPr>
            <w:tcW w:w="657" w:type="pct"/>
            <w:hideMark/>
          </w:tcPr>
          <w:p w14:paraId="2FF3D5B8" w14:textId="23C2D866"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0.0845</w:t>
            </w:r>
          </w:p>
        </w:tc>
        <w:tc>
          <w:tcPr>
            <w:tcW w:w="772" w:type="pct"/>
          </w:tcPr>
          <w:p w14:paraId="302EB191" w14:textId="32AAB26E" w:rsidR="009977F1" w:rsidRPr="006409A7" w:rsidRDefault="009977F1" w:rsidP="009977F1">
            <w:pPr>
              <w:jc w:val="center"/>
              <w:rPr>
                <w:rFonts w:ascii="Times New Roman" w:hAnsi="Times New Roman" w:cs="Times New Roman"/>
              </w:rPr>
            </w:pPr>
            <w:r w:rsidRPr="009977F1">
              <w:rPr>
                <w:rFonts w:ascii="Times New Roman" w:hAnsi="Times New Roman" w:cs="Times New Roman"/>
              </w:rPr>
              <w:t>0.0035</w:t>
            </w:r>
          </w:p>
        </w:tc>
        <w:tc>
          <w:tcPr>
            <w:tcW w:w="944" w:type="pct"/>
            <w:hideMark/>
          </w:tcPr>
          <w:p w14:paraId="385AD27B" w14:textId="309A72B1"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0.6670</w:t>
            </w:r>
          </w:p>
        </w:tc>
      </w:tr>
      <w:tr w:rsidR="009977F1" w:rsidRPr="00BA4329" w14:paraId="4A0E8ABF" w14:textId="77777777" w:rsidTr="009977F1">
        <w:trPr>
          <w:trHeight w:val="310"/>
          <w:jc w:val="center"/>
        </w:trPr>
        <w:tc>
          <w:tcPr>
            <w:tcW w:w="656" w:type="pct"/>
            <w:hideMark/>
          </w:tcPr>
          <w:p w14:paraId="1125B748" w14:textId="17E0CDA7" w:rsidR="009977F1" w:rsidRPr="00BA4329" w:rsidRDefault="009977F1" w:rsidP="009977F1">
            <w:pPr>
              <w:rPr>
                <w:rFonts w:ascii="Times New Roman" w:hAnsi="Times New Roman" w:cs="Times New Roman"/>
              </w:rPr>
            </w:pPr>
            <w:r w:rsidRPr="006409A7">
              <w:rPr>
                <w:rFonts w:ascii="Times New Roman" w:hAnsi="Times New Roman" w:cs="Times New Roman"/>
              </w:rPr>
              <w:t>MTB</w:t>
            </w:r>
          </w:p>
        </w:tc>
        <w:tc>
          <w:tcPr>
            <w:tcW w:w="656" w:type="pct"/>
            <w:hideMark/>
          </w:tcPr>
          <w:p w14:paraId="6EF504FE" w14:textId="3B3164A2" w:rsidR="009977F1" w:rsidRPr="00BA4329" w:rsidRDefault="009977F1" w:rsidP="009977F1">
            <w:pPr>
              <w:jc w:val="center"/>
              <w:rPr>
                <w:rFonts w:ascii="Times New Roman" w:hAnsi="Times New Roman" w:cs="Times New Roman"/>
              </w:rPr>
            </w:pPr>
            <w:r w:rsidRPr="006409A7">
              <w:rPr>
                <w:rFonts w:ascii="Times New Roman" w:hAnsi="Times New Roman" w:cs="Times New Roman"/>
              </w:rPr>
              <w:t>2.0159</w:t>
            </w:r>
          </w:p>
        </w:tc>
        <w:tc>
          <w:tcPr>
            <w:tcW w:w="658" w:type="pct"/>
            <w:hideMark/>
          </w:tcPr>
          <w:p w14:paraId="48CD7B2F" w14:textId="03A6E284" w:rsidR="009977F1" w:rsidRPr="00BA4329" w:rsidRDefault="009977F1" w:rsidP="009977F1">
            <w:pPr>
              <w:jc w:val="center"/>
              <w:rPr>
                <w:rFonts w:ascii="Times New Roman" w:hAnsi="Times New Roman" w:cs="Times New Roman"/>
              </w:rPr>
            </w:pPr>
            <w:r w:rsidRPr="006409A7">
              <w:rPr>
                <w:rFonts w:ascii="Times New Roman" w:hAnsi="Times New Roman" w:cs="Times New Roman"/>
              </w:rPr>
              <w:t>1.5124</w:t>
            </w:r>
          </w:p>
        </w:tc>
        <w:tc>
          <w:tcPr>
            <w:tcW w:w="657" w:type="pct"/>
            <w:hideMark/>
          </w:tcPr>
          <w:p w14:paraId="0DFB9E1B" w14:textId="790D6EA1" w:rsidR="009977F1" w:rsidRPr="00BA4329" w:rsidRDefault="009977F1" w:rsidP="009977F1">
            <w:pPr>
              <w:jc w:val="center"/>
              <w:rPr>
                <w:rFonts w:ascii="Times New Roman" w:hAnsi="Times New Roman" w:cs="Times New Roman"/>
              </w:rPr>
            </w:pPr>
            <w:r w:rsidRPr="006409A7">
              <w:rPr>
                <w:rFonts w:ascii="Times New Roman" w:hAnsi="Times New Roman" w:cs="Times New Roman"/>
              </w:rPr>
              <w:t>1.6579</w:t>
            </w:r>
          </w:p>
        </w:tc>
        <w:tc>
          <w:tcPr>
            <w:tcW w:w="657" w:type="pct"/>
            <w:hideMark/>
          </w:tcPr>
          <w:p w14:paraId="08ED3818" w14:textId="021416D4" w:rsidR="009977F1" w:rsidRPr="00BA4329" w:rsidRDefault="009977F1" w:rsidP="009977F1">
            <w:pPr>
              <w:jc w:val="center"/>
              <w:rPr>
                <w:rFonts w:ascii="Times New Roman" w:hAnsi="Times New Roman" w:cs="Times New Roman"/>
              </w:rPr>
            </w:pPr>
            <w:r w:rsidRPr="006409A7">
              <w:rPr>
                <w:rFonts w:ascii="Times New Roman" w:hAnsi="Times New Roman" w:cs="Times New Roman"/>
              </w:rPr>
              <w:t>1.3459</w:t>
            </w:r>
          </w:p>
        </w:tc>
        <w:tc>
          <w:tcPr>
            <w:tcW w:w="772" w:type="pct"/>
          </w:tcPr>
          <w:p w14:paraId="70722B00" w14:textId="6A35FA6A" w:rsidR="009977F1" w:rsidRPr="006409A7" w:rsidRDefault="009977F1" w:rsidP="009977F1">
            <w:pPr>
              <w:jc w:val="center"/>
              <w:rPr>
                <w:rFonts w:ascii="Times New Roman" w:hAnsi="Times New Roman" w:cs="Times New Roman"/>
              </w:rPr>
            </w:pPr>
            <w:r w:rsidRPr="009977F1">
              <w:rPr>
                <w:rFonts w:ascii="Times New Roman" w:hAnsi="Times New Roman" w:cs="Times New Roman"/>
              </w:rPr>
              <w:t>0.358</w:t>
            </w:r>
            <w:r>
              <w:rPr>
                <w:rFonts w:ascii="Times New Roman" w:hAnsi="Times New Roman" w:cs="Times New Roman"/>
              </w:rPr>
              <w:t>0</w:t>
            </w:r>
          </w:p>
        </w:tc>
        <w:tc>
          <w:tcPr>
            <w:tcW w:w="944" w:type="pct"/>
            <w:hideMark/>
          </w:tcPr>
          <w:p w14:paraId="0F8DB2BC" w14:textId="0A5EC32C"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0.0040</w:t>
            </w:r>
          </w:p>
        </w:tc>
      </w:tr>
      <w:tr w:rsidR="009977F1" w:rsidRPr="00BA4329" w14:paraId="55BDACDA" w14:textId="77777777" w:rsidTr="009977F1">
        <w:trPr>
          <w:trHeight w:val="310"/>
          <w:jc w:val="center"/>
        </w:trPr>
        <w:tc>
          <w:tcPr>
            <w:tcW w:w="656" w:type="pct"/>
            <w:hideMark/>
          </w:tcPr>
          <w:p w14:paraId="2AEDA0EC" w14:textId="2568B12C" w:rsidR="009977F1" w:rsidRPr="00BA4329" w:rsidRDefault="009977F1" w:rsidP="009977F1">
            <w:pPr>
              <w:rPr>
                <w:rFonts w:ascii="Times New Roman" w:hAnsi="Times New Roman" w:cs="Times New Roman"/>
              </w:rPr>
            </w:pPr>
            <w:r w:rsidRPr="006409A7">
              <w:rPr>
                <w:rFonts w:ascii="Times New Roman" w:hAnsi="Times New Roman" w:cs="Times New Roman"/>
              </w:rPr>
              <w:t>MS</w:t>
            </w:r>
          </w:p>
        </w:tc>
        <w:tc>
          <w:tcPr>
            <w:tcW w:w="656" w:type="pct"/>
            <w:hideMark/>
          </w:tcPr>
          <w:p w14:paraId="794347E9" w14:textId="0A55F3AF" w:rsidR="009977F1" w:rsidRPr="00BA4329" w:rsidRDefault="009977F1" w:rsidP="009977F1">
            <w:pPr>
              <w:jc w:val="center"/>
              <w:rPr>
                <w:rFonts w:ascii="Times New Roman" w:hAnsi="Times New Roman" w:cs="Times New Roman"/>
              </w:rPr>
            </w:pPr>
            <w:r w:rsidRPr="006409A7">
              <w:rPr>
                <w:rFonts w:ascii="Times New Roman" w:hAnsi="Times New Roman" w:cs="Times New Roman"/>
              </w:rPr>
              <w:t>3.2605</w:t>
            </w:r>
          </w:p>
        </w:tc>
        <w:tc>
          <w:tcPr>
            <w:tcW w:w="658" w:type="pct"/>
            <w:hideMark/>
          </w:tcPr>
          <w:p w14:paraId="252AAF1B" w14:textId="2068AFB2" w:rsidR="009977F1" w:rsidRPr="00BA4329" w:rsidRDefault="009977F1" w:rsidP="009977F1">
            <w:pPr>
              <w:jc w:val="center"/>
              <w:rPr>
                <w:rFonts w:ascii="Times New Roman" w:hAnsi="Times New Roman" w:cs="Times New Roman"/>
              </w:rPr>
            </w:pPr>
            <w:r w:rsidRPr="006409A7">
              <w:rPr>
                <w:rFonts w:ascii="Times New Roman" w:hAnsi="Times New Roman" w:cs="Times New Roman"/>
              </w:rPr>
              <w:t>6.9428</w:t>
            </w:r>
          </w:p>
        </w:tc>
        <w:tc>
          <w:tcPr>
            <w:tcW w:w="657" w:type="pct"/>
            <w:hideMark/>
          </w:tcPr>
          <w:p w14:paraId="718C6337" w14:textId="1FB93E96" w:rsidR="009977F1" w:rsidRPr="00BA4329" w:rsidRDefault="009977F1" w:rsidP="009977F1">
            <w:pPr>
              <w:jc w:val="center"/>
              <w:rPr>
                <w:rFonts w:ascii="Times New Roman" w:hAnsi="Times New Roman" w:cs="Times New Roman"/>
              </w:rPr>
            </w:pPr>
            <w:r w:rsidRPr="006409A7">
              <w:rPr>
                <w:rFonts w:ascii="Times New Roman" w:hAnsi="Times New Roman" w:cs="Times New Roman"/>
              </w:rPr>
              <w:t>4.9856</w:t>
            </w:r>
          </w:p>
        </w:tc>
        <w:tc>
          <w:tcPr>
            <w:tcW w:w="657" w:type="pct"/>
            <w:hideMark/>
          </w:tcPr>
          <w:p w14:paraId="31C72EF7" w14:textId="1D747C0B" w:rsidR="009977F1" w:rsidRPr="00BA4329" w:rsidRDefault="009977F1" w:rsidP="009977F1">
            <w:pPr>
              <w:jc w:val="center"/>
              <w:rPr>
                <w:rFonts w:ascii="Times New Roman" w:hAnsi="Times New Roman" w:cs="Times New Roman"/>
              </w:rPr>
            </w:pPr>
            <w:r w:rsidRPr="006409A7">
              <w:rPr>
                <w:rFonts w:ascii="Times New Roman" w:hAnsi="Times New Roman" w:cs="Times New Roman"/>
              </w:rPr>
              <w:t>9.0695</w:t>
            </w:r>
          </w:p>
        </w:tc>
        <w:tc>
          <w:tcPr>
            <w:tcW w:w="772" w:type="pct"/>
          </w:tcPr>
          <w:p w14:paraId="0247E110" w14:textId="6990DC46" w:rsidR="009977F1" w:rsidRPr="006409A7" w:rsidRDefault="009977F1" w:rsidP="009977F1">
            <w:pPr>
              <w:jc w:val="center"/>
              <w:rPr>
                <w:rFonts w:ascii="Times New Roman" w:hAnsi="Times New Roman" w:cs="Times New Roman"/>
              </w:rPr>
            </w:pPr>
            <w:r w:rsidRPr="009977F1">
              <w:rPr>
                <w:rFonts w:ascii="Times New Roman" w:hAnsi="Times New Roman" w:cs="Times New Roman"/>
              </w:rPr>
              <w:t>-1.7251</w:t>
            </w:r>
          </w:p>
        </w:tc>
        <w:tc>
          <w:tcPr>
            <w:tcW w:w="944" w:type="pct"/>
            <w:hideMark/>
          </w:tcPr>
          <w:p w14:paraId="4161887B" w14:textId="66E88BCB"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0.0137</w:t>
            </w:r>
          </w:p>
        </w:tc>
      </w:tr>
      <w:tr w:rsidR="009977F1" w:rsidRPr="00BA4329" w14:paraId="46F8E92A" w14:textId="77777777" w:rsidTr="009977F1">
        <w:trPr>
          <w:trHeight w:val="310"/>
          <w:jc w:val="center"/>
        </w:trPr>
        <w:tc>
          <w:tcPr>
            <w:tcW w:w="656" w:type="pct"/>
            <w:hideMark/>
          </w:tcPr>
          <w:p w14:paraId="689CFCB0" w14:textId="0F7C48BD" w:rsidR="009977F1" w:rsidRPr="00BA4329" w:rsidRDefault="009977F1" w:rsidP="009977F1">
            <w:pPr>
              <w:rPr>
                <w:rFonts w:ascii="Times New Roman" w:hAnsi="Times New Roman" w:cs="Times New Roman"/>
              </w:rPr>
            </w:pPr>
            <w:r w:rsidRPr="006409A7">
              <w:rPr>
                <w:rFonts w:ascii="Times New Roman" w:hAnsi="Times New Roman" w:cs="Times New Roman"/>
              </w:rPr>
              <w:t>INST</w:t>
            </w:r>
          </w:p>
        </w:tc>
        <w:tc>
          <w:tcPr>
            <w:tcW w:w="656" w:type="pct"/>
            <w:hideMark/>
          </w:tcPr>
          <w:p w14:paraId="6996CF71" w14:textId="300198C1"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0.4352</w:t>
            </w:r>
          </w:p>
        </w:tc>
        <w:tc>
          <w:tcPr>
            <w:tcW w:w="658" w:type="pct"/>
            <w:hideMark/>
          </w:tcPr>
          <w:p w14:paraId="59A10448" w14:textId="6EB8FD7D"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0.2213</w:t>
            </w:r>
          </w:p>
        </w:tc>
        <w:tc>
          <w:tcPr>
            <w:tcW w:w="657" w:type="pct"/>
            <w:hideMark/>
          </w:tcPr>
          <w:p w14:paraId="112E1D05" w14:textId="6E8C42C4"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0.4412</w:t>
            </w:r>
          </w:p>
        </w:tc>
        <w:tc>
          <w:tcPr>
            <w:tcW w:w="657" w:type="pct"/>
            <w:hideMark/>
          </w:tcPr>
          <w:p w14:paraId="311BFAA5" w14:textId="57304216"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0.2340</w:t>
            </w:r>
          </w:p>
        </w:tc>
        <w:tc>
          <w:tcPr>
            <w:tcW w:w="772" w:type="pct"/>
          </w:tcPr>
          <w:p w14:paraId="66BFD319" w14:textId="33D4B6CF" w:rsidR="009977F1" w:rsidRPr="006409A7" w:rsidRDefault="009977F1" w:rsidP="009977F1">
            <w:pPr>
              <w:jc w:val="center"/>
              <w:rPr>
                <w:rFonts w:ascii="Times New Roman" w:hAnsi="Times New Roman" w:cs="Times New Roman"/>
              </w:rPr>
            </w:pPr>
            <w:r w:rsidRPr="009977F1">
              <w:rPr>
                <w:rFonts w:ascii="Times New Roman" w:hAnsi="Times New Roman" w:cs="Times New Roman"/>
              </w:rPr>
              <w:t>-0.006</w:t>
            </w:r>
            <w:r>
              <w:rPr>
                <w:rFonts w:ascii="Times New Roman" w:hAnsi="Times New Roman" w:cs="Times New Roman"/>
              </w:rPr>
              <w:t>0</w:t>
            </w:r>
          </w:p>
        </w:tc>
        <w:tc>
          <w:tcPr>
            <w:tcW w:w="944" w:type="pct"/>
            <w:hideMark/>
          </w:tcPr>
          <w:p w14:paraId="196B5DC4" w14:textId="1A91CF06"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0.7607</w:t>
            </w:r>
          </w:p>
        </w:tc>
      </w:tr>
      <w:tr w:rsidR="009977F1" w:rsidRPr="00BA4329" w14:paraId="74303A94" w14:textId="77777777" w:rsidTr="009977F1">
        <w:trPr>
          <w:trHeight w:val="310"/>
          <w:jc w:val="center"/>
        </w:trPr>
        <w:tc>
          <w:tcPr>
            <w:tcW w:w="656" w:type="pct"/>
            <w:hideMark/>
          </w:tcPr>
          <w:p w14:paraId="5615DC9A" w14:textId="216DEC62" w:rsidR="009977F1" w:rsidRPr="00BA4329" w:rsidRDefault="009977F1" w:rsidP="009977F1">
            <w:pPr>
              <w:rPr>
                <w:rFonts w:ascii="Times New Roman" w:hAnsi="Times New Roman" w:cs="Times New Roman"/>
              </w:rPr>
            </w:pPr>
            <w:r w:rsidRPr="006409A7">
              <w:rPr>
                <w:rFonts w:ascii="Times New Roman" w:hAnsi="Times New Roman" w:cs="Times New Roman"/>
              </w:rPr>
              <w:t>CYCLE</w:t>
            </w:r>
          </w:p>
        </w:tc>
        <w:tc>
          <w:tcPr>
            <w:tcW w:w="656" w:type="pct"/>
            <w:hideMark/>
          </w:tcPr>
          <w:p w14:paraId="1FBCF2D0" w14:textId="043B5A85" w:rsidR="009977F1" w:rsidRPr="00BA4329" w:rsidRDefault="009977F1" w:rsidP="009977F1">
            <w:pPr>
              <w:jc w:val="center"/>
              <w:rPr>
                <w:rFonts w:ascii="Times New Roman" w:hAnsi="Times New Roman" w:cs="Times New Roman"/>
              </w:rPr>
            </w:pPr>
            <w:r w:rsidRPr="006409A7">
              <w:rPr>
                <w:rFonts w:ascii="Times New Roman" w:hAnsi="Times New Roman" w:cs="Times New Roman"/>
              </w:rPr>
              <w:t>230.9130</w:t>
            </w:r>
          </w:p>
        </w:tc>
        <w:tc>
          <w:tcPr>
            <w:tcW w:w="658" w:type="pct"/>
            <w:hideMark/>
          </w:tcPr>
          <w:p w14:paraId="2EBBDA7F" w14:textId="19A69106" w:rsidR="009977F1" w:rsidRPr="00BA4329" w:rsidRDefault="009977F1" w:rsidP="009977F1">
            <w:pPr>
              <w:jc w:val="center"/>
              <w:rPr>
                <w:rFonts w:ascii="Times New Roman" w:hAnsi="Times New Roman" w:cs="Times New Roman"/>
              </w:rPr>
            </w:pPr>
            <w:r w:rsidRPr="006409A7">
              <w:rPr>
                <w:rFonts w:ascii="Times New Roman" w:hAnsi="Times New Roman" w:cs="Times New Roman"/>
              </w:rPr>
              <w:t>599.8826</w:t>
            </w:r>
          </w:p>
        </w:tc>
        <w:tc>
          <w:tcPr>
            <w:tcW w:w="657" w:type="pct"/>
            <w:hideMark/>
          </w:tcPr>
          <w:p w14:paraId="77BA182B" w14:textId="3EE974FB" w:rsidR="009977F1" w:rsidRPr="00BA4329" w:rsidRDefault="009977F1" w:rsidP="009977F1">
            <w:pPr>
              <w:jc w:val="center"/>
              <w:rPr>
                <w:rFonts w:ascii="Times New Roman" w:hAnsi="Times New Roman" w:cs="Times New Roman"/>
              </w:rPr>
            </w:pPr>
            <w:r w:rsidRPr="006409A7">
              <w:rPr>
                <w:rFonts w:ascii="Times New Roman" w:hAnsi="Times New Roman" w:cs="Times New Roman"/>
              </w:rPr>
              <w:t>101.2819</w:t>
            </w:r>
          </w:p>
        </w:tc>
        <w:tc>
          <w:tcPr>
            <w:tcW w:w="657" w:type="pct"/>
            <w:hideMark/>
          </w:tcPr>
          <w:p w14:paraId="393E2840" w14:textId="4533CFE8" w:rsidR="009977F1" w:rsidRPr="00BA4329" w:rsidRDefault="009977F1" w:rsidP="009977F1">
            <w:pPr>
              <w:jc w:val="center"/>
              <w:rPr>
                <w:rFonts w:ascii="Times New Roman" w:hAnsi="Times New Roman" w:cs="Times New Roman"/>
              </w:rPr>
            </w:pPr>
            <w:r w:rsidRPr="006409A7">
              <w:rPr>
                <w:rFonts w:ascii="Times New Roman" w:hAnsi="Times New Roman" w:cs="Times New Roman"/>
              </w:rPr>
              <w:t>121.1574</w:t>
            </w:r>
          </w:p>
        </w:tc>
        <w:tc>
          <w:tcPr>
            <w:tcW w:w="772" w:type="pct"/>
          </w:tcPr>
          <w:p w14:paraId="24F64FAD" w14:textId="65D7BAE1" w:rsidR="009977F1" w:rsidRPr="006409A7" w:rsidRDefault="009977F1" w:rsidP="009977F1">
            <w:pPr>
              <w:jc w:val="center"/>
              <w:rPr>
                <w:rFonts w:ascii="Times New Roman" w:hAnsi="Times New Roman" w:cs="Times New Roman"/>
              </w:rPr>
            </w:pPr>
            <w:r w:rsidRPr="009977F1">
              <w:rPr>
                <w:rFonts w:ascii="Times New Roman" w:hAnsi="Times New Roman" w:cs="Times New Roman"/>
              </w:rPr>
              <w:t>129.6311</w:t>
            </w:r>
          </w:p>
        </w:tc>
        <w:tc>
          <w:tcPr>
            <w:tcW w:w="944" w:type="pct"/>
            <w:hideMark/>
          </w:tcPr>
          <w:p w14:paraId="209AF831" w14:textId="68126695"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0.0006</w:t>
            </w:r>
          </w:p>
        </w:tc>
      </w:tr>
      <w:tr w:rsidR="009977F1" w:rsidRPr="00BA4329" w14:paraId="3E582897" w14:textId="77777777" w:rsidTr="009977F1">
        <w:trPr>
          <w:trHeight w:val="310"/>
          <w:jc w:val="center"/>
        </w:trPr>
        <w:tc>
          <w:tcPr>
            <w:tcW w:w="656" w:type="pct"/>
            <w:hideMark/>
          </w:tcPr>
          <w:p w14:paraId="7944243E" w14:textId="51AC55D9" w:rsidR="009977F1" w:rsidRPr="00BA4329" w:rsidRDefault="009977F1" w:rsidP="009977F1">
            <w:pPr>
              <w:rPr>
                <w:rFonts w:ascii="Times New Roman" w:hAnsi="Times New Roman" w:cs="Times New Roman"/>
              </w:rPr>
            </w:pPr>
            <w:r w:rsidRPr="006409A7">
              <w:rPr>
                <w:rFonts w:ascii="Times New Roman" w:hAnsi="Times New Roman" w:cs="Times New Roman"/>
              </w:rPr>
              <w:t>NOA</w:t>
            </w:r>
          </w:p>
        </w:tc>
        <w:tc>
          <w:tcPr>
            <w:tcW w:w="656" w:type="pct"/>
            <w:hideMark/>
          </w:tcPr>
          <w:p w14:paraId="462F4EB1" w14:textId="7FD016AF"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0.6155</w:t>
            </w:r>
          </w:p>
        </w:tc>
        <w:tc>
          <w:tcPr>
            <w:tcW w:w="658" w:type="pct"/>
            <w:hideMark/>
          </w:tcPr>
          <w:p w14:paraId="1FEAB2FF" w14:textId="2DBF3337"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0.2317</w:t>
            </w:r>
          </w:p>
        </w:tc>
        <w:tc>
          <w:tcPr>
            <w:tcW w:w="657" w:type="pct"/>
            <w:hideMark/>
          </w:tcPr>
          <w:p w14:paraId="09E19A2F" w14:textId="339E349E"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0.5858</w:t>
            </w:r>
          </w:p>
        </w:tc>
        <w:tc>
          <w:tcPr>
            <w:tcW w:w="657" w:type="pct"/>
            <w:hideMark/>
          </w:tcPr>
          <w:p w14:paraId="2EE4C3BC" w14:textId="022B1E68"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0.1962</w:t>
            </w:r>
          </w:p>
        </w:tc>
        <w:tc>
          <w:tcPr>
            <w:tcW w:w="772" w:type="pct"/>
          </w:tcPr>
          <w:p w14:paraId="05CE83D7" w14:textId="202931F7" w:rsidR="009977F1" w:rsidRPr="006409A7" w:rsidRDefault="009977F1" w:rsidP="009977F1">
            <w:pPr>
              <w:jc w:val="center"/>
              <w:rPr>
                <w:rFonts w:ascii="Times New Roman" w:hAnsi="Times New Roman" w:cs="Times New Roman"/>
              </w:rPr>
            </w:pPr>
            <w:r w:rsidRPr="009977F1">
              <w:rPr>
                <w:rFonts w:ascii="Times New Roman" w:hAnsi="Times New Roman" w:cs="Times New Roman"/>
              </w:rPr>
              <w:t>0.0297</w:t>
            </w:r>
          </w:p>
        </w:tc>
        <w:tc>
          <w:tcPr>
            <w:tcW w:w="944" w:type="pct"/>
            <w:hideMark/>
          </w:tcPr>
          <w:p w14:paraId="1935C1CA" w14:textId="185B68C1"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0.1095</w:t>
            </w:r>
          </w:p>
        </w:tc>
      </w:tr>
      <w:tr w:rsidR="009977F1" w:rsidRPr="00BA4329" w14:paraId="0B7E251F" w14:textId="77777777" w:rsidTr="009977F1">
        <w:trPr>
          <w:trHeight w:val="310"/>
          <w:jc w:val="center"/>
        </w:trPr>
        <w:tc>
          <w:tcPr>
            <w:tcW w:w="656" w:type="pct"/>
            <w:hideMark/>
          </w:tcPr>
          <w:p w14:paraId="571A0A43" w14:textId="688A29B2" w:rsidR="009977F1" w:rsidRPr="00BA4329" w:rsidRDefault="009977F1" w:rsidP="009977F1">
            <w:pPr>
              <w:rPr>
                <w:rFonts w:ascii="Times New Roman" w:hAnsi="Times New Roman" w:cs="Times New Roman"/>
              </w:rPr>
            </w:pPr>
            <w:r w:rsidRPr="006409A7">
              <w:rPr>
                <w:rFonts w:ascii="Times New Roman" w:hAnsi="Times New Roman" w:cs="Times New Roman"/>
              </w:rPr>
              <w:t>ZSCORE</w:t>
            </w:r>
          </w:p>
        </w:tc>
        <w:tc>
          <w:tcPr>
            <w:tcW w:w="656" w:type="pct"/>
            <w:hideMark/>
          </w:tcPr>
          <w:p w14:paraId="1D088B47" w14:textId="0585FE5A" w:rsidR="009977F1" w:rsidRPr="00BA4329" w:rsidRDefault="009977F1" w:rsidP="009977F1">
            <w:pPr>
              <w:jc w:val="center"/>
              <w:rPr>
                <w:rFonts w:ascii="Times New Roman" w:hAnsi="Times New Roman" w:cs="Times New Roman"/>
              </w:rPr>
            </w:pPr>
            <w:r w:rsidRPr="006409A7">
              <w:rPr>
                <w:rFonts w:ascii="Times New Roman" w:hAnsi="Times New Roman" w:cs="Times New Roman"/>
              </w:rPr>
              <w:t>3.8896</w:t>
            </w:r>
          </w:p>
        </w:tc>
        <w:tc>
          <w:tcPr>
            <w:tcW w:w="658" w:type="pct"/>
            <w:hideMark/>
          </w:tcPr>
          <w:p w14:paraId="6BD3DB96" w14:textId="1DF80A8F" w:rsidR="009977F1" w:rsidRPr="00BA4329" w:rsidRDefault="009977F1" w:rsidP="009977F1">
            <w:pPr>
              <w:jc w:val="center"/>
              <w:rPr>
                <w:rFonts w:ascii="Times New Roman" w:hAnsi="Times New Roman" w:cs="Times New Roman"/>
              </w:rPr>
            </w:pPr>
            <w:r w:rsidRPr="006409A7">
              <w:rPr>
                <w:rFonts w:ascii="Times New Roman" w:hAnsi="Times New Roman" w:cs="Times New Roman"/>
              </w:rPr>
              <w:t>3.0695</w:t>
            </w:r>
          </w:p>
        </w:tc>
        <w:tc>
          <w:tcPr>
            <w:tcW w:w="657" w:type="pct"/>
            <w:hideMark/>
          </w:tcPr>
          <w:p w14:paraId="399BFD8F" w14:textId="293F7396" w:rsidR="009977F1" w:rsidRPr="00BA4329" w:rsidRDefault="009977F1" w:rsidP="009977F1">
            <w:pPr>
              <w:jc w:val="center"/>
              <w:rPr>
                <w:rFonts w:ascii="Times New Roman" w:hAnsi="Times New Roman" w:cs="Times New Roman"/>
              </w:rPr>
            </w:pPr>
            <w:r w:rsidRPr="006409A7">
              <w:rPr>
                <w:rFonts w:ascii="Times New Roman" w:hAnsi="Times New Roman" w:cs="Times New Roman"/>
              </w:rPr>
              <w:t>3.4622</w:t>
            </w:r>
          </w:p>
        </w:tc>
        <w:tc>
          <w:tcPr>
            <w:tcW w:w="657" w:type="pct"/>
            <w:hideMark/>
          </w:tcPr>
          <w:p w14:paraId="305B185D" w14:textId="397367D7" w:rsidR="009977F1" w:rsidRPr="00BA4329" w:rsidRDefault="009977F1" w:rsidP="009977F1">
            <w:pPr>
              <w:jc w:val="center"/>
              <w:rPr>
                <w:rFonts w:ascii="Times New Roman" w:hAnsi="Times New Roman" w:cs="Times New Roman"/>
              </w:rPr>
            </w:pPr>
            <w:r w:rsidRPr="006409A7">
              <w:rPr>
                <w:rFonts w:ascii="Times New Roman" w:hAnsi="Times New Roman" w:cs="Times New Roman"/>
              </w:rPr>
              <w:t>2.6089</w:t>
            </w:r>
          </w:p>
        </w:tc>
        <w:tc>
          <w:tcPr>
            <w:tcW w:w="772" w:type="pct"/>
          </w:tcPr>
          <w:p w14:paraId="69B94E36" w14:textId="676E9D9B" w:rsidR="009977F1" w:rsidRPr="006409A7" w:rsidRDefault="009977F1" w:rsidP="009977F1">
            <w:pPr>
              <w:jc w:val="center"/>
              <w:rPr>
                <w:rFonts w:ascii="Times New Roman" w:hAnsi="Times New Roman" w:cs="Times New Roman"/>
              </w:rPr>
            </w:pPr>
            <w:r w:rsidRPr="009977F1">
              <w:rPr>
                <w:rFonts w:ascii="Times New Roman" w:hAnsi="Times New Roman" w:cs="Times New Roman"/>
              </w:rPr>
              <w:t>0.4274</w:t>
            </w:r>
          </w:p>
        </w:tc>
        <w:tc>
          <w:tcPr>
            <w:tcW w:w="944" w:type="pct"/>
            <w:hideMark/>
          </w:tcPr>
          <w:p w14:paraId="31C27137" w14:textId="5EA48CC5"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0.0831</w:t>
            </w:r>
          </w:p>
        </w:tc>
      </w:tr>
      <w:tr w:rsidR="009977F1" w:rsidRPr="00BA4329" w14:paraId="6880A359" w14:textId="77777777" w:rsidTr="009977F1">
        <w:trPr>
          <w:trHeight w:val="310"/>
          <w:jc w:val="center"/>
        </w:trPr>
        <w:tc>
          <w:tcPr>
            <w:tcW w:w="656" w:type="pct"/>
            <w:hideMark/>
          </w:tcPr>
          <w:p w14:paraId="0162DD73" w14:textId="6D3934B9" w:rsidR="009977F1" w:rsidRPr="00BA4329" w:rsidRDefault="009977F1" w:rsidP="009977F1">
            <w:pPr>
              <w:rPr>
                <w:rFonts w:ascii="Times New Roman" w:hAnsi="Times New Roman" w:cs="Times New Roman"/>
              </w:rPr>
            </w:pPr>
            <w:r w:rsidRPr="006409A7">
              <w:rPr>
                <w:rFonts w:ascii="Times New Roman" w:hAnsi="Times New Roman" w:cs="Times New Roman"/>
              </w:rPr>
              <w:t>CL</w:t>
            </w:r>
          </w:p>
        </w:tc>
        <w:tc>
          <w:tcPr>
            <w:tcW w:w="656" w:type="pct"/>
            <w:hideMark/>
          </w:tcPr>
          <w:p w14:paraId="48D62752" w14:textId="49280AE1"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0.2276</w:t>
            </w:r>
          </w:p>
        </w:tc>
        <w:tc>
          <w:tcPr>
            <w:tcW w:w="658" w:type="pct"/>
            <w:hideMark/>
          </w:tcPr>
          <w:p w14:paraId="5AAF4483" w14:textId="5C6DCF07"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0.1490</w:t>
            </w:r>
          </w:p>
        </w:tc>
        <w:tc>
          <w:tcPr>
            <w:tcW w:w="657" w:type="pct"/>
            <w:hideMark/>
          </w:tcPr>
          <w:p w14:paraId="10E44516" w14:textId="17789232"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0.2721</w:t>
            </w:r>
          </w:p>
        </w:tc>
        <w:tc>
          <w:tcPr>
            <w:tcW w:w="657" w:type="pct"/>
            <w:hideMark/>
          </w:tcPr>
          <w:p w14:paraId="203B1B43" w14:textId="505292F5"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0.1488</w:t>
            </w:r>
          </w:p>
        </w:tc>
        <w:tc>
          <w:tcPr>
            <w:tcW w:w="772" w:type="pct"/>
          </w:tcPr>
          <w:p w14:paraId="12C1CC17" w14:textId="19A12B16" w:rsidR="009977F1" w:rsidRPr="006409A7" w:rsidRDefault="009977F1" w:rsidP="009977F1">
            <w:pPr>
              <w:jc w:val="center"/>
              <w:rPr>
                <w:rFonts w:ascii="Times New Roman" w:hAnsi="Times New Roman" w:cs="Times New Roman"/>
              </w:rPr>
            </w:pPr>
            <w:r w:rsidRPr="009977F1">
              <w:rPr>
                <w:rFonts w:ascii="Times New Roman" w:hAnsi="Times New Roman" w:cs="Times New Roman"/>
              </w:rPr>
              <w:t>-0.0445</w:t>
            </w:r>
          </w:p>
        </w:tc>
        <w:tc>
          <w:tcPr>
            <w:tcW w:w="944" w:type="pct"/>
            <w:hideMark/>
          </w:tcPr>
          <w:p w14:paraId="16918AA5" w14:textId="04FA55FF"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0.0006</w:t>
            </w:r>
          </w:p>
        </w:tc>
      </w:tr>
      <w:tr w:rsidR="009977F1" w:rsidRPr="00BA4329" w14:paraId="6466AE06" w14:textId="77777777" w:rsidTr="009977F1">
        <w:trPr>
          <w:trHeight w:val="310"/>
          <w:jc w:val="center"/>
        </w:trPr>
        <w:tc>
          <w:tcPr>
            <w:tcW w:w="656" w:type="pct"/>
            <w:hideMark/>
          </w:tcPr>
          <w:p w14:paraId="2A076B25" w14:textId="145F38E6" w:rsidR="009977F1" w:rsidRPr="00BA4329" w:rsidRDefault="009977F1" w:rsidP="009977F1">
            <w:pPr>
              <w:rPr>
                <w:rFonts w:ascii="Times New Roman" w:hAnsi="Times New Roman" w:cs="Times New Roman"/>
              </w:rPr>
            </w:pPr>
            <w:r w:rsidRPr="006409A7">
              <w:rPr>
                <w:rFonts w:ascii="Times New Roman" w:hAnsi="Times New Roman" w:cs="Times New Roman"/>
              </w:rPr>
              <w:t>ADJROA</w:t>
            </w:r>
          </w:p>
        </w:tc>
        <w:tc>
          <w:tcPr>
            <w:tcW w:w="656" w:type="pct"/>
            <w:hideMark/>
          </w:tcPr>
          <w:p w14:paraId="79A62DCC" w14:textId="128A6F18"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0.0159</w:t>
            </w:r>
          </w:p>
        </w:tc>
        <w:tc>
          <w:tcPr>
            <w:tcW w:w="658" w:type="pct"/>
            <w:hideMark/>
          </w:tcPr>
          <w:p w14:paraId="7737F69F" w14:textId="6F1FD081"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0.0858</w:t>
            </w:r>
          </w:p>
        </w:tc>
        <w:tc>
          <w:tcPr>
            <w:tcW w:w="657" w:type="pct"/>
            <w:hideMark/>
          </w:tcPr>
          <w:p w14:paraId="38FD3A5B" w14:textId="2F470B4E"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0.0088</w:t>
            </w:r>
          </w:p>
        </w:tc>
        <w:tc>
          <w:tcPr>
            <w:tcW w:w="657" w:type="pct"/>
            <w:hideMark/>
          </w:tcPr>
          <w:p w14:paraId="65B493FE" w14:textId="598F2C80"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0.0676</w:t>
            </w:r>
          </w:p>
        </w:tc>
        <w:tc>
          <w:tcPr>
            <w:tcW w:w="772" w:type="pct"/>
          </w:tcPr>
          <w:p w14:paraId="5827D039" w14:textId="56FEB46C" w:rsidR="009977F1" w:rsidRPr="006409A7" w:rsidRDefault="009977F1" w:rsidP="009977F1">
            <w:pPr>
              <w:jc w:val="center"/>
              <w:rPr>
                <w:rFonts w:ascii="Times New Roman" w:hAnsi="Times New Roman" w:cs="Times New Roman"/>
              </w:rPr>
            </w:pPr>
            <w:r w:rsidRPr="009977F1">
              <w:rPr>
                <w:rFonts w:ascii="Times New Roman" w:hAnsi="Times New Roman" w:cs="Times New Roman"/>
              </w:rPr>
              <w:t>0.0071</w:t>
            </w:r>
          </w:p>
        </w:tc>
        <w:tc>
          <w:tcPr>
            <w:tcW w:w="944" w:type="pct"/>
            <w:hideMark/>
          </w:tcPr>
          <w:p w14:paraId="5B9E566E" w14:textId="2FBF4787"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0.2872</w:t>
            </w:r>
          </w:p>
        </w:tc>
      </w:tr>
      <w:tr w:rsidR="009977F1" w:rsidRPr="00BA4329" w14:paraId="1F7D9BB7" w14:textId="77777777" w:rsidTr="009977F1">
        <w:trPr>
          <w:trHeight w:val="310"/>
          <w:jc w:val="center"/>
        </w:trPr>
        <w:tc>
          <w:tcPr>
            <w:tcW w:w="656" w:type="pct"/>
            <w:hideMark/>
          </w:tcPr>
          <w:p w14:paraId="522F03E1" w14:textId="0AA4E0CE" w:rsidR="009977F1" w:rsidRPr="00BA4329" w:rsidRDefault="009977F1" w:rsidP="009977F1">
            <w:pPr>
              <w:rPr>
                <w:rFonts w:ascii="Times New Roman" w:hAnsi="Times New Roman" w:cs="Times New Roman"/>
              </w:rPr>
            </w:pPr>
            <w:r w:rsidRPr="006409A7">
              <w:rPr>
                <w:rFonts w:ascii="Times New Roman" w:hAnsi="Times New Roman" w:cs="Times New Roman"/>
              </w:rPr>
              <w:t>SIZE</w:t>
            </w:r>
          </w:p>
        </w:tc>
        <w:tc>
          <w:tcPr>
            <w:tcW w:w="656" w:type="pct"/>
            <w:hideMark/>
          </w:tcPr>
          <w:p w14:paraId="70B4B78F" w14:textId="27C8A015" w:rsidR="009977F1" w:rsidRPr="00BA4329" w:rsidRDefault="009977F1" w:rsidP="009977F1">
            <w:pPr>
              <w:jc w:val="center"/>
              <w:rPr>
                <w:rFonts w:ascii="Times New Roman" w:hAnsi="Times New Roman" w:cs="Times New Roman"/>
              </w:rPr>
            </w:pPr>
            <w:r w:rsidRPr="006409A7">
              <w:rPr>
                <w:rFonts w:ascii="Times New Roman" w:hAnsi="Times New Roman" w:cs="Times New Roman"/>
              </w:rPr>
              <w:t>16.1130</w:t>
            </w:r>
          </w:p>
        </w:tc>
        <w:tc>
          <w:tcPr>
            <w:tcW w:w="658" w:type="pct"/>
            <w:hideMark/>
          </w:tcPr>
          <w:p w14:paraId="5FF2ED92" w14:textId="06BF3AB0" w:rsidR="009977F1" w:rsidRPr="00BA4329" w:rsidRDefault="009977F1" w:rsidP="009977F1">
            <w:pPr>
              <w:jc w:val="center"/>
              <w:rPr>
                <w:rFonts w:ascii="Times New Roman" w:hAnsi="Times New Roman" w:cs="Times New Roman"/>
              </w:rPr>
            </w:pPr>
            <w:r w:rsidRPr="006409A7">
              <w:rPr>
                <w:rFonts w:ascii="Times New Roman" w:hAnsi="Times New Roman" w:cs="Times New Roman"/>
              </w:rPr>
              <w:t>1.7287</w:t>
            </w:r>
          </w:p>
        </w:tc>
        <w:tc>
          <w:tcPr>
            <w:tcW w:w="657" w:type="pct"/>
            <w:hideMark/>
          </w:tcPr>
          <w:p w14:paraId="0590E75D" w14:textId="065ED671" w:rsidR="009977F1" w:rsidRPr="00BA4329" w:rsidRDefault="009977F1" w:rsidP="009977F1">
            <w:pPr>
              <w:jc w:val="center"/>
              <w:rPr>
                <w:rFonts w:ascii="Times New Roman" w:hAnsi="Times New Roman" w:cs="Times New Roman"/>
              </w:rPr>
            </w:pPr>
            <w:r w:rsidRPr="006409A7">
              <w:rPr>
                <w:rFonts w:ascii="Times New Roman" w:hAnsi="Times New Roman" w:cs="Times New Roman"/>
              </w:rPr>
              <w:t>16.2458</w:t>
            </w:r>
          </w:p>
        </w:tc>
        <w:tc>
          <w:tcPr>
            <w:tcW w:w="657" w:type="pct"/>
            <w:hideMark/>
          </w:tcPr>
          <w:p w14:paraId="23088ECA" w14:textId="07E97DCA" w:rsidR="009977F1" w:rsidRPr="00BA4329" w:rsidRDefault="009977F1" w:rsidP="009977F1">
            <w:pPr>
              <w:jc w:val="center"/>
              <w:rPr>
                <w:rFonts w:ascii="Times New Roman" w:hAnsi="Times New Roman" w:cs="Times New Roman"/>
              </w:rPr>
            </w:pPr>
            <w:r w:rsidRPr="006409A7">
              <w:rPr>
                <w:rFonts w:ascii="Times New Roman" w:hAnsi="Times New Roman" w:cs="Times New Roman"/>
              </w:rPr>
              <w:t>1.8858</w:t>
            </w:r>
          </w:p>
        </w:tc>
        <w:tc>
          <w:tcPr>
            <w:tcW w:w="772" w:type="pct"/>
          </w:tcPr>
          <w:p w14:paraId="698EBC2B" w14:textId="045C6D61" w:rsidR="009977F1" w:rsidRPr="006409A7" w:rsidRDefault="009977F1" w:rsidP="009977F1">
            <w:pPr>
              <w:jc w:val="center"/>
              <w:rPr>
                <w:rFonts w:ascii="Times New Roman" w:hAnsi="Times New Roman" w:cs="Times New Roman"/>
              </w:rPr>
            </w:pPr>
            <w:r w:rsidRPr="009977F1">
              <w:rPr>
                <w:rFonts w:ascii="Times New Roman" w:hAnsi="Times New Roman" w:cs="Times New Roman"/>
              </w:rPr>
              <w:t>-0.1328</w:t>
            </w:r>
          </w:p>
        </w:tc>
        <w:tc>
          <w:tcPr>
            <w:tcW w:w="944" w:type="pct"/>
            <w:hideMark/>
          </w:tcPr>
          <w:p w14:paraId="1A5A911C" w14:textId="0A6BEDCE"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0.3957</w:t>
            </w:r>
          </w:p>
        </w:tc>
      </w:tr>
      <w:tr w:rsidR="009977F1" w:rsidRPr="00BA4329" w14:paraId="12E72AB9" w14:textId="77777777" w:rsidTr="009977F1">
        <w:trPr>
          <w:trHeight w:val="310"/>
          <w:jc w:val="center"/>
        </w:trPr>
        <w:tc>
          <w:tcPr>
            <w:tcW w:w="656" w:type="pct"/>
            <w:hideMark/>
          </w:tcPr>
          <w:p w14:paraId="30CB8C54" w14:textId="06E996BF" w:rsidR="009977F1" w:rsidRPr="00BA4329" w:rsidRDefault="009977F1" w:rsidP="009977F1">
            <w:pPr>
              <w:rPr>
                <w:rFonts w:ascii="Times New Roman" w:hAnsi="Times New Roman" w:cs="Times New Roman"/>
              </w:rPr>
            </w:pPr>
            <w:r w:rsidRPr="006409A7">
              <w:rPr>
                <w:rFonts w:ascii="Times New Roman" w:hAnsi="Times New Roman" w:cs="Times New Roman"/>
              </w:rPr>
              <w:t>BIG4</w:t>
            </w:r>
          </w:p>
        </w:tc>
        <w:tc>
          <w:tcPr>
            <w:tcW w:w="656" w:type="pct"/>
            <w:hideMark/>
          </w:tcPr>
          <w:p w14:paraId="0BD34BFC" w14:textId="63F21D71" w:rsidR="009977F1" w:rsidRPr="00BA4329" w:rsidRDefault="009977F1" w:rsidP="009977F1">
            <w:pPr>
              <w:jc w:val="center"/>
              <w:rPr>
                <w:rFonts w:ascii="Times New Roman" w:hAnsi="Times New Roman" w:cs="Times New Roman"/>
              </w:rPr>
            </w:pPr>
            <w:r w:rsidRPr="006409A7">
              <w:rPr>
                <w:rFonts w:ascii="Times New Roman" w:hAnsi="Times New Roman" w:cs="Times New Roman"/>
              </w:rPr>
              <w:t>1.9515</w:t>
            </w:r>
          </w:p>
        </w:tc>
        <w:tc>
          <w:tcPr>
            <w:tcW w:w="658" w:type="pct"/>
            <w:hideMark/>
          </w:tcPr>
          <w:p w14:paraId="4416B161" w14:textId="3EF589B0"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0.2152</w:t>
            </w:r>
          </w:p>
        </w:tc>
        <w:tc>
          <w:tcPr>
            <w:tcW w:w="657" w:type="pct"/>
            <w:hideMark/>
          </w:tcPr>
          <w:p w14:paraId="359F9DDF" w14:textId="344A06EF" w:rsidR="009977F1" w:rsidRPr="00BA4329" w:rsidRDefault="009977F1" w:rsidP="009977F1">
            <w:pPr>
              <w:jc w:val="center"/>
              <w:rPr>
                <w:rFonts w:ascii="Times New Roman" w:hAnsi="Times New Roman" w:cs="Times New Roman"/>
              </w:rPr>
            </w:pPr>
            <w:r w:rsidRPr="006409A7">
              <w:rPr>
                <w:rFonts w:ascii="Times New Roman" w:hAnsi="Times New Roman" w:cs="Times New Roman"/>
              </w:rPr>
              <w:t>1.9403</w:t>
            </w:r>
          </w:p>
        </w:tc>
        <w:tc>
          <w:tcPr>
            <w:tcW w:w="657" w:type="pct"/>
            <w:hideMark/>
          </w:tcPr>
          <w:p w14:paraId="4778405D" w14:textId="63ED3FCF"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0.2374</w:t>
            </w:r>
          </w:p>
        </w:tc>
        <w:tc>
          <w:tcPr>
            <w:tcW w:w="772" w:type="pct"/>
          </w:tcPr>
          <w:p w14:paraId="57E63016" w14:textId="68DCC30E" w:rsidR="009977F1" w:rsidRPr="006409A7" w:rsidRDefault="009977F1" w:rsidP="009977F1">
            <w:pPr>
              <w:jc w:val="center"/>
              <w:rPr>
                <w:rFonts w:ascii="Times New Roman" w:hAnsi="Times New Roman" w:cs="Times New Roman"/>
              </w:rPr>
            </w:pPr>
            <w:r w:rsidRPr="009977F1">
              <w:rPr>
                <w:rFonts w:ascii="Times New Roman" w:hAnsi="Times New Roman" w:cs="Times New Roman"/>
              </w:rPr>
              <w:t>0.0112</w:t>
            </w:r>
          </w:p>
        </w:tc>
        <w:tc>
          <w:tcPr>
            <w:tcW w:w="944" w:type="pct"/>
            <w:hideMark/>
          </w:tcPr>
          <w:p w14:paraId="6B4A0D25" w14:textId="23D5B0A3"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0.5676</w:t>
            </w:r>
          </w:p>
        </w:tc>
      </w:tr>
      <w:tr w:rsidR="009977F1" w:rsidRPr="00BA4329" w14:paraId="0C7CC2B5" w14:textId="77777777" w:rsidTr="009977F1">
        <w:trPr>
          <w:trHeight w:val="310"/>
          <w:jc w:val="center"/>
        </w:trPr>
        <w:tc>
          <w:tcPr>
            <w:tcW w:w="656" w:type="pct"/>
            <w:hideMark/>
          </w:tcPr>
          <w:p w14:paraId="495EAC6F" w14:textId="3994B3C5" w:rsidR="009977F1" w:rsidRPr="00BA4329" w:rsidRDefault="009977F1" w:rsidP="009977F1">
            <w:pPr>
              <w:rPr>
                <w:rFonts w:ascii="Times New Roman" w:hAnsi="Times New Roman" w:cs="Times New Roman"/>
              </w:rPr>
            </w:pPr>
            <w:r w:rsidRPr="006409A7">
              <w:rPr>
                <w:rFonts w:ascii="Times New Roman" w:hAnsi="Times New Roman" w:cs="Times New Roman"/>
              </w:rPr>
              <w:t>RD</w:t>
            </w:r>
          </w:p>
        </w:tc>
        <w:tc>
          <w:tcPr>
            <w:tcW w:w="656" w:type="pct"/>
            <w:hideMark/>
          </w:tcPr>
          <w:p w14:paraId="500A0520" w14:textId="4BED5333"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0.0418</w:t>
            </w:r>
          </w:p>
        </w:tc>
        <w:tc>
          <w:tcPr>
            <w:tcW w:w="658" w:type="pct"/>
            <w:hideMark/>
          </w:tcPr>
          <w:p w14:paraId="2B737E8F" w14:textId="3B1D6CFF"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0.0809</w:t>
            </w:r>
          </w:p>
        </w:tc>
        <w:tc>
          <w:tcPr>
            <w:tcW w:w="657" w:type="pct"/>
            <w:hideMark/>
          </w:tcPr>
          <w:p w14:paraId="08CAF6F0" w14:textId="466C06CE"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0.0490</w:t>
            </w:r>
          </w:p>
        </w:tc>
        <w:tc>
          <w:tcPr>
            <w:tcW w:w="657" w:type="pct"/>
            <w:hideMark/>
          </w:tcPr>
          <w:p w14:paraId="6D70177F" w14:textId="7C524F9F"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0.0836</w:t>
            </w:r>
          </w:p>
        </w:tc>
        <w:tc>
          <w:tcPr>
            <w:tcW w:w="772" w:type="pct"/>
          </w:tcPr>
          <w:p w14:paraId="1A18A509" w14:textId="7833DF5A" w:rsidR="009977F1" w:rsidRPr="006409A7" w:rsidRDefault="009977F1" w:rsidP="009977F1">
            <w:pPr>
              <w:jc w:val="center"/>
              <w:rPr>
                <w:rFonts w:ascii="Times New Roman" w:hAnsi="Times New Roman" w:cs="Times New Roman"/>
              </w:rPr>
            </w:pPr>
            <w:r w:rsidRPr="009977F1">
              <w:rPr>
                <w:rFonts w:ascii="Times New Roman" w:hAnsi="Times New Roman" w:cs="Times New Roman"/>
              </w:rPr>
              <w:t>-0.0072</w:t>
            </w:r>
          </w:p>
        </w:tc>
        <w:tc>
          <w:tcPr>
            <w:tcW w:w="944" w:type="pct"/>
            <w:hideMark/>
          </w:tcPr>
          <w:p w14:paraId="004259D4" w14:textId="34CF91C9"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0.3094</w:t>
            </w:r>
          </w:p>
        </w:tc>
      </w:tr>
      <w:tr w:rsidR="009977F1" w:rsidRPr="00BA4329" w14:paraId="1FB19EBF" w14:textId="77777777" w:rsidTr="009977F1">
        <w:trPr>
          <w:trHeight w:val="310"/>
          <w:jc w:val="center"/>
        </w:trPr>
        <w:tc>
          <w:tcPr>
            <w:tcW w:w="656" w:type="pct"/>
            <w:tcBorders>
              <w:bottom w:val="single" w:sz="4" w:space="0" w:color="auto"/>
            </w:tcBorders>
            <w:hideMark/>
          </w:tcPr>
          <w:p w14:paraId="29463F12" w14:textId="7B2A932B" w:rsidR="009977F1" w:rsidRPr="00BA4329" w:rsidRDefault="009977F1" w:rsidP="009977F1">
            <w:pPr>
              <w:rPr>
                <w:rFonts w:ascii="Times New Roman" w:hAnsi="Times New Roman" w:cs="Times New Roman"/>
              </w:rPr>
            </w:pPr>
            <w:r w:rsidRPr="006409A7">
              <w:rPr>
                <w:rFonts w:ascii="Times New Roman" w:hAnsi="Times New Roman" w:cs="Times New Roman"/>
              </w:rPr>
              <w:t>ADV</w:t>
            </w:r>
          </w:p>
        </w:tc>
        <w:tc>
          <w:tcPr>
            <w:tcW w:w="656" w:type="pct"/>
            <w:tcBorders>
              <w:bottom w:val="single" w:sz="4" w:space="0" w:color="auto"/>
            </w:tcBorders>
            <w:hideMark/>
          </w:tcPr>
          <w:p w14:paraId="06EE68EE" w14:textId="23786E17"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0.0691</w:t>
            </w:r>
          </w:p>
        </w:tc>
        <w:tc>
          <w:tcPr>
            <w:tcW w:w="658" w:type="pct"/>
            <w:tcBorders>
              <w:bottom w:val="single" w:sz="4" w:space="0" w:color="auto"/>
            </w:tcBorders>
            <w:hideMark/>
          </w:tcPr>
          <w:p w14:paraId="033C1D10" w14:textId="2F73F0B1"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0.0800</w:t>
            </w:r>
          </w:p>
        </w:tc>
        <w:tc>
          <w:tcPr>
            <w:tcW w:w="657" w:type="pct"/>
            <w:tcBorders>
              <w:bottom w:val="single" w:sz="4" w:space="0" w:color="auto"/>
            </w:tcBorders>
            <w:hideMark/>
          </w:tcPr>
          <w:p w14:paraId="3433992F" w14:textId="3902FBD5"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0.0629</w:t>
            </w:r>
          </w:p>
        </w:tc>
        <w:tc>
          <w:tcPr>
            <w:tcW w:w="657" w:type="pct"/>
            <w:tcBorders>
              <w:bottom w:val="single" w:sz="4" w:space="0" w:color="auto"/>
            </w:tcBorders>
            <w:hideMark/>
          </w:tcPr>
          <w:p w14:paraId="3A888245" w14:textId="585A1B40"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0.0687</w:t>
            </w:r>
          </w:p>
        </w:tc>
        <w:tc>
          <w:tcPr>
            <w:tcW w:w="772" w:type="pct"/>
            <w:tcBorders>
              <w:bottom w:val="single" w:sz="4" w:space="0" w:color="auto"/>
            </w:tcBorders>
          </w:tcPr>
          <w:p w14:paraId="53BFA5CF" w14:textId="1227A618" w:rsidR="009977F1" w:rsidRPr="006409A7" w:rsidRDefault="002319DB" w:rsidP="009977F1">
            <w:pPr>
              <w:jc w:val="center"/>
              <w:rPr>
                <w:rFonts w:ascii="Times New Roman" w:hAnsi="Times New Roman" w:cs="Times New Roman"/>
              </w:rPr>
            </w:pPr>
            <w:r w:rsidRPr="002319DB">
              <w:rPr>
                <w:rFonts w:ascii="Times New Roman" w:hAnsi="Times New Roman" w:cs="Times New Roman"/>
              </w:rPr>
              <w:t>0.0062</w:t>
            </w:r>
          </w:p>
        </w:tc>
        <w:tc>
          <w:tcPr>
            <w:tcW w:w="944" w:type="pct"/>
            <w:tcBorders>
              <w:bottom w:val="single" w:sz="4" w:space="0" w:color="auto"/>
            </w:tcBorders>
            <w:hideMark/>
          </w:tcPr>
          <w:p w14:paraId="21FA7044" w14:textId="3E801C04" w:rsidR="009977F1" w:rsidRPr="00BA4329" w:rsidRDefault="009977F1" w:rsidP="009977F1">
            <w:pPr>
              <w:jc w:val="center"/>
              <w:rPr>
                <w:rFonts w:ascii="Times New Roman" w:hAnsi="Times New Roman" w:cs="Times New Roman"/>
              </w:rPr>
            </w:pPr>
            <w:r w:rsidRPr="006409A7">
              <w:rPr>
                <w:rFonts w:ascii="Times New Roman" w:hAnsi="Times New Roman" w:cs="Times New Roman"/>
              </w:rPr>
              <w:t>0.3422</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7DDA1966" w:rsidR="001F06D2" w:rsidRPr="00BA4329" w:rsidRDefault="001F06D2" w:rsidP="009C1B10">
      <w:pPr>
        <w:pStyle w:val="2"/>
        <w:spacing w:line="240" w:lineRule="auto"/>
        <w:ind w:left="961" w:hangingChars="400" w:hanging="961"/>
        <w:rPr>
          <w:rFonts w:ascii="Times New Roman" w:hAnsi="Times New Roman" w:cs="Times New Roman"/>
          <w:sz w:val="24"/>
          <w:szCs w:val="24"/>
        </w:rPr>
      </w:pPr>
      <w:bookmarkStart w:id="65" w:name="_Toc167211868"/>
      <w:bookmarkStart w:id="66" w:name="_Toc167214505"/>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C</w:t>
      </w:r>
      <w:r w:rsidR="009C1B10" w:rsidRPr="00BA4329">
        <w:rPr>
          <w:rFonts w:ascii="Times New Roman" w:hAnsi="Times New Roman" w:cs="Times New Roman"/>
          <w:sz w:val="24"/>
          <w:szCs w:val="24"/>
        </w:rPr>
        <w:t xml:space="preserve"> </w:t>
      </w:r>
      <w:r w:rsidR="00E952E0">
        <w:rPr>
          <w:rFonts w:ascii="Times New Roman" w:hAnsi="Times New Roman" w:cs="Times New Roman"/>
          <w:sz w:val="24"/>
          <w:szCs w:val="24"/>
        </w:rPr>
        <w:t xml:space="preserve"> </w:t>
      </w:r>
      <w:r w:rsidR="009C1B10" w:rsidRPr="00BA4329">
        <w:rPr>
          <w:rFonts w:ascii="Times New Roman" w:hAnsi="Times New Roman" w:cs="Times New Roman"/>
          <w:sz w:val="24"/>
          <w:szCs w:val="24"/>
        </w:rPr>
        <w:t>Comparisons</w:t>
      </w:r>
      <w:proofErr w:type="gramEnd"/>
      <w:r w:rsidR="009C1B10" w:rsidRPr="00BA4329">
        <w:rPr>
          <w:rFonts w:ascii="Times New Roman" w:hAnsi="Times New Roman" w:cs="Times New Roman"/>
          <w:sz w:val="24"/>
          <w:szCs w:val="24"/>
        </w:rPr>
        <w:t xml:space="preserve"> between RPA Adopters and Control Group in the Post-Implementation</w:t>
      </w:r>
      <w:r w:rsidR="009C1B10" w:rsidRPr="00BA4329">
        <w:rPr>
          <w:rFonts w:ascii="Times New Roman" w:hAnsi="Times New Roman" w:cs="Times New Roman"/>
          <w:sz w:val="24"/>
          <w:szCs w:val="24"/>
        </w:rPr>
        <w:br/>
        <w:t xml:space="preserve"> Period</w:t>
      </w:r>
      <w:bookmarkEnd w:id="65"/>
      <w:bookmarkEnd w:id="66"/>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1278"/>
        <w:gridCol w:w="1281"/>
        <w:gridCol w:w="1281"/>
        <w:gridCol w:w="1283"/>
        <w:gridCol w:w="1505"/>
        <w:gridCol w:w="1840"/>
      </w:tblGrid>
      <w:tr w:rsidR="002319DB" w:rsidRPr="00BA4329" w14:paraId="22D2F15B" w14:textId="77777777" w:rsidTr="002319DB">
        <w:trPr>
          <w:trHeight w:val="310"/>
        </w:trPr>
        <w:tc>
          <w:tcPr>
            <w:tcW w:w="656" w:type="pct"/>
            <w:tcBorders>
              <w:top w:val="single" w:sz="4" w:space="0" w:color="auto"/>
            </w:tcBorders>
            <w:noWrap/>
            <w:hideMark/>
          </w:tcPr>
          <w:p w14:paraId="6E6802F9" w14:textId="77777777" w:rsidR="002319DB" w:rsidRPr="00BA4329" w:rsidRDefault="002319DB" w:rsidP="00CF2A89">
            <w:pPr>
              <w:jc w:val="center"/>
              <w:rPr>
                <w:rFonts w:ascii="Times New Roman" w:hAnsi="Times New Roman" w:cs="Times New Roman"/>
              </w:rPr>
            </w:pPr>
          </w:p>
        </w:tc>
        <w:tc>
          <w:tcPr>
            <w:tcW w:w="1313" w:type="pct"/>
            <w:gridSpan w:val="2"/>
            <w:tcBorders>
              <w:top w:val="single" w:sz="4" w:space="0" w:color="auto"/>
              <w:bottom w:val="single" w:sz="4" w:space="0" w:color="auto"/>
            </w:tcBorders>
            <w:noWrap/>
            <w:hideMark/>
          </w:tcPr>
          <w:p w14:paraId="3C26144B" w14:textId="77777777" w:rsidR="002319DB" w:rsidRDefault="002319DB" w:rsidP="00CF2A89">
            <w:pPr>
              <w:jc w:val="center"/>
              <w:rPr>
                <w:rFonts w:ascii="Times New Roman" w:hAnsi="Times New Roman" w:cs="Times New Roman"/>
              </w:rPr>
            </w:pPr>
            <w:r w:rsidRPr="00BA4329">
              <w:rPr>
                <w:rFonts w:ascii="Times New Roman" w:hAnsi="Times New Roman" w:cs="Times New Roman"/>
              </w:rPr>
              <w:t>Control Group</w:t>
            </w:r>
          </w:p>
          <w:p w14:paraId="27470438" w14:textId="548E78A7" w:rsidR="00282B09" w:rsidRPr="00BA4329" w:rsidRDefault="00282B09" w:rsidP="00CF2A89">
            <w:pPr>
              <w:jc w:val="cente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N=</w:t>
            </w:r>
            <w:r w:rsidR="00E5253C">
              <w:rPr>
                <w:rFonts w:ascii="Times New Roman" w:hAnsi="Times New Roman" w:cs="Times New Roman"/>
              </w:rPr>
              <w:t>248</w:t>
            </w:r>
            <w:r>
              <w:rPr>
                <w:rFonts w:ascii="Times New Roman" w:hAnsi="Times New Roman" w:cs="Times New Roman"/>
              </w:rPr>
              <w:t>)</w:t>
            </w:r>
          </w:p>
        </w:tc>
        <w:tc>
          <w:tcPr>
            <w:tcW w:w="1315" w:type="pct"/>
            <w:gridSpan w:val="2"/>
            <w:tcBorders>
              <w:top w:val="single" w:sz="4" w:space="0" w:color="auto"/>
              <w:bottom w:val="single" w:sz="4" w:space="0" w:color="auto"/>
            </w:tcBorders>
            <w:noWrap/>
            <w:hideMark/>
          </w:tcPr>
          <w:p w14:paraId="1FF5C99D" w14:textId="77777777" w:rsidR="002319DB" w:rsidRDefault="002319DB" w:rsidP="00CF2A89">
            <w:pPr>
              <w:jc w:val="center"/>
              <w:rPr>
                <w:rFonts w:ascii="Times New Roman" w:hAnsi="Times New Roman" w:cs="Times New Roman"/>
              </w:rPr>
            </w:pPr>
            <w:r w:rsidRPr="00BA4329">
              <w:rPr>
                <w:rFonts w:ascii="Times New Roman" w:hAnsi="Times New Roman" w:cs="Times New Roman"/>
              </w:rPr>
              <w:t>RPA Adopters</w:t>
            </w:r>
          </w:p>
          <w:p w14:paraId="6A799243" w14:textId="1235AF23" w:rsidR="00282B09" w:rsidRPr="00BA4329" w:rsidRDefault="00282B09" w:rsidP="00CF2A89">
            <w:pPr>
              <w:jc w:val="cente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N=</w:t>
            </w:r>
            <w:r w:rsidR="00E5253C">
              <w:rPr>
                <w:rFonts w:ascii="Times New Roman" w:hAnsi="Times New Roman" w:cs="Times New Roman"/>
              </w:rPr>
              <w:t>248</w:t>
            </w:r>
            <w:r>
              <w:rPr>
                <w:rFonts w:ascii="Times New Roman" w:hAnsi="Times New Roman" w:cs="Times New Roman"/>
              </w:rPr>
              <w:t>)</w:t>
            </w:r>
          </w:p>
        </w:tc>
        <w:tc>
          <w:tcPr>
            <w:tcW w:w="1716" w:type="pct"/>
            <w:gridSpan w:val="2"/>
            <w:tcBorders>
              <w:top w:val="single" w:sz="4" w:space="0" w:color="auto"/>
              <w:bottom w:val="single" w:sz="4" w:space="0" w:color="auto"/>
            </w:tcBorders>
          </w:tcPr>
          <w:p w14:paraId="0B9B6E2E" w14:textId="372D6B56" w:rsidR="002319DB" w:rsidRDefault="002319DB" w:rsidP="006409A7">
            <w:pPr>
              <w:jc w:val="center"/>
              <w:rPr>
                <w:rFonts w:ascii="Times New Roman" w:hAnsi="Times New Roman" w:cs="Times New Roman"/>
              </w:rPr>
            </w:pPr>
            <w:r>
              <w:rPr>
                <w:rFonts w:ascii="Times New Roman" w:hAnsi="Times New Roman" w:cs="Times New Roman"/>
              </w:rPr>
              <w:t>Mean Difference</w:t>
            </w:r>
          </w:p>
          <w:p w14:paraId="54ECFDD7" w14:textId="64DEA171" w:rsidR="002319DB" w:rsidRPr="00BA4329" w:rsidRDefault="002319DB" w:rsidP="006409A7">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t-Test)</w:t>
            </w:r>
          </w:p>
        </w:tc>
      </w:tr>
      <w:tr w:rsidR="002319DB" w:rsidRPr="00BA4329" w14:paraId="03D8FB1B" w14:textId="77777777" w:rsidTr="002319DB">
        <w:trPr>
          <w:trHeight w:val="310"/>
        </w:trPr>
        <w:tc>
          <w:tcPr>
            <w:tcW w:w="656" w:type="pct"/>
            <w:tcBorders>
              <w:bottom w:val="single" w:sz="4" w:space="0" w:color="auto"/>
            </w:tcBorders>
            <w:hideMark/>
          </w:tcPr>
          <w:p w14:paraId="1181F825" w14:textId="77777777" w:rsidR="002319DB" w:rsidRPr="00BA4329" w:rsidRDefault="002319DB" w:rsidP="00CF2A89">
            <w:pPr>
              <w:jc w:val="center"/>
              <w:rPr>
                <w:rFonts w:ascii="Times New Roman" w:hAnsi="Times New Roman" w:cs="Times New Roman"/>
              </w:rPr>
            </w:pPr>
          </w:p>
        </w:tc>
        <w:tc>
          <w:tcPr>
            <w:tcW w:w="656" w:type="pct"/>
            <w:tcBorders>
              <w:top w:val="single" w:sz="4" w:space="0" w:color="auto"/>
              <w:bottom w:val="single" w:sz="4" w:space="0" w:color="auto"/>
            </w:tcBorders>
            <w:hideMark/>
          </w:tcPr>
          <w:p w14:paraId="42194CE1" w14:textId="77777777" w:rsidR="002319DB" w:rsidRPr="00BA4329" w:rsidRDefault="002319DB" w:rsidP="00CF2A89">
            <w:pPr>
              <w:jc w:val="center"/>
              <w:rPr>
                <w:rFonts w:ascii="Times New Roman" w:hAnsi="Times New Roman" w:cs="Times New Roman"/>
              </w:rPr>
            </w:pPr>
            <w:r w:rsidRPr="00BA4329">
              <w:rPr>
                <w:rFonts w:ascii="Times New Roman" w:hAnsi="Times New Roman" w:cs="Times New Roman"/>
              </w:rPr>
              <w:t>Mean</w:t>
            </w:r>
          </w:p>
        </w:tc>
        <w:tc>
          <w:tcPr>
            <w:tcW w:w="657" w:type="pct"/>
            <w:tcBorders>
              <w:top w:val="single" w:sz="4" w:space="0" w:color="auto"/>
              <w:bottom w:val="single" w:sz="4" w:space="0" w:color="auto"/>
            </w:tcBorders>
            <w:hideMark/>
          </w:tcPr>
          <w:p w14:paraId="5FA7185F" w14:textId="1BF94922" w:rsidR="002319DB" w:rsidRPr="00BA4329" w:rsidRDefault="002319DB" w:rsidP="00CF2A89">
            <w:pPr>
              <w:jc w:val="center"/>
              <w:rPr>
                <w:rFonts w:ascii="Times New Roman" w:hAnsi="Times New Roman" w:cs="Times New Roman"/>
              </w:rPr>
            </w:pPr>
            <w:r w:rsidRPr="00BA4329">
              <w:rPr>
                <w:rFonts w:ascii="Times New Roman" w:hAnsi="Times New Roman" w:cs="Times New Roman"/>
              </w:rPr>
              <w:t>S.D.</w:t>
            </w:r>
          </w:p>
        </w:tc>
        <w:tc>
          <w:tcPr>
            <w:tcW w:w="657" w:type="pct"/>
            <w:tcBorders>
              <w:top w:val="single" w:sz="4" w:space="0" w:color="auto"/>
              <w:bottom w:val="single" w:sz="4" w:space="0" w:color="auto"/>
            </w:tcBorders>
            <w:hideMark/>
          </w:tcPr>
          <w:p w14:paraId="285EDD0A" w14:textId="77777777" w:rsidR="002319DB" w:rsidRPr="00BA4329" w:rsidRDefault="002319DB" w:rsidP="00CF2A89">
            <w:pPr>
              <w:jc w:val="center"/>
              <w:rPr>
                <w:rFonts w:ascii="Times New Roman" w:hAnsi="Times New Roman" w:cs="Times New Roman"/>
              </w:rPr>
            </w:pPr>
            <w:r w:rsidRPr="00BA4329">
              <w:rPr>
                <w:rFonts w:ascii="Times New Roman" w:hAnsi="Times New Roman" w:cs="Times New Roman"/>
              </w:rPr>
              <w:t>Mean</w:t>
            </w:r>
          </w:p>
        </w:tc>
        <w:tc>
          <w:tcPr>
            <w:tcW w:w="658" w:type="pct"/>
            <w:tcBorders>
              <w:top w:val="single" w:sz="4" w:space="0" w:color="auto"/>
              <w:bottom w:val="single" w:sz="4" w:space="0" w:color="auto"/>
            </w:tcBorders>
            <w:hideMark/>
          </w:tcPr>
          <w:p w14:paraId="5A528B05" w14:textId="0FAC2C70" w:rsidR="002319DB" w:rsidRPr="00BA4329" w:rsidRDefault="002319DB" w:rsidP="00CF2A89">
            <w:pPr>
              <w:jc w:val="center"/>
              <w:rPr>
                <w:rFonts w:ascii="Times New Roman" w:hAnsi="Times New Roman" w:cs="Times New Roman"/>
              </w:rPr>
            </w:pPr>
            <w:r w:rsidRPr="00BA4329">
              <w:rPr>
                <w:rFonts w:ascii="Times New Roman" w:hAnsi="Times New Roman" w:cs="Times New Roman"/>
              </w:rPr>
              <w:t>S.D.</w:t>
            </w:r>
          </w:p>
        </w:tc>
        <w:tc>
          <w:tcPr>
            <w:tcW w:w="772" w:type="pct"/>
            <w:tcBorders>
              <w:top w:val="single" w:sz="4" w:space="0" w:color="auto"/>
              <w:bottom w:val="single" w:sz="4" w:space="0" w:color="auto"/>
            </w:tcBorders>
          </w:tcPr>
          <w:p w14:paraId="1D0047C8" w14:textId="5B354E56" w:rsidR="002319DB" w:rsidRPr="00BA4329" w:rsidRDefault="002319DB" w:rsidP="00CF2A89">
            <w:pPr>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ifference</w:t>
            </w:r>
          </w:p>
        </w:tc>
        <w:tc>
          <w:tcPr>
            <w:tcW w:w="944" w:type="pct"/>
            <w:tcBorders>
              <w:top w:val="single" w:sz="4" w:space="0" w:color="auto"/>
              <w:bottom w:val="single" w:sz="4" w:space="0" w:color="auto"/>
            </w:tcBorders>
            <w:hideMark/>
          </w:tcPr>
          <w:p w14:paraId="2BAC161C" w14:textId="738A5588" w:rsidR="002319DB" w:rsidRPr="00BA4329" w:rsidRDefault="002319DB" w:rsidP="00CF2A89">
            <w:pPr>
              <w:jc w:val="center"/>
              <w:rPr>
                <w:rFonts w:ascii="Times New Roman" w:hAnsi="Times New Roman" w:cs="Times New Roman"/>
              </w:rPr>
            </w:pPr>
            <w:r w:rsidRPr="00BA4329">
              <w:rPr>
                <w:rFonts w:ascii="Times New Roman" w:hAnsi="Times New Roman" w:cs="Times New Roman"/>
              </w:rPr>
              <w:t>p-value</w:t>
            </w:r>
          </w:p>
        </w:tc>
      </w:tr>
      <w:tr w:rsidR="002319DB" w:rsidRPr="00BA4329" w14:paraId="482860D3" w14:textId="77777777" w:rsidTr="002319DB">
        <w:trPr>
          <w:trHeight w:val="310"/>
        </w:trPr>
        <w:tc>
          <w:tcPr>
            <w:tcW w:w="656" w:type="pct"/>
            <w:tcBorders>
              <w:top w:val="single" w:sz="4" w:space="0" w:color="auto"/>
            </w:tcBorders>
            <w:hideMark/>
          </w:tcPr>
          <w:p w14:paraId="3625E080" w14:textId="3E3CF855" w:rsidR="002319DB" w:rsidRPr="00BA4329" w:rsidRDefault="002319DB" w:rsidP="002319DB">
            <w:pPr>
              <w:rPr>
                <w:rFonts w:ascii="Times New Roman" w:hAnsi="Times New Roman" w:cs="Times New Roman"/>
              </w:rPr>
            </w:pPr>
            <w:r w:rsidRPr="006409A7">
              <w:rPr>
                <w:rFonts w:ascii="Times New Roman" w:hAnsi="Times New Roman" w:cs="Times New Roman"/>
              </w:rPr>
              <w:t>ABSDA</w:t>
            </w:r>
          </w:p>
        </w:tc>
        <w:tc>
          <w:tcPr>
            <w:tcW w:w="656" w:type="pct"/>
            <w:tcBorders>
              <w:top w:val="single" w:sz="4" w:space="0" w:color="auto"/>
            </w:tcBorders>
            <w:hideMark/>
          </w:tcPr>
          <w:p w14:paraId="66224FFC" w14:textId="291615DD"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0.0471</w:t>
            </w:r>
          </w:p>
        </w:tc>
        <w:tc>
          <w:tcPr>
            <w:tcW w:w="657" w:type="pct"/>
            <w:tcBorders>
              <w:top w:val="single" w:sz="4" w:space="0" w:color="auto"/>
            </w:tcBorders>
            <w:hideMark/>
          </w:tcPr>
          <w:p w14:paraId="4D636D4F" w14:textId="035EAC7F"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0.0453</w:t>
            </w:r>
          </w:p>
        </w:tc>
        <w:tc>
          <w:tcPr>
            <w:tcW w:w="657" w:type="pct"/>
            <w:tcBorders>
              <w:top w:val="single" w:sz="4" w:space="0" w:color="auto"/>
            </w:tcBorders>
            <w:hideMark/>
          </w:tcPr>
          <w:p w14:paraId="7A6545B7" w14:textId="0BA13DFC"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0.0590</w:t>
            </w:r>
          </w:p>
        </w:tc>
        <w:tc>
          <w:tcPr>
            <w:tcW w:w="658" w:type="pct"/>
            <w:tcBorders>
              <w:top w:val="single" w:sz="4" w:space="0" w:color="auto"/>
            </w:tcBorders>
            <w:hideMark/>
          </w:tcPr>
          <w:p w14:paraId="1A306B67" w14:textId="28589BBC"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0.0527</w:t>
            </w:r>
          </w:p>
        </w:tc>
        <w:tc>
          <w:tcPr>
            <w:tcW w:w="772" w:type="pct"/>
            <w:tcBorders>
              <w:top w:val="single" w:sz="4" w:space="0" w:color="auto"/>
            </w:tcBorders>
          </w:tcPr>
          <w:p w14:paraId="43948FD0" w14:textId="17790860" w:rsidR="002319DB" w:rsidRPr="006409A7" w:rsidRDefault="002319DB" w:rsidP="002319DB">
            <w:pPr>
              <w:jc w:val="center"/>
              <w:rPr>
                <w:rFonts w:ascii="Times New Roman" w:hAnsi="Times New Roman" w:cs="Times New Roman"/>
              </w:rPr>
            </w:pPr>
            <w:r w:rsidRPr="002319DB">
              <w:rPr>
                <w:rFonts w:ascii="Times New Roman" w:hAnsi="Times New Roman" w:cs="Times New Roman"/>
              </w:rPr>
              <w:t>-0.0119</w:t>
            </w:r>
          </w:p>
        </w:tc>
        <w:tc>
          <w:tcPr>
            <w:tcW w:w="944" w:type="pct"/>
            <w:tcBorders>
              <w:top w:val="single" w:sz="4" w:space="0" w:color="auto"/>
            </w:tcBorders>
            <w:hideMark/>
          </w:tcPr>
          <w:p w14:paraId="4E9513E0" w14:textId="2ECE836C"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0.0069</w:t>
            </w:r>
          </w:p>
        </w:tc>
      </w:tr>
      <w:tr w:rsidR="002319DB" w:rsidRPr="00BA4329" w14:paraId="4E0E9CEC" w14:textId="77777777" w:rsidTr="002319DB">
        <w:trPr>
          <w:trHeight w:val="310"/>
        </w:trPr>
        <w:tc>
          <w:tcPr>
            <w:tcW w:w="656" w:type="pct"/>
            <w:hideMark/>
          </w:tcPr>
          <w:p w14:paraId="5017606F" w14:textId="5FE3AB5D" w:rsidR="002319DB" w:rsidRPr="00BA4329" w:rsidRDefault="002319DB" w:rsidP="002319DB">
            <w:pPr>
              <w:rPr>
                <w:rFonts w:ascii="Times New Roman" w:hAnsi="Times New Roman" w:cs="Times New Roman"/>
              </w:rPr>
            </w:pPr>
            <w:r w:rsidRPr="006409A7">
              <w:rPr>
                <w:rFonts w:ascii="Times New Roman" w:hAnsi="Times New Roman" w:cs="Times New Roman"/>
              </w:rPr>
              <w:t>ABPROD</w:t>
            </w:r>
          </w:p>
        </w:tc>
        <w:tc>
          <w:tcPr>
            <w:tcW w:w="656" w:type="pct"/>
            <w:hideMark/>
          </w:tcPr>
          <w:p w14:paraId="2BDB5DBD" w14:textId="65D7E434"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-0.0003</w:t>
            </w:r>
          </w:p>
        </w:tc>
        <w:tc>
          <w:tcPr>
            <w:tcW w:w="657" w:type="pct"/>
            <w:hideMark/>
          </w:tcPr>
          <w:p w14:paraId="19A7E637" w14:textId="7A771157"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0.1005</w:t>
            </w:r>
          </w:p>
        </w:tc>
        <w:tc>
          <w:tcPr>
            <w:tcW w:w="657" w:type="pct"/>
            <w:hideMark/>
          </w:tcPr>
          <w:p w14:paraId="59379B8E" w14:textId="0E25FEC7"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-0.0042</w:t>
            </w:r>
          </w:p>
        </w:tc>
        <w:tc>
          <w:tcPr>
            <w:tcW w:w="658" w:type="pct"/>
            <w:hideMark/>
          </w:tcPr>
          <w:p w14:paraId="45576CAE" w14:textId="75A0A01F"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0.0973</w:t>
            </w:r>
          </w:p>
        </w:tc>
        <w:tc>
          <w:tcPr>
            <w:tcW w:w="772" w:type="pct"/>
          </w:tcPr>
          <w:p w14:paraId="73318084" w14:textId="19430253" w:rsidR="002319DB" w:rsidRPr="006409A7" w:rsidRDefault="002319DB" w:rsidP="002319DB">
            <w:pPr>
              <w:jc w:val="center"/>
              <w:rPr>
                <w:rFonts w:ascii="Times New Roman" w:hAnsi="Times New Roman" w:cs="Times New Roman"/>
              </w:rPr>
            </w:pPr>
            <w:r w:rsidRPr="002319DB">
              <w:rPr>
                <w:rFonts w:ascii="Times New Roman" w:hAnsi="Times New Roman" w:cs="Times New Roman"/>
              </w:rPr>
              <w:t>0.0039</w:t>
            </w:r>
          </w:p>
        </w:tc>
        <w:tc>
          <w:tcPr>
            <w:tcW w:w="944" w:type="pct"/>
            <w:hideMark/>
          </w:tcPr>
          <w:p w14:paraId="45F11DBC" w14:textId="355E06A4"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0.6644</w:t>
            </w:r>
          </w:p>
        </w:tc>
      </w:tr>
      <w:tr w:rsidR="002319DB" w:rsidRPr="00BA4329" w14:paraId="5F120220" w14:textId="77777777" w:rsidTr="002319DB">
        <w:trPr>
          <w:trHeight w:val="310"/>
        </w:trPr>
        <w:tc>
          <w:tcPr>
            <w:tcW w:w="656" w:type="pct"/>
            <w:hideMark/>
          </w:tcPr>
          <w:p w14:paraId="21A6EB98" w14:textId="4140F763" w:rsidR="002319DB" w:rsidRPr="00BA4329" w:rsidRDefault="002319DB" w:rsidP="002319DB">
            <w:pPr>
              <w:rPr>
                <w:rFonts w:ascii="Times New Roman" w:hAnsi="Times New Roman" w:cs="Times New Roman"/>
              </w:rPr>
            </w:pPr>
            <w:r w:rsidRPr="006409A7">
              <w:rPr>
                <w:rFonts w:ascii="Times New Roman" w:hAnsi="Times New Roman" w:cs="Times New Roman"/>
              </w:rPr>
              <w:t>ABEXP</w:t>
            </w:r>
          </w:p>
        </w:tc>
        <w:tc>
          <w:tcPr>
            <w:tcW w:w="656" w:type="pct"/>
            <w:hideMark/>
          </w:tcPr>
          <w:p w14:paraId="1BA8E23D" w14:textId="08E2316C"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0.0020</w:t>
            </w:r>
          </w:p>
        </w:tc>
        <w:tc>
          <w:tcPr>
            <w:tcW w:w="657" w:type="pct"/>
            <w:hideMark/>
          </w:tcPr>
          <w:p w14:paraId="38FC0498" w14:textId="43094109"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0.0554</w:t>
            </w:r>
          </w:p>
        </w:tc>
        <w:tc>
          <w:tcPr>
            <w:tcW w:w="657" w:type="pct"/>
            <w:hideMark/>
          </w:tcPr>
          <w:p w14:paraId="37490B2B" w14:textId="7DF8F747"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-0.0013</w:t>
            </w:r>
          </w:p>
        </w:tc>
        <w:tc>
          <w:tcPr>
            <w:tcW w:w="658" w:type="pct"/>
            <w:hideMark/>
          </w:tcPr>
          <w:p w14:paraId="083E4332" w14:textId="717D54A9"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0.0647</w:t>
            </w:r>
          </w:p>
        </w:tc>
        <w:tc>
          <w:tcPr>
            <w:tcW w:w="772" w:type="pct"/>
          </w:tcPr>
          <w:p w14:paraId="4E9C1436" w14:textId="3ABCED83" w:rsidR="002319DB" w:rsidRPr="006409A7" w:rsidRDefault="002319DB" w:rsidP="002319DB">
            <w:pPr>
              <w:jc w:val="center"/>
              <w:rPr>
                <w:rFonts w:ascii="Times New Roman" w:hAnsi="Times New Roman" w:cs="Times New Roman"/>
              </w:rPr>
            </w:pPr>
            <w:r w:rsidRPr="002319DB">
              <w:rPr>
                <w:rFonts w:ascii="Times New Roman" w:hAnsi="Times New Roman" w:cs="Times New Roman"/>
              </w:rPr>
              <w:t>0.0033</w:t>
            </w:r>
          </w:p>
        </w:tc>
        <w:tc>
          <w:tcPr>
            <w:tcW w:w="944" w:type="pct"/>
            <w:hideMark/>
          </w:tcPr>
          <w:p w14:paraId="57A48F15" w14:textId="4D1C37F8"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0.5365</w:t>
            </w:r>
          </w:p>
        </w:tc>
      </w:tr>
      <w:tr w:rsidR="002319DB" w:rsidRPr="00BA4329" w14:paraId="2A7942B0" w14:textId="77777777" w:rsidTr="002319DB">
        <w:trPr>
          <w:trHeight w:val="310"/>
        </w:trPr>
        <w:tc>
          <w:tcPr>
            <w:tcW w:w="656" w:type="pct"/>
            <w:hideMark/>
          </w:tcPr>
          <w:p w14:paraId="50E87C3C" w14:textId="1AF359DF" w:rsidR="002319DB" w:rsidRPr="00BA4329" w:rsidRDefault="002319DB" w:rsidP="002319DB">
            <w:pPr>
              <w:rPr>
                <w:rFonts w:ascii="Times New Roman" w:hAnsi="Times New Roman" w:cs="Times New Roman"/>
              </w:rPr>
            </w:pPr>
            <w:r w:rsidRPr="006409A7">
              <w:rPr>
                <w:rFonts w:ascii="Times New Roman" w:hAnsi="Times New Roman" w:cs="Times New Roman"/>
              </w:rPr>
              <w:t>RM</w:t>
            </w:r>
          </w:p>
        </w:tc>
        <w:tc>
          <w:tcPr>
            <w:tcW w:w="656" w:type="pct"/>
            <w:hideMark/>
          </w:tcPr>
          <w:p w14:paraId="01F2F83F" w14:textId="0DC0E113"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0.0024</w:t>
            </w:r>
          </w:p>
        </w:tc>
        <w:tc>
          <w:tcPr>
            <w:tcW w:w="657" w:type="pct"/>
            <w:hideMark/>
          </w:tcPr>
          <w:p w14:paraId="612A3252" w14:textId="513932D9"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0.1334</w:t>
            </w:r>
          </w:p>
        </w:tc>
        <w:tc>
          <w:tcPr>
            <w:tcW w:w="657" w:type="pct"/>
            <w:hideMark/>
          </w:tcPr>
          <w:p w14:paraId="2AD95ECA" w14:textId="053416FA"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-0.0054</w:t>
            </w:r>
          </w:p>
        </w:tc>
        <w:tc>
          <w:tcPr>
            <w:tcW w:w="658" w:type="pct"/>
            <w:hideMark/>
          </w:tcPr>
          <w:p w14:paraId="7016448B" w14:textId="64C4855B"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0.1415</w:t>
            </w:r>
          </w:p>
        </w:tc>
        <w:tc>
          <w:tcPr>
            <w:tcW w:w="772" w:type="pct"/>
          </w:tcPr>
          <w:p w14:paraId="6EF4A279" w14:textId="7CF09FBD" w:rsidR="002319DB" w:rsidRPr="006409A7" w:rsidRDefault="002319DB" w:rsidP="002319DB">
            <w:pPr>
              <w:jc w:val="center"/>
              <w:rPr>
                <w:rFonts w:ascii="Times New Roman" w:hAnsi="Times New Roman" w:cs="Times New Roman"/>
              </w:rPr>
            </w:pPr>
            <w:r w:rsidRPr="002319DB">
              <w:rPr>
                <w:rFonts w:ascii="Times New Roman" w:hAnsi="Times New Roman" w:cs="Times New Roman"/>
              </w:rPr>
              <w:t>0.0078</w:t>
            </w:r>
          </w:p>
        </w:tc>
        <w:tc>
          <w:tcPr>
            <w:tcW w:w="944" w:type="pct"/>
            <w:hideMark/>
          </w:tcPr>
          <w:p w14:paraId="21508E8C" w14:textId="54C043C4"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0.5231</w:t>
            </w:r>
          </w:p>
        </w:tc>
      </w:tr>
      <w:tr w:rsidR="002319DB" w:rsidRPr="00BA4329" w14:paraId="2DE6E00B" w14:textId="77777777" w:rsidTr="002319DB">
        <w:trPr>
          <w:trHeight w:val="310"/>
        </w:trPr>
        <w:tc>
          <w:tcPr>
            <w:tcW w:w="656" w:type="pct"/>
            <w:hideMark/>
          </w:tcPr>
          <w:p w14:paraId="09002BC3" w14:textId="01616D0F" w:rsidR="002319DB" w:rsidRPr="00BA4329" w:rsidRDefault="002319DB" w:rsidP="002319DB">
            <w:pPr>
              <w:rPr>
                <w:rFonts w:ascii="Times New Roman" w:hAnsi="Times New Roman" w:cs="Times New Roman"/>
              </w:rPr>
            </w:pPr>
            <w:r w:rsidRPr="006409A7">
              <w:rPr>
                <w:rFonts w:ascii="Times New Roman" w:hAnsi="Times New Roman" w:cs="Times New Roman"/>
              </w:rPr>
              <w:t>LEV</w:t>
            </w:r>
          </w:p>
        </w:tc>
        <w:tc>
          <w:tcPr>
            <w:tcW w:w="656" w:type="pct"/>
            <w:hideMark/>
          </w:tcPr>
          <w:p w14:paraId="669B98CD" w14:textId="7EC0E669"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0.4396</w:t>
            </w:r>
          </w:p>
        </w:tc>
        <w:tc>
          <w:tcPr>
            <w:tcW w:w="657" w:type="pct"/>
            <w:hideMark/>
          </w:tcPr>
          <w:p w14:paraId="7A41DCD1" w14:textId="43CD21EC"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0.1806</w:t>
            </w:r>
          </w:p>
        </w:tc>
        <w:tc>
          <w:tcPr>
            <w:tcW w:w="657" w:type="pct"/>
            <w:hideMark/>
          </w:tcPr>
          <w:p w14:paraId="4BC130CA" w14:textId="707EDA19"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0.4777</w:t>
            </w:r>
          </w:p>
        </w:tc>
        <w:tc>
          <w:tcPr>
            <w:tcW w:w="658" w:type="pct"/>
            <w:hideMark/>
          </w:tcPr>
          <w:p w14:paraId="4D79A0C1" w14:textId="0A4C4F23"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0.1805</w:t>
            </w:r>
          </w:p>
        </w:tc>
        <w:tc>
          <w:tcPr>
            <w:tcW w:w="772" w:type="pct"/>
          </w:tcPr>
          <w:p w14:paraId="2910859E" w14:textId="362D1E1B" w:rsidR="002319DB" w:rsidRPr="006409A7" w:rsidRDefault="002319DB" w:rsidP="002319DB">
            <w:pPr>
              <w:jc w:val="center"/>
              <w:rPr>
                <w:rFonts w:ascii="Times New Roman" w:hAnsi="Times New Roman" w:cs="Times New Roman"/>
              </w:rPr>
            </w:pPr>
            <w:r w:rsidRPr="002319DB">
              <w:rPr>
                <w:rFonts w:ascii="Times New Roman" w:hAnsi="Times New Roman" w:cs="Times New Roman"/>
              </w:rPr>
              <w:t>-0.0381</w:t>
            </w:r>
          </w:p>
        </w:tc>
        <w:tc>
          <w:tcPr>
            <w:tcW w:w="944" w:type="pct"/>
            <w:hideMark/>
          </w:tcPr>
          <w:p w14:paraId="4E18F11E" w14:textId="3A09E7DB"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0.0193</w:t>
            </w:r>
          </w:p>
        </w:tc>
      </w:tr>
      <w:tr w:rsidR="002319DB" w:rsidRPr="00BA4329" w14:paraId="399F02C1" w14:textId="77777777" w:rsidTr="002319DB">
        <w:trPr>
          <w:trHeight w:val="310"/>
        </w:trPr>
        <w:tc>
          <w:tcPr>
            <w:tcW w:w="656" w:type="pct"/>
            <w:hideMark/>
          </w:tcPr>
          <w:p w14:paraId="0D2DDF2A" w14:textId="39CD63B2" w:rsidR="002319DB" w:rsidRPr="00BA4329" w:rsidRDefault="002319DB" w:rsidP="002319DB">
            <w:pPr>
              <w:rPr>
                <w:rFonts w:ascii="Times New Roman" w:hAnsi="Times New Roman" w:cs="Times New Roman"/>
              </w:rPr>
            </w:pPr>
            <w:r w:rsidRPr="006409A7">
              <w:rPr>
                <w:rFonts w:ascii="Times New Roman" w:hAnsi="Times New Roman" w:cs="Times New Roman"/>
              </w:rPr>
              <w:t>OCF</w:t>
            </w:r>
          </w:p>
        </w:tc>
        <w:tc>
          <w:tcPr>
            <w:tcW w:w="656" w:type="pct"/>
            <w:hideMark/>
          </w:tcPr>
          <w:p w14:paraId="33D70794" w14:textId="38718742"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0.0682</w:t>
            </w:r>
          </w:p>
        </w:tc>
        <w:tc>
          <w:tcPr>
            <w:tcW w:w="657" w:type="pct"/>
            <w:hideMark/>
          </w:tcPr>
          <w:p w14:paraId="5B4A90E1" w14:textId="2DF18419"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0.1101</w:t>
            </w:r>
          </w:p>
        </w:tc>
        <w:tc>
          <w:tcPr>
            <w:tcW w:w="657" w:type="pct"/>
            <w:hideMark/>
          </w:tcPr>
          <w:p w14:paraId="56A4F8F4" w14:textId="42779B71"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0.0827</w:t>
            </w:r>
          </w:p>
        </w:tc>
        <w:tc>
          <w:tcPr>
            <w:tcW w:w="658" w:type="pct"/>
            <w:hideMark/>
          </w:tcPr>
          <w:p w14:paraId="11EF9417" w14:textId="04CE8312"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0.1066</w:t>
            </w:r>
          </w:p>
        </w:tc>
        <w:tc>
          <w:tcPr>
            <w:tcW w:w="772" w:type="pct"/>
          </w:tcPr>
          <w:p w14:paraId="09614974" w14:textId="7BE8C2CE" w:rsidR="002319DB" w:rsidRPr="006409A7" w:rsidRDefault="002319DB" w:rsidP="002319DB">
            <w:pPr>
              <w:jc w:val="center"/>
              <w:rPr>
                <w:rFonts w:ascii="Times New Roman" w:hAnsi="Times New Roman" w:cs="Times New Roman"/>
              </w:rPr>
            </w:pPr>
            <w:r w:rsidRPr="002319DB">
              <w:rPr>
                <w:rFonts w:ascii="Times New Roman" w:hAnsi="Times New Roman" w:cs="Times New Roman"/>
              </w:rPr>
              <w:t>-0.0145</w:t>
            </w:r>
          </w:p>
        </w:tc>
        <w:tc>
          <w:tcPr>
            <w:tcW w:w="944" w:type="pct"/>
            <w:hideMark/>
          </w:tcPr>
          <w:p w14:paraId="2F10FBF7" w14:textId="79E2B5B1"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0.1358</w:t>
            </w:r>
          </w:p>
        </w:tc>
      </w:tr>
      <w:tr w:rsidR="002319DB" w:rsidRPr="00BA4329" w14:paraId="6AD7C674" w14:textId="77777777" w:rsidTr="002319DB">
        <w:trPr>
          <w:trHeight w:val="310"/>
        </w:trPr>
        <w:tc>
          <w:tcPr>
            <w:tcW w:w="656" w:type="pct"/>
            <w:hideMark/>
          </w:tcPr>
          <w:p w14:paraId="24397FA8" w14:textId="407DF168" w:rsidR="002319DB" w:rsidRPr="00BA4329" w:rsidRDefault="002319DB" w:rsidP="002319DB">
            <w:pPr>
              <w:rPr>
                <w:rFonts w:ascii="Times New Roman" w:hAnsi="Times New Roman" w:cs="Times New Roman"/>
              </w:rPr>
            </w:pPr>
            <w:r w:rsidRPr="006409A7">
              <w:rPr>
                <w:rFonts w:ascii="Times New Roman" w:hAnsi="Times New Roman" w:cs="Times New Roman"/>
              </w:rPr>
              <w:t>MTB</w:t>
            </w:r>
          </w:p>
        </w:tc>
        <w:tc>
          <w:tcPr>
            <w:tcW w:w="656" w:type="pct"/>
            <w:hideMark/>
          </w:tcPr>
          <w:p w14:paraId="4CE305D4" w14:textId="18358349" w:rsidR="002319DB" w:rsidRPr="00BA4329" w:rsidRDefault="002319DB" w:rsidP="002319DB">
            <w:pPr>
              <w:jc w:val="center"/>
              <w:rPr>
                <w:rFonts w:ascii="Times New Roman" w:hAnsi="Times New Roman" w:cs="Times New Roman"/>
              </w:rPr>
            </w:pPr>
            <w:r w:rsidRPr="006409A7">
              <w:rPr>
                <w:rFonts w:ascii="Times New Roman" w:hAnsi="Times New Roman" w:cs="Times New Roman"/>
              </w:rPr>
              <w:t>1.8817</w:t>
            </w:r>
          </w:p>
        </w:tc>
        <w:tc>
          <w:tcPr>
            <w:tcW w:w="657" w:type="pct"/>
            <w:hideMark/>
          </w:tcPr>
          <w:p w14:paraId="3C637FE4" w14:textId="34A226BA" w:rsidR="002319DB" w:rsidRPr="00BA4329" w:rsidRDefault="002319DB" w:rsidP="002319DB">
            <w:pPr>
              <w:jc w:val="center"/>
              <w:rPr>
                <w:rFonts w:ascii="Times New Roman" w:hAnsi="Times New Roman" w:cs="Times New Roman"/>
              </w:rPr>
            </w:pPr>
            <w:r w:rsidRPr="006409A7">
              <w:rPr>
                <w:rFonts w:ascii="Times New Roman" w:hAnsi="Times New Roman" w:cs="Times New Roman"/>
              </w:rPr>
              <w:t>1.4081</w:t>
            </w:r>
          </w:p>
        </w:tc>
        <w:tc>
          <w:tcPr>
            <w:tcW w:w="657" w:type="pct"/>
            <w:hideMark/>
          </w:tcPr>
          <w:p w14:paraId="502E1A8E" w14:textId="63B6871D" w:rsidR="002319DB" w:rsidRPr="00BA4329" w:rsidRDefault="002319DB" w:rsidP="002319DB">
            <w:pPr>
              <w:jc w:val="center"/>
              <w:rPr>
                <w:rFonts w:ascii="Times New Roman" w:hAnsi="Times New Roman" w:cs="Times New Roman"/>
              </w:rPr>
            </w:pPr>
            <w:r w:rsidRPr="006409A7">
              <w:rPr>
                <w:rFonts w:ascii="Times New Roman" w:hAnsi="Times New Roman" w:cs="Times New Roman"/>
              </w:rPr>
              <w:t>1.9609</w:t>
            </w:r>
          </w:p>
        </w:tc>
        <w:tc>
          <w:tcPr>
            <w:tcW w:w="658" w:type="pct"/>
            <w:hideMark/>
          </w:tcPr>
          <w:p w14:paraId="13BD936E" w14:textId="4550C010" w:rsidR="002319DB" w:rsidRPr="00BA4329" w:rsidRDefault="002319DB" w:rsidP="002319DB">
            <w:pPr>
              <w:jc w:val="center"/>
              <w:rPr>
                <w:rFonts w:ascii="Times New Roman" w:hAnsi="Times New Roman" w:cs="Times New Roman"/>
              </w:rPr>
            </w:pPr>
            <w:r w:rsidRPr="006409A7">
              <w:rPr>
                <w:rFonts w:ascii="Times New Roman" w:hAnsi="Times New Roman" w:cs="Times New Roman"/>
              </w:rPr>
              <w:t>1.5697</w:t>
            </w:r>
          </w:p>
        </w:tc>
        <w:tc>
          <w:tcPr>
            <w:tcW w:w="772" w:type="pct"/>
          </w:tcPr>
          <w:p w14:paraId="16688F31" w14:textId="2B86403D" w:rsidR="002319DB" w:rsidRPr="006409A7" w:rsidRDefault="002319DB" w:rsidP="002319DB">
            <w:pPr>
              <w:jc w:val="center"/>
              <w:rPr>
                <w:rFonts w:ascii="Times New Roman" w:hAnsi="Times New Roman" w:cs="Times New Roman"/>
              </w:rPr>
            </w:pPr>
            <w:r w:rsidRPr="002319DB">
              <w:rPr>
                <w:rFonts w:ascii="Times New Roman" w:hAnsi="Times New Roman" w:cs="Times New Roman"/>
              </w:rPr>
              <w:t>-0.0792</w:t>
            </w:r>
          </w:p>
        </w:tc>
        <w:tc>
          <w:tcPr>
            <w:tcW w:w="944" w:type="pct"/>
            <w:hideMark/>
          </w:tcPr>
          <w:p w14:paraId="6ACD8E44" w14:textId="744BAE3F"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0.5546</w:t>
            </w:r>
          </w:p>
        </w:tc>
      </w:tr>
      <w:tr w:rsidR="002319DB" w:rsidRPr="00BA4329" w14:paraId="57C2E354" w14:textId="77777777" w:rsidTr="002319DB">
        <w:trPr>
          <w:trHeight w:val="310"/>
        </w:trPr>
        <w:tc>
          <w:tcPr>
            <w:tcW w:w="656" w:type="pct"/>
            <w:hideMark/>
          </w:tcPr>
          <w:p w14:paraId="72E544CD" w14:textId="59B57E07" w:rsidR="002319DB" w:rsidRPr="00BA4329" w:rsidRDefault="002319DB" w:rsidP="002319DB">
            <w:pPr>
              <w:rPr>
                <w:rFonts w:ascii="Times New Roman" w:hAnsi="Times New Roman" w:cs="Times New Roman"/>
              </w:rPr>
            </w:pPr>
            <w:r w:rsidRPr="006409A7">
              <w:rPr>
                <w:rFonts w:ascii="Times New Roman" w:hAnsi="Times New Roman" w:cs="Times New Roman"/>
              </w:rPr>
              <w:t>MS</w:t>
            </w:r>
          </w:p>
        </w:tc>
        <w:tc>
          <w:tcPr>
            <w:tcW w:w="656" w:type="pct"/>
            <w:hideMark/>
          </w:tcPr>
          <w:p w14:paraId="608D65A1" w14:textId="70A0D3EA" w:rsidR="002319DB" w:rsidRPr="00BA4329" w:rsidRDefault="002319DB" w:rsidP="002319DB">
            <w:pPr>
              <w:jc w:val="center"/>
              <w:rPr>
                <w:rFonts w:ascii="Times New Roman" w:hAnsi="Times New Roman" w:cs="Times New Roman"/>
              </w:rPr>
            </w:pPr>
            <w:r w:rsidRPr="006409A7">
              <w:rPr>
                <w:rFonts w:ascii="Times New Roman" w:hAnsi="Times New Roman" w:cs="Times New Roman"/>
              </w:rPr>
              <w:t>2.7790</w:t>
            </w:r>
          </w:p>
        </w:tc>
        <w:tc>
          <w:tcPr>
            <w:tcW w:w="657" w:type="pct"/>
            <w:hideMark/>
          </w:tcPr>
          <w:p w14:paraId="2B80C6C1" w14:textId="3226E382" w:rsidR="002319DB" w:rsidRPr="00BA4329" w:rsidRDefault="002319DB" w:rsidP="002319DB">
            <w:pPr>
              <w:jc w:val="center"/>
              <w:rPr>
                <w:rFonts w:ascii="Times New Roman" w:hAnsi="Times New Roman" w:cs="Times New Roman"/>
              </w:rPr>
            </w:pPr>
            <w:r w:rsidRPr="006409A7">
              <w:rPr>
                <w:rFonts w:ascii="Times New Roman" w:hAnsi="Times New Roman" w:cs="Times New Roman"/>
              </w:rPr>
              <w:t>5.4815</w:t>
            </w:r>
          </w:p>
        </w:tc>
        <w:tc>
          <w:tcPr>
            <w:tcW w:w="657" w:type="pct"/>
            <w:hideMark/>
          </w:tcPr>
          <w:p w14:paraId="065597DC" w14:textId="32D6B904" w:rsidR="002319DB" w:rsidRPr="00BA4329" w:rsidRDefault="002319DB" w:rsidP="002319DB">
            <w:pPr>
              <w:jc w:val="center"/>
              <w:rPr>
                <w:rFonts w:ascii="Times New Roman" w:hAnsi="Times New Roman" w:cs="Times New Roman"/>
              </w:rPr>
            </w:pPr>
            <w:r w:rsidRPr="006409A7">
              <w:rPr>
                <w:rFonts w:ascii="Times New Roman" w:hAnsi="Times New Roman" w:cs="Times New Roman"/>
              </w:rPr>
              <w:t>5.3980</w:t>
            </w:r>
          </w:p>
        </w:tc>
        <w:tc>
          <w:tcPr>
            <w:tcW w:w="658" w:type="pct"/>
            <w:hideMark/>
          </w:tcPr>
          <w:p w14:paraId="1CAF79D0" w14:textId="6583FF10" w:rsidR="002319DB" w:rsidRPr="00BA4329" w:rsidRDefault="002319DB" w:rsidP="002319DB">
            <w:pPr>
              <w:jc w:val="center"/>
              <w:rPr>
                <w:rFonts w:ascii="Times New Roman" w:hAnsi="Times New Roman" w:cs="Times New Roman"/>
              </w:rPr>
            </w:pPr>
            <w:r w:rsidRPr="006409A7">
              <w:rPr>
                <w:rFonts w:ascii="Times New Roman" w:hAnsi="Times New Roman" w:cs="Times New Roman"/>
              </w:rPr>
              <w:t>9.2371</w:t>
            </w:r>
          </w:p>
        </w:tc>
        <w:tc>
          <w:tcPr>
            <w:tcW w:w="772" w:type="pct"/>
          </w:tcPr>
          <w:p w14:paraId="64C6C5CF" w14:textId="585B311C" w:rsidR="002319DB" w:rsidRPr="006409A7" w:rsidRDefault="002319DB" w:rsidP="002319DB">
            <w:pPr>
              <w:jc w:val="center"/>
              <w:rPr>
                <w:rFonts w:ascii="Times New Roman" w:hAnsi="Times New Roman" w:cs="Times New Roman"/>
              </w:rPr>
            </w:pPr>
            <w:r w:rsidRPr="002319DB">
              <w:rPr>
                <w:rFonts w:ascii="Times New Roman" w:hAnsi="Times New Roman" w:cs="Times New Roman"/>
              </w:rPr>
              <w:t>-2.619</w:t>
            </w:r>
          </w:p>
        </w:tc>
        <w:tc>
          <w:tcPr>
            <w:tcW w:w="944" w:type="pct"/>
            <w:hideMark/>
          </w:tcPr>
          <w:p w14:paraId="12E0DE75" w14:textId="4449F848"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0.0001</w:t>
            </w:r>
          </w:p>
        </w:tc>
      </w:tr>
      <w:tr w:rsidR="002319DB" w:rsidRPr="00BA4329" w14:paraId="2843549D" w14:textId="77777777" w:rsidTr="002319DB">
        <w:trPr>
          <w:trHeight w:val="310"/>
        </w:trPr>
        <w:tc>
          <w:tcPr>
            <w:tcW w:w="656" w:type="pct"/>
            <w:hideMark/>
          </w:tcPr>
          <w:p w14:paraId="6A97E986" w14:textId="6DDEAF88" w:rsidR="002319DB" w:rsidRPr="00BA4329" w:rsidRDefault="002319DB" w:rsidP="002319DB">
            <w:pPr>
              <w:rPr>
                <w:rFonts w:ascii="Times New Roman" w:hAnsi="Times New Roman" w:cs="Times New Roman"/>
              </w:rPr>
            </w:pPr>
            <w:r w:rsidRPr="006409A7">
              <w:rPr>
                <w:rFonts w:ascii="Times New Roman" w:hAnsi="Times New Roman" w:cs="Times New Roman"/>
              </w:rPr>
              <w:t>INST</w:t>
            </w:r>
          </w:p>
        </w:tc>
        <w:tc>
          <w:tcPr>
            <w:tcW w:w="656" w:type="pct"/>
            <w:hideMark/>
          </w:tcPr>
          <w:p w14:paraId="60E6BBFA" w14:textId="26CBEC50"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0.4543</w:t>
            </w:r>
          </w:p>
        </w:tc>
        <w:tc>
          <w:tcPr>
            <w:tcW w:w="657" w:type="pct"/>
            <w:hideMark/>
          </w:tcPr>
          <w:p w14:paraId="0EC66128" w14:textId="39B360B4"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0.2324</w:t>
            </w:r>
          </w:p>
        </w:tc>
        <w:tc>
          <w:tcPr>
            <w:tcW w:w="657" w:type="pct"/>
            <w:hideMark/>
          </w:tcPr>
          <w:p w14:paraId="6B89EE41" w14:textId="3D0036D5"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0.4597</w:t>
            </w:r>
          </w:p>
        </w:tc>
        <w:tc>
          <w:tcPr>
            <w:tcW w:w="658" w:type="pct"/>
            <w:hideMark/>
          </w:tcPr>
          <w:p w14:paraId="258632B2" w14:textId="742C8935"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0.2525</w:t>
            </w:r>
          </w:p>
        </w:tc>
        <w:tc>
          <w:tcPr>
            <w:tcW w:w="772" w:type="pct"/>
          </w:tcPr>
          <w:p w14:paraId="5AF29AC4" w14:textId="3D77EDEB" w:rsidR="002319DB" w:rsidRPr="006409A7" w:rsidRDefault="002319DB" w:rsidP="002319DB">
            <w:pPr>
              <w:jc w:val="center"/>
              <w:rPr>
                <w:rFonts w:ascii="Times New Roman" w:hAnsi="Times New Roman" w:cs="Times New Roman"/>
              </w:rPr>
            </w:pPr>
            <w:r w:rsidRPr="002319DB">
              <w:rPr>
                <w:rFonts w:ascii="Times New Roman" w:hAnsi="Times New Roman" w:cs="Times New Roman"/>
              </w:rPr>
              <w:t>-0.0054</w:t>
            </w:r>
          </w:p>
        </w:tc>
        <w:tc>
          <w:tcPr>
            <w:tcW w:w="944" w:type="pct"/>
            <w:hideMark/>
          </w:tcPr>
          <w:p w14:paraId="28538C8A" w14:textId="389F865E"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0.8045</w:t>
            </w:r>
          </w:p>
        </w:tc>
      </w:tr>
      <w:tr w:rsidR="002319DB" w:rsidRPr="00BA4329" w14:paraId="3543BE99" w14:textId="77777777" w:rsidTr="002319DB">
        <w:trPr>
          <w:trHeight w:val="310"/>
        </w:trPr>
        <w:tc>
          <w:tcPr>
            <w:tcW w:w="656" w:type="pct"/>
            <w:hideMark/>
          </w:tcPr>
          <w:p w14:paraId="3A11D3A4" w14:textId="20CD4002" w:rsidR="002319DB" w:rsidRPr="00BA4329" w:rsidRDefault="002319DB" w:rsidP="002319DB">
            <w:pPr>
              <w:rPr>
                <w:rFonts w:ascii="Times New Roman" w:hAnsi="Times New Roman" w:cs="Times New Roman"/>
              </w:rPr>
            </w:pPr>
            <w:r w:rsidRPr="006409A7">
              <w:rPr>
                <w:rFonts w:ascii="Times New Roman" w:hAnsi="Times New Roman" w:cs="Times New Roman"/>
              </w:rPr>
              <w:t>CYCLE</w:t>
            </w:r>
          </w:p>
        </w:tc>
        <w:tc>
          <w:tcPr>
            <w:tcW w:w="656" w:type="pct"/>
            <w:hideMark/>
          </w:tcPr>
          <w:p w14:paraId="58F114CA" w14:textId="68BE7F55" w:rsidR="002319DB" w:rsidRPr="00BA4329" w:rsidRDefault="002319DB" w:rsidP="002319DB">
            <w:pPr>
              <w:jc w:val="center"/>
              <w:rPr>
                <w:rFonts w:ascii="Times New Roman" w:hAnsi="Times New Roman" w:cs="Times New Roman"/>
              </w:rPr>
            </w:pPr>
            <w:r w:rsidRPr="006409A7">
              <w:rPr>
                <w:rFonts w:ascii="Times New Roman" w:hAnsi="Times New Roman" w:cs="Times New Roman"/>
              </w:rPr>
              <w:t>183.1106</w:t>
            </w:r>
          </w:p>
        </w:tc>
        <w:tc>
          <w:tcPr>
            <w:tcW w:w="657" w:type="pct"/>
            <w:hideMark/>
          </w:tcPr>
          <w:p w14:paraId="33B77DE6" w14:textId="6622EA70" w:rsidR="002319DB" w:rsidRPr="00BA4329" w:rsidRDefault="002319DB" w:rsidP="002319DB">
            <w:pPr>
              <w:jc w:val="center"/>
              <w:rPr>
                <w:rFonts w:ascii="Times New Roman" w:hAnsi="Times New Roman" w:cs="Times New Roman"/>
              </w:rPr>
            </w:pPr>
            <w:r w:rsidRPr="006409A7">
              <w:rPr>
                <w:rFonts w:ascii="Times New Roman" w:hAnsi="Times New Roman" w:cs="Times New Roman"/>
              </w:rPr>
              <w:t>540.7234</w:t>
            </w:r>
          </w:p>
        </w:tc>
        <w:tc>
          <w:tcPr>
            <w:tcW w:w="657" w:type="pct"/>
            <w:hideMark/>
          </w:tcPr>
          <w:p w14:paraId="2165A557" w14:textId="6E3B65BD" w:rsidR="002319DB" w:rsidRPr="00BA4329" w:rsidRDefault="002319DB" w:rsidP="002319DB">
            <w:pPr>
              <w:jc w:val="center"/>
              <w:rPr>
                <w:rFonts w:ascii="Times New Roman" w:hAnsi="Times New Roman" w:cs="Times New Roman"/>
              </w:rPr>
            </w:pPr>
            <w:r w:rsidRPr="006409A7">
              <w:rPr>
                <w:rFonts w:ascii="Times New Roman" w:hAnsi="Times New Roman" w:cs="Times New Roman"/>
              </w:rPr>
              <w:t>107.2742</w:t>
            </w:r>
          </w:p>
        </w:tc>
        <w:tc>
          <w:tcPr>
            <w:tcW w:w="658" w:type="pct"/>
            <w:hideMark/>
          </w:tcPr>
          <w:p w14:paraId="5384CAB4" w14:textId="5C95C6C6" w:rsidR="002319DB" w:rsidRPr="00BA4329" w:rsidRDefault="002319DB" w:rsidP="002319DB">
            <w:pPr>
              <w:jc w:val="center"/>
              <w:rPr>
                <w:rFonts w:ascii="Times New Roman" w:hAnsi="Times New Roman" w:cs="Times New Roman"/>
              </w:rPr>
            </w:pPr>
            <w:r w:rsidRPr="006409A7">
              <w:rPr>
                <w:rFonts w:ascii="Times New Roman" w:hAnsi="Times New Roman" w:cs="Times New Roman"/>
              </w:rPr>
              <w:t>116.6800</w:t>
            </w:r>
          </w:p>
        </w:tc>
        <w:tc>
          <w:tcPr>
            <w:tcW w:w="772" w:type="pct"/>
          </w:tcPr>
          <w:p w14:paraId="27E59839" w14:textId="3CEF15AE" w:rsidR="002319DB" w:rsidRPr="006409A7" w:rsidRDefault="002319DB" w:rsidP="002319DB">
            <w:pPr>
              <w:jc w:val="center"/>
              <w:rPr>
                <w:rFonts w:ascii="Times New Roman" w:hAnsi="Times New Roman" w:cs="Times New Roman"/>
              </w:rPr>
            </w:pPr>
            <w:r w:rsidRPr="002319DB">
              <w:rPr>
                <w:rFonts w:ascii="Times New Roman" w:hAnsi="Times New Roman" w:cs="Times New Roman"/>
              </w:rPr>
              <w:t>75.8364</w:t>
            </w:r>
          </w:p>
        </w:tc>
        <w:tc>
          <w:tcPr>
            <w:tcW w:w="944" w:type="pct"/>
            <w:hideMark/>
          </w:tcPr>
          <w:p w14:paraId="28613BE6" w14:textId="28282A25"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0.0317</w:t>
            </w:r>
          </w:p>
        </w:tc>
      </w:tr>
      <w:tr w:rsidR="002319DB" w:rsidRPr="00BA4329" w14:paraId="6B6CF8A7" w14:textId="77777777" w:rsidTr="002319DB">
        <w:trPr>
          <w:trHeight w:val="310"/>
        </w:trPr>
        <w:tc>
          <w:tcPr>
            <w:tcW w:w="656" w:type="pct"/>
            <w:hideMark/>
          </w:tcPr>
          <w:p w14:paraId="02F3B779" w14:textId="644481FC" w:rsidR="002319DB" w:rsidRPr="00BA4329" w:rsidRDefault="002319DB" w:rsidP="002319DB">
            <w:pPr>
              <w:rPr>
                <w:rFonts w:ascii="Times New Roman" w:hAnsi="Times New Roman" w:cs="Times New Roman"/>
              </w:rPr>
            </w:pPr>
            <w:r w:rsidRPr="006409A7">
              <w:rPr>
                <w:rFonts w:ascii="Times New Roman" w:hAnsi="Times New Roman" w:cs="Times New Roman"/>
              </w:rPr>
              <w:t>NOA</w:t>
            </w:r>
          </w:p>
        </w:tc>
        <w:tc>
          <w:tcPr>
            <w:tcW w:w="656" w:type="pct"/>
            <w:hideMark/>
          </w:tcPr>
          <w:p w14:paraId="5AD23FCC" w14:textId="0F930E72"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0.6026</w:t>
            </w:r>
          </w:p>
        </w:tc>
        <w:tc>
          <w:tcPr>
            <w:tcW w:w="657" w:type="pct"/>
            <w:hideMark/>
          </w:tcPr>
          <w:p w14:paraId="4EE660B5" w14:textId="1F1D9B43"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0.2302</w:t>
            </w:r>
          </w:p>
        </w:tc>
        <w:tc>
          <w:tcPr>
            <w:tcW w:w="657" w:type="pct"/>
            <w:hideMark/>
          </w:tcPr>
          <w:p w14:paraId="7718EA4D" w14:textId="41024169"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0.5578</w:t>
            </w:r>
          </w:p>
        </w:tc>
        <w:tc>
          <w:tcPr>
            <w:tcW w:w="658" w:type="pct"/>
            <w:hideMark/>
          </w:tcPr>
          <w:p w14:paraId="11E1710E" w14:textId="638960D7"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0.2217</w:t>
            </w:r>
          </w:p>
        </w:tc>
        <w:tc>
          <w:tcPr>
            <w:tcW w:w="772" w:type="pct"/>
          </w:tcPr>
          <w:p w14:paraId="5713E861" w14:textId="3B1F8EBA" w:rsidR="002319DB" w:rsidRPr="006409A7" w:rsidRDefault="002319DB" w:rsidP="002319DB">
            <w:pPr>
              <w:jc w:val="center"/>
              <w:rPr>
                <w:rFonts w:ascii="Times New Roman" w:hAnsi="Times New Roman" w:cs="Times New Roman"/>
              </w:rPr>
            </w:pPr>
            <w:r w:rsidRPr="002319DB">
              <w:rPr>
                <w:rFonts w:ascii="Times New Roman" w:hAnsi="Times New Roman" w:cs="Times New Roman"/>
              </w:rPr>
              <w:t>0.0448</w:t>
            </w:r>
          </w:p>
        </w:tc>
        <w:tc>
          <w:tcPr>
            <w:tcW w:w="944" w:type="pct"/>
            <w:hideMark/>
          </w:tcPr>
          <w:p w14:paraId="10BADAEA" w14:textId="2E0D80D3"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0.0276</w:t>
            </w:r>
          </w:p>
        </w:tc>
      </w:tr>
      <w:tr w:rsidR="002319DB" w:rsidRPr="00BA4329" w14:paraId="33B623A9" w14:textId="77777777" w:rsidTr="002319DB">
        <w:trPr>
          <w:trHeight w:val="310"/>
        </w:trPr>
        <w:tc>
          <w:tcPr>
            <w:tcW w:w="656" w:type="pct"/>
            <w:hideMark/>
          </w:tcPr>
          <w:p w14:paraId="4E8C20F8" w14:textId="4D6C44A0" w:rsidR="002319DB" w:rsidRPr="00BA4329" w:rsidRDefault="002319DB" w:rsidP="002319DB">
            <w:pPr>
              <w:rPr>
                <w:rFonts w:ascii="Times New Roman" w:hAnsi="Times New Roman" w:cs="Times New Roman"/>
              </w:rPr>
            </w:pPr>
            <w:r w:rsidRPr="006409A7">
              <w:rPr>
                <w:rFonts w:ascii="Times New Roman" w:hAnsi="Times New Roman" w:cs="Times New Roman"/>
              </w:rPr>
              <w:t>ZSCORE</w:t>
            </w:r>
          </w:p>
        </w:tc>
        <w:tc>
          <w:tcPr>
            <w:tcW w:w="656" w:type="pct"/>
            <w:hideMark/>
          </w:tcPr>
          <w:p w14:paraId="70D99F22" w14:textId="65E88012" w:rsidR="002319DB" w:rsidRPr="00BA4329" w:rsidRDefault="002319DB" w:rsidP="002319DB">
            <w:pPr>
              <w:jc w:val="center"/>
              <w:rPr>
                <w:rFonts w:ascii="Times New Roman" w:hAnsi="Times New Roman" w:cs="Times New Roman"/>
              </w:rPr>
            </w:pPr>
            <w:r w:rsidRPr="006409A7">
              <w:rPr>
                <w:rFonts w:ascii="Times New Roman" w:hAnsi="Times New Roman" w:cs="Times New Roman"/>
              </w:rPr>
              <w:t>3.5346</w:t>
            </w:r>
          </w:p>
        </w:tc>
        <w:tc>
          <w:tcPr>
            <w:tcW w:w="657" w:type="pct"/>
            <w:hideMark/>
          </w:tcPr>
          <w:p w14:paraId="67BAE1C5" w14:textId="69592E1D" w:rsidR="002319DB" w:rsidRPr="00BA4329" w:rsidRDefault="002319DB" w:rsidP="002319DB">
            <w:pPr>
              <w:jc w:val="center"/>
              <w:rPr>
                <w:rFonts w:ascii="Times New Roman" w:hAnsi="Times New Roman" w:cs="Times New Roman"/>
              </w:rPr>
            </w:pPr>
            <w:r w:rsidRPr="006409A7">
              <w:rPr>
                <w:rFonts w:ascii="Times New Roman" w:hAnsi="Times New Roman" w:cs="Times New Roman"/>
              </w:rPr>
              <w:t>2.6626</w:t>
            </w:r>
          </w:p>
        </w:tc>
        <w:tc>
          <w:tcPr>
            <w:tcW w:w="657" w:type="pct"/>
            <w:hideMark/>
          </w:tcPr>
          <w:p w14:paraId="07743DAD" w14:textId="61AF8F48" w:rsidR="002319DB" w:rsidRPr="00BA4329" w:rsidRDefault="002319DB" w:rsidP="002319DB">
            <w:pPr>
              <w:jc w:val="center"/>
              <w:rPr>
                <w:rFonts w:ascii="Times New Roman" w:hAnsi="Times New Roman" w:cs="Times New Roman"/>
              </w:rPr>
            </w:pPr>
            <w:r w:rsidRPr="006409A7">
              <w:rPr>
                <w:rFonts w:ascii="Times New Roman" w:hAnsi="Times New Roman" w:cs="Times New Roman"/>
              </w:rPr>
              <w:t>3.5806</w:t>
            </w:r>
          </w:p>
        </w:tc>
        <w:tc>
          <w:tcPr>
            <w:tcW w:w="658" w:type="pct"/>
            <w:hideMark/>
          </w:tcPr>
          <w:p w14:paraId="116EDA09" w14:textId="77A46C71" w:rsidR="002319DB" w:rsidRPr="00BA4329" w:rsidRDefault="002319DB" w:rsidP="002319DB">
            <w:pPr>
              <w:jc w:val="center"/>
              <w:rPr>
                <w:rFonts w:ascii="Times New Roman" w:hAnsi="Times New Roman" w:cs="Times New Roman"/>
              </w:rPr>
            </w:pPr>
            <w:r w:rsidRPr="006409A7">
              <w:rPr>
                <w:rFonts w:ascii="Times New Roman" w:hAnsi="Times New Roman" w:cs="Times New Roman"/>
              </w:rPr>
              <w:t>2.6161</w:t>
            </w:r>
          </w:p>
        </w:tc>
        <w:tc>
          <w:tcPr>
            <w:tcW w:w="772" w:type="pct"/>
          </w:tcPr>
          <w:p w14:paraId="31D6BF50" w14:textId="44B3393B" w:rsidR="002319DB" w:rsidRPr="006409A7" w:rsidRDefault="002319DB" w:rsidP="002319DB">
            <w:pPr>
              <w:jc w:val="center"/>
              <w:rPr>
                <w:rFonts w:ascii="Times New Roman" w:hAnsi="Times New Roman" w:cs="Times New Roman"/>
              </w:rPr>
            </w:pPr>
            <w:r w:rsidRPr="002319DB">
              <w:rPr>
                <w:rFonts w:ascii="Times New Roman" w:hAnsi="Times New Roman" w:cs="Times New Roman"/>
              </w:rPr>
              <w:t>-0.046</w:t>
            </w:r>
          </w:p>
        </w:tc>
        <w:tc>
          <w:tcPr>
            <w:tcW w:w="944" w:type="pct"/>
            <w:hideMark/>
          </w:tcPr>
          <w:p w14:paraId="64AF49FC" w14:textId="31C6C740"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0.8460</w:t>
            </w:r>
          </w:p>
        </w:tc>
      </w:tr>
      <w:tr w:rsidR="002319DB" w:rsidRPr="00BA4329" w14:paraId="6249B6F5" w14:textId="77777777" w:rsidTr="002319DB">
        <w:trPr>
          <w:trHeight w:val="310"/>
        </w:trPr>
        <w:tc>
          <w:tcPr>
            <w:tcW w:w="656" w:type="pct"/>
            <w:hideMark/>
          </w:tcPr>
          <w:p w14:paraId="6D82DF70" w14:textId="7C829220" w:rsidR="002319DB" w:rsidRPr="00BA4329" w:rsidRDefault="002319DB" w:rsidP="002319DB">
            <w:pPr>
              <w:rPr>
                <w:rFonts w:ascii="Times New Roman" w:hAnsi="Times New Roman" w:cs="Times New Roman"/>
              </w:rPr>
            </w:pPr>
            <w:r w:rsidRPr="006409A7">
              <w:rPr>
                <w:rFonts w:ascii="Times New Roman" w:hAnsi="Times New Roman" w:cs="Times New Roman"/>
              </w:rPr>
              <w:t>CL</w:t>
            </w:r>
          </w:p>
        </w:tc>
        <w:tc>
          <w:tcPr>
            <w:tcW w:w="656" w:type="pct"/>
            <w:hideMark/>
          </w:tcPr>
          <w:p w14:paraId="50C2ABBF" w14:textId="2A398198"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0.2514</w:t>
            </w:r>
          </w:p>
        </w:tc>
        <w:tc>
          <w:tcPr>
            <w:tcW w:w="657" w:type="pct"/>
            <w:hideMark/>
          </w:tcPr>
          <w:p w14:paraId="57439321" w14:textId="1775A339"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0.1721</w:t>
            </w:r>
          </w:p>
        </w:tc>
        <w:tc>
          <w:tcPr>
            <w:tcW w:w="657" w:type="pct"/>
            <w:hideMark/>
          </w:tcPr>
          <w:p w14:paraId="56704389" w14:textId="7E45749E"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0.2941</w:t>
            </w:r>
          </w:p>
        </w:tc>
        <w:tc>
          <w:tcPr>
            <w:tcW w:w="658" w:type="pct"/>
            <w:hideMark/>
          </w:tcPr>
          <w:p w14:paraId="2BDBC3D9" w14:textId="5F53DE12"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0.1676</w:t>
            </w:r>
          </w:p>
        </w:tc>
        <w:tc>
          <w:tcPr>
            <w:tcW w:w="772" w:type="pct"/>
          </w:tcPr>
          <w:p w14:paraId="4E47FF3B" w14:textId="2AA76719" w:rsidR="002319DB" w:rsidRPr="006409A7" w:rsidRDefault="002319DB" w:rsidP="002319DB">
            <w:pPr>
              <w:jc w:val="center"/>
              <w:rPr>
                <w:rFonts w:ascii="Times New Roman" w:hAnsi="Times New Roman" w:cs="Times New Roman"/>
              </w:rPr>
            </w:pPr>
            <w:r w:rsidRPr="002319DB">
              <w:rPr>
                <w:rFonts w:ascii="Times New Roman" w:hAnsi="Times New Roman" w:cs="Times New Roman"/>
              </w:rPr>
              <w:t>-0.0427</w:t>
            </w:r>
          </w:p>
        </w:tc>
        <w:tc>
          <w:tcPr>
            <w:tcW w:w="944" w:type="pct"/>
            <w:hideMark/>
          </w:tcPr>
          <w:p w14:paraId="28F536F2" w14:textId="16762A78"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0.0054</w:t>
            </w:r>
          </w:p>
        </w:tc>
      </w:tr>
      <w:tr w:rsidR="002319DB" w:rsidRPr="00BA4329" w14:paraId="3081E829" w14:textId="77777777" w:rsidTr="002319DB">
        <w:trPr>
          <w:trHeight w:val="310"/>
        </w:trPr>
        <w:tc>
          <w:tcPr>
            <w:tcW w:w="656" w:type="pct"/>
            <w:hideMark/>
          </w:tcPr>
          <w:p w14:paraId="40FCB510" w14:textId="30FBF02E" w:rsidR="002319DB" w:rsidRPr="00BA4329" w:rsidRDefault="002319DB" w:rsidP="002319DB">
            <w:pPr>
              <w:rPr>
                <w:rFonts w:ascii="Times New Roman" w:hAnsi="Times New Roman" w:cs="Times New Roman"/>
              </w:rPr>
            </w:pPr>
            <w:r w:rsidRPr="006409A7">
              <w:rPr>
                <w:rFonts w:ascii="Times New Roman" w:hAnsi="Times New Roman" w:cs="Times New Roman"/>
              </w:rPr>
              <w:t>ADJROA</w:t>
            </w:r>
          </w:p>
        </w:tc>
        <w:tc>
          <w:tcPr>
            <w:tcW w:w="656" w:type="pct"/>
            <w:hideMark/>
          </w:tcPr>
          <w:p w14:paraId="39BAFB68" w14:textId="61C713D4"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0.0084</w:t>
            </w:r>
          </w:p>
        </w:tc>
        <w:tc>
          <w:tcPr>
            <w:tcW w:w="657" w:type="pct"/>
            <w:hideMark/>
          </w:tcPr>
          <w:p w14:paraId="554BA164" w14:textId="08EC090A"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0.0824</w:t>
            </w:r>
          </w:p>
        </w:tc>
        <w:tc>
          <w:tcPr>
            <w:tcW w:w="657" w:type="pct"/>
            <w:hideMark/>
          </w:tcPr>
          <w:p w14:paraId="517B66A6" w14:textId="0664949B"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0.0148</w:t>
            </w:r>
          </w:p>
        </w:tc>
        <w:tc>
          <w:tcPr>
            <w:tcW w:w="658" w:type="pct"/>
            <w:hideMark/>
          </w:tcPr>
          <w:p w14:paraId="061DC8AC" w14:textId="7E79FF80"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0.0738</w:t>
            </w:r>
          </w:p>
        </w:tc>
        <w:tc>
          <w:tcPr>
            <w:tcW w:w="772" w:type="pct"/>
          </w:tcPr>
          <w:p w14:paraId="09B54B58" w14:textId="732AFBAD" w:rsidR="002319DB" w:rsidRPr="006409A7" w:rsidRDefault="002319DB" w:rsidP="002319DB">
            <w:pPr>
              <w:jc w:val="center"/>
              <w:rPr>
                <w:rFonts w:ascii="Times New Roman" w:hAnsi="Times New Roman" w:cs="Times New Roman"/>
              </w:rPr>
            </w:pPr>
            <w:r w:rsidRPr="002319DB">
              <w:rPr>
                <w:rFonts w:ascii="Times New Roman" w:hAnsi="Times New Roman" w:cs="Times New Roman"/>
              </w:rPr>
              <w:t>-0.0064</w:t>
            </w:r>
          </w:p>
        </w:tc>
        <w:tc>
          <w:tcPr>
            <w:tcW w:w="944" w:type="pct"/>
            <w:hideMark/>
          </w:tcPr>
          <w:p w14:paraId="3FA82435" w14:textId="3B1758C5"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0.3620</w:t>
            </w:r>
          </w:p>
        </w:tc>
      </w:tr>
      <w:tr w:rsidR="002319DB" w:rsidRPr="00BA4329" w14:paraId="3B5CCC52" w14:textId="77777777" w:rsidTr="002319DB">
        <w:trPr>
          <w:trHeight w:val="310"/>
        </w:trPr>
        <w:tc>
          <w:tcPr>
            <w:tcW w:w="656" w:type="pct"/>
            <w:hideMark/>
          </w:tcPr>
          <w:p w14:paraId="02B43DBF" w14:textId="3C9DE94A" w:rsidR="002319DB" w:rsidRPr="00BA4329" w:rsidRDefault="002319DB" w:rsidP="002319DB">
            <w:pPr>
              <w:rPr>
                <w:rFonts w:ascii="Times New Roman" w:hAnsi="Times New Roman" w:cs="Times New Roman"/>
              </w:rPr>
            </w:pPr>
            <w:r w:rsidRPr="006409A7">
              <w:rPr>
                <w:rFonts w:ascii="Times New Roman" w:hAnsi="Times New Roman" w:cs="Times New Roman"/>
              </w:rPr>
              <w:t>SIZE</w:t>
            </w:r>
          </w:p>
        </w:tc>
        <w:tc>
          <w:tcPr>
            <w:tcW w:w="656" w:type="pct"/>
            <w:hideMark/>
          </w:tcPr>
          <w:p w14:paraId="57B17B7D" w14:textId="01AA2C58" w:rsidR="002319DB" w:rsidRPr="00BA4329" w:rsidRDefault="002319DB" w:rsidP="002319DB">
            <w:pPr>
              <w:jc w:val="center"/>
              <w:rPr>
                <w:rFonts w:ascii="Times New Roman" w:hAnsi="Times New Roman" w:cs="Times New Roman"/>
              </w:rPr>
            </w:pPr>
            <w:r w:rsidRPr="006409A7">
              <w:rPr>
                <w:rFonts w:ascii="Times New Roman" w:hAnsi="Times New Roman" w:cs="Times New Roman"/>
              </w:rPr>
              <w:t>16.2376</w:t>
            </w:r>
          </w:p>
        </w:tc>
        <w:tc>
          <w:tcPr>
            <w:tcW w:w="657" w:type="pct"/>
            <w:hideMark/>
          </w:tcPr>
          <w:p w14:paraId="4EDB3F9B" w14:textId="10080D53" w:rsidR="002319DB" w:rsidRPr="00BA4329" w:rsidRDefault="002319DB" w:rsidP="002319DB">
            <w:pPr>
              <w:jc w:val="center"/>
              <w:rPr>
                <w:rFonts w:ascii="Times New Roman" w:hAnsi="Times New Roman" w:cs="Times New Roman"/>
              </w:rPr>
            </w:pPr>
            <w:r w:rsidRPr="006409A7">
              <w:rPr>
                <w:rFonts w:ascii="Times New Roman" w:hAnsi="Times New Roman" w:cs="Times New Roman"/>
              </w:rPr>
              <w:t>1.7117</w:t>
            </w:r>
          </w:p>
        </w:tc>
        <w:tc>
          <w:tcPr>
            <w:tcW w:w="657" w:type="pct"/>
            <w:hideMark/>
          </w:tcPr>
          <w:p w14:paraId="4C23FBF1" w14:textId="69415FB6" w:rsidR="002319DB" w:rsidRPr="00BA4329" w:rsidRDefault="002319DB" w:rsidP="002319DB">
            <w:pPr>
              <w:jc w:val="center"/>
              <w:rPr>
                <w:rFonts w:ascii="Times New Roman" w:hAnsi="Times New Roman" w:cs="Times New Roman"/>
              </w:rPr>
            </w:pPr>
            <w:r w:rsidRPr="006409A7">
              <w:rPr>
                <w:rFonts w:ascii="Times New Roman" w:hAnsi="Times New Roman" w:cs="Times New Roman"/>
              </w:rPr>
              <w:t>16.4086</w:t>
            </w:r>
          </w:p>
        </w:tc>
        <w:tc>
          <w:tcPr>
            <w:tcW w:w="658" w:type="pct"/>
            <w:hideMark/>
          </w:tcPr>
          <w:p w14:paraId="1B853634" w14:textId="376D9050" w:rsidR="002319DB" w:rsidRPr="00BA4329" w:rsidRDefault="002319DB" w:rsidP="002319DB">
            <w:pPr>
              <w:jc w:val="center"/>
              <w:rPr>
                <w:rFonts w:ascii="Times New Roman" w:hAnsi="Times New Roman" w:cs="Times New Roman"/>
              </w:rPr>
            </w:pPr>
            <w:r w:rsidRPr="006409A7">
              <w:rPr>
                <w:rFonts w:ascii="Times New Roman" w:hAnsi="Times New Roman" w:cs="Times New Roman"/>
              </w:rPr>
              <w:t>1.8478</w:t>
            </w:r>
          </w:p>
        </w:tc>
        <w:tc>
          <w:tcPr>
            <w:tcW w:w="772" w:type="pct"/>
          </w:tcPr>
          <w:p w14:paraId="3B0D5D22" w14:textId="530614A2" w:rsidR="002319DB" w:rsidRPr="006409A7" w:rsidRDefault="002319DB" w:rsidP="002319DB">
            <w:pPr>
              <w:jc w:val="center"/>
              <w:rPr>
                <w:rFonts w:ascii="Times New Roman" w:hAnsi="Times New Roman" w:cs="Times New Roman"/>
              </w:rPr>
            </w:pPr>
            <w:r w:rsidRPr="002319DB">
              <w:rPr>
                <w:rFonts w:ascii="Times New Roman" w:hAnsi="Times New Roman" w:cs="Times New Roman"/>
              </w:rPr>
              <w:t>-0.171</w:t>
            </w:r>
          </w:p>
        </w:tc>
        <w:tc>
          <w:tcPr>
            <w:tcW w:w="944" w:type="pct"/>
            <w:hideMark/>
          </w:tcPr>
          <w:p w14:paraId="607D20B6" w14:textId="0B183747"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0.2855</w:t>
            </w:r>
          </w:p>
        </w:tc>
      </w:tr>
      <w:tr w:rsidR="002319DB" w:rsidRPr="00BA4329" w14:paraId="00F0FAC3" w14:textId="77777777" w:rsidTr="002319DB">
        <w:trPr>
          <w:trHeight w:val="310"/>
        </w:trPr>
        <w:tc>
          <w:tcPr>
            <w:tcW w:w="656" w:type="pct"/>
            <w:hideMark/>
          </w:tcPr>
          <w:p w14:paraId="72173656" w14:textId="4ECAE626" w:rsidR="002319DB" w:rsidRPr="00BA4329" w:rsidRDefault="002319DB" w:rsidP="002319DB">
            <w:pPr>
              <w:rPr>
                <w:rFonts w:ascii="Times New Roman" w:hAnsi="Times New Roman" w:cs="Times New Roman"/>
              </w:rPr>
            </w:pPr>
            <w:r w:rsidRPr="006409A7">
              <w:rPr>
                <w:rFonts w:ascii="Times New Roman" w:hAnsi="Times New Roman" w:cs="Times New Roman"/>
              </w:rPr>
              <w:t>BIG4</w:t>
            </w:r>
          </w:p>
        </w:tc>
        <w:tc>
          <w:tcPr>
            <w:tcW w:w="656" w:type="pct"/>
            <w:hideMark/>
          </w:tcPr>
          <w:p w14:paraId="7F8C6531" w14:textId="76302EA2" w:rsidR="002319DB" w:rsidRPr="00BA4329" w:rsidRDefault="002319DB" w:rsidP="002319DB">
            <w:pPr>
              <w:jc w:val="center"/>
              <w:rPr>
                <w:rFonts w:ascii="Times New Roman" w:hAnsi="Times New Roman" w:cs="Times New Roman"/>
              </w:rPr>
            </w:pPr>
            <w:r w:rsidRPr="006409A7">
              <w:rPr>
                <w:rFonts w:ascii="Times New Roman" w:hAnsi="Times New Roman" w:cs="Times New Roman"/>
              </w:rPr>
              <w:t>1.9153</w:t>
            </w:r>
          </w:p>
        </w:tc>
        <w:tc>
          <w:tcPr>
            <w:tcW w:w="657" w:type="pct"/>
            <w:hideMark/>
          </w:tcPr>
          <w:p w14:paraId="481314FE" w14:textId="30413002"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0.2790</w:t>
            </w:r>
          </w:p>
        </w:tc>
        <w:tc>
          <w:tcPr>
            <w:tcW w:w="657" w:type="pct"/>
            <w:hideMark/>
          </w:tcPr>
          <w:p w14:paraId="1F19286C" w14:textId="357132C1" w:rsidR="002319DB" w:rsidRPr="00BA4329" w:rsidRDefault="002319DB" w:rsidP="002319DB">
            <w:pPr>
              <w:jc w:val="center"/>
              <w:rPr>
                <w:rFonts w:ascii="Times New Roman" w:hAnsi="Times New Roman" w:cs="Times New Roman"/>
              </w:rPr>
            </w:pPr>
            <w:r w:rsidRPr="006409A7">
              <w:rPr>
                <w:rFonts w:ascii="Times New Roman" w:hAnsi="Times New Roman" w:cs="Times New Roman"/>
              </w:rPr>
              <w:t>1.9113</w:t>
            </w:r>
          </w:p>
        </w:tc>
        <w:tc>
          <w:tcPr>
            <w:tcW w:w="658" w:type="pct"/>
            <w:hideMark/>
          </w:tcPr>
          <w:p w14:paraId="23306A0A" w14:textId="023B1742"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0.2849</w:t>
            </w:r>
          </w:p>
        </w:tc>
        <w:tc>
          <w:tcPr>
            <w:tcW w:w="772" w:type="pct"/>
          </w:tcPr>
          <w:p w14:paraId="39641032" w14:textId="2B525D33" w:rsidR="002319DB" w:rsidRPr="006409A7" w:rsidRDefault="002319DB" w:rsidP="002319DB">
            <w:pPr>
              <w:jc w:val="center"/>
              <w:rPr>
                <w:rFonts w:ascii="Times New Roman" w:hAnsi="Times New Roman" w:cs="Times New Roman"/>
              </w:rPr>
            </w:pPr>
            <w:r w:rsidRPr="002319DB">
              <w:rPr>
                <w:rFonts w:ascii="Times New Roman" w:hAnsi="Times New Roman" w:cs="Times New Roman"/>
              </w:rPr>
              <w:t>0.004</w:t>
            </w:r>
          </w:p>
        </w:tc>
        <w:tc>
          <w:tcPr>
            <w:tcW w:w="944" w:type="pct"/>
            <w:hideMark/>
          </w:tcPr>
          <w:p w14:paraId="1360BAF5" w14:textId="0ABABFFD"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0.8735</w:t>
            </w:r>
          </w:p>
        </w:tc>
      </w:tr>
      <w:tr w:rsidR="002319DB" w:rsidRPr="00BA4329" w14:paraId="73D706CB" w14:textId="77777777" w:rsidTr="002319DB">
        <w:trPr>
          <w:trHeight w:val="310"/>
        </w:trPr>
        <w:tc>
          <w:tcPr>
            <w:tcW w:w="656" w:type="pct"/>
            <w:hideMark/>
          </w:tcPr>
          <w:p w14:paraId="37D0AF55" w14:textId="2061D699" w:rsidR="002319DB" w:rsidRPr="00BA4329" w:rsidRDefault="002319DB" w:rsidP="002319DB">
            <w:pPr>
              <w:rPr>
                <w:rFonts w:ascii="Times New Roman" w:hAnsi="Times New Roman" w:cs="Times New Roman"/>
              </w:rPr>
            </w:pPr>
            <w:r w:rsidRPr="006409A7">
              <w:rPr>
                <w:rFonts w:ascii="Times New Roman" w:hAnsi="Times New Roman" w:cs="Times New Roman"/>
              </w:rPr>
              <w:t>RD</w:t>
            </w:r>
          </w:p>
        </w:tc>
        <w:tc>
          <w:tcPr>
            <w:tcW w:w="656" w:type="pct"/>
            <w:hideMark/>
          </w:tcPr>
          <w:p w14:paraId="5BE314F6" w14:textId="156D34D4"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0.0601</w:t>
            </w:r>
          </w:p>
        </w:tc>
        <w:tc>
          <w:tcPr>
            <w:tcW w:w="657" w:type="pct"/>
            <w:hideMark/>
          </w:tcPr>
          <w:p w14:paraId="31A818CE" w14:textId="522D9FF6"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0.1179</w:t>
            </w:r>
          </w:p>
        </w:tc>
        <w:tc>
          <w:tcPr>
            <w:tcW w:w="657" w:type="pct"/>
            <w:hideMark/>
          </w:tcPr>
          <w:p w14:paraId="18CC5ED8" w14:textId="34EA3940"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0.0486</w:t>
            </w:r>
          </w:p>
        </w:tc>
        <w:tc>
          <w:tcPr>
            <w:tcW w:w="658" w:type="pct"/>
            <w:hideMark/>
          </w:tcPr>
          <w:p w14:paraId="735F4D4C" w14:textId="45F91207"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0.0934</w:t>
            </w:r>
          </w:p>
        </w:tc>
        <w:tc>
          <w:tcPr>
            <w:tcW w:w="772" w:type="pct"/>
          </w:tcPr>
          <w:p w14:paraId="56883888" w14:textId="11CE38E9" w:rsidR="002319DB" w:rsidRPr="006409A7" w:rsidRDefault="002319DB" w:rsidP="002319DB">
            <w:pPr>
              <w:jc w:val="center"/>
              <w:rPr>
                <w:rFonts w:ascii="Times New Roman" w:hAnsi="Times New Roman" w:cs="Times New Roman"/>
              </w:rPr>
            </w:pPr>
            <w:r w:rsidRPr="002319DB">
              <w:rPr>
                <w:rFonts w:ascii="Times New Roman" w:hAnsi="Times New Roman" w:cs="Times New Roman"/>
              </w:rPr>
              <w:t>0.0115</w:t>
            </w:r>
          </w:p>
        </w:tc>
        <w:tc>
          <w:tcPr>
            <w:tcW w:w="944" w:type="pct"/>
            <w:hideMark/>
          </w:tcPr>
          <w:p w14:paraId="2A254BBB" w14:textId="4ECE2C59"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0.2283</w:t>
            </w:r>
          </w:p>
        </w:tc>
      </w:tr>
      <w:tr w:rsidR="002319DB" w:rsidRPr="00BA4329" w14:paraId="13492C12" w14:textId="77777777" w:rsidTr="002319DB">
        <w:trPr>
          <w:trHeight w:val="310"/>
        </w:trPr>
        <w:tc>
          <w:tcPr>
            <w:tcW w:w="656" w:type="pct"/>
            <w:tcBorders>
              <w:bottom w:val="single" w:sz="4" w:space="0" w:color="auto"/>
            </w:tcBorders>
            <w:hideMark/>
          </w:tcPr>
          <w:p w14:paraId="1B2C8CFD" w14:textId="37011C4C" w:rsidR="002319DB" w:rsidRPr="00BA4329" w:rsidRDefault="002319DB" w:rsidP="002319DB">
            <w:pPr>
              <w:rPr>
                <w:rFonts w:ascii="Times New Roman" w:hAnsi="Times New Roman" w:cs="Times New Roman"/>
              </w:rPr>
            </w:pPr>
            <w:r w:rsidRPr="006409A7">
              <w:rPr>
                <w:rFonts w:ascii="Times New Roman" w:hAnsi="Times New Roman" w:cs="Times New Roman"/>
              </w:rPr>
              <w:t>ADV</w:t>
            </w:r>
          </w:p>
        </w:tc>
        <w:tc>
          <w:tcPr>
            <w:tcW w:w="656" w:type="pct"/>
            <w:tcBorders>
              <w:bottom w:val="single" w:sz="4" w:space="0" w:color="auto"/>
            </w:tcBorders>
            <w:hideMark/>
          </w:tcPr>
          <w:p w14:paraId="1729877A" w14:textId="7293664A"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0.0787</w:t>
            </w:r>
          </w:p>
        </w:tc>
        <w:tc>
          <w:tcPr>
            <w:tcW w:w="657" w:type="pct"/>
            <w:tcBorders>
              <w:bottom w:val="single" w:sz="4" w:space="0" w:color="auto"/>
            </w:tcBorders>
            <w:hideMark/>
          </w:tcPr>
          <w:p w14:paraId="2F3F0453" w14:textId="67A295FB"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0.0888</w:t>
            </w:r>
          </w:p>
        </w:tc>
        <w:tc>
          <w:tcPr>
            <w:tcW w:w="657" w:type="pct"/>
            <w:tcBorders>
              <w:bottom w:val="single" w:sz="4" w:space="0" w:color="auto"/>
            </w:tcBorders>
            <w:hideMark/>
          </w:tcPr>
          <w:p w14:paraId="1F95B60D" w14:textId="0CC60392"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0.0718</w:t>
            </w:r>
          </w:p>
        </w:tc>
        <w:tc>
          <w:tcPr>
            <w:tcW w:w="658" w:type="pct"/>
            <w:tcBorders>
              <w:bottom w:val="single" w:sz="4" w:space="0" w:color="auto"/>
            </w:tcBorders>
            <w:hideMark/>
          </w:tcPr>
          <w:p w14:paraId="4D75D8A7" w14:textId="0C18A6FC"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0.0737</w:t>
            </w:r>
          </w:p>
        </w:tc>
        <w:tc>
          <w:tcPr>
            <w:tcW w:w="772" w:type="pct"/>
            <w:tcBorders>
              <w:bottom w:val="single" w:sz="4" w:space="0" w:color="auto"/>
            </w:tcBorders>
          </w:tcPr>
          <w:p w14:paraId="3391F762" w14:textId="2F69EBC8" w:rsidR="002319DB" w:rsidRPr="006409A7" w:rsidRDefault="002319DB" w:rsidP="002319DB">
            <w:pPr>
              <w:jc w:val="center"/>
              <w:rPr>
                <w:rFonts w:ascii="Times New Roman" w:hAnsi="Times New Roman" w:cs="Times New Roman"/>
              </w:rPr>
            </w:pPr>
            <w:r w:rsidRPr="002319DB">
              <w:rPr>
                <w:rFonts w:ascii="Times New Roman" w:hAnsi="Times New Roman" w:cs="Times New Roman"/>
              </w:rPr>
              <w:t>0.0069</w:t>
            </w:r>
          </w:p>
        </w:tc>
        <w:tc>
          <w:tcPr>
            <w:tcW w:w="944" w:type="pct"/>
            <w:tcBorders>
              <w:bottom w:val="single" w:sz="4" w:space="0" w:color="auto"/>
            </w:tcBorders>
            <w:hideMark/>
          </w:tcPr>
          <w:p w14:paraId="3D0566E5" w14:textId="42EDB051" w:rsidR="002319DB" w:rsidRPr="00BA4329" w:rsidRDefault="002319DB" w:rsidP="002319DB">
            <w:pPr>
              <w:jc w:val="center"/>
              <w:rPr>
                <w:rFonts w:ascii="Times New Roman" w:hAnsi="Times New Roman" w:cs="Times New Roman"/>
              </w:rPr>
            </w:pPr>
            <w:r w:rsidRPr="006409A7">
              <w:rPr>
                <w:rFonts w:ascii="Times New Roman" w:hAnsi="Times New Roman" w:cs="Times New Roman"/>
              </w:rPr>
              <w:t>0.3472</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541D98FE" w14:textId="1FF54E1A" w:rsidR="00AC2C9D" w:rsidRDefault="00AC2C9D" w:rsidP="00AC2C9D">
      <w:pPr>
        <w:pStyle w:val="1"/>
        <w:rPr>
          <w:rFonts w:ascii="Times New Roman" w:hAnsi="Times New Roman" w:cs="Times New Roman"/>
          <w:sz w:val="24"/>
          <w:szCs w:val="24"/>
        </w:rPr>
      </w:pPr>
      <w:bookmarkStart w:id="67" w:name="_Toc167211869"/>
      <w:bookmarkStart w:id="68" w:name="_Toc167214506"/>
      <w:r w:rsidRPr="00BA4329">
        <w:rPr>
          <w:rFonts w:ascii="Times New Roman" w:hAnsi="Times New Roman" w:cs="Times New Roman"/>
          <w:sz w:val="24"/>
          <w:szCs w:val="24"/>
        </w:rPr>
        <w:lastRenderedPageBreak/>
        <w:t xml:space="preserve">Table </w:t>
      </w:r>
      <w:r>
        <w:rPr>
          <w:rFonts w:ascii="Times New Roman" w:hAnsi="Times New Roman" w:cs="Times New Roman"/>
          <w:sz w:val="24"/>
          <w:szCs w:val="24"/>
        </w:rPr>
        <w:t>4</w:t>
      </w:r>
      <w:r w:rsidRPr="00BA4329">
        <w:rPr>
          <w:rFonts w:ascii="Times New Roman" w:hAnsi="Times New Roman" w:cs="Times New Roman"/>
          <w:sz w:val="24"/>
          <w:szCs w:val="24"/>
        </w:rPr>
        <w:t xml:space="preserve"> </w:t>
      </w:r>
      <w:r>
        <w:rPr>
          <w:rFonts w:ascii="Times New Roman" w:hAnsi="Times New Roman" w:cs="Times New Roman"/>
          <w:sz w:val="24"/>
          <w:szCs w:val="24"/>
        </w:rPr>
        <w:t>Hausman Auxiliary Regression tests for potential endogeneity between EM proxies</w:t>
      </w:r>
    </w:p>
    <w:tbl>
      <w:tblPr>
        <w:tblW w:w="5000" w:type="pct"/>
        <w:tblCellMar>
          <w:left w:w="28" w:type="dxa"/>
          <w:right w:w="28" w:type="dxa"/>
        </w:tblCellMar>
        <w:tblLook w:val="04A0" w:firstRow="1" w:lastRow="0" w:firstColumn="1" w:lastColumn="0" w:noHBand="0" w:noVBand="1"/>
      </w:tblPr>
      <w:tblGrid>
        <w:gridCol w:w="1014"/>
        <w:gridCol w:w="113"/>
        <w:gridCol w:w="1182"/>
        <w:gridCol w:w="1093"/>
        <w:gridCol w:w="1093"/>
        <w:gridCol w:w="1031"/>
        <w:gridCol w:w="1039"/>
        <w:gridCol w:w="1063"/>
        <w:gridCol w:w="1063"/>
        <w:gridCol w:w="1055"/>
      </w:tblGrid>
      <w:tr w:rsidR="009A11F2" w:rsidRPr="00713CA1" w14:paraId="38C1346B" w14:textId="77777777" w:rsidTr="009A11F2">
        <w:trPr>
          <w:trHeight w:val="336"/>
        </w:trPr>
        <w:tc>
          <w:tcPr>
            <w:tcW w:w="520" w:type="pct"/>
            <w:tcBorders>
              <w:top w:val="single" w:sz="4" w:space="0" w:color="auto"/>
              <w:left w:val="nil"/>
              <w:right w:val="nil"/>
            </w:tcBorders>
            <w:shd w:val="clear" w:color="auto" w:fill="auto"/>
            <w:noWrap/>
            <w:vAlign w:val="center"/>
            <w:hideMark/>
          </w:tcPr>
          <w:p w14:paraId="75980995" w14:textId="77777777" w:rsidR="00AC2C9D" w:rsidRPr="00713CA1" w:rsidRDefault="00AC2C9D" w:rsidP="00BD6847">
            <w:pPr>
              <w:widowControl/>
              <w:jc w:val="center"/>
              <w:rPr>
                <w:rFonts w:ascii="Times New Roman" w:eastAsia="新細明體" w:hAnsi="Times New Roman" w:cs="Times New Roman"/>
                <w:i/>
                <w:iCs/>
                <w:color w:val="000000"/>
                <w:kern w:val="0"/>
                <w:sz w:val="18"/>
                <w:szCs w:val="18"/>
              </w:rPr>
            </w:pPr>
          </w:p>
        </w:tc>
        <w:tc>
          <w:tcPr>
            <w:tcW w:w="2309" w:type="pct"/>
            <w:gridSpan w:val="5"/>
            <w:tcBorders>
              <w:top w:val="single" w:sz="4" w:space="0" w:color="auto"/>
              <w:left w:val="nil"/>
              <w:bottom w:val="single" w:sz="4" w:space="0" w:color="auto"/>
              <w:right w:val="single" w:sz="4" w:space="0" w:color="auto"/>
            </w:tcBorders>
            <w:shd w:val="clear" w:color="auto" w:fill="auto"/>
            <w:noWrap/>
            <w:vAlign w:val="center"/>
            <w:hideMark/>
          </w:tcPr>
          <w:p w14:paraId="64B491D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Within Treatment-Group Analysis</w:t>
            </w:r>
          </w:p>
        </w:tc>
        <w:tc>
          <w:tcPr>
            <w:tcW w:w="2171" w:type="pct"/>
            <w:gridSpan w:val="4"/>
            <w:tcBorders>
              <w:top w:val="single" w:sz="4" w:space="0" w:color="auto"/>
              <w:left w:val="single" w:sz="4" w:space="0" w:color="auto"/>
              <w:bottom w:val="single" w:sz="4" w:space="0" w:color="auto"/>
              <w:right w:val="nil"/>
            </w:tcBorders>
            <w:shd w:val="clear" w:color="auto" w:fill="auto"/>
            <w:noWrap/>
            <w:vAlign w:val="center"/>
            <w:hideMark/>
          </w:tcPr>
          <w:p w14:paraId="7E4BB08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Matched Results Analysis</w:t>
            </w:r>
          </w:p>
        </w:tc>
      </w:tr>
      <w:tr w:rsidR="009A11F2" w:rsidRPr="00713CA1" w14:paraId="04180CCE" w14:textId="77777777" w:rsidTr="009A11F2">
        <w:trPr>
          <w:trHeight w:val="336"/>
        </w:trPr>
        <w:tc>
          <w:tcPr>
            <w:tcW w:w="563" w:type="pct"/>
            <w:gridSpan w:val="2"/>
            <w:tcBorders>
              <w:top w:val="single" w:sz="4" w:space="0" w:color="auto"/>
              <w:left w:val="nil"/>
              <w:right w:val="nil"/>
            </w:tcBorders>
            <w:shd w:val="clear" w:color="auto" w:fill="auto"/>
            <w:noWrap/>
            <w:vAlign w:val="center"/>
          </w:tcPr>
          <w:p w14:paraId="516613DE" w14:textId="47523506" w:rsidR="009A11F2" w:rsidRPr="00713CA1" w:rsidRDefault="009A11F2" w:rsidP="00BD6847">
            <w:pPr>
              <w:widowControl/>
              <w:jc w:val="center"/>
              <w:rPr>
                <w:rFonts w:ascii="Times New Roman" w:eastAsia="新細明體" w:hAnsi="Times New Roman" w:cs="Times New Roman"/>
                <w:color w:val="000000"/>
                <w:kern w:val="0"/>
                <w:sz w:val="18"/>
                <w:szCs w:val="18"/>
              </w:rPr>
            </w:pPr>
          </w:p>
        </w:tc>
        <w:tc>
          <w:tcPr>
            <w:tcW w:w="4437" w:type="pct"/>
            <w:gridSpan w:val="8"/>
            <w:tcBorders>
              <w:top w:val="single" w:sz="4" w:space="0" w:color="auto"/>
              <w:left w:val="nil"/>
              <w:bottom w:val="single" w:sz="4" w:space="0" w:color="auto"/>
              <w:right w:val="nil"/>
            </w:tcBorders>
            <w:shd w:val="clear" w:color="auto" w:fill="auto"/>
            <w:vAlign w:val="center"/>
          </w:tcPr>
          <w:p w14:paraId="3EEC236E" w14:textId="4ACEEA36" w:rsidR="009A11F2" w:rsidRPr="00713CA1" w:rsidRDefault="009A11F2"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i/>
                <w:iCs/>
                <w:color w:val="000000"/>
                <w:kern w:val="0"/>
                <w:sz w:val="18"/>
                <w:szCs w:val="18"/>
              </w:rPr>
              <w:t>Dependent variable:</w:t>
            </w:r>
          </w:p>
        </w:tc>
      </w:tr>
      <w:tr w:rsidR="009A11F2" w:rsidRPr="00713CA1" w14:paraId="7578DE5C" w14:textId="77777777" w:rsidTr="00A97C9B">
        <w:trPr>
          <w:trHeight w:val="324"/>
        </w:trPr>
        <w:tc>
          <w:tcPr>
            <w:tcW w:w="520" w:type="pct"/>
            <w:tcBorders>
              <w:top w:val="single" w:sz="4" w:space="0" w:color="auto"/>
              <w:left w:val="nil"/>
              <w:bottom w:val="single" w:sz="4" w:space="0" w:color="auto"/>
              <w:right w:val="nil"/>
            </w:tcBorders>
            <w:shd w:val="clear" w:color="auto" w:fill="auto"/>
            <w:noWrap/>
            <w:vAlign w:val="center"/>
            <w:hideMark/>
          </w:tcPr>
          <w:p w14:paraId="6704B80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single" w:sz="4" w:space="0" w:color="auto"/>
              <w:left w:val="nil"/>
              <w:bottom w:val="single" w:sz="4" w:space="0" w:color="auto"/>
              <w:right w:val="nil"/>
            </w:tcBorders>
            <w:shd w:val="clear" w:color="auto" w:fill="auto"/>
            <w:noWrap/>
            <w:vAlign w:val="center"/>
            <w:hideMark/>
          </w:tcPr>
          <w:p w14:paraId="3B149F2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ABSDA</w:t>
            </w:r>
          </w:p>
        </w:tc>
        <w:tc>
          <w:tcPr>
            <w:tcW w:w="563" w:type="pct"/>
            <w:tcBorders>
              <w:top w:val="single" w:sz="4" w:space="0" w:color="auto"/>
              <w:left w:val="nil"/>
              <w:bottom w:val="single" w:sz="4" w:space="0" w:color="auto"/>
              <w:right w:val="nil"/>
            </w:tcBorders>
            <w:shd w:val="clear" w:color="auto" w:fill="auto"/>
            <w:noWrap/>
            <w:vAlign w:val="center"/>
            <w:hideMark/>
          </w:tcPr>
          <w:p w14:paraId="2129DD3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RM</w:t>
            </w:r>
          </w:p>
        </w:tc>
        <w:tc>
          <w:tcPr>
            <w:tcW w:w="563" w:type="pct"/>
            <w:tcBorders>
              <w:top w:val="single" w:sz="4" w:space="0" w:color="auto"/>
              <w:left w:val="nil"/>
              <w:bottom w:val="single" w:sz="4" w:space="0" w:color="auto"/>
              <w:right w:val="nil"/>
            </w:tcBorders>
            <w:shd w:val="clear" w:color="auto" w:fill="auto"/>
            <w:noWrap/>
            <w:vAlign w:val="center"/>
            <w:hideMark/>
          </w:tcPr>
          <w:p w14:paraId="5E17E56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ABEXP</w:t>
            </w:r>
          </w:p>
        </w:tc>
        <w:tc>
          <w:tcPr>
            <w:tcW w:w="530" w:type="pct"/>
            <w:tcBorders>
              <w:top w:val="single" w:sz="4" w:space="0" w:color="auto"/>
              <w:left w:val="nil"/>
              <w:bottom w:val="single" w:sz="4" w:space="0" w:color="auto"/>
              <w:right w:val="single" w:sz="4" w:space="0" w:color="auto"/>
            </w:tcBorders>
            <w:shd w:val="clear" w:color="auto" w:fill="auto"/>
            <w:noWrap/>
            <w:vAlign w:val="center"/>
            <w:hideMark/>
          </w:tcPr>
          <w:p w14:paraId="55C8DEF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ABPROD</w:t>
            </w:r>
          </w:p>
        </w:tc>
        <w:tc>
          <w:tcPr>
            <w:tcW w:w="534" w:type="pct"/>
            <w:tcBorders>
              <w:top w:val="single" w:sz="4" w:space="0" w:color="auto"/>
              <w:left w:val="single" w:sz="4" w:space="0" w:color="auto"/>
              <w:bottom w:val="single" w:sz="4" w:space="0" w:color="auto"/>
              <w:right w:val="nil"/>
            </w:tcBorders>
            <w:shd w:val="clear" w:color="auto" w:fill="auto"/>
            <w:noWrap/>
            <w:vAlign w:val="center"/>
            <w:hideMark/>
          </w:tcPr>
          <w:p w14:paraId="161E59D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ABSDA</w:t>
            </w:r>
          </w:p>
        </w:tc>
        <w:tc>
          <w:tcPr>
            <w:tcW w:w="547" w:type="pct"/>
            <w:tcBorders>
              <w:top w:val="single" w:sz="4" w:space="0" w:color="auto"/>
              <w:left w:val="nil"/>
              <w:bottom w:val="single" w:sz="4" w:space="0" w:color="auto"/>
              <w:right w:val="nil"/>
            </w:tcBorders>
            <w:shd w:val="clear" w:color="auto" w:fill="auto"/>
            <w:noWrap/>
            <w:vAlign w:val="center"/>
            <w:hideMark/>
          </w:tcPr>
          <w:p w14:paraId="256931B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RM</w:t>
            </w:r>
          </w:p>
        </w:tc>
        <w:tc>
          <w:tcPr>
            <w:tcW w:w="547" w:type="pct"/>
            <w:tcBorders>
              <w:top w:val="single" w:sz="4" w:space="0" w:color="auto"/>
              <w:left w:val="nil"/>
              <w:bottom w:val="single" w:sz="4" w:space="0" w:color="auto"/>
              <w:right w:val="nil"/>
            </w:tcBorders>
            <w:shd w:val="clear" w:color="auto" w:fill="auto"/>
            <w:noWrap/>
            <w:vAlign w:val="center"/>
            <w:hideMark/>
          </w:tcPr>
          <w:p w14:paraId="4FA63F6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ABEXP</w:t>
            </w:r>
          </w:p>
        </w:tc>
        <w:tc>
          <w:tcPr>
            <w:tcW w:w="544" w:type="pct"/>
            <w:tcBorders>
              <w:top w:val="single" w:sz="4" w:space="0" w:color="auto"/>
              <w:left w:val="nil"/>
              <w:bottom w:val="single" w:sz="4" w:space="0" w:color="auto"/>
              <w:right w:val="nil"/>
            </w:tcBorders>
            <w:shd w:val="clear" w:color="auto" w:fill="auto"/>
            <w:noWrap/>
            <w:vAlign w:val="center"/>
            <w:hideMark/>
          </w:tcPr>
          <w:p w14:paraId="37DB5C8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ABPROD</w:t>
            </w:r>
          </w:p>
        </w:tc>
      </w:tr>
      <w:tr w:rsidR="009A11F2" w:rsidRPr="00713CA1" w14:paraId="3DA2DF7D" w14:textId="77777777" w:rsidTr="009A11F2">
        <w:trPr>
          <w:trHeight w:val="372"/>
        </w:trPr>
        <w:tc>
          <w:tcPr>
            <w:tcW w:w="520" w:type="pct"/>
            <w:tcBorders>
              <w:top w:val="single" w:sz="4" w:space="0" w:color="auto"/>
              <w:left w:val="nil"/>
              <w:bottom w:val="nil"/>
              <w:right w:val="nil"/>
            </w:tcBorders>
            <w:shd w:val="clear" w:color="auto" w:fill="auto"/>
            <w:noWrap/>
            <w:vAlign w:val="center"/>
            <w:hideMark/>
          </w:tcPr>
          <w:p w14:paraId="38F7684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roofErr w:type="spellStart"/>
            <w:r w:rsidRPr="00713CA1">
              <w:rPr>
                <w:rFonts w:ascii="Times New Roman" w:eastAsia="新細明體" w:hAnsi="Times New Roman" w:cs="Times New Roman"/>
                <w:color w:val="000000"/>
                <w:kern w:val="0"/>
                <w:sz w:val="18"/>
                <w:szCs w:val="18"/>
              </w:rPr>
              <w:t>RMres</w:t>
            </w:r>
            <w:proofErr w:type="spellEnd"/>
          </w:p>
        </w:tc>
        <w:tc>
          <w:tcPr>
            <w:tcW w:w="653" w:type="pct"/>
            <w:gridSpan w:val="2"/>
            <w:tcBorders>
              <w:top w:val="single" w:sz="4" w:space="0" w:color="auto"/>
              <w:left w:val="nil"/>
              <w:bottom w:val="nil"/>
              <w:right w:val="nil"/>
            </w:tcBorders>
            <w:shd w:val="clear" w:color="auto" w:fill="auto"/>
            <w:noWrap/>
            <w:vAlign w:val="center"/>
            <w:hideMark/>
          </w:tcPr>
          <w:p w14:paraId="06686B8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0.070</w:t>
            </w:r>
            <w:r w:rsidRPr="00713CA1">
              <w:rPr>
                <w:rFonts w:ascii="Times New Roman" w:eastAsia="新細明體" w:hAnsi="Times New Roman" w:cs="Times New Roman"/>
                <w:color w:val="000000"/>
                <w:kern w:val="0"/>
                <w:sz w:val="18"/>
                <w:szCs w:val="18"/>
                <w:vertAlign w:val="superscript"/>
              </w:rPr>
              <w:t>*</w:t>
            </w:r>
          </w:p>
        </w:tc>
        <w:tc>
          <w:tcPr>
            <w:tcW w:w="563" w:type="pct"/>
            <w:tcBorders>
              <w:top w:val="single" w:sz="4" w:space="0" w:color="auto"/>
              <w:left w:val="nil"/>
              <w:bottom w:val="nil"/>
              <w:right w:val="nil"/>
            </w:tcBorders>
            <w:shd w:val="clear" w:color="auto" w:fill="auto"/>
            <w:noWrap/>
            <w:vAlign w:val="center"/>
            <w:hideMark/>
          </w:tcPr>
          <w:p w14:paraId="6EF2A81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63" w:type="pct"/>
            <w:tcBorders>
              <w:top w:val="single" w:sz="4" w:space="0" w:color="auto"/>
              <w:left w:val="nil"/>
              <w:bottom w:val="nil"/>
              <w:right w:val="nil"/>
            </w:tcBorders>
            <w:shd w:val="clear" w:color="auto" w:fill="auto"/>
            <w:noWrap/>
            <w:vAlign w:val="center"/>
            <w:hideMark/>
          </w:tcPr>
          <w:p w14:paraId="6E271FBE"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single" w:sz="4" w:space="0" w:color="auto"/>
              <w:left w:val="nil"/>
              <w:bottom w:val="nil"/>
            </w:tcBorders>
            <w:shd w:val="clear" w:color="auto" w:fill="auto"/>
            <w:noWrap/>
            <w:vAlign w:val="center"/>
            <w:hideMark/>
          </w:tcPr>
          <w:p w14:paraId="6DF9AE70"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single" w:sz="4" w:space="0" w:color="auto"/>
              <w:bottom w:val="nil"/>
              <w:right w:val="nil"/>
            </w:tcBorders>
            <w:shd w:val="clear" w:color="auto" w:fill="auto"/>
            <w:noWrap/>
            <w:vAlign w:val="center"/>
            <w:hideMark/>
          </w:tcPr>
          <w:p w14:paraId="1EA5E69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0.049</w:t>
            </w:r>
            <w:r w:rsidRPr="00713CA1">
              <w:rPr>
                <w:rFonts w:ascii="Times New Roman" w:eastAsia="新細明體" w:hAnsi="Times New Roman" w:cs="Times New Roman"/>
                <w:color w:val="000000"/>
                <w:kern w:val="0"/>
                <w:sz w:val="18"/>
                <w:szCs w:val="18"/>
                <w:vertAlign w:val="superscript"/>
              </w:rPr>
              <w:t>*</w:t>
            </w:r>
          </w:p>
        </w:tc>
        <w:tc>
          <w:tcPr>
            <w:tcW w:w="547" w:type="pct"/>
            <w:tcBorders>
              <w:top w:val="single" w:sz="4" w:space="0" w:color="auto"/>
              <w:left w:val="nil"/>
              <w:bottom w:val="nil"/>
              <w:right w:val="nil"/>
            </w:tcBorders>
            <w:shd w:val="clear" w:color="auto" w:fill="auto"/>
            <w:noWrap/>
            <w:vAlign w:val="center"/>
            <w:hideMark/>
          </w:tcPr>
          <w:p w14:paraId="5D8CEC7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47" w:type="pct"/>
            <w:tcBorders>
              <w:top w:val="single" w:sz="4" w:space="0" w:color="auto"/>
              <w:left w:val="nil"/>
              <w:bottom w:val="nil"/>
              <w:right w:val="nil"/>
            </w:tcBorders>
            <w:shd w:val="clear" w:color="auto" w:fill="auto"/>
            <w:noWrap/>
            <w:vAlign w:val="center"/>
            <w:hideMark/>
          </w:tcPr>
          <w:p w14:paraId="0258DD30"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single" w:sz="4" w:space="0" w:color="auto"/>
              <w:left w:val="nil"/>
              <w:bottom w:val="nil"/>
              <w:right w:val="nil"/>
            </w:tcBorders>
            <w:shd w:val="clear" w:color="auto" w:fill="auto"/>
            <w:noWrap/>
            <w:vAlign w:val="center"/>
            <w:hideMark/>
          </w:tcPr>
          <w:p w14:paraId="262A3E40"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40152970" w14:textId="77777777" w:rsidTr="009A11F2">
        <w:trPr>
          <w:trHeight w:val="324"/>
        </w:trPr>
        <w:tc>
          <w:tcPr>
            <w:tcW w:w="520" w:type="pct"/>
            <w:tcBorders>
              <w:top w:val="nil"/>
              <w:left w:val="nil"/>
              <w:bottom w:val="nil"/>
              <w:right w:val="nil"/>
            </w:tcBorders>
            <w:shd w:val="clear" w:color="auto" w:fill="auto"/>
            <w:noWrap/>
            <w:vAlign w:val="center"/>
            <w:hideMark/>
          </w:tcPr>
          <w:p w14:paraId="2C649EC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653" w:type="pct"/>
            <w:gridSpan w:val="2"/>
            <w:tcBorders>
              <w:top w:val="nil"/>
              <w:left w:val="nil"/>
              <w:bottom w:val="nil"/>
              <w:right w:val="nil"/>
            </w:tcBorders>
            <w:shd w:val="clear" w:color="auto" w:fill="auto"/>
            <w:noWrap/>
            <w:vAlign w:val="center"/>
            <w:hideMark/>
          </w:tcPr>
          <w:p w14:paraId="2B2BB5A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1.852</w:t>
            </w:r>
          </w:p>
        </w:tc>
        <w:tc>
          <w:tcPr>
            <w:tcW w:w="563" w:type="pct"/>
            <w:tcBorders>
              <w:top w:val="nil"/>
              <w:left w:val="nil"/>
              <w:bottom w:val="nil"/>
              <w:right w:val="nil"/>
            </w:tcBorders>
            <w:shd w:val="clear" w:color="auto" w:fill="auto"/>
            <w:noWrap/>
            <w:vAlign w:val="center"/>
            <w:hideMark/>
          </w:tcPr>
          <w:p w14:paraId="46E5539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63" w:type="pct"/>
            <w:tcBorders>
              <w:top w:val="nil"/>
              <w:left w:val="nil"/>
              <w:bottom w:val="nil"/>
              <w:right w:val="nil"/>
            </w:tcBorders>
            <w:shd w:val="clear" w:color="auto" w:fill="auto"/>
            <w:noWrap/>
            <w:vAlign w:val="center"/>
            <w:hideMark/>
          </w:tcPr>
          <w:p w14:paraId="66C5767D"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405F8C0D"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2C8CA51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1.934</w:t>
            </w:r>
          </w:p>
        </w:tc>
        <w:tc>
          <w:tcPr>
            <w:tcW w:w="547" w:type="pct"/>
            <w:tcBorders>
              <w:top w:val="nil"/>
              <w:left w:val="nil"/>
              <w:bottom w:val="nil"/>
              <w:right w:val="nil"/>
            </w:tcBorders>
            <w:shd w:val="clear" w:color="auto" w:fill="auto"/>
            <w:noWrap/>
            <w:vAlign w:val="center"/>
            <w:hideMark/>
          </w:tcPr>
          <w:p w14:paraId="2AA733E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47" w:type="pct"/>
            <w:tcBorders>
              <w:top w:val="nil"/>
              <w:left w:val="nil"/>
              <w:bottom w:val="nil"/>
              <w:right w:val="nil"/>
            </w:tcBorders>
            <w:shd w:val="clear" w:color="auto" w:fill="auto"/>
            <w:noWrap/>
            <w:vAlign w:val="center"/>
            <w:hideMark/>
          </w:tcPr>
          <w:p w14:paraId="6B802EF7"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2F969D16"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4BCEA6C2" w14:textId="77777777" w:rsidTr="009A11F2">
        <w:trPr>
          <w:trHeight w:val="324"/>
        </w:trPr>
        <w:tc>
          <w:tcPr>
            <w:tcW w:w="520" w:type="pct"/>
            <w:tcBorders>
              <w:top w:val="nil"/>
              <w:left w:val="nil"/>
              <w:bottom w:val="nil"/>
              <w:right w:val="nil"/>
            </w:tcBorders>
            <w:shd w:val="clear" w:color="auto" w:fill="auto"/>
            <w:noWrap/>
            <w:vAlign w:val="center"/>
            <w:hideMark/>
          </w:tcPr>
          <w:p w14:paraId="06E37C5E"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653" w:type="pct"/>
            <w:gridSpan w:val="2"/>
            <w:tcBorders>
              <w:top w:val="nil"/>
              <w:left w:val="nil"/>
              <w:bottom w:val="nil"/>
              <w:right w:val="nil"/>
            </w:tcBorders>
            <w:shd w:val="clear" w:color="auto" w:fill="auto"/>
            <w:noWrap/>
            <w:vAlign w:val="center"/>
            <w:hideMark/>
          </w:tcPr>
          <w:p w14:paraId="6026CAFC"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4B45FF29"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575AAB06"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4C5FEAEF"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16C49FEE"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10381D6B"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53CD4EF0"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065A2874"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4A475564" w14:textId="77777777" w:rsidTr="009A11F2">
        <w:trPr>
          <w:trHeight w:val="372"/>
        </w:trPr>
        <w:tc>
          <w:tcPr>
            <w:tcW w:w="520" w:type="pct"/>
            <w:tcBorders>
              <w:top w:val="nil"/>
              <w:left w:val="nil"/>
              <w:bottom w:val="nil"/>
              <w:right w:val="nil"/>
            </w:tcBorders>
            <w:shd w:val="clear" w:color="auto" w:fill="auto"/>
            <w:noWrap/>
            <w:vAlign w:val="center"/>
            <w:hideMark/>
          </w:tcPr>
          <w:p w14:paraId="51E0384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RM</w:t>
            </w:r>
          </w:p>
        </w:tc>
        <w:tc>
          <w:tcPr>
            <w:tcW w:w="653" w:type="pct"/>
            <w:gridSpan w:val="2"/>
            <w:tcBorders>
              <w:top w:val="nil"/>
              <w:left w:val="nil"/>
              <w:bottom w:val="nil"/>
              <w:right w:val="nil"/>
            </w:tcBorders>
            <w:shd w:val="clear" w:color="auto" w:fill="auto"/>
            <w:noWrap/>
            <w:vAlign w:val="center"/>
            <w:hideMark/>
          </w:tcPr>
          <w:p w14:paraId="21DC6A9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-0.051</w:t>
            </w:r>
          </w:p>
        </w:tc>
        <w:tc>
          <w:tcPr>
            <w:tcW w:w="563" w:type="pct"/>
            <w:tcBorders>
              <w:top w:val="nil"/>
              <w:left w:val="nil"/>
              <w:bottom w:val="nil"/>
              <w:right w:val="nil"/>
            </w:tcBorders>
            <w:shd w:val="clear" w:color="auto" w:fill="auto"/>
            <w:noWrap/>
            <w:vAlign w:val="center"/>
            <w:hideMark/>
          </w:tcPr>
          <w:p w14:paraId="1FF1F86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63" w:type="pct"/>
            <w:tcBorders>
              <w:top w:val="nil"/>
              <w:left w:val="nil"/>
              <w:bottom w:val="nil"/>
              <w:right w:val="nil"/>
            </w:tcBorders>
            <w:shd w:val="clear" w:color="auto" w:fill="auto"/>
            <w:noWrap/>
            <w:vAlign w:val="center"/>
            <w:hideMark/>
          </w:tcPr>
          <w:p w14:paraId="20D431B6"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0783CADE"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660A5F8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-0.042</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36FF45F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47" w:type="pct"/>
            <w:tcBorders>
              <w:top w:val="nil"/>
              <w:left w:val="nil"/>
              <w:bottom w:val="nil"/>
              <w:right w:val="nil"/>
            </w:tcBorders>
            <w:shd w:val="clear" w:color="auto" w:fill="auto"/>
            <w:noWrap/>
            <w:vAlign w:val="center"/>
            <w:hideMark/>
          </w:tcPr>
          <w:p w14:paraId="7A2CB820"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20A08CD4"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1C50B898" w14:textId="77777777" w:rsidTr="009A11F2">
        <w:trPr>
          <w:trHeight w:val="324"/>
        </w:trPr>
        <w:tc>
          <w:tcPr>
            <w:tcW w:w="520" w:type="pct"/>
            <w:tcBorders>
              <w:top w:val="nil"/>
              <w:left w:val="nil"/>
              <w:bottom w:val="nil"/>
              <w:right w:val="nil"/>
            </w:tcBorders>
            <w:shd w:val="clear" w:color="auto" w:fill="auto"/>
            <w:noWrap/>
            <w:vAlign w:val="center"/>
            <w:hideMark/>
          </w:tcPr>
          <w:p w14:paraId="2DA3B5E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653" w:type="pct"/>
            <w:gridSpan w:val="2"/>
            <w:tcBorders>
              <w:top w:val="nil"/>
              <w:left w:val="nil"/>
              <w:bottom w:val="nil"/>
              <w:right w:val="nil"/>
            </w:tcBorders>
            <w:shd w:val="clear" w:color="auto" w:fill="auto"/>
            <w:noWrap/>
            <w:vAlign w:val="center"/>
            <w:hideMark/>
          </w:tcPr>
          <w:p w14:paraId="7C85E07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-1.541</w:t>
            </w:r>
          </w:p>
        </w:tc>
        <w:tc>
          <w:tcPr>
            <w:tcW w:w="563" w:type="pct"/>
            <w:tcBorders>
              <w:top w:val="nil"/>
              <w:left w:val="nil"/>
              <w:bottom w:val="nil"/>
              <w:right w:val="nil"/>
            </w:tcBorders>
            <w:shd w:val="clear" w:color="auto" w:fill="auto"/>
            <w:noWrap/>
            <w:vAlign w:val="center"/>
            <w:hideMark/>
          </w:tcPr>
          <w:p w14:paraId="3702147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63" w:type="pct"/>
            <w:tcBorders>
              <w:top w:val="nil"/>
              <w:left w:val="nil"/>
              <w:bottom w:val="nil"/>
              <w:right w:val="nil"/>
            </w:tcBorders>
            <w:shd w:val="clear" w:color="auto" w:fill="auto"/>
            <w:noWrap/>
            <w:vAlign w:val="center"/>
            <w:hideMark/>
          </w:tcPr>
          <w:p w14:paraId="65D913FE"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53E0D888"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73DFAA6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-1.787</w:t>
            </w:r>
          </w:p>
        </w:tc>
        <w:tc>
          <w:tcPr>
            <w:tcW w:w="547" w:type="pct"/>
            <w:tcBorders>
              <w:top w:val="nil"/>
              <w:left w:val="nil"/>
              <w:bottom w:val="nil"/>
              <w:right w:val="nil"/>
            </w:tcBorders>
            <w:shd w:val="clear" w:color="auto" w:fill="auto"/>
            <w:noWrap/>
            <w:vAlign w:val="center"/>
            <w:hideMark/>
          </w:tcPr>
          <w:p w14:paraId="669918D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47" w:type="pct"/>
            <w:tcBorders>
              <w:top w:val="nil"/>
              <w:left w:val="nil"/>
              <w:bottom w:val="nil"/>
              <w:right w:val="nil"/>
            </w:tcBorders>
            <w:shd w:val="clear" w:color="auto" w:fill="auto"/>
            <w:noWrap/>
            <w:vAlign w:val="center"/>
            <w:hideMark/>
          </w:tcPr>
          <w:p w14:paraId="1A59FD3E"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0954FBE8"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210F4D54" w14:textId="77777777" w:rsidTr="009A11F2">
        <w:trPr>
          <w:trHeight w:val="324"/>
        </w:trPr>
        <w:tc>
          <w:tcPr>
            <w:tcW w:w="520" w:type="pct"/>
            <w:tcBorders>
              <w:top w:val="nil"/>
              <w:left w:val="nil"/>
              <w:bottom w:val="nil"/>
              <w:right w:val="nil"/>
            </w:tcBorders>
            <w:shd w:val="clear" w:color="auto" w:fill="auto"/>
            <w:noWrap/>
            <w:vAlign w:val="center"/>
            <w:hideMark/>
          </w:tcPr>
          <w:p w14:paraId="5FC6535E"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653" w:type="pct"/>
            <w:gridSpan w:val="2"/>
            <w:tcBorders>
              <w:top w:val="nil"/>
              <w:left w:val="nil"/>
              <w:bottom w:val="nil"/>
              <w:right w:val="nil"/>
            </w:tcBorders>
            <w:shd w:val="clear" w:color="auto" w:fill="auto"/>
            <w:noWrap/>
            <w:vAlign w:val="center"/>
            <w:hideMark/>
          </w:tcPr>
          <w:p w14:paraId="5679272C"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00E09DA7"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440CBAE7"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376B0257"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1F45A16B"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4D4E493B"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4F5C4196"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214CF993"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52AF0BD9" w14:textId="77777777" w:rsidTr="009A11F2">
        <w:trPr>
          <w:trHeight w:val="372"/>
        </w:trPr>
        <w:tc>
          <w:tcPr>
            <w:tcW w:w="520" w:type="pct"/>
            <w:tcBorders>
              <w:top w:val="nil"/>
              <w:left w:val="nil"/>
              <w:bottom w:val="nil"/>
              <w:right w:val="nil"/>
            </w:tcBorders>
            <w:shd w:val="clear" w:color="auto" w:fill="auto"/>
            <w:noWrap/>
            <w:vAlign w:val="center"/>
            <w:hideMark/>
          </w:tcPr>
          <w:p w14:paraId="6316499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ABSDA</w:t>
            </w:r>
          </w:p>
        </w:tc>
        <w:tc>
          <w:tcPr>
            <w:tcW w:w="653" w:type="pct"/>
            <w:gridSpan w:val="2"/>
            <w:tcBorders>
              <w:top w:val="nil"/>
              <w:left w:val="nil"/>
              <w:bottom w:val="nil"/>
              <w:right w:val="nil"/>
            </w:tcBorders>
            <w:shd w:val="clear" w:color="auto" w:fill="auto"/>
            <w:noWrap/>
            <w:vAlign w:val="center"/>
            <w:hideMark/>
          </w:tcPr>
          <w:p w14:paraId="6911D09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63" w:type="pct"/>
            <w:tcBorders>
              <w:top w:val="nil"/>
              <w:left w:val="nil"/>
              <w:bottom w:val="nil"/>
              <w:right w:val="nil"/>
            </w:tcBorders>
            <w:shd w:val="clear" w:color="auto" w:fill="auto"/>
            <w:noWrap/>
            <w:vAlign w:val="center"/>
            <w:hideMark/>
          </w:tcPr>
          <w:p w14:paraId="6B7B12A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-9.268</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6B888C6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-5.443</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bottom w:val="nil"/>
            </w:tcBorders>
            <w:shd w:val="clear" w:color="auto" w:fill="auto"/>
            <w:noWrap/>
            <w:vAlign w:val="center"/>
            <w:hideMark/>
          </w:tcPr>
          <w:p w14:paraId="707F3A8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-3.913</w:t>
            </w:r>
            <w:r w:rsidRPr="00713CA1">
              <w:rPr>
                <w:rFonts w:ascii="Times New Roman" w:eastAsia="新細明體" w:hAnsi="Times New Roman" w:cs="Times New Roman"/>
                <w:color w:val="000000"/>
                <w:kern w:val="0"/>
                <w:sz w:val="18"/>
                <w:szCs w:val="18"/>
                <w:vertAlign w:val="superscript"/>
              </w:rPr>
              <w:t>**</w:t>
            </w:r>
          </w:p>
        </w:tc>
        <w:tc>
          <w:tcPr>
            <w:tcW w:w="534" w:type="pct"/>
            <w:tcBorders>
              <w:top w:val="nil"/>
              <w:bottom w:val="nil"/>
              <w:right w:val="nil"/>
            </w:tcBorders>
            <w:shd w:val="clear" w:color="auto" w:fill="auto"/>
            <w:noWrap/>
            <w:vAlign w:val="center"/>
            <w:hideMark/>
          </w:tcPr>
          <w:p w14:paraId="5BF581F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47" w:type="pct"/>
            <w:tcBorders>
              <w:top w:val="nil"/>
              <w:left w:val="nil"/>
              <w:bottom w:val="nil"/>
              <w:right w:val="nil"/>
            </w:tcBorders>
            <w:shd w:val="clear" w:color="auto" w:fill="auto"/>
            <w:noWrap/>
            <w:vAlign w:val="center"/>
            <w:hideMark/>
          </w:tcPr>
          <w:p w14:paraId="7488E09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-14.904</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421CC93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-8.857</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6560EE9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-6.545</w:t>
            </w:r>
          </w:p>
        </w:tc>
      </w:tr>
      <w:tr w:rsidR="009A11F2" w:rsidRPr="00713CA1" w14:paraId="341EDC0E" w14:textId="77777777" w:rsidTr="009A11F2">
        <w:trPr>
          <w:trHeight w:val="324"/>
        </w:trPr>
        <w:tc>
          <w:tcPr>
            <w:tcW w:w="520" w:type="pct"/>
            <w:tcBorders>
              <w:top w:val="nil"/>
              <w:left w:val="nil"/>
              <w:bottom w:val="nil"/>
              <w:right w:val="nil"/>
            </w:tcBorders>
            <w:shd w:val="clear" w:color="auto" w:fill="auto"/>
            <w:noWrap/>
            <w:vAlign w:val="center"/>
            <w:hideMark/>
          </w:tcPr>
          <w:p w14:paraId="2066659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13551373"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41D7ED5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-3.546</w:t>
            </w:r>
          </w:p>
        </w:tc>
        <w:tc>
          <w:tcPr>
            <w:tcW w:w="563" w:type="pct"/>
            <w:tcBorders>
              <w:top w:val="nil"/>
              <w:left w:val="nil"/>
              <w:bottom w:val="nil"/>
              <w:right w:val="nil"/>
            </w:tcBorders>
            <w:shd w:val="clear" w:color="auto" w:fill="auto"/>
            <w:noWrap/>
            <w:vAlign w:val="center"/>
            <w:hideMark/>
          </w:tcPr>
          <w:p w14:paraId="13B8A57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-5.395</w:t>
            </w:r>
          </w:p>
        </w:tc>
        <w:tc>
          <w:tcPr>
            <w:tcW w:w="530" w:type="pct"/>
            <w:tcBorders>
              <w:top w:val="nil"/>
              <w:left w:val="nil"/>
              <w:bottom w:val="nil"/>
            </w:tcBorders>
            <w:shd w:val="clear" w:color="auto" w:fill="auto"/>
            <w:noWrap/>
            <w:vAlign w:val="center"/>
            <w:hideMark/>
          </w:tcPr>
          <w:p w14:paraId="2DB0293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-2.040</w:t>
            </w:r>
          </w:p>
        </w:tc>
        <w:tc>
          <w:tcPr>
            <w:tcW w:w="534" w:type="pct"/>
            <w:tcBorders>
              <w:top w:val="nil"/>
              <w:bottom w:val="nil"/>
              <w:right w:val="nil"/>
            </w:tcBorders>
            <w:shd w:val="clear" w:color="auto" w:fill="auto"/>
            <w:noWrap/>
            <w:vAlign w:val="center"/>
            <w:hideMark/>
          </w:tcPr>
          <w:p w14:paraId="5A2AB15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47" w:type="pct"/>
            <w:tcBorders>
              <w:top w:val="nil"/>
              <w:left w:val="nil"/>
              <w:bottom w:val="nil"/>
              <w:right w:val="nil"/>
            </w:tcBorders>
            <w:shd w:val="clear" w:color="auto" w:fill="auto"/>
            <w:noWrap/>
            <w:vAlign w:val="center"/>
            <w:hideMark/>
          </w:tcPr>
          <w:p w14:paraId="32E17E6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-2.332</w:t>
            </w:r>
          </w:p>
        </w:tc>
        <w:tc>
          <w:tcPr>
            <w:tcW w:w="547" w:type="pct"/>
            <w:tcBorders>
              <w:top w:val="nil"/>
              <w:left w:val="nil"/>
              <w:bottom w:val="nil"/>
              <w:right w:val="nil"/>
            </w:tcBorders>
            <w:shd w:val="clear" w:color="auto" w:fill="auto"/>
            <w:noWrap/>
            <w:vAlign w:val="center"/>
            <w:hideMark/>
          </w:tcPr>
          <w:p w14:paraId="0FBB8A5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-2.509</w:t>
            </w:r>
          </w:p>
        </w:tc>
        <w:tc>
          <w:tcPr>
            <w:tcW w:w="544" w:type="pct"/>
            <w:tcBorders>
              <w:top w:val="nil"/>
              <w:left w:val="nil"/>
              <w:bottom w:val="nil"/>
              <w:right w:val="nil"/>
            </w:tcBorders>
            <w:shd w:val="clear" w:color="auto" w:fill="auto"/>
            <w:noWrap/>
            <w:vAlign w:val="center"/>
            <w:hideMark/>
          </w:tcPr>
          <w:p w14:paraId="28B7F42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-1.568</w:t>
            </w:r>
          </w:p>
        </w:tc>
      </w:tr>
      <w:tr w:rsidR="009A11F2" w:rsidRPr="00713CA1" w14:paraId="74D237CC" w14:textId="77777777" w:rsidTr="009A11F2">
        <w:trPr>
          <w:trHeight w:val="324"/>
        </w:trPr>
        <w:tc>
          <w:tcPr>
            <w:tcW w:w="520" w:type="pct"/>
            <w:tcBorders>
              <w:top w:val="nil"/>
              <w:left w:val="nil"/>
              <w:bottom w:val="nil"/>
              <w:right w:val="nil"/>
            </w:tcBorders>
            <w:shd w:val="clear" w:color="auto" w:fill="auto"/>
            <w:noWrap/>
            <w:vAlign w:val="center"/>
            <w:hideMark/>
          </w:tcPr>
          <w:p w14:paraId="1EECD50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7EB58CD6"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15E8F464"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24F4638A"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4E9B7C59"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3DFE4CA8"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5FCF9934"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3A35475E"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28FFB512"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45E5C473" w14:textId="77777777" w:rsidTr="009A11F2">
        <w:trPr>
          <w:trHeight w:val="372"/>
        </w:trPr>
        <w:tc>
          <w:tcPr>
            <w:tcW w:w="520" w:type="pct"/>
            <w:tcBorders>
              <w:top w:val="nil"/>
              <w:left w:val="nil"/>
              <w:bottom w:val="nil"/>
              <w:right w:val="nil"/>
            </w:tcBorders>
            <w:shd w:val="clear" w:color="auto" w:fill="auto"/>
            <w:noWrap/>
            <w:vAlign w:val="center"/>
            <w:hideMark/>
          </w:tcPr>
          <w:p w14:paraId="3FB3792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roofErr w:type="spellStart"/>
            <w:r w:rsidRPr="00713CA1">
              <w:rPr>
                <w:rFonts w:ascii="Times New Roman" w:eastAsia="新細明體" w:hAnsi="Times New Roman" w:cs="Times New Roman"/>
                <w:color w:val="000000"/>
                <w:kern w:val="0"/>
                <w:sz w:val="18"/>
                <w:szCs w:val="18"/>
              </w:rPr>
              <w:t>AMres</w:t>
            </w:r>
            <w:proofErr w:type="spellEnd"/>
          </w:p>
        </w:tc>
        <w:tc>
          <w:tcPr>
            <w:tcW w:w="653" w:type="pct"/>
            <w:gridSpan w:val="2"/>
            <w:tcBorders>
              <w:top w:val="nil"/>
              <w:left w:val="nil"/>
              <w:bottom w:val="nil"/>
              <w:right w:val="nil"/>
            </w:tcBorders>
            <w:shd w:val="clear" w:color="auto" w:fill="auto"/>
            <w:noWrap/>
            <w:vAlign w:val="center"/>
            <w:hideMark/>
          </w:tcPr>
          <w:p w14:paraId="633BCAA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63" w:type="pct"/>
            <w:tcBorders>
              <w:top w:val="nil"/>
              <w:left w:val="nil"/>
              <w:bottom w:val="nil"/>
              <w:right w:val="nil"/>
            </w:tcBorders>
            <w:shd w:val="clear" w:color="auto" w:fill="auto"/>
            <w:noWrap/>
            <w:vAlign w:val="center"/>
            <w:hideMark/>
          </w:tcPr>
          <w:p w14:paraId="07DB0BD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9.390</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79620B6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5.421</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bottom w:val="nil"/>
            </w:tcBorders>
            <w:shd w:val="clear" w:color="auto" w:fill="auto"/>
            <w:noWrap/>
            <w:vAlign w:val="center"/>
            <w:hideMark/>
          </w:tcPr>
          <w:p w14:paraId="415C2F2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4.043</w:t>
            </w:r>
            <w:r w:rsidRPr="00713CA1">
              <w:rPr>
                <w:rFonts w:ascii="Times New Roman" w:eastAsia="新細明體" w:hAnsi="Times New Roman" w:cs="Times New Roman"/>
                <w:color w:val="000000"/>
                <w:kern w:val="0"/>
                <w:sz w:val="18"/>
                <w:szCs w:val="18"/>
                <w:vertAlign w:val="superscript"/>
              </w:rPr>
              <w:t>**</w:t>
            </w:r>
          </w:p>
        </w:tc>
        <w:tc>
          <w:tcPr>
            <w:tcW w:w="534" w:type="pct"/>
            <w:tcBorders>
              <w:top w:val="nil"/>
              <w:bottom w:val="nil"/>
              <w:right w:val="nil"/>
            </w:tcBorders>
            <w:shd w:val="clear" w:color="auto" w:fill="auto"/>
            <w:noWrap/>
            <w:vAlign w:val="center"/>
            <w:hideMark/>
          </w:tcPr>
          <w:p w14:paraId="0889E8F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47" w:type="pct"/>
            <w:tcBorders>
              <w:top w:val="nil"/>
              <w:left w:val="nil"/>
              <w:bottom w:val="nil"/>
              <w:right w:val="nil"/>
            </w:tcBorders>
            <w:shd w:val="clear" w:color="auto" w:fill="auto"/>
            <w:noWrap/>
            <w:vAlign w:val="center"/>
            <w:hideMark/>
          </w:tcPr>
          <w:p w14:paraId="2DBB715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14.953</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0AF740F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8.751</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4A8405F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6.663</w:t>
            </w:r>
          </w:p>
        </w:tc>
      </w:tr>
      <w:tr w:rsidR="009A11F2" w:rsidRPr="00713CA1" w14:paraId="550FAF40" w14:textId="77777777" w:rsidTr="009A11F2">
        <w:trPr>
          <w:trHeight w:val="324"/>
        </w:trPr>
        <w:tc>
          <w:tcPr>
            <w:tcW w:w="520" w:type="pct"/>
            <w:tcBorders>
              <w:top w:val="nil"/>
              <w:left w:val="nil"/>
              <w:bottom w:val="nil"/>
              <w:right w:val="nil"/>
            </w:tcBorders>
            <w:shd w:val="clear" w:color="auto" w:fill="auto"/>
            <w:noWrap/>
            <w:vAlign w:val="center"/>
            <w:hideMark/>
          </w:tcPr>
          <w:p w14:paraId="1AAE42F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2A4B2F9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216D2FA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3.591</w:t>
            </w:r>
          </w:p>
        </w:tc>
        <w:tc>
          <w:tcPr>
            <w:tcW w:w="563" w:type="pct"/>
            <w:tcBorders>
              <w:top w:val="nil"/>
              <w:left w:val="nil"/>
              <w:bottom w:val="nil"/>
              <w:right w:val="nil"/>
            </w:tcBorders>
            <w:shd w:val="clear" w:color="auto" w:fill="auto"/>
            <w:noWrap/>
            <w:vAlign w:val="center"/>
            <w:hideMark/>
          </w:tcPr>
          <w:p w14:paraId="74CA39A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5.371</w:t>
            </w:r>
          </w:p>
        </w:tc>
        <w:tc>
          <w:tcPr>
            <w:tcW w:w="530" w:type="pct"/>
            <w:tcBorders>
              <w:top w:val="nil"/>
              <w:left w:val="nil"/>
              <w:bottom w:val="nil"/>
            </w:tcBorders>
            <w:shd w:val="clear" w:color="auto" w:fill="auto"/>
            <w:noWrap/>
            <w:vAlign w:val="center"/>
            <w:hideMark/>
          </w:tcPr>
          <w:p w14:paraId="0D121AD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2.101</w:t>
            </w:r>
          </w:p>
        </w:tc>
        <w:tc>
          <w:tcPr>
            <w:tcW w:w="534" w:type="pct"/>
            <w:tcBorders>
              <w:top w:val="nil"/>
              <w:bottom w:val="nil"/>
              <w:right w:val="nil"/>
            </w:tcBorders>
            <w:shd w:val="clear" w:color="auto" w:fill="auto"/>
            <w:noWrap/>
            <w:vAlign w:val="center"/>
            <w:hideMark/>
          </w:tcPr>
          <w:p w14:paraId="0A9CE1C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47" w:type="pct"/>
            <w:tcBorders>
              <w:top w:val="nil"/>
              <w:left w:val="nil"/>
              <w:bottom w:val="nil"/>
              <w:right w:val="nil"/>
            </w:tcBorders>
            <w:shd w:val="clear" w:color="auto" w:fill="auto"/>
            <w:noWrap/>
            <w:vAlign w:val="center"/>
            <w:hideMark/>
          </w:tcPr>
          <w:p w14:paraId="3F8D8AA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2.341</w:t>
            </w:r>
          </w:p>
        </w:tc>
        <w:tc>
          <w:tcPr>
            <w:tcW w:w="547" w:type="pct"/>
            <w:tcBorders>
              <w:top w:val="nil"/>
              <w:left w:val="nil"/>
              <w:bottom w:val="nil"/>
              <w:right w:val="nil"/>
            </w:tcBorders>
            <w:shd w:val="clear" w:color="auto" w:fill="auto"/>
            <w:noWrap/>
            <w:vAlign w:val="center"/>
            <w:hideMark/>
          </w:tcPr>
          <w:p w14:paraId="340DAEF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2.480</w:t>
            </w:r>
          </w:p>
        </w:tc>
        <w:tc>
          <w:tcPr>
            <w:tcW w:w="544" w:type="pct"/>
            <w:tcBorders>
              <w:top w:val="nil"/>
              <w:left w:val="nil"/>
              <w:bottom w:val="nil"/>
              <w:right w:val="nil"/>
            </w:tcBorders>
            <w:shd w:val="clear" w:color="auto" w:fill="auto"/>
            <w:noWrap/>
            <w:vAlign w:val="center"/>
            <w:hideMark/>
          </w:tcPr>
          <w:p w14:paraId="0BFF1D3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1.597</w:t>
            </w:r>
          </w:p>
        </w:tc>
      </w:tr>
      <w:tr w:rsidR="009A11F2" w:rsidRPr="00713CA1" w14:paraId="026559E9" w14:textId="77777777" w:rsidTr="009A11F2">
        <w:trPr>
          <w:trHeight w:val="324"/>
        </w:trPr>
        <w:tc>
          <w:tcPr>
            <w:tcW w:w="520" w:type="pct"/>
            <w:tcBorders>
              <w:top w:val="nil"/>
              <w:left w:val="nil"/>
              <w:bottom w:val="nil"/>
              <w:right w:val="nil"/>
            </w:tcBorders>
            <w:shd w:val="clear" w:color="auto" w:fill="auto"/>
            <w:noWrap/>
            <w:vAlign w:val="center"/>
            <w:hideMark/>
          </w:tcPr>
          <w:p w14:paraId="55C30AE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36864C42"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592861FB"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7D43CA7F"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2CBC750E"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54E36AEF"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338A2C4A"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56D1E813"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4DC10EE6"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1E3D2069" w14:textId="77777777" w:rsidTr="009A11F2">
        <w:trPr>
          <w:trHeight w:val="372"/>
        </w:trPr>
        <w:tc>
          <w:tcPr>
            <w:tcW w:w="520" w:type="pct"/>
            <w:tcBorders>
              <w:top w:val="nil"/>
              <w:left w:val="nil"/>
              <w:bottom w:val="nil"/>
              <w:right w:val="nil"/>
            </w:tcBorders>
            <w:shd w:val="clear" w:color="auto" w:fill="auto"/>
            <w:noWrap/>
            <w:vAlign w:val="center"/>
            <w:hideMark/>
          </w:tcPr>
          <w:p w14:paraId="0536F6A5" w14:textId="780F2F8F"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POST</w:t>
            </w:r>
          </w:p>
        </w:tc>
        <w:tc>
          <w:tcPr>
            <w:tcW w:w="653" w:type="pct"/>
            <w:gridSpan w:val="2"/>
            <w:tcBorders>
              <w:top w:val="nil"/>
              <w:left w:val="nil"/>
              <w:bottom w:val="nil"/>
              <w:right w:val="nil"/>
            </w:tcBorders>
            <w:shd w:val="clear" w:color="auto" w:fill="auto"/>
            <w:noWrap/>
            <w:vAlign w:val="center"/>
            <w:hideMark/>
          </w:tcPr>
          <w:p w14:paraId="28A0D7D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0.012</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3D85DB1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0.138</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5332090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0.075</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bottom w:val="nil"/>
            </w:tcBorders>
            <w:shd w:val="clear" w:color="auto" w:fill="auto"/>
            <w:noWrap/>
            <w:vAlign w:val="center"/>
            <w:hideMark/>
          </w:tcPr>
          <w:p w14:paraId="4192599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0.065</w:t>
            </w:r>
            <w:r w:rsidRPr="00713CA1">
              <w:rPr>
                <w:rFonts w:ascii="Times New Roman" w:eastAsia="新細明體" w:hAnsi="Times New Roman" w:cs="Times New Roman"/>
                <w:color w:val="000000"/>
                <w:kern w:val="0"/>
                <w:sz w:val="18"/>
                <w:szCs w:val="18"/>
                <w:vertAlign w:val="superscript"/>
              </w:rPr>
              <w:t>***</w:t>
            </w:r>
          </w:p>
        </w:tc>
        <w:tc>
          <w:tcPr>
            <w:tcW w:w="534" w:type="pct"/>
            <w:tcBorders>
              <w:top w:val="nil"/>
              <w:bottom w:val="nil"/>
              <w:right w:val="nil"/>
            </w:tcBorders>
            <w:shd w:val="clear" w:color="auto" w:fill="auto"/>
            <w:noWrap/>
            <w:vAlign w:val="center"/>
            <w:hideMark/>
          </w:tcPr>
          <w:p w14:paraId="2682F6B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-0.009</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093F27D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-0.113</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56E9264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-0.065</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496E0ED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-0.05</w:t>
            </w:r>
          </w:p>
        </w:tc>
      </w:tr>
      <w:tr w:rsidR="009A11F2" w:rsidRPr="00713CA1" w14:paraId="5B539BBD" w14:textId="77777777" w:rsidTr="009A11F2">
        <w:trPr>
          <w:trHeight w:val="324"/>
        </w:trPr>
        <w:tc>
          <w:tcPr>
            <w:tcW w:w="520" w:type="pct"/>
            <w:tcBorders>
              <w:top w:val="nil"/>
              <w:left w:val="nil"/>
              <w:bottom w:val="nil"/>
              <w:right w:val="nil"/>
            </w:tcBorders>
            <w:shd w:val="clear" w:color="auto" w:fill="auto"/>
            <w:noWrap/>
            <w:vAlign w:val="center"/>
            <w:hideMark/>
          </w:tcPr>
          <w:p w14:paraId="2A1113B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6C2F315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2.328</w:t>
            </w:r>
          </w:p>
        </w:tc>
        <w:tc>
          <w:tcPr>
            <w:tcW w:w="563" w:type="pct"/>
            <w:tcBorders>
              <w:top w:val="nil"/>
              <w:left w:val="nil"/>
              <w:bottom w:val="nil"/>
              <w:right w:val="nil"/>
            </w:tcBorders>
            <w:shd w:val="clear" w:color="auto" w:fill="auto"/>
            <w:noWrap/>
            <w:vAlign w:val="center"/>
            <w:hideMark/>
          </w:tcPr>
          <w:p w14:paraId="6983F3B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4.407</w:t>
            </w:r>
          </w:p>
        </w:tc>
        <w:tc>
          <w:tcPr>
            <w:tcW w:w="563" w:type="pct"/>
            <w:tcBorders>
              <w:top w:val="nil"/>
              <w:left w:val="nil"/>
              <w:bottom w:val="nil"/>
              <w:right w:val="nil"/>
            </w:tcBorders>
            <w:shd w:val="clear" w:color="auto" w:fill="auto"/>
            <w:noWrap/>
            <w:vAlign w:val="center"/>
            <w:hideMark/>
          </w:tcPr>
          <w:p w14:paraId="0628FCD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5.985</w:t>
            </w:r>
          </w:p>
        </w:tc>
        <w:tc>
          <w:tcPr>
            <w:tcW w:w="530" w:type="pct"/>
            <w:tcBorders>
              <w:top w:val="nil"/>
              <w:left w:val="nil"/>
              <w:bottom w:val="nil"/>
            </w:tcBorders>
            <w:shd w:val="clear" w:color="auto" w:fill="auto"/>
            <w:noWrap/>
            <w:vAlign w:val="center"/>
            <w:hideMark/>
          </w:tcPr>
          <w:p w14:paraId="6D794DC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2.887</w:t>
            </w:r>
          </w:p>
        </w:tc>
        <w:tc>
          <w:tcPr>
            <w:tcW w:w="534" w:type="pct"/>
            <w:tcBorders>
              <w:top w:val="nil"/>
              <w:bottom w:val="nil"/>
              <w:right w:val="nil"/>
            </w:tcBorders>
            <w:shd w:val="clear" w:color="auto" w:fill="auto"/>
            <w:noWrap/>
            <w:vAlign w:val="center"/>
            <w:hideMark/>
          </w:tcPr>
          <w:p w14:paraId="61AA8F0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-1.762</w:t>
            </w:r>
          </w:p>
        </w:tc>
        <w:tc>
          <w:tcPr>
            <w:tcW w:w="547" w:type="pct"/>
            <w:tcBorders>
              <w:top w:val="nil"/>
              <w:left w:val="nil"/>
              <w:bottom w:val="nil"/>
              <w:right w:val="nil"/>
            </w:tcBorders>
            <w:shd w:val="clear" w:color="auto" w:fill="auto"/>
            <w:noWrap/>
            <w:vAlign w:val="center"/>
            <w:hideMark/>
          </w:tcPr>
          <w:p w14:paraId="673F075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-1.930</w:t>
            </w:r>
          </w:p>
        </w:tc>
        <w:tc>
          <w:tcPr>
            <w:tcW w:w="547" w:type="pct"/>
            <w:tcBorders>
              <w:top w:val="nil"/>
              <w:left w:val="nil"/>
              <w:bottom w:val="nil"/>
              <w:right w:val="nil"/>
            </w:tcBorders>
            <w:shd w:val="clear" w:color="auto" w:fill="auto"/>
            <w:noWrap/>
            <w:vAlign w:val="center"/>
            <w:hideMark/>
          </w:tcPr>
          <w:p w14:paraId="78098D1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-1.994</w:t>
            </w:r>
          </w:p>
        </w:tc>
        <w:tc>
          <w:tcPr>
            <w:tcW w:w="544" w:type="pct"/>
            <w:tcBorders>
              <w:top w:val="nil"/>
              <w:left w:val="nil"/>
              <w:bottom w:val="nil"/>
              <w:right w:val="nil"/>
            </w:tcBorders>
            <w:shd w:val="clear" w:color="auto" w:fill="auto"/>
            <w:noWrap/>
            <w:vAlign w:val="center"/>
            <w:hideMark/>
          </w:tcPr>
          <w:p w14:paraId="2176883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-1.306</w:t>
            </w:r>
          </w:p>
        </w:tc>
      </w:tr>
      <w:tr w:rsidR="009A11F2" w:rsidRPr="00713CA1" w14:paraId="559319AA" w14:textId="77777777" w:rsidTr="009A11F2">
        <w:trPr>
          <w:trHeight w:val="324"/>
        </w:trPr>
        <w:tc>
          <w:tcPr>
            <w:tcW w:w="520" w:type="pct"/>
            <w:tcBorders>
              <w:top w:val="nil"/>
              <w:left w:val="nil"/>
              <w:bottom w:val="nil"/>
              <w:right w:val="nil"/>
            </w:tcBorders>
            <w:shd w:val="clear" w:color="auto" w:fill="auto"/>
            <w:noWrap/>
            <w:vAlign w:val="center"/>
            <w:hideMark/>
          </w:tcPr>
          <w:p w14:paraId="318A76A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27F5D794"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1D5C217C"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727D47EB"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4B3CF336"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7C4B4DBC"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6FF20D72"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33FABAD6"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34DE774A"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76020A3B" w14:textId="77777777" w:rsidTr="009A11F2">
        <w:trPr>
          <w:trHeight w:val="372"/>
        </w:trPr>
        <w:tc>
          <w:tcPr>
            <w:tcW w:w="520" w:type="pct"/>
            <w:tcBorders>
              <w:top w:val="nil"/>
              <w:left w:val="nil"/>
              <w:bottom w:val="nil"/>
              <w:right w:val="nil"/>
            </w:tcBorders>
            <w:shd w:val="clear" w:color="auto" w:fill="auto"/>
            <w:noWrap/>
            <w:vAlign w:val="center"/>
            <w:hideMark/>
          </w:tcPr>
          <w:p w14:paraId="074C690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RPA</w:t>
            </w:r>
          </w:p>
        </w:tc>
        <w:tc>
          <w:tcPr>
            <w:tcW w:w="653" w:type="pct"/>
            <w:gridSpan w:val="2"/>
            <w:tcBorders>
              <w:top w:val="nil"/>
              <w:left w:val="nil"/>
              <w:bottom w:val="nil"/>
              <w:right w:val="nil"/>
            </w:tcBorders>
            <w:shd w:val="clear" w:color="auto" w:fill="auto"/>
            <w:noWrap/>
            <w:vAlign w:val="center"/>
            <w:hideMark/>
          </w:tcPr>
          <w:p w14:paraId="1966C67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63" w:type="pct"/>
            <w:tcBorders>
              <w:top w:val="nil"/>
              <w:left w:val="nil"/>
              <w:bottom w:val="nil"/>
              <w:right w:val="nil"/>
            </w:tcBorders>
            <w:shd w:val="clear" w:color="auto" w:fill="auto"/>
            <w:noWrap/>
            <w:vAlign w:val="center"/>
            <w:hideMark/>
          </w:tcPr>
          <w:p w14:paraId="16D91D59"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2247AFCF"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33304ED3"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5F4CB81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-0.006</w:t>
            </w:r>
          </w:p>
        </w:tc>
        <w:tc>
          <w:tcPr>
            <w:tcW w:w="547" w:type="pct"/>
            <w:tcBorders>
              <w:top w:val="nil"/>
              <w:left w:val="nil"/>
              <w:bottom w:val="nil"/>
              <w:right w:val="nil"/>
            </w:tcBorders>
            <w:shd w:val="clear" w:color="auto" w:fill="auto"/>
            <w:noWrap/>
            <w:vAlign w:val="center"/>
            <w:hideMark/>
          </w:tcPr>
          <w:p w14:paraId="1D3F101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-0.093</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175A067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-0.050</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73B8076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-0.041</w:t>
            </w:r>
            <w:r w:rsidRPr="00713CA1">
              <w:rPr>
                <w:rFonts w:ascii="Times New Roman" w:eastAsia="新細明體" w:hAnsi="Times New Roman" w:cs="Times New Roman"/>
                <w:color w:val="000000"/>
                <w:kern w:val="0"/>
                <w:sz w:val="18"/>
                <w:szCs w:val="18"/>
                <w:vertAlign w:val="superscript"/>
              </w:rPr>
              <w:t>*</w:t>
            </w:r>
          </w:p>
        </w:tc>
      </w:tr>
      <w:tr w:rsidR="009A11F2" w:rsidRPr="00713CA1" w14:paraId="56CB401D" w14:textId="77777777" w:rsidTr="009A11F2">
        <w:trPr>
          <w:trHeight w:val="324"/>
        </w:trPr>
        <w:tc>
          <w:tcPr>
            <w:tcW w:w="520" w:type="pct"/>
            <w:tcBorders>
              <w:top w:val="nil"/>
              <w:left w:val="nil"/>
              <w:bottom w:val="nil"/>
              <w:right w:val="nil"/>
            </w:tcBorders>
            <w:shd w:val="clear" w:color="auto" w:fill="auto"/>
            <w:noWrap/>
            <w:vAlign w:val="center"/>
            <w:hideMark/>
          </w:tcPr>
          <w:p w14:paraId="474F82A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50532471"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20A9E79B"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3126F602"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3EB87641"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459D790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-1.501</w:t>
            </w:r>
          </w:p>
        </w:tc>
        <w:tc>
          <w:tcPr>
            <w:tcW w:w="547" w:type="pct"/>
            <w:tcBorders>
              <w:top w:val="nil"/>
              <w:left w:val="nil"/>
              <w:bottom w:val="nil"/>
              <w:right w:val="nil"/>
            </w:tcBorders>
            <w:shd w:val="clear" w:color="auto" w:fill="auto"/>
            <w:noWrap/>
            <w:vAlign w:val="center"/>
            <w:hideMark/>
          </w:tcPr>
          <w:p w14:paraId="4539AE9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-2.620</w:t>
            </w:r>
          </w:p>
        </w:tc>
        <w:tc>
          <w:tcPr>
            <w:tcW w:w="547" w:type="pct"/>
            <w:tcBorders>
              <w:top w:val="nil"/>
              <w:left w:val="nil"/>
              <w:bottom w:val="nil"/>
              <w:right w:val="nil"/>
            </w:tcBorders>
            <w:shd w:val="clear" w:color="auto" w:fill="auto"/>
            <w:noWrap/>
            <w:vAlign w:val="center"/>
            <w:hideMark/>
          </w:tcPr>
          <w:p w14:paraId="50EC43B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-2.588</w:t>
            </w:r>
          </w:p>
        </w:tc>
        <w:tc>
          <w:tcPr>
            <w:tcW w:w="544" w:type="pct"/>
            <w:tcBorders>
              <w:top w:val="nil"/>
              <w:left w:val="nil"/>
              <w:bottom w:val="nil"/>
              <w:right w:val="nil"/>
            </w:tcBorders>
            <w:shd w:val="clear" w:color="auto" w:fill="auto"/>
            <w:noWrap/>
            <w:vAlign w:val="center"/>
            <w:hideMark/>
          </w:tcPr>
          <w:p w14:paraId="12EE309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-1.816</w:t>
            </w:r>
          </w:p>
        </w:tc>
      </w:tr>
      <w:tr w:rsidR="009A11F2" w:rsidRPr="00713CA1" w14:paraId="3AFCDED9" w14:textId="77777777" w:rsidTr="009A11F2">
        <w:trPr>
          <w:trHeight w:val="324"/>
        </w:trPr>
        <w:tc>
          <w:tcPr>
            <w:tcW w:w="520" w:type="pct"/>
            <w:tcBorders>
              <w:top w:val="nil"/>
              <w:left w:val="nil"/>
              <w:bottom w:val="nil"/>
              <w:right w:val="nil"/>
            </w:tcBorders>
            <w:shd w:val="clear" w:color="auto" w:fill="auto"/>
            <w:noWrap/>
            <w:vAlign w:val="center"/>
            <w:hideMark/>
          </w:tcPr>
          <w:p w14:paraId="4E676CE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70C9C7FC"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080A083C"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03EA98AD"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59EFE523"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633643B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33D06859"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5D3FDFE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767D2B8E"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7A997AE1" w14:textId="77777777" w:rsidTr="009A11F2">
        <w:trPr>
          <w:trHeight w:val="372"/>
        </w:trPr>
        <w:tc>
          <w:tcPr>
            <w:tcW w:w="520" w:type="pct"/>
            <w:tcBorders>
              <w:top w:val="nil"/>
              <w:left w:val="nil"/>
              <w:bottom w:val="nil"/>
              <w:right w:val="nil"/>
            </w:tcBorders>
            <w:shd w:val="clear" w:color="auto" w:fill="auto"/>
            <w:noWrap/>
            <w:vAlign w:val="center"/>
            <w:hideMark/>
          </w:tcPr>
          <w:p w14:paraId="11FDF2D7" w14:textId="3ABEEF8C" w:rsidR="00AC2C9D" w:rsidRPr="00713CA1" w:rsidRDefault="00AC2C9D" w:rsidP="00BD6847">
            <w:pPr>
              <w:widowControl/>
              <w:jc w:val="center"/>
              <w:rPr>
                <w:rFonts w:ascii="Times New Roman" w:eastAsia="新細明體" w:hAnsi="Times New Roman" w:cs="Times New Roman"/>
                <w:color w:val="000000"/>
                <w:kern w:val="0"/>
                <w:sz w:val="18"/>
                <w:szCs w:val="18"/>
              </w:rPr>
            </w:pPr>
            <w:r w:rsidRPr="00DD6AA9">
              <w:rPr>
                <w:rFonts w:ascii="Times New Roman" w:eastAsia="新細明體" w:hAnsi="Times New Roman" w:cs="Times New Roman" w:hint="eastAsia"/>
                <w:color w:val="000000"/>
                <w:kern w:val="0"/>
                <w:sz w:val="18"/>
                <w:szCs w:val="18"/>
              </w:rPr>
              <w:t>POST</w:t>
            </w:r>
            <w:proofErr w:type="gramStart"/>
            <w:r w:rsidR="00811A1B" w:rsidRPr="00DD6AA9">
              <w:rPr>
                <w:rFonts w:ascii="Times New Roman" w:eastAsia="新細明體" w:hAnsi="Times New Roman" w:cs="Times New Roman" w:hint="eastAsia"/>
                <w:color w:val="000000"/>
                <w:kern w:val="0"/>
                <w:sz w:val="18"/>
                <w:szCs w:val="18"/>
              </w:rPr>
              <w:t>＊</w:t>
            </w:r>
            <w:proofErr w:type="gramEnd"/>
            <w:r w:rsidR="00811A1B" w:rsidRPr="00DD6AA9">
              <w:rPr>
                <w:rFonts w:ascii="Times New Roman" w:eastAsia="新細明體" w:hAnsi="Times New Roman" w:cs="Times New Roman" w:hint="eastAsia"/>
                <w:color w:val="000000"/>
                <w:kern w:val="0"/>
                <w:sz w:val="18"/>
                <w:szCs w:val="18"/>
              </w:rPr>
              <w:t>RPA</w:t>
            </w:r>
          </w:p>
        </w:tc>
        <w:tc>
          <w:tcPr>
            <w:tcW w:w="653" w:type="pct"/>
            <w:gridSpan w:val="2"/>
            <w:tcBorders>
              <w:top w:val="nil"/>
              <w:left w:val="nil"/>
              <w:bottom w:val="nil"/>
              <w:right w:val="nil"/>
            </w:tcBorders>
            <w:shd w:val="clear" w:color="auto" w:fill="auto"/>
            <w:noWrap/>
            <w:vAlign w:val="center"/>
            <w:hideMark/>
          </w:tcPr>
          <w:p w14:paraId="5659EAE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63" w:type="pct"/>
            <w:tcBorders>
              <w:top w:val="nil"/>
              <w:left w:val="nil"/>
              <w:bottom w:val="nil"/>
              <w:right w:val="nil"/>
            </w:tcBorders>
            <w:shd w:val="clear" w:color="auto" w:fill="auto"/>
            <w:noWrap/>
            <w:vAlign w:val="center"/>
            <w:hideMark/>
          </w:tcPr>
          <w:p w14:paraId="5296C1F1"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7C9B22B3"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668F194C"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1ACA649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0.018</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6181782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0.268</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3EEB49B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0.154</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637780E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0.120</w:t>
            </w:r>
            <w:r w:rsidRPr="00713CA1">
              <w:rPr>
                <w:rFonts w:ascii="Times New Roman" w:eastAsia="新細明體" w:hAnsi="Times New Roman" w:cs="Times New Roman"/>
                <w:color w:val="000000"/>
                <w:kern w:val="0"/>
                <w:sz w:val="18"/>
                <w:szCs w:val="18"/>
                <w:vertAlign w:val="superscript"/>
              </w:rPr>
              <w:t>*</w:t>
            </w:r>
          </w:p>
        </w:tc>
      </w:tr>
      <w:tr w:rsidR="009A11F2" w:rsidRPr="00713CA1" w14:paraId="60E4ED3B" w14:textId="77777777" w:rsidTr="009A11F2">
        <w:trPr>
          <w:trHeight w:val="324"/>
        </w:trPr>
        <w:tc>
          <w:tcPr>
            <w:tcW w:w="520" w:type="pct"/>
            <w:tcBorders>
              <w:top w:val="nil"/>
              <w:left w:val="nil"/>
              <w:bottom w:val="nil"/>
              <w:right w:val="nil"/>
            </w:tcBorders>
            <w:shd w:val="clear" w:color="auto" w:fill="auto"/>
            <w:noWrap/>
            <w:vAlign w:val="center"/>
            <w:hideMark/>
          </w:tcPr>
          <w:p w14:paraId="6D0BFCD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7FEF2ADA"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154BE54F"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1BA8C1C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341E73A4"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0F47229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3.160</w:t>
            </w:r>
          </w:p>
        </w:tc>
        <w:tc>
          <w:tcPr>
            <w:tcW w:w="547" w:type="pct"/>
            <w:tcBorders>
              <w:top w:val="nil"/>
              <w:left w:val="nil"/>
              <w:bottom w:val="nil"/>
              <w:right w:val="nil"/>
            </w:tcBorders>
            <w:shd w:val="clear" w:color="auto" w:fill="auto"/>
            <w:noWrap/>
            <w:vAlign w:val="center"/>
            <w:hideMark/>
          </w:tcPr>
          <w:p w14:paraId="37069D5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2.406</w:t>
            </w:r>
          </w:p>
        </w:tc>
        <w:tc>
          <w:tcPr>
            <w:tcW w:w="547" w:type="pct"/>
            <w:tcBorders>
              <w:top w:val="nil"/>
              <w:left w:val="nil"/>
              <w:bottom w:val="nil"/>
              <w:right w:val="nil"/>
            </w:tcBorders>
            <w:shd w:val="clear" w:color="auto" w:fill="auto"/>
            <w:noWrap/>
            <w:vAlign w:val="center"/>
            <w:hideMark/>
          </w:tcPr>
          <w:p w14:paraId="13CE41E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2.511</w:t>
            </w:r>
          </w:p>
        </w:tc>
        <w:tc>
          <w:tcPr>
            <w:tcW w:w="544" w:type="pct"/>
            <w:tcBorders>
              <w:top w:val="nil"/>
              <w:left w:val="nil"/>
              <w:bottom w:val="nil"/>
              <w:right w:val="nil"/>
            </w:tcBorders>
            <w:shd w:val="clear" w:color="auto" w:fill="auto"/>
            <w:noWrap/>
            <w:vAlign w:val="center"/>
            <w:hideMark/>
          </w:tcPr>
          <w:p w14:paraId="6AC3496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1.649</w:t>
            </w:r>
          </w:p>
        </w:tc>
      </w:tr>
      <w:tr w:rsidR="009A11F2" w:rsidRPr="00713CA1" w14:paraId="798D77A1" w14:textId="77777777" w:rsidTr="009A11F2">
        <w:trPr>
          <w:trHeight w:val="324"/>
        </w:trPr>
        <w:tc>
          <w:tcPr>
            <w:tcW w:w="520" w:type="pct"/>
            <w:tcBorders>
              <w:top w:val="nil"/>
              <w:left w:val="nil"/>
              <w:bottom w:val="nil"/>
              <w:right w:val="nil"/>
            </w:tcBorders>
            <w:shd w:val="clear" w:color="auto" w:fill="auto"/>
            <w:noWrap/>
            <w:vAlign w:val="center"/>
            <w:hideMark/>
          </w:tcPr>
          <w:p w14:paraId="496DDC5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16AA71F0"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23E1BB7D"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25E25FD6"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78835BC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62649C43"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48CB8E61"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4422097D"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68D2C99D"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6F3BFFF6" w14:textId="77777777" w:rsidTr="009A11F2">
        <w:trPr>
          <w:trHeight w:val="372"/>
        </w:trPr>
        <w:tc>
          <w:tcPr>
            <w:tcW w:w="520" w:type="pct"/>
            <w:tcBorders>
              <w:top w:val="nil"/>
              <w:left w:val="nil"/>
              <w:bottom w:val="nil"/>
              <w:right w:val="nil"/>
            </w:tcBorders>
            <w:shd w:val="clear" w:color="auto" w:fill="auto"/>
            <w:noWrap/>
            <w:vAlign w:val="center"/>
            <w:hideMark/>
          </w:tcPr>
          <w:p w14:paraId="4333556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LEV</w:t>
            </w:r>
          </w:p>
        </w:tc>
        <w:tc>
          <w:tcPr>
            <w:tcW w:w="653" w:type="pct"/>
            <w:gridSpan w:val="2"/>
            <w:tcBorders>
              <w:top w:val="nil"/>
              <w:left w:val="nil"/>
              <w:bottom w:val="nil"/>
              <w:right w:val="nil"/>
            </w:tcBorders>
            <w:shd w:val="clear" w:color="auto" w:fill="auto"/>
            <w:noWrap/>
            <w:vAlign w:val="center"/>
            <w:hideMark/>
          </w:tcPr>
          <w:p w14:paraId="235FF1E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-0.015</w:t>
            </w:r>
          </w:p>
        </w:tc>
        <w:tc>
          <w:tcPr>
            <w:tcW w:w="563" w:type="pct"/>
            <w:tcBorders>
              <w:top w:val="nil"/>
              <w:left w:val="nil"/>
              <w:bottom w:val="nil"/>
              <w:right w:val="nil"/>
            </w:tcBorders>
            <w:shd w:val="clear" w:color="auto" w:fill="auto"/>
            <w:noWrap/>
            <w:vAlign w:val="center"/>
            <w:hideMark/>
          </w:tcPr>
          <w:p w14:paraId="32D058E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-0.210</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7DEF66E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-0.105</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bottom w:val="nil"/>
            </w:tcBorders>
            <w:shd w:val="clear" w:color="auto" w:fill="auto"/>
            <w:noWrap/>
            <w:vAlign w:val="center"/>
            <w:hideMark/>
          </w:tcPr>
          <w:p w14:paraId="644C066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-0.109</w:t>
            </w:r>
            <w:r w:rsidRPr="00713CA1">
              <w:rPr>
                <w:rFonts w:ascii="Times New Roman" w:eastAsia="新細明體" w:hAnsi="Times New Roman" w:cs="Times New Roman"/>
                <w:color w:val="000000"/>
                <w:kern w:val="0"/>
                <w:sz w:val="18"/>
                <w:szCs w:val="18"/>
                <w:vertAlign w:val="superscript"/>
              </w:rPr>
              <w:t>*</w:t>
            </w:r>
          </w:p>
        </w:tc>
        <w:tc>
          <w:tcPr>
            <w:tcW w:w="534" w:type="pct"/>
            <w:tcBorders>
              <w:top w:val="nil"/>
              <w:bottom w:val="nil"/>
              <w:right w:val="nil"/>
            </w:tcBorders>
            <w:shd w:val="clear" w:color="auto" w:fill="auto"/>
            <w:noWrap/>
            <w:vAlign w:val="center"/>
            <w:hideMark/>
          </w:tcPr>
          <w:p w14:paraId="539EB71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0.021</w:t>
            </w:r>
          </w:p>
        </w:tc>
        <w:tc>
          <w:tcPr>
            <w:tcW w:w="547" w:type="pct"/>
            <w:tcBorders>
              <w:top w:val="nil"/>
              <w:left w:val="nil"/>
              <w:bottom w:val="nil"/>
              <w:right w:val="nil"/>
            </w:tcBorders>
            <w:shd w:val="clear" w:color="auto" w:fill="auto"/>
            <w:noWrap/>
            <w:vAlign w:val="center"/>
            <w:hideMark/>
          </w:tcPr>
          <w:p w14:paraId="0AE3027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0.186</w:t>
            </w:r>
          </w:p>
        </w:tc>
        <w:tc>
          <w:tcPr>
            <w:tcW w:w="547" w:type="pct"/>
            <w:tcBorders>
              <w:top w:val="nil"/>
              <w:left w:val="nil"/>
              <w:bottom w:val="nil"/>
              <w:right w:val="nil"/>
            </w:tcBorders>
            <w:shd w:val="clear" w:color="auto" w:fill="auto"/>
            <w:noWrap/>
            <w:vAlign w:val="center"/>
            <w:hideMark/>
          </w:tcPr>
          <w:p w14:paraId="41E2548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0.131</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22D20CA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0.054</w:t>
            </w:r>
          </w:p>
        </w:tc>
      </w:tr>
      <w:tr w:rsidR="009A11F2" w:rsidRPr="00713CA1" w14:paraId="46B00DB7" w14:textId="77777777" w:rsidTr="009A11F2">
        <w:trPr>
          <w:trHeight w:val="324"/>
        </w:trPr>
        <w:tc>
          <w:tcPr>
            <w:tcW w:w="520" w:type="pct"/>
            <w:tcBorders>
              <w:top w:val="nil"/>
              <w:left w:val="nil"/>
              <w:bottom w:val="nil"/>
              <w:right w:val="nil"/>
            </w:tcBorders>
            <w:shd w:val="clear" w:color="auto" w:fill="auto"/>
            <w:noWrap/>
            <w:vAlign w:val="center"/>
            <w:hideMark/>
          </w:tcPr>
          <w:p w14:paraId="6BD7816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458BD17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-0.701</w:t>
            </w:r>
          </w:p>
        </w:tc>
        <w:tc>
          <w:tcPr>
            <w:tcW w:w="563" w:type="pct"/>
            <w:tcBorders>
              <w:top w:val="nil"/>
              <w:left w:val="nil"/>
              <w:bottom w:val="nil"/>
              <w:right w:val="nil"/>
            </w:tcBorders>
            <w:shd w:val="clear" w:color="auto" w:fill="auto"/>
            <w:noWrap/>
            <w:vAlign w:val="center"/>
            <w:hideMark/>
          </w:tcPr>
          <w:p w14:paraId="1FEE961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-2.214</w:t>
            </w:r>
          </w:p>
        </w:tc>
        <w:tc>
          <w:tcPr>
            <w:tcW w:w="563" w:type="pct"/>
            <w:tcBorders>
              <w:top w:val="nil"/>
              <w:left w:val="nil"/>
              <w:bottom w:val="nil"/>
              <w:right w:val="nil"/>
            </w:tcBorders>
            <w:shd w:val="clear" w:color="auto" w:fill="auto"/>
            <w:noWrap/>
            <w:vAlign w:val="center"/>
            <w:hideMark/>
          </w:tcPr>
          <w:p w14:paraId="1F01F45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-2.489</w:t>
            </w:r>
          </w:p>
        </w:tc>
        <w:tc>
          <w:tcPr>
            <w:tcW w:w="530" w:type="pct"/>
            <w:tcBorders>
              <w:top w:val="nil"/>
              <w:left w:val="nil"/>
              <w:bottom w:val="nil"/>
            </w:tcBorders>
            <w:shd w:val="clear" w:color="auto" w:fill="auto"/>
            <w:noWrap/>
            <w:vAlign w:val="center"/>
            <w:hideMark/>
          </w:tcPr>
          <w:p w14:paraId="29074F4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-1.748</w:t>
            </w:r>
          </w:p>
        </w:tc>
        <w:tc>
          <w:tcPr>
            <w:tcW w:w="534" w:type="pct"/>
            <w:tcBorders>
              <w:top w:val="nil"/>
              <w:bottom w:val="nil"/>
              <w:right w:val="nil"/>
            </w:tcBorders>
            <w:shd w:val="clear" w:color="auto" w:fill="auto"/>
            <w:noWrap/>
            <w:vAlign w:val="center"/>
            <w:hideMark/>
          </w:tcPr>
          <w:p w14:paraId="1878131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1.394</w:t>
            </w:r>
          </w:p>
        </w:tc>
        <w:tc>
          <w:tcPr>
            <w:tcW w:w="547" w:type="pct"/>
            <w:tcBorders>
              <w:top w:val="nil"/>
              <w:left w:val="nil"/>
              <w:bottom w:val="nil"/>
              <w:right w:val="nil"/>
            </w:tcBorders>
            <w:shd w:val="clear" w:color="auto" w:fill="auto"/>
            <w:noWrap/>
            <w:vAlign w:val="center"/>
            <w:hideMark/>
          </w:tcPr>
          <w:p w14:paraId="5180D56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1.628</w:t>
            </w:r>
          </w:p>
        </w:tc>
        <w:tc>
          <w:tcPr>
            <w:tcW w:w="547" w:type="pct"/>
            <w:tcBorders>
              <w:top w:val="nil"/>
              <w:left w:val="nil"/>
              <w:bottom w:val="nil"/>
              <w:right w:val="nil"/>
            </w:tcBorders>
            <w:shd w:val="clear" w:color="auto" w:fill="auto"/>
            <w:noWrap/>
            <w:vAlign w:val="center"/>
            <w:hideMark/>
          </w:tcPr>
          <w:p w14:paraId="5686F8C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2.106</w:t>
            </w:r>
          </w:p>
        </w:tc>
        <w:tc>
          <w:tcPr>
            <w:tcW w:w="544" w:type="pct"/>
            <w:tcBorders>
              <w:top w:val="nil"/>
              <w:left w:val="nil"/>
              <w:bottom w:val="nil"/>
              <w:right w:val="nil"/>
            </w:tcBorders>
            <w:shd w:val="clear" w:color="auto" w:fill="auto"/>
            <w:noWrap/>
            <w:vAlign w:val="center"/>
            <w:hideMark/>
          </w:tcPr>
          <w:p w14:paraId="1301CA0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0.717</w:t>
            </w:r>
          </w:p>
        </w:tc>
      </w:tr>
      <w:tr w:rsidR="009A11F2" w:rsidRPr="00713CA1" w14:paraId="67E81F11" w14:textId="77777777" w:rsidTr="009A11F2">
        <w:trPr>
          <w:trHeight w:val="324"/>
        </w:trPr>
        <w:tc>
          <w:tcPr>
            <w:tcW w:w="520" w:type="pct"/>
            <w:tcBorders>
              <w:top w:val="nil"/>
              <w:left w:val="nil"/>
              <w:bottom w:val="nil"/>
              <w:right w:val="nil"/>
            </w:tcBorders>
            <w:shd w:val="clear" w:color="auto" w:fill="auto"/>
            <w:noWrap/>
            <w:vAlign w:val="center"/>
            <w:hideMark/>
          </w:tcPr>
          <w:p w14:paraId="6B0AEE8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1D6DDB6F"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1A87E6E7"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6AB1DA8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44191FC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12E4A149"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680C2364"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34B6A42C"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5DC4F497"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12443549" w14:textId="77777777" w:rsidTr="009A11F2">
        <w:trPr>
          <w:trHeight w:val="372"/>
        </w:trPr>
        <w:tc>
          <w:tcPr>
            <w:tcW w:w="520" w:type="pct"/>
            <w:tcBorders>
              <w:top w:val="nil"/>
              <w:left w:val="nil"/>
              <w:bottom w:val="nil"/>
              <w:right w:val="nil"/>
            </w:tcBorders>
            <w:shd w:val="clear" w:color="auto" w:fill="auto"/>
            <w:noWrap/>
            <w:vAlign w:val="center"/>
            <w:hideMark/>
          </w:tcPr>
          <w:p w14:paraId="4EFCC3B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OCF</w:t>
            </w:r>
          </w:p>
        </w:tc>
        <w:tc>
          <w:tcPr>
            <w:tcW w:w="653" w:type="pct"/>
            <w:gridSpan w:val="2"/>
            <w:tcBorders>
              <w:top w:val="nil"/>
              <w:left w:val="nil"/>
              <w:bottom w:val="nil"/>
              <w:right w:val="nil"/>
            </w:tcBorders>
            <w:shd w:val="clear" w:color="auto" w:fill="auto"/>
            <w:noWrap/>
            <w:vAlign w:val="center"/>
            <w:hideMark/>
          </w:tcPr>
          <w:p w14:paraId="51EC221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-0.03</w:t>
            </w:r>
          </w:p>
        </w:tc>
        <w:tc>
          <w:tcPr>
            <w:tcW w:w="563" w:type="pct"/>
            <w:tcBorders>
              <w:top w:val="nil"/>
              <w:left w:val="nil"/>
              <w:bottom w:val="nil"/>
              <w:right w:val="nil"/>
            </w:tcBorders>
            <w:shd w:val="clear" w:color="auto" w:fill="auto"/>
            <w:noWrap/>
            <w:vAlign w:val="center"/>
            <w:hideMark/>
          </w:tcPr>
          <w:p w14:paraId="6AE4761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-0.426</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599330D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-0.150</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bottom w:val="nil"/>
            </w:tcBorders>
            <w:shd w:val="clear" w:color="auto" w:fill="auto"/>
            <w:noWrap/>
            <w:vAlign w:val="center"/>
            <w:hideMark/>
          </w:tcPr>
          <w:p w14:paraId="7EC6665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-0.266</w:t>
            </w:r>
            <w:r w:rsidRPr="00713CA1">
              <w:rPr>
                <w:rFonts w:ascii="Times New Roman" w:eastAsia="新細明體" w:hAnsi="Times New Roman" w:cs="Times New Roman"/>
                <w:color w:val="000000"/>
                <w:kern w:val="0"/>
                <w:sz w:val="18"/>
                <w:szCs w:val="18"/>
                <w:vertAlign w:val="superscript"/>
              </w:rPr>
              <w:t>***</w:t>
            </w:r>
          </w:p>
        </w:tc>
        <w:tc>
          <w:tcPr>
            <w:tcW w:w="534" w:type="pct"/>
            <w:tcBorders>
              <w:top w:val="nil"/>
              <w:bottom w:val="nil"/>
              <w:right w:val="nil"/>
            </w:tcBorders>
            <w:shd w:val="clear" w:color="auto" w:fill="auto"/>
            <w:noWrap/>
            <w:vAlign w:val="center"/>
            <w:hideMark/>
          </w:tcPr>
          <w:p w14:paraId="1C50686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-0.100</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53C200C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-1.672</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54A47F1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-0.839</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45ACD3C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-0.875</w:t>
            </w:r>
            <w:r w:rsidRPr="00713CA1">
              <w:rPr>
                <w:rFonts w:ascii="Times New Roman" w:eastAsia="新細明體" w:hAnsi="Times New Roman" w:cs="Times New Roman"/>
                <w:color w:val="000000"/>
                <w:kern w:val="0"/>
                <w:sz w:val="18"/>
                <w:szCs w:val="18"/>
                <w:vertAlign w:val="superscript"/>
              </w:rPr>
              <w:t>**</w:t>
            </w:r>
          </w:p>
        </w:tc>
      </w:tr>
      <w:tr w:rsidR="009A11F2" w:rsidRPr="00713CA1" w14:paraId="24F8435A" w14:textId="77777777" w:rsidTr="009A11F2">
        <w:trPr>
          <w:trHeight w:val="324"/>
        </w:trPr>
        <w:tc>
          <w:tcPr>
            <w:tcW w:w="520" w:type="pct"/>
            <w:tcBorders>
              <w:top w:val="nil"/>
              <w:left w:val="nil"/>
              <w:bottom w:val="nil"/>
              <w:right w:val="nil"/>
            </w:tcBorders>
            <w:shd w:val="clear" w:color="auto" w:fill="auto"/>
            <w:noWrap/>
            <w:vAlign w:val="center"/>
            <w:hideMark/>
          </w:tcPr>
          <w:p w14:paraId="5DBCDE6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31ACE7B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-0.701</w:t>
            </w:r>
          </w:p>
        </w:tc>
        <w:tc>
          <w:tcPr>
            <w:tcW w:w="563" w:type="pct"/>
            <w:tcBorders>
              <w:top w:val="nil"/>
              <w:left w:val="nil"/>
              <w:bottom w:val="nil"/>
              <w:right w:val="nil"/>
            </w:tcBorders>
            <w:shd w:val="clear" w:color="auto" w:fill="auto"/>
            <w:noWrap/>
            <w:vAlign w:val="center"/>
            <w:hideMark/>
          </w:tcPr>
          <w:p w14:paraId="514135B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-4.693</w:t>
            </w:r>
          </w:p>
        </w:tc>
        <w:tc>
          <w:tcPr>
            <w:tcW w:w="563" w:type="pct"/>
            <w:tcBorders>
              <w:top w:val="nil"/>
              <w:left w:val="nil"/>
              <w:bottom w:val="nil"/>
              <w:right w:val="nil"/>
            </w:tcBorders>
            <w:shd w:val="clear" w:color="auto" w:fill="auto"/>
            <w:noWrap/>
            <w:vAlign w:val="center"/>
            <w:hideMark/>
          </w:tcPr>
          <w:p w14:paraId="4DB65AB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-3.692</w:t>
            </w:r>
          </w:p>
        </w:tc>
        <w:tc>
          <w:tcPr>
            <w:tcW w:w="530" w:type="pct"/>
            <w:tcBorders>
              <w:top w:val="nil"/>
              <w:left w:val="nil"/>
              <w:bottom w:val="nil"/>
            </w:tcBorders>
            <w:shd w:val="clear" w:color="auto" w:fill="auto"/>
            <w:noWrap/>
            <w:vAlign w:val="center"/>
            <w:hideMark/>
          </w:tcPr>
          <w:p w14:paraId="67C3D36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-4.045</w:t>
            </w:r>
          </w:p>
        </w:tc>
        <w:tc>
          <w:tcPr>
            <w:tcW w:w="534" w:type="pct"/>
            <w:tcBorders>
              <w:top w:val="nil"/>
              <w:bottom w:val="nil"/>
              <w:right w:val="nil"/>
            </w:tcBorders>
            <w:shd w:val="clear" w:color="auto" w:fill="auto"/>
            <w:noWrap/>
            <w:vAlign w:val="center"/>
            <w:hideMark/>
          </w:tcPr>
          <w:p w14:paraId="5E92394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-3.055</w:t>
            </w:r>
          </w:p>
        </w:tc>
        <w:tc>
          <w:tcPr>
            <w:tcW w:w="547" w:type="pct"/>
            <w:tcBorders>
              <w:top w:val="nil"/>
              <w:left w:val="nil"/>
              <w:bottom w:val="nil"/>
              <w:right w:val="nil"/>
            </w:tcBorders>
            <w:shd w:val="clear" w:color="auto" w:fill="auto"/>
            <w:noWrap/>
            <w:vAlign w:val="center"/>
            <w:hideMark/>
          </w:tcPr>
          <w:p w14:paraId="2AAD878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-2.855</w:t>
            </w:r>
          </w:p>
        </w:tc>
        <w:tc>
          <w:tcPr>
            <w:tcW w:w="547" w:type="pct"/>
            <w:tcBorders>
              <w:top w:val="nil"/>
              <w:left w:val="nil"/>
              <w:bottom w:val="nil"/>
              <w:right w:val="nil"/>
            </w:tcBorders>
            <w:shd w:val="clear" w:color="auto" w:fill="auto"/>
            <w:noWrap/>
            <w:vAlign w:val="center"/>
            <w:hideMark/>
          </w:tcPr>
          <w:p w14:paraId="5E36361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-2.589</w:t>
            </w:r>
          </w:p>
        </w:tc>
        <w:tc>
          <w:tcPr>
            <w:tcW w:w="544" w:type="pct"/>
            <w:tcBorders>
              <w:top w:val="nil"/>
              <w:left w:val="nil"/>
              <w:bottom w:val="nil"/>
              <w:right w:val="nil"/>
            </w:tcBorders>
            <w:shd w:val="clear" w:color="auto" w:fill="auto"/>
            <w:noWrap/>
            <w:vAlign w:val="center"/>
            <w:hideMark/>
          </w:tcPr>
          <w:p w14:paraId="60C5F29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-2.285</w:t>
            </w:r>
          </w:p>
        </w:tc>
      </w:tr>
      <w:tr w:rsidR="009A11F2" w:rsidRPr="00713CA1" w14:paraId="3187D630" w14:textId="77777777" w:rsidTr="009A11F2">
        <w:trPr>
          <w:trHeight w:val="324"/>
        </w:trPr>
        <w:tc>
          <w:tcPr>
            <w:tcW w:w="520" w:type="pct"/>
            <w:tcBorders>
              <w:top w:val="nil"/>
              <w:left w:val="nil"/>
              <w:bottom w:val="nil"/>
              <w:right w:val="nil"/>
            </w:tcBorders>
            <w:shd w:val="clear" w:color="auto" w:fill="auto"/>
            <w:noWrap/>
            <w:vAlign w:val="center"/>
            <w:hideMark/>
          </w:tcPr>
          <w:p w14:paraId="633CABE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299AF54A"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38C0D8D9"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594BC2D0"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4A7D986D"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4F4D78E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6A23C739"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799ED45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5D44C008"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56EA34E1" w14:textId="77777777" w:rsidTr="009A11F2">
        <w:trPr>
          <w:trHeight w:val="372"/>
        </w:trPr>
        <w:tc>
          <w:tcPr>
            <w:tcW w:w="520" w:type="pct"/>
            <w:tcBorders>
              <w:top w:val="nil"/>
              <w:left w:val="nil"/>
              <w:bottom w:val="nil"/>
              <w:right w:val="nil"/>
            </w:tcBorders>
            <w:shd w:val="clear" w:color="auto" w:fill="auto"/>
            <w:noWrap/>
            <w:vAlign w:val="center"/>
            <w:hideMark/>
          </w:tcPr>
          <w:p w14:paraId="4330BCC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MTB</w:t>
            </w:r>
          </w:p>
        </w:tc>
        <w:tc>
          <w:tcPr>
            <w:tcW w:w="653" w:type="pct"/>
            <w:gridSpan w:val="2"/>
            <w:tcBorders>
              <w:top w:val="nil"/>
              <w:left w:val="nil"/>
              <w:bottom w:val="nil"/>
              <w:right w:val="nil"/>
            </w:tcBorders>
            <w:shd w:val="clear" w:color="auto" w:fill="auto"/>
            <w:noWrap/>
            <w:vAlign w:val="center"/>
            <w:hideMark/>
          </w:tcPr>
          <w:p w14:paraId="3FC6701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0.006</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3AC5ECE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0.057</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561D502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0.033</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bottom w:val="nil"/>
            </w:tcBorders>
            <w:shd w:val="clear" w:color="auto" w:fill="auto"/>
            <w:noWrap/>
            <w:vAlign w:val="center"/>
            <w:hideMark/>
          </w:tcPr>
          <w:p w14:paraId="3D97B40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0.023</w:t>
            </w:r>
          </w:p>
        </w:tc>
        <w:tc>
          <w:tcPr>
            <w:tcW w:w="534" w:type="pct"/>
            <w:tcBorders>
              <w:top w:val="nil"/>
              <w:bottom w:val="nil"/>
              <w:right w:val="nil"/>
            </w:tcBorders>
            <w:shd w:val="clear" w:color="auto" w:fill="auto"/>
            <w:noWrap/>
            <w:vAlign w:val="center"/>
            <w:hideMark/>
          </w:tcPr>
          <w:p w14:paraId="7FE2CA5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0.004</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3A7A066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0.062</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7653CB3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0.036</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07A8199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0.029</w:t>
            </w:r>
          </w:p>
        </w:tc>
      </w:tr>
      <w:tr w:rsidR="009A11F2" w:rsidRPr="00713CA1" w14:paraId="6CE47A65" w14:textId="77777777" w:rsidTr="009A11F2">
        <w:trPr>
          <w:trHeight w:val="324"/>
        </w:trPr>
        <w:tc>
          <w:tcPr>
            <w:tcW w:w="520" w:type="pct"/>
            <w:tcBorders>
              <w:top w:val="nil"/>
              <w:left w:val="nil"/>
              <w:bottom w:val="nil"/>
              <w:right w:val="nil"/>
            </w:tcBorders>
            <w:shd w:val="clear" w:color="auto" w:fill="auto"/>
            <w:noWrap/>
            <w:vAlign w:val="center"/>
            <w:hideMark/>
          </w:tcPr>
          <w:p w14:paraId="71FB8E1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5A86762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2.890</w:t>
            </w:r>
          </w:p>
        </w:tc>
        <w:tc>
          <w:tcPr>
            <w:tcW w:w="563" w:type="pct"/>
            <w:tcBorders>
              <w:top w:val="nil"/>
              <w:left w:val="nil"/>
              <w:bottom w:val="nil"/>
              <w:right w:val="nil"/>
            </w:tcBorders>
            <w:shd w:val="clear" w:color="auto" w:fill="auto"/>
            <w:noWrap/>
            <w:vAlign w:val="center"/>
            <w:hideMark/>
          </w:tcPr>
          <w:p w14:paraId="736F646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2.841</w:t>
            </w:r>
          </w:p>
        </w:tc>
        <w:tc>
          <w:tcPr>
            <w:tcW w:w="563" w:type="pct"/>
            <w:tcBorders>
              <w:top w:val="nil"/>
              <w:left w:val="nil"/>
              <w:bottom w:val="nil"/>
              <w:right w:val="nil"/>
            </w:tcBorders>
            <w:shd w:val="clear" w:color="auto" w:fill="auto"/>
            <w:noWrap/>
            <w:vAlign w:val="center"/>
            <w:hideMark/>
          </w:tcPr>
          <w:p w14:paraId="136B79A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4.175</w:t>
            </w:r>
          </w:p>
        </w:tc>
        <w:tc>
          <w:tcPr>
            <w:tcW w:w="530" w:type="pct"/>
            <w:tcBorders>
              <w:top w:val="nil"/>
              <w:left w:val="nil"/>
              <w:bottom w:val="nil"/>
            </w:tcBorders>
            <w:shd w:val="clear" w:color="auto" w:fill="auto"/>
            <w:noWrap/>
            <w:vAlign w:val="center"/>
            <w:hideMark/>
          </w:tcPr>
          <w:p w14:paraId="1D275C1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1.594</w:t>
            </w:r>
          </w:p>
        </w:tc>
        <w:tc>
          <w:tcPr>
            <w:tcW w:w="534" w:type="pct"/>
            <w:tcBorders>
              <w:top w:val="nil"/>
              <w:bottom w:val="nil"/>
              <w:right w:val="nil"/>
            </w:tcBorders>
            <w:shd w:val="clear" w:color="auto" w:fill="auto"/>
            <w:noWrap/>
            <w:vAlign w:val="center"/>
            <w:hideMark/>
          </w:tcPr>
          <w:p w14:paraId="0A0445A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2.121</w:t>
            </w:r>
          </w:p>
        </w:tc>
        <w:tc>
          <w:tcPr>
            <w:tcW w:w="547" w:type="pct"/>
            <w:tcBorders>
              <w:top w:val="nil"/>
              <w:left w:val="nil"/>
              <w:bottom w:val="nil"/>
              <w:right w:val="nil"/>
            </w:tcBorders>
            <w:shd w:val="clear" w:color="auto" w:fill="auto"/>
            <w:noWrap/>
            <w:vAlign w:val="center"/>
            <w:hideMark/>
          </w:tcPr>
          <w:p w14:paraId="60F00D9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2.050</w:t>
            </w:r>
          </w:p>
        </w:tc>
        <w:tc>
          <w:tcPr>
            <w:tcW w:w="547" w:type="pct"/>
            <w:tcBorders>
              <w:top w:val="nil"/>
              <w:left w:val="nil"/>
              <w:bottom w:val="nil"/>
              <w:right w:val="nil"/>
            </w:tcBorders>
            <w:shd w:val="clear" w:color="auto" w:fill="auto"/>
            <w:noWrap/>
            <w:vAlign w:val="center"/>
            <w:hideMark/>
          </w:tcPr>
          <w:p w14:paraId="7445A34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2.157</w:t>
            </w:r>
          </w:p>
        </w:tc>
        <w:tc>
          <w:tcPr>
            <w:tcW w:w="544" w:type="pct"/>
            <w:tcBorders>
              <w:top w:val="nil"/>
              <w:left w:val="nil"/>
              <w:bottom w:val="nil"/>
              <w:right w:val="nil"/>
            </w:tcBorders>
            <w:shd w:val="clear" w:color="auto" w:fill="auto"/>
            <w:noWrap/>
            <w:vAlign w:val="center"/>
            <w:hideMark/>
          </w:tcPr>
          <w:p w14:paraId="2E96DE8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1.452</w:t>
            </w:r>
          </w:p>
        </w:tc>
      </w:tr>
      <w:tr w:rsidR="009A11F2" w:rsidRPr="00713CA1" w14:paraId="00B29BA0" w14:textId="77777777" w:rsidTr="009A11F2">
        <w:trPr>
          <w:trHeight w:val="324"/>
        </w:trPr>
        <w:tc>
          <w:tcPr>
            <w:tcW w:w="520" w:type="pct"/>
            <w:tcBorders>
              <w:top w:val="nil"/>
              <w:left w:val="nil"/>
              <w:bottom w:val="nil"/>
              <w:right w:val="nil"/>
            </w:tcBorders>
            <w:shd w:val="clear" w:color="auto" w:fill="auto"/>
            <w:noWrap/>
            <w:vAlign w:val="center"/>
            <w:hideMark/>
          </w:tcPr>
          <w:p w14:paraId="1438773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55426301"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6EDCF806"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2E23F624"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34A69593"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75C501B7"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21DFB71A"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1E80306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36CD6543"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24CC74E7" w14:textId="77777777" w:rsidTr="009A11F2">
        <w:trPr>
          <w:trHeight w:val="372"/>
        </w:trPr>
        <w:tc>
          <w:tcPr>
            <w:tcW w:w="520" w:type="pct"/>
            <w:tcBorders>
              <w:top w:val="nil"/>
              <w:left w:val="nil"/>
              <w:bottom w:val="nil"/>
              <w:right w:val="nil"/>
            </w:tcBorders>
            <w:shd w:val="clear" w:color="auto" w:fill="auto"/>
            <w:noWrap/>
            <w:vAlign w:val="center"/>
            <w:hideMark/>
          </w:tcPr>
          <w:p w14:paraId="5F090C4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MS</w:t>
            </w:r>
          </w:p>
        </w:tc>
        <w:tc>
          <w:tcPr>
            <w:tcW w:w="653" w:type="pct"/>
            <w:gridSpan w:val="2"/>
            <w:tcBorders>
              <w:top w:val="nil"/>
              <w:left w:val="nil"/>
              <w:bottom w:val="nil"/>
              <w:right w:val="nil"/>
            </w:tcBorders>
            <w:shd w:val="clear" w:color="auto" w:fill="auto"/>
            <w:noWrap/>
            <w:vAlign w:val="center"/>
            <w:hideMark/>
          </w:tcPr>
          <w:p w14:paraId="7928369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0.00002</w:t>
            </w:r>
          </w:p>
        </w:tc>
        <w:tc>
          <w:tcPr>
            <w:tcW w:w="563" w:type="pct"/>
            <w:tcBorders>
              <w:top w:val="nil"/>
              <w:left w:val="nil"/>
              <w:bottom w:val="nil"/>
              <w:right w:val="nil"/>
            </w:tcBorders>
            <w:shd w:val="clear" w:color="auto" w:fill="auto"/>
            <w:noWrap/>
            <w:vAlign w:val="center"/>
            <w:hideMark/>
          </w:tcPr>
          <w:p w14:paraId="16C3126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0.002</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54A5C14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0.001</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bottom w:val="nil"/>
            </w:tcBorders>
            <w:shd w:val="clear" w:color="auto" w:fill="auto"/>
            <w:noWrap/>
            <w:vAlign w:val="center"/>
            <w:hideMark/>
          </w:tcPr>
          <w:p w14:paraId="75F47BA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0.001</w:t>
            </w:r>
          </w:p>
        </w:tc>
        <w:tc>
          <w:tcPr>
            <w:tcW w:w="534" w:type="pct"/>
            <w:tcBorders>
              <w:top w:val="nil"/>
              <w:bottom w:val="nil"/>
              <w:right w:val="nil"/>
            </w:tcBorders>
            <w:shd w:val="clear" w:color="auto" w:fill="auto"/>
            <w:noWrap/>
            <w:vAlign w:val="center"/>
            <w:hideMark/>
          </w:tcPr>
          <w:p w14:paraId="3F39DFE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-0.0001</w:t>
            </w:r>
          </w:p>
        </w:tc>
        <w:tc>
          <w:tcPr>
            <w:tcW w:w="547" w:type="pct"/>
            <w:tcBorders>
              <w:top w:val="nil"/>
              <w:left w:val="nil"/>
              <w:bottom w:val="nil"/>
              <w:right w:val="nil"/>
            </w:tcBorders>
            <w:shd w:val="clear" w:color="auto" w:fill="auto"/>
            <w:noWrap/>
            <w:vAlign w:val="center"/>
            <w:hideMark/>
          </w:tcPr>
          <w:p w14:paraId="2A50BB4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-0.0004</w:t>
            </w:r>
          </w:p>
        </w:tc>
        <w:tc>
          <w:tcPr>
            <w:tcW w:w="547" w:type="pct"/>
            <w:tcBorders>
              <w:top w:val="nil"/>
              <w:left w:val="nil"/>
              <w:bottom w:val="nil"/>
              <w:right w:val="nil"/>
            </w:tcBorders>
            <w:shd w:val="clear" w:color="auto" w:fill="auto"/>
            <w:noWrap/>
            <w:vAlign w:val="center"/>
            <w:hideMark/>
          </w:tcPr>
          <w:p w14:paraId="762E4CE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0.0001</w:t>
            </w:r>
          </w:p>
        </w:tc>
        <w:tc>
          <w:tcPr>
            <w:tcW w:w="544" w:type="pct"/>
            <w:tcBorders>
              <w:top w:val="nil"/>
              <w:left w:val="nil"/>
              <w:bottom w:val="nil"/>
              <w:right w:val="nil"/>
            </w:tcBorders>
            <w:shd w:val="clear" w:color="auto" w:fill="auto"/>
            <w:noWrap/>
            <w:vAlign w:val="center"/>
            <w:hideMark/>
          </w:tcPr>
          <w:p w14:paraId="6948B17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-0.0004</w:t>
            </w:r>
          </w:p>
        </w:tc>
      </w:tr>
      <w:tr w:rsidR="009A11F2" w:rsidRPr="00713CA1" w14:paraId="52D48D24" w14:textId="77777777" w:rsidTr="009A11F2">
        <w:trPr>
          <w:trHeight w:val="324"/>
        </w:trPr>
        <w:tc>
          <w:tcPr>
            <w:tcW w:w="520" w:type="pct"/>
            <w:tcBorders>
              <w:top w:val="nil"/>
              <w:left w:val="nil"/>
              <w:bottom w:val="nil"/>
              <w:right w:val="nil"/>
            </w:tcBorders>
            <w:shd w:val="clear" w:color="auto" w:fill="auto"/>
            <w:noWrap/>
            <w:vAlign w:val="center"/>
            <w:hideMark/>
          </w:tcPr>
          <w:p w14:paraId="52AD798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641B8E4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0.060</w:t>
            </w:r>
          </w:p>
        </w:tc>
        <w:tc>
          <w:tcPr>
            <w:tcW w:w="563" w:type="pct"/>
            <w:tcBorders>
              <w:top w:val="nil"/>
              <w:left w:val="nil"/>
              <w:bottom w:val="nil"/>
              <w:right w:val="nil"/>
            </w:tcBorders>
            <w:shd w:val="clear" w:color="auto" w:fill="auto"/>
            <w:noWrap/>
            <w:vAlign w:val="center"/>
            <w:hideMark/>
          </w:tcPr>
          <w:p w14:paraId="102D0A2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2.087</w:t>
            </w:r>
          </w:p>
        </w:tc>
        <w:tc>
          <w:tcPr>
            <w:tcW w:w="563" w:type="pct"/>
            <w:tcBorders>
              <w:top w:val="nil"/>
              <w:left w:val="nil"/>
              <w:bottom w:val="nil"/>
              <w:right w:val="nil"/>
            </w:tcBorders>
            <w:shd w:val="clear" w:color="auto" w:fill="auto"/>
            <w:noWrap/>
            <w:vAlign w:val="center"/>
            <w:hideMark/>
          </w:tcPr>
          <w:p w14:paraId="2AEBA9B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2.449</w:t>
            </w:r>
          </w:p>
        </w:tc>
        <w:tc>
          <w:tcPr>
            <w:tcW w:w="530" w:type="pct"/>
            <w:tcBorders>
              <w:top w:val="nil"/>
              <w:left w:val="nil"/>
              <w:bottom w:val="nil"/>
            </w:tcBorders>
            <w:shd w:val="clear" w:color="auto" w:fill="auto"/>
            <w:noWrap/>
            <w:vAlign w:val="center"/>
            <w:hideMark/>
          </w:tcPr>
          <w:p w14:paraId="2DDB0E7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1.330</w:t>
            </w:r>
          </w:p>
        </w:tc>
        <w:tc>
          <w:tcPr>
            <w:tcW w:w="534" w:type="pct"/>
            <w:tcBorders>
              <w:top w:val="nil"/>
              <w:bottom w:val="nil"/>
              <w:right w:val="nil"/>
            </w:tcBorders>
            <w:shd w:val="clear" w:color="auto" w:fill="auto"/>
            <w:noWrap/>
            <w:vAlign w:val="center"/>
            <w:hideMark/>
          </w:tcPr>
          <w:p w14:paraId="47C62F5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-0.443</w:t>
            </w:r>
          </w:p>
        </w:tc>
        <w:tc>
          <w:tcPr>
            <w:tcW w:w="547" w:type="pct"/>
            <w:tcBorders>
              <w:top w:val="nil"/>
              <w:left w:val="nil"/>
              <w:bottom w:val="nil"/>
              <w:right w:val="nil"/>
            </w:tcBorders>
            <w:shd w:val="clear" w:color="auto" w:fill="auto"/>
            <w:noWrap/>
            <w:vAlign w:val="center"/>
            <w:hideMark/>
          </w:tcPr>
          <w:p w14:paraId="1913D79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-0.640</w:t>
            </w:r>
          </w:p>
        </w:tc>
        <w:tc>
          <w:tcPr>
            <w:tcW w:w="547" w:type="pct"/>
            <w:tcBorders>
              <w:top w:val="nil"/>
              <w:left w:val="nil"/>
              <w:bottom w:val="nil"/>
              <w:right w:val="nil"/>
            </w:tcBorders>
            <w:shd w:val="clear" w:color="auto" w:fill="auto"/>
            <w:noWrap/>
            <w:vAlign w:val="center"/>
            <w:hideMark/>
          </w:tcPr>
          <w:p w14:paraId="2943207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0.244</w:t>
            </w:r>
          </w:p>
        </w:tc>
        <w:tc>
          <w:tcPr>
            <w:tcW w:w="544" w:type="pct"/>
            <w:tcBorders>
              <w:top w:val="nil"/>
              <w:left w:val="nil"/>
              <w:bottom w:val="nil"/>
              <w:right w:val="nil"/>
            </w:tcBorders>
            <w:shd w:val="clear" w:color="auto" w:fill="auto"/>
            <w:noWrap/>
            <w:vAlign w:val="center"/>
            <w:hideMark/>
          </w:tcPr>
          <w:p w14:paraId="0F412FD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-1.004</w:t>
            </w:r>
          </w:p>
        </w:tc>
      </w:tr>
      <w:tr w:rsidR="009A11F2" w:rsidRPr="00713CA1" w14:paraId="5972C1A6" w14:textId="77777777" w:rsidTr="009A11F2">
        <w:trPr>
          <w:trHeight w:val="324"/>
        </w:trPr>
        <w:tc>
          <w:tcPr>
            <w:tcW w:w="520" w:type="pct"/>
            <w:tcBorders>
              <w:top w:val="nil"/>
              <w:left w:val="nil"/>
              <w:bottom w:val="nil"/>
              <w:right w:val="nil"/>
            </w:tcBorders>
            <w:shd w:val="clear" w:color="auto" w:fill="auto"/>
            <w:noWrap/>
            <w:vAlign w:val="center"/>
            <w:hideMark/>
          </w:tcPr>
          <w:p w14:paraId="3F376F9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4CC13266"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2AB74986"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548C64AF"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28FF6099"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68298AF2"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1CC45D0D"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34328E38"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1286D3A9"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7A1311EB" w14:textId="77777777" w:rsidTr="009A11F2">
        <w:trPr>
          <w:trHeight w:val="372"/>
        </w:trPr>
        <w:tc>
          <w:tcPr>
            <w:tcW w:w="520" w:type="pct"/>
            <w:tcBorders>
              <w:top w:val="nil"/>
              <w:left w:val="nil"/>
              <w:bottom w:val="nil"/>
              <w:right w:val="nil"/>
            </w:tcBorders>
            <w:shd w:val="clear" w:color="auto" w:fill="auto"/>
            <w:noWrap/>
            <w:vAlign w:val="center"/>
            <w:hideMark/>
          </w:tcPr>
          <w:p w14:paraId="227BF38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INST</w:t>
            </w:r>
          </w:p>
        </w:tc>
        <w:tc>
          <w:tcPr>
            <w:tcW w:w="653" w:type="pct"/>
            <w:gridSpan w:val="2"/>
            <w:tcBorders>
              <w:top w:val="nil"/>
              <w:left w:val="nil"/>
              <w:bottom w:val="nil"/>
              <w:right w:val="nil"/>
            </w:tcBorders>
            <w:shd w:val="clear" w:color="auto" w:fill="auto"/>
            <w:noWrap/>
            <w:vAlign w:val="center"/>
            <w:hideMark/>
          </w:tcPr>
          <w:p w14:paraId="083AE71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0.009</w:t>
            </w:r>
          </w:p>
        </w:tc>
        <w:tc>
          <w:tcPr>
            <w:tcW w:w="563" w:type="pct"/>
            <w:tcBorders>
              <w:top w:val="nil"/>
              <w:left w:val="nil"/>
              <w:bottom w:val="nil"/>
              <w:right w:val="nil"/>
            </w:tcBorders>
            <w:shd w:val="clear" w:color="auto" w:fill="auto"/>
            <w:noWrap/>
            <w:vAlign w:val="center"/>
            <w:hideMark/>
          </w:tcPr>
          <w:p w14:paraId="56C08E7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0.095</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3427142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0.065</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bottom w:val="nil"/>
            </w:tcBorders>
            <w:shd w:val="clear" w:color="auto" w:fill="auto"/>
            <w:noWrap/>
            <w:vAlign w:val="center"/>
            <w:hideMark/>
          </w:tcPr>
          <w:p w14:paraId="5A3DAFC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0.033</w:t>
            </w:r>
          </w:p>
        </w:tc>
        <w:tc>
          <w:tcPr>
            <w:tcW w:w="534" w:type="pct"/>
            <w:tcBorders>
              <w:top w:val="nil"/>
              <w:bottom w:val="nil"/>
              <w:right w:val="nil"/>
            </w:tcBorders>
            <w:shd w:val="clear" w:color="auto" w:fill="auto"/>
            <w:noWrap/>
            <w:vAlign w:val="center"/>
            <w:hideMark/>
          </w:tcPr>
          <w:p w14:paraId="0B8C5BC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0.0003</w:t>
            </w:r>
          </w:p>
        </w:tc>
        <w:tc>
          <w:tcPr>
            <w:tcW w:w="547" w:type="pct"/>
            <w:tcBorders>
              <w:top w:val="nil"/>
              <w:left w:val="nil"/>
              <w:bottom w:val="nil"/>
              <w:right w:val="nil"/>
            </w:tcBorders>
            <w:shd w:val="clear" w:color="auto" w:fill="auto"/>
            <w:noWrap/>
            <w:vAlign w:val="center"/>
            <w:hideMark/>
          </w:tcPr>
          <w:p w14:paraId="22AA956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0.005</w:t>
            </w:r>
          </w:p>
        </w:tc>
        <w:tc>
          <w:tcPr>
            <w:tcW w:w="547" w:type="pct"/>
            <w:tcBorders>
              <w:top w:val="nil"/>
              <w:left w:val="nil"/>
              <w:bottom w:val="nil"/>
              <w:right w:val="nil"/>
            </w:tcBorders>
            <w:shd w:val="clear" w:color="auto" w:fill="auto"/>
            <w:noWrap/>
            <w:vAlign w:val="center"/>
            <w:hideMark/>
          </w:tcPr>
          <w:p w14:paraId="0532404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0.008</w:t>
            </w:r>
          </w:p>
        </w:tc>
        <w:tc>
          <w:tcPr>
            <w:tcW w:w="544" w:type="pct"/>
            <w:tcBorders>
              <w:top w:val="nil"/>
              <w:left w:val="nil"/>
              <w:bottom w:val="nil"/>
              <w:right w:val="nil"/>
            </w:tcBorders>
            <w:shd w:val="clear" w:color="auto" w:fill="auto"/>
            <w:noWrap/>
            <w:vAlign w:val="center"/>
            <w:hideMark/>
          </w:tcPr>
          <w:p w14:paraId="73D9801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-0.005</w:t>
            </w:r>
          </w:p>
        </w:tc>
      </w:tr>
      <w:tr w:rsidR="009A11F2" w:rsidRPr="00713CA1" w14:paraId="44DEBE38" w14:textId="77777777" w:rsidTr="009A11F2">
        <w:trPr>
          <w:trHeight w:val="324"/>
        </w:trPr>
        <w:tc>
          <w:tcPr>
            <w:tcW w:w="520" w:type="pct"/>
            <w:tcBorders>
              <w:top w:val="nil"/>
              <w:left w:val="nil"/>
              <w:bottom w:val="nil"/>
              <w:right w:val="nil"/>
            </w:tcBorders>
            <w:shd w:val="clear" w:color="auto" w:fill="auto"/>
            <w:noWrap/>
            <w:vAlign w:val="center"/>
            <w:hideMark/>
          </w:tcPr>
          <w:p w14:paraId="48A36D6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40A95DE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0.814</w:t>
            </w:r>
          </w:p>
        </w:tc>
        <w:tc>
          <w:tcPr>
            <w:tcW w:w="563" w:type="pct"/>
            <w:tcBorders>
              <w:top w:val="nil"/>
              <w:left w:val="nil"/>
              <w:bottom w:val="nil"/>
              <w:right w:val="nil"/>
            </w:tcBorders>
            <w:shd w:val="clear" w:color="auto" w:fill="auto"/>
            <w:noWrap/>
            <w:vAlign w:val="center"/>
            <w:hideMark/>
          </w:tcPr>
          <w:p w14:paraId="3C83BA4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2.214</w:t>
            </w:r>
          </w:p>
        </w:tc>
        <w:tc>
          <w:tcPr>
            <w:tcW w:w="563" w:type="pct"/>
            <w:tcBorders>
              <w:top w:val="nil"/>
              <w:left w:val="nil"/>
              <w:bottom w:val="nil"/>
              <w:right w:val="nil"/>
            </w:tcBorders>
            <w:shd w:val="clear" w:color="auto" w:fill="auto"/>
            <w:noWrap/>
            <w:vAlign w:val="center"/>
            <w:hideMark/>
          </w:tcPr>
          <w:p w14:paraId="248D6C4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3.343</w:t>
            </w:r>
          </w:p>
        </w:tc>
        <w:tc>
          <w:tcPr>
            <w:tcW w:w="530" w:type="pct"/>
            <w:tcBorders>
              <w:top w:val="nil"/>
              <w:left w:val="nil"/>
              <w:bottom w:val="nil"/>
            </w:tcBorders>
            <w:shd w:val="clear" w:color="auto" w:fill="auto"/>
            <w:noWrap/>
            <w:vAlign w:val="center"/>
            <w:hideMark/>
          </w:tcPr>
          <w:p w14:paraId="6080257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1.161</w:t>
            </w:r>
          </w:p>
        </w:tc>
        <w:tc>
          <w:tcPr>
            <w:tcW w:w="534" w:type="pct"/>
            <w:tcBorders>
              <w:top w:val="nil"/>
              <w:bottom w:val="nil"/>
              <w:right w:val="nil"/>
            </w:tcBorders>
            <w:shd w:val="clear" w:color="auto" w:fill="auto"/>
            <w:noWrap/>
            <w:vAlign w:val="center"/>
            <w:hideMark/>
          </w:tcPr>
          <w:p w14:paraId="2F29B36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0.040</w:t>
            </w:r>
          </w:p>
        </w:tc>
        <w:tc>
          <w:tcPr>
            <w:tcW w:w="547" w:type="pct"/>
            <w:tcBorders>
              <w:top w:val="nil"/>
              <w:left w:val="nil"/>
              <w:bottom w:val="nil"/>
              <w:right w:val="nil"/>
            </w:tcBorders>
            <w:shd w:val="clear" w:color="auto" w:fill="auto"/>
            <w:noWrap/>
            <w:vAlign w:val="center"/>
            <w:hideMark/>
          </w:tcPr>
          <w:p w14:paraId="6DD51FB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0.208</w:t>
            </w:r>
          </w:p>
        </w:tc>
        <w:tc>
          <w:tcPr>
            <w:tcW w:w="547" w:type="pct"/>
            <w:tcBorders>
              <w:top w:val="nil"/>
              <w:left w:val="nil"/>
              <w:bottom w:val="nil"/>
              <w:right w:val="nil"/>
            </w:tcBorders>
            <w:shd w:val="clear" w:color="auto" w:fill="auto"/>
            <w:noWrap/>
            <w:vAlign w:val="center"/>
            <w:hideMark/>
          </w:tcPr>
          <w:p w14:paraId="242F3F8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0.694</w:t>
            </w:r>
          </w:p>
        </w:tc>
        <w:tc>
          <w:tcPr>
            <w:tcW w:w="544" w:type="pct"/>
            <w:tcBorders>
              <w:top w:val="nil"/>
              <w:left w:val="nil"/>
              <w:bottom w:val="nil"/>
              <w:right w:val="nil"/>
            </w:tcBorders>
            <w:shd w:val="clear" w:color="auto" w:fill="auto"/>
            <w:noWrap/>
            <w:vAlign w:val="center"/>
            <w:hideMark/>
          </w:tcPr>
          <w:p w14:paraId="43A5A60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-0.336</w:t>
            </w:r>
          </w:p>
        </w:tc>
      </w:tr>
      <w:tr w:rsidR="009A11F2" w:rsidRPr="00713CA1" w14:paraId="1AABC8A1" w14:textId="77777777" w:rsidTr="009A11F2">
        <w:trPr>
          <w:trHeight w:val="324"/>
        </w:trPr>
        <w:tc>
          <w:tcPr>
            <w:tcW w:w="520" w:type="pct"/>
            <w:tcBorders>
              <w:top w:val="nil"/>
              <w:left w:val="nil"/>
              <w:bottom w:val="nil"/>
              <w:right w:val="nil"/>
            </w:tcBorders>
            <w:shd w:val="clear" w:color="auto" w:fill="auto"/>
            <w:noWrap/>
            <w:vAlign w:val="center"/>
            <w:hideMark/>
          </w:tcPr>
          <w:p w14:paraId="3034513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621CBA3E"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0321C1C1"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4112CBCD"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09214448"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5C45293D"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644BF402"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50DCCB50"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4170AD0E"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26031212" w14:textId="77777777" w:rsidTr="009A11F2">
        <w:trPr>
          <w:trHeight w:val="372"/>
        </w:trPr>
        <w:tc>
          <w:tcPr>
            <w:tcW w:w="520" w:type="pct"/>
            <w:tcBorders>
              <w:top w:val="nil"/>
              <w:left w:val="nil"/>
              <w:bottom w:val="nil"/>
              <w:right w:val="nil"/>
            </w:tcBorders>
            <w:shd w:val="clear" w:color="auto" w:fill="auto"/>
            <w:noWrap/>
            <w:vAlign w:val="center"/>
            <w:hideMark/>
          </w:tcPr>
          <w:p w14:paraId="4B3C9A7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CYCLE</w:t>
            </w:r>
          </w:p>
        </w:tc>
        <w:tc>
          <w:tcPr>
            <w:tcW w:w="653" w:type="pct"/>
            <w:gridSpan w:val="2"/>
            <w:tcBorders>
              <w:top w:val="nil"/>
              <w:left w:val="nil"/>
              <w:bottom w:val="nil"/>
              <w:right w:val="nil"/>
            </w:tcBorders>
            <w:shd w:val="clear" w:color="auto" w:fill="auto"/>
            <w:noWrap/>
            <w:vAlign w:val="center"/>
            <w:hideMark/>
          </w:tcPr>
          <w:p w14:paraId="6EFE6FC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-0.00002</w:t>
            </w:r>
          </w:p>
        </w:tc>
        <w:tc>
          <w:tcPr>
            <w:tcW w:w="563" w:type="pct"/>
            <w:tcBorders>
              <w:top w:val="nil"/>
              <w:left w:val="nil"/>
              <w:bottom w:val="nil"/>
              <w:right w:val="nil"/>
            </w:tcBorders>
            <w:shd w:val="clear" w:color="auto" w:fill="auto"/>
            <w:noWrap/>
            <w:vAlign w:val="center"/>
            <w:hideMark/>
          </w:tcPr>
          <w:p w14:paraId="3212964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-0.0002</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0E1D21F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-0.0001</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bottom w:val="nil"/>
            </w:tcBorders>
            <w:shd w:val="clear" w:color="auto" w:fill="auto"/>
            <w:noWrap/>
            <w:vAlign w:val="center"/>
            <w:hideMark/>
          </w:tcPr>
          <w:p w14:paraId="0EAC4B8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-0.0002</w:t>
            </w:r>
            <w:r w:rsidRPr="00713CA1">
              <w:rPr>
                <w:rFonts w:ascii="Times New Roman" w:eastAsia="新細明體" w:hAnsi="Times New Roman" w:cs="Times New Roman"/>
                <w:color w:val="000000"/>
                <w:kern w:val="0"/>
                <w:sz w:val="18"/>
                <w:szCs w:val="18"/>
                <w:vertAlign w:val="superscript"/>
              </w:rPr>
              <w:t>***</w:t>
            </w:r>
          </w:p>
        </w:tc>
        <w:tc>
          <w:tcPr>
            <w:tcW w:w="534" w:type="pct"/>
            <w:tcBorders>
              <w:top w:val="nil"/>
              <w:bottom w:val="nil"/>
              <w:right w:val="nil"/>
            </w:tcBorders>
            <w:shd w:val="clear" w:color="auto" w:fill="auto"/>
            <w:noWrap/>
            <w:vAlign w:val="center"/>
            <w:hideMark/>
          </w:tcPr>
          <w:p w14:paraId="02DA7B9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-0.00001</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12C4523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-0.0001</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10937D6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-0.00004</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053D917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-0.00004</w:t>
            </w:r>
            <w:r w:rsidRPr="00713CA1">
              <w:rPr>
                <w:rFonts w:ascii="Times New Roman" w:eastAsia="新細明體" w:hAnsi="Times New Roman" w:cs="Times New Roman"/>
                <w:color w:val="000000"/>
                <w:kern w:val="0"/>
                <w:sz w:val="18"/>
                <w:szCs w:val="18"/>
                <w:vertAlign w:val="superscript"/>
              </w:rPr>
              <w:t>*</w:t>
            </w:r>
          </w:p>
        </w:tc>
      </w:tr>
      <w:tr w:rsidR="009A11F2" w:rsidRPr="00713CA1" w14:paraId="2BE3A824" w14:textId="77777777" w:rsidTr="009A11F2">
        <w:trPr>
          <w:trHeight w:val="324"/>
        </w:trPr>
        <w:tc>
          <w:tcPr>
            <w:tcW w:w="520" w:type="pct"/>
            <w:tcBorders>
              <w:top w:val="nil"/>
              <w:left w:val="nil"/>
              <w:bottom w:val="nil"/>
              <w:right w:val="nil"/>
            </w:tcBorders>
            <w:shd w:val="clear" w:color="auto" w:fill="auto"/>
            <w:noWrap/>
            <w:vAlign w:val="center"/>
            <w:hideMark/>
          </w:tcPr>
          <w:p w14:paraId="5ED9161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4930D96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-0.856</w:t>
            </w:r>
          </w:p>
        </w:tc>
        <w:tc>
          <w:tcPr>
            <w:tcW w:w="563" w:type="pct"/>
            <w:tcBorders>
              <w:top w:val="nil"/>
              <w:left w:val="nil"/>
              <w:bottom w:val="nil"/>
              <w:right w:val="nil"/>
            </w:tcBorders>
            <w:shd w:val="clear" w:color="auto" w:fill="auto"/>
            <w:noWrap/>
            <w:vAlign w:val="center"/>
            <w:hideMark/>
          </w:tcPr>
          <w:p w14:paraId="7212147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-5.043</w:t>
            </w:r>
          </w:p>
        </w:tc>
        <w:tc>
          <w:tcPr>
            <w:tcW w:w="563" w:type="pct"/>
            <w:tcBorders>
              <w:top w:val="nil"/>
              <w:left w:val="nil"/>
              <w:bottom w:val="nil"/>
              <w:right w:val="nil"/>
            </w:tcBorders>
            <w:shd w:val="clear" w:color="auto" w:fill="auto"/>
            <w:noWrap/>
            <w:vAlign w:val="center"/>
            <w:hideMark/>
          </w:tcPr>
          <w:p w14:paraId="3AA832A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-3.597</w:t>
            </w:r>
          </w:p>
        </w:tc>
        <w:tc>
          <w:tcPr>
            <w:tcW w:w="530" w:type="pct"/>
            <w:tcBorders>
              <w:top w:val="nil"/>
              <w:left w:val="nil"/>
              <w:bottom w:val="nil"/>
            </w:tcBorders>
            <w:shd w:val="clear" w:color="auto" w:fill="auto"/>
            <w:noWrap/>
            <w:vAlign w:val="center"/>
            <w:hideMark/>
          </w:tcPr>
          <w:p w14:paraId="61AD3D6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-4.950</w:t>
            </w:r>
          </w:p>
        </w:tc>
        <w:tc>
          <w:tcPr>
            <w:tcW w:w="534" w:type="pct"/>
            <w:tcBorders>
              <w:top w:val="nil"/>
              <w:bottom w:val="nil"/>
              <w:right w:val="nil"/>
            </w:tcBorders>
            <w:shd w:val="clear" w:color="auto" w:fill="auto"/>
            <w:noWrap/>
            <w:vAlign w:val="center"/>
            <w:hideMark/>
          </w:tcPr>
          <w:p w14:paraId="4E19DD2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-2.046</w:t>
            </w:r>
          </w:p>
        </w:tc>
        <w:tc>
          <w:tcPr>
            <w:tcW w:w="547" w:type="pct"/>
            <w:tcBorders>
              <w:top w:val="nil"/>
              <w:left w:val="nil"/>
              <w:bottom w:val="nil"/>
              <w:right w:val="nil"/>
            </w:tcBorders>
            <w:shd w:val="clear" w:color="auto" w:fill="auto"/>
            <w:noWrap/>
            <w:vAlign w:val="center"/>
            <w:hideMark/>
          </w:tcPr>
          <w:p w14:paraId="5147071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-2.249</w:t>
            </w:r>
          </w:p>
        </w:tc>
        <w:tc>
          <w:tcPr>
            <w:tcW w:w="547" w:type="pct"/>
            <w:tcBorders>
              <w:top w:val="nil"/>
              <w:left w:val="nil"/>
              <w:bottom w:val="nil"/>
              <w:right w:val="nil"/>
            </w:tcBorders>
            <w:shd w:val="clear" w:color="auto" w:fill="auto"/>
            <w:noWrap/>
            <w:vAlign w:val="center"/>
            <w:hideMark/>
          </w:tcPr>
          <w:p w14:paraId="2CE83EA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-1.947</w:t>
            </w:r>
          </w:p>
        </w:tc>
        <w:tc>
          <w:tcPr>
            <w:tcW w:w="544" w:type="pct"/>
            <w:tcBorders>
              <w:top w:val="nil"/>
              <w:left w:val="nil"/>
              <w:bottom w:val="nil"/>
              <w:right w:val="nil"/>
            </w:tcBorders>
            <w:shd w:val="clear" w:color="auto" w:fill="auto"/>
            <w:noWrap/>
            <w:vAlign w:val="center"/>
            <w:hideMark/>
          </w:tcPr>
          <w:p w14:paraId="64B9183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-1.827</w:t>
            </w:r>
          </w:p>
        </w:tc>
      </w:tr>
      <w:tr w:rsidR="009A11F2" w:rsidRPr="00713CA1" w14:paraId="1151DAFB" w14:textId="77777777" w:rsidTr="009A11F2">
        <w:trPr>
          <w:trHeight w:val="324"/>
        </w:trPr>
        <w:tc>
          <w:tcPr>
            <w:tcW w:w="520" w:type="pct"/>
            <w:tcBorders>
              <w:top w:val="nil"/>
              <w:left w:val="nil"/>
              <w:bottom w:val="nil"/>
              <w:right w:val="nil"/>
            </w:tcBorders>
            <w:shd w:val="clear" w:color="auto" w:fill="auto"/>
            <w:noWrap/>
            <w:vAlign w:val="center"/>
            <w:hideMark/>
          </w:tcPr>
          <w:p w14:paraId="57B6279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0219ED1B"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37A9D417"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093A4171"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1AED3052"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186369F8"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38E52111"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49325813"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2B69B502"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216F7F48" w14:textId="77777777" w:rsidTr="009A11F2">
        <w:trPr>
          <w:trHeight w:val="372"/>
        </w:trPr>
        <w:tc>
          <w:tcPr>
            <w:tcW w:w="520" w:type="pct"/>
            <w:tcBorders>
              <w:top w:val="nil"/>
              <w:left w:val="nil"/>
              <w:bottom w:val="nil"/>
              <w:right w:val="nil"/>
            </w:tcBorders>
            <w:shd w:val="clear" w:color="auto" w:fill="auto"/>
            <w:noWrap/>
            <w:vAlign w:val="center"/>
            <w:hideMark/>
          </w:tcPr>
          <w:p w14:paraId="0C4A8D1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NOA</w:t>
            </w:r>
          </w:p>
        </w:tc>
        <w:tc>
          <w:tcPr>
            <w:tcW w:w="653" w:type="pct"/>
            <w:gridSpan w:val="2"/>
            <w:tcBorders>
              <w:top w:val="nil"/>
              <w:left w:val="nil"/>
              <w:bottom w:val="nil"/>
              <w:right w:val="nil"/>
            </w:tcBorders>
            <w:shd w:val="clear" w:color="auto" w:fill="auto"/>
            <w:noWrap/>
            <w:vAlign w:val="center"/>
            <w:hideMark/>
          </w:tcPr>
          <w:p w14:paraId="2312ED1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0.016</w:t>
            </w:r>
          </w:p>
        </w:tc>
        <w:tc>
          <w:tcPr>
            <w:tcW w:w="563" w:type="pct"/>
            <w:tcBorders>
              <w:top w:val="nil"/>
              <w:left w:val="nil"/>
              <w:bottom w:val="nil"/>
              <w:right w:val="nil"/>
            </w:tcBorders>
            <w:shd w:val="clear" w:color="auto" w:fill="auto"/>
            <w:noWrap/>
            <w:vAlign w:val="center"/>
            <w:hideMark/>
          </w:tcPr>
          <w:p w14:paraId="281E675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0.227</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31705D1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0.091</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bottom w:val="nil"/>
            </w:tcBorders>
            <w:shd w:val="clear" w:color="auto" w:fill="auto"/>
            <w:noWrap/>
            <w:vAlign w:val="center"/>
            <w:hideMark/>
          </w:tcPr>
          <w:p w14:paraId="3EAFE9F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0.144</w:t>
            </w:r>
            <w:r w:rsidRPr="00713CA1">
              <w:rPr>
                <w:rFonts w:ascii="Times New Roman" w:eastAsia="新細明體" w:hAnsi="Times New Roman" w:cs="Times New Roman"/>
                <w:color w:val="000000"/>
                <w:kern w:val="0"/>
                <w:sz w:val="18"/>
                <w:szCs w:val="18"/>
                <w:vertAlign w:val="superscript"/>
              </w:rPr>
              <w:t>***</w:t>
            </w:r>
          </w:p>
        </w:tc>
        <w:tc>
          <w:tcPr>
            <w:tcW w:w="534" w:type="pct"/>
            <w:tcBorders>
              <w:top w:val="nil"/>
              <w:bottom w:val="nil"/>
              <w:right w:val="nil"/>
            </w:tcBorders>
            <w:shd w:val="clear" w:color="auto" w:fill="auto"/>
            <w:noWrap/>
            <w:vAlign w:val="center"/>
            <w:hideMark/>
          </w:tcPr>
          <w:p w14:paraId="7DAF5B7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0.017</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4B54703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0.266</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0161F09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0.127</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25574E9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0.140</w:t>
            </w:r>
            <w:r w:rsidRPr="00713CA1">
              <w:rPr>
                <w:rFonts w:ascii="Times New Roman" w:eastAsia="新細明體" w:hAnsi="Times New Roman" w:cs="Times New Roman"/>
                <w:color w:val="000000"/>
                <w:kern w:val="0"/>
                <w:sz w:val="18"/>
                <w:szCs w:val="18"/>
                <w:vertAlign w:val="superscript"/>
              </w:rPr>
              <w:t>**</w:t>
            </w:r>
          </w:p>
        </w:tc>
      </w:tr>
      <w:tr w:rsidR="009A11F2" w:rsidRPr="00713CA1" w14:paraId="5A0AE397" w14:textId="77777777" w:rsidTr="009A11F2">
        <w:trPr>
          <w:trHeight w:val="324"/>
        </w:trPr>
        <w:tc>
          <w:tcPr>
            <w:tcW w:w="520" w:type="pct"/>
            <w:tcBorders>
              <w:top w:val="nil"/>
              <w:left w:val="nil"/>
              <w:bottom w:val="nil"/>
              <w:right w:val="nil"/>
            </w:tcBorders>
            <w:shd w:val="clear" w:color="auto" w:fill="auto"/>
            <w:noWrap/>
            <w:vAlign w:val="center"/>
            <w:hideMark/>
          </w:tcPr>
          <w:p w14:paraId="4D72AC8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4350D40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1.322</w:t>
            </w:r>
          </w:p>
        </w:tc>
        <w:tc>
          <w:tcPr>
            <w:tcW w:w="563" w:type="pct"/>
            <w:tcBorders>
              <w:top w:val="nil"/>
              <w:left w:val="nil"/>
              <w:bottom w:val="nil"/>
              <w:right w:val="nil"/>
            </w:tcBorders>
            <w:shd w:val="clear" w:color="auto" w:fill="auto"/>
            <w:noWrap/>
            <w:vAlign w:val="center"/>
            <w:hideMark/>
          </w:tcPr>
          <w:p w14:paraId="0EE2D5C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4.695</w:t>
            </w:r>
          </w:p>
        </w:tc>
        <w:tc>
          <w:tcPr>
            <w:tcW w:w="563" w:type="pct"/>
            <w:tcBorders>
              <w:top w:val="nil"/>
              <w:left w:val="nil"/>
              <w:bottom w:val="nil"/>
              <w:right w:val="nil"/>
            </w:tcBorders>
            <w:shd w:val="clear" w:color="auto" w:fill="auto"/>
            <w:noWrap/>
            <w:vAlign w:val="center"/>
            <w:hideMark/>
          </w:tcPr>
          <w:p w14:paraId="2F3006D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4.409</w:t>
            </w:r>
          </w:p>
        </w:tc>
        <w:tc>
          <w:tcPr>
            <w:tcW w:w="530" w:type="pct"/>
            <w:tcBorders>
              <w:top w:val="nil"/>
              <w:left w:val="nil"/>
              <w:bottom w:val="nil"/>
            </w:tcBorders>
            <w:shd w:val="clear" w:color="auto" w:fill="auto"/>
            <w:noWrap/>
            <w:vAlign w:val="center"/>
            <w:hideMark/>
          </w:tcPr>
          <w:p w14:paraId="60832DE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4.050</w:t>
            </w:r>
          </w:p>
        </w:tc>
        <w:tc>
          <w:tcPr>
            <w:tcW w:w="534" w:type="pct"/>
            <w:tcBorders>
              <w:top w:val="nil"/>
              <w:bottom w:val="nil"/>
              <w:right w:val="nil"/>
            </w:tcBorders>
            <w:shd w:val="clear" w:color="auto" w:fill="auto"/>
            <w:noWrap/>
            <w:vAlign w:val="center"/>
            <w:hideMark/>
          </w:tcPr>
          <w:p w14:paraId="238437C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1.873</w:t>
            </w:r>
          </w:p>
        </w:tc>
        <w:tc>
          <w:tcPr>
            <w:tcW w:w="547" w:type="pct"/>
            <w:tcBorders>
              <w:top w:val="nil"/>
              <w:left w:val="nil"/>
              <w:bottom w:val="nil"/>
              <w:right w:val="nil"/>
            </w:tcBorders>
            <w:shd w:val="clear" w:color="auto" w:fill="auto"/>
            <w:noWrap/>
            <w:vAlign w:val="center"/>
            <w:hideMark/>
          </w:tcPr>
          <w:p w14:paraId="225BBC3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3.061</w:t>
            </w:r>
          </w:p>
        </w:tc>
        <w:tc>
          <w:tcPr>
            <w:tcW w:w="547" w:type="pct"/>
            <w:tcBorders>
              <w:top w:val="nil"/>
              <w:left w:val="nil"/>
              <w:bottom w:val="nil"/>
              <w:right w:val="nil"/>
            </w:tcBorders>
            <w:shd w:val="clear" w:color="auto" w:fill="auto"/>
            <w:noWrap/>
            <w:vAlign w:val="center"/>
            <w:hideMark/>
          </w:tcPr>
          <w:p w14:paraId="34510A7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2.639</w:t>
            </w:r>
          </w:p>
        </w:tc>
        <w:tc>
          <w:tcPr>
            <w:tcW w:w="544" w:type="pct"/>
            <w:tcBorders>
              <w:top w:val="nil"/>
              <w:left w:val="nil"/>
              <w:bottom w:val="nil"/>
              <w:right w:val="nil"/>
            </w:tcBorders>
            <w:shd w:val="clear" w:color="auto" w:fill="auto"/>
            <w:noWrap/>
            <w:vAlign w:val="center"/>
            <w:hideMark/>
          </w:tcPr>
          <w:p w14:paraId="240B215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2.461</w:t>
            </w:r>
          </w:p>
        </w:tc>
      </w:tr>
      <w:tr w:rsidR="009A11F2" w:rsidRPr="00713CA1" w14:paraId="1864C67B" w14:textId="77777777" w:rsidTr="009A11F2">
        <w:trPr>
          <w:trHeight w:val="324"/>
        </w:trPr>
        <w:tc>
          <w:tcPr>
            <w:tcW w:w="520" w:type="pct"/>
            <w:tcBorders>
              <w:top w:val="nil"/>
              <w:left w:val="nil"/>
              <w:bottom w:val="nil"/>
              <w:right w:val="nil"/>
            </w:tcBorders>
            <w:shd w:val="clear" w:color="auto" w:fill="auto"/>
            <w:noWrap/>
            <w:vAlign w:val="center"/>
            <w:hideMark/>
          </w:tcPr>
          <w:p w14:paraId="6ECA01A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56AE4FCA"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7837D66A"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11299F24"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04CADAA9"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753329CF"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46D7CEAE"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6020B303"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61807712"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3B1A7CD7" w14:textId="77777777" w:rsidTr="009A11F2">
        <w:trPr>
          <w:trHeight w:val="372"/>
        </w:trPr>
        <w:tc>
          <w:tcPr>
            <w:tcW w:w="520" w:type="pct"/>
            <w:tcBorders>
              <w:top w:val="nil"/>
              <w:left w:val="nil"/>
              <w:bottom w:val="nil"/>
              <w:right w:val="nil"/>
            </w:tcBorders>
            <w:shd w:val="clear" w:color="auto" w:fill="auto"/>
            <w:noWrap/>
            <w:vAlign w:val="center"/>
            <w:hideMark/>
          </w:tcPr>
          <w:p w14:paraId="6D1F277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ZSCORE</w:t>
            </w:r>
          </w:p>
        </w:tc>
        <w:tc>
          <w:tcPr>
            <w:tcW w:w="653" w:type="pct"/>
            <w:gridSpan w:val="2"/>
            <w:tcBorders>
              <w:top w:val="nil"/>
              <w:left w:val="nil"/>
              <w:bottom w:val="nil"/>
              <w:right w:val="nil"/>
            </w:tcBorders>
            <w:shd w:val="clear" w:color="auto" w:fill="auto"/>
            <w:noWrap/>
            <w:vAlign w:val="center"/>
            <w:hideMark/>
          </w:tcPr>
          <w:p w14:paraId="5F39BE5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-0.002</w:t>
            </w:r>
          </w:p>
        </w:tc>
        <w:tc>
          <w:tcPr>
            <w:tcW w:w="563" w:type="pct"/>
            <w:tcBorders>
              <w:top w:val="nil"/>
              <w:left w:val="nil"/>
              <w:bottom w:val="nil"/>
              <w:right w:val="nil"/>
            </w:tcBorders>
            <w:shd w:val="clear" w:color="auto" w:fill="auto"/>
            <w:noWrap/>
            <w:vAlign w:val="center"/>
            <w:hideMark/>
          </w:tcPr>
          <w:p w14:paraId="4548262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-0.008</w:t>
            </w:r>
          </w:p>
        </w:tc>
        <w:tc>
          <w:tcPr>
            <w:tcW w:w="563" w:type="pct"/>
            <w:tcBorders>
              <w:top w:val="nil"/>
              <w:left w:val="nil"/>
              <w:bottom w:val="nil"/>
              <w:right w:val="nil"/>
            </w:tcBorders>
            <w:shd w:val="clear" w:color="auto" w:fill="auto"/>
            <w:noWrap/>
            <w:vAlign w:val="center"/>
            <w:hideMark/>
          </w:tcPr>
          <w:p w14:paraId="7BEBE35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-0.002</w:t>
            </w:r>
          </w:p>
        </w:tc>
        <w:tc>
          <w:tcPr>
            <w:tcW w:w="530" w:type="pct"/>
            <w:tcBorders>
              <w:top w:val="nil"/>
              <w:left w:val="nil"/>
              <w:bottom w:val="nil"/>
            </w:tcBorders>
            <w:shd w:val="clear" w:color="auto" w:fill="auto"/>
            <w:noWrap/>
            <w:vAlign w:val="center"/>
            <w:hideMark/>
          </w:tcPr>
          <w:p w14:paraId="237D0CD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-0.005</w:t>
            </w:r>
          </w:p>
        </w:tc>
        <w:tc>
          <w:tcPr>
            <w:tcW w:w="534" w:type="pct"/>
            <w:tcBorders>
              <w:top w:val="nil"/>
              <w:bottom w:val="nil"/>
              <w:right w:val="nil"/>
            </w:tcBorders>
            <w:shd w:val="clear" w:color="auto" w:fill="auto"/>
            <w:noWrap/>
            <w:vAlign w:val="center"/>
            <w:hideMark/>
          </w:tcPr>
          <w:p w14:paraId="0F619F2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-0.002</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2F23138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-0.027</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6FB0E7A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-0.013</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70B3C1B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-0.015</w:t>
            </w:r>
            <w:r w:rsidRPr="00713CA1">
              <w:rPr>
                <w:rFonts w:ascii="Times New Roman" w:eastAsia="新細明體" w:hAnsi="Times New Roman" w:cs="Times New Roman"/>
                <w:color w:val="000000"/>
                <w:kern w:val="0"/>
                <w:sz w:val="18"/>
                <w:szCs w:val="18"/>
                <w:vertAlign w:val="superscript"/>
              </w:rPr>
              <w:t>*</w:t>
            </w:r>
          </w:p>
        </w:tc>
      </w:tr>
      <w:tr w:rsidR="009A11F2" w:rsidRPr="00713CA1" w14:paraId="699D8257" w14:textId="77777777" w:rsidTr="009A11F2">
        <w:trPr>
          <w:trHeight w:val="324"/>
        </w:trPr>
        <w:tc>
          <w:tcPr>
            <w:tcW w:w="520" w:type="pct"/>
            <w:tcBorders>
              <w:top w:val="nil"/>
              <w:left w:val="nil"/>
              <w:bottom w:val="nil"/>
              <w:right w:val="nil"/>
            </w:tcBorders>
            <w:shd w:val="clear" w:color="auto" w:fill="auto"/>
            <w:noWrap/>
            <w:vAlign w:val="center"/>
            <w:hideMark/>
          </w:tcPr>
          <w:p w14:paraId="0234205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24C99A7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-1.274</w:t>
            </w:r>
          </w:p>
        </w:tc>
        <w:tc>
          <w:tcPr>
            <w:tcW w:w="563" w:type="pct"/>
            <w:tcBorders>
              <w:top w:val="nil"/>
              <w:left w:val="nil"/>
              <w:bottom w:val="nil"/>
              <w:right w:val="nil"/>
            </w:tcBorders>
            <w:shd w:val="clear" w:color="auto" w:fill="auto"/>
            <w:noWrap/>
            <w:vAlign w:val="center"/>
            <w:hideMark/>
          </w:tcPr>
          <w:p w14:paraId="6536F66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-1.025</w:t>
            </w:r>
          </w:p>
        </w:tc>
        <w:tc>
          <w:tcPr>
            <w:tcW w:w="563" w:type="pct"/>
            <w:tcBorders>
              <w:top w:val="nil"/>
              <w:left w:val="nil"/>
              <w:bottom w:val="nil"/>
              <w:right w:val="nil"/>
            </w:tcBorders>
            <w:shd w:val="clear" w:color="auto" w:fill="auto"/>
            <w:noWrap/>
            <w:vAlign w:val="center"/>
            <w:hideMark/>
          </w:tcPr>
          <w:p w14:paraId="0896FED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-0.789</w:t>
            </w:r>
          </w:p>
        </w:tc>
        <w:tc>
          <w:tcPr>
            <w:tcW w:w="530" w:type="pct"/>
            <w:tcBorders>
              <w:top w:val="nil"/>
              <w:left w:val="nil"/>
              <w:bottom w:val="nil"/>
            </w:tcBorders>
            <w:shd w:val="clear" w:color="auto" w:fill="auto"/>
            <w:noWrap/>
            <w:vAlign w:val="center"/>
            <w:hideMark/>
          </w:tcPr>
          <w:p w14:paraId="23BA836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-0.958</w:t>
            </w:r>
          </w:p>
        </w:tc>
        <w:tc>
          <w:tcPr>
            <w:tcW w:w="534" w:type="pct"/>
            <w:tcBorders>
              <w:top w:val="nil"/>
              <w:bottom w:val="nil"/>
              <w:right w:val="nil"/>
            </w:tcBorders>
            <w:shd w:val="clear" w:color="auto" w:fill="auto"/>
            <w:noWrap/>
            <w:vAlign w:val="center"/>
            <w:hideMark/>
          </w:tcPr>
          <w:p w14:paraId="454EBF7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-1.749</w:t>
            </w:r>
          </w:p>
        </w:tc>
        <w:tc>
          <w:tcPr>
            <w:tcW w:w="547" w:type="pct"/>
            <w:tcBorders>
              <w:top w:val="nil"/>
              <w:left w:val="nil"/>
              <w:bottom w:val="nil"/>
              <w:right w:val="nil"/>
            </w:tcBorders>
            <w:shd w:val="clear" w:color="auto" w:fill="auto"/>
            <w:noWrap/>
            <w:vAlign w:val="center"/>
            <w:hideMark/>
          </w:tcPr>
          <w:p w14:paraId="7914C81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-2.139</w:t>
            </w:r>
          </w:p>
        </w:tc>
        <w:tc>
          <w:tcPr>
            <w:tcW w:w="547" w:type="pct"/>
            <w:tcBorders>
              <w:top w:val="nil"/>
              <w:left w:val="nil"/>
              <w:bottom w:val="nil"/>
              <w:right w:val="nil"/>
            </w:tcBorders>
            <w:shd w:val="clear" w:color="auto" w:fill="auto"/>
            <w:noWrap/>
            <w:vAlign w:val="center"/>
            <w:hideMark/>
          </w:tcPr>
          <w:p w14:paraId="2D4C341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-1.924</w:t>
            </w:r>
          </w:p>
        </w:tc>
        <w:tc>
          <w:tcPr>
            <w:tcW w:w="544" w:type="pct"/>
            <w:tcBorders>
              <w:top w:val="nil"/>
              <w:left w:val="nil"/>
              <w:bottom w:val="nil"/>
              <w:right w:val="nil"/>
            </w:tcBorders>
            <w:shd w:val="clear" w:color="auto" w:fill="auto"/>
            <w:noWrap/>
            <w:vAlign w:val="center"/>
            <w:hideMark/>
          </w:tcPr>
          <w:p w14:paraId="5F76BF8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-1.849</w:t>
            </w:r>
          </w:p>
        </w:tc>
      </w:tr>
      <w:tr w:rsidR="009A11F2" w:rsidRPr="00713CA1" w14:paraId="5CF8BF8D" w14:textId="77777777" w:rsidTr="009A11F2">
        <w:trPr>
          <w:trHeight w:val="324"/>
        </w:trPr>
        <w:tc>
          <w:tcPr>
            <w:tcW w:w="520" w:type="pct"/>
            <w:tcBorders>
              <w:top w:val="nil"/>
              <w:left w:val="nil"/>
              <w:bottom w:val="nil"/>
              <w:right w:val="nil"/>
            </w:tcBorders>
            <w:shd w:val="clear" w:color="auto" w:fill="auto"/>
            <w:noWrap/>
            <w:vAlign w:val="center"/>
            <w:hideMark/>
          </w:tcPr>
          <w:p w14:paraId="5A9E329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02070B9F"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63557A8C"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614B3802"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1DB08BD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18F11B76"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74B7305E"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32C77053"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282CE277"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7A5F1195" w14:textId="77777777" w:rsidTr="009A11F2">
        <w:trPr>
          <w:trHeight w:val="372"/>
        </w:trPr>
        <w:tc>
          <w:tcPr>
            <w:tcW w:w="520" w:type="pct"/>
            <w:tcBorders>
              <w:top w:val="nil"/>
              <w:left w:val="nil"/>
              <w:bottom w:val="nil"/>
              <w:right w:val="nil"/>
            </w:tcBorders>
            <w:shd w:val="clear" w:color="auto" w:fill="auto"/>
            <w:noWrap/>
            <w:vAlign w:val="center"/>
            <w:hideMark/>
          </w:tcPr>
          <w:p w14:paraId="4DD979A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CL</w:t>
            </w:r>
          </w:p>
        </w:tc>
        <w:tc>
          <w:tcPr>
            <w:tcW w:w="653" w:type="pct"/>
            <w:gridSpan w:val="2"/>
            <w:tcBorders>
              <w:top w:val="nil"/>
              <w:left w:val="nil"/>
              <w:bottom w:val="nil"/>
              <w:right w:val="nil"/>
            </w:tcBorders>
            <w:shd w:val="clear" w:color="auto" w:fill="auto"/>
            <w:noWrap/>
            <w:vAlign w:val="center"/>
            <w:hideMark/>
          </w:tcPr>
          <w:p w14:paraId="2B1C2DE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0.054</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73196F3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0.562</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31CBDC8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0.257</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bottom w:val="nil"/>
            </w:tcBorders>
            <w:shd w:val="clear" w:color="auto" w:fill="auto"/>
            <w:noWrap/>
            <w:vAlign w:val="center"/>
            <w:hideMark/>
          </w:tcPr>
          <w:p w14:paraId="74D8218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0.317</w:t>
            </w:r>
            <w:r w:rsidRPr="00713CA1">
              <w:rPr>
                <w:rFonts w:ascii="Times New Roman" w:eastAsia="新細明體" w:hAnsi="Times New Roman" w:cs="Times New Roman"/>
                <w:color w:val="000000"/>
                <w:kern w:val="0"/>
                <w:sz w:val="18"/>
                <w:szCs w:val="18"/>
                <w:vertAlign w:val="superscript"/>
              </w:rPr>
              <w:t>***</w:t>
            </w:r>
          </w:p>
        </w:tc>
        <w:tc>
          <w:tcPr>
            <w:tcW w:w="534" w:type="pct"/>
            <w:tcBorders>
              <w:top w:val="nil"/>
              <w:bottom w:val="nil"/>
              <w:right w:val="nil"/>
            </w:tcBorders>
            <w:shd w:val="clear" w:color="auto" w:fill="auto"/>
            <w:noWrap/>
            <w:vAlign w:val="center"/>
            <w:hideMark/>
          </w:tcPr>
          <w:p w14:paraId="228BF76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0.028</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6E9E70C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0.460</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4F5A282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0.189</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50C3960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0.281</w:t>
            </w:r>
            <w:r w:rsidRPr="00713CA1">
              <w:rPr>
                <w:rFonts w:ascii="Times New Roman" w:eastAsia="新細明體" w:hAnsi="Times New Roman" w:cs="Times New Roman"/>
                <w:color w:val="000000"/>
                <w:kern w:val="0"/>
                <w:sz w:val="18"/>
                <w:szCs w:val="18"/>
                <w:vertAlign w:val="superscript"/>
              </w:rPr>
              <w:t>***</w:t>
            </w:r>
          </w:p>
        </w:tc>
      </w:tr>
      <w:tr w:rsidR="009A11F2" w:rsidRPr="00713CA1" w14:paraId="25F63E96" w14:textId="77777777" w:rsidTr="009A11F2">
        <w:trPr>
          <w:trHeight w:val="324"/>
        </w:trPr>
        <w:tc>
          <w:tcPr>
            <w:tcW w:w="520" w:type="pct"/>
            <w:tcBorders>
              <w:top w:val="nil"/>
              <w:left w:val="nil"/>
              <w:bottom w:val="nil"/>
              <w:right w:val="nil"/>
            </w:tcBorders>
            <w:shd w:val="clear" w:color="auto" w:fill="auto"/>
            <w:noWrap/>
            <w:vAlign w:val="center"/>
            <w:hideMark/>
          </w:tcPr>
          <w:p w14:paraId="2C32842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2905A6B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2.837</w:t>
            </w:r>
          </w:p>
        </w:tc>
        <w:tc>
          <w:tcPr>
            <w:tcW w:w="563" w:type="pct"/>
            <w:tcBorders>
              <w:top w:val="nil"/>
              <w:left w:val="nil"/>
              <w:bottom w:val="nil"/>
              <w:right w:val="nil"/>
            </w:tcBorders>
            <w:shd w:val="clear" w:color="auto" w:fill="auto"/>
            <w:noWrap/>
            <w:vAlign w:val="center"/>
            <w:hideMark/>
          </w:tcPr>
          <w:p w14:paraId="58D9715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3.375</w:t>
            </w:r>
          </w:p>
        </w:tc>
        <w:tc>
          <w:tcPr>
            <w:tcW w:w="563" w:type="pct"/>
            <w:tcBorders>
              <w:top w:val="nil"/>
              <w:left w:val="nil"/>
              <w:bottom w:val="nil"/>
              <w:right w:val="nil"/>
            </w:tcBorders>
            <w:shd w:val="clear" w:color="auto" w:fill="auto"/>
            <w:noWrap/>
            <w:vAlign w:val="center"/>
            <w:hideMark/>
          </w:tcPr>
          <w:p w14:paraId="28DD7BD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3.816</w:t>
            </w:r>
          </w:p>
        </w:tc>
        <w:tc>
          <w:tcPr>
            <w:tcW w:w="530" w:type="pct"/>
            <w:tcBorders>
              <w:top w:val="nil"/>
              <w:left w:val="nil"/>
              <w:bottom w:val="nil"/>
            </w:tcBorders>
            <w:shd w:val="clear" w:color="auto" w:fill="auto"/>
            <w:noWrap/>
            <w:vAlign w:val="center"/>
            <w:hideMark/>
          </w:tcPr>
          <w:p w14:paraId="53E5605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2.690</w:t>
            </w:r>
          </w:p>
        </w:tc>
        <w:tc>
          <w:tcPr>
            <w:tcW w:w="534" w:type="pct"/>
            <w:tcBorders>
              <w:top w:val="nil"/>
              <w:bottom w:val="nil"/>
              <w:right w:val="nil"/>
            </w:tcBorders>
            <w:shd w:val="clear" w:color="auto" w:fill="auto"/>
            <w:noWrap/>
            <w:vAlign w:val="center"/>
            <w:hideMark/>
          </w:tcPr>
          <w:p w14:paraId="21ACE28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1.975</w:t>
            </w:r>
          </w:p>
        </w:tc>
        <w:tc>
          <w:tcPr>
            <w:tcW w:w="547" w:type="pct"/>
            <w:tcBorders>
              <w:top w:val="nil"/>
              <w:left w:val="nil"/>
              <w:bottom w:val="nil"/>
              <w:right w:val="nil"/>
            </w:tcBorders>
            <w:shd w:val="clear" w:color="auto" w:fill="auto"/>
            <w:noWrap/>
            <w:vAlign w:val="center"/>
            <w:hideMark/>
          </w:tcPr>
          <w:p w14:paraId="007A825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2.902</w:t>
            </w:r>
          </w:p>
        </w:tc>
        <w:tc>
          <w:tcPr>
            <w:tcW w:w="547" w:type="pct"/>
            <w:tcBorders>
              <w:top w:val="nil"/>
              <w:left w:val="nil"/>
              <w:bottom w:val="nil"/>
              <w:right w:val="nil"/>
            </w:tcBorders>
            <w:shd w:val="clear" w:color="auto" w:fill="auto"/>
            <w:noWrap/>
            <w:vAlign w:val="center"/>
            <w:hideMark/>
          </w:tcPr>
          <w:p w14:paraId="76E66F9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2.181</w:t>
            </w:r>
          </w:p>
        </w:tc>
        <w:tc>
          <w:tcPr>
            <w:tcW w:w="544" w:type="pct"/>
            <w:tcBorders>
              <w:top w:val="nil"/>
              <w:left w:val="nil"/>
              <w:bottom w:val="nil"/>
              <w:right w:val="nil"/>
            </w:tcBorders>
            <w:shd w:val="clear" w:color="auto" w:fill="auto"/>
            <w:noWrap/>
            <w:vAlign w:val="center"/>
            <w:hideMark/>
          </w:tcPr>
          <w:p w14:paraId="01549C2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2.718</w:t>
            </w:r>
          </w:p>
        </w:tc>
      </w:tr>
      <w:tr w:rsidR="009A11F2" w:rsidRPr="00713CA1" w14:paraId="63665972" w14:textId="77777777" w:rsidTr="009A11F2">
        <w:trPr>
          <w:trHeight w:val="324"/>
        </w:trPr>
        <w:tc>
          <w:tcPr>
            <w:tcW w:w="520" w:type="pct"/>
            <w:tcBorders>
              <w:top w:val="nil"/>
              <w:left w:val="nil"/>
              <w:bottom w:val="nil"/>
              <w:right w:val="nil"/>
            </w:tcBorders>
            <w:shd w:val="clear" w:color="auto" w:fill="auto"/>
            <w:noWrap/>
            <w:vAlign w:val="center"/>
            <w:hideMark/>
          </w:tcPr>
          <w:p w14:paraId="72CBB47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0BD82D5E"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7F511416"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647C7EE2"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171C9DB7"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3FDB2164"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549CBDBD"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1C27CF48"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3E47CBE8"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3B646C9E" w14:textId="77777777" w:rsidTr="009A11F2">
        <w:trPr>
          <w:trHeight w:val="372"/>
        </w:trPr>
        <w:tc>
          <w:tcPr>
            <w:tcW w:w="520" w:type="pct"/>
            <w:tcBorders>
              <w:top w:val="nil"/>
              <w:left w:val="nil"/>
              <w:bottom w:val="nil"/>
              <w:right w:val="nil"/>
            </w:tcBorders>
            <w:shd w:val="clear" w:color="auto" w:fill="auto"/>
            <w:noWrap/>
            <w:vAlign w:val="center"/>
            <w:hideMark/>
          </w:tcPr>
          <w:p w14:paraId="6882664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ADJROA</w:t>
            </w:r>
          </w:p>
        </w:tc>
        <w:tc>
          <w:tcPr>
            <w:tcW w:w="653" w:type="pct"/>
            <w:gridSpan w:val="2"/>
            <w:tcBorders>
              <w:top w:val="nil"/>
              <w:left w:val="nil"/>
              <w:bottom w:val="nil"/>
              <w:right w:val="nil"/>
            </w:tcBorders>
            <w:shd w:val="clear" w:color="auto" w:fill="auto"/>
            <w:noWrap/>
            <w:vAlign w:val="center"/>
            <w:hideMark/>
          </w:tcPr>
          <w:p w14:paraId="6D9A489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-0.01</w:t>
            </w:r>
          </w:p>
        </w:tc>
        <w:tc>
          <w:tcPr>
            <w:tcW w:w="563" w:type="pct"/>
            <w:tcBorders>
              <w:top w:val="nil"/>
              <w:left w:val="nil"/>
              <w:bottom w:val="nil"/>
              <w:right w:val="nil"/>
            </w:tcBorders>
            <w:shd w:val="clear" w:color="auto" w:fill="auto"/>
            <w:noWrap/>
            <w:vAlign w:val="center"/>
            <w:hideMark/>
          </w:tcPr>
          <w:p w14:paraId="52DEEB4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-0.762</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4CF4950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-0.188</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bottom w:val="nil"/>
            </w:tcBorders>
            <w:shd w:val="clear" w:color="auto" w:fill="auto"/>
            <w:noWrap/>
            <w:vAlign w:val="center"/>
            <w:hideMark/>
          </w:tcPr>
          <w:p w14:paraId="5E05002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-0.580</w:t>
            </w:r>
            <w:r w:rsidRPr="00713CA1">
              <w:rPr>
                <w:rFonts w:ascii="Times New Roman" w:eastAsia="新細明體" w:hAnsi="Times New Roman" w:cs="Times New Roman"/>
                <w:color w:val="000000"/>
                <w:kern w:val="0"/>
                <w:sz w:val="18"/>
                <w:szCs w:val="18"/>
                <w:vertAlign w:val="superscript"/>
              </w:rPr>
              <w:t>***</w:t>
            </w:r>
          </w:p>
        </w:tc>
        <w:tc>
          <w:tcPr>
            <w:tcW w:w="534" w:type="pct"/>
            <w:tcBorders>
              <w:top w:val="nil"/>
              <w:bottom w:val="nil"/>
              <w:right w:val="nil"/>
            </w:tcBorders>
            <w:shd w:val="clear" w:color="auto" w:fill="auto"/>
            <w:noWrap/>
            <w:vAlign w:val="center"/>
            <w:hideMark/>
          </w:tcPr>
          <w:p w14:paraId="00E3F29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0.102</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43DE98E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1.126</w:t>
            </w:r>
          </w:p>
        </w:tc>
        <w:tc>
          <w:tcPr>
            <w:tcW w:w="547" w:type="pct"/>
            <w:tcBorders>
              <w:top w:val="nil"/>
              <w:left w:val="nil"/>
              <w:bottom w:val="nil"/>
              <w:right w:val="nil"/>
            </w:tcBorders>
            <w:shd w:val="clear" w:color="auto" w:fill="auto"/>
            <w:noWrap/>
            <w:vAlign w:val="center"/>
            <w:hideMark/>
          </w:tcPr>
          <w:p w14:paraId="4D9D583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0.873</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284D5FE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0.301</w:t>
            </w:r>
          </w:p>
        </w:tc>
      </w:tr>
      <w:tr w:rsidR="009A11F2" w:rsidRPr="00713CA1" w14:paraId="28C5BDC2" w14:textId="77777777" w:rsidTr="009A11F2">
        <w:trPr>
          <w:trHeight w:val="324"/>
        </w:trPr>
        <w:tc>
          <w:tcPr>
            <w:tcW w:w="520" w:type="pct"/>
            <w:tcBorders>
              <w:top w:val="nil"/>
              <w:left w:val="nil"/>
              <w:bottom w:val="nil"/>
              <w:right w:val="nil"/>
            </w:tcBorders>
            <w:shd w:val="clear" w:color="auto" w:fill="auto"/>
            <w:noWrap/>
            <w:vAlign w:val="center"/>
            <w:hideMark/>
          </w:tcPr>
          <w:p w14:paraId="16A7CB7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3E35FE9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-0.157</w:t>
            </w:r>
          </w:p>
        </w:tc>
        <w:tc>
          <w:tcPr>
            <w:tcW w:w="563" w:type="pct"/>
            <w:tcBorders>
              <w:top w:val="nil"/>
              <w:left w:val="nil"/>
              <w:bottom w:val="nil"/>
              <w:right w:val="nil"/>
            </w:tcBorders>
            <w:shd w:val="clear" w:color="auto" w:fill="auto"/>
            <w:noWrap/>
            <w:vAlign w:val="center"/>
            <w:hideMark/>
          </w:tcPr>
          <w:p w14:paraId="387560B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-6.237</w:t>
            </w:r>
          </w:p>
        </w:tc>
        <w:tc>
          <w:tcPr>
            <w:tcW w:w="563" w:type="pct"/>
            <w:tcBorders>
              <w:top w:val="nil"/>
              <w:left w:val="nil"/>
              <w:bottom w:val="nil"/>
              <w:right w:val="nil"/>
            </w:tcBorders>
            <w:shd w:val="clear" w:color="auto" w:fill="auto"/>
            <w:noWrap/>
            <w:vAlign w:val="center"/>
            <w:hideMark/>
          </w:tcPr>
          <w:p w14:paraId="0A0D2A1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-3.494</w:t>
            </w:r>
          </w:p>
        </w:tc>
        <w:tc>
          <w:tcPr>
            <w:tcW w:w="530" w:type="pct"/>
            <w:tcBorders>
              <w:top w:val="nil"/>
              <w:left w:val="nil"/>
              <w:bottom w:val="nil"/>
            </w:tcBorders>
            <w:shd w:val="clear" w:color="auto" w:fill="auto"/>
            <w:noWrap/>
            <w:vAlign w:val="center"/>
            <w:hideMark/>
          </w:tcPr>
          <w:p w14:paraId="3614C91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-6.727</w:t>
            </w:r>
          </w:p>
        </w:tc>
        <w:tc>
          <w:tcPr>
            <w:tcW w:w="534" w:type="pct"/>
            <w:tcBorders>
              <w:top w:val="nil"/>
              <w:bottom w:val="nil"/>
              <w:right w:val="nil"/>
            </w:tcBorders>
            <w:shd w:val="clear" w:color="auto" w:fill="auto"/>
            <w:noWrap/>
            <w:vAlign w:val="center"/>
            <w:hideMark/>
          </w:tcPr>
          <w:p w14:paraId="5673402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2.553</w:t>
            </w:r>
          </w:p>
        </w:tc>
        <w:tc>
          <w:tcPr>
            <w:tcW w:w="547" w:type="pct"/>
            <w:tcBorders>
              <w:top w:val="nil"/>
              <w:left w:val="nil"/>
              <w:bottom w:val="nil"/>
              <w:right w:val="nil"/>
            </w:tcBorders>
            <w:shd w:val="clear" w:color="auto" w:fill="auto"/>
            <w:noWrap/>
            <w:vAlign w:val="center"/>
            <w:hideMark/>
          </w:tcPr>
          <w:p w14:paraId="1E723A3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1.547</w:t>
            </w:r>
          </w:p>
        </w:tc>
        <w:tc>
          <w:tcPr>
            <w:tcW w:w="547" w:type="pct"/>
            <w:tcBorders>
              <w:top w:val="nil"/>
              <w:left w:val="nil"/>
              <w:bottom w:val="nil"/>
              <w:right w:val="nil"/>
            </w:tcBorders>
            <w:shd w:val="clear" w:color="auto" w:fill="auto"/>
            <w:noWrap/>
            <w:vAlign w:val="center"/>
            <w:hideMark/>
          </w:tcPr>
          <w:p w14:paraId="1F2F51F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2.213</w:t>
            </w:r>
          </w:p>
        </w:tc>
        <w:tc>
          <w:tcPr>
            <w:tcW w:w="544" w:type="pct"/>
            <w:tcBorders>
              <w:top w:val="nil"/>
              <w:left w:val="nil"/>
              <w:bottom w:val="nil"/>
              <w:right w:val="nil"/>
            </w:tcBorders>
            <w:shd w:val="clear" w:color="auto" w:fill="auto"/>
            <w:noWrap/>
            <w:vAlign w:val="center"/>
            <w:hideMark/>
          </w:tcPr>
          <w:p w14:paraId="7567C38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0.629</w:t>
            </w:r>
          </w:p>
        </w:tc>
      </w:tr>
      <w:tr w:rsidR="009A11F2" w:rsidRPr="00713CA1" w14:paraId="7496D49F" w14:textId="77777777" w:rsidTr="009A11F2">
        <w:trPr>
          <w:trHeight w:val="324"/>
        </w:trPr>
        <w:tc>
          <w:tcPr>
            <w:tcW w:w="520" w:type="pct"/>
            <w:tcBorders>
              <w:top w:val="nil"/>
              <w:left w:val="nil"/>
              <w:bottom w:val="nil"/>
              <w:right w:val="nil"/>
            </w:tcBorders>
            <w:shd w:val="clear" w:color="auto" w:fill="auto"/>
            <w:noWrap/>
            <w:vAlign w:val="center"/>
            <w:hideMark/>
          </w:tcPr>
          <w:p w14:paraId="450D848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32A23311"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138DEEF7"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471540C3"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15625A2D"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792A21F2"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60654A8E"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28EA1D5A"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3874D186"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687F3D40" w14:textId="77777777" w:rsidTr="009A11F2">
        <w:trPr>
          <w:trHeight w:val="372"/>
        </w:trPr>
        <w:tc>
          <w:tcPr>
            <w:tcW w:w="520" w:type="pct"/>
            <w:tcBorders>
              <w:top w:val="nil"/>
              <w:left w:val="nil"/>
              <w:bottom w:val="nil"/>
              <w:right w:val="nil"/>
            </w:tcBorders>
            <w:shd w:val="clear" w:color="auto" w:fill="auto"/>
            <w:noWrap/>
            <w:vAlign w:val="center"/>
            <w:hideMark/>
          </w:tcPr>
          <w:p w14:paraId="5967DAE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roofErr w:type="spellStart"/>
            <w:r w:rsidRPr="00713CA1">
              <w:rPr>
                <w:rFonts w:ascii="Times New Roman" w:eastAsia="新細明體" w:hAnsi="Times New Roman" w:cs="Times New Roman"/>
                <w:color w:val="000000"/>
                <w:kern w:val="0"/>
                <w:sz w:val="18"/>
                <w:szCs w:val="18"/>
              </w:rPr>
              <w:t>ADJROA_sq</w:t>
            </w:r>
            <w:proofErr w:type="spellEnd"/>
          </w:p>
        </w:tc>
        <w:tc>
          <w:tcPr>
            <w:tcW w:w="653" w:type="pct"/>
            <w:gridSpan w:val="2"/>
            <w:tcBorders>
              <w:top w:val="nil"/>
              <w:left w:val="nil"/>
              <w:bottom w:val="nil"/>
              <w:right w:val="nil"/>
            </w:tcBorders>
            <w:shd w:val="clear" w:color="auto" w:fill="auto"/>
            <w:noWrap/>
            <w:vAlign w:val="center"/>
            <w:hideMark/>
          </w:tcPr>
          <w:p w14:paraId="00450B8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1.192</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73D75A4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11.396</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27AF771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6.751</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bottom w:val="nil"/>
            </w:tcBorders>
            <w:shd w:val="clear" w:color="auto" w:fill="auto"/>
            <w:noWrap/>
            <w:vAlign w:val="center"/>
            <w:hideMark/>
          </w:tcPr>
          <w:p w14:paraId="11797E9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4.989</w:t>
            </w:r>
            <w:r w:rsidRPr="00713CA1">
              <w:rPr>
                <w:rFonts w:ascii="Times New Roman" w:eastAsia="新細明體" w:hAnsi="Times New Roman" w:cs="Times New Roman"/>
                <w:color w:val="000000"/>
                <w:kern w:val="0"/>
                <w:sz w:val="18"/>
                <w:szCs w:val="18"/>
                <w:vertAlign w:val="superscript"/>
              </w:rPr>
              <w:t>**</w:t>
            </w:r>
          </w:p>
        </w:tc>
        <w:tc>
          <w:tcPr>
            <w:tcW w:w="534" w:type="pct"/>
            <w:tcBorders>
              <w:top w:val="nil"/>
              <w:bottom w:val="nil"/>
              <w:right w:val="nil"/>
            </w:tcBorders>
            <w:shd w:val="clear" w:color="auto" w:fill="auto"/>
            <w:noWrap/>
            <w:vAlign w:val="center"/>
            <w:hideMark/>
          </w:tcPr>
          <w:p w14:paraId="7CFAEFC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0.889</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41CE701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13.478</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27AF6D3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7.982</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0FFC98D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6.088</w:t>
            </w:r>
          </w:p>
        </w:tc>
      </w:tr>
      <w:tr w:rsidR="009A11F2" w:rsidRPr="00713CA1" w14:paraId="12ED3A12" w14:textId="77777777" w:rsidTr="009A11F2">
        <w:trPr>
          <w:trHeight w:val="324"/>
        </w:trPr>
        <w:tc>
          <w:tcPr>
            <w:tcW w:w="520" w:type="pct"/>
            <w:tcBorders>
              <w:top w:val="nil"/>
              <w:left w:val="nil"/>
              <w:bottom w:val="nil"/>
              <w:right w:val="nil"/>
            </w:tcBorders>
            <w:shd w:val="clear" w:color="auto" w:fill="auto"/>
            <w:noWrap/>
            <w:vAlign w:val="center"/>
            <w:hideMark/>
          </w:tcPr>
          <w:p w14:paraId="745DAA5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485CF9F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3.581</w:t>
            </w:r>
          </w:p>
        </w:tc>
        <w:tc>
          <w:tcPr>
            <w:tcW w:w="563" w:type="pct"/>
            <w:tcBorders>
              <w:top w:val="nil"/>
              <w:left w:val="nil"/>
              <w:bottom w:val="nil"/>
              <w:right w:val="nil"/>
            </w:tcBorders>
            <w:shd w:val="clear" w:color="auto" w:fill="auto"/>
            <w:noWrap/>
            <w:vAlign w:val="center"/>
            <w:hideMark/>
          </w:tcPr>
          <w:p w14:paraId="31EE464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3.609</w:t>
            </w:r>
          </w:p>
        </w:tc>
        <w:tc>
          <w:tcPr>
            <w:tcW w:w="563" w:type="pct"/>
            <w:tcBorders>
              <w:top w:val="nil"/>
              <w:left w:val="nil"/>
              <w:bottom w:val="nil"/>
              <w:right w:val="nil"/>
            </w:tcBorders>
            <w:shd w:val="clear" w:color="auto" w:fill="auto"/>
            <w:noWrap/>
            <w:vAlign w:val="center"/>
            <w:hideMark/>
          </w:tcPr>
          <w:p w14:paraId="1D0B11E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5.548</w:t>
            </w:r>
          </w:p>
        </w:tc>
        <w:tc>
          <w:tcPr>
            <w:tcW w:w="530" w:type="pct"/>
            <w:tcBorders>
              <w:top w:val="nil"/>
              <w:left w:val="nil"/>
              <w:bottom w:val="nil"/>
            </w:tcBorders>
            <w:shd w:val="clear" w:color="auto" w:fill="auto"/>
            <w:noWrap/>
            <w:vAlign w:val="center"/>
            <w:hideMark/>
          </w:tcPr>
          <w:p w14:paraId="4CBB557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2.153</w:t>
            </w:r>
          </w:p>
        </w:tc>
        <w:tc>
          <w:tcPr>
            <w:tcW w:w="534" w:type="pct"/>
            <w:tcBorders>
              <w:top w:val="nil"/>
              <w:bottom w:val="nil"/>
              <w:right w:val="nil"/>
            </w:tcBorders>
            <w:shd w:val="clear" w:color="auto" w:fill="auto"/>
            <w:noWrap/>
            <w:vAlign w:val="center"/>
            <w:hideMark/>
          </w:tcPr>
          <w:p w14:paraId="49C9873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4.874</w:t>
            </w:r>
          </w:p>
        </w:tc>
        <w:tc>
          <w:tcPr>
            <w:tcW w:w="547" w:type="pct"/>
            <w:tcBorders>
              <w:top w:val="nil"/>
              <w:left w:val="nil"/>
              <w:bottom w:val="nil"/>
              <w:right w:val="nil"/>
            </w:tcBorders>
            <w:shd w:val="clear" w:color="auto" w:fill="auto"/>
            <w:noWrap/>
            <w:vAlign w:val="center"/>
            <w:hideMark/>
          </w:tcPr>
          <w:p w14:paraId="53547D6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2.221</w:t>
            </w:r>
          </w:p>
        </w:tc>
        <w:tc>
          <w:tcPr>
            <w:tcW w:w="547" w:type="pct"/>
            <w:tcBorders>
              <w:top w:val="nil"/>
              <w:left w:val="nil"/>
              <w:bottom w:val="nil"/>
              <w:right w:val="nil"/>
            </w:tcBorders>
            <w:shd w:val="clear" w:color="auto" w:fill="auto"/>
            <w:noWrap/>
            <w:vAlign w:val="center"/>
            <w:hideMark/>
          </w:tcPr>
          <w:p w14:paraId="6B5AC18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2.343</w:t>
            </w:r>
          </w:p>
        </w:tc>
        <w:tc>
          <w:tcPr>
            <w:tcW w:w="544" w:type="pct"/>
            <w:tcBorders>
              <w:top w:val="nil"/>
              <w:left w:val="nil"/>
              <w:bottom w:val="nil"/>
              <w:right w:val="nil"/>
            </w:tcBorders>
            <w:shd w:val="clear" w:color="auto" w:fill="auto"/>
            <w:noWrap/>
            <w:vAlign w:val="center"/>
            <w:hideMark/>
          </w:tcPr>
          <w:p w14:paraId="13BE9F2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1.550</w:t>
            </w:r>
          </w:p>
        </w:tc>
      </w:tr>
      <w:tr w:rsidR="009A11F2" w:rsidRPr="00713CA1" w14:paraId="07C00D3E" w14:textId="77777777" w:rsidTr="009A11F2">
        <w:trPr>
          <w:trHeight w:val="324"/>
        </w:trPr>
        <w:tc>
          <w:tcPr>
            <w:tcW w:w="520" w:type="pct"/>
            <w:tcBorders>
              <w:top w:val="nil"/>
              <w:left w:val="nil"/>
              <w:bottom w:val="nil"/>
              <w:right w:val="nil"/>
            </w:tcBorders>
            <w:shd w:val="clear" w:color="auto" w:fill="auto"/>
            <w:noWrap/>
            <w:vAlign w:val="center"/>
            <w:hideMark/>
          </w:tcPr>
          <w:p w14:paraId="31D98B4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01C0C1E4"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5ADB09EA"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201837CB"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5C2132CC"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00A6A3F7"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13ECE4C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0211093A"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629BA2C3"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58A928D3" w14:textId="77777777" w:rsidTr="009A11F2">
        <w:trPr>
          <w:trHeight w:val="372"/>
        </w:trPr>
        <w:tc>
          <w:tcPr>
            <w:tcW w:w="520" w:type="pct"/>
            <w:tcBorders>
              <w:top w:val="nil"/>
              <w:left w:val="nil"/>
              <w:bottom w:val="nil"/>
              <w:right w:val="nil"/>
            </w:tcBorders>
            <w:shd w:val="clear" w:color="auto" w:fill="auto"/>
            <w:noWrap/>
            <w:vAlign w:val="center"/>
            <w:hideMark/>
          </w:tcPr>
          <w:p w14:paraId="6DC8AFA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SIZE</w:t>
            </w:r>
          </w:p>
        </w:tc>
        <w:tc>
          <w:tcPr>
            <w:tcW w:w="653" w:type="pct"/>
            <w:gridSpan w:val="2"/>
            <w:tcBorders>
              <w:top w:val="nil"/>
              <w:left w:val="nil"/>
              <w:bottom w:val="nil"/>
              <w:right w:val="nil"/>
            </w:tcBorders>
            <w:shd w:val="clear" w:color="auto" w:fill="auto"/>
            <w:noWrap/>
            <w:vAlign w:val="center"/>
            <w:hideMark/>
          </w:tcPr>
          <w:p w14:paraId="4707995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-0.005</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0992B29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-0.055</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5BDA1AB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-0.032</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bottom w:val="nil"/>
            </w:tcBorders>
            <w:shd w:val="clear" w:color="auto" w:fill="auto"/>
            <w:noWrap/>
            <w:vAlign w:val="center"/>
            <w:hideMark/>
          </w:tcPr>
          <w:p w14:paraId="5940438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-0.024</w:t>
            </w:r>
            <w:r w:rsidRPr="00713CA1">
              <w:rPr>
                <w:rFonts w:ascii="Times New Roman" w:eastAsia="新細明體" w:hAnsi="Times New Roman" w:cs="Times New Roman"/>
                <w:color w:val="000000"/>
                <w:kern w:val="0"/>
                <w:sz w:val="18"/>
                <w:szCs w:val="18"/>
                <w:vertAlign w:val="superscript"/>
              </w:rPr>
              <w:t>**</w:t>
            </w:r>
          </w:p>
        </w:tc>
        <w:tc>
          <w:tcPr>
            <w:tcW w:w="534" w:type="pct"/>
            <w:tcBorders>
              <w:top w:val="nil"/>
              <w:bottom w:val="nil"/>
              <w:right w:val="nil"/>
            </w:tcBorders>
            <w:shd w:val="clear" w:color="auto" w:fill="auto"/>
            <w:noWrap/>
            <w:vAlign w:val="center"/>
            <w:hideMark/>
          </w:tcPr>
          <w:p w14:paraId="116BC32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-0.004</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6E2B581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-0.064</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0FDFFDF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-0.038</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1F1DE36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-0.028</w:t>
            </w:r>
          </w:p>
        </w:tc>
      </w:tr>
      <w:tr w:rsidR="009A11F2" w:rsidRPr="00713CA1" w14:paraId="253B9CBF" w14:textId="77777777" w:rsidTr="009A11F2">
        <w:trPr>
          <w:trHeight w:val="324"/>
        </w:trPr>
        <w:tc>
          <w:tcPr>
            <w:tcW w:w="520" w:type="pct"/>
            <w:tcBorders>
              <w:top w:val="nil"/>
              <w:left w:val="nil"/>
              <w:bottom w:val="nil"/>
              <w:right w:val="nil"/>
            </w:tcBorders>
            <w:shd w:val="clear" w:color="auto" w:fill="auto"/>
            <w:noWrap/>
            <w:vAlign w:val="center"/>
            <w:hideMark/>
          </w:tcPr>
          <w:p w14:paraId="6C901B0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6F6945A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-2.550</w:t>
            </w:r>
          </w:p>
        </w:tc>
        <w:tc>
          <w:tcPr>
            <w:tcW w:w="563" w:type="pct"/>
            <w:tcBorders>
              <w:top w:val="nil"/>
              <w:left w:val="nil"/>
              <w:bottom w:val="nil"/>
              <w:right w:val="nil"/>
            </w:tcBorders>
            <w:shd w:val="clear" w:color="auto" w:fill="auto"/>
            <w:noWrap/>
            <w:vAlign w:val="center"/>
            <w:hideMark/>
          </w:tcPr>
          <w:p w14:paraId="34A2631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-3.659</w:t>
            </w:r>
          </w:p>
        </w:tc>
        <w:tc>
          <w:tcPr>
            <w:tcW w:w="563" w:type="pct"/>
            <w:tcBorders>
              <w:top w:val="nil"/>
              <w:left w:val="nil"/>
              <w:bottom w:val="nil"/>
              <w:right w:val="nil"/>
            </w:tcBorders>
            <w:shd w:val="clear" w:color="auto" w:fill="auto"/>
            <w:noWrap/>
            <w:vAlign w:val="center"/>
            <w:hideMark/>
          </w:tcPr>
          <w:p w14:paraId="54C095E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-5.276</w:t>
            </w:r>
          </w:p>
        </w:tc>
        <w:tc>
          <w:tcPr>
            <w:tcW w:w="530" w:type="pct"/>
            <w:tcBorders>
              <w:top w:val="nil"/>
              <w:left w:val="nil"/>
              <w:bottom w:val="nil"/>
            </w:tcBorders>
            <w:shd w:val="clear" w:color="auto" w:fill="auto"/>
            <w:noWrap/>
            <w:vAlign w:val="center"/>
            <w:hideMark/>
          </w:tcPr>
          <w:p w14:paraId="7B44180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-2.181</w:t>
            </w:r>
          </w:p>
        </w:tc>
        <w:tc>
          <w:tcPr>
            <w:tcW w:w="534" w:type="pct"/>
            <w:tcBorders>
              <w:top w:val="nil"/>
              <w:bottom w:val="nil"/>
              <w:right w:val="nil"/>
            </w:tcBorders>
            <w:shd w:val="clear" w:color="auto" w:fill="auto"/>
            <w:noWrap/>
            <w:vAlign w:val="center"/>
            <w:hideMark/>
          </w:tcPr>
          <w:p w14:paraId="7E5BE06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-2.821</w:t>
            </w:r>
          </w:p>
        </w:tc>
        <w:tc>
          <w:tcPr>
            <w:tcW w:w="547" w:type="pct"/>
            <w:tcBorders>
              <w:top w:val="nil"/>
              <w:left w:val="nil"/>
              <w:bottom w:val="nil"/>
              <w:right w:val="nil"/>
            </w:tcBorders>
            <w:shd w:val="clear" w:color="auto" w:fill="auto"/>
            <w:noWrap/>
            <w:vAlign w:val="center"/>
            <w:hideMark/>
          </w:tcPr>
          <w:p w14:paraId="25BD7B8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-2.247</w:t>
            </w:r>
          </w:p>
        </w:tc>
        <w:tc>
          <w:tcPr>
            <w:tcW w:w="547" w:type="pct"/>
            <w:tcBorders>
              <w:top w:val="nil"/>
              <w:left w:val="nil"/>
              <w:bottom w:val="nil"/>
              <w:right w:val="nil"/>
            </w:tcBorders>
            <w:shd w:val="clear" w:color="auto" w:fill="auto"/>
            <w:noWrap/>
            <w:vAlign w:val="center"/>
            <w:hideMark/>
          </w:tcPr>
          <w:p w14:paraId="7137EFD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-2.441</w:t>
            </w:r>
          </w:p>
        </w:tc>
        <w:tc>
          <w:tcPr>
            <w:tcW w:w="544" w:type="pct"/>
            <w:tcBorders>
              <w:top w:val="nil"/>
              <w:left w:val="nil"/>
              <w:bottom w:val="nil"/>
              <w:right w:val="nil"/>
            </w:tcBorders>
            <w:shd w:val="clear" w:color="auto" w:fill="auto"/>
            <w:noWrap/>
            <w:vAlign w:val="center"/>
            <w:hideMark/>
          </w:tcPr>
          <w:p w14:paraId="09F8B4C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-1.490</w:t>
            </w:r>
          </w:p>
        </w:tc>
      </w:tr>
      <w:tr w:rsidR="009A11F2" w:rsidRPr="00713CA1" w14:paraId="0890CE79" w14:textId="77777777" w:rsidTr="009A11F2">
        <w:trPr>
          <w:trHeight w:val="324"/>
        </w:trPr>
        <w:tc>
          <w:tcPr>
            <w:tcW w:w="520" w:type="pct"/>
            <w:tcBorders>
              <w:top w:val="nil"/>
              <w:left w:val="nil"/>
              <w:bottom w:val="nil"/>
              <w:right w:val="nil"/>
            </w:tcBorders>
            <w:shd w:val="clear" w:color="auto" w:fill="auto"/>
            <w:noWrap/>
            <w:vAlign w:val="center"/>
            <w:hideMark/>
          </w:tcPr>
          <w:p w14:paraId="7AF9012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3DAF51F3"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09E7A41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168E7413"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7207CA73"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2FEE9DE8"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702C9822"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79D53BCC"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0463ED3C"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06D23766" w14:textId="77777777" w:rsidTr="009A11F2">
        <w:trPr>
          <w:trHeight w:val="324"/>
        </w:trPr>
        <w:tc>
          <w:tcPr>
            <w:tcW w:w="520" w:type="pct"/>
            <w:tcBorders>
              <w:top w:val="nil"/>
              <w:left w:val="nil"/>
              <w:bottom w:val="nil"/>
              <w:right w:val="nil"/>
            </w:tcBorders>
            <w:shd w:val="clear" w:color="auto" w:fill="auto"/>
            <w:noWrap/>
            <w:vAlign w:val="center"/>
            <w:hideMark/>
          </w:tcPr>
          <w:p w14:paraId="364DA9D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BIG4</w:t>
            </w:r>
          </w:p>
        </w:tc>
        <w:tc>
          <w:tcPr>
            <w:tcW w:w="653" w:type="pct"/>
            <w:gridSpan w:val="2"/>
            <w:tcBorders>
              <w:top w:val="nil"/>
              <w:left w:val="nil"/>
              <w:bottom w:val="nil"/>
              <w:right w:val="nil"/>
            </w:tcBorders>
            <w:shd w:val="clear" w:color="auto" w:fill="auto"/>
            <w:noWrap/>
            <w:vAlign w:val="center"/>
            <w:hideMark/>
          </w:tcPr>
          <w:p w14:paraId="5C7A35B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0.008</w:t>
            </w:r>
          </w:p>
        </w:tc>
        <w:tc>
          <w:tcPr>
            <w:tcW w:w="563" w:type="pct"/>
            <w:tcBorders>
              <w:top w:val="nil"/>
              <w:left w:val="nil"/>
              <w:bottom w:val="nil"/>
              <w:right w:val="nil"/>
            </w:tcBorders>
            <w:shd w:val="clear" w:color="auto" w:fill="auto"/>
            <w:noWrap/>
            <w:vAlign w:val="center"/>
            <w:hideMark/>
          </w:tcPr>
          <w:p w14:paraId="576B6A5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63" w:type="pct"/>
            <w:tcBorders>
              <w:top w:val="nil"/>
              <w:left w:val="nil"/>
              <w:bottom w:val="nil"/>
              <w:right w:val="nil"/>
            </w:tcBorders>
            <w:shd w:val="clear" w:color="auto" w:fill="auto"/>
            <w:noWrap/>
            <w:vAlign w:val="center"/>
            <w:hideMark/>
          </w:tcPr>
          <w:p w14:paraId="4EDAB882"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37E54292"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7137B1B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0.003</w:t>
            </w:r>
          </w:p>
        </w:tc>
        <w:tc>
          <w:tcPr>
            <w:tcW w:w="547" w:type="pct"/>
            <w:tcBorders>
              <w:top w:val="nil"/>
              <w:left w:val="nil"/>
              <w:bottom w:val="nil"/>
              <w:right w:val="nil"/>
            </w:tcBorders>
            <w:shd w:val="clear" w:color="auto" w:fill="auto"/>
            <w:noWrap/>
            <w:vAlign w:val="center"/>
            <w:hideMark/>
          </w:tcPr>
          <w:p w14:paraId="00AA32D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47" w:type="pct"/>
            <w:tcBorders>
              <w:top w:val="nil"/>
              <w:left w:val="nil"/>
              <w:bottom w:val="nil"/>
              <w:right w:val="nil"/>
            </w:tcBorders>
            <w:shd w:val="clear" w:color="auto" w:fill="auto"/>
            <w:noWrap/>
            <w:vAlign w:val="center"/>
            <w:hideMark/>
          </w:tcPr>
          <w:p w14:paraId="1C6D4F21"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2881637B"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050307F8" w14:textId="77777777" w:rsidTr="009A11F2">
        <w:trPr>
          <w:trHeight w:val="324"/>
        </w:trPr>
        <w:tc>
          <w:tcPr>
            <w:tcW w:w="520" w:type="pct"/>
            <w:tcBorders>
              <w:top w:val="nil"/>
              <w:left w:val="nil"/>
              <w:bottom w:val="nil"/>
              <w:right w:val="nil"/>
            </w:tcBorders>
            <w:shd w:val="clear" w:color="auto" w:fill="auto"/>
            <w:noWrap/>
            <w:vAlign w:val="center"/>
            <w:hideMark/>
          </w:tcPr>
          <w:p w14:paraId="49A3E762"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653" w:type="pct"/>
            <w:gridSpan w:val="2"/>
            <w:tcBorders>
              <w:top w:val="nil"/>
              <w:left w:val="nil"/>
              <w:bottom w:val="nil"/>
              <w:right w:val="nil"/>
            </w:tcBorders>
            <w:shd w:val="clear" w:color="auto" w:fill="auto"/>
            <w:noWrap/>
            <w:vAlign w:val="center"/>
            <w:hideMark/>
          </w:tcPr>
          <w:p w14:paraId="2FF079F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1.101</w:t>
            </w:r>
          </w:p>
        </w:tc>
        <w:tc>
          <w:tcPr>
            <w:tcW w:w="563" w:type="pct"/>
            <w:tcBorders>
              <w:top w:val="nil"/>
              <w:left w:val="nil"/>
              <w:bottom w:val="nil"/>
              <w:right w:val="nil"/>
            </w:tcBorders>
            <w:shd w:val="clear" w:color="auto" w:fill="auto"/>
            <w:noWrap/>
            <w:vAlign w:val="center"/>
            <w:hideMark/>
          </w:tcPr>
          <w:p w14:paraId="37832B4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63" w:type="pct"/>
            <w:tcBorders>
              <w:top w:val="nil"/>
              <w:left w:val="nil"/>
              <w:bottom w:val="nil"/>
              <w:right w:val="nil"/>
            </w:tcBorders>
            <w:shd w:val="clear" w:color="auto" w:fill="auto"/>
            <w:noWrap/>
            <w:vAlign w:val="center"/>
            <w:hideMark/>
          </w:tcPr>
          <w:p w14:paraId="3E1F3D7F"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4F8705A8"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09F0D3A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0.431</w:t>
            </w:r>
          </w:p>
        </w:tc>
        <w:tc>
          <w:tcPr>
            <w:tcW w:w="547" w:type="pct"/>
            <w:tcBorders>
              <w:top w:val="nil"/>
              <w:left w:val="nil"/>
              <w:bottom w:val="nil"/>
              <w:right w:val="nil"/>
            </w:tcBorders>
            <w:shd w:val="clear" w:color="auto" w:fill="auto"/>
            <w:noWrap/>
            <w:vAlign w:val="center"/>
            <w:hideMark/>
          </w:tcPr>
          <w:p w14:paraId="76F55EE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47" w:type="pct"/>
            <w:tcBorders>
              <w:top w:val="nil"/>
              <w:left w:val="nil"/>
              <w:bottom w:val="nil"/>
              <w:right w:val="nil"/>
            </w:tcBorders>
            <w:shd w:val="clear" w:color="auto" w:fill="auto"/>
            <w:noWrap/>
            <w:vAlign w:val="center"/>
            <w:hideMark/>
          </w:tcPr>
          <w:p w14:paraId="3E478416"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58A31FAD"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400F7E06" w14:textId="77777777" w:rsidTr="009A11F2">
        <w:trPr>
          <w:trHeight w:val="324"/>
        </w:trPr>
        <w:tc>
          <w:tcPr>
            <w:tcW w:w="520" w:type="pct"/>
            <w:tcBorders>
              <w:top w:val="nil"/>
              <w:left w:val="nil"/>
              <w:bottom w:val="nil"/>
              <w:right w:val="nil"/>
            </w:tcBorders>
            <w:shd w:val="clear" w:color="auto" w:fill="auto"/>
            <w:noWrap/>
            <w:vAlign w:val="center"/>
            <w:hideMark/>
          </w:tcPr>
          <w:p w14:paraId="6055599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653" w:type="pct"/>
            <w:gridSpan w:val="2"/>
            <w:tcBorders>
              <w:top w:val="nil"/>
              <w:left w:val="nil"/>
              <w:bottom w:val="nil"/>
              <w:right w:val="nil"/>
            </w:tcBorders>
            <w:shd w:val="clear" w:color="auto" w:fill="auto"/>
            <w:noWrap/>
            <w:vAlign w:val="center"/>
            <w:hideMark/>
          </w:tcPr>
          <w:p w14:paraId="455A9493"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3F02B760"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6641ADE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00B92A19"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5A90B6E1"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7CC4BF9C"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22F7C23A"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15E2FCF8"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14BDCFDB" w14:textId="77777777" w:rsidTr="009A11F2">
        <w:trPr>
          <w:trHeight w:val="372"/>
        </w:trPr>
        <w:tc>
          <w:tcPr>
            <w:tcW w:w="520" w:type="pct"/>
            <w:tcBorders>
              <w:top w:val="nil"/>
              <w:left w:val="nil"/>
              <w:bottom w:val="nil"/>
              <w:right w:val="nil"/>
            </w:tcBorders>
            <w:shd w:val="clear" w:color="auto" w:fill="auto"/>
            <w:noWrap/>
            <w:vAlign w:val="center"/>
            <w:hideMark/>
          </w:tcPr>
          <w:p w14:paraId="2D62946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ADV</w:t>
            </w:r>
          </w:p>
        </w:tc>
        <w:tc>
          <w:tcPr>
            <w:tcW w:w="653" w:type="pct"/>
            <w:gridSpan w:val="2"/>
            <w:tcBorders>
              <w:top w:val="nil"/>
              <w:left w:val="nil"/>
              <w:bottom w:val="nil"/>
              <w:right w:val="nil"/>
            </w:tcBorders>
            <w:shd w:val="clear" w:color="auto" w:fill="auto"/>
            <w:noWrap/>
            <w:vAlign w:val="center"/>
            <w:hideMark/>
          </w:tcPr>
          <w:p w14:paraId="39E426A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63" w:type="pct"/>
            <w:tcBorders>
              <w:top w:val="nil"/>
              <w:left w:val="nil"/>
              <w:bottom w:val="nil"/>
              <w:right w:val="nil"/>
            </w:tcBorders>
            <w:shd w:val="clear" w:color="auto" w:fill="auto"/>
            <w:noWrap/>
            <w:vAlign w:val="center"/>
            <w:hideMark/>
          </w:tcPr>
          <w:p w14:paraId="00ABE2D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-1.153</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nil"/>
              <w:right w:val="nil"/>
            </w:tcBorders>
            <w:shd w:val="clear" w:color="auto" w:fill="auto"/>
            <w:noWrap/>
            <w:vAlign w:val="center"/>
            <w:hideMark/>
          </w:tcPr>
          <w:p w14:paraId="5D28E8A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-0.637</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bottom w:val="nil"/>
            </w:tcBorders>
            <w:shd w:val="clear" w:color="auto" w:fill="auto"/>
            <w:noWrap/>
            <w:vAlign w:val="center"/>
            <w:hideMark/>
          </w:tcPr>
          <w:p w14:paraId="057142A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-0.524</w:t>
            </w:r>
            <w:r w:rsidRPr="00713CA1">
              <w:rPr>
                <w:rFonts w:ascii="Times New Roman" w:eastAsia="新細明體" w:hAnsi="Times New Roman" w:cs="Times New Roman"/>
                <w:color w:val="000000"/>
                <w:kern w:val="0"/>
                <w:sz w:val="18"/>
                <w:szCs w:val="18"/>
                <w:vertAlign w:val="superscript"/>
              </w:rPr>
              <w:t>***</w:t>
            </w:r>
          </w:p>
        </w:tc>
        <w:tc>
          <w:tcPr>
            <w:tcW w:w="534" w:type="pct"/>
            <w:tcBorders>
              <w:top w:val="nil"/>
              <w:bottom w:val="nil"/>
              <w:right w:val="nil"/>
            </w:tcBorders>
            <w:shd w:val="clear" w:color="auto" w:fill="auto"/>
            <w:noWrap/>
            <w:vAlign w:val="center"/>
            <w:hideMark/>
          </w:tcPr>
          <w:p w14:paraId="6515ED2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47" w:type="pct"/>
            <w:tcBorders>
              <w:top w:val="nil"/>
              <w:left w:val="nil"/>
              <w:bottom w:val="nil"/>
              <w:right w:val="nil"/>
            </w:tcBorders>
            <w:shd w:val="clear" w:color="auto" w:fill="auto"/>
            <w:noWrap/>
            <w:vAlign w:val="center"/>
            <w:hideMark/>
          </w:tcPr>
          <w:p w14:paraId="1537189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-0.969</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7DB7B15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-0.525</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0B1A8DC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-0.472</w:t>
            </w:r>
            <w:r w:rsidRPr="00713CA1">
              <w:rPr>
                <w:rFonts w:ascii="Times New Roman" w:eastAsia="新細明體" w:hAnsi="Times New Roman" w:cs="Times New Roman"/>
                <w:color w:val="000000"/>
                <w:kern w:val="0"/>
                <w:sz w:val="18"/>
                <w:szCs w:val="18"/>
                <w:vertAlign w:val="superscript"/>
              </w:rPr>
              <w:t>***</w:t>
            </w:r>
          </w:p>
        </w:tc>
      </w:tr>
      <w:tr w:rsidR="009A11F2" w:rsidRPr="00713CA1" w14:paraId="36825519" w14:textId="77777777" w:rsidTr="009A11F2">
        <w:trPr>
          <w:trHeight w:val="324"/>
        </w:trPr>
        <w:tc>
          <w:tcPr>
            <w:tcW w:w="520" w:type="pct"/>
            <w:tcBorders>
              <w:top w:val="nil"/>
              <w:left w:val="nil"/>
              <w:bottom w:val="nil"/>
              <w:right w:val="nil"/>
            </w:tcBorders>
            <w:shd w:val="clear" w:color="auto" w:fill="auto"/>
            <w:noWrap/>
            <w:vAlign w:val="center"/>
            <w:hideMark/>
          </w:tcPr>
          <w:p w14:paraId="50DBBFC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195815A0"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63424BA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-10.035</w:t>
            </w:r>
          </w:p>
        </w:tc>
        <w:tc>
          <w:tcPr>
            <w:tcW w:w="563" w:type="pct"/>
            <w:tcBorders>
              <w:top w:val="nil"/>
              <w:left w:val="nil"/>
              <w:bottom w:val="nil"/>
              <w:right w:val="nil"/>
            </w:tcBorders>
            <w:shd w:val="clear" w:color="auto" w:fill="auto"/>
            <w:noWrap/>
            <w:vAlign w:val="center"/>
            <w:hideMark/>
          </w:tcPr>
          <w:p w14:paraId="015E20A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-10.873</w:t>
            </w:r>
          </w:p>
        </w:tc>
        <w:tc>
          <w:tcPr>
            <w:tcW w:w="530" w:type="pct"/>
            <w:tcBorders>
              <w:top w:val="nil"/>
              <w:left w:val="nil"/>
              <w:bottom w:val="nil"/>
            </w:tcBorders>
            <w:shd w:val="clear" w:color="auto" w:fill="auto"/>
            <w:noWrap/>
            <w:vAlign w:val="center"/>
            <w:hideMark/>
          </w:tcPr>
          <w:p w14:paraId="1317D40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-7.603</w:t>
            </w:r>
          </w:p>
        </w:tc>
        <w:tc>
          <w:tcPr>
            <w:tcW w:w="534" w:type="pct"/>
            <w:tcBorders>
              <w:top w:val="nil"/>
              <w:bottom w:val="nil"/>
              <w:right w:val="nil"/>
            </w:tcBorders>
            <w:shd w:val="clear" w:color="auto" w:fill="auto"/>
            <w:noWrap/>
            <w:vAlign w:val="center"/>
            <w:hideMark/>
          </w:tcPr>
          <w:p w14:paraId="142EDCB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47" w:type="pct"/>
            <w:tcBorders>
              <w:top w:val="nil"/>
              <w:left w:val="nil"/>
              <w:bottom w:val="nil"/>
              <w:right w:val="nil"/>
            </w:tcBorders>
            <w:shd w:val="clear" w:color="auto" w:fill="auto"/>
            <w:noWrap/>
            <w:vAlign w:val="center"/>
            <w:hideMark/>
          </w:tcPr>
          <w:p w14:paraId="64D5AC8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-12.688</w:t>
            </w:r>
          </w:p>
        </w:tc>
        <w:tc>
          <w:tcPr>
            <w:tcW w:w="547" w:type="pct"/>
            <w:tcBorders>
              <w:top w:val="nil"/>
              <w:left w:val="nil"/>
              <w:bottom w:val="nil"/>
              <w:right w:val="nil"/>
            </w:tcBorders>
            <w:shd w:val="clear" w:color="auto" w:fill="auto"/>
            <w:noWrap/>
            <w:vAlign w:val="center"/>
            <w:hideMark/>
          </w:tcPr>
          <w:p w14:paraId="7448DC5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-10.661</w:t>
            </w:r>
          </w:p>
        </w:tc>
        <w:tc>
          <w:tcPr>
            <w:tcW w:w="544" w:type="pct"/>
            <w:tcBorders>
              <w:top w:val="nil"/>
              <w:left w:val="nil"/>
              <w:bottom w:val="nil"/>
              <w:right w:val="nil"/>
            </w:tcBorders>
            <w:shd w:val="clear" w:color="auto" w:fill="auto"/>
            <w:noWrap/>
            <w:vAlign w:val="center"/>
            <w:hideMark/>
          </w:tcPr>
          <w:p w14:paraId="2A3B0D8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-11.016</w:t>
            </w:r>
          </w:p>
        </w:tc>
      </w:tr>
      <w:tr w:rsidR="009A11F2" w:rsidRPr="00713CA1" w14:paraId="5692CCA1" w14:textId="77777777" w:rsidTr="009A11F2">
        <w:trPr>
          <w:trHeight w:val="324"/>
        </w:trPr>
        <w:tc>
          <w:tcPr>
            <w:tcW w:w="520" w:type="pct"/>
            <w:tcBorders>
              <w:top w:val="nil"/>
              <w:left w:val="nil"/>
              <w:bottom w:val="nil"/>
              <w:right w:val="nil"/>
            </w:tcBorders>
            <w:shd w:val="clear" w:color="auto" w:fill="auto"/>
            <w:noWrap/>
            <w:vAlign w:val="center"/>
            <w:hideMark/>
          </w:tcPr>
          <w:p w14:paraId="4107793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56C34592"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1C50CA28"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62682B62"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51553A0C"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4DA0CA55"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2C7EEEE7"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1C9FED76"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3E657DAB"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469C47E8" w14:textId="77777777" w:rsidTr="009A11F2">
        <w:trPr>
          <w:trHeight w:val="372"/>
        </w:trPr>
        <w:tc>
          <w:tcPr>
            <w:tcW w:w="520" w:type="pct"/>
            <w:tcBorders>
              <w:top w:val="nil"/>
              <w:left w:val="nil"/>
              <w:bottom w:val="nil"/>
              <w:right w:val="nil"/>
            </w:tcBorders>
            <w:shd w:val="clear" w:color="auto" w:fill="auto"/>
            <w:noWrap/>
            <w:vAlign w:val="center"/>
            <w:hideMark/>
          </w:tcPr>
          <w:p w14:paraId="58C12F9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RD</w:t>
            </w:r>
          </w:p>
        </w:tc>
        <w:tc>
          <w:tcPr>
            <w:tcW w:w="653" w:type="pct"/>
            <w:gridSpan w:val="2"/>
            <w:tcBorders>
              <w:top w:val="nil"/>
              <w:left w:val="nil"/>
              <w:bottom w:val="nil"/>
              <w:right w:val="nil"/>
            </w:tcBorders>
            <w:shd w:val="clear" w:color="auto" w:fill="auto"/>
            <w:noWrap/>
            <w:vAlign w:val="center"/>
            <w:hideMark/>
          </w:tcPr>
          <w:p w14:paraId="064B1A9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63" w:type="pct"/>
            <w:tcBorders>
              <w:top w:val="nil"/>
              <w:left w:val="nil"/>
              <w:bottom w:val="nil"/>
              <w:right w:val="nil"/>
            </w:tcBorders>
            <w:shd w:val="clear" w:color="auto" w:fill="auto"/>
            <w:noWrap/>
            <w:vAlign w:val="center"/>
            <w:hideMark/>
          </w:tcPr>
          <w:p w14:paraId="0A487DF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-0.139</w:t>
            </w:r>
          </w:p>
        </w:tc>
        <w:tc>
          <w:tcPr>
            <w:tcW w:w="563" w:type="pct"/>
            <w:tcBorders>
              <w:top w:val="nil"/>
              <w:left w:val="nil"/>
              <w:bottom w:val="nil"/>
              <w:right w:val="nil"/>
            </w:tcBorders>
            <w:shd w:val="clear" w:color="auto" w:fill="auto"/>
            <w:noWrap/>
            <w:vAlign w:val="center"/>
            <w:hideMark/>
          </w:tcPr>
          <w:p w14:paraId="1A15DF9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-0.057</w:t>
            </w:r>
          </w:p>
        </w:tc>
        <w:tc>
          <w:tcPr>
            <w:tcW w:w="530" w:type="pct"/>
            <w:tcBorders>
              <w:top w:val="nil"/>
              <w:left w:val="nil"/>
              <w:bottom w:val="nil"/>
            </w:tcBorders>
            <w:shd w:val="clear" w:color="auto" w:fill="auto"/>
            <w:noWrap/>
            <w:vAlign w:val="center"/>
            <w:hideMark/>
          </w:tcPr>
          <w:p w14:paraId="542ED8A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-0.083</w:t>
            </w:r>
          </w:p>
        </w:tc>
        <w:tc>
          <w:tcPr>
            <w:tcW w:w="534" w:type="pct"/>
            <w:tcBorders>
              <w:top w:val="nil"/>
              <w:bottom w:val="nil"/>
              <w:right w:val="nil"/>
            </w:tcBorders>
            <w:shd w:val="clear" w:color="auto" w:fill="auto"/>
            <w:noWrap/>
            <w:vAlign w:val="center"/>
            <w:hideMark/>
          </w:tcPr>
          <w:p w14:paraId="2439643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47" w:type="pct"/>
            <w:tcBorders>
              <w:top w:val="nil"/>
              <w:left w:val="nil"/>
              <w:bottom w:val="nil"/>
              <w:right w:val="nil"/>
            </w:tcBorders>
            <w:shd w:val="clear" w:color="auto" w:fill="auto"/>
            <w:noWrap/>
            <w:vAlign w:val="center"/>
            <w:hideMark/>
          </w:tcPr>
          <w:p w14:paraId="48C76A8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-0.119</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nil"/>
              <w:right w:val="nil"/>
            </w:tcBorders>
            <w:shd w:val="clear" w:color="auto" w:fill="auto"/>
            <w:noWrap/>
            <w:vAlign w:val="center"/>
            <w:hideMark/>
          </w:tcPr>
          <w:p w14:paraId="254D916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-0.067</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nil"/>
              <w:right w:val="nil"/>
            </w:tcBorders>
            <w:shd w:val="clear" w:color="auto" w:fill="auto"/>
            <w:noWrap/>
            <w:vAlign w:val="center"/>
            <w:hideMark/>
          </w:tcPr>
          <w:p w14:paraId="2BCF311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-0.045</w:t>
            </w:r>
          </w:p>
        </w:tc>
      </w:tr>
      <w:tr w:rsidR="009A11F2" w:rsidRPr="00713CA1" w14:paraId="32D8047D" w14:textId="77777777" w:rsidTr="009A11F2">
        <w:trPr>
          <w:trHeight w:val="324"/>
        </w:trPr>
        <w:tc>
          <w:tcPr>
            <w:tcW w:w="520" w:type="pct"/>
            <w:tcBorders>
              <w:top w:val="nil"/>
              <w:left w:val="nil"/>
              <w:bottom w:val="nil"/>
              <w:right w:val="nil"/>
            </w:tcBorders>
            <w:shd w:val="clear" w:color="auto" w:fill="auto"/>
            <w:noWrap/>
            <w:vAlign w:val="center"/>
            <w:hideMark/>
          </w:tcPr>
          <w:p w14:paraId="747F5A5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54BA5569"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0B6B7CD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-1.511</w:t>
            </w:r>
          </w:p>
        </w:tc>
        <w:tc>
          <w:tcPr>
            <w:tcW w:w="563" w:type="pct"/>
            <w:tcBorders>
              <w:top w:val="nil"/>
              <w:left w:val="nil"/>
              <w:bottom w:val="nil"/>
              <w:right w:val="nil"/>
            </w:tcBorders>
            <w:shd w:val="clear" w:color="auto" w:fill="auto"/>
            <w:noWrap/>
            <w:vAlign w:val="center"/>
            <w:hideMark/>
          </w:tcPr>
          <w:p w14:paraId="35A0A92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-1.115</w:t>
            </w:r>
          </w:p>
        </w:tc>
        <w:tc>
          <w:tcPr>
            <w:tcW w:w="530" w:type="pct"/>
            <w:tcBorders>
              <w:top w:val="nil"/>
              <w:left w:val="nil"/>
              <w:bottom w:val="nil"/>
            </w:tcBorders>
            <w:shd w:val="clear" w:color="auto" w:fill="auto"/>
            <w:noWrap/>
            <w:vAlign w:val="center"/>
            <w:hideMark/>
          </w:tcPr>
          <w:p w14:paraId="6F85483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-1.603</w:t>
            </w:r>
          </w:p>
        </w:tc>
        <w:tc>
          <w:tcPr>
            <w:tcW w:w="534" w:type="pct"/>
            <w:tcBorders>
              <w:top w:val="nil"/>
              <w:bottom w:val="nil"/>
              <w:right w:val="nil"/>
            </w:tcBorders>
            <w:shd w:val="clear" w:color="auto" w:fill="auto"/>
            <w:noWrap/>
            <w:vAlign w:val="center"/>
            <w:hideMark/>
          </w:tcPr>
          <w:p w14:paraId="672FDE5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547" w:type="pct"/>
            <w:tcBorders>
              <w:top w:val="nil"/>
              <w:left w:val="nil"/>
              <w:bottom w:val="nil"/>
              <w:right w:val="nil"/>
            </w:tcBorders>
            <w:shd w:val="clear" w:color="auto" w:fill="auto"/>
            <w:noWrap/>
            <w:vAlign w:val="center"/>
            <w:hideMark/>
          </w:tcPr>
          <w:p w14:paraId="3271755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-1.962</w:t>
            </w:r>
          </w:p>
        </w:tc>
        <w:tc>
          <w:tcPr>
            <w:tcW w:w="547" w:type="pct"/>
            <w:tcBorders>
              <w:top w:val="nil"/>
              <w:left w:val="nil"/>
              <w:bottom w:val="nil"/>
              <w:right w:val="nil"/>
            </w:tcBorders>
            <w:shd w:val="clear" w:color="auto" w:fill="auto"/>
            <w:noWrap/>
            <w:vAlign w:val="center"/>
            <w:hideMark/>
          </w:tcPr>
          <w:p w14:paraId="45B04EB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-1.679</w:t>
            </w:r>
          </w:p>
        </w:tc>
        <w:tc>
          <w:tcPr>
            <w:tcW w:w="544" w:type="pct"/>
            <w:tcBorders>
              <w:top w:val="nil"/>
              <w:left w:val="nil"/>
              <w:bottom w:val="nil"/>
              <w:right w:val="nil"/>
            </w:tcBorders>
            <w:shd w:val="clear" w:color="auto" w:fill="auto"/>
            <w:noWrap/>
            <w:vAlign w:val="center"/>
            <w:hideMark/>
          </w:tcPr>
          <w:p w14:paraId="17C9C6B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-1.370</w:t>
            </w:r>
          </w:p>
        </w:tc>
      </w:tr>
      <w:tr w:rsidR="009A11F2" w:rsidRPr="00713CA1" w14:paraId="2B5D95EF" w14:textId="77777777" w:rsidTr="009A11F2">
        <w:trPr>
          <w:trHeight w:val="324"/>
        </w:trPr>
        <w:tc>
          <w:tcPr>
            <w:tcW w:w="520" w:type="pct"/>
            <w:tcBorders>
              <w:top w:val="nil"/>
              <w:left w:val="nil"/>
              <w:bottom w:val="nil"/>
              <w:right w:val="nil"/>
            </w:tcBorders>
            <w:shd w:val="clear" w:color="auto" w:fill="auto"/>
            <w:noWrap/>
            <w:vAlign w:val="center"/>
            <w:hideMark/>
          </w:tcPr>
          <w:p w14:paraId="2430EBE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nil"/>
              <w:right w:val="nil"/>
            </w:tcBorders>
            <w:shd w:val="clear" w:color="auto" w:fill="auto"/>
            <w:noWrap/>
            <w:vAlign w:val="center"/>
            <w:hideMark/>
          </w:tcPr>
          <w:p w14:paraId="03D5E09F"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3F16EAFC"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63" w:type="pct"/>
            <w:tcBorders>
              <w:top w:val="nil"/>
              <w:left w:val="nil"/>
              <w:bottom w:val="nil"/>
              <w:right w:val="nil"/>
            </w:tcBorders>
            <w:shd w:val="clear" w:color="auto" w:fill="auto"/>
            <w:noWrap/>
            <w:vAlign w:val="center"/>
            <w:hideMark/>
          </w:tcPr>
          <w:p w14:paraId="6D419A5D"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0" w:type="pct"/>
            <w:tcBorders>
              <w:top w:val="nil"/>
              <w:left w:val="nil"/>
              <w:bottom w:val="nil"/>
            </w:tcBorders>
            <w:shd w:val="clear" w:color="auto" w:fill="auto"/>
            <w:noWrap/>
            <w:vAlign w:val="center"/>
            <w:hideMark/>
          </w:tcPr>
          <w:p w14:paraId="08CBD34E"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34" w:type="pct"/>
            <w:tcBorders>
              <w:top w:val="nil"/>
              <w:bottom w:val="nil"/>
              <w:right w:val="nil"/>
            </w:tcBorders>
            <w:shd w:val="clear" w:color="auto" w:fill="auto"/>
            <w:noWrap/>
            <w:vAlign w:val="center"/>
            <w:hideMark/>
          </w:tcPr>
          <w:p w14:paraId="0E761202"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629D92D1"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7" w:type="pct"/>
            <w:tcBorders>
              <w:top w:val="nil"/>
              <w:left w:val="nil"/>
              <w:bottom w:val="nil"/>
              <w:right w:val="nil"/>
            </w:tcBorders>
            <w:shd w:val="clear" w:color="auto" w:fill="auto"/>
            <w:noWrap/>
            <w:vAlign w:val="center"/>
            <w:hideMark/>
          </w:tcPr>
          <w:p w14:paraId="52164FB0" w14:textId="77777777" w:rsidR="00AC2C9D" w:rsidRPr="00713CA1" w:rsidRDefault="00AC2C9D" w:rsidP="00BD6847">
            <w:pPr>
              <w:widowControl/>
              <w:jc w:val="center"/>
              <w:rPr>
                <w:rFonts w:ascii="Times New Roman" w:eastAsia="Times New Roman" w:hAnsi="Times New Roman" w:cs="Times New Roman"/>
                <w:kern w:val="0"/>
                <w:sz w:val="18"/>
                <w:szCs w:val="18"/>
              </w:rPr>
            </w:pPr>
          </w:p>
        </w:tc>
        <w:tc>
          <w:tcPr>
            <w:tcW w:w="544" w:type="pct"/>
            <w:tcBorders>
              <w:top w:val="nil"/>
              <w:left w:val="nil"/>
              <w:bottom w:val="nil"/>
              <w:right w:val="nil"/>
            </w:tcBorders>
            <w:shd w:val="clear" w:color="auto" w:fill="auto"/>
            <w:noWrap/>
            <w:vAlign w:val="center"/>
            <w:hideMark/>
          </w:tcPr>
          <w:p w14:paraId="3CFC0521"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r w:rsidR="009A11F2" w:rsidRPr="00713CA1" w14:paraId="1551DD3A" w14:textId="77777777" w:rsidTr="009A11F2">
        <w:trPr>
          <w:trHeight w:val="372"/>
        </w:trPr>
        <w:tc>
          <w:tcPr>
            <w:tcW w:w="520" w:type="pct"/>
            <w:tcBorders>
              <w:top w:val="nil"/>
              <w:left w:val="nil"/>
              <w:right w:val="nil"/>
            </w:tcBorders>
            <w:shd w:val="clear" w:color="auto" w:fill="auto"/>
            <w:noWrap/>
            <w:vAlign w:val="center"/>
            <w:hideMark/>
          </w:tcPr>
          <w:p w14:paraId="404DCE9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YEAR</w:t>
            </w:r>
          </w:p>
        </w:tc>
        <w:tc>
          <w:tcPr>
            <w:tcW w:w="653" w:type="pct"/>
            <w:gridSpan w:val="2"/>
            <w:tcBorders>
              <w:top w:val="nil"/>
              <w:left w:val="nil"/>
              <w:right w:val="nil"/>
            </w:tcBorders>
            <w:shd w:val="clear" w:color="auto" w:fill="auto"/>
            <w:noWrap/>
            <w:vAlign w:val="center"/>
            <w:hideMark/>
          </w:tcPr>
          <w:p w14:paraId="03FB256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0.001</w:t>
            </w:r>
          </w:p>
        </w:tc>
        <w:tc>
          <w:tcPr>
            <w:tcW w:w="563" w:type="pct"/>
            <w:tcBorders>
              <w:top w:val="nil"/>
              <w:left w:val="nil"/>
              <w:right w:val="nil"/>
            </w:tcBorders>
            <w:shd w:val="clear" w:color="auto" w:fill="auto"/>
            <w:noWrap/>
            <w:vAlign w:val="center"/>
            <w:hideMark/>
          </w:tcPr>
          <w:p w14:paraId="54D6191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0.006</w:t>
            </w:r>
          </w:p>
        </w:tc>
        <w:tc>
          <w:tcPr>
            <w:tcW w:w="563" w:type="pct"/>
            <w:tcBorders>
              <w:top w:val="nil"/>
              <w:left w:val="nil"/>
              <w:right w:val="nil"/>
            </w:tcBorders>
            <w:shd w:val="clear" w:color="auto" w:fill="auto"/>
            <w:noWrap/>
            <w:vAlign w:val="center"/>
            <w:hideMark/>
          </w:tcPr>
          <w:p w14:paraId="348D3DD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0.004</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tcBorders>
            <w:shd w:val="clear" w:color="auto" w:fill="auto"/>
            <w:noWrap/>
            <w:vAlign w:val="center"/>
            <w:hideMark/>
          </w:tcPr>
          <w:p w14:paraId="2989C9E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0.002</w:t>
            </w:r>
          </w:p>
        </w:tc>
        <w:tc>
          <w:tcPr>
            <w:tcW w:w="534" w:type="pct"/>
            <w:tcBorders>
              <w:top w:val="nil"/>
              <w:right w:val="nil"/>
            </w:tcBorders>
            <w:shd w:val="clear" w:color="auto" w:fill="auto"/>
            <w:noWrap/>
            <w:vAlign w:val="center"/>
            <w:hideMark/>
          </w:tcPr>
          <w:p w14:paraId="26128AB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0.002</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right w:val="nil"/>
            </w:tcBorders>
            <w:shd w:val="clear" w:color="auto" w:fill="auto"/>
            <w:noWrap/>
            <w:vAlign w:val="center"/>
            <w:hideMark/>
          </w:tcPr>
          <w:p w14:paraId="306151D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0.034</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right w:val="nil"/>
            </w:tcBorders>
            <w:shd w:val="clear" w:color="auto" w:fill="auto"/>
            <w:noWrap/>
            <w:vAlign w:val="center"/>
            <w:hideMark/>
          </w:tcPr>
          <w:p w14:paraId="208EB05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0.019</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right w:val="nil"/>
            </w:tcBorders>
            <w:shd w:val="clear" w:color="auto" w:fill="auto"/>
            <w:noWrap/>
            <w:vAlign w:val="center"/>
            <w:hideMark/>
          </w:tcPr>
          <w:p w14:paraId="1D104C7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0.016</w:t>
            </w:r>
          </w:p>
        </w:tc>
      </w:tr>
      <w:tr w:rsidR="009A11F2" w:rsidRPr="00713CA1" w14:paraId="1E6ED161" w14:textId="77777777" w:rsidTr="009A11F2">
        <w:trPr>
          <w:trHeight w:val="324"/>
        </w:trPr>
        <w:tc>
          <w:tcPr>
            <w:tcW w:w="520" w:type="pct"/>
            <w:tcBorders>
              <w:top w:val="nil"/>
              <w:left w:val="nil"/>
              <w:bottom w:val="single" w:sz="4" w:space="0" w:color="auto"/>
              <w:right w:val="nil"/>
            </w:tcBorders>
            <w:shd w:val="clear" w:color="auto" w:fill="auto"/>
            <w:noWrap/>
            <w:vAlign w:val="center"/>
            <w:hideMark/>
          </w:tcPr>
          <w:p w14:paraId="00A0C0C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p>
        </w:tc>
        <w:tc>
          <w:tcPr>
            <w:tcW w:w="653" w:type="pct"/>
            <w:gridSpan w:val="2"/>
            <w:tcBorders>
              <w:top w:val="nil"/>
              <w:left w:val="nil"/>
              <w:bottom w:val="single" w:sz="4" w:space="0" w:color="auto"/>
              <w:right w:val="nil"/>
            </w:tcBorders>
            <w:shd w:val="clear" w:color="auto" w:fill="auto"/>
            <w:noWrap/>
            <w:vAlign w:val="center"/>
            <w:hideMark/>
          </w:tcPr>
          <w:p w14:paraId="3211644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0.715</w:t>
            </w:r>
          </w:p>
        </w:tc>
        <w:tc>
          <w:tcPr>
            <w:tcW w:w="563" w:type="pct"/>
            <w:tcBorders>
              <w:top w:val="nil"/>
              <w:left w:val="nil"/>
              <w:bottom w:val="single" w:sz="4" w:space="0" w:color="auto"/>
              <w:right w:val="nil"/>
            </w:tcBorders>
            <w:shd w:val="clear" w:color="auto" w:fill="auto"/>
            <w:noWrap/>
            <w:vAlign w:val="center"/>
            <w:hideMark/>
          </w:tcPr>
          <w:p w14:paraId="604179B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1.241</w:t>
            </w:r>
          </w:p>
        </w:tc>
        <w:tc>
          <w:tcPr>
            <w:tcW w:w="563" w:type="pct"/>
            <w:tcBorders>
              <w:top w:val="nil"/>
              <w:left w:val="nil"/>
              <w:bottom w:val="single" w:sz="4" w:space="0" w:color="auto"/>
              <w:right w:val="nil"/>
            </w:tcBorders>
            <w:shd w:val="clear" w:color="auto" w:fill="auto"/>
            <w:noWrap/>
            <w:vAlign w:val="center"/>
            <w:hideMark/>
          </w:tcPr>
          <w:p w14:paraId="4AE68EF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1.826</w:t>
            </w:r>
          </w:p>
        </w:tc>
        <w:tc>
          <w:tcPr>
            <w:tcW w:w="530" w:type="pct"/>
            <w:tcBorders>
              <w:top w:val="nil"/>
              <w:left w:val="nil"/>
              <w:bottom w:val="single" w:sz="4" w:space="0" w:color="auto"/>
            </w:tcBorders>
            <w:shd w:val="clear" w:color="auto" w:fill="auto"/>
            <w:noWrap/>
            <w:vAlign w:val="center"/>
            <w:hideMark/>
          </w:tcPr>
          <w:p w14:paraId="0A06C40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0.578</w:t>
            </w:r>
          </w:p>
        </w:tc>
        <w:tc>
          <w:tcPr>
            <w:tcW w:w="534" w:type="pct"/>
            <w:tcBorders>
              <w:top w:val="nil"/>
              <w:bottom w:val="single" w:sz="4" w:space="0" w:color="auto"/>
              <w:right w:val="nil"/>
            </w:tcBorders>
            <w:shd w:val="clear" w:color="auto" w:fill="auto"/>
            <w:noWrap/>
            <w:vAlign w:val="center"/>
            <w:hideMark/>
          </w:tcPr>
          <w:p w14:paraId="409A88B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2.141</w:t>
            </w:r>
          </w:p>
        </w:tc>
        <w:tc>
          <w:tcPr>
            <w:tcW w:w="547" w:type="pct"/>
            <w:tcBorders>
              <w:top w:val="nil"/>
              <w:left w:val="nil"/>
              <w:bottom w:val="single" w:sz="4" w:space="0" w:color="auto"/>
              <w:right w:val="nil"/>
            </w:tcBorders>
            <w:shd w:val="clear" w:color="auto" w:fill="auto"/>
            <w:noWrap/>
            <w:vAlign w:val="center"/>
            <w:hideMark/>
          </w:tcPr>
          <w:p w14:paraId="037BEEB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2.139</w:t>
            </w:r>
          </w:p>
        </w:tc>
        <w:tc>
          <w:tcPr>
            <w:tcW w:w="547" w:type="pct"/>
            <w:tcBorders>
              <w:top w:val="nil"/>
              <w:left w:val="nil"/>
              <w:bottom w:val="single" w:sz="4" w:space="0" w:color="auto"/>
              <w:right w:val="nil"/>
            </w:tcBorders>
            <w:shd w:val="clear" w:color="auto" w:fill="auto"/>
            <w:noWrap/>
            <w:vAlign w:val="center"/>
            <w:hideMark/>
          </w:tcPr>
          <w:p w14:paraId="4480825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2.206</w:t>
            </w:r>
          </w:p>
        </w:tc>
        <w:tc>
          <w:tcPr>
            <w:tcW w:w="544" w:type="pct"/>
            <w:tcBorders>
              <w:top w:val="nil"/>
              <w:left w:val="nil"/>
              <w:bottom w:val="single" w:sz="4" w:space="0" w:color="auto"/>
              <w:right w:val="nil"/>
            </w:tcBorders>
            <w:shd w:val="clear" w:color="auto" w:fill="auto"/>
            <w:noWrap/>
            <w:vAlign w:val="center"/>
            <w:hideMark/>
          </w:tcPr>
          <w:p w14:paraId="1116455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t = 1.520</w:t>
            </w:r>
          </w:p>
        </w:tc>
      </w:tr>
      <w:tr w:rsidR="009A11F2" w:rsidRPr="00713CA1" w14:paraId="6209FDB2" w14:textId="77777777" w:rsidTr="009A11F2">
        <w:trPr>
          <w:trHeight w:val="324"/>
        </w:trPr>
        <w:tc>
          <w:tcPr>
            <w:tcW w:w="520" w:type="pct"/>
            <w:tcBorders>
              <w:top w:val="nil"/>
              <w:left w:val="nil"/>
              <w:bottom w:val="nil"/>
              <w:right w:val="nil"/>
            </w:tcBorders>
            <w:shd w:val="clear" w:color="auto" w:fill="auto"/>
            <w:noWrap/>
            <w:vAlign w:val="center"/>
            <w:hideMark/>
          </w:tcPr>
          <w:p w14:paraId="67C472E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Constant</w:t>
            </w:r>
          </w:p>
        </w:tc>
        <w:tc>
          <w:tcPr>
            <w:tcW w:w="653" w:type="pct"/>
            <w:gridSpan w:val="2"/>
            <w:tcBorders>
              <w:top w:val="nil"/>
              <w:left w:val="nil"/>
              <w:bottom w:val="nil"/>
              <w:right w:val="nil"/>
            </w:tcBorders>
            <w:shd w:val="clear" w:color="auto" w:fill="auto"/>
            <w:noWrap/>
            <w:vAlign w:val="center"/>
            <w:hideMark/>
          </w:tcPr>
          <w:p w14:paraId="767A051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Included</w:t>
            </w:r>
          </w:p>
        </w:tc>
        <w:tc>
          <w:tcPr>
            <w:tcW w:w="563" w:type="pct"/>
            <w:tcBorders>
              <w:top w:val="nil"/>
              <w:left w:val="nil"/>
              <w:bottom w:val="nil"/>
              <w:right w:val="nil"/>
            </w:tcBorders>
            <w:shd w:val="clear" w:color="auto" w:fill="auto"/>
            <w:noWrap/>
            <w:vAlign w:val="center"/>
            <w:hideMark/>
          </w:tcPr>
          <w:p w14:paraId="4221AA5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Included</w:t>
            </w:r>
          </w:p>
        </w:tc>
        <w:tc>
          <w:tcPr>
            <w:tcW w:w="563" w:type="pct"/>
            <w:tcBorders>
              <w:top w:val="nil"/>
              <w:left w:val="nil"/>
              <w:bottom w:val="nil"/>
              <w:right w:val="nil"/>
            </w:tcBorders>
            <w:shd w:val="clear" w:color="auto" w:fill="auto"/>
            <w:noWrap/>
            <w:vAlign w:val="center"/>
            <w:hideMark/>
          </w:tcPr>
          <w:p w14:paraId="20903F3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Included</w:t>
            </w:r>
          </w:p>
        </w:tc>
        <w:tc>
          <w:tcPr>
            <w:tcW w:w="530" w:type="pct"/>
            <w:tcBorders>
              <w:top w:val="nil"/>
              <w:left w:val="nil"/>
              <w:bottom w:val="nil"/>
              <w:right w:val="nil"/>
            </w:tcBorders>
            <w:shd w:val="clear" w:color="auto" w:fill="auto"/>
            <w:noWrap/>
            <w:vAlign w:val="center"/>
            <w:hideMark/>
          </w:tcPr>
          <w:p w14:paraId="58D7087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Included</w:t>
            </w:r>
          </w:p>
        </w:tc>
        <w:tc>
          <w:tcPr>
            <w:tcW w:w="534" w:type="pct"/>
            <w:tcBorders>
              <w:top w:val="nil"/>
              <w:left w:val="nil"/>
              <w:bottom w:val="nil"/>
              <w:right w:val="nil"/>
            </w:tcBorders>
            <w:shd w:val="clear" w:color="auto" w:fill="auto"/>
            <w:noWrap/>
            <w:vAlign w:val="center"/>
            <w:hideMark/>
          </w:tcPr>
          <w:p w14:paraId="4C6D6A8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Included</w:t>
            </w:r>
          </w:p>
        </w:tc>
        <w:tc>
          <w:tcPr>
            <w:tcW w:w="547" w:type="pct"/>
            <w:tcBorders>
              <w:top w:val="nil"/>
              <w:left w:val="nil"/>
              <w:bottom w:val="nil"/>
              <w:right w:val="nil"/>
            </w:tcBorders>
            <w:shd w:val="clear" w:color="auto" w:fill="auto"/>
            <w:noWrap/>
            <w:vAlign w:val="center"/>
            <w:hideMark/>
          </w:tcPr>
          <w:p w14:paraId="1C9C324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Included</w:t>
            </w:r>
          </w:p>
        </w:tc>
        <w:tc>
          <w:tcPr>
            <w:tcW w:w="547" w:type="pct"/>
            <w:tcBorders>
              <w:top w:val="nil"/>
              <w:left w:val="nil"/>
              <w:bottom w:val="nil"/>
              <w:right w:val="nil"/>
            </w:tcBorders>
            <w:shd w:val="clear" w:color="auto" w:fill="auto"/>
            <w:noWrap/>
            <w:vAlign w:val="center"/>
            <w:hideMark/>
          </w:tcPr>
          <w:p w14:paraId="2F40BB7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Included</w:t>
            </w:r>
          </w:p>
        </w:tc>
        <w:tc>
          <w:tcPr>
            <w:tcW w:w="544" w:type="pct"/>
            <w:tcBorders>
              <w:top w:val="nil"/>
              <w:left w:val="nil"/>
              <w:bottom w:val="nil"/>
              <w:right w:val="nil"/>
            </w:tcBorders>
            <w:shd w:val="clear" w:color="auto" w:fill="auto"/>
            <w:noWrap/>
            <w:vAlign w:val="center"/>
            <w:hideMark/>
          </w:tcPr>
          <w:p w14:paraId="61645B2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Included</w:t>
            </w:r>
          </w:p>
        </w:tc>
      </w:tr>
      <w:tr w:rsidR="009A11F2" w:rsidRPr="00713CA1" w14:paraId="230FBCD9" w14:textId="77777777" w:rsidTr="009A11F2">
        <w:trPr>
          <w:trHeight w:val="324"/>
        </w:trPr>
        <w:tc>
          <w:tcPr>
            <w:tcW w:w="520" w:type="pct"/>
            <w:tcBorders>
              <w:top w:val="nil"/>
              <w:left w:val="nil"/>
              <w:bottom w:val="nil"/>
              <w:right w:val="nil"/>
            </w:tcBorders>
            <w:shd w:val="clear" w:color="auto" w:fill="auto"/>
            <w:noWrap/>
            <w:vAlign w:val="center"/>
            <w:hideMark/>
          </w:tcPr>
          <w:p w14:paraId="345692A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lastRenderedPageBreak/>
              <w:t>Observations</w:t>
            </w:r>
          </w:p>
        </w:tc>
        <w:tc>
          <w:tcPr>
            <w:tcW w:w="653" w:type="pct"/>
            <w:gridSpan w:val="2"/>
            <w:tcBorders>
              <w:top w:val="nil"/>
              <w:left w:val="nil"/>
              <w:bottom w:val="nil"/>
              <w:right w:val="nil"/>
            </w:tcBorders>
            <w:shd w:val="clear" w:color="auto" w:fill="auto"/>
            <w:noWrap/>
            <w:vAlign w:val="center"/>
            <w:hideMark/>
          </w:tcPr>
          <w:p w14:paraId="78449CE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516</w:t>
            </w:r>
          </w:p>
        </w:tc>
        <w:tc>
          <w:tcPr>
            <w:tcW w:w="563" w:type="pct"/>
            <w:tcBorders>
              <w:top w:val="nil"/>
              <w:left w:val="nil"/>
              <w:bottom w:val="nil"/>
              <w:right w:val="nil"/>
            </w:tcBorders>
            <w:shd w:val="clear" w:color="auto" w:fill="auto"/>
            <w:noWrap/>
            <w:vAlign w:val="center"/>
            <w:hideMark/>
          </w:tcPr>
          <w:p w14:paraId="7B4354E0"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516</w:t>
            </w:r>
          </w:p>
        </w:tc>
        <w:tc>
          <w:tcPr>
            <w:tcW w:w="563" w:type="pct"/>
            <w:tcBorders>
              <w:top w:val="nil"/>
              <w:left w:val="nil"/>
              <w:bottom w:val="nil"/>
              <w:right w:val="nil"/>
            </w:tcBorders>
            <w:shd w:val="clear" w:color="auto" w:fill="auto"/>
            <w:noWrap/>
            <w:vAlign w:val="center"/>
            <w:hideMark/>
          </w:tcPr>
          <w:p w14:paraId="611C205E"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516</w:t>
            </w:r>
          </w:p>
        </w:tc>
        <w:tc>
          <w:tcPr>
            <w:tcW w:w="530" w:type="pct"/>
            <w:tcBorders>
              <w:top w:val="nil"/>
              <w:left w:val="nil"/>
              <w:bottom w:val="nil"/>
              <w:right w:val="nil"/>
            </w:tcBorders>
            <w:shd w:val="clear" w:color="auto" w:fill="auto"/>
            <w:noWrap/>
            <w:vAlign w:val="center"/>
            <w:hideMark/>
          </w:tcPr>
          <w:p w14:paraId="0F128DE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516</w:t>
            </w:r>
          </w:p>
        </w:tc>
        <w:tc>
          <w:tcPr>
            <w:tcW w:w="534" w:type="pct"/>
            <w:tcBorders>
              <w:top w:val="nil"/>
              <w:left w:val="nil"/>
              <w:bottom w:val="nil"/>
              <w:right w:val="nil"/>
            </w:tcBorders>
            <w:shd w:val="clear" w:color="auto" w:fill="auto"/>
            <w:noWrap/>
            <w:vAlign w:val="center"/>
            <w:hideMark/>
          </w:tcPr>
          <w:p w14:paraId="55DA3234"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1,032</w:t>
            </w:r>
          </w:p>
        </w:tc>
        <w:tc>
          <w:tcPr>
            <w:tcW w:w="547" w:type="pct"/>
            <w:tcBorders>
              <w:top w:val="nil"/>
              <w:left w:val="nil"/>
              <w:bottom w:val="nil"/>
              <w:right w:val="nil"/>
            </w:tcBorders>
            <w:shd w:val="clear" w:color="auto" w:fill="auto"/>
            <w:noWrap/>
            <w:vAlign w:val="center"/>
            <w:hideMark/>
          </w:tcPr>
          <w:p w14:paraId="2EC4CE9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1,032</w:t>
            </w:r>
          </w:p>
        </w:tc>
        <w:tc>
          <w:tcPr>
            <w:tcW w:w="547" w:type="pct"/>
            <w:tcBorders>
              <w:top w:val="nil"/>
              <w:left w:val="nil"/>
              <w:bottom w:val="nil"/>
              <w:right w:val="nil"/>
            </w:tcBorders>
            <w:shd w:val="clear" w:color="auto" w:fill="auto"/>
            <w:noWrap/>
            <w:vAlign w:val="center"/>
            <w:hideMark/>
          </w:tcPr>
          <w:p w14:paraId="4F35EDD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1,032</w:t>
            </w:r>
          </w:p>
        </w:tc>
        <w:tc>
          <w:tcPr>
            <w:tcW w:w="544" w:type="pct"/>
            <w:tcBorders>
              <w:top w:val="nil"/>
              <w:left w:val="nil"/>
              <w:bottom w:val="nil"/>
              <w:right w:val="nil"/>
            </w:tcBorders>
            <w:shd w:val="clear" w:color="auto" w:fill="auto"/>
            <w:noWrap/>
            <w:vAlign w:val="center"/>
            <w:hideMark/>
          </w:tcPr>
          <w:p w14:paraId="62F318E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1,032</w:t>
            </w:r>
          </w:p>
        </w:tc>
      </w:tr>
      <w:tr w:rsidR="009A11F2" w:rsidRPr="00713CA1" w14:paraId="081875B7" w14:textId="77777777" w:rsidTr="009A11F2">
        <w:trPr>
          <w:trHeight w:val="372"/>
        </w:trPr>
        <w:tc>
          <w:tcPr>
            <w:tcW w:w="520" w:type="pct"/>
            <w:tcBorders>
              <w:top w:val="nil"/>
              <w:left w:val="nil"/>
              <w:bottom w:val="nil"/>
              <w:right w:val="nil"/>
            </w:tcBorders>
            <w:shd w:val="clear" w:color="auto" w:fill="auto"/>
            <w:noWrap/>
            <w:vAlign w:val="center"/>
            <w:hideMark/>
          </w:tcPr>
          <w:p w14:paraId="2DCCA3A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Adjusted R</w:t>
            </w:r>
            <w:r w:rsidRPr="00713CA1">
              <w:rPr>
                <w:rFonts w:ascii="Times New Roman" w:eastAsia="新細明體" w:hAnsi="Times New Roman" w:cs="Times New Roman"/>
                <w:color w:val="000000"/>
                <w:kern w:val="0"/>
                <w:sz w:val="18"/>
                <w:szCs w:val="18"/>
                <w:vertAlign w:val="superscript"/>
              </w:rPr>
              <w:t>2</w:t>
            </w:r>
          </w:p>
        </w:tc>
        <w:tc>
          <w:tcPr>
            <w:tcW w:w="653" w:type="pct"/>
            <w:gridSpan w:val="2"/>
            <w:tcBorders>
              <w:top w:val="nil"/>
              <w:left w:val="nil"/>
              <w:bottom w:val="nil"/>
              <w:right w:val="nil"/>
            </w:tcBorders>
            <w:shd w:val="clear" w:color="auto" w:fill="auto"/>
            <w:noWrap/>
            <w:vAlign w:val="center"/>
            <w:hideMark/>
          </w:tcPr>
          <w:p w14:paraId="1EAE265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0.172</w:t>
            </w:r>
          </w:p>
        </w:tc>
        <w:tc>
          <w:tcPr>
            <w:tcW w:w="563" w:type="pct"/>
            <w:tcBorders>
              <w:top w:val="nil"/>
              <w:left w:val="nil"/>
              <w:bottom w:val="nil"/>
              <w:right w:val="nil"/>
            </w:tcBorders>
            <w:shd w:val="clear" w:color="auto" w:fill="auto"/>
            <w:noWrap/>
            <w:vAlign w:val="center"/>
            <w:hideMark/>
          </w:tcPr>
          <w:p w14:paraId="1A00A833"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0.437</w:t>
            </w:r>
          </w:p>
        </w:tc>
        <w:tc>
          <w:tcPr>
            <w:tcW w:w="563" w:type="pct"/>
            <w:tcBorders>
              <w:top w:val="nil"/>
              <w:left w:val="nil"/>
              <w:bottom w:val="nil"/>
              <w:right w:val="nil"/>
            </w:tcBorders>
            <w:shd w:val="clear" w:color="auto" w:fill="auto"/>
            <w:noWrap/>
            <w:vAlign w:val="center"/>
            <w:hideMark/>
          </w:tcPr>
          <w:p w14:paraId="26417DE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0.44</w:t>
            </w:r>
          </w:p>
        </w:tc>
        <w:tc>
          <w:tcPr>
            <w:tcW w:w="530" w:type="pct"/>
            <w:tcBorders>
              <w:top w:val="nil"/>
              <w:left w:val="nil"/>
              <w:bottom w:val="nil"/>
              <w:right w:val="nil"/>
            </w:tcBorders>
            <w:shd w:val="clear" w:color="auto" w:fill="auto"/>
            <w:noWrap/>
            <w:vAlign w:val="center"/>
            <w:hideMark/>
          </w:tcPr>
          <w:p w14:paraId="3987C46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0.405</w:t>
            </w:r>
          </w:p>
        </w:tc>
        <w:tc>
          <w:tcPr>
            <w:tcW w:w="534" w:type="pct"/>
            <w:tcBorders>
              <w:top w:val="nil"/>
              <w:left w:val="nil"/>
              <w:bottom w:val="nil"/>
              <w:right w:val="nil"/>
            </w:tcBorders>
            <w:shd w:val="clear" w:color="auto" w:fill="auto"/>
            <w:noWrap/>
            <w:vAlign w:val="center"/>
            <w:hideMark/>
          </w:tcPr>
          <w:p w14:paraId="2887B509"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0.145</w:t>
            </w:r>
          </w:p>
        </w:tc>
        <w:tc>
          <w:tcPr>
            <w:tcW w:w="547" w:type="pct"/>
            <w:tcBorders>
              <w:top w:val="nil"/>
              <w:left w:val="nil"/>
              <w:bottom w:val="nil"/>
              <w:right w:val="nil"/>
            </w:tcBorders>
            <w:shd w:val="clear" w:color="auto" w:fill="auto"/>
            <w:noWrap/>
            <w:vAlign w:val="center"/>
            <w:hideMark/>
          </w:tcPr>
          <w:p w14:paraId="7938E485"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0.417</w:t>
            </w:r>
          </w:p>
        </w:tc>
        <w:tc>
          <w:tcPr>
            <w:tcW w:w="547" w:type="pct"/>
            <w:tcBorders>
              <w:top w:val="nil"/>
              <w:left w:val="nil"/>
              <w:bottom w:val="nil"/>
              <w:right w:val="nil"/>
            </w:tcBorders>
            <w:shd w:val="clear" w:color="auto" w:fill="auto"/>
            <w:noWrap/>
            <w:vAlign w:val="center"/>
            <w:hideMark/>
          </w:tcPr>
          <w:p w14:paraId="16A3C2B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0.351</w:t>
            </w:r>
          </w:p>
        </w:tc>
        <w:tc>
          <w:tcPr>
            <w:tcW w:w="544" w:type="pct"/>
            <w:tcBorders>
              <w:top w:val="nil"/>
              <w:left w:val="nil"/>
              <w:bottom w:val="nil"/>
              <w:right w:val="nil"/>
            </w:tcBorders>
            <w:shd w:val="clear" w:color="auto" w:fill="auto"/>
            <w:noWrap/>
            <w:vAlign w:val="center"/>
            <w:hideMark/>
          </w:tcPr>
          <w:p w14:paraId="2372D9C1"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0.434</w:t>
            </w:r>
          </w:p>
        </w:tc>
      </w:tr>
      <w:tr w:rsidR="009A11F2" w:rsidRPr="00713CA1" w14:paraId="4FFAD9D3" w14:textId="77777777" w:rsidTr="009A11F2">
        <w:trPr>
          <w:trHeight w:val="372"/>
        </w:trPr>
        <w:tc>
          <w:tcPr>
            <w:tcW w:w="520" w:type="pct"/>
            <w:tcBorders>
              <w:top w:val="nil"/>
              <w:left w:val="nil"/>
              <w:bottom w:val="single" w:sz="4" w:space="0" w:color="auto"/>
              <w:right w:val="nil"/>
            </w:tcBorders>
            <w:shd w:val="clear" w:color="auto" w:fill="auto"/>
            <w:noWrap/>
            <w:vAlign w:val="center"/>
            <w:hideMark/>
          </w:tcPr>
          <w:p w14:paraId="2D68B497"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F Statistic</w:t>
            </w:r>
          </w:p>
        </w:tc>
        <w:tc>
          <w:tcPr>
            <w:tcW w:w="653" w:type="pct"/>
            <w:gridSpan w:val="2"/>
            <w:tcBorders>
              <w:top w:val="nil"/>
              <w:left w:val="nil"/>
              <w:bottom w:val="single" w:sz="4" w:space="0" w:color="auto"/>
              <w:right w:val="nil"/>
            </w:tcBorders>
            <w:shd w:val="clear" w:color="auto" w:fill="auto"/>
            <w:noWrap/>
            <w:vAlign w:val="center"/>
            <w:hideMark/>
          </w:tcPr>
          <w:p w14:paraId="24E4C6CB"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7.310</w:t>
            </w:r>
            <w:r w:rsidRPr="00713CA1">
              <w:rPr>
                <w:rFonts w:ascii="Times New Roman" w:eastAsia="新細明體" w:hAnsi="Times New Roman" w:cs="Times New Roman"/>
                <w:color w:val="000000"/>
                <w:kern w:val="0"/>
                <w:sz w:val="18"/>
                <w:szCs w:val="18"/>
                <w:vertAlign w:val="superscript"/>
              </w:rPr>
              <w:t>***</w:t>
            </w:r>
          </w:p>
        </w:tc>
        <w:tc>
          <w:tcPr>
            <w:tcW w:w="563" w:type="pct"/>
            <w:tcBorders>
              <w:top w:val="nil"/>
              <w:left w:val="nil"/>
              <w:bottom w:val="single" w:sz="4" w:space="0" w:color="auto"/>
              <w:right w:val="nil"/>
            </w:tcBorders>
            <w:shd w:val="clear" w:color="auto" w:fill="auto"/>
            <w:noWrap/>
            <w:vAlign w:val="center"/>
            <w:hideMark/>
          </w:tcPr>
          <w:p w14:paraId="77AB2D96"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23.191</w:t>
            </w:r>
            <w:r w:rsidRPr="00713CA1">
              <w:rPr>
                <w:rFonts w:ascii="Times New Roman" w:eastAsia="新細明體" w:hAnsi="Times New Roman" w:cs="Times New Roman"/>
                <w:color w:val="000000"/>
                <w:kern w:val="0"/>
                <w:sz w:val="18"/>
                <w:szCs w:val="18"/>
                <w:vertAlign w:val="superscript"/>
              </w:rPr>
              <w:t>***</w:t>
            </w:r>
            <w:r w:rsidRPr="00713CA1">
              <w:rPr>
                <w:rFonts w:ascii="Times New Roman" w:eastAsia="新細明體" w:hAnsi="Times New Roman" w:cs="Times New Roman"/>
                <w:color w:val="000000"/>
                <w:kern w:val="0"/>
                <w:sz w:val="18"/>
                <w:szCs w:val="18"/>
              </w:rPr>
              <w:t> </w:t>
            </w:r>
          </w:p>
        </w:tc>
        <w:tc>
          <w:tcPr>
            <w:tcW w:w="563" w:type="pct"/>
            <w:tcBorders>
              <w:top w:val="nil"/>
              <w:left w:val="nil"/>
              <w:bottom w:val="single" w:sz="4" w:space="0" w:color="auto"/>
              <w:right w:val="nil"/>
            </w:tcBorders>
            <w:shd w:val="clear" w:color="auto" w:fill="auto"/>
            <w:noWrap/>
            <w:vAlign w:val="center"/>
            <w:hideMark/>
          </w:tcPr>
          <w:p w14:paraId="7D00DD82"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23.512</w:t>
            </w:r>
            <w:r w:rsidRPr="00713CA1">
              <w:rPr>
                <w:rFonts w:ascii="Times New Roman" w:eastAsia="新細明體" w:hAnsi="Times New Roman" w:cs="Times New Roman"/>
                <w:color w:val="000000"/>
                <w:kern w:val="0"/>
                <w:sz w:val="18"/>
                <w:szCs w:val="18"/>
                <w:vertAlign w:val="superscript"/>
              </w:rPr>
              <w:t>***</w:t>
            </w:r>
          </w:p>
        </w:tc>
        <w:tc>
          <w:tcPr>
            <w:tcW w:w="530" w:type="pct"/>
            <w:tcBorders>
              <w:top w:val="nil"/>
              <w:left w:val="nil"/>
              <w:bottom w:val="single" w:sz="4" w:space="0" w:color="auto"/>
              <w:right w:val="nil"/>
            </w:tcBorders>
            <w:shd w:val="clear" w:color="auto" w:fill="auto"/>
            <w:noWrap/>
            <w:vAlign w:val="center"/>
            <w:hideMark/>
          </w:tcPr>
          <w:p w14:paraId="253EB48C"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20.480</w:t>
            </w:r>
            <w:r w:rsidRPr="00713CA1">
              <w:rPr>
                <w:rFonts w:ascii="Times New Roman" w:eastAsia="新細明體" w:hAnsi="Times New Roman" w:cs="Times New Roman"/>
                <w:color w:val="000000"/>
                <w:kern w:val="0"/>
                <w:sz w:val="18"/>
                <w:szCs w:val="18"/>
                <w:vertAlign w:val="superscript"/>
              </w:rPr>
              <w:t>***</w:t>
            </w:r>
          </w:p>
        </w:tc>
        <w:tc>
          <w:tcPr>
            <w:tcW w:w="534" w:type="pct"/>
            <w:tcBorders>
              <w:top w:val="nil"/>
              <w:left w:val="nil"/>
              <w:bottom w:val="single" w:sz="4" w:space="0" w:color="auto"/>
              <w:right w:val="nil"/>
            </w:tcBorders>
            <w:shd w:val="clear" w:color="auto" w:fill="auto"/>
            <w:noWrap/>
            <w:vAlign w:val="center"/>
            <w:hideMark/>
          </w:tcPr>
          <w:p w14:paraId="71A11D1F"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10.223</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single" w:sz="4" w:space="0" w:color="auto"/>
              <w:right w:val="nil"/>
            </w:tcBorders>
            <w:shd w:val="clear" w:color="auto" w:fill="auto"/>
            <w:noWrap/>
            <w:vAlign w:val="center"/>
            <w:hideMark/>
          </w:tcPr>
          <w:p w14:paraId="4CE72C4A"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37.798</w:t>
            </w:r>
            <w:r w:rsidRPr="00713CA1">
              <w:rPr>
                <w:rFonts w:ascii="Times New Roman" w:eastAsia="新細明體" w:hAnsi="Times New Roman" w:cs="Times New Roman"/>
                <w:color w:val="000000"/>
                <w:kern w:val="0"/>
                <w:sz w:val="18"/>
                <w:szCs w:val="18"/>
                <w:vertAlign w:val="superscript"/>
              </w:rPr>
              <w:t>***</w:t>
            </w:r>
          </w:p>
        </w:tc>
        <w:tc>
          <w:tcPr>
            <w:tcW w:w="547" w:type="pct"/>
            <w:tcBorders>
              <w:top w:val="nil"/>
              <w:left w:val="nil"/>
              <w:bottom w:val="single" w:sz="4" w:space="0" w:color="auto"/>
              <w:right w:val="nil"/>
            </w:tcBorders>
            <w:shd w:val="clear" w:color="auto" w:fill="auto"/>
            <w:noWrap/>
            <w:vAlign w:val="center"/>
            <w:hideMark/>
          </w:tcPr>
          <w:p w14:paraId="5B9B00CD"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28.922</w:t>
            </w:r>
            <w:r w:rsidRPr="00713CA1">
              <w:rPr>
                <w:rFonts w:ascii="Times New Roman" w:eastAsia="新細明體" w:hAnsi="Times New Roman" w:cs="Times New Roman"/>
                <w:color w:val="000000"/>
                <w:kern w:val="0"/>
                <w:sz w:val="18"/>
                <w:szCs w:val="18"/>
                <w:vertAlign w:val="superscript"/>
              </w:rPr>
              <w:t>***</w:t>
            </w:r>
          </w:p>
        </w:tc>
        <w:tc>
          <w:tcPr>
            <w:tcW w:w="544" w:type="pct"/>
            <w:tcBorders>
              <w:top w:val="nil"/>
              <w:left w:val="nil"/>
              <w:bottom w:val="single" w:sz="4" w:space="0" w:color="auto"/>
              <w:right w:val="nil"/>
            </w:tcBorders>
            <w:shd w:val="clear" w:color="auto" w:fill="auto"/>
            <w:noWrap/>
            <w:vAlign w:val="center"/>
            <w:hideMark/>
          </w:tcPr>
          <w:p w14:paraId="647AA438" w14:textId="77777777" w:rsidR="00AC2C9D" w:rsidRPr="00713CA1" w:rsidRDefault="00AC2C9D" w:rsidP="00BD6847">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40.454</w:t>
            </w:r>
            <w:r w:rsidRPr="00713CA1">
              <w:rPr>
                <w:rFonts w:ascii="Times New Roman" w:eastAsia="新細明體" w:hAnsi="Times New Roman" w:cs="Times New Roman"/>
                <w:color w:val="000000"/>
                <w:kern w:val="0"/>
                <w:sz w:val="18"/>
                <w:szCs w:val="18"/>
                <w:vertAlign w:val="superscript"/>
              </w:rPr>
              <w:t>***</w:t>
            </w:r>
          </w:p>
        </w:tc>
      </w:tr>
      <w:tr w:rsidR="00AC2C9D" w:rsidRPr="00713CA1" w14:paraId="1B6D0334" w14:textId="77777777" w:rsidTr="00BD6847">
        <w:trPr>
          <w:trHeight w:val="372"/>
        </w:trPr>
        <w:tc>
          <w:tcPr>
            <w:tcW w:w="5000" w:type="pct"/>
            <w:gridSpan w:val="10"/>
            <w:tcBorders>
              <w:top w:val="nil"/>
              <w:left w:val="nil"/>
              <w:bottom w:val="nil"/>
              <w:right w:val="nil"/>
            </w:tcBorders>
            <w:shd w:val="clear" w:color="auto" w:fill="auto"/>
            <w:noWrap/>
            <w:vAlign w:val="center"/>
            <w:hideMark/>
          </w:tcPr>
          <w:p w14:paraId="6583598E" w14:textId="77777777" w:rsidR="00AC2C9D" w:rsidRDefault="00AC2C9D" w:rsidP="00BD6847">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B0F779F" w14:textId="77777777" w:rsidR="00AC2C9D" w:rsidRPr="00713CA1" w:rsidRDefault="00AC2C9D" w:rsidP="00BD6847">
            <w:pPr>
              <w:widowControl/>
              <w:jc w:val="center"/>
              <w:rPr>
                <w:rFonts w:ascii="Times New Roman" w:eastAsia="Times New Roman" w:hAnsi="Times New Roman" w:cs="Times New Roman"/>
                <w:kern w:val="0"/>
                <w:sz w:val="18"/>
                <w:szCs w:val="18"/>
              </w:rPr>
            </w:pPr>
          </w:p>
        </w:tc>
      </w:tr>
    </w:tbl>
    <w:p w14:paraId="40209FDB" w14:textId="77777777" w:rsidR="00AC2C9D" w:rsidRDefault="00AC2C9D" w:rsidP="00AC2C9D"/>
    <w:p w14:paraId="3EA176B7" w14:textId="77777777" w:rsidR="00AC2C9D" w:rsidRDefault="00AC2C9D" w:rsidP="00AC2C9D"/>
    <w:p w14:paraId="5354225F" w14:textId="77777777" w:rsidR="00AC2C9D" w:rsidRDefault="00AC2C9D" w:rsidP="00AC2C9D"/>
    <w:p w14:paraId="5DB772D2" w14:textId="77777777" w:rsidR="00AC2C9D" w:rsidRDefault="00AC2C9D" w:rsidP="00AC2C9D"/>
    <w:p w14:paraId="61BCDA19" w14:textId="77777777" w:rsidR="00AC2C9D" w:rsidRDefault="00AC2C9D" w:rsidP="00AC2C9D"/>
    <w:p w14:paraId="2507DBEF" w14:textId="77777777" w:rsidR="00AC2C9D" w:rsidRDefault="00AC2C9D" w:rsidP="00AC2C9D"/>
    <w:p w14:paraId="398D140D" w14:textId="77777777" w:rsidR="00AC2C9D" w:rsidRDefault="00AC2C9D" w:rsidP="00AC2C9D"/>
    <w:p w14:paraId="74470159" w14:textId="77777777" w:rsidR="00AC2C9D" w:rsidRDefault="00AC2C9D" w:rsidP="00AC2C9D"/>
    <w:p w14:paraId="630BB03C" w14:textId="77777777" w:rsidR="00AC2C9D" w:rsidRDefault="00AC2C9D" w:rsidP="00AC2C9D"/>
    <w:p w14:paraId="5274E635" w14:textId="77777777" w:rsidR="00AC2C9D" w:rsidRDefault="00AC2C9D" w:rsidP="00AC2C9D"/>
    <w:p w14:paraId="69B0551F" w14:textId="77777777" w:rsidR="00AC2C9D" w:rsidRDefault="00AC2C9D" w:rsidP="00AC2C9D"/>
    <w:p w14:paraId="2CBE663F" w14:textId="77777777" w:rsidR="00AC2C9D" w:rsidRDefault="00AC2C9D" w:rsidP="00AC2C9D"/>
    <w:p w14:paraId="1F654C84" w14:textId="77777777" w:rsidR="00AC2C9D" w:rsidRDefault="00AC2C9D" w:rsidP="00AC2C9D"/>
    <w:p w14:paraId="0C351E53" w14:textId="77777777" w:rsidR="00AC2C9D" w:rsidRDefault="00AC2C9D" w:rsidP="00AC2C9D"/>
    <w:p w14:paraId="6CD91CBB" w14:textId="77777777" w:rsidR="00AC2C9D" w:rsidRDefault="00AC2C9D" w:rsidP="00AC2C9D"/>
    <w:p w14:paraId="6030362E" w14:textId="77777777" w:rsidR="00AC2C9D" w:rsidRDefault="00AC2C9D" w:rsidP="00AC2C9D"/>
    <w:p w14:paraId="349B737B" w14:textId="77777777" w:rsidR="00AC2C9D" w:rsidRDefault="00AC2C9D" w:rsidP="00AC2C9D"/>
    <w:p w14:paraId="4AA9F752" w14:textId="77777777" w:rsidR="00AC2C9D" w:rsidRDefault="00AC2C9D" w:rsidP="00AC2C9D"/>
    <w:p w14:paraId="7581E31F" w14:textId="77777777" w:rsidR="00AC2C9D" w:rsidRDefault="00AC2C9D" w:rsidP="00AC2C9D"/>
    <w:p w14:paraId="12F31067" w14:textId="77777777" w:rsidR="00AC2C9D" w:rsidRDefault="00AC2C9D" w:rsidP="00AC2C9D"/>
    <w:p w14:paraId="11C907E0" w14:textId="77777777" w:rsidR="00AC2C9D" w:rsidRDefault="00AC2C9D" w:rsidP="00AC2C9D"/>
    <w:p w14:paraId="683FE8A6" w14:textId="77777777" w:rsidR="00AC2C9D" w:rsidRDefault="00AC2C9D" w:rsidP="00AC2C9D"/>
    <w:p w14:paraId="76CD250F" w14:textId="77777777" w:rsidR="00AC2C9D" w:rsidRDefault="00AC2C9D" w:rsidP="00AC2C9D"/>
    <w:p w14:paraId="37139AD9" w14:textId="77777777" w:rsidR="00AC2C9D" w:rsidRDefault="00AC2C9D" w:rsidP="00AC2C9D"/>
    <w:p w14:paraId="06284DFA" w14:textId="77777777" w:rsidR="00AC2C9D" w:rsidRDefault="00AC2C9D" w:rsidP="00AC2C9D"/>
    <w:p w14:paraId="53442CD0" w14:textId="77777777" w:rsidR="00AC2C9D" w:rsidRDefault="00AC2C9D" w:rsidP="00AC2C9D"/>
    <w:p w14:paraId="7977FBDB" w14:textId="77777777" w:rsidR="00AC2C9D" w:rsidRDefault="00AC2C9D" w:rsidP="00AC2C9D"/>
    <w:p w14:paraId="0B05E7AA" w14:textId="77777777" w:rsidR="00AC2C9D" w:rsidRDefault="00AC2C9D" w:rsidP="00AC2C9D"/>
    <w:p w14:paraId="7C9515D5" w14:textId="77777777" w:rsidR="00AC2C9D" w:rsidRDefault="00AC2C9D" w:rsidP="00AC2C9D"/>
    <w:p w14:paraId="7E738B9B" w14:textId="214C83E4" w:rsidR="00AC2C9D" w:rsidRDefault="00AC2C9D" w:rsidP="00AC2C9D"/>
    <w:p w14:paraId="0F6C9035" w14:textId="77777777" w:rsidR="009A11F2" w:rsidRPr="00713CA1" w:rsidRDefault="009A11F2" w:rsidP="00AC2C9D"/>
    <w:p w14:paraId="664DCC0D" w14:textId="198A7D88" w:rsidR="009A11F2" w:rsidRDefault="009A11F2" w:rsidP="009A11F2">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w:t>
      </w:r>
      <w:r>
        <w:rPr>
          <w:rFonts w:ascii="Times New Roman" w:hAnsi="Times New Roman" w:cs="Times New Roman"/>
          <w:sz w:val="24"/>
          <w:szCs w:val="24"/>
        </w:rPr>
        <w:t>5</w:t>
      </w:r>
      <w:r w:rsidRPr="00BA4329">
        <w:rPr>
          <w:rFonts w:ascii="Times New Roman" w:hAnsi="Times New Roman" w:cs="Times New Roman"/>
          <w:sz w:val="24"/>
          <w:szCs w:val="24"/>
        </w:rPr>
        <w:t xml:space="preserve"> Pre- vs</w:t>
      </w:r>
      <w:r>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627529">
        <w:rPr>
          <w:rFonts w:ascii="Times New Roman" w:hAnsi="Times New Roman" w:cs="Times New Roman"/>
          <w:sz w:val="24"/>
          <w:szCs w:val="24"/>
        </w:rPr>
        <w:t>Within-Treatment Group and Matched Analysis</w:t>
      </w:r>
    </w:p>
    <w:tbl>
      <w:tblPr>
        <w:tblW w:w="5000" w:type="pct"/>
        <w:tblCellMar>
          <w:left w:w="28" w:type="dxa"/>
          <w:right w:w="28" w:type="dxa"/>
        </w:tblCellMar>
        <w:tblLook w:val="04A0" w:firstRow="1" w:lastRow="0" w:firstColumn="1" w:lastColumn="0" w:noHBand="0" w:noVBand="1"/>
      </w:tblPr>
      <w:tblGrid>
        <w:gridCol w:w="1009"/>
        <w:gridCol w:w="247"/>
        <w:gridCol w:w="1148"/>
        <w:gridCol w:w="1077"/>
        <w:gridCol w:w="1076"/>
        <w:gridCol w:w="1024"/>
        <w:gridCol w:w="1029"/>
        <w:gridCol w:w="1048"/>
        <w:gridCol w:w="1048"/>
        <w:gridCol w:w="1040"/>
      </w:tblGrid>
      <w:tr w:rsidR="006853AD" w:rsidRPr="00713CA1" w14:paraId="0EC967C0" w14:textId="77777777" w:rsidTr="005C5368">
        <w:trPr>
          <w:trHeight w:val="336"/>
        </w:trPr>
        <w:tc>
          <w:tcPr>
            <w:tcW w:w="518" w:type="pct"/>
            <w:tcBorders>
              <w:top w:val="single" w:sz="4" w:space="0" w:color="auto"/>
              <w:left w:val="nil"/>
              <w:right w:val="nil"/>
            </w:tcBorders>
            <w:shd w:val="clear" w:color="auto" w:fill="auto"/>
            <w:noWrap/>
            <w:vAlign w:val="center"/>
            <w:hideMark/>
          </w:tcPr>
          <w:p w14:paraId="6E9BB324" w14:textId="77777777" w:rsidR="006853AD" w:rsidRPr="00713CA1" w:rsidRDefault="006853AD" w:rsidP="004E2F9E">
            <w:pPr>
              <w:widowControl/>
              <w:jc w:val="center"/>
              <w:rPr>
                <w:rFonts w:ascii="Times New Roman" w:eastAsia="新細明體" w:hAnsi="Times New Roman" w:cs="Times New Roman"/>
                <w:i/>
                <w:iCs/>
                <w:color w:val="000000"/>
                <w:kern w:val="0"/>
                <w:sz w:val="18"/>
                <w:szCs w:val="18"/>
              </w:rPr>
            </w:pPr>
          </w:p>
        </w:tc>
        <w:tc>
          <w:tcPr>
            <w:tcW w:w="2339" w:type="pct"/>
            <w:gridSpan w:val="5"/>
            <w:tcBorders>
              <w:top w:val="single" w:sz="4" w:space="0" w:color="auto"/>
              <w:left w:val="nil"/>
              <w:bottom w:val="single" w:sz="4" w:space="0" w:color="auto"/>
              <w:right w:val="single" w:sz="4" w:space="0" w:color="auto"/>
            </w:tcBorders>
            <w:shd w:val="clear" w:color="auto" w:fill="auto"/>
            <w:noWrap/>
            <w:vAlign w:val="center"/>
            <w:hideMark/>
          </w:tcPr>
          <w:p w14:paraId="66345B6B" w14:textId="77777777" w:rsidR="006853AD" w:rsidRPr="00713CA1" w:rsidRDefault="006853AD"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Within Treatment-Group Analysis</w:t>
            </w:r>
          </w:p>
        </w:tc>
        <w:tc>
          <w:tcPr>
            <w:tcW w:w="2143" w:type="pct"/>
            <w:gridSpan w:val="4"/>
            <w:tcBorders>
              <w:top w:val="single" w:sz="4" w:space="0" w:color="auto"/>
              <w:left w:val="single" w:sz="4" w:space="0" w:color="auto"/>
              <w:bottom w:val="single" w:sz="4" w:space="0" w:color="auto"/>
              <w:right w:val="nil"/>
            </w:tcBorders>
            <w:shd w:val="clear" w:color="auto" w:fill="auto"/>
            <w:noWrap/>
            <w:vAlign w:val="center"/>
            <w:hideMark/>
          </w:tcPr>
          <w:p w14:paraId="01A41515" w14:textId="77777777" w:rsidR="006853AD" w:rsidRPr="00713CA1" w:rsidRDefault="006853AD"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Matched Results Analysis</w:t>
            </w:r>
          </w:p>
        </w:tc>
      </w:tr>
      <w:tr w:rsidR="006853AD" w:rsidRPr="00713CA1" w14:paraId="4973308F" w14:textId="77777777" w:rsidTr="005C5368">
        <w:trPr>
          <w:trHeight w:val="336"/>
        </w:trPr>
        <w:tc>
          <w:tcPr>
            <w:tcW w:w="632" w:type="pct"/>
            <w:gridSpan w:val="2"/>
            <w:tcBorders>
              <w:top w:val="single" w:sz="4" w:space="0" w:color="auto"/>
              <w:left w:val="nil"/>
              <w:right w:val="nil"/>
            </w:tcBorders>
            <w:shd w:val="clear" w:color="auto" w:fill="auto"/>
            <w:noWrap/>
            <w:vAlign w:val="center"/>
          </w:tcPr>
          <w:p w14:paraId="5F9DEF2A" w14:textId="77777777" w:rsidR="006853AD" w:rsidRPr="00713CA1" w:rsidRDefault="006853AD" w:rsidP="00D14F40">
            <w:pPr>
              <w:widowControl/>
              <w:rPr>
                <w:rFonts w:ascii="Times New Roman" w:eastAsia="新細明體" w:hAnsi="Times New Roman" w:cs="Times New Roman"/>
                <w:color w:val="000000"/>
                <w:kern w:val="0"/>
                <w:sz w:val="18"/>
                <w:szCs w:val="18"/>
              </w:rPr>
            </w:pPr>
          </w:p>
        </w:tc>
        <w:tc>
          <w:tcPr>
            <w:tcW w:w="4368" w:type="pct"/>
            <w:gridSpan w:val="8"/>
            <w:tcBorders>
              <w:top w:val="single" w:sz="4" w:space="0" w:color="auto"/>
              <w:left w:val="nil"/>
              <w:bottom w:val="single" w:sz="4" w:space="0" w:color="auto"/>
              <w:right w:val="nil"/>
            </w:tcBorders>
            <w:shd w:val="clear" w:color="auto" w:fill="auto"/>
            <w:vAlign w:val="center"/>
          </w:tcPr>
          <w:p w14:paraId="48ED0F5D" w14:textId="77777777" w:rsidR="006853AD" w:rsidRPr="00713CA1" w:rsidRDefault="006853AD"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i/>
                <w:iCs/>
                <w:color w:val="000000"/>
                <w:kern w:val="0"/>
                <w:sz w:val="18"/>
                <w:szCs w:val="18"/>
              </w:rPr>
              <w:t>Dependent variable:</w:t>
            </w:r>
          </w:p>
        </w:tc>
      </w:tr>
      <w:tr w:rsidR="005C5368" w:rsidRPr="00713CA1" w14:paraId="17280E8D" w14:textId="77777777" w:rsidTr="00A97C9B">
        <w:trPr>
          <w:trHeight w:val="324"/>
        </w:trPr>
        <w:tc>
          <w:tcPr>
            <w:tcW w:w="518" w:type="pct"/>
            <w:tcBorders>
              <w:top w:val="single" w:sz="4" w:space="0" w:color="auto"/>
              <w:left w:val="nil"/>
              <w:bottom w:val="single" w:sz="4" w:space="0" w:color="auto"/>
              <w:right w:val="nil"/>
            </w:tcBorders>
            <w:shd w:val="clear" w:color="auto" w:fill="auto"/>
            <w:noWrap/>
            <w:vAlign w:val="center"/>
            <w:hideMark/>
          </w:tcPr>
          <w:p w14:paraId="631ACC9E" w14:textId="77777777" w:rsidR="006853AD" w:rsidRPr="00713CA1" w:rsidRDefault="006853AD" w:rsidP="004E2F9E">
            <w:pPr>
              <w:widowControl/>
              <w:jc w:val="center"/>
              <w:rPr>
                <w:rFonts w:ascii="Times New Roman" w:eastAsia="新細明體" w:hAnsi="Times New Roman" w:cs="Times New Roman"/>
                <w:color w:val="000000"/>
                <w:kern w:val="0"/>
                <w:sz w:val="18"/>
                <w:szCs w:val="18"/>
              </w:rPr>
            </w:pPr>
          </w:p>
        </w:tc>
        <w:tc>
          <w:tcPr>
            <w:tcW w:w="706" w:type="pct"/>
            <w:gridSpan w:val="2"/>
            <w:tcBorders>
              <w:top w:val="single" w:sz="4" w:space="0" w:color="auto"/>
              <w:left w:val="nil"/>
              <w:bottom w:val="single" w:sz="4" w:space="0" w:color="auto"/>
              <w:right w:val="nil"/>
            </w:tcBorders>
            <w:shd w:val="clear" w:color="auto" w:fill="auto"/>
            <w:noWrap/>
            <w:vAlign w:val="center"/>
            <w:hideMark/>
          </w:tcPr>
          <w:p w14:paraId="1628AE1B" w14:textId="77777777" w:rsidR="006853AD" w:rsidRPr="00713CA1" w:rsidRDefault="006853AD"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ABSDA</w:t>
            </w:r>
          </w:p>
        </w:tc>
        <w:tc>
          <w:tcPr>
            <w:tcW w:w="554" w:type="pct"/>
            <w:tcBorders>
              <w:top w:val="single" w:sz="4" w:space="0" w:color="auto"/>
              <w:left w:val="nil"/>
              <w:bottom w:val="single" w:sz="4" w:space="0" w:color="auto"/>
              <w:right w:val="nil"/>
            </w:tcBorders>
            <w:shd w:val="clear" w:color="auto" w:fill="auto"/>
            <w:noWrap/>
            <w:vAlign w:val="center"/>
            <w:hideMark/>
          </w:tcPr>
          <w:p w14:paraId="31ABFA15" w14:textId="77777777" w:rsidR="006853AD" w:rsidRPr="00713CA1" w:rsidRDefault="006853AD"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RM</w:t>
            </w:r>
          </w:p>
        </w:tc>
        <w:tc>
          <w:tcPr>
            <w:tcW w:w="554" w:type="pct"/>
            <w:tcBorders>
              <w:top w:val="single" w:sz="4" w:space="0" w:color="auto"/>
              <w:left w:val="nil"/>
              <w:bottom w:val="single" w:sz="4" w:space="0" w:color="auto"/>
              <w:right w:val="nil"/>
            </w:tcBorders>
            <w:shd w:val="clear" w:color="auto" w:fill="auto"/>
            <w:noWrap/>
            <w:vAlign w:val="center"/>
            <w:hideMark/>
          </w:tcPr>
          <w:p w14:paraId="2DA5BAEA" w14:textId="77777777" w:rsidR="006853AD" w:rsidRPr="00713CA1" w:rsidRDefault="006853AD"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ABEXP</w:t>
            </w:r>
          </w:p>
        </w:tc>
        <w:tc>
          <w:tcPr>
            <w:tcW w:w="526" w:type="pct"/>
            <w:tcBorders>
              <w:top w:val="single" w:sz="4" w:space="0" w:color="auto"/>
              <w:left w:val="nil"/>
              <w:bottom w:val="single" w:sz="4" w:space="0" w:color="auto"/>
              <w:right w:val="single" w:sz="4" w:space="0" w:color="auto"/>
            </w:tcBorders>
            <w:shd w:val="clear" w:color="auto" w:fill="auto"/>
            <w:noWrap/>
            <w:vAlign w:val="center"/>
            <w:hideMark/>
          </w:tcPr>
          <w:p w14:paraId="4A008131" w14:textId="77777777" w:rsidR="006853AD" w:rsidRPr="00713CA1" w:rsidRDefault="006853AD"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ABPROD</w:t>
            </w:r>
          </w:p>
        </w:tc>
        <w:tc>
          <w:tcPr>
            <w:tcW w:w="529" w:type="pct"/>
            <w:tcBorders>
              <w:top w:val="single" w:sz="4" w:space="0" w:color="auto"/>
              <w:left w:val="single" w:sz="4" w:space="0" w:color="auto"/>
              <w:bottom w:val="single" w:sz="4" w:space="0" w:color="auto"/>
              <w:right w:val="nil"/>
            </w:tcBorders>
            <w:shd w:val="clear" w:color="auto" w:fill="auto"/>
            <w:noWrap/>
            <w:vAlign w:val="center"/>
            <w:hideMark/>
          </w:tcPr>
          <w:p w14:paraId="10691B02" w14:textId="77777777" w:rsidR="006853AD" w:rsidRPr="00713CA1" w:rsidRDefault="006853AD"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ABSDA</w:t>
            </w:r>
          </w:p>
        </w:tc>
        <w:tc>
          <w:tcPr>
            <w:tcW w:w="539" w:type="pct"/>
            <w:tcBorders>
              <w:top w:val="single" w:sz="4" w:space="0" w:color="auto"/>
              <w:left w:val="nil"/>
              <w:bottom w:val="single" w:sz="4" w:space="0" w:color="auto"/>
              <w:right w:val="nil"/>
            </w:tcBorders>
            <w:shd w:val="clear" w:color="auto" w:fill="auto"/>
            <w:noWrap/>
            <w:vAlign w:val="center"/>
            <w:hideMark/>
          </w:tcPr>
          <w:p w14:paraId="2B3DC5EA" w14:textId="77777777" w:rsidR="006853AD" w:rsidRPr="00713CA1" w:rsidRDefault="006853AD"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RM</w:t>
            </w:r>
          </w:p>
        </w:tc>
        <w:tc>
          <w:tcPr>
            <w:tcW w:w="539" w:type="pct"/>
            <w:tcBorders>
              <w:top w:val="single" w:sz="4" w:space="0" w:color="auto"/>
              <w:left w:val="nil"/>
              <w:bottom w:val="single" w:sz="4" w:space="0" w:color="auto"/>
              <w:right w:val="nil"/>
            </w:tcBorders>
            <w:shd w:val="clear" w:color="auto" w:fill="auto"/>
            <w:noWrap/>
            <w:vAlign w:val="center"/>
            <w:hideMark/>
          </w:tcPr>
          <w:p w14:paraId="7BDE5F98" w14:textId="77777777" w:rsidR="006853AD" w:rsidRPr="00713CA1" w:rsidRDefault="006853AD"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ABEXP</w:t>
            </w:r>
          </w:p>
        </w:tc>
        <w:tc>
          <w:tcPr>
            <w:tcW w:w="537" w:type="pct"/>
            <w:tcBorders>
              <w:top w:val="single" w:sz="4" w:space="0" w:color="auto"/>
              <w:left w:val="nil"/>
              <w:bottom w:val="single" w:sz="4" w:space="0" w:color="auto"/>
              <w:right w:val="nil"/>
            </w:tcBorders>
            <w:shd w:val="clear" w:color="auto" w:fill="auto"/>
            <w:noWrap/>
            <w:vAlign w:val="center"/>
            <w:hideMark/>
          </w:tcPr>
          <w:p w14:paraId="1D065643" w14:textId="77777777" w:rsidR="006853AD" w:rsidRPr="00713CA1" w:rsidRDefault="006853AD"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ABPROD</w:t>
            </w:r>
          </w:p>
        </w:tc>
      </w:tr>
      <w:tr w:rsidR="005C5368" w:rsidRPr="00713CA1" w14:paraId="50155B3B" w14:textId="77777777" w:rsidTr="005C5368">
        <w:trPr>
          <w:trHeight w:val="372"/>
        </w:trPr>
        <w:tc>
          <w:tcPr>
            <w:tcW w:w="518" w:type="pct"/>
            <w:tcBorders>
              <w:top w:val="single" w:sz="4" w:space="0" w:color="auto"/>
              <w:left w:val="nil"/>
              <w:bottom w:val="nil"/>
              <w:right w:val="nil"/>
            </w:tcBorders>
            <w:shd w:val="clear" w:color="auto" w:fill="auto"/>
            <w:noWrap/>
            <w:hideMark/>
          </w:tcPr>
          <w:p w14:paraId="76C2F243" w14:textId="472C5F01" w:rsidR="006853AD" w:rsidRPr="00713CA1" w:rsidRDefault="001F0048" w:rsidP="006853AD">
            <w:pPr>
              <w:widowControl/>
              <w:jc w:val="center"/>
              <w:rPr>
                <w:rFonts w:ascii="Times New Roman" w:eastAsia="新細明體" w:hAnsi="Times New Roman" w:cs="Times New Roman"/>
                <w:color w:val="000000"/>
                <w:kern w:val="0"/>
                <w:sz w:val="18"/>
                <w:szCs w:val="18"/>
              </w:rPr>
            </w:pPr>
            <w:proofErr w:type="spellStart"/>
            <w:r>
              <w:rPr>
                <w:rFonts w:ascii="Times New Roman" w:eastAsia="新細明體" w:hAnsi="Times New Roman" w:cs="Times New Roman"/>
                <w:color w:val="000000"/>
                <w:kern w:val="0"/>
                <w:sz w:val="18"/>
                <w:szCs w:val="18"/>
              </w:rPr>
              <w:t>predict</w:t>
            </w:r>
            <w:r w:rsidR="006853AD" w:rsidRPr="006853AD">
              <w:rPr>
                <w:rFonts w:ascii="Times New Roman" w:eastAsia="新細明體" w:hAnsi="Times New Roman" w:cs="Times New Roman"/>
                <w:color w:val="000000"/>
                <w:kern w:val="0"/>
                <w:sz w:val="18"/>
                <w:szCs w:val="18"/>
              </w:rPr>
              <w:t>RM</w:t>
            </w:r>
            <w:proofErr w:type="spellEnd"/>
          </w:p>
        </w:tc>
        <w:tc>
          <w:tcPr>
            <w:tcW w:w="706" w:type="pct"/>
            <w:gridSpan w:val="2"/>
            <w:tcBorders>
              <w:top w:val="single" w:sz="4" w:space="0" w:color="auto"/>
              <w:left w:val="nil"/>
              <w:bottom w:val="nil"/>
              <w:right w:val="nil"/>
            </w:tcBorders>
            <w:shd w:val="clear" w:color="auto" w:fill="auto"/>
            <w:noWrap/>
            <w:hideMark/>
          </w:tcPr>
          <w:p w14:paraId="2FD4F9A3" w14:textId="58BD7D1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-0.051</w:t>
            </w:r>
          </w:p>
        </w:tc>
        <w:tc>
          <w:tcPr>
            <w:tcW w:w="554" w:type="pct"/>
            <w:tcBorders>
              <w:top w:val="single" w:sz="4" w:space="0" w:color="auto"/>
              <w:left w:val="nil"/>
              <w:bottom w:val="nil"/>
              <w:right w:val="nil"/>
            </w:tcBorders>
            <w:shd w:val="clear" w:color="auto" w:fill="auto"/>
            <w:noWrap/>
            <w:hideMark/>
          </w:tcPr>
          <w:p w14:paraId="1879C174"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single" w:sz="4" w:space="0" w:color="auto"/>
              <w:left w:val="nil"/>
              <w:bottom w:val="nil"/>
              <w:right w:val="nil"/>
            </w:tcBorders>
            <w:shd w:val="clear" w:color="auto" w:fill="auto"/>
            <w:noWrap/>
            <w:hideMark/>
          </w:tcPr>
          <w:p w14:paraId="11FF2D73"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single" w:sz="4" w:space="0" w:color="auto"/>
              <w:left w:val="nil"/>
              <w:bottom w:val="nil"/>
            </w:tcBorders>
            <w:shd w:val="clear" w:color="auto" w:fill="auto"/>
            <w:noWrap/>
            <w:hideMark/>
          </w:tcPr>
          <w:p w14:paraId="057F51FF"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single" w:sz="4" w:space="0" w:color="auto"/>
              <w:bottom w:val="nil"/>
              <w:right w:val="nil"/>
            </w:tcBorders>
            <w:shd w:val="clear" w:color="auto" w:fill="auto"/>
            <w:noWrap/>
            <w:hideMark/>
          </w:tcPr>
          <w:p w14:paraId="0079667A" w14:textId="2EC2C312"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-0.042*</w:t>
            </w:r>
          </w:p>
        </w:tc>
        <w:tc>
          <w:tcPr>
            <w:tcW w:w="539" w:type="pct"/>
            <w:tcBorders>
              <w:top w:val="single" w:sz="4" w:space="0" w:color="auto"/>
              <w:left w:val="nil"/>
              <w:bottom w:val="nil"/>
              <w:right w:val="nil"/>
            </w:tcBorders>
            <w:shd w:val="clear" w:color="auto" w:fill="auto"/>
            <w:noWrap/>
            <w:hideMark/>
          </w:tcPr>
          <w:p w14:paraId="4C5D0AB2"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single" w:sz="4" w:space="0" w:color="auto"/>
              <w:left w:val="nil"/>
              <w:bottom w:val="nil"/>
              <w:right w:val="nil"/>
            </w:tcBorders>
            <w:shd w:val="clear" w:color="auto" w:fill="auto"/>
            <w:noWrap/>
            <w:hideMark/>
          </w:tcPr>
          <w:p w14:paraId="2870273B"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single" w:sz="4" w:space="0" w:color="auto"/>
              <w:left w:val="nil"/>
              <w:bottom w:val="nil"/>
              <w:right w:val="nil"/>
            </w:tcBorders>
            <w:shd w:val="clear" w:color="auto" w:fill="auto"/>
            <w:noWrap/>
            <w:hideMark/>
          </w:tcPr>
          <w:p w14:paraId="719DDC32"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188AB6A1" w14:textId="77777777" w:rsidTr="005C5368">
        <w:trPr>
          <w:trHeight w:val="324"/>
        </w:trPr>
        <w:tc>
          <w:tcPr>
            <w:tcW w:w="518" w:type="pct"/>
            <w:tcBorders>
              <w:top w:val="nil"/>
              <w:left w:val="nil"/>
              <w:bottom w:val="nil"/>
              <w:right w:val="nil"/>
            </w:tcBorders>
            <w:shd w:val="clear" w:color="auto" w:fill="auto"/>
            <w:noWrap/>
            <w:hideMark/>
          </w:tcPr>
          <w:p w14:paraId="5E59C404"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34C1C8A3" w14:textId="3D3488DC"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-1.553</w:t>
            </w:r>
          </w:p>
        </w:tc>
        <w:tc>
          <w:tcPr>
            <w:tcW w:w="554" w:type="pct"/>
            <w:tcBorders>
              <w:top w:val="nil"/>
              <w:left w:val="nil"/>
              <w:bottom w:val="nil"/>
              <w:right w:val="nil"/>
            </w:tcBorders>
            <w:shd w:val="clear" w:color="auto" w:fill="auto"/>
            <w:noWrap/>
            <w:hideMark/>
          </w:tcPr>
          <w:p w14:paraId="093AE05F"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32BE571B"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4B20824C"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39336F22" w14:textId="136DEE2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-1.790</w:t>
            </w:r>
          </w:p>
        </w:tc>
        <w:tc>
          <w:tcPr>
            <w:tcW w:w="539" w:type="pct"/>
            <w:tcBorders>
              <w:top w:val="nil"/>
              <w:left w:val="nil"/>
              <w:bottom w:val="nil"/>
              <w:right w:val="nil"/>
            </w:tcBorders>
            <w:shd w:val="clear" w:color="auto" w:fill="auto"/>
            <w:noWrap/>
            <w:hideMark/>
          </w:tcPr>
          <w:p w14:paraId="053B36CF"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4BB2534E"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1332A25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306BF142" w14:textId="77777777" w:rsidTr="005C5368">
        <w:trPr>
          <w:trHeight w:val="324"/>
        </w:trPr>
        <w:tc>
          <w:tcPr>
            <w:tcW w:w="518" w:type="pct"/>
            <w:tcBorders>
              <w:top w:val="nil"/>
              <w:left w:val="nil"/>
              <w:bottom w:val="nil"/>
              <w:right w:val="nil"/>
            </w:tcBorders>
            <w:shd w:val="clear" w:color="auto" w:fill="auto"/>
            <w:noWrap/>
            <w:hideMark/>
          </w:tcPr>
          <w:p w14:paraId="1C8CFBDB"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67A6D154"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05B97C61"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37E54831"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720F470E"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4F25DA52"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7A356DE7"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6EC62942"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4329AA02"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2703A606" w14:textId="77777777" w:rsidTr="005C5368">
        <w:trPr>
          <w:trHeight w:val="372"/>
        </w:trPr>
        <w:tc>
          <w:tcPr>
            <w:tcW w:w="518" w:type="pct"/>
            <w:tcBorders>
              <w:top w:val="nil"/>
              <w:left w:val="nil"/>
              <w:bottom w:val="nil"/>
              <w:right w:val="nil"/>
            </w:tcBorders>
            <w:shd w:val="clear" w:color="auto" w:fill="auto"/>
            <w:noWrap/>
            <w:hideMark/>
          </w:tcPr>
          <w:p w14:paraId="38134559" w14:textId="3DF32AA9" w:rsidR="006853AD" w:rsidRPr="00713CA1" w:rsidRDefault="001F0048" w:rsidP="006853AD">
            <w:pPr>
              <w:widowControl/>
              <w:jc w:val="center"/>
              <w:rPr>
                <w:rFonts w:ascii="Times New Roman" w:eastAsia="新細明體" w:hAnsi="Times New Roman" w:cs="Times New Roman"/>
                <w:color w:val="000000"/>
                <w:kern w:val="0"/>
                <w:sz w:val="18"/>
                <w:szCs w:val="18"/>
              </w:rPr>
            </w:pPr>
            <w:proofErr w:type="spellStart"/>
            <w:r>
              <w:rPr>
                <w:rFonts w:ascii="Times New Roman" w:eastAsia="新細明體" w:hAnsi="Times New Roman" w:cs="Times New Roman" w:hint="eastAsia"/>
                <w:color w:val="000000"/>
                <w:kern w:val="0"/>
                <w:sz w:val="18"/>
                <w:szCs w:val="18"/>
              </w:rPr>
              <w:t>p</w:t>
            </w:r>
            <w:r>
              <w:rPr>
                <w:rFonts w:ascii="Times New Roman" w:eastAsia="新細明體" w:hAnsi="Times New Roman" w:cs="Times New Roman"/>
                <w:color w:val="000000"/>
                <w:kern w:val="0"/>
                <w:sz w:val="18"/>
                <w:szCs w:val="18"/>
              </w:rPr>
              <w:t>redictAM</w:t>
            </w:r>
            <w:proofErr w:type="spellEnd"/>
          </w:p>
        </w:tc>
        <w:tc>
          <w:tcPr>
            <w:tcW w:w="706" w:type="pct"/>
            <w:gridSpan w:val="2"/>
            <w:tcBorders>
              <w:top w:val="nil"/>
              <w:left w:val="nil"/>
              <w:bottom w:val="nil"/>
              <w:right w:val="nil"/>
            </w:tcBorders>
            <w:shd w:val="clear" w:color="auto" w:fill="auto"/>
            <w:noWrap/>
            <w:hideMark/>
          </w:tcPr>
          <w:p w14:paraId="56582F0A" w14:textId="3D3B06A1"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101165F5" w14:textId="1C7A234F"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-9.263***</w:t>
            </w:r>
          </w:p>
        </w:tc>
        <w:tc>
          <w:tcPr>
            <w:tcW w:w="554" w:type="pct"/>
            <w:tcBorders>
              <w:top w:val="nil"/>
              <w:left w:val="nil"/>
              <w:bottom w:val="nil"/>
              <w:right w:val="nil"/>
            </w:tcBorders>
            <w:shd w:val="clear" w:color="auto" w:fill="auto"/>
            <w:noWrap/>
            <w:hideMark/>
          </w:tcPr>
          <w:p w14:paraId="06811AE2" w14:textId="14A958DB"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-5.444***</w:t>
            </w:r>
          </w:p>
        </w:tc>
        <w:tc>
          <w:tcPr>
            <w:tcW w:w="526" w:type="pct"/>
            <w:tcBorders>
              <w:top w:val="nil"/>
              <w:left w:val="nil"/>
              <w:bottom w:val="nil"/>
            </w:tcBorders>
            <w:shd w:val="clear" w:color="auto" w:fill="auto"/>
            <w:noWrap/>
            <w:hideMark/>
          </w:tcPr>
          <w:p w14:paraId="21F11064" w14:textId="3FC28427"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-3.908**</w:t>
            </w:r>
          </w:p>
        </w:tc>
        <w:tc>
          <w:tcPr>
            <w:tcW w:w="529" w:type="pct"/>
            <w:tcBorders>
              <w:top w:val="nil"/>
              <w:bottom w:val="nil"/>
              <w:right w:val="nil"/>
            </w:tcBorders>
            <w:shd w:val="clear" w:color="auto" w:fill="auto"/>
            <w:noWrap/>
            <w:hideMark/>
          </w:tcPr>
          <w:p w14:paraId="380EA053" w14:textId="2454A7A8"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24295B62" w14:textId="5EB0A98D"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-14.896**</w:t>
            </w:r>
          </w:p>
        </w:tc>
        <w:tc>
          <w:tcPr>
            <w:tcW w:w="539" w:type="pct"/>
            <w:tcBorders>
              <w:top w:val="nil"/>
              <w:left w:val="nil"/>
              <w:bottom w:val="nil"/>
              <w:right w:val="nil"/>
            </w:tcBorders>
            <w:shd w:val="clear" w:color="auto" w:fill="auto"/>
            <w:noWrap/>
            <w:hideMark/>
          </w:tcPr>
          <w:p w14:paraId="61A38029" w14:textId="3A65780A"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-8.875**</w:t>
            </w:r>
          </w:p>
        </w:tc>
        <w:tc>
          <w:tcPr>
            <w:tcW w:w="537" w:type="pct"/>
            <w:tcBorders>
              <w:top w:val="nil"/>
              <w:left w:val="nil"/>
              <w:bottom w:val="nil"/>
              <w:right w:val="nil"/>
            </w:tcBorders>
            <w:shd w:val="clear" w:color="auto" w:fill="auto"/>
            <w:noWrap/>
            <w:hideMark/>
          </w:tcPr>
          <w:p w14:paraId="5878A29F" w14:textId="61BAEE19"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-6.525</w:t>
            </w:r>
          </w:p>
        </w:tc>
      </w:tr>
      <w:tr w:rsidR="005C5368" w:rsidRPr="00713CA1" w14:paraId="7BAC3F7E" w14:textId="77777777" w:rsidTr="005C5368">
        <w:trPr>
          <w:trHeight w:val="324"/>
        </w:trPr>
        <w:tc>
          <w:tcPr>
            <w:tcW w:w="518" w:type="pct"/>
            <w:tcBorders>
              <w:top w:val="nil"/>
              <w:left w:val="nil"/>
              <w:bottom w:val="nil"/>
              <w:right w:val="nil"/>
            </w:tcBorders>
            <w:shd w:val="clear" w:color="auto" w:fill="auto"/>
            <w:noWrap/>
            <w:hideMark/>
          </w:tcPr>
          <w:p w14:paraId="5204FC1C"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2448A666" w14:textId="5B4D2672"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122463EF" w14:textId="39C8DCCC"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-3.523</w:t>
            </w:r>
          </w:p>
        </w:tc>
        <w:tc>
          <w:tcPr>
            <w:tcW w:w="554" w:type="pct"/>
            <w:tcBorders>
              <w:top w:val="nil"/>
              <w:left w:val="nil"/>
              <w:bottom w:val="nil"/>
              <w:right w:val="nil"/>
            </w:tcBorders>
            <w:shd w:val="clear" w:color="auto" w:fill="auto"/>
            <w:noWrap/>
            <w:hideMark/>
          </w:tcPr>
          <w:p w14:paraId="191A893D" w14:textId="69CB61D6"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-5.408</w:t>
            </w:r>
          </w:p>
        </w:tc>
        <w:tc>
          <w:tcPr>
            <w:tcW w:w="526" w:type="pct"/>
            <w:tcBorders>
              <w:top w:val="nil"/>
              <w:left w:val="nil"/>
              <w:bottom w:val="nil"/>
            </w:tcBorders>
            <w:shd w:val="clear" w:color="auto" w:fill="auto"/>
            <w:noWrap/>
            <w:hideMark/>
          </w:tcPr>
          <w:p w14:paraId="2A0FB297" w14:textId="3A7545E1"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-2.021</w:t>
            </w:r>
          </w:p>
        </w:tc>
        <w:tc>
          <w:tcPr>
            <w:tcW w:w="529" w:type="pct"/>
            <w:tcBorders>
              <w:top w:val="nil"/>
              <w:bottom w:val="nil"/>
              <w:right w:val="nil"/>
            </w:tcBorders>
            <w:shd w:val="clear" w:color="auto" w:fill="auto"/>
            <w:noWrap/>
            <w:hideMark/>
          </w:tcPr>
          <w:p w14:paraId="374324FF" w14:textId="40069B3C"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25EF11D2" w14:textId="587E261C"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-2.327</w:t>
            </w:r>
          </w:p>
        </w:tc>
        <w:tc>
          <w:tcPr>
            <w:tcW w:w="539" w:type="pct"/>
            <w:tcBorders>
              <w:top w:val="nil"/>
              <w:left w:val="nil"/>
              <w:bottom w:val="nil"/>
              <w:right w:val="nil"/>
            </w:tcBorders>
            <w:shd w:val="clear" w:color="auto" w:fill="auto"/>
            <w:noWrap/>
            <w:hideMark/>
          </w:tcPr>
          <w:p w14:paraId="5F8B6E31" w14:textId="7A88EDCA"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-2.524</w:t>
            </w:r>
          </w:p>
        </w:tc>
        <w:tc>
          <w:tcPr>
            <w:tcW w:w="537" w:type="pct"/>
            <w:tcBorders>
              <w:top w:val="nil"/>
              <w:left w:val="nil"/>
              <w:bottom w:val="nil"/>
              <w:right w:val="nil"/>
            </w:tcBorders>
            <w:shd w:val="clear" w:color="auto" w:fill="auto"/>
            <w:noWrap/>
            <w:hideMark/>
          </w:tcPr>
          <w:p w14:paraId="030F43E4" w14:textId="7217549E"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-1.555</w:t>
            </w:r>
          </w:p>
        </w:tc>
      </w:tr>
      <w:tr w:rsidR="005C5368" w:rsidRPr="00713CA1" w14:paraId="1839F466" w14:textId="77777777" w:rsidTr="005C5368">
        <w:trPr>
          <w:trHeight w:val="324"/>
        </w:trPr>
        <w:tc>
          <w:tcPr>
            <w:tcW w:w="518" w:type="pct"/>
            <w:tcBorders>
              <w:top w:val="nil"/>
              <w:left w:val="nil"/>
              <w:bottom w:val="nil"/>
              <w:right w:val="nil"/>
            </w:tcBorders>
            <w:shd w:val="clear" w:color="auto" w:fill="auto"/>
            <w:noWrap/>
            <w:hideMark/>
          </w:tcPr>
          <w:p w14:paraId="1A0CB16D"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73FF5552"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257929DF"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344805E3"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4A169FF1"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6102CF85"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43DFFB8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02C15E8F"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4F5558BC"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0216E181" w14:textId="77777777" w:rsidTr="005C5368">
        <w:trPr>
          <w:trHeight w:val="372"/>
        </w:trPr>
        <w:tc>
          <w:tcPr>
            <w:tcW w:w="518" w:type="pct"/>
            <w:tcBorders>
              <w:top w:val="nil"/>
              <w:left w:val="nil"/>
              <w:bottom w:val="nil"/>
              <w:right w:val="nil"/>
            </w:tcBorders>
            <w:shd w:val="clear" w:color="auto" w:fill="auto"/>
            <w:noWrap/>
            <w:hideMark/>
          </w:tcPr>
          <w:p w14:paraId="0261BE35" w14:textId="605D4B0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POST</w:t>
            </w:r>
          </w:p>
        </w:tc>
        <w:tc>
          <w:tcPr>
            <w:tcW w:w="706" w:type="pct"/>
            <w:gridSpan w:val="2"/>
            <w:tcBorders>
              <w:top w:val="nil"/>
              <w:left w:val="nil"/>
              <w:bottom w:val="nil"/>
              <w:right w:val="nil"/>
            </w:tcBorders>
            <w:shd w:val="clear" w:color="auto" w:fill="auto"/>
            <w:noWrap/>
            <w:hideMark/>
          </w:tcPr>
          <w:p w14:paraId="7ACA9FDD" w14:textId="76134D3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0.012**</w:t>
            </w:r>
          </w:p>
        </w:tc>
        <w:tc>
          <w:tcPr>
            <w:tcW w:w="554" w:type="pct"/>
            <w:tcBorders>
              <w:top w:val="nil"/>
              <w:left w:val="nil"/>
              <w:bottom w:val="nil"/>
              <w:right w:val="nil"/>
            </w:tcBorders>
            <w:shd w:val="clear" w:color="auto" w:fill="auto"/>
            <w:noWrap/>
            <w:hideMark/>
          </w:tcPr>
          <w:p w14:paraId="4A63CC5C" w14:textId="79D5EA5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0.138***</w:t>
            </w:r>
          </w:p>
        </w:tc>
        <w:tc>
          <w:tcPr>
            <w:tcW w:w="554" w:type="pct"/>
            <w:tcBorders>
              <w:top w:val="nil"/>
              <w:left w:val="nil"/>
              <w:bottom w:val="nil"/>
              <w:right w:val="nil"/>
            </w:tcBorders>
            <w:shd w:val="clear" w:color="auto" w:fill="auto"/>
            <w:noWrap/>
            <w:hideMark/>
          </w:tcPr>
          <w:p w14:paraId="71A3C58D" w14:textId="6ABC900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0.075***</w:t>
            </w:r>
          </w:p>
        </w:tc>
        <w:tc>
          <w:tcPr>
            <w:tcW w:w="526" w:type="pct"/>
            <w:tcBorders>
              <w:top w:val="nil"/>
              <w:left w:val="nil"/>
              <w:bottom w:val="nil"/>
            </w:tcBorders>
            <w:shd w:val="clear" w:color="auto" w:fill="auto"/>
            <w:noWrap/>
            <w:hideMark/>
          </w:tcPr>
          <w:p w14:paraId="32DEB426" w14:textId="0BDBA89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0.065***</w:t>
            </w:r>
          </w:p>
        </w:tc>
        <w:tc>
          <w:tcPr>
            <w:tcW w:w="529" w:type="pct"/>
            <w:tcBorders>
              <w:top w:val="nil"/>
              <w:bottom w:val="nil"/>
              <w:right w:val="nil"/>
            </w:tcBorders>
            <w:shd w:val="clear" w:color="auto" w:fill="auto"/>
            <w:noWrap/>
            <w:hideMark/>
          </w:tcPr>
          <w:p w14:paraId="24B1EE72" w14:textId="04DEFC3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-0.009*</w:t>
            </w:r>
          </w:p>
        </w:tc>
        <w:tc>
          <w:tcPr>
            <w:tcW w:w="539" w:type="pct"/>
            <w:tcBorders>
              <w:top w:val="nil"/>
              <w:left w:val="nil"/>
              <w:bottom w:val="nil"/>
              <w:right w:val="nil"/>
            </w:tcBorders>
            <w:shd w:val="clear" w:color="auto" w:fill="auto"/>
            <w:noWrap/>
            <w:hideMark/>
          </w:tcPr>
          <w:p w14:paraId="591560AE" w14:textId="71E51AE3"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-0.113*</w:t>
            </w:r>
          </w:p>
        </w:tc>
        <w:tc>
          <w:tcPr>
            <w:tcW w:w="539" w:type="pct"/>
            <w:tcBorders>
              <w:top w:val="nil"/>
              <w:left w:val="nil"/>
              <w:bottom w:val="nil"/>
              <w:right w:val="nil"/>
            </w:tcBorders>
            <w:shd w:val="clear" w:color="auto" w:fill="auto"/>
            <w:noWrap/>
            <w:hideMark/>
          </w:tcPr>
          <w:p w14:paraId="242AE82D" w14:textId="6DE3447C"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-0.065**</w:t>
            </w:r>
          </w:p>
        </w:tc>
        <w:tc>
          <w:tcPr>
            <w:tcW w:w="537" w:type="pct"/>
            <w:tcBorders>
              <w:top w:val="nil"/>
              <w:left w:val="nil"/>
              <w:bottom w:val="nil"/>
              <w:right w:val="nil"/>
            </w:tcBorders>
            <w:shd w:val="clear" w:color="auto" w:fill="auto"/>
            <w:noWrap/>
            <w:hideMark/>
          </w:tcPr>
          <w:p w14:paraId="1D19CE95" w14:textId="70B4009E"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-0.05</w:t>
            </w:r>
          </w:p>
        </w:tc>
      </w:tr>
      <w:tr w:rsidR="005C5368" w:rsidRPr="00713CA1" w14:paraId="4E419B7E" w14:textId="77777777" w:rsidTr="005C5368">
        <w:trPr>
          <w:trHeight w:val="324"/>
        </w:trPr>
        <w:tc>
          <w:tcPr>
            <w:tcW w:w="518" w:type="pct"/>
            <w:tcBorders>
              <w:top w:val="nil"/>
              <w:left w:val="nil"/>
              <w:bottom w:val="nil"/>
              <w:right w:val="nil"/>
            </w:tcBorders>
            <w:shd w:val="clear" w:color="auto" w:fill="auto"/>
            <w:noWrap/>
            <w:hideMark/>
          </w:tcPr>
          <w:p w14:paraId="42D5CE41"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1F567CE4" w14:textId="44889FBD"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2.306</w:t>
            </w:r>
          </w:p>
        </w:tc>
        <w:tc>
          <w:tcPr>
            <w:tcW w:w="554" w:type="pct"/>
            <w:tcBorders>
              <w:top w:val="nil"/>
              <w:left w:val="nil"/>
              <w:bottom w:val="nil"/>
              <w:right w:val="nil"/>
            </w:tcBorders>
            <w:shd w:val="clear" w:color="auto" w:fill="auto"/>
            <w:noWrap/>
            <w:hideMark/>
          </w:tcPr>
          <w:p w14:paraId="5402092C" w14:textId="6458C6C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4.374</w:t>
            </w:r>
          </w:p>
        </w:tc>
        <w:tc>
          <w:tcPr>
            <w:tcW w:w="554" w:type="pct"/>
            <w:tcBorders>
              <w:top w:val="nil"/>
              <w:left w:val="nil"/>
              <w:bottom w:val="nil"/>
              <w:right w:val="nil"/>
            </w:tcBorders>
            <w:shd w:val="clear" w:color="auto" w:fill="auto"/>
            <w:noWrap/>
            <w:hideMark/>
          </w:tcPr>
          <w:p w14:paraId="6D26CEB9" w14:textId="3E5FFC9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6.001</w:t>
            </w:r>
          </w:p>
        </w:tc>
        <w:tc>
          <w:tcPr>
            <w:tcW w:w="526" w:type="pct"/>
            <w:tcBorders>
              <w:top w:val="nil"/>
              <w:left w:val="nil"/>
              <w:bottom w:val="nil"/>
            </w:tcBorders>
            <w:shd w:val="clear" w:color="auto" w:fill="auto"/>
            <w:noWrap/>
            <w:hideMark/>
          </w:tcPr>
          <w:p w14:paraId="04D58513" w14:textId="7208C585"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2.856</w:t>
            </w:r>
          </w:p>
        </w:tc>
        <w:tc>
          <w:tcPr>
            <w:tcW w:w="529" w:type="pct"/>
            <w:tcBorders>
              <w:top w:val="nil"/>
              <w:bottom w:val="nil"/>
              <w:right w:val="nil"/>
            </w:tcBorders>
            <w:shd w:val="clear" w:color="auto" w:fill="auto"/>
            <w:noWrap/>
            <w:hideMark/>
          </w:tcPr>
          <w:p w14:paraId="0E5ED2BE" w14:textId="558E7A93"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-1.766</w:t>
            </w:r>
          </w:p>
        </w:tc>
        <w:tc>
          <w:tcPr>
            <w:tcW w:w="539" w:type="pct"/>
            <w:tcBorders>
              <w:top w:val="nil"/>
              <w:left w:val="nil"/>
              <w:bottom w:val="nil"/>
              <w:right w:val="nil"/>
            </w:tcBorders>
            <w:shd w:val="clear" w:color="auto" w:fill="auto"/>
            <w:noWrap/>
            <w:hideMark/>
          </w:tcPr>
          <w:p w14:paraId="66C77646" w14:textId="05F2706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-1.927</w:t>
            </w:r>
          </w:p>
        </w:tc>
        <w:tc>
          <w:tcPr>
            <w:tcW w:w="539" w:type="pct"/>
            <w:tcBorders>
              <w:top w:val="nil"/>
              <w:left w:val="nil"/>
              <w:bottom w:val="nil"/>
              <w:right w:val="nil"/>
            </w:tcBorders>
            <w:shd w:val="clear" w:color="auto" w:fill="auto"/>
            <w:noWrap/>
            <w:hideMark/>
          </w:tcPr>
          <w:p w14:paraId="0D113E90" w14:textId="47EDB72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-2.004</w:t>
            </w:r>
          </w:p>
        </w:tc>
        <w:tc>
          <w:tcPr>
            <w:tcW w:w="537" w:type="pct"/>
            <w:tcBorders>
              <w:top w:val="nil"/>
              <w:left w:val="nil"/>
              <w:bottom w:val="nil"/>
              <w:right w:val="nil"/>
            </w:tcBorders>
            <w:shd w:val="clear" w:color="auto" w:fill="auto"/>
            <w:noWrap/>
            <w:hideMark/>
          </w:tcPr>
          <w:p w14:paraId="6999D9B3" w14:textId="177F44F3"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-1.298</w:t>
            </w:r>
          </w:p>
        </w:tc>
      </w:tr>
      <w:tr w:rsidR="005C5368" w:rsidRPr="00713CA1" w14:paraId="503030FE" w14:textId="77777777" w:rsidTr="005C5368">
        <w:trPr>
          <w:trHeight w:val="324"/>
        </w:trPr>
        <w:tc>
          <w:tcPr>
            <w:tcW w:w="518" w:type="pct"/>
            <w:tcBorders>
              <w:top w:val="nil"/>
              <w:left w:val="nil"/>
              <w:bottom w:val="nil"/>
              <w:right w:val="nil"/>
            </w:tcBorders>
            <w:shd w:val="clear" w:color="auto" w:fill="auto"/>
            <w:noWrap/>
            <w:hideMark/>
          </w:tcPr>
          <w:p w14:paraId="45F70717"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30D7E0C9"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64D75A4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34AF5F23"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46E1998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57CBCBC0"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40545A52"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7F19BFE5"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19E3B8AB"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4F521EC5" w14:textId="77777777" w:rsidTr="005C5368">
        <w:trPr>
          <w:trHeight w:val="372"/>
        </w:trPr>
        <w:tc>
          <w:tcPr>
            <w:tcW w:w="518" w:type="pct"/>
            <w:tcBorders>
              <w:top w:val="nil"/>
              <w:left w:val="nil"/>
              <w:bottom w:val="nil"/>
              <w:right w:val="nil"/>
            </w:tcBorders>
            <w:shd w:val="clear" w:color="auto" w:fill="auto"/>
            <w:noWrap/>
            <w:hideMark/>
          </w:tcPr>
          <w:p w14:paraId="63D454F1" w14:textId="6B9A9D55"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RPA</w:t>
            </w:r>
          </w:p>
        </w:tc>
        <w:tc>
          <w:tcPr>
            <w:tcW w:w="706" w:type="pct"/>
            <w:gridSpan w:val="2"/>
            <w:tcBorders>
              <w:top w:val="nil"/>
              <w:left w:val="nil"/>
              <w:bottom w:val="nil"/>
              <w:right w:val="nil"/>
            </w:tcBorders>
            <w:shd w:val="clear" w:color="auto" w:fill="auto"/>
            <w:noWrap/>
            <w:hideMark/>
          </w:tcPr>
          <w:p w14:paraId="63CB8521"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11BF2C31" w14:textId="2592BF0A"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6E0F082C" w14:textId="09B7B189"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51B97EEA" w14:textId="67229282"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5446A575" w14:textId="345B78D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-0.006</w:t>
            </w:r>
          </w:p>
        </w:tc>
        <w:tc>
          <w:tcPr>
            <w:tcW w:w="539" w:type="pct"/>
            <w:tcBorders>
              <w:top w:val="nil"/>
              <w:left w:val="nil"/>
              <w:bottom w:val="nil"/>
              <w:right w:val="nil"/>
            </w:tcBorders>
            <w:shd w:val="clear" w:color="auto" w:fill="auto"/>
            <w:noWrap/>
            <w:hideMark/>
          </w:tcPr>
          <w:p w14:paraId="35465A2A" w14:textId="580F089C"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-0.093***</w:t>
            </w:r>
          </w:p>
        </w:tc>
        <w:tc>
          <w:tcPr>
            <w:tcW w:w="539" w:type="pct"/>
            <w:tcBorders>
              <w:top w:val="nil"/>
              <w:left w:val="nil"/>
              <w:bottom w:val="nil"/>
              <w:right w:val="nil"/>
            </w:tcBorders>
            <w:shd w:val="clear" w:color="auto" w:fill="auto"/>
            <w:noWrap/>
            <w:hideMark/>
          </w:tcPr>
          <w:p w14:paraId="66FDBCDF" w14:textId="0CEE298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-0.050***</w:t>
            </w:r>
          </w:p>
        </w:tc>
        <w:tc>
          <w:tcPr>
            <w:tcW w:w="537" w:type="pct"/>
            <w:tcBorders>
              <w:top w:val="nil"/>
              <w:left w:val="nil"/>
              <w:bottom w:val="nil"/>
              <w:right w:val="nil"/>
            </w:tcBorders>
            <w:shd w:val="clear" w:color="auto" w:fill="auto"/>
            <w:noWrap/>
            <w:hideMark/>
          </w:tcPr>
          <w:p w14:paraId="2F439905" w14:textId="59B4560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-0.041*</w:t>
            </w:r>
          </w:p>
        </w:tc>
      </w:tr>
      <w:tr w:rsidR="005C5368" w:rsidRPr="00713CA1" w14:paraId="3CDC3071" w14:textId="77777777" w:rsidTr="005C5368">
        <w:trPr>
          <w:trHeight w:val="324"/>
        </w:trPr>
        <w:tc>
          <w:tcPr>
            <w:tcW w:w="518" w:type="pct"/>
            <w:tcBorders>
              <w:top w:val="nil"/>
              <w:left w:val="nil"/>
              <w:bottom w:val="nil"/>
              <w:right w:val="nil"/>
            </w:tcBorders>
            <w:shd w:val="clear" w:color="auto" w:fill="auto"/>
            <w:noWrap/>
            <w:hideMark/>
          </w:tcPr>
          <w:p w14:paraId="1C73501F"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0ED585F6"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3080F9E5" w14:textId="76559658"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5EFFA3A0" w14:textId="4C75B091"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10351E60" w14:textId="5A039B9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60DAF5E8" w14:textId="5774E5C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-1.503</w:t>
            </w:r>
          </w:p>
        </w:tc>
        <w:tc>
          <w:tcPr>
            <w:tcW w:w="539" w:type="pct"/>
            <w:tcBorders>
              <w:top w:val="nil"/>
              <w:left w:val="nil"/>
              <w:bottom w:val="nil"/>
              <w:right w:val="nil"/>
            </w:tcBorders>
            <w:shd w:val="clear" w:color="auto" w:fill="auto"/>
            <w:noWrap/>
            <w:hideMark/>
          </w:tcPr>
          <w:p w14:paraId="4B18A57D" w14:textId="386270A2"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-2.615</w:t>
            </w:r>
          </w:p>
        </w:tc>
        <w:tc>
          <w:tcPr>
            <w:tcW w:w="539" w:type="pct"/>
            <w:tcBorders>
              <w:top w:val="nil"/>
              <w:left w:val="nil"/>
              <w:bottom w:val="nil"/>
              <w:right w:val="nil"/>
            </w:tcBorders>
            <w:shd w:val="clear" w:color="auto" w:fill="auto"/>
            <w:noWrap/>
            <w:hideMark/>
          </w:tcPr>
          <w:p w14:paraId="0B918EF2" w14:textId="78AF1263"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-2.604</w:t>
            </w:r>
          </w:p>
        </w:tc>
        <w:tc>
          <w:tcPr>
            <w:tcW w:w="537" w:type="pct"/>
            <w:tcBorders>
              <w:top w:val="nil"/>
              <w:left w:val="nil"/>
              <w:bottom w:val="nil"/>
              <w:right w:val="nil"/>
            </w:tcBorders>
            <w:shd w:val="clear" w:color="auto" w:fill="auto"/>
            <w:noWrap/>
            <w:hideMark/>
          </w:tcPr>
          <w:p w14:paraId="6A2587EB" w14:textId="06FAD4A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-1.802</w:t>
            </w:r>
          </w:p>
        </w:tc>
      </w:tr>
      <w:tr w:rsidR="005C5368" w:rsidRPr="00713CA1" w14:paraId="5076D293" w14:textId="77777777" w:rsidTr="005C5368">
        <w:trPr>
          <w:trHeight w:val="324"/>
        </w:trPr>
        <w:tc>
          <w:tcPr>
            <w:tcW w:w="518" w:type="pct"/>
            <w:tcBorders>
              <w:top w:val="nil"/>
              <w:left w:val="nil"/>
              <w:bottom w:val="nil"/>
              <w:right w:val="nil"/>
            </w:tcBorders>
            <w:shd w:val="clear" w:color="auto" w:fill="auto"/>
            <w:noWrap/>
            <w:hideMark/>
          </w:tcPr>
          <w:p w14:paraId="663B325E"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08083FC1"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3F828F67"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0EC4366A"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18684BBD"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742E533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303B8913"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77066FF2"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4D019325"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7A379791" w14:textId="77777777" w:rsidTr="005C5368">
        <w:trPr>
          <w:trHeight w:val="372"/>
        </w:trPr>
        <w:tc>
          <w:tcPr>
            <w:tcW w:w="518" w:type="pct"/>
            <w:tcBorders>
              <w:top w:val="nil"/>
              <w:left w:val="nil"/>
              <w:bottom w:val="nil"/>
              <w:right w:val="nil"/>
            </w:tcBorders>
            <w:shd w:val="clear" w:color="auto" w:fill="auto"/>
            <w:noWrap/>
            <w:hideMark/>
          </w:tcPr>
          <w:p w14:paraId="79792CF6" w14:textId="395C21C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hint="eastAsia"/>
                <w:color w:val="000000"/>
                <w:kern w:val="0"/>
                <w:sz w:val="18"/>
                <w:szCs w:val="18"/>
              </w:rPr>
              <w:t>POST</w:t>
            </w:r>
            <w:proofErr w:type="gramStart"/>
            <w:r w:rsidR="00811A1B" w:rsidRPr="006853AD">
              <w:rPr>
                <w:rFonts w:ascii="Times New Roman" w:eastAsia="新細明體" w:hAnsi="Times New Roman" w:cs="Times New Roman" w:hint="eastAsia"/>
                <w:color w:val="000000"/>
                <w:kern w:val="0"/>
                <w:sz w:val="18"/>
                <w:szCs w:val="18"/>
              </w:rPr>
              <w:t>＊</w:t>
            </w:r>
            <w:proofErr w:type="gramEnd"/>
            <w:r w:rsidR="00811A1B" w:rsidRPr="006853AD">
              <w:rPr>
                <w:rFonts w:ascii="Times New Roman" w:eastAsia="新細明體" w:hAnsi="Times New Roman" w:cs="Times New Roman" w:hint="eastAsia"/>
                <w:color w:val="000000"/>
                <w:kern w:val="0"/>
                <w:sz w:val="18"/>
                <w:szCs w:val="18"/>
              </w:rPr>
              <w:t>RPA</w:t>
            </w:r>
          </w:p>
        </w:tc>
        <w:tc>
          <w:tcPr>
            <w:tcW w:w="706" w:type="pct"/>
            <w:gridSpan w:val="2"/>
            <w:tcBorders>
              <w:top w:val="nil"/>
              <w:left w:val="nil"/>
              <w:bottom w:val="nil"/>
              <w:right w:val="nil"/>
            </w:tcBorders>
            <w:shd w:val="clear" w:color="auto" w:fill="auto"/>
            <w:noWrap/>
            <w:hideMark/>
          </w:tcPr>
          <w:p w14:paraId="38BED839" w14:textId="4497C0F6"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0C79CA1E" w14:textId="0CD283B9"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374B9859" w14:textId="03140855"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6A2051B1" w14:textId="32905A3B"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74EAD873" w14:textId="122A899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hint="eastAsia"/>
                <w:color w:val="000000"/>
                <w:kern w:val="0"/>
                <w:sz w:val="18"/>
                <w:szCs w:val="18"/>
              </w:rPr>
              <w:t>0.018***</w:t>
            </w:r>
          </w:p>
        </w:tc>
        <w:tc>
          <w:tcPr>
            <w:tcW w:w="539" w:type="pct"/>
            <w:tcBorders>
              <w:top w:val="nil"/>
              <w:left w:val="nil"/>
              <w:bottom w:val="nil"/>
              <w:right w:val="nil"/>
            </w:tcBorders>
            <w:shd w:val="clear" w:color="auto" w:fill="auto"/>
            <w:noWrap/>
            <w:hideMark/>
          </w:tcPr>
          <w:p w14:paraId="707EBC38" w14:textId="20BF12A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hint="eastAsia"/>
                <w:color w:val="000000"/>
                <w:kern w:val="0"/>
                <w:sz w:val="18"/>
                <w:szCs w:val="18"/>
              </w:rPr>
              <w:t>0.268**</w:t>
            </w:r>
          </w:p>
        </w:tc>
        <w:tc>
          <w:tcPr>
            <w:tcW w:w="539" w:type="pct"/>
            <w:tcBorders>
              <w:top w:val="nil"/>
              <w:left w:val="nil"/>
              <w:bottom w:val="nil"/>
              <w:right w:val="nil"/>
            </w:tcBorders>
            <w:shd w:val="clear" w:color="auto" w:fill="auto"/>
            <w:noWrap/>
            <w:hideMark/>
          </w:tcPr>
          <w:p w14:paraId="4907A7B4" w14:textId="46E5A34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hint="eastAsia"/>
                <w:color w:val="000000"/>
                <w:kern w:val="0"/>
                <w:sz w:val="18"/>
                <w:szCs w:val="18"/>
              </w:rPr>
              <w:t>0.154**</w:t>
            </w:r>
          </w:p>
        </w:tc>
        <w:tc>
          <w:tcPr>
            <w:tcW w:w="537" w:type="pct"/>
            <w:tcBorders>
              <w:top w:val="nil"/>
              <w:left w:val="nil"/>
              <w:bottom w:val="nil"/>
              <w:right w:val="nil"/>
            </w:tcBorders>
            <w:shd w:val="clear" w:color="auto" w:fill="auto"/>
            <w:noWrap/>
            <w:hideMark/>
          </w:tcPr>
          <w:p w14:paraId="45B98BDE" w14:textId="3CF6FE05"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hint="eastAsia"/>
                <w:color w:val="000000"/>
                <w:kern w:val="0"/>
                <w:sz w:val="18"/>
                <w:szCs w:val="18"/>
              </w:rPr>
              <w:t>0.12</w:t>
            </w:r>
          </w:p>
        </w:tc>
      </w:tr>
      <w:tr w:rsidR="005C5368" w:rsidRPr="00713CA1" w14:paraId="24AFD84B" w14:textId="77777777" w:rsidTr="005C5368">
        <w:trPr>
          <w:trHeight w:val="324"/>
        </w:trPr>
        <w:tc>
          <w:tcPr>
            <w:tcW w:w="518" w:type="pct"/>
            <w:tcBorders>
              <w:top w:val="nil"/>
              <w:left w:val="nil"/>
              <w:bottom w:val="nil"/>
              <w:right w:val="nil"/>
            </w:tcBorders>
            <w:shd w:val="clear" w:color="auto" w:fill="auto"/>
            <w:noWrap/>
            <w:hideMark/>
          </w:tcPr>
          <w:p w14:paraId="41BE804D"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444CCFBB" w14:textId="6A7BD876"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51CA16E5" w14:textId="2C2C0E1F"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50DD207D" w14:textId="31267A4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4E343852" w14:textId="2C2DC66B"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4461849F" w14:textId="70204C8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3.159</w:t>
            </w:r>
          </w:p>
        </w:tc>
        <w:tc>
          <w:tcPr>
            <w:tcW w:w="539" w:type="pct"/>
            <w:tcBorders>
              <w:top w:val="nil"/>
              <w:left w:val="nil"/>
              <w:bottom w:val="nil"/>
              <w:right w:val="nil"/>
            </w:tcBorders>
            <w:shd w:val="clear" w:color="auto" w:fill="auto"/>
            <w:noWrap/>
            <w:hideMark/>
          </w:tcPr>
          <w:p w14:paraId="6C2991A3" w14:textId="66434562"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2.401</w:t>
            </w:r>
          </w:p>
        </w:tc>
        <w:tc>
          <w:tcPr>
            <w:tcW w:w="539" w:type="pct"/>
            <w:tcBorders>
              <w:top w:val="nil"/>
              <w:left w:val="nil"/>
              <w:bottom w:val="nil"/>
              <w:right w:val="nil"/>
            </w:tcBorders>
            <w:shd w:val="clear" w:color="auto" w:fill="auto"/>
            <w:noWrap/>
            <w:hideMark/>
          </w:tcPr>
          <w:p w14:paraId="11C51E2B" w14:textId="7E10A65C"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2.529</w:t>
            </w:r>
          </w:p>
        </w:tc>
        <w:tc>
          <w:tcPr>
            <w:tcW w:w="537" w:type="pct"/>
            <w:tcBorders>
              <w:top w:val="nil"/>
              <w:left w:val="nil"/>
              <w:bottom w:val="nil"/>
              <w:right w:val="nil"/>
            </w:tcBorders>
            <w:shd w:val="clear" w:color="auto" w:fill="auto"/>
            <w:noWrap/>
            <w:hideMark/>
          </w:tcPr>
          <w:p w14:paraId="52230627" w14:textId="0E27FD5C"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1.635</w:t>
            </w:r>
          </w:p>
        </w:tc>
      </w:tr>
      <w:tr w:rsidR="005C5368" w:rsidRPr="00713CA1" w14:paraId="03EF4207" w14:textId="77777777" w:rsidTr="005C5368">
        <w:trPr>
          <w:trHeight w:val="324"/>
        </w:trPr>
        <w:tc>
          <w:tcPr>
            <w:tcW w:w="518" w:type="pct"/>
            <w:tcBorders>
              <w:top w:val="nil"/>
              <w:left w:val="nil"/>
              <w:bottom w:val="nil"/>
              <w:right w:val="nil"/>
            </w:tcBorders>
            <w:shd w:val="clear" w:color="auto" w:fill="auto"/>
            <w:noWrap/>
            <w:hideMark/>
          </w:tcPr>
          <w:p w14:paraId="09096BB9"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49764DB5"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5A8FE6C1"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5D945753"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1EE6E37F"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1AB23889"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422F987E"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36F9E082"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2B26A0B0"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2BAE8BAB" w14:textId="77777777" w:rsidTr="005C5368">
        <w:trPr>
          <w:trHeight w:val="372"/>
        </w:trPr>
        <w:tc>
          <w:tcPr>
            <w:tcW w:w="518" w:type="pct"/>
            <w:tcBorders>
              <w:top w:val="nil"/>
              <w:left w:val="nil"/>
              <w:bottom w:val="nil"/>
              <w:right w:val="nil"/>
            </w:tcBorders>
            <w:shd w:val="clear" w:color="auto" w:fill="auto"/>
            <w:noWrap/>
            <w:hideMark/>
          </w:tcPr>
          <w:p w14:paraId="0CC4C1F7" w14:textId="493C908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LEV</w:t>
            </w:r>
          </w:p>
        </w:tc>
        <w:tc>
          <w:tcPr>
            <w:tcW w:w="706" w:type="pct"/>
            <w:gridSpan w:val="2"/>
            <w:tcBorders>
              <w:top w:val="nil"/>
              <w:left w:val="nil"/>
              <w:bottom w:val="nil"/>
              <w:right w:val="nil"/>
            </w:tcBorders>
            <w:shd w:val="clear" w:color="auto" w:fill="auto"/>
            <w:noWrap/>
            <w:hideMark/>
          </w:tcPr>
          <w:p w14:paraId="7351D5C7" w14:textId="33816243"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-0.015</w:t>
            </w:r>
          </w:p>
        </w:tc>
        <w:tc>
          <w:tcPr>
            <w:tcW w:w="554" w:type="pct"/>
            <w:tcBorders>
              <w:top w:val="nil"/>
              <w:left w:val="nil"/>
              <w:bottom w:val="nil"/>
              <w:right w:val="nil"/>
            </w:tcBorders>
            <w:shd w:val="clear" w:color="auto" w:fill="auto"/>
            <w:noWrap/>
            <w:hideMark/>
          </w:tcPr>
          <w:p w14:paraId="25832436" w14:textId="05A3684E"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-0.210**</w:t>
            </w:r>
          </w:p>
        </w:tc>
        <w:tc>
          <w:tcPr>
            <w:tcW w:w="554" w:type="pct"/>
            <w:tcBorders>
              <w:top w:val="nil"/>
              <w:left w:val="nil"/>
              <w:bottom w:val="nil"/>
              <w:right w:val="nil"/>
            </w:tcBorders>
            <w:shd w:val="clear" w:color="auto" w:fill="auto"/>
            <w:noWrap/>
            <w:hideMark/>
          </w:tcPr>
          <w:p w14:paraId="3310FB44" w14:textId="68E52225"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-0.106**</w:t>
            </w:r>
          </w:p>
        </w:tc>
        <w:tc>
          <w:tcPr>
            <w:tcW w:w="526" w:type="pct"/>
            <w:tcBorders>
              <w:top w:val="nil"/>
              <w:left w:val="nil"/>
              <w:bottom w:val="nil"/>
            </w:tcBorders>
            <w:shd w:val="clear" w:color="auto" w:fill="auto"/>
            <w:noWrap/>
            <w:hideMark/>
          </w:tcPr>
          <w:p w14:paraId="2D843CC4" w14:textId="395BCCEB"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-0.108*</w:t>
            </w:r>
          </w:p>
        </w:tc>
        <w:tc>
          <w:tcPr>
            <w:tcW w:w="529" w:type="pct"/>
            <w:tcBorders>
              <w:top w:val="nil"/>
              <w:bottom w:val="nil"/>
              <w:right w:val="nil"/>
            </w:tcBorders>
            <w:shd w:val="clear" w:color="auto" w:fill="auto"/>
            <w:noWrap/>
            <w:hideMark/>
          </w:tcPr>
          <w:p w14:paraId="451BF59B" w14:textId="1FDD2C82"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0.021</w:t>
            </w:r>
          </w:p>
        </w:tc>
        <w:tc>
          <w:tcPr>
            <w:tcW w:w="539" w:type="pct"/>
            <w:tcBorders>
              <w:top w:val="nil"/>
              <w:left w:val="nil"/>
              <w:bottom w:val="nil"/>
              <w:right w:val="nil"/>
            </w:tcBorders>
            <w:shd w:val="clear" w:color="auto" w:fill="auto"/>
            <w:noWrap/>
            <w:hideMark/>
          </w:tcPr>
          <w:p w14:paraId="5CAA234F" w14:textId="618A8DA2"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0.187</w:t>
            </w:r>
          </w:p>
        </w:tc>
        <w:tc>
          <w:tcPr>
            <w:tcW w:w="539" w:type="pct"/>
            <w:tcBorders>
              <w:top w:val="nil"/>
              <w:left w:val="nil"/>
              <w:bottom w:val="nil"/>
              <w:right w:val="nil"/>
            </w:tcBorders>
            <w:shd w:val="clear" w:color="auto" w:fill="auto"/>
            <w:noWrap/>
            <w:hideMark/>
          </w:tcPr>
          <w:p w14:paraId="06196C0A" w14:textId="125BE965"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0.131**</w:t>
            </w:r>
          </w:p>
        </w:tc>
        <w:tc>
          <w:tcPr>
            <w:tcW w:w="537" w:type="pct"/>
            <w:tcBorders>
              <w:top w:val="nil"/>
              <w:left w:val="nil"/>
              <w:bottom w:val="nil"/>
              <w:right w:val="nil"/>
            </w:tcBorders>
            <w:shd w:val="clear" w:color="auto" w:fill="auto"/>
            <w:noWrap/>
            <w:hideMark/>
          </w:tcPr>
          <w:p w14:paraId="1852630C" w14:textId="32A72C5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0.055</w:t>
            </w:r>
          </w:p>
        </w:tc>
      </w:tr>
      <w:tr w:rsidR="005C5368" w:rsidRPr="00713CA1" w14:paraId="7CD4B22F" w14:textId="77777777" w:rsidTr="005C5368">
        <w:trPr>
          <w:trHeight w:val="324"/>
        </w:trPr>
        <w:tc>
          <w:tcPr>
            <w:tcW w:w="518" w:type="pct"/>
            <w:tcBorders>
              <w:top w:val="nil"/>
              <w:left w:val="nil"/>
              <w:bottom w:val="nil"/>
              <w:right w:val="nil"/>
            </w:tcBorders>
            <w:shd w:val="clear" w:color="auto" w:fill="auto"/>
            <w:noWrap/>
            <w:hideMark/>
          </w:tcPr>
          <w:p w14:paraId="6230DD76"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07ACD681" w14:textId="525D079B"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-0.713</w:t>
            </w:r>
          </w:p>
        </w:tc>
        <w:tc>
          <w:tcPr>
            <w:tcW w:w="554" w:type="pct"/>
            <w:tcBorders>
              <w:top w:val="nil"/>
              <w:left w:val="nil"/>
              <w:bottom w:val="nil"/>
              <w:right w:val="nil"/>
            </w:tcBorders>
            <w:shd w:val="clear" w:color="auto" w:fill="auto"/>
            <w:noWrap/>
            <w:hideMark/>
          </w:tcPr>
          <w:p w14:paraId="0CADD627" w14:textId="55F9A4C4"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-2.195</w:t>
            </w:r>
          </w:p>
        </w:tc>
        <w:tc>
          <w:tcPr>
            <w:tcW w:w="554" w:type="pct"/>
            <w:tcBorders>
              <w:top w:val="nil"/>
              <w:left w:val="nil"/>
              <w:bottom w:val="nil"/>
              <w:right w:val="nil"/>
            </w:tcBorders>
            <w:shd w:val="clear" w:color="auto" w:fill="auto"/>
            <w:noWrap/>
            <w:hideMark/>
          </w:tcPr>
          <w:p w14:paraId="03FD4DFE" w14:textId="6532DCC6"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-2.496</w:t>
            </w:r>
          </w:p>
        </w:tc>
        <w:tc>
          <w:tcPr>
            <w:tcW w:w="526" w:type="pct"/>
            <w:tcBorders>
              <w:top w:val="nil"/>
              <w:left w:val="nil"/>
              <w:bottom w:val="nil"/>
            </w:tcBorders>
            <w:shd w:val="clear" w:color="auto" w:fill="auto"/>
            <w:noWrap/>
            <w:hideMark/>
          </w:tcPr>
          <w:p w14:paraId="27A5C91D" w14:textId="6B4C9582"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-1.722</w:t>
            </w:r>
          </w:p>
        </w:tc>
        <w:tc>
          <w:tcPr>
            <w:tcW w:w="529" w:type="pct"/>
            <w:tcBorders>
              <w:top w:val="nil"/>
              <w:bottom w:val="nil"/>
              <w:right w:val="nil"/>
            </w:tcBorders>
            <w:shd w:val="clear" w:color="auto" w:fill="auto"/>
            <w:noWrap/>
            <w:hideMark/>
          </w:tcPr>
          <w:p w14:paraId="1E212E16" w14:textId="39069F7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1.393</w:t>
            </w:r>
          </w:p>
        </w:tc>
        <w:tc>
          <w:tcPr>
            <w:tcW w:w="539" w:type="pct"/>
            <w:tcBorders>
              <w:top w:val="nil"/>
              <w:left w:val="nil"/>
              <w:bottom w:val="nil"/>
              <w:right w:val="nil"/>
            </w:tcBorders>
            <w:shd w:val="clear" w:color="auto" w:fill="auto"/>
            <w:noWrap/>
            <w:hideMark/>
          </w:tcPr>
          <w:p w14:paraId="79F1BF94" w14:textId="569E084D"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1.628</w:t>
            </w:r>
          </w:p>
        </w:tc>
        <w:tc>
          <w:tcPr>
            <w:tcW w:w="539" w:type="pct"/>
            <w:tcBorders>
              <w:top w:val="nil"/>
              <w:left w:val="nil"/>
              <w:bottom w:val="nil"/>
              <w:right w:val="nil"/>
            </w:tcBorders>
            <w:shd w:val="clear" w:color="auto" w:fill="auto"/>
            <w:noWrap/>
            <w:hideMark/>
          </w:tcPr>
          <w:p w14:paraId="4A4F9CCE" w14:textId="39AA65B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2.107</w:t>
            </w:r>
          </w:p>
        </w:tc>
        <w:tc>
          <w:tcPr>
            <w:tcW w:w="537" w:type="pct"/>
            <w:tcBorders>
              <w:top w:val="nil"/>
              <w:left w:val="nil"/>
              <w:bottom w:val="nil"/>
              <w:right w:val="nil"/>
            </w:tcBorders>
            <w:shd w:val="clear" w:color="auto" w:fill="auto"/>
            <w:noWrap/>
            <w:hideMark/>
          </w:tcPr>
          <w:p w14:paraId="6B3F7768" w14:textId="7A2CB9F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0.718</w:t>
            </w:r>
          </w:p>
        </w:tc>
      </w:tr>
      <w:tr w:rsidR="005C5368" w:rsidRPr="00713CA1" w14:paraId="74D93677" w14:textId="77777777" w:rsidTr="005C5368">
        <w:trPr>
          <w:trHeight w:val="324"/>
        </w:trPr>
        <w:tc>
          <w:tcPr>
            <w:tcW w:w="518" w:type="pct"/>
            <w:tcBorders>
              <w:top w:val="nil"/>
              <w:left w:val="nil"/>
              <w:bottom w:val="nil"/>
              <w:right w:val="nil"/>
            </w:tcBorders>
            <w:shd w:val="clear" w:color="auto" w:fill="auto"/>
            <w:noWrap/>
            <w:hideMark/>
          </w:tcPr>
          <w:p w14:paraId="06C4BA60"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442EADBF"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4DCC4D0E"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31B4F5AB"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064163F6"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15A488BF"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641EB996"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09C2A429"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0B206541"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302C9BE6" w14:textId="77777777" w:rsidTr="005C5368">
        <w:trPr>
          <w:trHeight w:val="372"/>
        </w:trPr>
        <w:tc>
          <w:tcPr>
            <w:tcW w:w="518" w:type="pct"/>
            <w:tcBorders>
              <w:top w:val="nil"/>
              <w:left w:val="nil"/>
              <w:bottom w:val="nil"/>
              <w:right w:val="nil"/>
            </w:tcBorders>
            <w:shd w:val="clear" w:color="auto" w:fill="auto"/>
            <w:noWrap/>
            <w:hideMark/>
          </w:tcPr>
          <w:p w14:paraId="4C0B7ADA" w14:textId="3D0D5E5D"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OCF</w:t>
            </w:r>
          </w:p>
        </w:tc>
        <w:tc>
          <w:tcPr>
            <w:tcW w:w="706" w:type="pct"/>
            <w:gridSpan w:val="2"/>
            <w:tcBorders>
              <w:top w:val="nil"/>
              <w:left w:val="nil"/>
              <w:bottom w:val="nil"/>
              <w:right w:val="nil"/>
            </w:tcBorders>
            <w:shd w:val="clear" w:color="auto" w:fill="auto"/>
            <w:noWrap/>
            <w:hideMark/>
          </w:tcPr>
          <w:p w14:paraId="6F74CE57" w14:textId="44E9EA4E"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-0.03</w:t>
            </w:r>
          </w:p>
        </w:tc>
        <w:tc>
          <w:tcPr>
            <w:tcW w:w="554" w:type="pct"/>
            <w:tcBorders>
              <w:top w:val="nil"/>
              <w:left w:val="nil"/>
              <w:bottom w:val="nil"/>
              <w:right w:val="nil"/>
            </w:tcBorders>
            <w:shd w:val="clear" w:color="auto" w:fill="auto"/>
            <w:noWrap/>
            <w:hideMark/>
          </w:tcPr>
          <w:p w14:paraId="6F1CD4F1" w14:textId="5CCE87FA"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-0.425***</w:t>
            </w:r>
          </w:p>
        </w:tc>
        <w:tc>
          <w:tcPr>
            <w:tcW w:w="554" w:type="pct"/>
            <w:tcBorders>
              <w:top w:val="nil"/>
              <w:left w:val="nil"/>
              <w:bottom w:val="nil"/>
              <w:right w:val="nil"/>
            </w:tcBorders>
            <w:shd w:val="clear" w:color="auto" w:fill="auto"/>
            <w:noWrap/>
            <w:hideMark/>
          </w:tcPr>
          <w:p w14:paraId="40220CC6" w14:textId="7A437342"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-0.150***</w:t>
            </w:r>
          </w:p>
        </w:tc>
        <w:tc>
          <w:tcPr>
            <w:tcW w:w="526" w:type="pct"/>
            <w:tcBorders>
              <w:top w:val="nil"/>
              <w:left w:val="nil"/>
              <w:bottom w:val="nil"/>
            </w:tcBorders>
            <w:shd w:val="clear" w:color="auto" w:fill="auto"/>
            <w:noWrap/>
            <w:hideMark/>
          </w:tcPr>
          <w:p w14:paraId="7550DF12" w14:textId="08A9AB55"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-0.265***</w:t>
            </w:r>
          </w:p>
        </w:tc>
        <w:tc>
          <w:tcPr>
            <w:tcW w:w="529" w:type="pct"/>
            <w:tcBorders>
              <w:top w:val="nil"/>
              <w:bottom w:val="nil"/>
              <w:right w:val="nil"/>
            </w:tcBorders>
            <w:shd w:val="clear" w:color="auto" w:fill="auto"/>
            <w:noWrap/>
            <w:hideMark/>
          </w:tcPr>
          <w:p w14:paraId="3A8A98E5" w14:textId="604E9DA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-0.100***</w:t>
            </w:r>
          </w:p>
        </w:tc>
        <w:tc>
          <w:tcPr>
            <w:tcW w:w="539" w:type="pct"/>
            <w:tcBorders>
              <w:top w:val="nil"/>
              <w:left w:val="nil"/>
              <w:bottom w:val="nil"/>
              <w:right w:val="nil"/>
            </w:tcBorders>
            <w:shd w:val="clear" w:color="auto" w:fill="auto"/>
            <w:noWrap/>
            <w:hideMark/>
          </w:tcPr>
          <w:p w14:paraId="72185DA2" w14:textId="5406903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-1.671***</w:t>
            </w:r>
          </w:p>
        </w:tc>
        <w:tc>
          <w:tcPr>
            <w:tcW w:w="539" w:type="pct"/>
            <w:tcBorders>
              <w:top w:val="nil"/>
              <w:left w:val="nil"/>
              <w:bottom w:val="nil"/>
              <w:right w:val="nil"/>
            </w:tcBorders>
            <w:shd w:val="clear" w:color="auto" w:fill="auto"/>
            <w:noWrap/>
            <w:hideMark/>
          </w:tcPr>
          <w:p w14:paraId="2BCD04E4" w14:textId="34EFE2F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-0.842***</w:t>
            </w:r>
          </w:p>
        </w:tc>
        <w:tc>
          <w:tcPr>
            <w:tcW w:w="537" w:type="pct"/>
            <w:tcBorders>
              <w:top w:val="nil"/>
              <w:left w:val="nil"/>
              <w:bottom w:val="nil"/>
              <w:right w:val="nil"/>
            </w:tcBorders>
            <w:shd w:val="clear" w:color="auto" w:fill="auto"/>
            <w:noWrap/>
            <w:hideMark/>
          </w:tcPr>
          <w:p w14:paraId="73416E2D" w14:textId="19F5B4E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-0.873**</w:t>
            </w:r>
          </w:p>
        </w:tc>
      </w:tr>
      <w:tr w:rsidR="005C5368" w:rsidRPr="00713CA1" w14:paraId="73CD6599" w14:textId="77777777" w:rsidTr="005C5368">
        <w:trPr>
          <w:trHeight w:val="324"/>
        </w:trPr>
        <w:tc>
          <w:tcPr>
            <w:tcW w:w="518" w:type="pct"/>
            <w:tcBorders>
              <w:top w:val="nil"/>
              <w:left w:val="nil"/>
              <w:bottom w:val="nil"/>
              <w:right w:val="nil"/>
            </w:tcBorders>
            <w:shd w:val="clear" w:color="auto" w:fill="auto"/>
            <w:noWrap/>
            <w:hideMark/>
          </w:tcPr>
          <w:p w14:paraId="3A65A198"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67F5124B" w14:textId="0228B90A"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-0.695</w:t>
            </w:r>
          </w:p>
        </w:tc>
        <w:tc>
          <w:tcPr>
            <w:tcW w:w="554" w:type="pct"/>
            <w:tcBorders>
              <w:top w:val="nil"/>
              <w:left w:val="nil"/>
              <w:bottom w:val="nil"/>
              <w:right w:val="nil"/>
            </w:tcBorders>
            <w:shd w:val="clear" w:color="auto" w:fill="auto"/>
            <w:noWrap/>
            <w:hideMark/>
          </w:tcPr>
          <w:p w14:paraId="3FCBAB6D" w14:textId="6F4F68EE"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-4.649</w:t>
            </w:r>
          </w:p>
        </w:tc>
        <w:tc>
          <w:tcPr>
            <w:tcW w:w="554" w:type="pct"/>
            <w:tcBorders>
              <w:top w:val="nil"/>
              <w:left w:val="nil"/>
              <w:bottom w:val="nil"/>
              <w:right w:val="nil"/>
            </w:tcBorders>
            <w:shd w:val="clear" w:color="auto" w:fill="auto"/>
            <w:noWrap/>
            <w:hideMark/>
          </w:tcPr>
          <w:p w14:paraId="037C48D2" w14:textId="54796A6C"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-3.702</w:t>
            </w:r>
          </w:p>
        </w:tc>
        <w:tc>
          <w:tcPr>
            <w:tcW w:w="526" w:type="pct"/>
            <w:tcBorders>
              <w:top w:val="nil"/>
              <w:left w:val="nil"/>
              <w:bottom w:val="nil"/>
            </w:tcBorders>
            <w:shd w:val="clear" w:color="auto" w:fill="auto"/>
            <w:noWrap/>
            <w:hideMark/>
          </w:tcPr>
          <w:p w14:paraId="52025A0F" w14:textId="50F49AA8"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-3.998</w:t>
            </w:r>
          </w:p>
        </w:tc>
        <w:tc>
          <w:tcPr>
            <w:tcW w:w="529" w:type="pct"/>
            <w:tcBorders>
              <w:top w:val="nil"/>
              <w:bottom w:val="nil"/>
              <w:right w:val="nil"/>
            </w:tcBorders>
            <w:shd w:val="clear" w:color="auto" w:fill="auto"/>
            <w:noWrap/>
            <w:hideMark/>
          </w:tcPr>
          <w:p w14:paraId="3F45CD03" w14:textId="2BE5CF0D"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-3.051</w:t>
            </w:r>
          </w:p>
        </w:tc>
        <w:tc>
          <w:tcPr>
            <w:tcW w:w="539" w:type="pct"/>
            <w:tcBorders>
              <w:top w:val="nil"/>
              <w:left w:val="nil"/>
              <w:bottom w:val="nil"/>
              <w:right w:val="nil"/>
            </w:tcBorders>
            <w:shd w:val="clear" w:color="auto" w:fill="auto"/>
            <w:noWrap/>
            <w:hideMark/>
          </w:tcPr>
          <w:p w14:paraId="73D6C494" w14:textId="327D7AF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-2.849</w:t>
            </w:r>
          </w:p>
        </w:tc>
        <w:tc>
          <w:tcPr>
            <w:tcW w:w="539" w:type="pct"/>
            <w:tcBorders>
              <w:top w:val="nil"/>
              <w:left w:val="nil"/>
              <w:bottom w:val="nil"/>
              <w:right w:val="nil"/>
            </w:tcBorders>
            <w:shd w:val="clear" w:color="auto" w:fill="auto"/>
            <w:noWrap/>
            <w:hideMark/>
          </w:tcPr>
          <w:p w14:paraId="11404F77" w14:textId="2A6F2D3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-2.604</w:t>
            </w:r>
          </w:p>
        </w:tc>
        <w:tc>
          <w:tcPr>
            <w:tcW w:w="537" w:type="pct"/>
            <w:tcBorders>
              <w:top w:val="nil"/>
              <w:left w:val="nil"/>
              <w:bottom w:val="nil"/>
              <w:right w:val="nil"/>
            </w:tcBorders>
            <w:shd w:val="clear" w:color="auto" w:fill="auto"/>
            <w:noWrap/>
            <w:hideMark/>
          </w:tcPr>
          <w:p w14:paraId="6B3538B5" w14:textId="1F43F953"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-2.268</w:t>
            </w:r>
          </w:p>
        </w:tc>
      </w:tr>
      <w:tr w:rsidR="005C5368" w:rsidRPr="00713CA1" w14:paraId="207BADC6" w14:textId="77777777" w:rsidTr="005C5368">
        <w:trPr>
          <w:trHeight w:val="324"/>
        </w:trPr>
        <w:tc>
          <w:tcPr>
            <w:tcW w:w="518" w:type="pct"/>
            <w:tcBorders>
              <w:top w:val="nil"/>
              <w:left w:val="nil"/>
              <w:bottom w:val="nil"/>
              <w:right w:val="nil"/>
            </w:tcBorders>
            <w:shd w:val="clear" w:color="auto" w:fill="auto"/>
            <w:noWrap/>
            <w:hideMark/>
          </w:tcPr>
          <w:p w14:paraId="29BF8383"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332505D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2E5DED5C"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6467BD9C"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7AE1E5AE"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47354683"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61DEE4A2"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3EF5FAE9"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7DA7913C"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2CCCBC9D" w14:textId="77777777" w:rsidTr="005C5368">
        <w:trPr>
          <w:trHeight w:val="372"/>
        </w:trPr>
        <w:tc>
          <w:tcPr>
            <w:tcW w:w="518" w:type="pct"/>
            <w:tcBorders>
              <w:top w:val="nil"/>
              <w:left w:val="nil"/>
              <w:bottom w:val="nil"/>
              <w:right w:val="nil"/>
            </w:tcBorders>
            <w:shd w:val="clear" w:color="auto" w:fill="auto"/>
            <w:noWrap/>
            <w:hideMark/>
          </w:tcPr>
          <w:p w14:paraId="43C64BE3" w14:textId="32F3AFE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MTB</w:t>
            </w:r>
          </w:p>
        </w:tc>
        <w:tc>
          <w:tcPr>
            <w:tcW w:w="706" w:type="pct"/>
            <w:gridSpan w:val="2"/>
            <w:tcBorders>
              <w:top w:val="nil"/>
              <w:left w:val="nil"/>
              <w:bottom w:val="nil"/>
              <w:right w:val="nil"/>
            </w:tcBorders>
            <w:shd w:val="clear" w:color="auto" w:fill="auto"/>
            <w:noWrap/>
            <w:hideMark/>
          </w:tcPr>
          <w:p w14:paraId="295A1DD4" w14:textId="086497E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0.006***</w:t>
            </w:r>
          </w:p>
        </w:tc>
        <w:tc>
          <w:tcPr>
            <w:tcW w:w="554" w:type="pct"/>
            <w:tcBorders>
              <w:top w:val="nil"/>
              <w:left w:val="nil"/>
              <w:bottom w:val="nil"/>
              <w:right w:val="nil"/>
            </w:tcBorders>
            <w:shd w:val="clear" w:color="auto" w:fill="auto"/>
            <w:noWrap/>
            <w:hideMark/>
          </w:tcPr>
          <w:p w14:paraId="01372A1B" w14:textId="10448C1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0.057***</w:t>
            </w:r>
          </w:p>
        </w:tc>
        <w:tc>
          <w:tcPr>
            <w:tcW w:w="554" w:type="pct"/>
            <w:tcBorders>
              <w:top w:val="nil"/>
              <w:left w:val="nil"/>
              <w:bottom w:val="nil"/>
              <w:right w:val="nil"/>
            </w:tcBorders>
            <w:shd w:val="clear" w:color="auto" w:fill="auto"/>
            <w:noWrap/>
            <w:hideMark/>
          </w:tcPr>
          <w:p w14:paraId="3C570A5A" w14:textId="08C48102"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0.033***</w:t>
            </w:r>
          </w:p>
        </w:tc>
        <w:tc>
          <w:tcPr>
            <w:tcW w:w="526" w:type="pct"/>
            <w:tcBorders>
              <w:top w:val="nil"/>
              <w:left w:val="nil"/>
              <w:bottom w:val="nil"/>
            </w:tcBorders>
            <w:shd w:val="clear" w:color="auto" w:fill="auto"/>
            <w:noWrap/>
            <w:hideMark/>
          </w:tcPr>
          <w:p w14:paraId="7234EF8B" w14:textId="0FBE97CD"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0.023</w:t>
            </w:r>
          </w:p>
        </w:tc>
        <w:tc>
          <w:tcPr>
            <w:tcW w:w="529" w:type="pct"/>
            <w:tcBorders>
              <w:top w:val="nil"/>
              <w:bottom w:val="nil"/>
              <w:right w:val="nil"/>
            </w:tcBorders>
            <w:shd w:val="clear" w:color="auto" w:fill="auto"/>
            <w:noWrap/>
            <w:hideMark/>
          </w:tcPr>
          <w:p w14:paraId="73D68C6C" w14:textId="27C1E0E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0.004**</w:t>
            </w:r>
          </w:p>
        </w:tc>
        <w:tc>
          <w:tcPr>
            <w:tcW w:w="539" w:type="pct"/>
            <w:tcBorders>
              <w:top w:val="nil"/>
              <w:left w:val="nil"/>
              <w:bottom w:val="nil"/>
              <w:right w:val="nil"/>
            </w:tcBorders>
            <w:shd w:val="clear" w:color="auto" w:fill="auto"/>
            <w:noWrap/>
            <w:hideMark/>
          </w:tcPr>
          <w:p w14:paraId="08D5FEDA" w14:textId="77DD648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0.062**</w:t>
            </w:r>
          </w:p>
        </w:tc>
        <w:tc>
          <w:tcPr>
            <w:tcW w:w="539" w:type="pct"/>
            <w:tcBorders>
              <w:top w:val="nil"/>
              <w:left w:val="nil"/>
              <w:bottom w:val="nil"/>
              <w:right w:val="nil"/>
            </w:tcBorders>
            <w:shd w:val="clear" w:color="auto" w:fill="auto"/>
            <w:noWrap/>
            <w:hideMark/>
          </w:tcPr>
          <w:p w14:paraId="149EAF2A" w14:textId="1D42637F"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0.036**</w:t>
            </w:r>
          </w:p>
        </w:tc>
        <w:tc>
          <w:tcPr>
            <w:tcW w:w="537" w:type="pct"/>
            <w:tcBorders>
              <w:top w:val="nil"/>
              <w:left w:val="nil"/>
              <w:bottom w:val="nil"/>
              <w:right w:val="nil"/>
            </w:tcBorders>
            <w:shd w:val="clear" w:color="auto" w:fill="auto"/>
            <w:noWrap/>
            <w:hideMark/>
          </w:tcPr>
          <w:p w14:paraId="26B29A0D" w14:textId="0924AED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0.028</w:t>
            </w:r>
          </w:p>
        </w:tc>
      </w:tr>
      <w:tr w:rsidR="005C5368" w:rsidRPr="00713CA1" w14:paraId="1A7C880B" w14:textId="77777777" w:rsidTr="005C5368">
        <w:trPr>
          <w:trHeight w:val="324"/>
        </w:trPr>
        <w:tc>
          <w:tcPr>
            <w:tcW w:w="518" w:type="pct"/>
            <w:tcBorders>
              <w:top w:val="nil"/>
              <w:left w:val="nil"/>
              <w:bottom w:val="nil"/>
              <w:right w:val="nil"/>
            </w:tcBorders>
            <w:shd w:val="clear" w:color="auto" w:fill="auto"/>
            <w:noWrap/>
            <w:hideMark/>
          </w:tcPr>
          <w:p w14:paraId="456CAF59"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758FBAC7" w14:textId="4A5701F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2.902</w:t>
            </w:r>
          </w:p>
        </w:tc>
        <w:tc>
          <w:tcPr>
            <w:tcW w:w="554" w:type="pct"/>
            <w:tcBorders>
              <w:top w:val="nil"/>
              <w:left w:val="nil"/>
              <w:bottom w:val="nil"/>
              <w:right w:val="nil"/>
            </w:tcBorders>
            <w:shd w:val="clear" w:color="auto" w:fill="auto"/>
            <w:noWrap/>
            <w:hideMark/>
          </w:tcPr>
          <w:p w14:paraId="25FD4F25" w14:textId="4C5469D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2.817</w:t>
            </w:r>
          </w:p>
        </w:tc>
        <w:tc>
          <w:tcPr>
            <w:tcW w:w="554" w:type="pct"/>
            <w:tcBorders>
              <w:top w:val="nil"/>
              <w:left w:val="nil"/>
              <w:bottom w:val="nil"/>
              <w:right w:val="nil"/>
            </w:tcBorders>
            <w:shd w:val="clear" w:color="auto" w:fill="auto"/>
            <w:noWrap/>
            <w:hideMark/>
          </w:tcPr>
          <w:p w14:paraId="01D1F2D2" w14:textId="3AC62573"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4.190</w:t>
            </w:r>
          </w:p>
        </w:tc>
        <w:tc>
          <w:tcPr>
            <w:tcW w:w="526" w:type="pct"/>
            <w:tcBorders>
              <w:top w:val="nil"/>
              <w:left w:val="nil"/>
              <w:bottom w:val="nil"/>
            </w:tcBorders>
            <w:shd w:val="clear" w:color="auto" w:fill="auto"/>
            <w:noWrap/>
            <w:hideMark/>
          </w:tcPr>
          <w:p w14:paraId="6E5D147D" w14:textId="76000DF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1.573</w:t>
            </w:r>
          </w:p>
        </w:tc>
        <w:tc>
          <w:tcPr>
            <w:tcW w:w="529" w:type="pct"/>
            <w:tcBorders>
              <w:top w:val="nil"/>
              <w:bottom w:val="nil"/>
              <w:right w:val="nil"/>
            </w:tcBorders>
            <w:shd w:val="clear" w:color="auto" w:fill="auto"/>
            <w:noWrap/>
            <w:hideMark/>
          </w:tcPr>
          <w:p w14:paraId="03E7F414" w14:textId="55721B6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2.125</w:t>
            </w:r>
          </w:p>
        </w:tc>
        <w:tc>
          <w:tcPr>
            <w:tcW w:w="539" w:type="pct"/>
            <w:tcBorders>
              <w:top w:val="nil"/>
              <w:left w:val="nil"/>
              <w:bottom w:val="nil"/>
              <w:right w:val="nil"/>
            </w:tcBorders>
            <w:shd w:val="clear" w:color="auto" w:fill="auto"/>
            <w:noWrap/>
            <w:hideMark/>
          </w:tcPr>
          <w:p w14:paraId="748B66A0" w14:textId="35A77C9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2.044</w:t>
            </w:r>
          </w:p>
        </w:tc>
        <w:tc>
          <w:tcPr>
            <w:tcW w:w="539" w:type="pct"/>
            <w:tcBorders>
              <w:top w:val="nil"/>
              <w:left w:val="nil"/>
              <w:bottom w:val="nil"/>
              <w:right w:val="nil"/>
            </w:tcBorders>
            <w:shd w:val="clear" w:color="auto" w:fill="auto"/>
            <w:noWrap/>
            <w:hideMark/>
          </w:tcPr>
          <w:p w14:paraId="22ECED48" w14:textId="7F093ED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2.174</w:t>
            </w:r>
          </w:p>
        </w:tc>
        <w:tc>
          <w:tcPr>
            <w:tcW w:w="537" w:type="pct"/>
            <w:tcBorders>
              <w:top w:val="nil"/>
              <w:left w:val="nil"/>
              <w:bottom w:val="nil"/>
              <w:right w:val="nil"/>
            </w:tcBorders>
            <w:shd w:val="clear" w:color="auto" w:fill="auto"/>
            <w:noWrap/>
            <w:hideMark/>
          </w:tcPr>
          <w:p w14:paraId="76579F05" w14:textId="06E00BC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1.435</w:t>
            </w:r>
          </w:p>
        </w:tc>
      </w:tr>
      <w:tr w:rsidR="005C5368" w:rsidRPr="00713CA1" w14:paraId="58D3829E" w14:textId="77777777" w:rsidTr="005C5368">
        <w:trPr>
          <w:trHeight w:val="324"/>
        </w:trPr>
        <w:tc>
          <w:tcPr>
            <w:tcW w:w="518" w:type="pct"/>
            <w:tcBorders>
              <w:top w:val="nil"/>
              <w:left w:val="nil"/>
              <w:bottom w:val="nil"/>
              <w:right w:val="nil"/>
            </w:tcBorders>
            <w:shd w:val="clear" w:color="auto" w:fill="auto"/>
            <w:noWrap/>
            <w:hideMark/>
          </w:tcPr>
          <w:p w14:paraId="367BBFF9"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44809337"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139C8411"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768346E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25441E1B"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4143B3F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5D5C19D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31584AC3"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2338E5C5"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0588D3CC" w14:textId="77777777" w:rsidTr="005C5368">
        <w:trPr>
          <w:trHeight w:val="372"/>
        </w:trPr>
        <w:tc>
          <w:tcPr>
            <w:tcW w:w="518" w:type="pct"/>
            <w:tcBorders>
              <w:top w:val="nil"/>
              <w:left w:val="nil"/>
              <w:bottom w:val="nil"/>
              <w:right w:val="nil"/>
            </w:tcBorders>
            <w:shd w:val="clear" w:color="auto" w:fill="auto"/>
            <w:noWrap/>
            <w:hideMark/>
          </w:tcPr>
          <w:p w14:paraId="4546CF40" w14:textId="5FD20B6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MS</w:t>
            </w:r>
          </w:p>
        </w:tc>
        <w:tc>
          <w:tcPr>
            <w:tcW w:w="706" w:type="pct"/>
            <w:gridSpan w:val="2"/>
            <w:tcBorders>
              <w:top w:val="nil"/>
              <w:left w:val="nil"/>
              <w:bottom w:val="nil"/>
              <w:right w:val="nil"/>
            </w:tcBorders>
            <w:shd w:val="clear" w:color="auto" w:fill="auto"/>
            <w:noWrap/>
            <w:hideMark/>
          </w:tcPr>
          <w:p w14:paraId="48899AA6" w14:textId="023B0A7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0.00001</w:t>
            </w:r>
          </w:p>
        </w:tc>
        <w:tc>
          <w:tcPr>
            <w:tcW w:w="554" w:type="pct"/>
            <w:tcBorders>
              <w:top w:val="nil"/>
              <w:left w:val="nil"/>
              <w:bottom w:val="nil"/>
              <w:right w:val="nil"/>
            </w:tcBorders>
            <w:shd w:val="clear" w:color="auto" w:fill="auto"/>
            <w:noWrap/>
            <w:hideMark/>
          </w:tcPr>
          <w:p w14:paraId="61FEA852" w14:textId="2623F27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0.002**</w:t>
            </w:r>
          </w:p>
        </w:tc>
        <w:tc>
          <w:tcPr>
            <w:tcW w:w="554" w:type="pct"/>
            <w:tcBorders>
              <w:top w:val="nil"/>
              <w:left w:val="nil"/>
              <w:bottom w:val="nil"/>
              <w:right w:val="nil"/>
            </w:tcBorders>
            <w:shd w:val="clear" w:color="auto" w:fill="auto"/>
            <w:noWrap/>
            <w:hideMark/>
          </w:tcPr>
          <w:p w14:paraId="018C3FB7" w14:textId="60D496C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0.001**</w:t>
            </w:r>
          </w:p>
        </w:tc>
        <w:tc>
          <w:tcPr>
            <w:tcW w:w="526" w:type="pct"/>
            <w:tcBorders>
              <w:top w:val="nil"/>
              <w:left w:val="nil"/>
              <w:bottom w:val="nil"/>
            </w:tcBorders>
            <w:shd w:val="clear" w:color="auto" w:fill="auto"/>
            <w:noWrap/>
            <w:hideMark/>
          </w:tcPr>
          <w:p w14:paraId="7C74EE7F" w14:textId="1196EA0E"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0.001</w:t>
            </w:r>
          </w:p>
        </w:tc>
        <w:tc>
          <w:tcPr>
            <w:tcW w:w="529" w:type="pct"/>
            <w:tcBorders>
              <w:top w:val="nil"/>
              <w:bottom w:val="nil"/>
              <w:right w:val="nil"/>
            </w:tcBorders>
            <w:shd w:val="clear" w:color="auto" w:fill="auto"/>
            <w:noWrap/>
            <w:hideMark/>
          </w:tcPr>
          <w:p w14:paraId="2CEE85FC" w14:textId="73D6274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-0.0001</w:t>
            </w:r>
          </w:p>
        </w:tc>
        <w:tc>
          <w:tcPr>
            <w:tcW w:w="539" w:type="pct"/>
            <w:tcBorders>
              <w:top w:val="nil"/>
              <w:left w:val="nil"/>
              <w:bottom w:val="nil"/>
              <w:right w:val="nil"/>
            </w:tcBorders>
            <w:shd w:val="clear" w:color="auto" w:fill="auto"/>
            <w:noWrap/>
            <w:hideMark/>
          </w:tcPr>
          <w:p w14:paraId="5596DFB3" w14:textId="2C04E4EF"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-0.0004</w:t>
            </w:r>
          </w:p>
        </w:tc>
        <w:tc>
          <w:tcPr>
            <w:tcW w:w="539" w:type="pct"/>
            <w:tcBorders>
              <w:top w:val="nil"/>
              <w:left w:val="nil"/>
              <w:bottom w:val="nil"/>
              <w:right w:val="nil"/>
            </w:tcBorders>
            <w:shd w:val="clear" w:color="auto" w:fill="auto"/>
            <w:noWrap/>
            <w:hideMark/>
          </w:tcPr>
          <w:p w14:paraId="1810B6FD" w14:textId="78390B1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0.0001</w:t>
            </w:r>
          </w:p>
        </w:tc>
        <w:tc>
          <w:tcPr>
            <w:tcW w:w="537" w:type="pct"/>
            <w:tcBorders>
              <w:top w:val="nil"/>
              <w:left w:val="nil"/>
              <w:bottom w:val="nil"/>
              <w:right w:val="nil"/>
            </w:tcBorders>
            <w:shd w:val="clear" w:color="auto" w:fill="auto"/>
            <w:noWrap/>
            <w:hideMark/>
          </w:tcPr>
          <w:p w14:paraId="5448BD09" w14:textId="2E59CA9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-0.0004</w:t>
            </w:r>
          </w:p>
        </w:tc>
      </w:tr>
      <w:tr w:rsidR="005C5368" w:rsidRPr="00713CA1" w14:paraId="562FE87C" w14:textId="77777777" w:rsidTr="005C5368">
        <w:trPr>
          <w:trHeight w:val="324"/>
        </w:trPr>
        <w:tc>
          <w:tcPr>
            <w:tcW w:w="518" w:type="pct"/>
            <w:tcBorders>
              <w:top w:val="nil"/>
              <w:left w:val="nil"/>
              <w:bottom w:val="nil"/>
              <w:right w:val="nil"/>
            </w:tcBorders>
            <w:shd w:val="clear" w:color="auto" w:fill="auto"/>
            <w:noWrap/>
            <w:hideMark/>
          </w:tcPr>
          <w:p w14:paraId="6D31DE32"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2D2620FF" w14:textId="7622EA0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0.055</w:t>
            </w:r>
          </w:p>
        </w:tc>
        <w:tc>
          <w:tcPr>
            <w:tcW w:w="554" w:type="pct"/>
            <w:tcBorders>
              <w:top w:val="nil"/>
              <w:left w:val="nil"/>
              <w:bottom w:val="nil"/>
              <w:right w:val="nil"/>
            </w:tcBorders>
            <w:shd w:val="clear" w:color="auto" w:fill="auto"/>
            <w:noWrap/>
            <w:hideMark/>
          </w:tcPr>
          <w:p w14:paraId="2ACCA1CB" w14:textId="7D5D9B03"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2.070</w:t>
            </w:r>
          </w:p>
        </w:tc>
        <w:tc>
          <w:tcPr>
            <w:tcW w:w="554" w:type="pct"/>
            <w:tcBorders>
              <w:top w:val="nil"/>
              <w:left w:val="nil"/>
              <w:bottom w:val="nil"/>
              <w:right w:val="nil"/>
            </w:tcBorders>
            <w:shd w:val="clear" w:color="auto" w:fill="auto"/>
            <w:noWrap/>
            <w:hideMark/>
          </w:tcPr>
          <w:p w14:paraId="0767A358" w14:textId="1D98A1F5"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2.461</w:t>
            </w:r>
          </w:p>
        </w:tc>
        <w:tc>
          <w:tcPr>
            <w:tcW w:w="526" w:type="pct"/>
            <w:tcBorders>
              <w:top w:val="nil"/>
              <w:left w:val="nil"/>
              <w:bottom w:val="nil"/>
            </w:tcBorders>
            <w:shd w:val="clear" w:color="auto" w:fill="auto"/>
            <w:noWrap/>
            <w:hideMark/>
          </w:tcPr>
          <w:p w14:paraId="2DF21C18" w14:textId="5F0EADFF"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1.294</w:t>
            </w:r>
          </w:p>
        </w:tc>
        <w:tc>
          <w:tcPr>
            <w:tcW w:w="529" w:type="pct"/>
            <w:tcBorders>
              <w:top w:val="nil"/>
              <w:bottom w:val="nil"/>
              <w:right w:val="nil"/>
            </w:tcBorders>
            <w:shd w:val="clear" w:color="auto" w:fill="auto"/>
            <w:noWrap/>
            <w:hideMark/>
          </w:tcPr>
          <w:p w14:paraId="3C2C963E" w14:textId="1FC2F70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-0.446</w:t>
            </w:r>
          </w:p>
        </w:tc>
        <w:tc>
          <w:tcPr>
            <w:tcW w:w="539" w:type="pct"/>
            <w:tcBorders>
              <w:top w:val="nil"/>
              <w:left w:val="nil"/>
              <w:bottom w:val="nil"/>
              <w:right w:val="nil"/>
            </w:tcBorders>
            <w:shd w:val="clear" w:color="auto" w:fill="auto"/>
            <w:noWrap/>
            <w:hideMark/>
          </w:tcPr>
          <w:p w14:paraId="158C93FB" w14:textId="2D4CE9A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-0.651</w:t>
            </w:r>
          </w:p>
        </w:tc>
        <w:tc>
          <w:tcPr>
            <w:tcW w:w="539" w:type="pct"/>
            <w:tcBorders>
              <w:top w:val="nil"/>
              <w:left w:val="nil"/>
              <w:bottom w:val="nil"/>
              <w:right w:val="nil"/>
            </w:tcBorders>
            <w:shd w:val="clear" w:color="auto" w:fill="auto"/>
            <w:noWrap/>
            <w:hideMark/>
          </w:tcPr>
          <w:p w14:paraId="4D15B449" w14:textId="3215750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0.268</w:t>
            </w:r>
          </w:p>
        </w:tc>
        <w:tc>
          <w:tcPr>
            <w:tcW w:w="537" w:type="pct"/>
            <w:tcBorders>
              <w:top w:val="nil"/>
              <w:left w:val="nil"/>
              <w:bottom w:val="nil"/>
              <w:right w:val="nil"/>
            </w:tcBorders>
            <w:shd w:val="clear" w:color="auto" w:fill="auto"/>
            <w:noWrap/>
            <w:hideMark/>
          </w:tcPr>
          <w:p w14:paraId="54B245E3" w14:textId="0757938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-1.042</w:t>
            </w:r>
          </w:p>
        </w:tc>
      </w:tr>
      <w:tr w:rsidR="005C5368" w:rsidRPr="00713CA1" w14:paraId="1F82D846" w14:textId="77777777" w:rsidTr="005C5368">
        <w:trPr>
          <w:trHeight w:val="324"/>
        </w:trPr>
        <w:tc>
          <w:tcPr>
            <w:tcW w:w="518" w:type="pct"/>
            <w:tcBorders>
              <w:top w:val="nil"/>
              <w:left w:val="nil"/>
              <w:bottom w:val="nil"/>
              <w:right w:val="nil"/>
            </w:tcBorders>
            <w:shd w:val="clear" w:color="auto" w:fill="auto"/>
            <w:noWrap/>
            <w:hideMark/>
          </w:tcPr>
          <w:p w14:paraId="06F6C0C8"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434E6311"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313B55AC"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4C5280CC"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1423FFBC"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441678CF"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2D2568CE"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0F3264E1"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1B54CE81"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55717821" w14:textId="77777777" w:rsidTr="005C5368">
        <w:trPr>
          <w:trHeight w:val="372"/>
        </w:trPr>
        <w:tc>
          <w:tcPr>
            <w:tcW w:w="518" w:type="pct"/>
            <w:tcBorders>
              <w:top w:val="nil"/>
              <w:left w:val="nil"/>
              <w:bottom w:val="nil"/>
              <w:right w:val="nil"/>
            </w:tcBorders>
            <w:shd w:val="clear" w:color="auto" w:fill="auto"/>
            <w:noWrap/>
            <w:hideMark/>
          </w:tcPr>
          <w:p w14:paraId="79AFABC0" w14:textId="716FA41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INST</w:t>
            </w:r>
          </w:p>
        </w:tc>
        <w:tc>
          <w:tcPr>
            <w:tcW w:w="706" w:type="pct"/>
            <w:gridSpan w:val="2"/>
            <w:tcBorders>
              <w:top w:val="nil"/>
              <w:left w:val="nil"/>
              <w:bottom w:val="nil"/>
              <w:right w:val="nil"/>
            </w:tcBorders>
            <w:shd w:val="clear" w:color="auto" w:fill="auto"/>
            <w:noWrap/>
            <w:hideMark/>
          </w:tcPr>
          <w:p w14:paraId="635CD909" w14:textId="37454A6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0.01</w:t>
            </w:r>
          </w:p>
        </w:tc>
        <w:tc>
          <w:tcPr>
            <w:tcW w:w="554" w:type="pct"/>
            <w:tcBorders>
              <w:top w:val="nil"/>
              <w:left w:val="nil"/>
              <w:bottom w:val="nil"/>
              <w:right w:val="nil"/>
            </w:tcBorders>
            <w:shd w:val="clear" w:color="auto" w:fill="auto"/>
            <w:noWrap/>
            <w:hideMark/>
          </w:tcPr>
          <w:p w14:paraId="7BFF2ADF" w14:textId="7015F14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0.095**</w:t>
            </w:r>
          </w:p>
        </w:tc>
        <w:tc>
          <w:tcPr>
            <w:tcW w:w="554" w:type="pct"/>
            <w:tcBorders>
              <w:top w:val="nil"/>
              <w:left w:val="nil"/>
              <w:bottom w:val="nil"/>
              <w:right w:val="nil"/>
            </w:tcBorders>
            <w:shd w:val="clear" w:color="auto" w:fill="auto"/>
            <w:noWrap/>
            <w:hideMark/>
          </w:tcPr>
          <w:p w14:paraId="071CAFD7" w14:textId="6705BD7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0.065***</w:t>
            </w:r>
          </w:p>
        </w:tc>
        <w:tc>
          <w:tcPr>
            <w:tcW w:w="526" w:type="pct"/>
            <w:tcBorders>
              <w:top w:val="nil"/>
              <w:left w:val="nil"/>
              <w:bottom w:val="nil"/>
            </w:tcBorders>
            <w:shd w:val="clear" w:color="auto" w:fill="auto"/>
            <w:noWrap/>
            <w:hideMark/>
          </w:tcPr>
          <w:p w14:paraId="72928446" w14:textId="36C95D75"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0.034</w:t>
            </w:r>
          </w:p>
        </w:tc>
        <w:tc>
          <w:tcPr>
            <w:tcW w:w="529" w:type="pct"/>
            <w:tcBorders>
              <w:top w:val="nil"/>
              <w:bottom w:val="nil"/>
              <w:right w:val="nil"/>
            </w:tcBorders>
            <w:shd w:val="clear" w:color="auto" w:fill="auto"/>
            <w:noWrap/>
            <w:hideMark/>
          </w:tcPr>
          <w:p w14:paraId="79E961F8" w14:textId="05CF1F0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0.0003</w:t>
            </w:r>
          </w:p>
        </w:tc>
        <w:tc>
          <w:tcPr>
            <w:tcW w:w="539" w:type="pct"/>
            <w:tcBorders>
              <w:top w:val="nil"/>
              <w:left w:val="nil"/>
              <w:bottom w:val="nil"/>
              <w:right w:val="nil"/>
            </w:tcBorders>
            <w:shd w:val="clear" w:color="auto" w:fill="auto"/>
            <w:noWrap/>
            <w:hideMark/>
          </w:tcPr>
          <w:p w14:paraId="096060B5" w14:textId="20E434AC"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0.005</w:t>
            </w:r>
          </w:p>
        </w:tc>
        <w:tc>
          <w:tcPr>
            <w:tcW w:w="539" w:type="pct"/>
            <w:tcBorders>
              <w:top w:val="nil"/>
              <w:left w:val="nil"/>
              <w:bottom w:val="nil"/>
              <w:right w:val="nil"/>
            </w:tcBorders>
            <w:shd w:val="clear" w:color="auto" w:fill="auto"/>
            <w:noWrap/>
            <w:hideMark/>
          </w:tcPr>
          <w:p w14:paraId="516AABBC" w14:textId="48E32A55"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0.008</w:t>
            </w:r>
          </w:p>
        </w:tc>
        <w:tc>
          <w:tcPr>
            <w:tcW w:w="537" w:type="pct"/>
            <w:tcBorders>
              <w:top w:val="nil"/>
              <w:left w:val="nil"/>
              <w:bottom w:val="nil"/>
              <w:right w:val="nil"/>
            </w:tcBorders>
            <w:shd w:val="clear" w:color="auto" w:fill="auto"/>
            <w:noWrap/>
            <w:hideMark/>
          </w:tcPr>
          <w:p w14:paraId="044B3D0B" w14:textId="03CB76E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-0.005</w:t>
            </w:r>
          </w:p>
        </w:tc>
      </w:tr>
      <w:tr w:rsidR="005C5368" w:rsidRPr="00713CA1" w14:paraId="42591BB2" w14:textId="77777777" w:rsidTr="005C5368">
        <w:trPr>
          <w:trHeight w:val="324"/>
        </w:trPr>
        <w:tc>
          <w:tcPr>
            <w:tcW w:w="518" w:type="pct"/>
            <w:tcBorders>
              <w:top w:val="nil"/>
              <w:left w:val="nil"/>
              <w:bottom w:val="nil"/>
              <w:right w:val="nil"/>
            </w:tcBorders>
            <w:shd w:val="clear" w:color="auto" w:fill="auto"/>
            <w:noWrap/>
            <w:hideMark/>
          </w:tcPr>
          <w:p w14:paraId="7D1A7F79"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7C993DF6" w14:textId="3BA04DD5"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0.826</w:t>
            </w:r>
          </w:p>
        </w:tc>
        <w:tc>
          <w:tcPr>
            <w:tcW w:w="554" w:type="pct"/>
            <w:tcBorders>
              <w:top w:val="nil"/>
              <w:left w:val="nil"/>
              <w:bottom w:val="nil"/>
              <w:right w:val="nil"/>
            </w:tcBorders>
            <w:shd w:val="clear" w:color="auto" w:fill="auto"/>
            <w:noWrap/>
            <w:hideMark/>
          </w:tcPr>
          <w:p w14:paraId="1DEB140F" w14:textId="389D666F"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2.206</w:t>
            </w:r>
          </w:p>
        </w:tc>
        <w:tc>
          <w:tcPr>
            <w:tcW w:w="554" w:type="pct"/>
            <w:tcBorders>
              <w:top w:val="nil"/>
              <w:left w:val="nil"/>
              <w:bottom w:val="nil"/>
              <w:right w:val="nil"/>
            </w:tcBorders>
            <w:shd w:val="clear" w:color="auto" w:fill="auto"/>
            <w:noWrap/>
            <w:hideMark/>
          </w:tcPr>
          <w:p w14:paraId="5E6D4981" w14:textId="185BF03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3.349</w:t>
            </w:r>
          </w:p>
        </w:tc>
        <w:tc>
          <w:tcPr>
            <w:tcW w:w="526" w:type="pct"/>
            <w:tcBorders>
              <w:top w:val="nil"/>
              <w:left w:val="nil"/>
              <w:bottom w:val="nil"/>
            </w:tcBorders>
            <w:shd w:val="clear" w:color="auto" w:fill="auto"/>
            <w:noWrap/>
            <w:hideMark/>
          </w:tcPr>
          <w:p w14:paraId="21A9D3B3" w14:textId="79E5758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1.156</w:t>
            </w:r>
          </w:p>
        </w:tc>
        <w:tc>
          <w:tcPr>
            <w:tcW w:w="529" w:type="pct"/>
            <w:tcBorders>
              <w:top w:val="nil"/>
              <w:bottom w:val="nil"/>
              <w:right w:val="nil"/>
            </w:tcBorders>
            <w:shd w:val="clear" w:color="auto" w:fill="auto"/>
            <w:noWrap/>
            <w:hideMark/>
          </w:tcPr>
          <w:p w14:paraId="0B2B3AD8" w14:textId="532B814C"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0.039</w:t>
            </w:r>
          </w:p>
        </w:tc>
        <w:tc>
          <w:tcPr>
            <w:tcW w:w="539" w:type="pct"/>
            <w:tcBorders>
              <w:top w:val="nil"/>
              <w:left w:val="nil"/>
              <w:bottom w:val="nil"/>
              <w:right w:val="nil"/>
            </w:tcBorders>
            <w:shd w:val="clear" w:color="auto" w:fill="auto"/>
            <w:noWrap/>
            <w:hideMark/>
          </w:tcPr>
          <w:p w14:paraId="147D2885" w14:textId="35FDC3D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0.208</w:t>
            </w:r>
          </w:p>
        </w:tc>
        <w:tc>
          <w:tcPr>
            <w:tcW w:w="539" w:type="pct"/>
            <w:tcBorders>
              <w:top w:val="nil"/>
              <w:left w:val="nil"/>
              <w:bottom w:val="nil"/>
              <w:right w:val="nil"/>
            </w:tcBorders>
            <w:shd w:val="clear" w:color="auto" w:fill="auto"/>
            <w:noWrap/>
            <w:hideMark/>
          </w:tcPr>
          <w:p w14:paraId="208824B3" w14:textId="6EB9F0F3"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0.696</w:t>
            </w:r>
          </w:p>
        </w:tc>
        <w:tc>
          <w:tcPr>
            <w:tcW w:w="537" w:type="pct"/>
            <w:tcBorders>
              <w:top w:val="nil"/>
              <w:left w:val="nil"/>
              <w:bottom w:val="nil"/>
              <w:right w:val="nil"/>
            </w:tcBorders>
            <w:shd w:val="clear" w:color="auto" w:fill="auto"/>
            <w:noWrap/>
            <w:hideMark/>
          </w:tcPr>
          <w:p w14:paraId="21F4AB37" w14:textId="169202B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-0.336</w:t>
            </w:r>
          </w:p>
        </w:tc>
      </w:tr>
      <w:tr w:rsidR="005C5368" w:rsidRPr="00713CA1" w14:paraId="37AE5790" w14:textId="77777777" w:rsidTr="005C5368">
        <w:trPr>
          <w:trHeight w:val="324"/>
        </w:trPr>
        <w:tc>
          <w:tcPr>
            <w:tcW w:w="518" w:type="pct"/>
            <w:tcBorders>
              <w:top w:val="nil"/>
              <w:left w:val="nil"/>
              <w:bottom w:val="nil"/>
              <w:right w:val="nil"/>
            </w:tcBorders>
            <w:shd w:val="clear" w:color="auto" w:fill="auto"/>
            <w:noWrap/>
            <w:hideMark/>
          </w:tcPr>
          <w:p w14:paraId="6F8856C6"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5C75E556"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31EBF460"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440AE270"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709DBB2D"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6E229B0A"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40A2CBD7"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4072BEAA"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0D094525"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37FB99DA" w14:textId="77777777" w:rsidTr="005C5368">
        <w:trPr>
          <w:trHeight w:val="372"/>
        </w:trPr>
        <w:tc>
          <w:tcPr>
            <w:tcW w:w="518" w:type="pct"/>
            <w:tcBorders>
              <w:top w:val="nil"/>
              <w:left w:val="nil"/>
              <w:bottom w:val="nil"/>
              <w:right w:val="nil"/>
            </w:tcBorders>
            <w:shd w:val="clear" w:color="auto" w:fill="auto"/>
            <w:noWrap/>
            <w:hideMark/>
          </w:tcPr>
          <w:p w14:paraId="3661EEDA" w14:textId="04CC283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CYCLE</w:t>
            </w:r>
          </w:p>
        </w:tc>
        <w:tc>
          <w:tcPr>
            <w:tcW w:w="706" w:type="pct"/>
            <w:gridSpan w:val="2"/>
            <w:tcBorders>
              <w:top w:val="nil"/>
              <w:left w:val="nil"/>
              <w:bottom w:val="nil"/>
              <w:right w:val="nil"/>
            </w:tcBorders>
            <w:shd w:val="clear" w:color="auto" w:fill="auto"/>
            <w:noWrap/>
            <w:hideMark/>
          </w:tcPr>
          <w:p w14:paraId="6614FC3B" w14:textId="69A8863C"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-0.00002</w:t>
            </w:r>
          </w:p>
        </w:tc>
        <w:tc>
          <w:tcPr>
            <w:tcW w:w="554" w:type="pct"/>
            <w:tcBorders>
              <w:top w:val="nil"/>
              <w:left w:val="nil"/>
              <w:bottom w:val="nil"/>
              <w:right w:val="nil"/>
            </w:tcBorders>
            <w:shd w:val="clear" w:color="auto" w:fill="auto"/>
            <w:noWrap/>
            <w:hideMark/>
          </w:tcPr>
          <w:p w14:paraId="4E1D57DF" w14:textId="0C8DB54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-0.0002***</w:t>
            </w:r>
          </w:p>
        </w:tc>
        <w:tc>
          <w:tcPr>
            <w:tcW w:w="554" w:type="pct"/>
            <w:tcBorders>
              <w:top w:val="nil"/>
              <w:left w:val="nil"/>
              <w:bottom w:val="nil"/>
              <w:right w:val="nil"/>
            </w:tcBorders>
            <w:shd w:val="clear" w:color="auto" w:fill="auto"/>
            <w:noWrap/>
            <w:hideMark/>
          </w:tcPr>
          <w:p w14:paraId="56C0EA31" w14:textId="4552C50E"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-0.0001***</w:t>
            </w:r>
          </w:p>
        </w:tc>
        <w:tc>
          <w:tcPr>
            <w:tcW w:w="526" w:type="pct"/>
            <w:tcBorders>
              <w:top w:val="nil"/>
              <w:left w:val="nil"/>
              <w:bottom w:val="nil"/>
            </w:tcBorders>
            <w:shd w:val="clear" w:color="auto" w:fill="auto"/>
            <w:noWrap/>
            <w:hideMark/>
          </w:tcPr>
          <w:p w14:paraId="41E52E05" w14:textId="2C91B5E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-0.0002***</w:t>
            </w:r>
          </w:p>
        </w:tc>
        <w:tc>
          <w:tcPr>
            <w:tcW w:w="529" w:type="pct"/>
            <w:tcBorders>
              <w:top w:val="nil"/>
              <w:bottom w:val="nil"/>
              <w:right w:val="nil"/>
            </w:tcBorders>
            <w:shd w:val="clear" w:color="auto" w:fill="auto"/>
            <w:noWrap/>
            <w:hideMark/>
          </w:tcPr>
          <w:p w14:paraId="102355F4" w14:textId="0E03EF0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-0.00001**</w:t>
            </w:r>
          </w:p>
        </w:tc>
        <w:tc>
          <w:tcPr>
            <w:tcW w:w="539" w:type="pct"/>
            <w:tcBorders>
              <w:top w:val="nil"/>
              <w:left w:val="nil"/>
              <w:bottom w:val="nil"/>
              <w:right w:val="nil"/>
            </w:tcBorders>
            <w:shd w:val="clear" w:color="auto" w:fill="auto"/>
            <w:noWrap/>
            <w:hideMark/>
          </w:tcPr>
          <w:p w14:paraId="36A526D7" w14:textId="31838A9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-0.0001**</w:t>
            </w:r>
          </w:p>
        </w:tc>
        <w:tc>
          <w:tcPr>
            <w:tcW w:w="539" w:type="pct"/>
            <w:tcBorders>
              <w:top w:val="nil"/>
              <w:left w:val="nil"/>
              <w:bottom w:val="nil"/>
              <w:right w:val="nil"/>
            </w:tcBorders>
            <w:shd w:val="clear" w:color="auto" w:fill="auto"/>
            <w:noWrap/>
            <w:hideMark/>
          </w:tcPr>
          <w:p w14:paraId="78CFDE98" w14:textId="3438265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-0.00004*</w:t>
            </w:r>
          </w:p>
        </w:tc>
        <w:tc>
          <w:tcPr>
            <w:tcW w:w="537" w:type="pct"/>
            <w:tcBorders>
              <w:top w:val="nil"/>
              <w:left w:val="nil"/>
              <w:bottom w:val="nil"/>
              <w:right w:val="nil"/>
            </w:tcBorders>
            <w:shd w:val="clear" w:color="auto" w:fill="auto"/>
            <w:noWrap/>
            <w:hideMark/>
          </w:tcPr>
          <w:p w14:paraId="599B5AEA" w14:textId="6E2625B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-0.00004*</w:t>
            </w:r>
          </w:p>
        </w:tc>
      </w:tr>
      <w:tr w:rsidR="005C5368" w:rsidRPr="00713CA1" w14:paraId="10F0F594" w14:textId="77777777" w:rsidTr="005C5368">
        <w:trPr>
          <w:trHeight w:val="324"/>
        </w:trPr>
        <w:tc>
          <w:tcPr>
            <w:tcW w:w="518" w:type="pct"/>
            <w:tcBorders>
              <w:top w:val="nil"/>
              <w:left w:val="nil"/>
              <w:bottom w:val="nil"/>
              <w:right w:val="nil"/>
            </w:tcBorders>
            <w:shd w:val="clear" w:color="auto" w:fill="auto"/>
            <w:noWrap/>
            <w:hideMark/>
          </w:tcPr>
          <w:p w14:paraId="4A4A07AD"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15155CA1" w14:textId="4C6136A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-0.854</w:t>
            </w:r>
          </w:p>
        </w:tc>
        <w:tc>
          <w:tcPr>
            <w:tcW w:w="554" w:type="pct"/>
            <w:tcBorders>
              <w:top w:val="nil"/>
              <w:left w:val="nil"/>
              <w:bottom w:val="nil"/>
              <w:right w:val="nil"/>
            </w:tcBorders>
            <w:shd w:val="clear" w:color="auto" w:fill="auto"/>
            <w:noWrap/>
            <w:hideMark/>
          </w:tcPr>
          <w:p w14:paraId="6F8F4BBA" w14:textId="245BAD7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-5.064</w:t>
            </w:r>
          </w:p>
        </w:tc>
        <w:tc>
          <w:tcPr>
            <w:tcW w:w="554" w:type="pct"/>
            <w:tcBorders>
              <w:top w:val="nil"/>
              <w:left w:val="nil"/>
              <w:bottom w:val="nil"/>
              <w:right w:val="nil"/>
            </w:tcBorders>
            <w:shd w:val="clear" w:color="auto" w:fill="auto"/>
            <w:noWrap/>
            <w:hideMark/>
          </w:tcPr>
          <w:p w14:paraId="67590419" w14:textId="3BA1810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-3.592</w:t>
            </w:r>
          </w:p>
        </w:tc>
        <w:tc>
          <w:tcPr>
            <w:tcW w:w="526" w:type="pct"/>
            <w:tcBorders>
              <w:top w:val="nil"/>
              <w:left w:val="nil"/>
              <w:bottom w:val="nil"/>
            </w:tcBorders>
            <w:shd w:val="clear" w:color="auto" w:fill="auto"/>
            <w:noWrap/>
            <w:hideMark/>
          </w:tcPr>
          <w:p w14:paraId="5CFF11B7" w14:textId="488BC3FC"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-4.977</w:t>
            </w:r>
          </w:p>
        </w:tc>
        <w:tc>
          <w:tcPr>
            <w:tcW w:w="529" w:type="pct"/>
            <w:tcBorders>
              <w:top w:val="nil"/>
              <w:bottom w:val="nil"/>
              <w:right w:val="nil"/>
            </w:tcBorders>
            <w:shd w:val="clear" w:color="auto" w:fill="auto"/>
            <w:noWrap/>
            <w:hideMark/>
          </w:tcPr>
          <w:p w14:paraId="40578321" w14:textId="2334B7F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-2.041</w:t>
            </w:r>
          </w:p>
        </w:tc>
        <w:tc>
          <w:tcPr>
            <w:tcW w:w="539" w:type="pct"/>
            <w:tcBorders>
              <w:top w:val="nil"/>
              <w:left w:val="nil"/>
              <w:bottom w:val="nil"/>
              <w:right w:val="nil"/>
            </w:tcBorders>
            <w:shd w:val="clear" w:color="auto" w:fill="auto"/>
            <w:noWrap/>
            <w:hideMark/>
          </w:tcPr>
          <w:p w14:paraId="784E672C" w14:textId="1097785C"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-2.247</w:t>
            </w:r>
          </w:p>
        </w:tc>
        <w:tc>
          <w:tcPr>
            <w:tcW w:w="539" w:type="pct"/>
            <w:tcBorders>
              <w:top w:val="nil"/>
              <w:left w:val="nil"/>
              <w:bottom w:val="nil"/>
              <w:right w:val="nil"/>
            </w:tcBorders>
            <w:shd w:val="clear" w:color="auto" w:fill="auto"/>
            <w:noWrap/>
            <w:hideMark/>
          </w:tcPr>
          <w:p w14:paraId="72D8E92F" w14:textId="42E4227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-1.953</w:t>
            </w:r>
          </w:p>
        </w:tc>
        <w:tc>
          <w:tcPr>
            <w:tcW w:w="537" w:type="pct"/>
            <w:tcBorders>
              <w:top w:val="nil"/>
              <w:left w:val="nil"/>
              <w:bottom w:val="nil"/>
              <w:right w:val="nil"/>
            </w:tcBorders>
            <w:shd w:val="clear" w:color="auto" w:fill="auto"/>
            <w:noWrap/>
            <w:hideMark/>
          </w:tcPr>
          <w:p w14:paraId="0676A6FD" w14:textId="28E4F2D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-1.819</w:t>
            </w:r>
          </w:p>
        </w:tc>
      </w:tr>
      <w:tr w:rsidR="005C5368" w:rsidRPr="00713CA1" w14:paraId="59F22F47" w14:textId="77777777" w:rsidTr="005C5368">
        <w:trPr>
          <w:trHeight w:val="324"/>
        </w:trPr>
        <w:tc>
          <w:tcPr>
            <w:tcW w:w="518" w:type="pct"/>
            <w:tcBorders>
              <w:top w:val="nil"/>
              <w:left w:val="nil"/>
              <w:bottom w:val="nil"/>
              <w:right w:val="nil"/>
            </w:tcBorders>
            <w:shd w:val="clear" w:color="auto" w:fill="auto"/>
            <w:noWrap/>
            <w:hideMark/>
          </w:tcPr>
          <w:p w14:paraId="0709F50D"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240AB5BD"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49EAC81C"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4F0BB9B4"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0FE01EF0"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240F89EC"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032AE713"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1FEF6A31"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3EC9ACAD"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698B579C" w14:textId="77777777" w:rsidTr="005C5368">
        <w:trPr>
          <w:trHeight w:val="372"/>
        </w:trPr>
        <w:tc>
          <w:tcPr>
            <w:tcW w:w="518" w:type="pct"/>
            <w:tcBorders>
              <w:top w:val="nil"/>
              <w:left w:val="nil"/>
              <w:bottom w:val="nil"/>
              <w:right w:val="nil"/>
            </w:tcBorders>
            <w:shd w:val="clear" w:color="auto" w:fill="auto"/>
            <w:noWrap/>
            <w:hideMark/>
          </w:tcPr>
          <w:p w14:paraId="3B0CAD1B" w14:textId="59B6594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NOA</w:t>
            </w:r>
          </w:p>
        </w:tc>
        <w:tc>
          <w:tcPr>
            <w:tcW w:w="706" w:type="pct"/>
            <w:gridSpan w:val="2"/>
            <w:tcBorders>
              <w:top w:val="nil"/>
              <w:left w:val="nil"/>
              <w:bottom w:val="nil"/>
              <w:right w:val="nil"/>
            </w:tcBorders>
            <w:shd w:val="clear" w:color="auto" w:fill="auto"/>
            <w:noWrap/>
            <w:hideMark/>
          </w:tcPr>
          <w:p w14:paraId="7059B760" w14:textId="6724D6A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0.017</w:t>
            </w:r>
          </w:p>
        </w:tc>
        <w:tc>
          <w:tcPr>
            <w:tcW w:w="554" w:type="pct"/>
            <w:tcBorders>
              <w:top w:val="nil"/>
              <w:left w:val="nil"/>
              <w:bottom w:val="nil"/>
              <w:right w:val="nil"/>
            </w:tcBorders>
            <w:shd w:val="clear" w:color="auto" w:fill="auto"/>
            <w:noWrap/>
            <w:hideMark/>
          </w:tcPr>
          <w:p w14:paraId="3CDCE486" w14:textId="4769BB6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0.227***</w:t>
            </w:r>
          </w:p>
        </w:tc>
        <w:tc>
          <w:tcPr>
            <w:tcW w:w="554" w:type="pct"/>
            <w:tcBorders>
              <w:top w:val="nil"/>
              <w:left w:val="nil"/>
              <w:bottom w:val="nil"/>
              <w:right w:val="nil"/>
            </w:tcBorders>
            <w:shd w:val="clear" w:color="auto" w:fill="auto"/>
            <w:noWrap/>
            <w:hideMark/>
          </w:tcPr>
          <w:p w14:paraId="0137ABE5" w14:textId="6558F85F"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0.091***</w:t>
            </w:r>
          </w:p>
        </w:tc>
        <w:tc>
          <w:tcPr>
            <w:tcW w:w="526" w:type="pct"/>
            <w:tcBorders>
              <w:top w:val="nil"/>
              <w:left w:val="nil"/>
              <w:bottom w:val="nil"/>
            </w:tcBorders>
            <w:shd w:val="clear" w:color="auto" w:fill="auto"/>
            <w:noWrap/>
            <w:hideMark/>
          </w:tcPr>
          <w:p w14:paraId="4FCA210B" w14:textId="470A979F"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0.144***</w:t>
            </w:r>
          </w:p>
        </w:tc>
        <w:tc>
          <w:tcPr>
            <w:tcW w:w="529" w:type="pct"/>
            <w:tcBorders>
              <w:top w:val="nil"/>
              <w:bottom w:val="nil"/>
              <w:right w:val="nil"/>
            </w:tcBorders>
            <w:shd w:val="clear" w:color="auto" w:fill="auto"/>
            <w:noWrap/>
            <w:hideMark/>
          </w:tcPr>
          <w:p w14:paraId="18628D53" w14:textId="29E7D98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0.017*</w:t>
            </w:r>
          </w:p>
        </w:tc>
        <w:tc>
          <w:tcPr>
            <w:tcW w:w="539" w:type="pct"/>
            <w:tcBorders>
              <w:top w:val="nil"/>
              <w:left w:val="nil"/>
              <w:bottom w:val="nil"/>
              <w:right w:val="nil"/>
            </w:tcBorders>
            <w:shd w:val="clear" w:color="auto" w:fill="auto"/>
            <w:noWrap/>
            <w:hideMark/>
          </w:tcPr>
          <w:p w14:paraId="17D45E6E" w14:textId="467223B2"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0.266***</w:t>
            </w:r>
          </w:p>
        </w:tc>
        <w:tc>
          <w:tcPr>
            <w:tcW w:w="539" w:type="pct"/>
            <w:tcBorders>
              <w:top w:val="nil"/>
              <w:left w:val="nil"/>
              <w:bottom w:val="nil"/>
              <w:right w:val="nil"/>
            </w:tcBorders>
            <w:shd w:val="clear" w:color="auto" w:fill="auto"/>
            <w:noWrap/>
            <w:hideMark/>
          </w:tcPr>
          <w:p w14:paraId="49375B0E" w14:textId="060B189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0.127***</w:t>
            </w:r>
          </w:p>
        </w:tc>
        <w:tc>
          <w:tcPr>
            <w:tcW w:w="537" w:type="pct"/>
            <w:tcBorders>
              <w:top w:val="nil"/>
              <w:left w:val="nil"/>
              <w:bottom w:val="nil"/>
              <w:right w:val="nil"/>
            </w:tcBorders>
            <w:shd w:val="clear" w:color="auto" w:fill="auto"/>
            <w:noWrap/>
            <w:hideMark/>
          </w:tcPr>
          <w:p w14:paraId="6BAD11A8" w14:textId="0FC048EE"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0.140**</w:t>
            </w:r>
          </w:p>
        </w:tc>
      </w:tr>
      <w:tr w:rsidR="005C5368" w:rsidRPr="00713CA1" w14:paraId="7EAC51CA" w14:textId="77777777" w:rsidTr="005C5368">
        <w:trPr>
          <w:trHeight w:val="324"/>
        </w:trPr>
        <w:tc>
          <w:tcPr>
            <w:tcW w:w="518" w:type="pct"/>
            <w:tcBorders>
              <w:top w:val="nil"/>
              <w:left w:val="nil"/>
              <w:bottom w:val="nil"/>
              <w:right w:val="nil"/>
            </w:tcBorders>
            <w:shd w:val="clear" w:color="auto" w:fill="auto"/>
            <w:noWrap/>
            <w:hideMark/>
          </w:tcPr>
          <w:p w14:paraId="21ACE5FF"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010037D0" w14:textId="350D15B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1.339</w:t>
            </w:r>
          </w:p>
        </w:tc>
        <w:tc>
          <w:tcPr>
            <w:tcW w:w="554" w:type="pct"/>
            <w:tcBorders>
              <w:top w:val="nil"/>
              <w:left w:val="nil"/>
              <w:bottom w:val="nil"/>
              <w:right w:val="nil"/>
            </w:tcBorders>
            <w:shd w:val="clear" w:color="auto" w:fill="auto"/>
            <w:noWrap/>
            <w:hideMark/>
          </w:tcPr>
          <w:p w14:paraId="0069E7AE" w14:textId="76CF5FC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4.685</w:t>
            </w:r>
          </w:p>
        </w:tc>
        <w:tc>
          <w:tcPr>
            <w:tcW w:w="554" w:type="pct"/>
            <w:tcBorders>
              <w:top w:val="nil"/>
              <w:left w:val="nil"/>
              <w:bottom w:val="nil"/>
              <w:right w:val="nil"/>
            </w:tcBorders>
            <w:shd w:val="clear" w:color="auto" w:fill="auto"/>
            <w:noWrap/>
            <w:hideMark/>
          </w:tcPr>
          <w:p w14:paraId="79E9ABC4" w14:textId="104E914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4.414</w:t>
            </w:r>
          </w:p>
        </w:tc>
        <w:tc>
          <w:tcPr>
            <w:tcW w:w="526" w:type="pct"/>
            <w:tcBorders>
              <w:top w:val="nil"/>
              <w:left w:val="nil"/>
              <w:bottom w:val="nil"/>
            </w:tcBorders>
            <w:shd w:val="clear" w:color="auto" w:fill="auto"/>
            <w:noWrap/>
            <w:hideMark/>
          </w:tcPr>
          <w:p w14:paraId="146F7454" w14:textId="66CE4185"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4.041</w:t>
            </w:r>
          </w:p>
        </w:tc>
        <w:tc>
          <w:tcPr>
            <w:tcW w:w="529" w:type="pct"/>
            <w:tcBorders>
              <w:top w:val="nil"/>
              <w:bottom w:val="nil"/>
              <w:right w:val="nil"/>
            </w:tcBorders>
            <w:shd w:val="clear" w:color="auto" w:fill="auto"/>
            <w:noWrap/>
            <w:hideMark/>
          </w:tcPr>
          <w:p w14:paraId="12CE7ABB" w14:textId="5622A172"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1.877</w:t>
            </w:r>
          </w:p>
        </w:tc>
        <w:tc>
          <w:tcPr>
            <w:tcW w:w="539" w:type="pct"/>
            <w:tcBorders>
              <w:top w:val="nil"/>
              <w:left w:val="nil"/>
              <w:bottom w:val="nil"/>
              <w:right w:val="nil"/>
            </w:tcBorders>
            <w:shd w:val="clear" w:color="auto" w:fill="auto"/>
            <w:noWrap/>
            <w:hideMark/>
          </w:tcPr>
          <w:p w14:paraId="164724F6" w14:textId="37A8E95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3.056</w:t>
            </w:r>
          </w:p>
        </w:tc>
        <w:tc>
          <w:tcPr>
            <w:tcW w:w="539" w:type="pct"/>
            <w:tcBorders>
              <w:top w:val="nil"/>
              <w:left w:val="nil"/>
              <w:bottom w:val="nil"/>
              <w:right w:val="nil"/>
            </w:tcBorders>
            <w:shd w:val="clear" w:color="auto" w:fill="auto"/>
            <w:noWrap/>
            <w:hideMark/>
          </w:tcPr>
          <w:p w14:paraId="4261C0B7" w14:textId="11C5D3E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2.652</w:t>
            </w:r>
          </w:p>
        </w:tc>
        <w:tc>
          <w:tcPr>
            <w:tcW w:w="537" w:type="pct"/>
            <w:tcBorders>
              <w:top w:val="nil"/>
              <w:left w:val="nil"/>
              <w:bottom w:val="nil"/>
              <w:right w:val="nil"/>
            </w:tcBorders>
            <w:shd w:val="clear" w:color="auto" w:fill="auto"/>
            <w:noWrap/>
            <w:hideMark/>
          </w:tcPr>
          <w:p w14:paraId="3B2B1408" w14:textId="0223D4C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2.448</w:t>
            </w:r>
          </w:p>
        </w:tc>
      </w:tr>
      <w:tr w:rsidR="005C5368" w:rsidRPr="00713CA1" w14:paraId="5DBC47EA" w14:textId="77777777" w:rsidTr="005C5368">
        <w:trPr>
          <w:trHeight w:val="324"/>
        </w:trPr>
        <w:tc>
          <w:tcPr>
            <w:tcW w:w="518" w:type="pct"/>
            <w:tcBorders>
              <w:top w:val="nil"/>
              <w:left w:val="nil"/>
              <w:bottom w:val="nil"/>
              <w:right w:val="nil"/>
            </w:tcBorders>
            <w:shd w:val="clear" w:color="auto" w:fill="auto"/>
            <w:noWrap/>
            <w:hideMark/>
          </w:tcPr>
          <w:p w14:paraId="33CABF40"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0417C050"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1E396A2C"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1BAADACD"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0498A286"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6E9F9D0F"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7C5932FE"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050645DE"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5CB3186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55B74E22" w14:textId="77777777" w:rsidTr="005C5368">
        <w:trPr>
          <w:trHeight w:val="372"/>
        </w:trPr>
        <w:tc>
          <w:tcPr>
            <w:tcW w:w="518" w:type="pct"/>
            <w:tcBorders>
              <w:top w:val="nil"/>
              <w:left w:val="nil"/>
              <w:bottom w:val="nil"/>
              <w:right w:val="nil"/>
            </w:tcBorders>
            <w:shd w:val="clear" w:color="auto" w:fill="auto"/>
            <w:noWrap/>
            <w:hideMark/>
          </w:tcPr>
          <w:p w14:paraId="1B1FB8B2" w14:textId="1C471F7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ZSCORE</w:t>
            </w:r>
          </w:p>
        </w:tc>
        <w:tc>
          <w:tcPr>
            <w:tcW w:w="706" w:type="pct"/>
            <w:gridSpan w:val="2"/>
            <w:tcBorders>
              <w:top w:val="nil"/>
              <w:left w:val="nil"/>
              <w:bottom w:val="nil"/>
              <w:right w:val="nil"/>
            </w:tcBorders>
            <w:shd w:val="clear" w:color="auto" w:fill="auto"/>
            <w:noWrap/>
            <w:hideMark/>
          </w:tcPr>
          <w:p w14:paraId="2AFD5297" w14:textId="4EFC8C0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-0.002</w:t>
            </w:r>
          </w:p>
        </w:tc>
        <w:tc>
          <w:tcPr>
            <w:tcW w:w="554" w:type="pct"/>
            <w:tcBorders>
              <w:top w:val="nil"/>
              <w:left w:val="nil"/>
              <w:bottom w:val="nil"/>
              <w:right w:val="nil"/>
            </w:tcBorders>
            <w:shd w:val="clear" w:color="auto" w:fill="auto"/>
            <w:noWrap/>
            <w:hideMark/>
          </w:tcPr>
          <w:p w14:paraId="53564119" w14:textId="04E2108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-0.008</w:t>
            </w:r>
          </w:p>
        </w:tc>
        <w:tc>
          <w:tcPr>
            <w:tcW w:w="554" w:type="pct"/>
            <w:tcBorders>
              <w:top w:val="nil"/>
              <w:left w:val="nil"/>
              <w:bottom w:val="nil"/>
              <w:right w:val="nil"/>
            </w:tcBorders>
            <w:shd w:val="clear" w:color="auto" w:fill="auto"/>
            <w:noWrap/>
            <w:hideMark/>
          </w:tcPr>
          <w:p w14:paraId="2F0C388B" w14:textId="0F534BE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-0.002</w:t>
            </w:r>
          </w:p>
        </w:tc>
        <w:tc>
          <w:tcPr>
            <w:tcW w:w="526" w:type="pct"/>
            <w:tcBorders>
              <w:top w:val="nil"/>
              <w:left w:val="nil"/>
              <w:bottom w:val="nil"/>
            </w:tcBorders>
            <w:shd w:val="clear" w:color="auto" w:fill="auto"/>
            <w:noWrap/>
            <w:hideMark/>
          </w:tcPr>
          <w:p w14:paraId="02E20BE2" w14:textId="06355B5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-0.005</w:t>
            </w:r>
          </w:p>
        </w:tc>
        <w:tc>
          <w:tcPr>
            <w:tcW w:w="529" w:type="pct"/>
            <w:tcBorders>
              <w:top w:val="nil"/>
              <w:bottom w:val="nil"/>
              <w:right w:val="nil"/>
            </w:tcBorders>
            <w:shd w:val="clear" w:color="auto" w:fill="auto"/>
            <w:noWrap/>
            <w:hideMark/>
          </w:tcPr>
          <w:p w14:paraId="34EE9958" w14:textId="042B5A3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-0.002*</w:t>
            </w:r>
          </w:p>
        </w:tc>
        <w:tc>
          <w:tcPr>
            <w:tcW w:w="539" w:type="pct"/>
            <w:tcBorders>
              <w:top w:val="nil"/>
              <w:left w:val="nil"/>
              <w:bottom w:val="nil"/>
              <w:right w:val="nil"/>
            </w:tcBorders>
            <w:shd w:val="clear" w:color="auto" w:fill="auto"/>
            <w:noWrap/>
            <w:hideMark/>
          </w:tcPr>
          <w:p w14:paraId="407DA04F" w14:textId="0705068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-0.027**</w:t>
            </w:r>
          </w:p>
        </w:tc>
        <w:tc>
          <w:tcPr>
            <w:tcW w:w="539" w:type="pct"/>
            <w:tcBorders>
              <w:top w:val="nil"/>
              <w:left w:val="nil"/>
              <w:bottom w:val="nil"/>
              <w:right w:val="nil"/>
            </w:tcBorders>
            <w:shd w:val="clear" w:color="auto" w:fill="auto"/>
            <w:noWrap/>
            <w:hideMark/>
          </w:tcPr>
          <w:p w14:paraId="2E7BD14A" w14:textId="21D2AE4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-0.013*</w:t>
            </w:r>
          </w:p>
        </w:tc>
        <w:tc>
          <w:tcPr>
            <w:tcW w:w="537" w:type="pct"/>
            <w:tcBorders>
              <w:top w:val="nil"/>
              <w:left w:val="nil"/>
              <w:bottom w:val="nil"/>
              <w:right w:val="nil"/>
            </w:tcBorders>
            <w:shd w:val="clear" w:color="auto" w:fill="auto"/>
            <w:noWrap/>
            <w:hideMark/>
          </w:tcPr>
          <w:p w14:paraId="5F18CE83" w14:textId="332B600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-0.015*</w:t>
            </w:r>
          </w:p>
        </w:tc>
      </w:tr>
      <w:tr w:rsidR="005C5368" w:rsidRPr="00713CA1" w14:paraId="5AC75609" w14:textId="77777777" w:rsidTr="005C5368">
        <w:trPr>
          <w:trHeight w:val="324"/>
        </w:trPr>
        <w:tc>
          <w:tcPr>
            <w:tcW w:w="518" w:type="pct"/>
            <w:tcBorders>
              <w:top w:val="nil"/>
              <w:left w:val="nil"/>
              <w:bottom w:val="nil"/>
              <w:right w:val="nil"/>
            </w:tcBorders>
            <w:shd w:val="clear" w:color="auto" w:fill="auto"/>
            <w:noWrap/>
            <w:hideMark/>
          </w:tcPr>
          <w:p w14:paraId="743D4052"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6CD97F0D" w14:textId="4F82CE92"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-1.270</w:t>
            </w:r>
          </w:p>
        </w:tc>
        <w:tc>
          <w:tcPr>
            <w:tcW w:w="554" w:type="pct"/>
            <w:tcBorders>
              <w:top w:val="nil"/>
              <w:left w:val="nil"/>
              <w:bottom w:val="nil"/>
              <w:right w:val="nil"/>
            </w:tcBorders>
            <w:shd w:val="clear" w:color="auto" w:fill="auto"/>
            <w:noWrap/>
            <w:hideMark/>
          </w:tcPr>
          <w:p w14:paraId="6EEBF9E6" w14:textId="501ADA72"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-1.023</w:t>
            </w:r>
          </w:p>
        </w:tc>
        <w:tc>
          <w:tcPr>
            <w:tcW w:w="554" w:type="pct"/>
            <w:tcBorders>
              <w:top w:val="nil"/>
              <w:left w:val="nil"/>
              <w:bottom w:val="nil"/>
              <w:right w:val="nil"/>
            </w:tcBorders>
            <w:shd w:val="clear" w:color="auto" w:fill="auto"/>
            <w:noWrap/>
            <w:hideMark/>
          </w:tcPr>
          <w:p w14:paraId="6DDEE736" w14:textId="4397565F"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-0.788</w:t>
            </w:r>
          </w:p>
        </w:tc>
        <w:tc>
          <w:tcPr>
            <w:tcW w:w="526" w:type="pct"/>
            <w:tcBorders>
              <w:top w:val="nil"/>
              <w:left w:val="nil"/>
              <w:bottom w:val="nil"/>
            </w:tcBorders>
            <w:shd w:val="clear" w:color="auto" w:fill="auto"/>
            <w:noWrap/>
            <w:hideMark/>
          </w:tcPr>
          <w:p w14:paraId="1B58E9CC" w14:textId="71A23A0D"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-0.957</w:t>
            </w:r>
          </w:p>
        </w:tc>
        <w:tc>
          <w:tcPr>
            <w:tcW w:w="529" w:type="pct"/>
            <w:tcBorders>
              <w:top w:val="nil"/>
              <w:bottom w:val="nil"/>
              <w:right w:val="nil"/>
            </w:tcBorders>
            <w:shd w:val="clear" w:color="auto" w:fill="auto"/>
            <w:noWrap/>
            <w:hideMark/>
          </w:tcPr>
          <w:p w14:paraId="3D0DEF3B" w14:textId="698B178D"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-1.747</w:t>
            </w:r>
          </w:p>
        </w:tc>
        <w:tc>
          <w:tcPr>
            <w:tcW w:w="539" w:type="pct"/>
            <w:tcBorders>
              <w:top w:val="nil"/>
              <w:left w:val="nil"/>
              <w:bottom w:val="nil"/>
              <w:right w:val="nil"/>
            </w:tcBorders>
            <w:shd w:val="clear" w:color="auto" w:fill="auto"/>
            <w:noWrap/>
            <w:hideMark/>
          </w:tcPr>
          <w:p w14:paraId="5A9F8625" w14:textId="3C0F907F"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-2.135</w:t>
            </w:r>
          </w:p>
        </w:tc>
        <w:tc>
          <w:tcPr>
            <w:tcW w:w="539" w:type="pct"/>
            <w:tcBorders>
              <w:top w:val="nil"/>
              <w:left w:val="nil"/>
              <w:bottom w:val="nil"/>
              <w:right w:val="nil"/>
            </w:tcBorders>
            <w:shd w:val="clear" w:color="auto" w:fill="auto"/>
            <w:noWrap/>
            <w:hideMark/>
          </w:tcPr>
          <w:p w14:paraId="34EA1FDF" w14:textId="483C03E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-1.935</w:t>
            </w:r>
          </w:p>
        </w:tc>
        <w:tc>
          <w:tcPr>
            <w:tcW w:w="537" w:type="pct"/>
            <w:tcBorders>
              <w:top w:val="nil"/>
              <w:left w:val="nil"/>
              <w:bottom w:val="nil"/>
              <w:right w:val="nil"/>
            </w:tcBorders>
            <w:shd w:val="clear" w:color="auto" w:fill="auto"/>
            <w:noWrap/>
            <w:hideMark/>
          </w:tcPr>
          <w:p w14:paraId="14D56D1B" w14:textId="4B95210F"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-1.834</w:t>
            </w:r>
          </w:p>
        </w:tc>
      </w:tr>
      <w:tr w:rsidR="005C5368" w:rsidRPr="00713CA1" w14:paraId="53875D98" w14:textId="77777777" w:rsidTr="005C5368">
        <w:trPr>
          <w:trHeight w:val="324"/>
        </w:trPr>
        <w:tc>
          <w:tcPr>
            <w:tcW w:w="518" w:type="pct"/>
            <w:tcBorders>
              <w:top w:val="nil"/>
              <w:left w:val="nil"/>
              <w:bottom w:val="nil"/>
              <w:right w:val="nil"/>
            </w:tcBorders>
            <w:shd w:val="clear" w:color="auto" w:fill="auto"/>
            <w:noWrap/>
            <w:hideMark/>
          </w:tcPr>
          <w:p w14:paraId="2C3C7E13"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27BD5A79"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264496F2"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305F843A"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5B607564"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1E8472BE"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5A32AEB3"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6564F466"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6D00D20E"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0390429B" w14:textId="77777777" w:rsidTr="005C5368">
        <w:trPr>
          <w:trHeight w:val="372"/>
        </w:trPr>
        <w:tc>
          <w:tcPr>
            <w:tcW w:w="518" w:type="pct"/>
            <w:tcBorders>
              <w:top w:val="nil"/>
              <w:left w:val="nil"/>
              <w:bottom w:val="nil"/>
              <w:right w:val="nil"/>
            </w:tcBorders>
            <w:shd w:val="clear" w:color="auto" w:fill="auto"/>
            <w:noWrap/>
            <w:hideMark/>
          </w:tcPr>
          <w:p w14:paraId="0B1E6976" w14:textId="3E985CB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CL</w:t>
            </w:r>
          </w:p>
        </w:tc>
        <w:tc>
          <w:tcPr>
            <w:tcW w:w="706" w:type="pct"/>
            <w:gridSpan w:val="2"/>
            <w:tcBorders>
              <w:top w:val="nil"/>
              <w:left w:val="nil"/>
              <w:bottom w:val="nil"/>
              <w:right w:val="nil"/>
            </w:tcBorders>
            <w:shd w:val="clear" w:color="auto" w:fill="auto"/>
            <w:noWrap/>
            <w:hideMark/>
          </w:tcPr>
          <w:p w14:paraId="28C09428" w14:textId="48E74A75"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0.055***</w:t>
            </w:r>
          </w:p>
        </w:tc>
        <w:tc>
          <w:tcPr>
            <w:tcW w:w="554" w:type="pct"/>
            <w:tcBorders>
              <w:top w:val="nil"/>
              <w:left w:val="nil"/>
              <w:bottom w:val="nil"/>
              <w:right w:val="nil"/>
            </w:tcBorders>
            <w:shd w:val="clear" w:color="auto" w:fill="auto"/>
            <w:noWrap/>
            <w:hideMark/>
          </w:tcPr>
          <w:p w14:paraId="7F009686" w14:textId="2AF0CC6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0.561***</w:t>
            </w:r>
          </w:p>
        </w:tc>
        <w:tc>
          <w:tcPr>
            <w:tcW w:w="554" w:type="pct"/>
            <w:tcBorders>
              <w:top w:val="nil"/>
              <w:left w:val="nil"/>
              <w:bottom w:val="nil"/>
              <w:right w:val="nil"/>
            </w:tcBorders>
            <w:shd w:val="clear" w:color="auto" w:fill="auto"/>
            <w:noWrap/>
            <w:hideMark/>
          </w:tcPr>
          <w:p w14:paraId="549B8445" w14:textId="5849ED5F"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0.257***</w:t>
            </w:r>
          </w:p>
        </w:tc>
        <w:tc>
          <w:tcPr>
            <w:tcW w:w="526" w:type="pct"/>
            <w:tcBorders>
              <w:top w:val="nil"/>
              <w:left w:val="nil"/>
              <w:bottom w:val="nil"/>
            </w:tcBorders>
            <w:shd w:val="clear" w:color="auto" w:fill="auto"/>
            <w:noWrap/>
            <w:hideMark/>
          </w:tcPr>
          <w:p w14:paraId="6D2E32FD" w14:textId="358C3B1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0.317***</w:t>
            </w:r>
          </w:p>
        </w:tc>
        <w:tc>
          <w:tcPr>
            <w:tcW w:w="529" w:type="pct"/>
            <w:tcBorders>
              <w:top w:val="nil"/>
              <w:bottom w:val="nil"/>
              <w:right w:val="nil"/>
            </w:tcBorders>
            <w:shd w:val="clear" w:color="auto" w:fill="auto"/>
            <w:noWrap/>
            <w:hideMark/>
          </w:tcPr>
          <w:p w14:paraId="206711A4" w14:textId="6E4B346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0.028**</w:t>
            </w:r>
          </w:p>
        </w:tc>
        <w:tc>
          <w:tcPr>
            <w:tcW w:w="539" w:type="pct"/>
            <w:tcBorders>
              <w:top w:val="nil"/>
              <w:left w:val="nil"/>
              <w:bottom w:val="nil"/>
              <w:right w:val="nil"/>
            </w:tcBorders>
            <w:shd w:val="clear" w:color="auto" w:fill="auto"/>
            <w:noWrap/>
            <w:hideMark/>
          </w:tcPr>
          <w:p w14:paraId="2D1C92A0" w14:textId="6C0B3FB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0.460***</w:t>
            </w:r>
          </w:p>
        </w:tc>
        <w:tc>
          <w:tcPr>
            <w:tcW w:w="539" w:type="pct"/>
            <w:tcBorders>
              <w:top w:val="nil"/>
              <w:left w:val="nil"/>
              <w:bottom w:val="nil"/>
              <w:right w:val="nil"/>
            </w:tcBorders>
            <w:shd w:val="clear" w:color="auto" w:fill="auto"/>
            <w:noWrap/>
            <w:hideMark/>
          </w:tcPr>
          <w:p w14:paraId="3C31D9FE" w14:textId="09EB3112"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0.189**</w:t>
            </w:r>
          </w:p>
        </w:tc>
        <w:tc>
          <w:tcPr>
            <w:tcW w:w="537" w:type="pct"/>
            <w:tcBorders>
              <w:top w:val="nil"/>
              <w:left w:val="nil"/>
              <w:bottom w:val="nil"/>
              <w:right w:val="nil"/>
            </w:tcBorders>
            <w:shd w:val="clear" w:color="auto" w:fill="auto"/>
            <w:noWrap/>
            <w:hideMark/>
          </w:tcPr>
          <w:p w14:paraId="5F84C541" w14:textId="3696FB7E"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0.281***</w:t>
            </w:r>
          </w:p>
        </w:tc>
      </w:tr>
      <w:tr w:rsidR="005C5368" w:rsidRPr="00713CA1" w14:paraId="0B0A5590" w14:textId="77777777" w:rsidTr="005C5368">
        <w:trPr>
          <w:trHeight w:val="324"/>
        </w:trPr>
        <w:tc>
          <w:tcPr>
            <w:tcW w:w="518" w:type="pct"/>
            <w:tcBorders>
              <w:top w:val="nil"/>
              <w:left w:val="nil"/>
              <w:bottom w:val="nil"/>
              <w:right w:val="nil"/>
            </w:tcBorders>
            <w:shd w:val="clear" w:color="auto" w:fill="auto"/>
            <w:noWrap/>
            <w:hideMark/>
          </w:tcPr>
          <w:p w14:paraId="5057EEAD"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586C4FCB" w14:textId="455E2E2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2.861</w:t>
            </w:r>
          </w:p>
        </w:tc>
        <w:tc>
          <w:tcPr>
            <w:tcW w:w="554" w:type="pct"/>
            <w:tcBorders>
              <w:top w:val="nil"/>
              <w:left w:val="nil"/>
              <w:bottom w:val="nil"/>
              <w:right w:val="nil"/>
            </w:tcBorders>
            <w:shd w:val="clear" w:color="auto" w:fill="auto"/>
            <w:noWrap/>
            <w:hideMark/>
          </w:tcPr>
          <w:p w14:paraId="4E3DFCA1" w14:textId="16EFDC5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3.353</w:t>
            </w:r>
          </w:p>
        </w:tc>
        <w:tc>
          <w:tcPr>
            <w:tcW w:w="554" w:type="pct"/>
            <w:tcBorders>
              <w:top w:val="nil"/>
              <w:left w:val="nil"/>
              <w:bottom w:val="nil"/>
              <w:right w:val="nil"/>
            </w:tcBorders>
            <w:shd w:val="clear" w:color="auto" w:fill="auto"/>
            <w:noWrap/>
            <w:hideMark/>
          </w:tcPr>
          <w:p w14:paraId="3B119D2E" w14:textId="7FA7CE4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3.824</w:t>
            </w:r>
          </w:p>
        </w:tc>
        <w:tc>
          <w:tcPr>
            <w:tcW w:w="526" w:type="pct"/>
            <w:tcBorders>
              <w:top w:val="nil"/>
              <w:left w:val="nil"/>
              <w:bottom w:val="nil"/>
            </w:tcBorders>
            <w:shd w:val="clear" w:color="auto" w:fill="auto"/>
            <w:noWrap/>
            <w:hideMark/>
          </w:tcPr>
          <w:p w14:paraId="2DC7CEBF" w14:textId="3E9C64F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2.663</w:t>
            </w:r>
          </w:p>
        </w:tc>
        <w:tc>
          <w:tcPr>
            <w:tcW w:w="529" w:type="pct"/>
            <w:tcBorders>
              <w:top w:val="nil"/>
              <w:bottom w:val="nil"/>
              <w:right w:val="nil"/>
            </w:tcBorders>
            <w:shd w:val="clear" w:color="auto" w:fill="auto"/>
            <w:noWrap/>
            <w:hideMark/>
          </w:tcPr>
          <w:p w14:paraId="6553317A" w14:textId="2D84693C"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1.984</w:t>
            </w:r>
          </w:p>
        </w:tc>
        <w:tc>
          <w:tcPr>
            <w:tcW w:w="539" w:type="pct"/>
            <w:tcBorders>
              <w:top w:val="nil"/>
              <w:left w:val="nil"/>
              <w:bottom w:val="nil"/>
              <w:right w:val="nil"/>
            </w:tcBorders>
            <w:shd w:val="clear" w:color="auto" w:fill="auto"/>
            <w:noWrap/>
            <w:hideMark/>
          </w:tcPr>
          <w:p w14:paraId="439E0916" w14:textId="021E518F"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2.894</w:t>
            </w:r>
          </w:p>
        </w:tc>
        <w:tc>
          <w:tcPr>
            <w:tcW w:w="539" w:type="pct"/>
            <w:tcBorders>
              <w:top w:val="nil"/>
              <w:left w:val="nil"/>
              <w:bottom w:val="nil"/>
              <w:right w:val="nil"/>
            </w:tcBorders>
            <w:shd w:val="clear" w:color="auto" w:fill="auto"/>
            <w:noWrap/>
            <w:hideMark/>
          </w:tcPr>
          <w:p w14:paraId="20CF5CD2" w14:textId="02A1D62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2.198</w:t>
            </w:r>
          </w:p>
        </w:tc>
        <w:tc>
          <w:tcPr>
            <w:tcW w:w="537" w:type="pct"/>
            <w:tcBorders>
              <w:top w:val="nil"/>
              <w:left w:val="nil"/>
              <w:bottom w:val="nil"/>
              <w:right w:val="nil"/>
            </w:tcBorders>
            <w:shd w:val="clear" w:color="auto" w:fill="auto"/>
            <w:noWrap/>
            <w:hideMark/>
          </w:tcPr>
          <w:p w14:paraId="4E28B73C" w14:textId="76FADF2D"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2.694</w:t>
            </w:r>
          </w:p>
        </w:tc>
      </w:tr>
      <w:tr w:rsidR="005C5368" w:rsidRPr="00713CA1" w14:paraId="3EEA77EF" w14:textId="77777777" w:rsidTr="005C5368">
        <w:trPr>
          <w:trHeight w:val="324"/>
        </w:trPr>
        <w:tc>
          <w:tcPr>
            <w:tcW w:w="518" w:type="pct"/>
            <w:tcBorders>
              <w:top w:val="nil"/>
              <w:left w:val="nil"/>
              <w:bottom w:val="nil"/>
              <w:right w:val="nil"/>
            </w:tcBorders>
            <w:shd w:val="clear" w:color="auto" w:fill="auto"/>
            <w:noWrap/>
            <w:hideMark/>
          </w:tcPr>
          <w:p w14:paraId="268123D8"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4348E797"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5EE968B1"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3B622A2A"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3FF85B42"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35D1D030"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4D2C99C7"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4314470D"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7BF69CCE"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6FAFE786" w14:textId="77777777" w:rsidTr="005C5368">
        <w:trPr>
          <w:trHeight w:val="372"/>
        </w:trPr>
        <w:tc>
          <w:tcPr>
            <w:tcW w:w="518" w:type="pct"/>
            <w:tcBorders>
              <w:top w:val="nil"/>
              <w:left w:val="nil"/>
              <w:bottom w:val="nil"/>
              <w:right w:val="nil"/>
            </w:tcBorders>
            <w:shd w:val="clear" w:color="auto" w:fill="auto"/>
            <w:noWrap/>
            <w:hideMark/>
          </w:tcPr>
          <w:p w14:paraId="4407D148" w14:textId="634BE25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ADJROA</w:t>
            </w:r>
          </w:p>
        </w:tc>
        <w:tc>
          <w:tcPr>
            <w:tcW w:w="706" w:type="pct"/>
            <w:gridSpan w:val="2"/>
            <w:tcBorders>
              <w:top w:val="nil"/>
              <w:left w:val="nil"/>
              <w:bottom w:val="nil"/>
              <w:right w:val="nil"/>
            </w:tcBorders>
            <w:shd w:val="clear" w:color="auto" w:fill="auto"/>
            <w:noWrap/>
            <w:hideMark/>
          </w:tcPr>
          <w:p w14:paraId="7AF49F9A" w14:textId="417B10A5"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-0.011</w:t>
            </w:r>
          </w:p>
        </w:tc>
        <w:tc>
          <w:tcPr>
            <w:tcW w:w="554" w:type="pct"/>
            <w:tcBorders>
              <w:top w:val="nil"/>
              <w:left w:val="nil"/>
              <w:bottom w:val="nil"/>
              <w:right w:val="nil"/>
            </w:tcBorders>
            <w:shd w:val="clear" w:color="auto" w:fill="auto"/>
            <w:noWrap/>
            <w:hideMark/>
          </w:tcPr>
          <w:p w14:paraId="159BDF18" w14:textId="400D019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-0.760***</w:t>
            </w:r>
          </w:p>
        </w:tc>
        <w:tc>
          <w:tcPr>
            <w:tcW w:w="554" w:type="pct"/>
            <w:tcBorders>
              <w:top w:val="nil"/>
              <w:left w:val="nil"/>
              <w:bottom w:val="nil"/>
              <w:right w:val="nil"/>
            </w:tcBorders>
            <w:shd w:val="clear" w:color="auto" w:fill="auto"/>
            <w:noWrap/>
            <w:hideMark/>
          </w:tcPr>
          <w:p w14:paraId="17CA50D8" w14:textId="5984CE1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-0.189***</w:t>
            </w:r>
          </w:p>
        </w:tc>
        <w:tc>
          <w:tcPr>
            <w:tcW w:w="526" w:type="pct"/>
            <w:tcBorders>
              <w:top w:val="nil"/>
              <w:left w:val="nil"/>
              <w:bottom w:val="nil"/>
            </w:tcBorders>
            <w:shd w:val="clear" w:color="auto" w:fill="auto"/>
            <w:noWrap/>
            <w:hideMark/>
          </w:tcPr>
          <w:p w14:paraId="478C3FFE" w14:textId="72D4AF5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-0.578***</w:t>
            </w:r>
          </w:p>
        </w:tc>
        <w:tc>
          <w:tcPr>
            <w:tcW w:w="529" w:type="pct"/>
            <w:tcBorders>
              <w:top w:val="nil"/>
              <w:bottom w:val="nil"/>
              <w:right w:val="nil"/>
            </w:tcBorders>
            <w:shd w:val="clear" w:color="auto" w:fill="auto"/>
            <w:noWrap/>
            <w:hideMark/>
          </w:tcPr>
          <w:p w14:paraId="6A7FBEB9" w14:textId="1665BB0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0.102**</w:t>
            </w:r>
          </w:p>
        </w:tc>
        <w:tc>
          <w:tcPr>
            <w:tcW w:w="539" w:type="pct"/>
            <w:tcBorders>
              <w:top w:val="nil"/>
              <w:left w:val="nil"/>
              <w:bottom w:val="nil"/>
              <w:right w:val="nil"/>
            </w:tcBorders>
            <w:shd w:val="clear" w:color="auto" w:fill="auto"/>
            <w:noWrap/>
            <w:hideMark/>
          </w:tcPr>
          <w:p w14:paraId="41C4BC0A" w14:textId="49069E4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1.126</w:t>
            </w:r>
          </w:p>
        </w:tc>
        <w:tc>
          <w:tcPr>
            <w:tcW w:w="539" w:type="pct"/>
            <w:tcBorders>
              <w:top w:val="nil"/>
              <w:left w:val="nil"/>
              <w:bottom w:val="nil"/>
              <w:right w:val="nil"/>
            </w:tcBorders>
            <w:shd w:val="clear" w:color="auto" w:fill="auto"/>
            <w:noWrap/>
            <w:hideMark/>
          </w:tcPr>
          <w:p w14:paraId="336E96A3" w14:textId="020C4BFF"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0.874**</w:t>
            </w:r>
          </w:p>
        </w:tc>
        <w:tc>
          <w:tcPr>
            <w:tcW w:w="537" w:type="pct"/>
            <w:tcBorders>
              <w:top w:val="nil"/>
              <w:left w:val="nil"/>
              <w:bottom w:val="nil"/>
              <w:right w:val="nil"/>
            </w:tcBorders>
            <w:shd w:val="clear" w:color="auto" w:fill="auto"/>
            <w:noWrap/>
            <w:hideMark/>
          </w:tcPr>
          <w:p w14:paraId="3495BE3D" w14:textId="2E243CC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0.3</w:t>
            </w:r>
          </w:p>
        </w:tc>
      </w:tr>
      <w:tr w:rsidR="005C5368" w:rsidRPr="00713CA1" w14:paraId="6888DF01" w14:textId="77777777" w:rsidTr="005C5368">
        <w:trPr>
          <w:trHeight w:val="324"/>
        </w:trPr>
        <w:tc>
          <w:tcPr>
            <w:tcW w:w="518" w:type="pct"/>
            <w:tcBorders>
              <w:top w:val="nil"/>
              <w:left w:val="nil"/>
              <w:bottom w:val="nil"/>
              <w:right w:val="nil"/>
            </w:tcBorders>
            <w:shd w:val="clear" w:color="auto" w:fill="auto"/>
            <w:noWrap/>
            <w:hideMark/>
          </w:tcPr>
          <w:p w14:paraId="4A51F6D1"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45768292" w14:textId="1E55442D"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-0.166</w:t>
            </w:r>
          </w:p>
        </w:tc>
        <w:tc>
          <w:tcPr>
            <w:tcW w:w="554" w:type="pct"/>
            <w:tcBorders>
              <w:top w:val="nil"/>
              <w:left w:val="nil"/>
              <w:bottom w:val="nil"/>
              <w:right w:val="nil"/>
            </w:tcBorders>
            <w:shd w:val="clear" w:color="auto" w:fill="auto"/>
            <w:noWrap/>
            <w:hideMark/>
          </w:tcPr>
          <w:p w14:paraId="6E7C024A" w14:textId="55D80DED"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-6.353</w:t>
            </w:r>
          </w:p>
        </w:tc>
        <w:tc>
          <w:tcPr>
            <w:tcW w:w="554" w:type="pct"/>
            <w:tcBorders>
              <w:top w:val="nil"/>
              <w:left w:val="nil"/>
              <w:bottom w:val="nil"/>
              <w:right w:val="nil"/>
            </w:tcBorders>
            <w:shd w:val="clear" w:color="auto" w:fill="auto"/>
            <w:noWrap/>
            <w:hideMark/>
          </w:tcPr>
          <w:p w14:paraId="2670B643" w14:textId="4413CF23"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-3.472</w:t>
            </w:r>
          </w:p>
        </w:tc>
        <w:tc>
          <w:tcPr>
            <w:tcW w:w="526" w:type="pct"/>
            <w:tcBorders>
              <w:top w:val="nil"/>
              <w:left w:val="nil"/>
              <w:bottom w:val="nil"/>
            </w:tcBorders>
            <w:shd w:val="clear" w:color="auto" w:fill="auto"/>
            <w:noWrap/>
            <w:hideMark/>
          </w:tcPr>
          <w:p w14:paraId="4D0CF90A" w14:textId="23DC215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-6.904</w:t>
            </w:r>
          </w:p>
        </w:tc>
        <w:tc>
          <w:tcPr>
            <w:tcW w:w="529" w:type="pct"/>
            <w:tcBorders>
              <w:top w:val="nil"/>
              <w:bottom w:val="nil"/>
              <w:right w:val="nil"/>
            </w:tcBorders>
            <w:shd w:val="clear" w:color="auto" w:fill="auto"/>
            <w:noWrap/>
            <w:hideMark/>
          </w:tcPr>
          <w:p w14:paraId="05BAC02A" w14:textId="6B57B72D"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2.546</w:t>
            </w:r>
          </w:p>
        </w:tc>
        <w:tc>
          <w:tcPr>
            <w:tcW w:w="539" w:type="pct"/>
            <w:tcBorders>
              <w:top w:val="nil"/>
              <w:left w:val="nil"/>
              <w:bottom w:val="nil"/>
              <w:right w:val="nil"/>
            </w:tcBorders>
            <w:shd w:val="clear" w:color="auto" w:fill="auto"/>
            <w:noWrap/>
            <w:hideMark/>
          </w:tcPr>
          <w:p w14:paraId="686AC254" w14:textId="72D1E41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1.545</w:t>
            </w:r>
          </w:p>
        </w:tc>
        <w:tc>
          <w:tcPr>
            <w:tcW w:w="539" w:type="pct"/>
            <w:tcBorders>
              <w:top w:val="nil"/>
              <w:left w:val="nil"/>
              <w:bottom w:val="nil"/>
              <w:right w:val="nil"/>
            </w:tcBorders>
            <w:shd w:val="clear" w:color="auto" w:fill="auto"/>
            <w:noWrap/>
            <w:hideMark/>
          </w:tcPr>
          <w:p w14:paraId="62ADFDC2" w14:textId="131A5355"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2.223</w:t>
            </w:r>
          </w:p>
        </w:tc>
        <w:tc>
          <w:tcPr>
            <w:tcW w:w="537" w:type="pct"/>
            <w:tcBorders>
              <w:top w:val="nil"/>
              <w:left w:val="nil"/>
              <w:bottom w:val="nil"/>
              <w:right w:val="nil"/>
            </w:tcBorders>
            <w:shd w:val="clear" w:color="auto" w:fill="auto"/>
            <w:noWrap/>
            <w:hideMark/>
          </w:tcPr>
          <w:p w14:paraId="47ECF53C" w14:textId="154956F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0.624</w:t>
            </w:r>
          </w:p>
        </w:tc>
      </w:tr>
      <w:tr w:rsidR="005C5368" w:rsidRPr="00713CA1" w14:paraId="4C3B77AD" w14:textId="77777777" w:rsidTr="005C5368">
        <w:trPr>
          <w:trHeight w:val="324"/>
        </w:trPr>
        <w:tc>
          <w:tcPr>
            <w:tcW w:w="518" w:type="pct"/>
            <w:tcBorders>
              <w:top w:val="nil"/>
              <w:left w:val="nil"/>
              <w:bottom w:val="nil"/>
              <w:right w:val="nil"/>
            </w:tcBorders>
            <w:shd w:val="clear" w:color="auto" w:fill="auto"/>
            <w:noWrap/>
            <w:hideMark/>
          </w:tcPr>
          <w:p w14:paraId="65E00BE4"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5F35248F"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14C87006"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687E4322"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4EE26EF4"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5FC76D4A"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00B8AA3F"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4767D7C0"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75CCC8AC"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1E1AE6A5" w14:textId="77777777" w:rsidTr="005C5368">
        <w:trPr>
          <w:trHeight w:val="372"/>
        </w:trPr>
        <w:tc>
          <w:tcPr>
            <w:tcW w:w="518" w:type="pct"/>
            <w:tcBorders>
              <w:top w:val="nil"/>
              <w:left w:val="nil"/>
              <w:bottom w:val="nil"/>
              <w:right w:val="nil"/>
            </w:tcBorders>
            <w:shd w:val="clear" w:color="auto" w:fill="auto"/>
            <w:noWrap/>
            <w:hideMark/>
          </w:tcPr>
          <w:p w14:paraId="206B182B" w14:textId="73AB7CC3" w:rsidR="006853AD" w:rsidRPr="00713CA1" w:rsidRDefault="006853AD" w:rsidP="006853AD">
            <w:pPr>
              <w:widowControl/>
              <w:jc w:val="center"/>
              <w:rPr>
                <w:rFonts w:ascii="Times New Roman" w:eastAsia="新細明體" w:hAnsi="Times New Roman" w:cs="Times New Roman"/>
                <w:color w:val="000000"/>
                <w:kern w:val="0"/>
                <w:sz w:val="18"/>
                <w:szCs w:val="18"/>
              </w:rPr>
            </w:pPr>
            <w:proofErr w:type="spellStart"/>
            <w:r w:rsidRPr="006853AD">
              <w:rPr>
                <w:rFonts w:ascii="Times New Roman" w:eastAsia="新細明體" w:hAnsi="Times New Roman" w:cs="Times New Roman"/>
                <w:color w:val="000000"/>
                <w:kern w:val="0"/>
                <w:sz w:val="18"/>
                <w:szCs w:val="18"/>
              </w:rPr>
              <w:t>ADJROA_sq</w:t>
            </w:r>
            <w:proofErr w:type="spellEnd"/>
          </w:p>
        </w:tc>
        <w:tc>
          <w:tcPr>
            <w:tcW w:w="706" w:type="pct"/>
            <w:gridSpan w:val="2"/>
            <w:tcBorders>
              <w:top w:val="nil"/>
              <w:left w:val="nil"/>
              <w:bottom w:val="nil"/>
              <w:right w:val="nil"/>
            </w:tcBorders>
            <w:shd w:val="clear" w:color="auto" w:fill="auto"/>
            <w:noWrap/>
            <w:hideMark/>
          </w:tcPr>
          <w:p w14:paraId="478AE7D0" w14:textId="2B81E5F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1.191***</w:t>
            </w:r>
          </w:p>
        </w:tc>
        <w:tc>
          <w:tcPr>
            <w:tcW w:w="554" w:type="pct"/>
            <w:tcBorders>
              <w:top w:val="nil"/>
              <w:left w:val="nil"/>
              <w:bottom w:val="nil"/>
              <w:right w:val="nil"/>
            </w:tcBorders>
            <w:shd w:val="clear" w:color="auto" w:fill="auto"/>
            <w:noWrap/>
            <w:hideMark/>
          </w:tcPr>
          <w:p w14:paraId="36EBE743" w14:textId="556DC8E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11.385***</w:t>
            </w:r>
          </w:p>
        </w:tc>
        <w:tc>
          <w:tcPr>
            <w:tcW w:w="554" w:type="pct"/>
            <w:tcBorders>
              <w:top w:val="nil"/>
              <w:left w:val="nil"/>
              <w:bottom w:val="nil"/>
              <w:right w:val="nil"/>
            </w:tcBorders>
            <w:shd w:val="clear" w:color="auto" w:fill="auto"/>
            <w:noWrap/>
            <w:hideMark/>
          </w:tcPr>
          <w:p w14:paraId="1313C0DF" w14:textId="3EA9BAB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6.753***</w:t>
            </w:r>
          </w:p>
        </w:tc>
        <w:tc>
          <w:tcPr>
            <w:tcW w:w="526" w:type="pct"/>
            <w:tcBorders>
              <w:top w:val="nil"/>
              <w:left w:val="nil"/>
              <w:bottom w:val="nil"/>
            </w:tcBorders>
            <w:shd w:val="clear" w:color="auto" w:fill="auto"/>
            <w:noWrap/>
            <w:hideMark/>
          </w:tcPr>
          <w:p w14:paraId="77DAE215" w14:textId="273B33B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4.978**</w:t>
            </w:r>
          </w:p>
        </w:tc>
        <w:tc>
          <w:tcPr>
            <w:tcW w:w="529" w:type="pct"/>
            <w:tcBorders>
              <w:top w:val="nil"/>
              <w:bottom w:val="nil"/>
              <w:right w:val="nil"/>
            </w:tcBorders>
            <w:shd w:val="clear" w:color="auto" w:fill="auto"/>
            <w:noWrap/>
            <w:hideMark/>
          </w:tcPr>
          <w:p w14:paraId="23202CE0" w14:textId="7DFC459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0.888***</w:t>
            </w:r>
          </w:p>
        </w:tc>
        <w:tc>
          <w:tcPr>
            <w:tcW w:w="539" w:type="pct"/>
            <w:tcBorders>
              <w:top w:val="nil"/>
              <w:left w:val="nil"/>
              <w:bottom w:val="nil"/>
              <w:right w:val="nil"/>
            </w:tcBorders>
            <w:shd w:val="clear" w:color="auto" w:fill="auto"/>
            <w:noWrap/>
            <w:hideMark/>
          </w:tcPr>
          <w:p w14:paraId="246660EC" w14:textId="760F413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13.468**</w:t>
            </w:r>
          </w:p>
        </w:tc>
        <w:tc>
          <w:tcPr>
            <w:tcW w:w="539" w:type="pct"/>
            <w:tcBorders>
              <w:top w:val="nil"/>
              <w:left w:val="nil"/>
              <w:bottom w:val="nil"/>
              <w:right w:val="nil"/>
            </w:tcBorders>
            <w:shd w:val="clear" w:color="auto" w:fill="auto"/>
            <w:noWrap/>
            <w:hideMark/>
          </w:tcPr>
          <w:p w14:paraId="06A10585" w14:textId="16B85B5D"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8.002**</w:t>
            </w:r>
          </w:p>
        </w:tc>
        <w:tc>
          <w:tcPr>
            <w:tcW w:w="537" w:type="pct"/>
            <w:tcBorders>
              <w:top w:val="nil"/>
              <w:left w:val="nil"/>
              <w:bottom w:val="nil"/>
              <w:right w:val="nil"/>
            </w:tcBorders>
            <w:shd w:val="clear" w:color="auto" w:fill="auto"/>
            <w:noWrap/>
            <w:hideMark/>
          </w:tcPr>
          <w:p w14:paraId="6A5D733D" w14:textId="42907BB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6.065</w:t>
            </w:r>
          </w:p>
        </w:tc>
      </w:tr>
      <w:tr w:rsidR="005C5368" w:rsidRPr="00713CA1" w14:paraId="57AC3398" w14:textId="77777777" w:rsidTr="005C5368">
        <w:trPr>
          <w:trHeight w:val="324"/>
        </w:trPr>
        <w:tc>
          <w:tcPr>
            <w:tcW w:w="518" w:type="pct"/>
            <w:tcBorders>
              <w:top w:val="nil"/>
              <w:left w:val="nil"/>
              <w:bottom w:val="nil"/>
              <w:right w:val="nil"/>
            </w:tcBorders>
            <w:shd w:val="clear" w:color="auto" w:fill="auto"/>
            <w:noWrap/>
            <w:hideMark/>
          </w:tcPr>
          <w:p w14:paraId="090F089C"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20C9F2C9" w14:textId="3111813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3.603</w:t>
            </w:r>
          </w:p>
        </w:tc>
        <w:tc>
          <w:tcPr>
            <w:tcW w:w="554" w:type="pct"/>
            <w:tcBorders>
              <w:top w:val="nil"/>
              <w:left w:val="nil"/>
              <w:bottom w:val="nil"/>
              <w:right w:val="nil"/>
            </w:tcBorders>
            <w:shd w:val="clear" w:color="auto" w:fill="auto"/>
            <w:noWrap/>
            <w:hideMark/>
          </w:tcPr>
          <w:p w14:paraId="7E73BFA4" w14:textId="4304A77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3.586</w:t>
            </w:r>
          </w:p>
        </w:tc>
        <w:tc>
          <w:tcPr>
            <w:tcW w:w="554" w:type="pct"/>
            <w:tcBorders>
              <w:top w:val="nil"/>
              <w:left w:val="nil"/>
              <w:bottom w:val="nil"/>
              <w:right w:val="nil"/>
            </w:tcBorders>
            <w:shd w:val="clear" w:color="auto" w:fill="auto"/>
            <w:noWrap/>
            <w:hideMark/>
          </w:tcPr>
          <w:p w14:paraId="398BE061" w14:textId="02C05BC3"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5.561</w:t>
            </w:r>
          </w:p>
        </w:tc>
        <w:tc>
          <w:tcPr>
            <w:tcW w:w="526" w:type="pct"/>
            <w:tcBorders>
              <w:top w:val="nil"/>
              <w:left w:val="nil"/>
              <w:bottom w:val="nil"/>
            </w:tcBorders>
            <w:shd w:val="clear" w:color="auto" w:fill="auto"/>
            <w:noWrap/>
            <w:hideMark/>
          </w:tcPr>
          <w:p w14:paraId="462BAEFF" w14:textId="41F156D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2.133</w:t>
            </w:r>
          </w:p>
        </w:tc>
        <w:tc>
          <w:tcPr>
            <w:tcW w:w="529" w:type="pct"/>
            <w:tcBorders>
              <w:top w:val="nil"/>
              <w:bottom w:val="nil"/>
              <w:right w:val="nil"/>
            </w:tcBorders>
            <w:shd w:val="clear" w:color="auto" w:fill="auto"/>
            <w:noWrap/>
            <w:hideMark/>
          </w:tcPr>
          <w:p w14:paraId="14E54A9A" w14:textId="5A41771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4.873</w:t>
            </w:r>
          </w:p>
        </w:tc>
        <w:tc>
          <w:tcPr>
            <w:tcW w:w="539" w:type="pct"/>
            <w:tcBorders>
              <w:top w:val="nil"/>
              <w:left w:val="nil"/>
              <w:bottom w:val="nil"/>
              <w:right w:val="nil"/>
            </w:tcBorders>
            <w:shd w:val="clear" w:color="auto" w:fill="auto"/>
            <w:noWrap/>
            <w:hideMark/>
          </w:tcPr>
          <w:p w14:paraId="3B6BA0E1" w14:textId="451663CF"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2.215</w:t>
            </w:r>
          </w:p>
        </w:tc>
        <w:tc>
          <w:tcPr>
            <w:tcW w:w="539" w:type="pct"/>
            <w:tcBorders>
              <w:top w:val="nil"/>
              <w:left w:val="nil"/>
              <w:bottom w:val="nil"/>
              <w:right w:val="nil"/>
            </w:tcBorders>
            <w:shd w:val="clear" w:color="auto" w:fill="auto"/>
            <w:noWrap/>
            <w:hideMark/>
          </w:tcPr>
          <w:p w14:paraId="2B07B4A7" w14:textId="1F50147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2.359</w:t>
            </w:r>
          </w:p>
        </w:tc>
        <w:tc>
          <w:tcPr>
            <w:tcW w:w="537" w:type="pct"/>
            <w:tcBorders>
              <w:top w:val="nil"/>
              <w:left w:val="nil"/>
              <w:bottom w:val="nil"/>
              <w:right w:val="nil"/>
            </w:tcBorders>
            <w:shd w:val="clear" w:color="auto" w:fill="auto"/>
            <w:noWrap/>
            <w:hideMark/>
          </w:tcPr>
          <w:p w14:paraId="61AA2722" w14:textId="36B5B1B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1.535</w:t>
            </w:r>
          </w:p>
        </w:tc>
      </w:tr>
      <w:tr w:rsidR="005C5368" w:rsidRPr="00713CA1" w14:paraId="5701BBC5" w14:textId="77777777" w:rsidTr="005C5368">
        <w:trPr>
          <w:trHeight w:val="324"/>
        </w:trPr>
        <w:tc>
          <w:tcPr>
            <w:tcW w:w="518" w:type="pct"/>
            <w:tcBorders>
              <w:top w:val="nil"/>
              <w:left w:val="nil"/>
              <w:bottom w:val="nil"/>
              <w:right w:val="nil"/>
            </w:tcBorders>
            <w:shd w:val="clear" w:color="auto" w:fill="auto"/>
            <w:noWrap/>
            <w:hideMark/>
          </w:tcPr>
          <w:p w14:paraId="04442BCF"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465152A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38DCC22F"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08126609"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44E11C65"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0B0B203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44DFA96F"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5373DDCA"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1F107FC0"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59982622" w14:textId="77777777" w:rsidTr="005C5368">
        <w:trPr>
          <w:trHeight w:val="372"/>
        </w:trPr>
        <w:tc>
          <w:tcPr>
            <w:tcW w:w="518" w:type="pct"/>
            <w:tcBorders>
              <w:top w:val="nil"/>
              <w:left w:val="nil"/>
              <w:bottom w:val="nil"/>
              <w:right w:val="nil"/>
            </w:tcBorders>
            <w:shd w:val="clear" w:color="auto" w:fill="auto"/>
            <w:noWrap/>
            <w:hideMark/>
          </w:tcPr>
          <w:p w14:paraId="788D584B" w14:textId="6E36000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SIZE</w:t>
            </w:r>
          </w:p>
        </w:tc>
        <w:tc>
          <w:tcPr>
            <w:tcW w:w="706" w:type="pct"/>
            <w:gridSpan w:val="2"/>
            <w:tcBorders>
              <w:top w:val="nil"/>
              <w:left w:val="nil"/>
              <w:bottom w:val="nil"/>
              <w:right w:val="nil"/>
            </w:tcBorders>
            <w:shd w:val="clear" w:color="auto" w:fill="auto"/>
            <w:noWrap/>
            <w:hideMark/>
          </w:tcPr>
          <w:p w14:paraId="61812C61" w14:textId="448C8D1E"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-0.005**</w:t>
            </w:r>
          </w:p>
        </w:tc>
        <w:tc>
          <w:tcPr>
            <w:tcW w:w="554" w:type="pct"/>
            <w:tcBorders>
              <w:top w:val="nil"/>
              <w:left w:val="nil"/>
              <w:bottom w:val="nil"/>
              <w:right w:val="nil"/>
            </w:tcBorders>
            <w:shd w:val="clear" w:color="auto" w:fill="auto"/>
            <w:noWrap/>
            <w:hideMark/>
          </w:tcPr>
          <w:p w14:paraId="33907E40" w14:textId="4E94DED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-0.055***</w:t>
            </w:r>
          </w:p>
        </w:tc>
        <w:tc>
          <w:tcPr>
            <w:tcW w:w="554" w:type="pct"/>
            <w:tcBorders>
              <w:top w:val="nil"/>
              <w:left w:val="nil"/>
              <w:bottom w:val="nil"/>
              <w:right w:val="nil"/>
            </w:tcBorders>
            <w:shd w:val="clear" w:color="auto" w:fill="auto"/>
            <w:noWrap/>
            <w:hideMark/>
          </w:tcPr>
          <w:p w14:paraId="49481E23" w14:textId="65B9894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-0.032***</w:t>
            </w:r>
          </w:p>
        </w:tc>
        <w:tc>
          <w:tcPr>
            <w:tcW w:w="526" w:type="pct"/>
            <w:tcBorders>
              <w:top w:val="nil"/>
              <w:left w:val="nil"/>
              <w:bottom w:val="nil"/>
            </w:tcBorders>
            <w:shd w:val="clear" w:color="auto" w:fill="auto"/>
            <w:noWrap/>
            <w:hideMark/>
          </w:tcPr>
          <w:p w14:paraId="6EB90A17" w14:textId="0D750C9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-0.024**</w:t>
            </w:r>
          </w:p>
        </w:tc>
        <w:tc>
          <w:tcPr>
            <w:tcW w:w="529" w:type="pct"/>
            <w:tcBorders>
              <w:top w:val="nil"/>
              <w:bottom w:val="nil"/>
              <w:right w:val="nil"/>
            </w:tcBorders>
            <w:shd w:val="clear" w:color="auto" w:fill="auto"/>
            <w:noWrap/>
            <w:hideMark/>
          </w:tcPr>
          <w:p w14:paraId="4BC50B57" w14:textId="365D0CE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-0.004***</w:t>
            </w:r>
          </w:p>
        </w:tc>
        <w:tc>
          <w:tcPr>
            <w:tcW w:w="539" w:type="pct"/>
            <w:tcBorders>
              <w:top w:val="nil"/>
              <w:left w:val="nil"/>
              <w:bottom w:val="nil"/>
              <w:right w:val="nil"/>
            </w:tcBorders>
            <w:shd w:val="clear" w:color="auto" w:fill="auto"/>
            <w:noWrap/>
            <w:hideMark/>
          </w:tcPr>
          <w:p w14:paraId="6150F387" w14:textId="6C69EDF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-0.064**</w:t>
            </w:r>
          </w:p>
        </w:tc>
        <w:tc>
          <w:tcPr>
            <w:tcW w:w="539" w:type="pct"/>
            <w:tcBorders>
              <w:top w:val="nil"/>
              <w:left w:val="nil"/>
              <w:bottom w:val="nil"/>
              <w:right w:val="nil"/>
            </w:tcBorders>
            <w:shd w:val="clear" w:color="auto" w:fill="auto"/>
            <w:noWrap/>
            <w:hideMark/>
          </w:tcPr>
          <w:p w14:paraId="799B6399" w14:textId="6B79470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-0.038**</w:t>
            </w:r>
          </w:p>
        </w:tc>
        <w:tc>
          <w:tcPr>
            <w:tcW w:w="537" w:type="pct"/>
            <w:tcBorders>
              <w:top w:val="nil"/>
              <w:left w:val="nil"/>
              <w:bottom w:val="nil"/>
              <w:right w:val="nil"/>
            </w:tcBorders>
            <w:shd w:val="clear" w:color="auto" w:fill="auto"/>
            <w:noWrap/>
            <w:hideMark/>
          </w:tcPr>
          <w:p w14:paraId="5948D174" w14:textId="715AD3E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-0.028</w:t>
            </w:r>
          </w:p>
        </w:tc>
      </w:tr>
      <w:tr w:rsidR="005C5368" w:rsidRPr="00713CA1" w14:paraId="7B5B248D" w14:textId="77777777" w:rsidTr="005C5368">
        <w:trPr>
          <w:trHeight w:val="324"/>
        </w:trPr>
        <w:tc>
          <w:tcPr>
            <w:tcW w:w="518" w:type="pct"/>
            <w:tcBorders>
              <w:top w:val="nil"/>
              <w:left w:val="nil"/>
              <w:bottom w:val="nil"/>
              <w:right w:val="nil"/>
            </w:tcBorders>
            <w:shd w:val="clear" w:color="auto" w:fill="auto"/>
            <w:noWrap/>
            <w:hideMark/>
          </w:tcPr>
          <w:p w14:paraId="3CFBBBC5"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205F511B" w14:textId="5F9078C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-2.543</w:t>
            </w:r>
          </w:p>
        </w:tc>
        <w:tc>
          <w:tcPr>
            <w:tcW w:w="554" w:type="pct"/>
            <w:tcBorders>
              <w:top w:val="nil"/>
              <w:left w:val="nil"/>
              <w:bottom w:val="nil"/>
              <w:right w:val="nil"/>
            </w:tcBorders>
            <w:shd w:val="clear" w:color="auto" w:fill="auto"/>
            <w:noWrap/>
            <w:hideMark/>
          </w:tcPr>
          <w:p w14:paraId="03B738CD" w14:textId="61B6F872"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-3.629</w:t>
            </w:r>
          </w:p>
        </w:tc>
        <w:tc>
          <w:tcPr>
            <w:tcW w:w="554" w:type="pct"/>
            <w:tcBorders>
              <w:top w:val="nil"/>
              <w:left w:val="nil"/>
              <w:bottom w:val="nil"/>
              <w:right w:val="nil"/>
            </w:tcBorders>
            <w:shd w:val="clear" w:color="auto" w:fill="auto"/>
            <w:noWrap/>
            <w:hideMark/>
          </w:tcPr>
          <w:p w14:paraId="270AC899" w14:textId="3EF15A9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-5.297</w:t>
            </w:r>
          </w:p>
        </w:tc>
        <w:tc>
          <w:tcPr>
            <w:tcW w:w="526" w:type="pct"/>
            <w:tcBorders>
              <w:top w:val="nil"/>
              <w:left w:val="nil"/>
              <w:bottom w:val="nil"/>
            </w:tcBorders>
            <w:shd w:val="clear" w:color="auto" w:fill="auto"/>
            <w:noWrap/>
            <w:hideMark/>
          </w:tcPr>
          <w:p w14:paraId="63BE4AEE" w14:textId="0B71E98D"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-2.154</w:t>
            </w:r>
          </w:p>
        </w:tc>
        <w:tc>
          <w:tcPr>
            <w:tcW w:w="529" w:type="pct"/>
            <w:tcBorders>
              <w:top w:val="nil"/>
              <w:bottom w:val="nil"/>
              <w:right w:val="nil"/>
            </w:tcBorders>
            <w:shd w:val="clear" w:color="auto" w:fill="auto"/>
            <w:noWrap/>
            <w:hideMark/>
          </w:tcPr>
          <w:p w14:paraId="164D72E4" w14:textId="69307042"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-2.817</w:t>
            </w:r>
          </w:p>
        </w:tc>
        <w:tc>
          <w:tcPr>
            <w:tcW w:w="539" w:type="pct"/>
            <w:tcBorders>
              <w:top w:val="nil"/>
              <w:left w:val="nil"/>
              <w:bottom w:val="nil"/>
              <w:right w:val="nil"/>
            </w:tcBorders>
            <w:shd w:val="clear" w:color="auto" w:fill="auto"/>
            <w:noWrap/>
            <w:hideMark/>
          </w:tcPr>
          <w:p w14:paraId="343D53EB" w14:textId="3D0C52E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-2.241</w:t>
            </w:r>
          </w:p>
        </w:tc>
        <w:tc>
          <w:tcPr>
            <w:tcW w:w="539" w:type="pct"/>
            <w:tcBorders>
              <w:top w:val="nil"/>
              <w:left w:val="nil"/>
              <w:bottom w:val="nil"/>
              <w:right w:val="nil"/>
            </w:tcBorders>
            <w:shd w:val="clear" w:color="auto" w:fill="auto"/>
            <w:noWrap/>
            <w:hideMark/>
          </w:tcPr>
          <w:p w14:paraId="2FC935F7" w14:textId="36243EE5"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-2.457</w:t>
            </w:r>
          </w:p>
        </w:tc>
        <w:tc>
          <w:tcPr>
            <w:tcW w:w="537" w:type="pct"/>
            <w:tcBorders>
              <w:top w:val="nil"/>
              <w:left w:val="nil"/>
              <w:bottom w:val="nil"/>
              <w:right w:val="nil"/>
            </w:tcBorders>
            <w:shd w:val="clear" w:color="auto" w:fill="auto"/>
            <w:noWrap/>
            <w:hideMark/>
          </w:tcPr>
          <w:p w14:paraId="5528052B" w14:textId="7EFEB1E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-1.474</w:t>
            </w:r>
          </w:p>
        </w:tc>
      </w:tr>
      <w:tr w:rsidR="005C5368" w:rsidRPr="00713CA1" w14:paraId="2FCAE517" w14:textId="77777777" w:rsidTr="005C5368">
        <w:trPr>
          <w:trHeight w:val="324"/>
        </w:trPr>
        <w:tc>
          <w:tcPr>
            <w:tcW w:w="518" w:type="pct"/>
            <w:tcBorders>
              <w:top w:val="nil"/>
              <w:left w:val="nil"/>
              <w:bottom w:val="nil"/>
              <w:right w:val="nil"/>
            </w:tcBorders>
            <w:shd w:val="clear" w:color="auto" w:fill="auto"/>
            <w:noWrap/>
            <w:hideMark/>
          </w:tcPr>
          <w:p w14:paraId="72961E92"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041FAFDE"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4EAA8F9F"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0054948B"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47D33A70"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0D75BF65"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793C4C5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1949D730"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40D112CC"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6E1F717D" w14:textId="77777777" w:rsidTr="005C5368">
        <w:trPr>
          <w:trHeight w:val="372"/>
        </w:trPr>
        <w:tc>
          <w:tcPr>
            <w:tcW w:w="518" w:type="pct"/>
            <w:tcBorders>
              <w:top w:val="nil"/>
              <w:left w:val="nil"/>
              <w:bottom w:val="nil"/>
              <w:right w:val="nil"/>
            </w:tcBorders>
            <w:shd w:val="clear" w:color="auto" w:fill="auto"/>
            <w:noWrap/>
            <w:hideMark/>
          </w:tcPr>
          <w:p w14:paraId="15C37A0D" w14:textId="5F519E23"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BIG4</w:t>
            </w:r>
          </w:p>
        </w:tc>
        <w:tc>
          <w:tcPr>
            <w:tcW w:w="706" w:type="pct"/>
            <w:gridSpan w:val="2"/>
            <w:tcBorders>
              <w:top w:val="nil"/>
              <w:left w:val="nil"/>
              <w:bottom w:val="nil"/>
              <w:right w:val="nil"/>
            </w:tcBorders>
            <w:shd w:val="clear" w:color="auto" w:fill="auto"/>
            <w:noWrap/>
            <w:hideMark/>
          </w:tcPr>
          <w:p w14:paraId="072DFE45" w14:textId="1F63CCB2"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0.007</w:t>
            </w:r>
          </w:p>
        </w:tc>
        <w:tc>
          <w:tcPr>
            <w:tcW w:w="554" w:type="pct"/>
            <w:tcBorders>
              <w:top w:val="nil"/>
              <w:left w:val="nil"/>
              <w:bottom w:val="nil"/>
              <w:right w:val="nil"/>
            </w:tcBorders>
            <w:shd w:val="clear" w:color="auto" w:fill="auto"/>
            <w:noWrap/>
            <w:hideMark/>
          </w:tcPr>
          <w:p w14:paraId="0A8063BA" w14:textId="52B07B9D"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7A7E950F" w14:textId="578323A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65294D05" w14:textId="5CFBB3E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7C7C9A4B" w14:textId="6C76408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0.002</w:t>
            </w:r>
          </w:p>
        </w:tc>
        <w:tc>
          <w:tcPr>
            <w:tcW w:w="539" w:type="pct"/>
            <w:tcBorders>
              <w:top w:val="nil"/>
              <w:left w:val="nil"/>
              <w:bottom w:val="nil"/>
              <w:right w:val="nil"/>
            </w:tcBorders>
            <w:shd w:val="clear" w:color="auto" w:fill="auto"/>
            <w:noWrap/>
            <w:hideMark/>
          </w:tcPr>
          <w:p w14:paraId="53383B83" w14:textId="0F957DFE"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2F4FEBA1" w14:textId="750F26C1"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280F4D91" w14:textId="614E9DC4" w:rsidR="006853AD" w:rsidRPr="00713CA1"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09D753C7" w14:textId="77777777" w:rsidTr="005C5368">
        <w:trPr>
          <w:trHeight w:val="324"/>
        </w:trPr>
        <w:tc>
          <w:tcPr>
            <w:tcW w:w="518" w:type="pct"/>
            <w:tcBorders>
              <w:top w:val="nil"/>
              <w:left w:val="nil"/>
              <w:bottom w:val="nil"/>
              <w:right w:val="nil"/>
            </w:tcBorders>
            <w:shd w:val="clear" w:color="auto" w:fill="auto"/>
            <w:noWrap/>
            <w:hideMark/>
          </w:tcPr>
          <w:p w14:paraId="4751C2FE"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26B26A69" w14:textId="54DBCADF"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0.947</w:t>
            </w:r>
          </w:p>
        </w:tc>
        <w:tc>
          <w:tcPr>
            <w:tcW w:w="554" w:type="pct"/>
            <w:tcBorders>
              <w:top w:val="nil"/>
              <w:left w:val="nil"/>
              <w:bottom w:val="nil"/>
              <w:right w:val="nil"/>
            </w:tcBorders>
            <w:shd w:val="clear" w:color="auto" w:fill="auto"/>
            <w:noWrap/>
            <w:hideMark/>
          </w:tcPr>
          <w:p w14:paraId="25A8F358" w14:textId="0F029DB6"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5D8C4F75" w14:textId="72691AA4"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6AD12932" w14:textId="45300961"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7526605E" w14:textId="023C798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0.395</w:t>
            </w:r>
          </w:p>
        </w:tc>
        <w:tc>
          <w:tcPr>
            <w:tcW w:w="539" w:type="pct"/>
            <w:tcBorders>
              <w:top w:val="nil"/>
              <w:left w:val="nil"/>
              <w:bottom w:val="nil"/>
              <w:right w:val="nil"/>
            </w:tcBorders>
            <w:shd w:val="clear" w:color="auto" w:fill="auto"/>
            <w:noWrap/>
            <w:hideMark/>
          </w:tcPr>
          <w:p w14:paraId="5C4BE411" w14:textId="650F0C21"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66794BFF" w14:textId="0D5130E6"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56655E16" w14:textId="7ECDA90A" w:rsidR="006853AD" w:rsidRPr="00713CA1"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47A76EDA" w14:textId="77777777" w:rsidTr="005C5368">
        <w:trPr>
          <w:trHeight w:val="324"/>
        </w:trPr>
        <w:tc>
          <w:tcPr>
            <w:tcW w:w="518" w:type="pct"/>
            <w:tcBorders>
              <w:top w:val="nil"/>
              <w:left w:val="nil"/>
              <w:bottom w:val="nil"/>
              <w:right w:val="nil"/>
            </w:tcBorders>
            <w:shd w:val="clear" w:color="auto" w:fill="auto"/>
            <w:noWrap/>
            <w:hideMark/>
          </w:tcPr>
          <w:p w14:paraId="24B5AE58"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68EE3085"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14C85442"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645517B4"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2F7B494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27B7106C"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34FDBABA"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04F153F5"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392E7E13"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3D9C5CC5" w14:textId="77777777" w:rsidTr="005C5368">
        <w:trPr>
          <w:trHeight w:val="372"/>
        </w:trPr>
        <w:tc>
          <w:tcPr>
            <w:tcW w:w="518" w:type="pct"/>
            <w:tcBorders>
              <w:top w:val="nil"/>
              <w:left w:val="nil"/>
              <w:bottom w:val="nil"/>
              <w:right w:val="nil"/>
            </w:tcBorders>
            <w:shd w:val="clear" w:color="auto" w:fill="auto"/>
            <w:noWrap/>
            <w:hideMark/>
          </w:tcPr>
          <w:p w14:paraId="7D5473C3" w14:textId="111F87C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ADV</w:t>
            </w:r>
          </w:p>
        </w:tc>
        <w:tc>
          <w:tcPr>
            <w:tcW w:w="706" w:type="pct"/>
            <w:gridSpan w:val="2"/>
            <w:tcBorders>
              <w:top w:val="nil"/>
              <w:left w:val="nil"/>
              <w:bottom w:val="nil"/>
              <w:right w:val="nil"/>
            </w:tcBorders>
            <w:shd w:val="clear" w:color="auto" w:fill="auto"/>
            <w:noWrap/>
            <w:hideMark/>
          </w:tcPr>
          <w:p w14:paraId="2BEA067D" w14:textId="01A8F88C"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4C07AC9F" w14:textId="0CFD8B1F"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-1.147***</w:t>
            </w:r>
          </w:p>
        </w:tc>
        <w:tc>
          <w:tcPr>
            <w:tcW w:w="554" w:type="pct"/>
            <w:tcBorders>
              <w:top w:val="nil"/>
              <w:left w:val="nil"/>
              <w:bottom w:val="nil"/>
              <w:right w:val="nil"/>
            </w:tcBorders>
            <w:shd w:val="clear" w:color="auto" w:fill="auto"/>
            <w:noWrap/>
            <w:hideMark/>
          </w:tcPr>
          <w:p w14:paraId="5D7626FA" w14:textId="1E36BCCE"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-0.638***</w:t>
            </w:r>
          </w:p>
        </w:tc>
        <w:tc>
          <w:tcPr>
            <w:tcW w:w="526" w:type="pct"/>
            <w:tcBorders>
              <w:top w:val="nil"/>
              <w:left w:val="nil"/>
              <w:bottom w:val="nil"/>
            </w:tcBorders>
            <w:shd w:val="clear" w:color="auto" w:fill="auto"/>
            <w:noWrap/>
            <w:hideMark/>
          </w:tcPr>
          <w:p w14:paraId="18C22F25" w14:textId="5924A04D"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-0.517***</w:t>
            </w:r>
          </w:p>
        </w:tc>
        <w:tc>
          <w:tcPr>
            <w:tcW w:w="529" w:type="pct"/>
            <w:tcBorders>
              <w:top w:val="nil"/>
              <w:bottom w:val="nil"/>
              <w:right w:val="nil"/>
            </w:tcBorders>
            <w:shd w:val="clear" w:color="auto" w:fill="auto"/>
            <w:noWrap/>
            <w:hideMark/>
          </w:tcPr>
          <w:p w14:paraId="6C976E9D" w14:textId="6D268469"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087B6484" w14:textId="52C5EA76"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-0.967***</w:t>
            </w:r>
          </w:p>
        </w:tc>
        <w:tc>
          <w:tcPr>
            <w:tcW w:w="539" w:type="pct"/>
            <w:tcBorders>
              <w:top w:val="nil"/>
              <w:left w:val="nil"/>
              <w:bottom w:val="nil"/>
              <w:right w:val="nil"/>
            </w:tcBorders>
            <w:shd w:val="clear" w:color="auto" w:fill="auto"/>
            <w:noWrap/>
            <w:hideMark/>
          </w:tcPr>
          <w:p w14:paraId="00CBC997" w14:textId="2F650A1E"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-0.529***</w:t>
            </w:r>
          </w:p>
        </w:tc>
        <w:tc>
          <w:tcPr>
            <w:tcW w:w="537" w:type="pct"/>
            <w:tcBorders>
              <w:top w:val="nil"/>
              <w:left w:val="nil"/>
              <w:bottom w:val="nil"/>
              <w:right w:val="nil"/>
            </w:tcBorders>
            <w:shd w:val="clear" w:color="auto" w:fill="auto"/>
            <w:noWrap/>
            <w:hideMark/>
          </w:tcPr>
          <w:p w14:paraId="25014AB9" w14:textId="43F2E7BC"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-0.467***</w:t>
            </w:r>
          </w:p>
        </w:tc>
      </w:tr>
      <w:tr w:rsidR="005C5368" w:rsidRPr="00713CA1" w14:paraId="4F29B2D8" w14:textId="77777777" w:rsidTr="005C5368">
        <w:trPr>
          <w:trHeight w:val="324"/>
        </w:trPr>
        <w:tc>
          <w:tcPr>
            <w:tcW w:w="518" w:type="pct"/>
            <w:tcBorders>
              <w:top w:val="nil"/>
              <w:left w:val="nil"/>
              <w:bottom w:val="nil"/>
              <w:right w:val="nil"/>
            </w:tcBorders>
            <w:shd w:val="clear" w:color="auto" w:fill="auto"/>
            <w:noWrap/>
            <w:hideMark/>
          </w:tcPr>
          <w:p w14:paraId="329FD46F"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38A586D5" w14:textId="58B0F209"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4132716B" w14:textId="5E32AF0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-10.032</w:t>
            </w:r>
          </w:p>
        </w:tc>
        <w:tc>
          <w:tcPr>
            <w:tcW w:w="554" w:type="pct"/>
            <w:tcBorders>
              <w:top w:val="nil"/>
              <w:left w:val="nil"/>
              <w:bottom w:val="nil"/>
              <w:right w:val="nil"/>
            </w:tcBorders>
            <w:shd w:val="clear" w:color="auto" w:fill="auto"/>
            <w:noWrap/>
            <w:hideMark/>
          </w:tcPr>
          <w:p w14:paraId="4736001F" w14:textId="073859B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-10.878</w:t>
            </w:r>
          </w:p>
        </w:tc>
        <w:tc>
          <w:tcPr>
            <w:tcW w:w="526" w:type="pct"/>
            <w:tcBorders>
              <w:top w:val="nil"/>
              <w:left w:val="nil"/>
              <w:bottom w:val="nil"/>
            </w:tcBorders>
            <w:shd w:val="clear" w:color="auto" w:fill="auto"/>
            <w:noWrap/>
            <w:hideMark/>
          </w:tcPr>
          <w:p w14:paraId="7DAF6E77" w14:textId="092F0685"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-7.590</w:t>
            </w:r>
          </w:p>
        </w:tc>
        <w:tc>
          <w:tcPr>
            <w:tcW w:w="529" w:type="pct"/>
            <w:tcBorders>
              <w:top w:val="nil"/>
              <w:bottom w:val="nil"/>
              <w:right w:val="nil"/>
            </w:tcBorders>
            <w:shd w:val="clear" w:color="auto" w:fill="auto"/>
            <w:noWrap/>
            <w:hideMark/>
          </w:tcPr>
          <w:p w14:paraId="4E2DB6D4" w14:textId="6C19DD5A"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4ACBB68F" w14:textId="3BBF708C"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-12.583</w:t>
            </w:r>
          </w:p>
        </w:tc>
        <w:tc>
          <w:tcPr>
            <w:tcW w:w="539" w:type="pct"/>
            <w:tcBorders>
              <w:top w:val="nil"/>
              <w:left w:val="nil"/>
              <w:bottom w:val="nil"/>
              <w:right w:val="nil"/>
            </w:tcBorders>
            <w:shd w:val="clear" w:color="auto" w:fill="auto"/>
            <w:noWrap/>
            <w:hideMark/>
          </w:tcPr>
          <w:p w14:paraId="04277A19" w14:textId="48E0501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-10.659</w:t>
            </w:r>
          </w:p>
        </w:tc>
        <w:tc>
          <w:tcPr>
            <w:tcW w:w="537" w:type="pct"/>
            <w:tcBorders>
              <w:top w:val="nil"/>
              <w:left w:val="nil"/>
              <w:bottom w:val="nil"/>
              <w:right w:val="nil"/>
            </w:tcBorders>
            <w:shd w:val="clear" w:color="auto" w:fill="auto"/>
            <w:noWrap/>
            <w:hideMark/>
          </w:tcPr>
          <w:p w14:paraId="7983C501" w14:textId="77F0F66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-10.910</w:t>
            </w:r>
          </w:p>
        </w:tc>
      </w:tr>
      <w:tr w:rsidR="005C5368" w:rsidRPr="00713CA1" w14:paraId="68881113" w14:textId="77777777" w:rsidTr="005C5368">
        <w:trPr>
          <w:trHeight w:val="324"/>
        </w:trPr>
        <w:tc>
          <w:tcPr>
            <w:tcW w:w="518" w:type="pct"/>
            <w:tcBorders>
              <w:top w:val="nil"/>
              <w:left w:val="nil"/>
              <w:bottom w:val="nil"/>
              <w:right w:val="nil"/>
            </w:tcBorders>
            <w:shd w:val="clear" w:color="auto" w:fill="auto"/>
            <w:noWrap/>
            <w:hideMark/>
          </w:tcPr>
          <w:p w14:paraId="0DBEEF80"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70F6AB9B"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42225CA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3B4982E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0E2FCB03"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5A8BE590"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43F2BD59"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5256D8B8"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68C4FF6E"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77ADD6D0" w14:textId="77777777" w:rsidTr="005C5368">
        <w:trPr>
          <w:trHeight w:val="324"/>
        </w:trPr>
        <w:tc>
          <w:tcPr>
            <w:tcW w:w="518" w:type="pct"/>
            <w:tcBorders>
              <w:top w:val="nil"/>
              <w:left w:val="nil"/>
              <w:bottom w:val="nil"/>
              <w:right w:val="nil"/>
            </w:tcBorders>
            <w:shd w:val="clear" w:color="auto" w:fill="auto"/>
            <w:noWrap/>
            <w:hideMark/>
          </w:tcPr>
          <w:p w14:paraId="4703F83E" w14:textId="38EFF4CE"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RD</w:t>
            </w:r>
          </w:p>
        </w:tc>
        <w:tc>
          <w:tcPr>
            <w:tcW w:w="706" w:type="pct"/>
            <w:gridSpan w:val="2"/>
            <w:tcBorders>
              <w:top w:val="nil"/>
              <w:left w:val="nil"/>
              <w:bottom w:val="nil"/>
              <w:right w:val="nil"/>
            </w:tcBorders>
            <w:shd w:val="clear" w:color="auto" w:fill="auto"/>
            <w:noWrap/>
            <w:hideMark/>
          </w:tcPr>
          <w:p w14:paraId="7E574367" w14:textId="688F5195"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74C1C14C" w14:textId="5D39BDA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-0.138</w:t>
            </w:r>
          </w:p>
        </w:tc>
        <w:tc>
          <w:tcPr>
            <w:tcW w:w="554" w:type="pct"/>
            <w:tcBorders>
              <w:top w:val="nil"/>
              <w:left w:val="nil"/>
              <w:bottom w:val="nil"/>
              <w:right w:val="nil"/>
            </w:tcBorders>
            <w:shd w:val="clear" w:color="auto" w:fill="auto"/>
            <w:noWrap/>
            <w:hideMark/>
          </w:tcPr>
          <w:p w14:paraId="48217C9E" w14:textId="0B2DD1E4"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-0.057</w:t>
            </w:r>
          </w:p>
        </w:tc>
        <w:tc>
          <w:tcPr>
            <w:tcW w:w="526" w:type="pct"/>
            <w:tcBorders>
              <w:top w:val="nil"/>
              <w:left w:val="nil"/>
              <w:bottom w:val="nil"/>
            </w:tcBorders>
            <w:shd w:val="clear" w:color="auto" w:fill="auto"/>
            <w:noWrap/>
            <w:hideMark/>
          </w:tcPr>
          <w:p w14:paraId="47B6848D" w14:textId="77D9D4F7"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-0.081</w:t>
            </w:r>
          </w:p>
        </w:tc>
        <w:tc>
          <w:tcPr>
            <w:tcW w:w="529" w:type="pct"/>
            <w:tcBorders>
              <w:top w:val="nil"/>
              <w:bottom w:val="nil"/>
              <w:right w:val="nil"/>
            </w:tcBorders>
            <w:shd w:val="clear" w:color="auto" w:fill="auto"/>
            <w:noWrap/>
            <w:hideMark/>
          </w:tcPr>
          <w:p w14:paraId="4007F62E" w14:textId="7ACC1052"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0C7C1E34" w14:textId="019B1F1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-0.119**</w:t>
            </w:r>
          </w:p>
        </w:tc>
        <w:tc>
          <w:tcPr>
            <w:tcW w:w="539" w:type="pct"/>
            <w:tcBorders>
              <w:top w:val="nil"/>
              <w:left w:val="nil"/>
              <w:bottom w:val="nil"/>
              <w:right w:val="nil"/>
            </w:tcBorders>
            <w:shd w:val="clear" w:color="auto" w:fill="auto"/>
            <w:noWrap/>
            <w:hideMark/>
          </w:tcPr>
          <w:p w14:paraId="109F5C0D" w14:textId="37046E3A"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-0.068*</w:t>
            </w:r>
          </w:p>
        </w:tc>
        <w:tc>
          <w:tcPr>
            <w:tcW w:w="537" w:type="pct"/>
            <w:tcBorders>
              <w:top w:val="nil"/>
              <w:left w:val="nil"/>
              <w:bottom w:val="nil"/>
              <w:right w:val="nil"/>
            </w:tcBorders>
            <w:shd w:val="clear" w:color="auto" w:fill="auto"/>
            <w:noWrap/>
            <w:hideMark/>
          </w:tcPr>
          <w:p w14:paraId="4C9B2A2D" w14:textId="40057BBE"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-0.045</w:t>
            </w:r>
          </w:p>
        </w:tc>
      </w:tr>
      <w:tr w:rsidR="005C5368" w:rsidRPr="00713CA1" w14:paraId="0285200C" w14:textId="77777777" w:rsidTr="005C5368">
        <w:trPr>
          <w:trHeight w:val="324"/>
        </w:trPr>
        <w:tc>
          <w:tcPr>
            <w:tcW w:w="518" w:type="pct"/>
            <w:tcBorders>
              <w:top w:val="nil"/>
              <w:left w:val="nil"/>
              <w:bottom w:val="nil"/>
              <w:right w:val="nil"/>
            </w:tcBorders>
            <w:shd w:val="clear" w:color="auto" w:fill="auto"/>
            <w:noWrap/>
            <w:hideMark/>
          </w:tcPr>
          <w:p w14:paraId="6316DAED"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7ED9AF8E" w14:textId="2D68F0B5"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0030C54A" w14:textId="2DE70A93"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-1.512</w:t>
            </w:r>
          </w:p>
        </w:tc>
        <w:tc>
          <w:tcPr>
            <w:tcW w:w="554" w:type="pct"/>
            <w:tcBorders>
              <w:top w:val="nil"/>
              <w:left w:val="nil"/>
              <w:bottom w:val="nil"/>
              <w:right w:val="nil"/>
            </w:tcBorders>
            <w:shd w:val="clear" w:color="auto" w:fill="auto"/>
            <w:noWrap/>
            <w:hideMark/>
          </w:tcPr>
          <w:p w14:paraId="6A0D4E2B" w14:textId="138D736F"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-1.114</w:t>
            </w:r>
          </w:p>
        </w:tc>
        <w:tc>
          <w:tcPr>
            <w:tcW w:w="526" w:type="pct"/>
            <w:tcBorders>
              <w:top w:val="nil"/>
              <w:left w:val="nil"/>
              <w:bottom w:val="nil"/>
            </w:tcBorders>
            <w:shd w:val="clear" w:color="auto" w:fill="auto"/>
            <w:noWrap/>
            <w:hideMark/>
          </w:tcPr>
          <w:p w14:paraId="1B7CC0DC" w14:textId="34922E7C"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-1.589</w:t>
            </w:r>
          </w:p>
        </w:tc>
        <w:tc>
          <w:tcPr>
            <w:tcW w:w="529" w:type="pct"/>
            <w:tcBorders>
              <w:top w:val="nil"/>
              <w:bottom w:val="nil"/>
              <w:right w:val="nil"/>
            </w:tcBorders>
            <w:shd w:val="clear" w:color="auto" w:fill="auto"/>
            <w:noWrap/>
            <w:hideMark/>
          </w:tcPr>
          <w:p w14:paraId="1BFF75BE" w14:textId="670E179F"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3254A7E1" w14:textId="22AD210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-1.963</w:t>
            </w:r>
          </w:p>
        </w:tc>
        <w:tc>
          <w:tcPr>
            <w:tcW w:w="539" w:type="pct"/>
            <w:tcBorders>
              <w:top w:val="nil"/>
              <w:left w:val="nil"/>
              <w:bottom w:val="nil"/>
              <w:right w:val="nil"/>
            </w:tcBorders>
            <w:shd w:val="clear" w:color="auto" w:fill="auto"/>
            <w:noWrap/>
            <w:hideMark/>
          </w:tcPr>
          <w:p w14:paraId="74B942DE" w14:textId="66D8E374"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-1.672</w:t>
            </w:r>
          </w:p>
        </w:tc>
        <w:tc>
          <w:tcPr>
            <w:tcW w:w="537" w:type="pct"/>
            <w:tcBorders>
              <w:top w:val="nil"/>
              <w:left w:val="nil"/>
              <w:bottom w:val="nil"/>
              <w:right w:val="nil"/>
            </w:tcBorders>
            <w:shd w:val="clear" w:color="auto" w:fill="auto"/>
            <w:noWrap/>
            <w:hideMark/>
          </w:tcPr>
          <w:p w14:paraId="02474094" w14:textId="299AD825"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-1.367</w:t>
            </w:r>
          </w:p>
        </w:tc>
      </w:tr>
      <w:tr w:rsidR="005C5368" w:rsidRPr="00713CA1" w14:paraId="4702E74D" w14:textId="77777777" w:rsidTr="005C5368">
        <w:trPr>
          <w:trHeight w:val="324"/>
        </w:trPr>
        <w:tc>
          <w:tcPr>
            <w:tcW w:w="518" w:type="pct"/>
            <w:tcBorders>
              <w:top w:val="nil"/>
              <w:left w:val="nil"/>
              <w:bottom w:val="nil"/>
              <w:right w:val="nil"/>
            </w:tcBorders>
            <w:shd w:val="clear" w:color="auto" w:fill="auto"/>
            <w:noWrap/>
            <w:hideMark/>
          </w:tcPr>
          <w:p w14:paraId="482B1B44"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nil"/>
              <w:right w:val="nil"/>
            </w:tcBorders>
            <w:shd w:val="clear" w:color="auto" w:fill="auto"/>
            <w:noWrap/>
            <w:hideMark/>
          </w:tcPr>
          <w:p w14:paraId="38C1E54D"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018698DD"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54" w:type="pct"/>
            <w:tcBorders>
              <w:top w:val="nil"/>
              <w:left w:val="nil"/>
              <w:bottom w:val="nil"/>
              <w:right w:val="nil"/>
            </w:tcBorders>
            <w:shd w:val="clear" w:color="auto" w:fill="auto"/>
            <w:noWrap/>
            <w:hideMark/>
          </w:tcPr>
          <w:p w14:paraId="23A2FA41"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6" w:type="pct"/>
            <w:tcBorders>
              <w:top w:val="nil"/>
              <w:left w:val="nil"/>
              <w:bottom w:val="nil"/>
            </w:tcBorders>
            <w:shd w:val="clear" w:color="auto" w:fill="auto"/>
            <w:noWrap/>
            <w:hideMark/>
          </w:tcPr>
          <w:p w14:paraId="3E674A49"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29" w:type="pct"/>
            <w:tcBorders>
              <w:top w:val="nil"/>
              <w:bottom w:val="nil"/>
              <w:right w:val="nil"/>
            </w:tcBorders>
            <w:shd w:val="clear" w:color="auto" w:fill="auto"/>
            <w:noWrap/>
            <w:hideMark/>
          </w:tcPr>
          <w:p w14:paraId="1B999A1E"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6EBA268B"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hideMark/>
          </w:tcPr>
          <w:p w14:paraId="7665A4CB"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c>
          <w:tcPr>
            <w:tcW w:w="537" w:type="pct"/>
            <w:tcBorders>
              <w:top w:val="nil"/>
              <w:left w:val="nil"/>
              <w:bottom w:val="nil"/>
              <w:right w:val="nil"/>
            </w:tcBorders>
            <w:shd w:val="clear" w:color="auto" w:fill="auto"/>
            <w:noWrap/>
            <w:hideMark/>
          </w:tcPr>
          <w:p w14:paraId="346FFB27" w14:textId="77777777" w:rsidR="006853AD" w:rsidRPr="006853AD" w:rsidRDefault="006853AD" w:rsidP="006853AD">
            <w:pPr>
              <w:widowControl/>
              <w:jc w:val="center"/>
              <w:rPr>
                <w:rFonts w:ascii="Times New Roman" w:eastAsia="新細明體" w:hAnsi="Times New Roman" w:cs="Times New Roman"/>
                <w:color w:val="000000"/>
                <w:kern w:val="0"/>
                <w:sz w:val="18"/>
                <w:szCs w:val="18"/>
              </w:rPr>
            </w:pPr>
          </w:p>
        </w:tc>
      </w:tr>
      <w:tr w:rsidR="005C5368" w:rsidRPr="00713CA1" w14:paraId="1FBBFF74" w14:textId="77777777" w:rsidTr="005C5368">
        <w:trPr>
          <w:trHeight w:val="372"/>
        </w:trPr>
        <w:tc>
          <w:tcPr>
            <w:tcW w:w="518" w:type="pct"/>
            <w:tcBorders>
              <w:top w:val="nil"/>
              <w:left w:val="nil"/>
              <w:right w:val="nil"/>
            </w:tcBorders>
            <w:shd w:val="clear" w:color="auto" w:fill="auto"/>
            <w:noWrap/>
            <w:hideMark/>
          </w:tcPr>
          <w:p w14:paraId="55705089" w14:textId="4F208CB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YEAR</w:t>
            </w:r>
          </w:p>
        </w:tc>
        <w:tc>
          <w:tcPr>
            <w:tcW w:w="706" w:type="pct"/>
            <w:gridSpan w:val="2"/>
            <w:tcBorders>
              <w:top w:val="nil"/>
              <w:left w:val="nil"/>
              <w:right w:val="nil"/>
            </w:tcBorders>
            <w:shd w:val="clear" w:color="auto" w:fill="auto"/>
            <w:noWrap/>
            <w:hideMark/>
          </w:tcPr>
          <w:p w14:paraId="50CE7042" w14:textId="2EC33713"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0.001</w:t>
            </w:r>
          </w:p>
        </w:tc>
        <w:tc>
          <w:tcPr>
            <w:tcW w:w="554" w:type="pct"/>
            <w:tcBorders>
              <w:top w:val="nil"/>
              <w:left w:val="nil"/>
              <w:right w:val="nil"/>
            </w:tcBorders>
            <w:shd w:val="clear" w:color="auto" w:fill="auto"/>
            <w:noWrap/>
            <w:hideMark/>
          </w:tcPr>
          <w:p w14:paraId="1AB581AD" w14:textId="24BF9CF9"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0.006</w:t>
            </w:r>
          </w:p>
        </w:tc>
        <w:tc>
          <w:tcPr>
            <w:tcW w:w="554" w:type="pct"/>
            <w:tcBorders>
              <w:top w:val="nil"/>
              <w:left w:val="nil"/>
              <w:right w:val="nil"/>
            </w:tcBorders>
            <w:shd w:val="clear" w:color="auto" w:fill="auto"/>
            <w:noWrap/>
            <w:hideMark/>
          </w:tcPr>
          <w:p w14:paraId="403C7A54" w14:textId="1FBB5AD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0.004*</w:t>
            </w:r>
          </w:p>
        </w:tc>
        <w:tc>
          <w:tcPr>
            <w:tcW w:w="526" w:type="pct"/>
            <w:tcBorders>
              <w:top w:val="nil"/>
              <w:left w:val="nil"/>
            </w:tcBorders>
            <w:shd w:val="clear" w:color="auto" w:fill="auto"/>
            <w:noWrap/>
            <w:hideMark/>
          </w:tcPr>
          <w:p w14:paraId="6B2DAFFF" w14:textId="22D1ED0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0.002</w:t>
            </w:r>
          </w:p>
        </w:tc>
        <w:tc>
          <w:tcPr>
            <w:tcW w:w="529" w:type="pct"/>
            <w:tcBorders>
              <w:top w:val="nil"/>
              <w:right w:val="nil"/>
            </w:tcBorders>
            <w:shd w:val="clear" w:color="auto" w:fill="auto"/>
            <w:noWrap/>
            <w:hideMark/>
          </w:tcPr>
          <w:p w14:paraId="52C5AE6A" w14:textId="6A7F67F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0.002**</w:t>
            </w:r>
          </w:p>
        </w:tc>
        <w:tc>
          <w:tcPr>
            <w:tcW w:w="539" w:type="pct"/>
            <w:tcBorders>
              <w:top w:val="nil"/>
              <w:left w:val="nil"/>
              <w:right w:val="nil"/>
            </w:tcBorders>
            <w:shd w:val="clear" w:color="auto" w:fill="auto"/>
            <w:noWrap/>
            <w:hideMark/>
          </w:tcPr>
          <w:p w14:paraId="04C0FE30" w14:textId="022DDA30"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0.034**</w:t>
            </w:r>
          </w:p>
        </w:tc>
        <w:tc>
          <w:tcPr>
            <w:tcW w:w="539" w:type="pct"/>
            <w:tcBorders>
              <w:top w:val="nil"/>
              <w:left w:val="nil"/>
              <w:right w:val="nil"/>
            </w:tcBorders>
            <w:shd w:val="clear" w:color="auto" w:fill="auto"/>
            <w:noWrap/>
            <w:hideMark/>
          </w:tcPr>
          <w:p w14:paraId="7AE43D91" w14:textId="1D19AAD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0.019**</w:t>
            </w:r>
          </w:p>
        </w:tc>
        <w:tc>
          <w:tcPr>
            <w:tcW w:w="537" w:type="pct"/>
            <w:tcBorders>
              <w:top w:val="nil"/>
              <w:left w:val="nil"/>
              <w:right w:val="nil"/>
            </w:tcBorders>
            <w:shd w:val="clear" w:color="auto" w:fill="auto"/>
            <w:noWrap/>
            <w:hideMark/>
          </w:tcPr>
          <w:p w14:paraId="211AE47B" w14:textId="383DE8BC"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0.016</w:t>
            </w:r>
          </w:p>
        </w:tc>
      </w:tr>
      <w:tr w:rsidR="005C5368" w:rsidRPr="00713CA1" w14:paraId="3F9E2949" w14:textId="77777777" w:rsidTr="005C5368">
        <w:trPr>
          <w:trHeight w:val="324"/>
        </w:trPr>
        <w:tc>
          <w:tcPr>
            <w:tcW w:w="518" w:type="pct"/>
            <w:tcBorders>
              <w:top w:val="nil"/>
              <w:left w:val="nil"/>
              <w:bottom w:val="single" w:sz="4" w:space="0" w:color="auto"/>
              <w:right w:val="nil"/>
            </w:tcBorders>
            <w:shd w:val="clear" w:color="auto" w:fill="auto"/>
            <w:noWrap/>
            <w:hideMark/>
          </w:tcPr>
          <w:p w14:paraId="0A43C489" w14:textId="77777777" w:rsidR="006853AD" w:rsidRPr="00713CA1" w:rsidRDefault="006853AD" w:rsidP="006853AD">
            <w:pPr>
              <w:widowControl/>
              <w:jc w:val="center"/>
              <w:rPr>
                <w:rFonts w:ascii="Times New Roman" w:eastAsia="新細明體" w:hAnsi="Times New Roman" w:cs="Times New Roman"/>
                <w:color w:val="000000"/>
                <w:kern w:val="0"/>
                <w:sz w:val="18"/>
                <w:szCs w:val="18"/>
              </w:rPr>
            </w:pPr>
          </w:p>
        </w:tc>
        <w:tc>
          <w:tcPr>
            <w:tcW w:w="706" w:type="pct"/>
            <w:gridSpan w:val="2"/>
            <w:tcBorders>
              <w:top w:val="nil"/>
              <w:left w:val="nil"/>
              <w:bottom w:val="single" w:sz="4" w:space="0" w:color="auto"/>
              <w:right w:val="nil"/>
            </w:tcBorders>
            <w:shd w:val="clear" w:color="auto" w:fill="auto"/>
            <w:noWrap/>
            <w:hideMark/>
          </w:tcPr>
          <w:p w14:paraId="64D76281" w14:textId="3A165388" w:rsidR="006853AD" w:rsidRPr="006853AD"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0.716</w:t>
            </w:r>
          </w:p>
        </w:tc>
        <w:tc>
          <w:tcPr>
            <w:tcW w:w="554" w:type="pct"/>
            <w:tcBorders>
              <w:top w:val="nil"/>
              <w:left w:val="nil"/>
              <w:bottom w:val="single" w:sz="4" w:space="0" w:color="auto"/>
              <w:right w:val="nil"/>
            </w:tcBorders>
            <w:shd w:val="clear" w:color="auto" w:fill="auto"/>
            <w:noWrap/>
            <w:hideMark/>
          </w:tcPr>
          <w:p w14:paraId="35EAEB8B" w14:textId="67F2857B"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1.238</w:t>
            </w:r>
          </w:p>
        </w:tc>
        <w:tc>
          <w:tcPr>
            <w:tcW w:w="554" w:type="pct"/>
            <w:tcBorders>
              <w:top w:val="nil"/>
              <w:left w:val="nil"/>
              <w:bottom w:val="single" w:sz="4" w:space="0" w:color="auto"/>
              <w:right w:val="nil"/>
            </w:tcBorders>
            <w:shd w:val="clear" w:color="auto" w:fill="auto"/>
            <w:noWrap/>
            <w:hideMark/>
          </w:tcPr>
          <w:p w14:paraId="105B16EE" w14:textId="0116C0D8"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1.827</w:t>
            </w:r>
          </w:p>
        </w:tc>
        <w:tc>
          <w:tcPr>
            <w:tcW w:w="526" w:type="pct"/>
            <w:tcBorders>
              <w:top w:val="nil"/>
              <w:left w:val="nil"/>
              <w:bottom w:val="single" w:sz="4" w:space="0" w:color="auto"/>
            </w:tcBorders>
            <w:shd w:val="clear" w:color="auto" w:fill="auto"/>
            <w:noWrap/>
            <w:hideMark/>
          </w:tcPr>
          <w:p w14:paraId="118B5D5D" w14:textId="118224CA"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0.578</w:t>
            </w:r>
          </w:p>
        </w:tc>
        <w:tc>
          <w:tcPr>
            <w:tcW w:w="529" w:type="pct"/>
            <w:tcBorders>
              <w:top w:val="nil"/>
              <w:bottom w:val="single" w:sz="4" w:space="0" w:color="auto"/>
              <w:right w:val="nil"/>
            </w:tcBorders>
            <w:shd w:val="clear" w:color="auto" w:fill="auto"/>
            <w:noWrap/>
            <w:hideMark/>
          </w:tcPr>
          <w:p w14:paraId="2A897567" w14:textId="48CA1134"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2.144</w:t>
            </w:r>
          </w:p>
        </w:tc>
        <w:tc>
          <w:tcPr>
            <w:tcW w:w="539" w:type="pct"/>
            <w:tcBorders>
              <w:top w:val="nil"/>
              <w:left w:val="nil"/>
              <w:bottom w:val="single" w:sz="4" w:space="0" w:color="auto"/>
              <w:right w:val="nil"/>
            </w:tcBorders>
            <w:shd w:val="clear" w:color="auto" w:fill="auto"/>
            <w:noWrap/>
            <w:hideMark/>
          </w:tcPr>
          <w:p w14:paraId="7669C83B" w14:textId="080F0F45"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2.136</w:t>
            </w:r>
          </w:p>
        </w:tc>
        <w:tc>
          <w:tcPr>
            <w:tcW w:w="539" w:type="pct"/>
            <w:tcBorders>
              <w:top w:val="nil"/>
              <w:left w:val="nil"/>
              <w:bottom w:val="single" w:sz="4" w:space="0" w:color="auto"/>
              <w:right w:val="nil"/>
            </w:tcBorders>
            <w:shd w:val="clear" w:color="auto" w:fill="auto"/>
            <w:noWrap/>
            <w:hideMark/>
          </w:tcPr>
          <w:p w14:paraId="53337B24" w14:textId="02661DB7"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2.216</w:t>
            </w:r>
          </w:p>
        </w:tc>
        <w:tc>
          <w:tcPr>
            <w:tcW w:w="537" w:type="pct"/>
            <w:tcBorders>
              <w:top w:val="nil"/>
              <w:left w:val="nil"/>
              <w:bottom w:val="single" w:sz="4" w:space="0" w:color="auto"/>
              <w:right w:val="nil"/>
            </w:tcBorders>
            <w:shd w:val="clear" w:color="auto" w:fill="auto"/>
            <w:noWrap/>
            <w:hideMark/>
          </w:tcPr>
          <w:p w14:paraId="7907E9B8" w14:textId="530092B1" w:rsidR="006853AD" w:rsidRPr="00713CA1" w:rsidRDefault="006853AD" w:rsidP="006853AD">
            <w:pPr>
              <w:widowControl/>
              <w:jc w:val="center"/>
              <w:rPr>
                <w:rFonts w:ascii="Times New Roman" w:eastAsia="新細明體" w:hAnsi="Times New Roman" w:cs="Times New Roman"/>
                <w:color w:val="000000"/>
                <w:kern w:val="0"/>
                <w:sz w:val="18"/>
                <w:szCs w:val="18"/>
              </w:rPr>
            </w:pPr>
            <w:r w:rsidRPr="006853AD">
              <w:rPr>
                <w:rFonts w:ascii="Times New Roman" w:eastAsia="新細明體" w:hAnsi="Times New Roman" w:cs="Times New Roman"/>
                <w:color w:val="000000"/>
                <w:kern w:val="0"/>
                <w:sz w:val="18"/>
                <w:szCs w:val="18"/>
              </w:rPr>
              <w:t>t = 1.509</w:t>
            </w:r>
          </w:p>
        </w:tc>
      </w:tr>
      <w:tr w:rsidR="005C5368" w:rsidRPr="00713CA1" w14:paraId="5D1B84E7" w14:textId="77777777" w:rsidTr="005C5368">
        <w:trPr>
          <w:trHeight w:val="324"/>
        </w:trPr>
        <w:tc>
          <w:tcPr>
            <w:tcW w:w="518" w:type="pct"/>
            <w:tcBorders>
              <w:top w:val="single" w:sz="4" w:space="0" w:color="auto"/>
              <w:left w:val="nil"/>
              <w:bottom w:val="nil"/>
              <w:right w:val="nil"/>
            </w:tcBorders>
            <w:shd w:val="clear" w:color="auto" w:fill="auto"/>
            <w:noWrap/>
            <w:vAlign w:val="center"/>
            <w:hideMark/>
          </w:tcPr>
          <w:p w14:paraId="6CB2B8CE" w14:textId="77777777" w:rsidR="005C5368" w:rsidRPr="00713CA1" w:rsidRDefault="005C5368" w:rsidP="005C5368">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Constant</w:t>
            </w:r>
          </w:p>
        </w:tc>
        <w:tc>
          <w:tcPr>
            <w:tcW w:w="706" w:type="pct"/>
            <w:gridSpan w:val="2"/>
            <w:tcBorders>
              <w:top w:val="single" w:sz="4" w:space="0" w:color="auto"/>
              <w:left w:val="nil"/>
              <w:bottom w:val="nil"/>
              <w:right w:val="nil"/>
            </w:tcBorders>
            <w:shd w:val="clear" w:color="auto" w:fill="auto"/>
            <w:noWrap/>
            <w:hideMark/>
          </w:tcPr>
          <w:p w14:paraId="1F689FF6" w14:textId="26931786"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Included</w:t>
            </w:r>
          </w:p>
        </w:tc>
        <w:tc>
          <w:tcPr>
            <w:tcW w:w="554" w:type="pct"/>
            <w:tcBorders>
              <w:top w:val="single" w:sz="4" w:space="0" w:color="auto"/>
              <w:left w:val="nil"/>
              <w:bottom w:val="nil"/>
              <w:right w:val="nil"/>
            </w:tcBorders>
            <w:shd w:val="clear" w:color="auto" w:fill="auto"/>
            <w:noWrap/>
            <w:hideMark/>
          </w:tcPr>
          <w:p w14:paraId="0BCD7437" w14:textId="5F0F3C99"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Included</w:t>
            </w:r>
          </w:p>
        </w:tc>
        <w:tc>
          <w:tcPr>
            <w:tcW w:w="554" w:type="pct"/>
            <w:tcBorders>
              <w:top w:val="single" w:sz="4" w:space="0" w:color="auto"/>
              <w:left w:val="nil"/>
              <w:bottom w:val="nil"/>
              <w:right w:val="nil"/>
            </w:tcBorders>
            <w:shd w:val="clear" w:color="auto" w:fill="auto"/>
            <w:noWrap/>
            <w:hideMark/>
          </w:tcPr>
          <w:p w14:paraId="63F01F45" w14:textId="6DF0DC01"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Included</w:t>
            </w:r>
          </w:p>
        </w:tc>
        <w:tc>
          <w:tcPr>
            <w:tcW w:w="526" w:type="pct"/>
            <w:tcBorders>
              <w:top w:val="single" w:sz="4" w:space="0" w:color="auto"/>
              <w:left w:val="nil"/>
              <w:bottom w:val="nil"/>
              <w:right w:val="nil"/>
            </w:tcBorders>
            <w:shd w:val="clear" w:color="auto" w:fill="auto"/>
            <w:noWrap/>
            <w:hideMark/>
          </w:tcPr>
          <w:p w14:paraId="0DEC8A3D" w14:textId="2BB14F71"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Included</w:t>
            </w:r>
          </w:p>
        </w:tc>
        <w:tc>
          <w:tcPr>
            <w:tcW w:w="529" w:type="pct"/>
            <w:tcBorders>
              <w:top w:val="single" w:sz="4" w:space="0" w:color="auto"/>
              <w:left w:val="nil"/>
              <w:bottom w:val="nil"/>
              <w:right w:val="nil"/>
            </w:tcBorders>
            <w:shd w:val="clear" w:color="auto" w:fill="auto"/>
            <w:noWrap/>
            <w:hideMark/>
          </w:tcPr>
          <w:p w14:paraId="467FF66A" w14:textId="039A3547"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Included</w:t>
            </w:r>
          </w:p>
        </w:tc>
        <w:tc>
          <w:tcPr>
            <w:tcW w:w="539" w:type="pct"/>
            <w:tcBorders>
              <w:top w:val="single" w:sz="4" w:space="0" w:color="auto"/>
              <w:left w:val="nil"/>
              <w:bottom w:val="nil"/>
              <w:right w:val="nil"/>
            </w:tcBorders>
            <w:shd w:val="clear" w:color="auto" w:fill="auto"/>
            <w:noWrap/>
            <w:hideMark/>
          </w:tcPr>
          <w:p w14:paraId="361D1973" w14:textId="1FE19590"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Included</w:t>
            </w:r>
          </w:p>
        </w:tc>
        <w:tc>
          <w:tcPr>
            <w:tcW w:w="539" w:type="pct"/>
            <w:tcBorders>
              <w:top w:val="single" w:sz="4" w:space="0" w:color="auto"/>
              <w:left w:val="nil"/>
              <w:bottom w:val="nil"/>
              <w:right w:val="nil"/>
            </w:tcBorders>
            <w:shd w:val="clear" w:color="auto" w:fill="auto"/>
            <w:noWrap/>
            <w:hideMark/>
          </w:tcPr>
          <w:p w14:paraId="15661B8F" w14:textId="4CE8AC4D"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Included</w:t>
            </w:r>
          </w:p>
        </w:tc>
        <w:tc>
          <w:tcPr>
            <w:tcW w:w="537" w:type="pct"/>
            <w:tcBorders>
              <w:top w:val="single" w:sz="4" w:space="0" w:color="auto"/>
              <w:left w:val="nil"/>
              <w:bottom w:val="nil"/>
              <w:right w:val="nil"/>
            </w:tcBorders>
            <w:shd w:val="clear" w:color="auto" w:fill="auto"/>
            <w:noWrap/>
            <w:hideMark/>
          </w:tcPr>
          <w:p w14:paraId="093BFB12" w14:textId="11C384F3"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Included</w:t>
            </w:r>
          </w:p>
        </w:tc>
      </w:tr>
      <w:tr w:rsidR="005C5368" w:rsidRPr="00713CA1" w14:paraId="69217837" w14:textId="77777777" w:rsidTr="005C5368">
        <w:trPr>
          <w:trHeight w:val="324"/>
        </w:trPr>
        <w:tc>
          <w:tcPr>
            <w:tcW w:w="518" w:type="pct"/>
            <w:tcBorders>
              <w:top w:val="nil"/>
              <w:left w:val="nil"/>
              <w:bottom w:val="nil"/>
              <w:right w:val="nil"/>
            </w:tcBorders>
            <w:shd w:val="clear" w:color="auto" w:fill="auto"/>
            <w:noWrap/>
            <w:vAlign w:val="center"/>
            <w:hideMark/>
          </w:tcPr>
          <w:p w14:paraId="03C687EF" w14:textId="77777777" w:rsidR="005C5368" w:rsidRPr="00713CA1" w:rsidRDefault="005C5368" w:rsidP="005C5368">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Observations</w:t>
            </w:r>
          </w:p>
        </w:tc>
        <w:tc>
          <w:tcPr>
            <w:tcW w:w="706" w:type="pct"/>
            <w:gridSpan w:val="2"/>
            <w:tcBorders>
              <w:top w:val="nil"/>
              <w:left w:val="nil"/>
              <w:bottom w:val="nil"/>
              <w:right w:val="nil"/>
            </w:tcBorders>
            <w:shd w:val="clear" w:color="auto" w:fill="auto"/>
            <w:noWrap/>
            <w:hideMark/>
          </w:tcPr>
          <w:p w14:paraId="72599285" w14:textId="0F203573"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516</w:t>
            </w:r>
          </w:p>
        </w:tc>
        <w:tc>
          <w:tcPr>
            <w:tcW w:w="554" w:type="pct"/>
            <w:tcBorders>
              <w:top w:val="nil"/>
              <w:left w:val="nil"/>
              <w:bottom w:val="nil"/>
              <w:right w:val="nil"/>
            </w:tcBorders>
            <w:shd w:val="clear" w:color="auto" w:fill="auto"/>
            <w:noWrap/>
            <w:hideMark/>
          </w:tcPr>
          <w:p w14:paraId="7156E915" w14:textId="1A5F0DD4"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516</w:t>
            </w:r>
          </w:p>
        </w:tc>
        <w:tc>
          <w:tcPr>
            <w:tcW w:w="554" w:type="pct"/>
            <w:tcBorders>
              <w:top w:val="nil"/>
              <w:left w:val="nil"/>
              <w:bottom w:val="nil"/>
              <w:right w:val="nil"/>
            </w:tcBorders>
            <w:shd w:val="clear" w:color="auto" w:fill="auto"/>
            <w:noWrap/>
            <w:hideMark/>
          </w:tcPr>
          <w:p w14:paraId="2E38B2B5" w14:textId="2B1D403F"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516</w:t>
            </w:r>
          </w:p>
        </w:tc>
        <w:tc>
          <w:tcPr>
            <w:tcW w:w="526" w:type="pct"/>
            <w:tcBorders>
              <w:top w:val="nil"/>
              <w:left w:val="nil"/>
              <w:bottom w:val="nil"/>
              <w:right w:val="nil"/>
            </w:tcBorders>
            <w:shd w:val="clear" w:color="auto" w:fill="auto"/>
            <w:noWrap/>
            <w:hideMark/>
          </w:tcPr>
          <w:p w14:paraId="502C88C5" w14:textId="6F16A58C"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516</w:t>
            </w:r>
          </w:p>
        </w:tc>
        <w:tc>
          <w:tcPr>
            <w:tcW w:w="529" w:type="pct"/>
            <w:tcBorders>
              <w:top w:val="nil"/>
              <w:left w:val="nil"/>
              <w:bottom w:val="nil"/>
              <w:right w:val="nil"/>
            </w:tcBorders>
            <w:shd w:val="clear" w:color="auto" w:fill="auto"/>
            <w:noWrap/>
            <w:hideMark/>
          </w:tcPr>
          <w:p w14:paraId="5787BE30" w14:textId="0BF7625C"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1,032</w:t>
            </w:r>
          </w:p>
        </w:tc>
        <w:tc>
          <w:tcPr>
            <w:tcW w:w="539" w:type="pct"/>
            <w:tcBorders>
              <w:top w:val="nil"/>
              <w:left w:val="nil"/>
              <w:bottom w:val="nil"/>
              <w:right w:val="nil"/>
            </w:tcBorders>
            <w:shd w:val="clear" w:color="auto" w:fill="auto"/>
            <w:noWrap/>
            <w:hideMark/>
          </w:tcPr>
          <w:p w14:paraId="0D98225D" w14:textId="0AC35099"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1,032</w:t>
            </w:r>
          </w:p>
        </w:tc>
        <w:tc>
          <w:tcPr>
            <w:tcW w:w="539" w:type="pct"/>
            <w:tcBorders>
              <w:top w:val="nil"/>
              <w:left w:val="nil"/>
              <w:bottom w:val="nil"/>
              <w:right w:val="nil"/>
            </w:tcBorders>
            <w:shd w:val="clear" w:color="auto" w:fill="auto"/>
            <w:noWrap/>
            <w:hideMark/>
          </w:tcPr>
          <w:p w14:paraId="206B04FB" w14:textId="17673194"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1,032</w:t>
            </w:r>
          </w:p>
        </w:tc>
        <w:tc>
          <w:tcPr>
            <w:tcW w:w="537" w:type="pct"/>
            <w:tcBorders>
              <w:top w:val="nil"/>
              <w:left w:val="nil"/>
              <w:bottom w:val="nil"/>
              <w:right w:val="nil"/>
            </w:tcBorders>
            <w:shd w:val="clear" w:color="auto" w:fill="auto"/>
            <w:noWrap/>
            <w:hideMark/>
          </w:tcPr>
          <w:p w14:paraId="44AAD7B1" w14:textId="459EE390"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1,032</w:t>
            </w:r>
          </w:p>
        </w:tc>
      </w:tr>
      <w:tr w:rsidR="005C5368" w:rsidRPr="00713CA1" w14:paraId="23CF695D" w14:textId="77777777" w:rsidTr="005C5368">
        <w:trPr>
          <w:trHeight w:val="372"/>
        </w:trPr>
        <w:tc>
          <w:tcPr>
            <w:tcW w:w="518" w:type="pct"/>
            <w:tcBorders>
              <w:top w:val="nil"/>
              <w:left w:val="nil"/>
              <w:right w:val="nil"/>
            </w:tcBorders>
            <w:shd w:val="clear" w:color="auto" w:fill="auto"/>
            <w:noWrap/>
            <w:vAlign w:val="center"/>
            <w:hideMark/>
          </w:tcPr>
          <w:p w14:paraId="440DCACB" w14:textId="77777777" w:rsidR="005C5368" w:rsidRPr="00713CA1" w:rsidRDefault="005C5368" w:rsidP="005C5368">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Adjusted R</w:t>
            </w:r>
            <w:r w:rsidRPr="00713CA1">
              <w:rPr>
                <w:rFonts w:ascii="Times New Roman" w:eastAsia="新細明體" w:hAnsi="Times New Roman" w:cs="Times New Roman"/>
                <w:color w:val="000000"/>
                <w:kern w:val="0"/>
                <w:sz w:val="18"/>
                <w:szCs w:val="18"/>
                <w:vertAlign w:val="superscript"/>
              </w:rPr>
              <w:t>2</w:t>
            </w:r>
          </w:p>
        </w:tc>
        <w:tc>
          <w:tcPr>
            <w:tcW w:w="706" w:type="pct"/>
            <w:gridSpan w:val="2"/>
            <w:tcBorders>
              <w:top w:val="nil"/>
              <w:left w:val="nil"/>
              <w:right w:val="nil"/>
            </w:tcBorders>
            <w:shd w:val="clear" w:color="auto" w:fill="auto"/>
            <w:noWrap/>
            <w:hideMark/>
          </w:tcPr>
          <w:p w14:paraId="6029AE67" w14:textId="6A143A3F"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0.172</w:t>
            </w:r>
          </w:p>
        </w:tc>
        <w:tc>
          <w:tcPr>
            <w:tcW w:w="554" w:type="pct"/>
            <w:tcBorders>
              <w:top w:val="nil"/>
              <w:left w:val="nil"/>
              <w:right w:val="nil"/>
            </w:tcBorders>
            <w:shd w:val="clear" w:color="auto" w:fill="auto"/>
            <w:noWrap/>
            <w:hideMark/>
          </w:tcPr>
          <w:p w14:paraId="3A148B65" w14:textId="453DE033"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0.437</w:t>
            </w:r>
          </w:p>
        </w:tc>
        <w:tc>
          <w:tcPr>
            <w:tcW w:w="554" w:type="pct"/>
            <w:tcBorders>
              <w:top w:val="nil"/>
              <w:left w:val="nil"/>
              <w:right w:val="nil"/>
            </w:tcBorders>
            <w:shd w:val="clear" w:color="auto" w:fill="auto"/>
            <w:noWrap/>
            <w:hideMark/>
          </w:tcPr>
          <w:p w14:paraId="413483B3" w14:textId="29D93AF1"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0.441</w:t>
            </w:r>
          </w:p>
        </w:tc>
        <w:tc>
          <w:tcPr>
            <w:tcW w:w="526" w:type="pct"/>
            <w:tcBorders>
              <w:top w:val="nil"/>
              <w:left w:val="nil"/>
              <w:right w:val="nil"/>
            </w:tcBorders>
            <w:shd w:val="clear" w:color="auto" w:fill="auto"/>
            <w:noWrap/>
            <w:hideMark/>
          </w:tcPr>
          <w:p w14:paraId="16AD33FC" w14:textId="3DF0C10A"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0.403</w:t>
            </w:r>
          </w:p>
        </w:tc>
        <w:tc>
          <w:tcPr>
            <w:tcW w:w="529" w:type="pct"/>
            <w:tcBorders>
              <w:top w:val="nil"/>
              <w:left w:val="nil"/>
              <w:right w:val="nil"/>
            </w:tcBorders>
            <w:shd w:val="clear" w:color="auto" w:fill="auto"/>
            <w:noWrap/>
            <w:hideMark/>
          </w:tcPr>
          <w:p w14:paraId="0DB008BE" w14:textId="7163025E"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0.146</w:t>
            </w:r>
          </w:p>
        </w:tc>
        <w:tc>
          <w:tcPr>
            <w:tcW w:w="539" w:type="pct"/>
            <w:tcBorders>
              <w:top w:val="nil"/>
              <w:left w:val="nil"/>
              <w:right w:val="nil"/>
            </w:tcBorders>
            <w:shd w:val="clear" w:color="auto" w:fill="auto"/>
            <w:noWrap/>
            <w:hideMark/>
          </w:tcPr>
          <w:p w14:paraId="354C0B5C" w14:textId="12780BF8"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0.417</w:t>
            </w:r>
          </w:p>
        </w:tc>
        <w:tc>
          <w:tcPr>
            <w:tcW w:w="539" w:type="pct"/>
            <w:tcBorders>
              <w:top w:val="nil"/>
              <w:left w:val="nil"/>
              <w:right w:val="nil"/>
            </w:tcBorders>
            <w:shd w:val="clear" w:color="auto" w:fill="auto"/>
            <w:noWrap/>
            <w:hideMark/>
          </w:tcPr>
          <w:p w14:paraId="415C93F3" w14:textId="38569FBF"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0.348</w:t>
            </w:r>
          </w:p>
        </w:tc>
        <w:tc>
          <w:tcPr>
            <w:tcW w:w="537" w:type="pct"/>
            <w:tcBorders>
              <w:top w:val="nil"/>
              <w:left w:val="nil"/>
              <w:right w:val="nil"/>
            </w:tcBorders>
            <w:shd w:val="clear" w:color="auto" w:fill="auto"/>
            <w:noWrap/>
            <w:hideMark/>
          </w:tcPr>
          <w:p w14:paraId="17A4AEB7" w14:textId="70A218D4"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0.431</w:t>
            </w:r>
          </w:p>
        </w:tc>
      </w:tr>
      <w:tr w:rsidR="005C5368" w:rsidRPr="00713CA1" w14:paraId="03526432" w14:textId="77777777" w:rsidTr="005C5368">
        <w:trPr>
          <w:trHeight w:val="372"/>
        </w:trPr>
        <w:tc>
          <w:tcPr>
            <w:tcW w:w="518" w:type="pct"/>
            <w:tcBorders>
              <w:top w:val="nil"/>
              <w:left w:val="nil"/>
              <w:right w:val="nil"/>
            </w:tcBorders>
            <w:shd w:val="clear" w:color="auto" w:fill="auto"/>
            <w:noWrap/>
            <w:vAlign w:val="center"/>
            <w:hideMark/>
          </w:tcPr>
          <w:p w14:paraId="6709E82E" w14:textId="77777777" w:rsidR="005C5368" w:rsidRPr="00713CA1" w:rsidRDefault="005C5368" w:rsidP="005C5368">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F Statistic</w:t>
            </w:r>
          </w:p>
        </w:tc>
        <w:tc>
          <w:tcPr>
            <w:tcW w:w="706" w:type="pct"/>
            <w:gridSpan w:val="2"/>
            <w:tcBorders>
              <w:top w:val="nil"/>
              <w:left w:val="nil"/>
              <w:right w:val="nil"/>
            </w:tcBorders>
            <w:shd w:val="clear" w:color="auto" w:fill="auto"/>
            <w:noWrap/>
            <w:hideMark/>
          </w:tcPr>
          <w:p w14:paraId="021D0CEC" w14:textId="1EF048FF"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7.692***</w:t>
            </w:r>
          </w:p>
        </w:tc>
        <w:tc>
          <w:tcPr>
            <w:tcW w:w="554" w:type="pct"/>
            <w:tcBorders>
              <w:top w:val="nil"/>
              <w:left w:val="nil"/>
              <w:right w:val="nil"/>
            </w:tcBorders>
            <w:shd w:val="clear" w:color="auto" w:fill="auto"/>
            <w:noWrap/>
            <w:hideMark/>
          </w:tcPr>
          <w:p w14:paraId="2F8575E7" w14:textId="72F755E3"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24.480*** </w:t>
            </w:r>
          </w:p>
        </w:tc>
        <w:tc>
          <w:tcPr>
            <w:tcW w:w="554" w:type="pct"/>
            <w:tcBorders>
              <w:top w:val="nil"/>
              <w:left w:val="nil"/>
              <w:right w:val="nil"/>
            </w:tcBorders>
            <w:shd w:val="clear" w:color="auto" w:fill="auto"/>
            <w:noWrap/>
            <w:hideMark/>
          </w:tcPr>
          <w:p w14:paraId="2E08F34A" w14:textId="3B3C429C"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24.926*** </w:t>
            </w:r>
          </w:p>
        </w:tc>
        <w:tc>
          <w:tcPr>
            <w:tcW w:w="526" w:type="pct"/>
            <w:tcBorders>
              <w:top w:val="nil"/>
              <w:left w:val="nil"/>
              <w:right w:val="nil"/>
            </w:tcBorders>
            <w:shd w:val="clear" w:color="auto" w:fill="auto"/>
            <w:noWrap/>
            <w:hideMark/>
          </w:tcPr>
          <w:p w14:paraId="286A3C98" w14:textId="139F0665"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21.430***</w:t>
            </w:r>
          </w:p>
        </w:tc>
        <w:tc>
          <w:tcPr>
            <w:tcW w:w="529" w:type="pct"/>
            <w:tcBorders>
              <w:top w:val="nil"/>
              <w:left w:val="nil"/>
              <w:right w:val="nil"/>
            </w:tcBorders>
            <w:shd w:val="clear" w:color="auto" w:fill="auto"/>
            <w:noWrap/>
            <w:hideMark/>
          </w:tcPr>
          <w:p w14:paraId="0EA35D7A" w14:textId="6270F26F"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10.778*** </w:t>
            </w:r>
          </w:p>
        </w:tc>
        <w:tc>
          <w:tcPr>
            <w:tcW w:w="539" w:type="pct"/>
            <w:tcBorders>
              <w:top w:val="nil"/>
              <w:left w:val="nil"/>
              <w:right w:val="nil"/>
            </w:tcBorders>
            <w:shd w:val="clear" w:color="auto" w:fill="auto"/>
            <w:noWrap/>
            <w:hideMark/>
          </w:tcPr>
          <w:p w14:paraId="2C45C506" w14:textId="12AE323B"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39.793*** </w:t>
            </w:r>
          </w:p>
        </w:tc>
        <w:tc>
          <w:tcPr>
            <w:tcW w:w="539" w:type="pct"/>
            <w:tcBorders>
              <w:top w:val="nil"/>
              <w:left w:val="nil"/>
              <w:right w:val="nil"/>
            </w:tcBorders>
            <w:shd w:val="clear" w:color="auto" w:fill="auto"/>
            <w:noWrap/>
            <w:hideMark/>
          </w:tcPr>
          <w:p w14:paraId="0BA43766" w14:textId="3AE2E126"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29.944***</w:t>
            </w:r>
          </w:p>
        </w:tc>
        <w:tc>
          <w:tcPr>
            <w:tcW w:w="537" w:type="pct"/>
            <w:tcBorders>
              <w:top w:val="nil"/>
              <w:left w:val="nil"/>
              <w:right w:val="nil"/>
            </w:tcBorders>
            <w:shd w:val="clear" w:color="auto" w:fill="auto"/>
            <w:noWrap/>
            <w:hideMark/>
          </w:tcPr>
          <w:p w14:paraId="35EDEAB8" w14:textId="4D564D04"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42.151*** </w:t>
            </w:r>
          </w:p>
        </w:tc>
      </w:tr>
      <w:tr w:rsidR="005C5368" w:rsidRPr="00713CA1" w14:paraId="700437B8" w14:textId="77777777" w:rsidTr="005C5368">
        <w:trPr>
          <w:trHeight w:val="372"/>
        </w:trPr>
        <w:tc>
          <w:tcPr>
            <w:tcW w:w="518" w:type="pct"/>
            <w:vMerge w:val="restart"/>
            <w:tcBorders>
              <w:left w:val="nil"/>
              <w:right w:val="nil"/>
            </w:tcBorders>
            <w:shd w:val="clear" w:color="auto" w:fill="auto"/>
            <w:noWrap/>
            <w:vAlign w:val="center"/>
          </w:tcPr>
          <w:p w14:paraId="66A2A135" w14:textId="77777777" w:rsidR="005C5368" w:rsidRDefault="005C5368" w:rsidP="005C5368">
            <w:pPr>
              <w:widowControl/>
              <w:jc w:val="center"/>
              <w:rPr>
                <w:rFonts w:ascii="Times New Roman" w:eastAsia="新細明體" w:hAnsi="Times New Roman" w:cs="Times New Roman"/>
                <w:color w:val="000000"/>
                <w:kern w:val="0"/>
                <w:sz w:val="18"/>
                <w:szCs w:val="18"/>
              </w:rPr>
            </w:pPr>
            <w:r>
              <w:rPr>
                <w:rFonts w:ascii="Times New Roman" w:eastAsia="新細明體" w:hAnsi="Times New Roman" w:cs="Times New Roman" w:hint="eastAsia"/>
                <w:color w:val="000000"/>
                <w:kern w:val="0"/>
                <w:sz w:val="18"/>
                <w:szCs w:val="18"/>
              </w:rPr>
              <w:t>F</w:t>
            </w:r>
            <w:r>
              <w:rPr>
                <w:rFonts w:ascii="Times New Roman" w:eastAsia="新細明體" w:hAnsi="Times New Roman" w:cs="Times New Roman"/>
                <w:color w:val="000000"/>
                <w:kern w:val="0"/>
                <w:sz w:val="18"/>
                <w:szCs w:val="18"/>
              </w:rPr>
              <w:t>-test</w:t>
            </w:r>
          </w:p>
          <w:p w14:paraId="49CEA6FC" w14:textId="52133B6D" w:rsidR="005C5368" w:rsidRPr="00713CA1" w:rsidRDefault="00B0472B" w:rsidP="005C5368">
            <w:pPr>
              <w:widowControl/>
              <w:jc w:val="center"/>
              <w:rPr>
                <w:rFonts w:ascii="Times New Roman" w:eastAsia="新細明體" w:hAnsi="Times New Roman" w:cs="Times New Roman"/>
                <w:color w:val="000000"/>
                <w:kern w:val="0"/>
                <w:sz w:val="18"/>
                <w:szCs w:val="18"/>
              </w:rPr>
            </w:pPr>
            <m:oMathPara>
              <m:oMath>
                <m:sSub>
                  <m:sSubPr>
                    <m:ctrlPr>
                      <w:rPr>
                        <w:rFonts w:ascii="Cambria Math" w:eastAsia="新細明體" w:hAnsi="Cambria Math" w:cs="Times New Roman"/>
                        <w:color w:val="000000"/>
                        <w:kern w:val="0"/>
                        <w:sz w:val="18"/>
                        <w:szCs w:val="18"/>
                      </w:rPr>
                    </m:ctrlPr>
                  </m:sSubPr>
                  <m:e>
                    <m:r>
                      <w:rPr>
                        <w:rFonts w:ascii="Cambria Math" w:eastAsia="新細明體" w:hAnsi="Cambria Math" w:cs="Times New Roman"/>
                        <w:color w:val="000000"/>
                        <w:kern w:val="0"/>
                        <w:sz w:val="18"/>
                        <w:szCs w:val="18"/>
                      </w:rPr>
                      <m:t>α</m:t>
                    </m:r>
                  </m:e>
                  <m:sub>
                    <m:r>
                      <m:rPr>
                        <m:sty m:val="p"/>
                      </m:rPr>
                      <w:rPr>
                        <w:rFonts w:ascii="Cambria Math" w:eastAsia="新細明體" w:hAnsi="Cambria Math" w:cs="Times New Roman"/>
                        <w:color w:val="000000"/>
                        <w:kern w:val="0"/>
                        <w:sz w:val="18"/>
                        <w:szCs w:val="18"/>
                      </w:rPr>
                      <m:t>2</m:t>
                    </m:r>
                  </m:sub>
                </m:sSub>
                <m:r>
                  <m:rPr>
                    <m:sty m:val="p"/>
                  </m:rPr>
                  <w:rPr>
                    <w:rFonts w:ascii="Cambria Math" w:eastAsia="新細明體" w:hAnsi="Cambria Math" w:cs="Times New Roman"/>
                    <w:color w:val="000000"/>
                    <w:kern w:val="0"/>
                    <w:sz w:val="18"/>
                    <w:szCs w:val="18"/>
                  </w:rPr>
                  <m:t>+</m:t>
                </m:r>
                <m:sSub>
                  <m:sSubPr>
                    <m:ctrlPr>
                      <w:rPr>
                        <w:rFonts w:ascii="Cambria Math" w:eastAsia="新細明體" w:hAnsi="Cambria Math" w:cs="Times New Roman"/>
                        <w:color w:val="000000"/>
                        <w:kern w:val="0"/>
                        <w:sz w:val="18"/>
                        <w:szCs w:val="18"/>
                      </w:rPr>
                    </m:ctrlPr>
                  </m:sSubPr>
                  <m:e>
                    <m:r>
                      <w:rPr>
                        <w:rFonts w:ascii="Cambria Math" w:eastAsia="新細明體" w:hAnsi="Cambria Math" w:cs="Times New Roman"/>
                        <w:color w:val="000000"/>
                        <w:kern w:val="0"/>
                        <w:sz w:val="18"/>
                        <w:szCs w:val="18"/>
                      </w:rPr>
                      <m:t>α</m:t>
                    </m:r>
                  </m:e>
                  <m:sub>
                    <m:r>
                      <m:rPr>
                        <m:sty m:val="p"/>
                      </m:rPr>
                      <w:rPr>
                        <w:rFonts w:ascii="Cambria Math" w:eastAsia="新細明體" w:hAnsi="Cambria Math" w:cs="Times New Roman"/>
                        <w:color w:val="000000"/>
                        <w:kern w:val="0"/>
                        <w:sz w:val="18"/>
                        <w:szCs w:val="18"/>
                      </w:rPr>
                      <m:t>4</m:t>
                    </m:r>
                  </m:sub>
                </m:sSub>
                <m:r>
                  <m:rPr>
                    <m:sty m:val="p"/>
                  </m:rPr>
                  <w:rPr>
                    <w:rFonts w:ascii="Cambria Math" w:eastAsia="新細明體" w:hAnsi="Cambria Math" w:cs="Times New Roman"/>
                    <w:color w:val="000000"/>
                    <w:kern w:val="0"/>
                    <w:sz w:val="18"/>
                    <w:szCs w:val="18"/>
                  </w:rPr>
                  <m:t>=0</m:t>
                </m:r>
              </m:oMath>
            </m:oMathPara>
          </w:p>
        </w:tc>
        <w:tc>
          <w:tcPr>
            <w:tcW w:w="706" w:type="pct"/>
            <w:gridSpan w:val="2"/>
            <w:tcBorders>
              <w:left w:val="nil"/>
              <w:right w:val="nil"/>
            </w:tcBorders>
            <w:shd w:val="clear" w:color="auto" w:fill="auto"/>
            <w:noWrap/>
            <w:vAlign w:val="center"/>
          </w:tcPr>
          <w:p w14:paraId="17E8EBFD" w14:textId="77777777" w:rsidR="005C5368" w:rsidRPr="00713CA1" w:rsidRDefault="005C5368" w:rsidP="005C5368">
            <w:pPr>
              <w:widowControl/>
              <w:jc w:val="center"/>
              <w:rPr>
                <w:rFonts w:ascii="Times New Roman" w:eastAsia="新細明體" w:hAnsi="Times New Roman" w:cs="Times New Roman"/>
                <w:color w:val="000000"/>
                <w:kern w:val="0"/>
                <w:sz w:val="18"/>
                <w:szCs w:val="18"/>
              </w:rPr>
            </w:pPr>
          </w:p>
        </w:tc>
        <w:tc>
          <w:tcPr>
            <w:tcW w:w="554" w:type="pct"/>
            <w:tcBorders>
              <w:left w:val="nil"/>
              <w:right w:val="nil"/>
            </w:tcBorders>
            <w:shd w:val="clear" w:color="auto" w:fill="auto"/>
            <w:noWrap/>
            <w:vAlign w:val="center"/>
          </w:tcPr>
          <w:p w14:paraId="5DB2059A" w14:textId="77777777" w:rsidR="005C5368" w:rsidRPr="00713CA1" w:rsidRDefault="005C5368" w:rsidP="005C5368">
            <w:pPr>
              <w:widowControl/>
              <w:jc w:val="center"/>
              <w:rPr>
                <w:rFonts w:ascii="Times New Roman" w:eastAsia="新細明體" w:hAnsi="Times New Roman" w:cs="Times New Roman"/>
                <w:color w:val="000000"/>
                <w:kern w:val="0"/>
                <w:sz w:val="18"/>
                <w:szCs w:val="18"/>
              </w:rPr>
            </w:pPr>
          </w:p>
        </w:tc>
        <w:tc>
          <w:tcPr>
            <w:tcW w:w="554" w:type="pct"/>
            <w:tcBorders>
              <w:left w:val="nil"/>
              <w:right w:val="nil"/>
            </w:tcBorders>
            <w:shd w:val="clear" w:color="auto" w:fill="auto"/>
            <w:noWrap/>
            <w:vAlign w:val="center"/>
          </w:tcPr>
          <w:p w14:paraId="118DC3BC" w14:textId="77777777" w:rsidR="005C5368" w:rsidRPr="00713CA1" w:rsidRDefault="005C5368" w:rsidP="005C5368">
            <w:pPr>
              <w:widowControl/>
              <w:jc w:val="center"/>
              <w:rPr>
                <w:rFonts w:ascii="Times New Roman" w:eastAsia="新細明體" w:hAnsi="Times New Roman" w:cs="Times New Roman"/>
                <w:color w:val="000000"/>
                <w:kern w:val="0"/>
                <w:sz w:val="18"/>
                <w:szCs w:val="18"/>
              </w:rPr>
            </w:pPr>
          </w:p>
        </w:tc>
        <w:tc>
          <w:tcPr>
            <w:tcW w:w="526" w:type="pct"/>
            <w:tcBorders>
              <w:left w:val="nil"/>
              <w:right w:val="nil"/>
            </w:tcBorders>
            <w:shd w:val="clear" w:color="auto" w:fill="auto"/>
            <w:noWrap/>
            <w:vAlign w:val="center"/>
          </w:tcPr>
          <w:p w14:paraId="069AAE29" w14:textId="77777777" w:rsidR="005C5368" w:rsidRPr="00713CA1" w:rsidRDefault="005C5368" w:rsidP="005C5368">
            <w:pPr>
              <w:widowControl/>
              <w:jc w:val="center"/>
              <w:rPr>
                <w:rFonts w:ascii="Times New Roman" w:eastAsia="新細明體" w:hAnsi="Times New Roman" w:cs="Times New Roman"/>
                <w:color w:val="000000"/>
                <w:kern w:val="0"/>
                <w:sz w:val="18"/>
                <w:szCs w:val="18"/>
              </w:rPr>
            </w:pPr>
          </w:p>
        </w:tc>
        <w:tc>
          <w:tcPr>
            <w:tcW w:w="529" w:type="pct"/>
            <w:tcBorders>
              <w:left w:val="nil"/>
              <w:right w:val="nil"/>
            </w:tcBorders>
            <w:shd w:val="clear" w:color="auto" w:fill="auto"/>
            <w:noWrap/>
          </w:tcPr>
          <w:p w14:paraId="77180A79" w14:textId="7AA399DA"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0.155**</w:t>
            </w:r>
          </w:p>
        </w:tc>
        <w:tc>
          <w:tcPr>
            <w:tcW w:w="539" w:type="pct"/>
            <w:tcBorders>
              <w:left w:val="nil"/>
              <w:right w:val="nil"/>
            </w:tcBorders>
            <w:shd w:val="clear" w:color="auto" w:fill="auto"/>
            <w:noWrap/>
          </w:tcPr>
          <w:p w14:paraId="7056AAE8" w14:textId="715237B4"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0.009*</w:t>
            </w:r>
          </w:p>
        </w:tc>
        <w:tc>
          <w:tcPr>
            <w:tcW w:w="539" w:type="pct"/>
            <w:tcBorders>
              <w:left w:val="nil"/>
              <w:right w:val="nil"/>
            </w:tcBorders>
            <w:shd w:val="clear" w:color="auto" w:fill="auto"/>
            <w:noWrap/>
          </w:tcPr>
          <w:p w14:paraId="47E7764D" w14:textId="7A2FE9CD"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0.089***</w:t>
            </w:r>
          </w:p>
        </w:tc>
        <w:tc>
          <w:tcPr>
            <w:tcW w:w="537" w:type="pct"/>
            <w:tcBorders>
              <w:left w:val="nil"/>
              <w:right w:val="nil"/>
            </w:tcBorders>
            <w:shd w:val="clear" w:color="auto" w:fill="auto"/>
            <w:noWrap/>
          </w:tcPr>
          <w:p w14:paraId="15B230BB" w14:textId="1B294F97"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0.070*</w:t>
            </w:r>
          </w:p>
        </w:tc>
      </w:tr>
      <w:tr w:rsidR="005C5368" w:rsidRPr="00713CA1" w14:paraId="26B6CE93" w14:textId="77777777" w:rsidTr="005C5368">
        <w:trPr>
          <w:trHeight w:val="372"/>
        </w:trPr>
        <w:tc>
          <w:tcPr>
            <w:tcW w:w="518" w:type="pct"/>
            <w:vMerge/>
            <w:tcBorders>
              <w:left w:val="nil"/>
              <w:bottom w:val="single" w:sz="4" w:space="0" w:color="auto"/>
              <w:right w:val="nil"/>
            </w:tcBorders>
            <w:shd w:val="clear" w:color="auto" w:fill="auto"/>
            <w:noWrap/>
            <w:vAlign w:val="center"/>
          </w:tcPr>
          <w:p w14:paraId="4E6531D5" w14:textId="77777777" w:rsidR="005C5368" w:rsidRDefault="005C5368" w:rsidP="005C5368">
            <w:pPr>
              <w:widowControl/>
              <w:jc w:val="center"/>
              <w:rPr>
                <w:rFonts w:ascii="Times New Roman" w:eastAsia="新細明體" w:hAnsi="Times New Roman" w:cs="Times New Roman"/>
                <w:color w:val="000000"/>
                <w:kern w:val="0"/>
                <w:sz w:val="18"/>
                <w:szCs w:val="18"/>
              </w:rPr>
            </w:pPr>
          </w:p>
        </w:tc>
        <w:tc>
          <w:tcPr>
            <w:tcW w:w="706" w:type="pct"/>
            <w:gridSpan w:val="2"/>
            <w:tcBorders>
              <w:left w:val="nil"/>
              <w:bottom w:val="single" w:sz="4" w:space="0" w:color="auto"/>
              <w:right w:val="nil"/>
            </w:tcBorders>
            <w:shd w:val="clear" w:color="auto" w:fill="auto"/>
            <w:noWrap/>
            <w:vAlign w:val="center"/>
          </w:tcPr>
          <w:p w14:paraId="1B35893B" w14:textId="77777777" w:rsidR="005C5368" w:rsidRPr="00713CA1" w:rsidRDefault="005C5368" w:rsidP="005C5368">
            <w:pPr>
              <w:widowControl/>
              <w:jc w:val="center"/>
              <w:rPr>
                <w:rFonts w:ascii="Times New Roman" w:eastAsia="新細明體" w:hAnsi="Times New Roman" w:cs="Times New Roman"/>
                <w:color w:val="000000"/>
                <w:kern w:val="0"/>
                <w:sz w:val="18"/>
                <w:szCs w:val="18"/>
              </w:rPr>
            </w:pPr>
          </w:p>
        </w:tc>
        <w:tc>
          <w:tcPr>
            <w:tcW w:w="554" w:type="pct"/>
            <w:tcBorders>
              <w:left w:val="nil"/>
              <w:bottom w:val="single" w:sz="4" w:space="0" w:color="auto"/>
              <w:right w:val="nil"/>
            </w:tcBorders>
            <w:shd w:val="clear" w:color="auto" w:fill="auto"/>
            <w:noWrap/>
            <w:vAlign w:val="center"/>
          </w:tcPr>
          <w:p w14:paraId="6FDE4F88" w14:textId="77777777" w:rsidR="005C5368" w:rsidRPr="00713CA1" w:rsidRDefault="005C5368" w:rsidP="005C5368">
            <w:pPr>
              <w:widowControl/>
              <w:jc w:val="center"/>
              <w:rPr>
                <w:rFonts w:ascii="Times New Roman" w:eastAsia="新細明體" w:hAnsi="Times New Roman" w:cs="Times New Roman"/>
                <w:color w:val="000000"/>
                <w:kern w:val="0"/>
                <w:sz w:val="18"/>
                <w:szCs w:val="18"/>
              </w:rPr>
            </w:pPr>
          </w:p>
        </w:tc>
        <w:tc>
          <w:tcPr>
            <w:tcW w:w="554" w:type="pct"/>
            <w:tcBorders>
              <w:left w:val="nil"/>
              <w:bottom w:val="single" w:sz="4" w:space="0" w:color="auto"/>
              <w:right w:val="nil"/>
            </w:tcBorders>
            <w:shd w:val="clear" w:color="auto" w:fill="auto"/>
            <w:noWrap/>
            <w:vAlign w:val="center"/>
          </w:tcPr>
          <w:p w14:paraId="3E9E0FF7" w14:textId="77777777" w:rsidR="005C5368" w:rsidRPr="00713CA1" w:rsidRDefault="005C5368" w:rsidP="005C5368">
            <w:pPr>
              <w:widowControl/>
              <w:jc w:val="center"/>
              <w:rPr>
                <w:rFonts w:ascii="Times New Roman" w:eastAsia="新細明體" w:hAnsi="Times New Roman" w:cs="Times New Roman"/>
                <w:color w:val="000000"/>
                <w:kern w:val="0"/>
                <w:sz w:val="18"/>
                <w:szCs w:val="18"/>
              </w:rPr>
            </w:pPr>
          </w:p>
        </w:tc>
        <w:tc>
          <w:tcPr>
            <w:tcW w:w="526" w:type="pct"/>
            <w:tcBorders>
              <w:left w:val="nil"/>
              <w:bottom w:val="single" w:sz="4" w:space="0" w:color="auto"/>
              <w:right w:val="nil"/>
            </w:tcBorders>
            <w:shd w:val="clear" w:color="auto" w:fill="auto"/>
            <w:noWrap/>
            <w:vAlign w:val="center"/>
          </w:tcPr>
          <w:p w14:paraId="50D73E70" w14:textId="77777777" w:rsidR="005C5368" w:rsidRPr="00713CA1" w:rsidRDefault="005C5368" w:rsidP="005C5368">
            <w:pPr>
              <w:widowControl/>
              <w:jc w:val="center"/>
              <w:rPr>
                <w:rFonts w:ascii="Times New Roman" w:eastAsia="新細明體" w:hAnsi="Times New Roman" w:cs="Times New Roman"/>
                <w:color w:val="000000"/>
                <w:kern w:val="0"/>
                <w:sz w:val="18"/>
                <w:szCs w:val="18"/>
              </w:rPr>
            </w:pPr>
          </w:p>
        </w:tc>
        <w:tc>
          <w:tcPr>
            <w:tcW w:w="529" w:type="pct"/>
            <w:tcBorders>
              <w:left w:val="nil"/>
              <w:bottom w:val="single" w:sz="4" w:space="0" w:color="auto"/>
              <w:right w:val="nil"/>
            </w:tcBorders>
            <w:shd w:val="clear" w:color="auto" w:fill="auto"/>
            <w:noWrap/>
          </w:tcPr>
          <w:p w14:paraId="6C832201" w14:textId="1ADF1FE9"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t = 2.499</w:t>
            </w:r>
          </w:p>
        </w:tc>
        <w:tc>
          <w:tcPr>
            <w:tcW w:w="539" w:type="pct"/>
            <w:tcBorders>
              <w:left w:val="nil"/>
              <w:bottom w:val="single" w:sz="4" w:space="0" w:color="auto"/>
              <w:right w:val="nil"/>
            </w:tcBorders>
            <w:shd w:val="clear" w:color="auto" w:fill="auto"/>
            <w:noWrap/>
          </w:tcPr>
          <w:p w14:paraId="7DBC7FF6" w14:textId="7CD7EF21"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t = 1.833</w:t>
            </w:r>
          </w:p>
        </w:tc>
        <w:tc>
          <w:tcPr>
            <w:tcW w:w="539" w:type="pct"/>
            <w:tcBorders>
              <w:left w:val="nil"/>
              <w:bottom w:val="single" w:sz="4" w:space="0" w:color="auto"/>
              <w:right w:val="nil"/>
            </w:tcBorders>
            <w:shd w:val="clear" w:color="auto" w:fill="auto"/>
            <w:noWrap/>
          </w:tcPr>
          <w:p w14:paraId="43860D75" w14:textId="02FDBBC1"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t = 2.786</w:t>
            </w:r>
          </w:p>
        </w:tc>
        <w:tc>
          <w:tcPr>
            <w:tcW w:w="537" w:type="pct"/>
            <w:tcBorders>
              <w:left w:val="nil"/>
              <w:bottom w:val="single" w:sz="4" w:space="0" w:color="auto"/>
              <w:right w:val="nil"/>
            </w:tcBorders>
            <w:shd w:val="clear" w:color="auto" w:fill="auto"/>
            <w:noWrap/>
          </w:tcPr>
          <w:p w14:paraId="08BF1C8C" w14:textId="5B188AD7" w:rsidR="005C5368" w:rsidRPr="00713CA1" w:rsidRDefault="005C5368" w:rsidP="005C5368">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t = 1.752</w:t>
            </w:r>
          </w:p>
        </w:tc>
      </w:tr>
      <w:tr w:rsidR="006853AD" w:rsidRPr="00713CA1" w14:paraId="6DC3579F" w14:textId="77777777" w:rsidTr="004E2F9E">
        <w:trPr>
          <w:trHeight w:val="372"/>
        </w:trPr>
        <w:tc>
          <w:tcPr>
            <w:tcW w:w="5000" w:type="pct"/>
            <w:gridSpan w:val="10"/>
            <w:tcBorders>
              <w:top w:val="nil"/>
              <w:left w:val="nil"/>
              <w:bottom w:val="nil"/>
              <w:right w:val="nil"/>
            </w:tcBorders>
            <w:shd w:val="clear" w:color="auto" w:fill="auto"/>
            <w:noWrap/>
            <w:vAlign w:val="center"/>
            <w:hideMark/>
          </w:tcPr>
          <w:p w14:paraId="0ADA935B" w14:textId="77777777" w:rsidR="006853AD" w:rsidRDefault="006853AD" w:rsidP="004E2F9E">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w:t>
            </w:r>
            <w:r w:rsidRPr="00BA4329">
              <w:rPr>
                <w:rFonts w:ascii="Times New Roman" w:hAnsi="Times New Roman" w:cs="Times New Roman"/>
                <w:kern w:val="0"/>
                <w:sz w:val="18"/>
                <w:szCs w:val="18"/>
              </w:rPr>
              <w:lastRenderedPageBreak/>
              <w:t xml:space="preserve">variables above can see appendix B. </w:t>
            </w:r>
          </w:p>
          <w:p w14:paraId="7E53BE95" w14:textId="77777777" w:rsidR="006853AD" w:rsidRPr="00713CA1" w:rsidRDefault="006853AD" w:rsidP="004E2F9E">
            <w:pPr>
              <w:widowControl/>
              <w:jc w:val="center"/>
              <w:rPr>
                <w:rFonts w:ascii="Times New Roman" w:eastAsia="Times New Roman" w:hAnsi="Times New Roman" w:cs="Times New Roman"/>
                <w:kern w:val="0"/>
                <w:sz w:val="18"/>
                <w:szCs w:val="18"/>
              </w:rPr>
            </w:pPr>
          </w:p>
        </w:tc>
      </w:tr>
    </w:tbl>
    <w:p w14:paraId="2FBBC642" w14:textId="77777777" w:rsidR="009A11F2" w:rsidRPr="006853AD" w:rsidRDefault="009A11F2" w:rsidP="009A11F2"/>
    <w:p w14:paraId="7A87089B" w14:textId="698C927F" w:rsidR="009252D2" w:rsidRDefault="009252D2">
      <w:pPr>
        <w:pStyle w:val="1"/>
        <w:rPr>
          <w:rFonts w:ascii="Times New Roman" w:hAnsi="Times New Roman" w:cs="Times New Roman"/>
          <w:sz w:val="24"/>
          <w:szCs w:val="24"/>
        </w:rPr>
      </w:pPr>
      <w:bookmarkStart w:id="69" w:name="_Toc167211871"/>
      <w:bookmarkStart w:id="70" w:name="_Toc167214508"/>
      <w:bookmarkEnd w:id="67"/>
      <w:bookmarkEnd w:id="68"/>
      <w:r w:rsidRPr="00BA4329">
        <w:rPr>
          <w:rFonts w:ascii="Times New Roman" w:hAnsi="Times New Roman" w:cs="Times New Roman"/>
          <w:sz w:val="24"/>
          <w:szCs w:val="24"/>
        </w:rPr>
        <w:t xml:space="preserve">Table </w:t>
      </w:r>
      <w:r w:rsidR="00F779A8">
        <w:rPr>
          <w:rFonts w:ascii="Times New Roman" w:hAnsi="Times New Roman" w:cs="Times New Roman"/>
          <w:sz w:val="24"/>
          <w:szCs w:val="24"/>
        </w:rPr>
        <w:t>6</w:t>
      </w:r>
      <w:r w:rsidRPr="00BA4329">
        <w:rPr>
          <w:rFonts w:ascii="Times New Roman" w:hAnsi="Times New Roman" w:cs="Times New Roman"/>
          <w:sz w:val="24"/>
          <w:szCs w:val="24"/>
        </w:rPr>
        <w:t xml:space="preserve"> </w:t>
      </w:r>
      <w:r>
        <w:rPr>
          <w:rFonts w:ascii="Times New Roman" w:hAnsi="Times New Roman" w:cs="Times New Roman"/>
          <w:sz w:val="24"/>
          <w:szCs w:val="24"/>
        </w:rPr>
        <w:t>First-Stage</w:t>
      </w:r>
      <w:r w:rsidRPr="00BA4329">
        <w:rPr>
          <w:rFonts w:ascii="Times New Roman" w:hAnsi="Times New Roman" w:cs="Times New Roman"/>
          <w:sz w:val="24"/>
          <w:szCs w:val="24"/>
        </w:rPr>
        <w:t xml:space="preserve"> </w:t>
      </w:r>
      <w:r w:rsidR="00433104">
        <w:rPr>
          <w:rFonts w:ascii="Times New Roman" w:hAnsi="Times New Roman" w:cs="Times New Roman"/>
          <w:sz w:val="24"/>
          <w:szCs w:val="24"/>
        </w:rPr>
        <w:t>of the Heckman Procedure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49"/>
        <w:gridCol w:w="6397"/>
      </w:tblGrid>
      <w:tr w:rsidR="004B7E39" w:rsidRPr="00176246" w14:paraId="52F85C2C" w14:textId="77777777" w:rsidTr="004B7E39">
        <w:trPr>
          <w:tblCellSpacing w:w="15" w:type="dxa"/>
        </w:trPr>
        <w:tc>
          <w:tcPr>
            <w:tcW w:w="4969" w:type="pct"/>
            <w:gridSpan w:val="2"/>
            <w:tcBorders>
              <w:top w:val="nil"/>
              <w:left w:val="nil"/>
              <w:bottom w:val="nil"/>
              <w:right w:val="nil"/>
            </w:tcBorders>
            <w:vAlign w:val="center"/>
            <w:hideMark/>
          </w:tcPr>
          <w:p w14:paraId="0FC9FCEA" w14:textId="5CFCCE8B" w:rsidR="004B7E39" w:rsidRPr="004B7E39" w:rsidRDefault="00176246" w:rsidP="004B7E39">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b/>
                <w:bCs/>
                <w:kern w:val="0"/>
                <w:sz w:val="20"/>
                <w:szCs w:val="20"/>
              </w:rPr>
              <w:t xml:space="preserve">Estimation Results of </w:t>
            </w:r>
            <w:r w:rsidR="004B7E39" w:rsidRPr="004B7E39">
              <w:rPr>
                <w:rFonts w:ascii="Times New Roman" w:eastAsia="新細明體" w:hAnsi="Times New Roman" w:cs="Times New Roman"/>
                <w:b/>
                <w:bCs/>
                <w:kern w:val="0"/>
                <w:sz w:val="20"/>
                <w:szCs w:val="20"/>
              </w:rPr>
              <w:t xml:space="preserve">Heckman </w:t>
            </w:r>
            <w:r>
              <w:rPr>
                <w:rFonts w:ascii="Times New Roman" w:eastAsia="新細明體" w:hAnsi="Times New Roman" w:cs="Times New Roman"/>
                <w:b/>
                <w:bCs/>
                <w:kern w:val="0"/>
                <w:sz w:val="20"/>
                <w:szCs w:val="20"/>
              </w:rPr>
              <w:t>F</w:t>
            </w:r>
            <w:r w:rsidR="004B7E39" w:rsidRPr="004B7E39">
              <w:rPr>
                <w:rFonts w:ascii="Times New Roman" w:eastAsia="新細明體" w:hAnsi="Times New Roman" w:cs="Times New Roman"/>
                <w:b/>
                <w:bCs/>
                <w:kern w:val="0"/>
                <w:sz w:val="20"/>
                <w:szCs w:val="20"/>
              </w:rPr>
              <w:t>irst-</w:t>
            </w:r>
            <w:r>
              <w:rPr>
                <w:rFonts w:ascii="Times New Roman" w:eastAsia="新細明體" w:hAnsi="Times New Roman" w:cs="Times New Roman"/>
                <w:b/>
                <w:bCs/>
                <w:kern w:val="0"/>
                <w:sz w:val="20"/>
                <w:szCs w:val="20"/>
              </w:rPr>
              <w:t>S</w:t>
            </w:r>
            <w:r w:rsidR="004B7E39" w:rsidRPr="004B7E39">
              <w:rPr>
                <w:rFonts w:ascii="Times New Roman" w:eastAsia="新細明體" w:hAnsi="Times New Roman" w:cs="Times New Roman"/>
                <w:b/>
                <w:bCs/>
                <w:kern w:val="0"/>
                <w:sz w:val="20"/>
                <w:szCs w:val="20"/>
              </w:rPr>
              <w:t>t</w:t>
            </w:r>
            <w:r w:rsidR="00A47C3D">
              <w:rPr>
                <w:rFonts w:ascii="Times New Roman" w:eastAsia="新細明體" w:hAnsi="Times New Roman" w:cs="Times New Roman"/>
                <w:b/>
                <w:bCs/>
                <w:kern w:val="0"/>
                <w:sz w:val="20"/>
                <w:szCs w:val="20"/>
              </w:rPr>
              <w:t>ep</w:t>
            </w:r>
            <w:r>
              <w:rPr>
                <w:rFonts w:ascii="Times New Roman" w:eastAsia="新細明體" w:hAnsi="Times New Roman" w:cs="Times New Roman"/>
                <w:b/>
                <w:bCs/>
                <w:kern w:val="0"/>
                <w:sz w:val="20"/>
                <w:szCs w:val="20"/>
              </w:rPr>
              <w:t xml:space="preserve"> </w:t>
            </w:r>
            <w:proofErr w:type="spellStart"/>
            <w:r>
              <w:rPr>
                <w:rFonts w:ascii="Times New Roman" w:eastAsia="新細明體" w:hAnsi="Times New Roman" w:cs="Times New Roman"/>
                <w:b/>
                <w:bCs/>
                <w:kern w:val="0"/>
                <w:sz w:val="20"/>
                <w:szCs w:val="20"/>
              </w:rPr>
              <w:t>Probit</w:t>
            </w:r>
            <w:proofErr w:type="spellEnd"/>
            <w:r>
              <w:rPr>
                <w:rFonts w:ascii="Times New Roman" w:eastAsia="新細明體" w:hAnsi="Times New Roman" w:cs="Times New Roman"/>
                <w:b/>
                <w:bCs/>
                <w:kern w:val="0"/>
                <w:sz w:val="20"/>
                <w:szCs w:val="20"/>
              </w:rPr>
              <w:t xml:space="preserve"> Model</w:t>
            </w:r>
            <w:r w:rsidR="00A47C3D">
              <w:rPr>
                <w:rFonts w:ascii="Times New Roman" w:eastAsia="新細明體" w:hAnsi="Times New Roman" w:cs="Times New Roman"/>
                <w:b/>
                <w:bCs/>
                <w:kern w:val="0"/>
                <w:sz w:val="20"/>
                <w:szCs w:val="20"/>
              </w:rPr>
              <w:t xml:space="preserve"> </w:t>
            </w:r>
          </w:p>
        </w:tc>
      </w:tr>
      <w:tr w:rsidR="004B7E39" w:rsidRPr="004B7E39" w14:paraId="79A3D12C" w14:textId="77777777" w:rsidTr="004B7E39">
        <w:trPr>
          <w:tblCellSpacing w:w="15" w:type="dxa"/>
        </w:trPr>
        <w:tc>
          <w:tcPr>
            <w:tcW w:w="4969" w:type="pct"/>
            <w:gridSpan w:val="2"/>
            <w:tcBorders>
              <w:bottom w:val="single" w:sz="6" w:space="0" w:color="000000"/>
            </w:tcBorders>
            <w:vAlign w:val="center"/>
            <w:hideMark/>
          </w:tcPr>
          <w:p w14:paraId="1CF4E28C" w14:textId="77777777" w:rsidR="004B7E39" w:rsidRPr="004B7E39" w:rsidRDefault="004B7E39" w:rsidP="004B7E39">
            <w:pPr>
              <w:widowControl/>
              <w:jc w:val="center"/>
              <w:rPr>
                <w:rFonts w:ascii="Times New Roman" w:eastAsia="新細明體" w:hAnsi="Times New Roman" w:cs="Times New Roman"/>
                <w:kern w:val="0"/>
                <w:sz w:val="20"/>
                <w:szCs w:val="20"/>
              </w:rPr>
            </w:pPr>
          </w:p>
        </w:tc>
      </w:tr>
      <w:tr w:rsidR="004B7E39" w:rsidRPr="004B7E39" w14:paraId="56F24D35" w14:textId="77777777" w:rsidTr="004B7E39">
        <w:trPr>
          <w:tblCellSpacing w:w="15" w:type="dxa"/>
        </w:trPr>
        <w:tc>
          <w:tcPr>
            <w:tcW w:w="1700" w:type="pct"/>
            <w:vAlign w:val="center"/>
            <w:hideMark/>
          </w:tcPr>
          <w:p w14:paraId="1C9C8DA8" w14:textId="77777777" w:rsidR="004B7E39" w:rsidRPr="004B7E39" w:rsidRDefault="004B7E39" w:rsidP="004B7E39">
            <w:pPr>
              <w:widowControl/>
              <w:jc w:val="center"/>
              <w:rPr>
                <w:rFonts w:ascii="Times New Roman" w:eastAsia="Times New Roman" w:hAnsi="Times New Roman" w:cs="Times New Roman"/>
                <w:kern w:val="0"/>
                <w:sz w:val="20"/>
                <w:szCs w:val="20"/>
              </w:rPr>
            </w:pPr>
          </w:p>
        </w:tc>
        <w:tc>
          <w:tcPr>
            <w:tcW w:w="3254" w:type="pct"/>
            <w:vAlign w:val="center"/>
            <w:hideMark/>
          </w:tcPr>
          <w:p w14:paraId="3CF3257F"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i/>
                <w:iCs/>
                <w:kern w:val="0"/>
                <w:sz w:val="20"/>
                <w:szCs w:val="20"/>
              </w:rPr>
              <w:t>Dependent variable:</w:t>
            </w:r>
          </w:p>
        </w:tc>
      </w:tr>
      <w:tr w:rsidR="004B7E39" w:rsidRPr="004B7E39" w14:paraId="77D60ADE" w14:textId="77777777" w:rsidTr="004B7E39">
        <w:trPr>
          <w:tblCellSpacing w:w="15" w:type="dxa"/>
        </w:trPr>
        <w:tc>
          <w:tcPr>
            <w:tcW w:w="1700" w:type="pct"/>
            <w:vAlign w:val="center"/>
            <w:hideMark/>
          </w:tcPr>
          <w:p w14:paraId="2888BC74"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tcBorders>
              <w:bottom w:val="single" w:sz="6" w:space="0" w:color="000000"/>
            </w:tcBorders>
            <w:vAlign w:val="center"/>
            <w:hideMark/>
          </w:tcPr>
          <w:p w14:paraId="20B26B96" w14:textId="77777777" w:rsidR="004B7E39" w:rsidRPr="004B7E39" w:rsidRDefault="004B7E39" w:rsidP="004B7E39">
            <w:pPr>
              <w:widowControl/>
              <w:jc w:val="center"/>
              <w:rPr>
                <w:rFonts w:ascii="Times New Roman" w:eastAsia="Times New Roman" w:hAnsi="Times New Roman" w:cs="Times New Roman"/>
                <w:kern w:val="0"/>
                <w:sz w:val="20"/>
                <w:szCs w:val="20"/>
              </w:rPr>
            </w:pPr>
          </w:p>
        </w:tc>
      </w:tr>
      <w:tr w:rsidR="004B7E39" w:rsidRPr="004B7E39" w14:paraId="5B923682" w14:textId="77777777" w:rsidTr="004B7E39">
        <w:trPr>
          <w:tblCellSpacing w:w="15" w:type="dxa"/>
        </w:trPr>
        <w:tc>
          <w:tcPr>
            <w:tcW w:w="1700" w:type="pct"/>
            <w:vAlign w:val="center"/>
            <w:hideMark/>
          </w:tcPr>
          <w:p w14:paraId="696BDB62" w14:textId="77777777" w:rsidR="004B7E39" w:rsidRPr="004B7E39" w:rsidRDefault="004B7E39" w:rsidP="004B7E39">
            <w:pPr>
              <w:widowControl/>
              <w:jc w:val="center"/>
              <w:rPr>
                <w:rFonts w:ascii="Times New Roman" w:eastAsia="Times New Roman" w:hAnsi="Times New Roman" w:cs="Times New Roman"/>
                <w:kern w:val="0"/>
                <w:sz w:val="20"/>
                <w:szCs w:val="20"/>
              </w:rPr>
            </w:pPr>
          </w:p>
        </w:tc>
        <w:tc>
          <w:tcPr>
            <w:tcW w:w="3254" w:type="pct"/>
            <w:vAlign w:val="center"/>
            <w:hideMark/>
          </w:tcPr>
          <w:p w14:paraId="69CC3ECD"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POST*RPA</w:t>
            </w:r>
          </w:p>
        </w:tc>
      </w:tr>
      <w:tr w:rsidR="004B7E39" w:rsidRPr="004B7E39" w14:paraId="6405659F" w14:textId="77777777" w:rsidTr="004B7E39">
        <w:trPr>
          <w:tblCellSpacing w:w="15" w:type="dxa"/>
        </w:trPr>
        <w:tc>
          <w:tcPr>
            <w:tcW w:w="4969" w:type="pct"/>
            <w:gridSpan w:val="2"/>
            <w:tcBorders>
              <w:bottom w:val="single" w:sz="6" w:space="0" w:color="000000"/>
            </w:tcBorders>
            <w:vAlign w:val="center"/>
            <w:hideMark/>
          </w:tcPr>
          <w:p w14:paraId="1341F29E" w14:textId="77777777" w:rsidR="004B7E39" w:rsidRPr="004B7E39" w:rsidRDefault="004B7E39" w:rsidP="004B7E39">
            <w:pPr>
              <w:widowControl/>
              <w:jc w:val="center"/>
              <w:rPr>
                <w:rFonts w:ascii="Times New Roman" w:eastAsia="新細明體" w:hAnsi="Times New Roman" w:cs="Times New Roman"/>
                <w:kern w:val="0"/>
                <w:sz w:val="20"/>
                <w:szCs w:val="20"/>
              </w:rPr>
            </w:pPr>
          </w:p>
        </w:tc>
      </w:tr>
      <w:tr w:rsidR="004B7E39" w:rsidRPr="004B7E39" w14:paraId="3CD28A5D" w14:textId="77777777" w:rsidTr="004B7E39">
        <w:trPr>
          <w:tblCellSpacing w:w="15" w:type="dxa"/>
        </w:trPr>
        <w:tc>
          <w:tcPr>
            <w:tcW w:w="1700" w:type="pct"/>
            <w:vAlign w:val="center"/>
            <w:hideMark/>
          </w:tcPr>
          <w:p w14:paraId="3E1876E1" w14:textId="77777777" w:rsidR="004B7E39" w:rsidRPr="004B7E39" w:rsidRDefault="004B7E39" w:rsidP="004B7E39">
            <w:pPr>
              <w:widowControl/>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LNAT</w:t>
            </w:r>
          </w:p>
        </w:tc>
        <w:tc>
          <w:tcPr>
            <w:tcW w:w="3254" w:type="pct"/>
            <w:vAlign w:val="center"/>
            <w:hideMark/>
          </w:tcPr>
          <w:p w14:paraId="4B9561B7"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0.205</w:t>
            </w:r>
            <w:r w:rsidRPr="004B7E39">
              <w:rPr>
                <w:rFonts w:ascii="Times New Roman" w:eastAsia="新細明體" w:hAnsi="Times New Roman" w:cs="Times New Roman"/>
                <w:kern w:val="0"/>
                <w:sz w:val="20"/>
                <w:szCs w:val="20"/>
                <w:vertAlign w:val="superscript"/>
              </w:rPr>
              <w:t>***</w:t>
            </w:r>
          </w:p>
        </w:tc>
      </w:tr>
      <w:tr w:rsidR="004B7E39" w:rsidRPr="004B7E39" w14:paraId="477D4F56" w14:textId="77777777" w:rsidTr="004B7E39">
        <w:trPr>
          <w:tblCellSpacing w:w="15" w:type="dxa"/>
        </w:trPr>
        <w:tc>
          <w:tcPr>
            <w:tcW w:w="1700" w:type="pct"/>
            <w:vAlign w:val="center"/>
            <w:hideMark/>
          </w:tcPr>
          <w:p w14:paraId="7412E64D"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141A13FB"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t = 8.696</w:t>
            </w:r>
          </w:p>
        </w:tc>
      </w:tr>
      <w:tr w:rsidR="004B7E39" w:rsidRPr="004B7E39" w14:paraId="6D9959F9" w14:textId="77777777" w:rsidTr="004B7E39">
        <w:trPr>
          <w:tblCellSpacing w:w="15" w:type="dxa"/>
        </w:trPr>
        <w:tc>
          <w:tcPr>
            <w:tcW w:w="1700" w:type="pct"/>
            <w:vAlign w:val="center"/>
            <w:hideMark/>
          </w:tcPr>
          <w:p w14:paraId="2D597733"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5C3EBB03" w14:textId="77777777" w:rsidR="004B7E39" w:rsidRPr="004B7E39" w:rsidRDefault="004B7E39" w:rsidP="004B7E39">
            <w:pPr>
              <w:widowControl/>
              <w:rPr>
                <w:rFonts w:ascii="Times New Roman" w:eastAsia="Times New Roman" w:hAnsi="Times New Roman" w:cs="Times New Roman"/>
                <w:kern w:val="0"/>
                <w:sz w:val="20"/>
                <w:szCs w:val="20"/>
              </w:rPr>
            </w:pPr>
          </w:p>
        </w:tc>
      </w:tr>
      <w:tr w:rsidR="004B7E39" w:rsidRPr="004B7E39" w14:paraId="68B3D86D" w14:textId="77777777" w:rsidTr="004B7E39">
        <w:trPr>
          <w:tblCellSpacing w:w="15" w:type="dxa"/>
        </w:trPr>
        <w:tc>
          <w:tcPr>
            <w:tcW w:w="1700" w:type="pct"/>
            <w:vAlign w:val="center"/>
            <w:hideMark/>
          </w:tcPr>
          <w:p w14:paraId="2F1D9746" w14:textId="77777777" w:rsidR="004B7E39" w:rsidRPr="004B7E39" w:rsidRDefault="004B7E39" w:rsidP="004B7E39">
            <w:pPr>
              <w:widowControl/>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LEV</w:t>
            </w:r>
          </w:p>
        </w:tc>
        <w:tc>
          <w:tcPr>
            <w:tcW w:w="3254" w:type="pct"/>
            <w:vAlign w:val="center"/>
            <w:hideMark/>
          </w:tcPr>
          <w:p w14:paraId="1D412EF9"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-0.099</w:t>
            </w:r>
          </w:p>
        </w:tc>
      </w:tr>
      <w:tr w:rsidR="004B7E39" w:rsidRPr="004B7E39" w14:paraId="7D4317CA" w14:textId="77777777" w:rsidTr="004B7E39">
        <w:trPr>
          <w:tblCellSpacing w:w="15" w:type="dxa"/>
        </w:trPr>
        <w:tc>
          <w:tcPr>
            <w:tcW w:w="1700" w:type="pct"/>
            <w:vAlign w:val="center"/>
            <w:hideMark/>
          </w:tcPr>
          <w:p w14:paraId="5682C2DC"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717A5606"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t = -0.745</w:t>
            </w:r>
          </w:p>
        </w:tc>
      </w:tr>
      <w:tr w:rsidR="004B7E39" w:rsidRPr="004B7E39" w14:paraId="15E42937" w14:textId="77777777" w:rsidTr="004B7E39">
        <w:trPr>
          <w:tblCellSpacing w:w="15" w:type="dxa"/>
        </w:trPr>
        <w:tc>
          <w:tcPr>
            <w:tcW w:w="1700" w:type="pct"/>
            <w:vAlign w:val="center"/>
            <w:hideMark/>
          </w:tcPr>
          <w:p w14:paraId="11F4AB14"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7253DA21" w14:textId="77777777" w:rsidR="004B7E39" w:rsidRPr="004B7E39" w:rsidRDefault="004B7E39" w:rsidP="004B7E39">
            <w:pPr>
              <w:widowControl/>
              <w:rPr>
                <w:rFonts w:ascii="Times New Roman" w:eastAsia="Times New Roman" w:hAnsi="Times New Roman" w:cs="Times New Roman"/>
                <w:kern w:val="0"/>
                <w:sz w:val="20"/>
                <w:szCs w:val="20"/>
              </w:rPr>
            </w:pPr>
          </w:p>
        </w:tc>
      </w:tr>
      <w:tr w:rsidR="004B7E39" w:rsidRPr="004B7E39" w14:paraId="59D10A13" w14:textId="77777777" w:rsidTr="004B7E39">
        <w:trPr>
          <w:tblCellSpacing w:w="15" w:type="dxa"/>
        </w:trPr>
        <w:tc>
          <w:tcPr>
            <w:tcW w:w="1700" w:type="pct"/>
            <w:vAlign w:val="center"/>
            <w:hideMark/>
          </w:tcPr>
          <w:p w14:paraId="6D0DD4F5" w14:textId="77777777" w:rsidR="004B7E39" w:rsidRPr="004B7E39" w:rsidRDefault="004B7E39" w:rsidP="004B7E39">
            <w:pPr>
              <w:widowControl/>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CAPINT</w:t>
            </w:r>
          </w:p>
        </w:tc>
        <w:tc>
          <w:tcPr>
            <w:tcW w:w="3254" w:type="pct"/>
            <w:vAlign w:val="center"/>
            <w:hideMark/>
          </w:tcPr>
          <w:p w14:paraId="46AF9AC3"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0.204</w:t>
            </w:r>
            <w:r w:rsidRPr="004B7E39">
              <w:rPr>
                <w:rFonts w:ascii="Times New Roman" w:eastAsia="新細明體" w:hAnsi="Times New Roman" w:cs="Times New Roman"/>
                <w:kern w:val="0"/>
                <w:sz w:val="20"/>
                <w:szCs w:val="20"/>
                <w:vertAlign w:val="superscript"/>
              </w:rPr>
              <w:t>***</w:t>
            </w:r>
          </w:p>
        </w:tc>
      </w:tr>
      <w:tr w:rsidR="004B7E39" w:rsidRPr="004B7E39" w14:paraId="53CAD199" w14:textId="77777777" w:rsidTr="004B7E39">
        <w:trPr>
          <w:tblCellSpacing w:w="15" w:type="dxa"/>
        </w:trPr>
        <w:tc>
          <w:tcPr>
            <w:tcW w:w="1700" w:type="pct"/>
            <w:vAlign w:val="center"/>
            <w:hideMark/>
          </w:tcPr>
          <w:p w14:paraId="437C4F92"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1305779F"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t = 4.753</w:t>
            </w:r>
          </w:p>
        </w:tc>
      </w:tr>
      <w:tr w:rsidR="004B7E39" w:rsidRPr="004B7E39" w14:paraId="7945E85B" w14:textId="77777777" w:rsidTr="004B7E39">
        <w:trPr>
          <w:tblCellSpacing w:w="15" w:type="dxa"/>
        </w:trPr>
        <w:tc>
          <w:tcPr>
            <w:tcW w:w="1700" w:type="pct"/>
            <w:vAlign w:val="center"/>
            <w:hideMark/>
          </w:tcPr>
          <w:p w14:paraId="26D7B552"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3C53E35B" w14:textId="77777777" w:rsidR="004B7E39" w:rsidRPr="004B7E39" w:rsidRDefault="004B7E39" w:rsidP="004B7E39">
            <w:pPr>
              <w:widowControl/>
              <w:rPr>
                <w:rFonts w:ascii="Times New Roman" w:eastAsia="Times New Roman" w:hAnsi="Times New Roman" w:cs="Times New Roman"/>
                <w:kern w:val="0"/>
                <w:sz w:val="20"/>
                <w:szCs w:val="20"/>
              </w:rPr>
            </w:pPr>
          </w:p>
        </w:tc>
      </w:tr>
      <w:tr w:rsidR="004B7E39" w:rsidRPr="004B7E39" w14:paraId="2DC06FDE" w14:textId="77777777" w:rsidTr="004B7E39">
        <w:trPr>
          <w:tblCellSpacing w:w="15" w:type="dxa"/>
        </w:trPr>
        <w:tc>
          <w:tcPr>
            <w:tcW w:w="1700" w:type="pct"/>
            <w:vAlign w:val="center"/>
            <w:hideMark/>
          </w:tcPr>
          <w:p w14:paraId="09EFE425" w14:textId="77777777" w:rsidR="004B7E39" w:rsidRPr="004B7E39" w:rsidRDefault="004B7E39" w:rsidP="004B7E39">
            <w:pPr>
              <w:widowControl/>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MB</w:t>
            </w:r>
          </w:p>
        </w:tc>
        <w:tc>
          <w:tcPr>
            <w:tcW w:w="3254" w:type="pct"/>
            <w:vAlign w:val="center"/>
            <w:hideMark/>
          </w:tcPr>
          <w:p w14:paraId="5310274C"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0.005</w:t>
            </w:r>
          </w:p>
        </w:tc>
      </w:tr>
      <w:tr w:rsidR="004B7E39" w:rsidRPr="004B7E39" w14:paraId="4DD521EB" w14:textId="77777777" w:rsidTr="004B7E39">
        <w:trPr>
          <w:tblCellSpacing w:w="15" w:type="dxa"/>
        </w:trPr>
        <w:tc>
          <w:tcPr>
            <w:tcW w:w="1700" w:type="pct"/>
            <w:vAlign w:val="center"/>
            <w:hideMark/>
          </w:tcPr>
          <w:p w14:paraId="4A9068A5"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210B6958"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t = 0.415</w:t>
            </w:r>
          </w:p>
        </w:tc>
      </w:tr>
      <w:tr w:rsidR="004B7E39" w:rsidRPr="004B7E39" w14:paraId="793FFAC4" w14:textId="77777777" w:rsidTr="004B7E39">
        <w:trPr>
          <w:tblCellSpacing w:w="15" w:type="dxa"/>
        </w:trPr>
        <w:tc>
          <w:tcPr>
            <w:tcW w:w="1700" w:type="pct"/>
            <w:vAlign w:val="center"/>
            <w:hideMark/>
          </w:tcPr>
          <w:p w14:paraId="0483231E"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35E6FB35" w14:textId="77777777" w:rsidR="004B7E39" w:rsidRPr="004B7E39" w:rsidRDefault="004B7E39" w:rsidP="004B7E39">
            <w:pPr>
              <w:widowControl/>
              <w:rPr>
                <w:rFonts w:ascii="Times New Roman" w:eastAsia="Times New Roman" w:hAnsi="Times New Roman" w:cs="Times New Roman"/>
                <w:kern w:val="0"/>
                <w:sz w:val="20"/>
                <w:szCs w:val="20"/>
              </w:rPr>
            </w:pPr>
          </w:p>
        </w:tc>
      </w:tr>
      <w:tr w:rsidR="004B7E39" w:rsidRPr="004B7E39" w14:paraId="0F498FC5" w14:textId="77777777" w:rsidTr="004B7E39">
        <w:trPr>
          <w:tblCellSpacing w:w="15" w:type="dxa"/>
        </w:trPr>
        <w:tc>
          <w:tcPr>
            <w:tcW w:w="1700" w:type="pct"/>
            <w:vAlign w:val="center"/>
            <w:hideMark/>
          </w:tcPr>
          <w:p w14:paraId="26841B3B" w14:textId="77777777" w:rsidR="004B7E39" w:rsidRPr="004B7E39" w:rsidRDefault="004B7E39" w:rsidP="004B7E39">
            <w:pPr>
              <w:widowControl/>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LOSS</w:t>
            </w:r>
          </w:p>
        </w:tc>
        <w:tc>
          <w:tcPr>
            <w:tcW w:w="3254" w:type="pct"/>
            <w:vAlign w:val="center"/>
            <w:hideMark/>
          </w:tcPr>
          <w:p w14:paraId="35155ACF"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0.046</w:t>
            </w:r>
          </w:p>
        </w:tc>
      </w:tr>
      <w:tr w:rsidR="004B7E39" w:rsidRPr="004B7E39" w14:paraId="67198D59" w14:textId="77777777" w:rsidTr="004B7E39">
        <w:trPr>
          <w:tblCellSpacing w:w="15" w:type="dxa"/>
        </w:trPr>
        <w:tc>
          <w:tcPr>
            <w:tcW w:w="1700" w:type="pct"/>
            <w:vAlign w:val="center"/>
            <w:hideMark/>
          </w:tcPr>
          <w:p w14:paraId="141D2082"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3C74C796"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t = 0.482</w:t>
            </w:r>
          </w:p>
        </w:tc>
      </w:tr>
      <w:tr w:rsidR="004B7E39" w:rsidRPr="004B7E39" w14:paraId="15AB8F99" w14:textId="77777777" w:rsidTr="004B7E39">
        <w:trPr>
          <w:tblCellSpacing w:w="15" w:type="dxa"/>
        </w:trPr>
        <w:tc>
          <w:tcPr>
            <w:tcW w:w="1700" w:type="pct"/>
            <w:vAlign w:val="center"/>
            <w:hideMark/>
          </w:tcPr>
          <w:p w14:paraId="5A507096"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5AFC21DA" w14:textId="77777777" w:rsidR="004B7E39" w:rsidRPr="004B7E39" w:rsidRDefault="004B7E39" w:rsidP="004B7E39">
            <w:pPr>
              <w:widowControl/>
              <w:rPr>
                <w:rFonts w:ascii="Times New Roman" w:eastAsia="Times New Roman" w:hAnsi="Times New Roman" w:cs="Times New Roman"/>
                <w:kern w:val="0"/>
                <w:sz w:val="20"/>
                <w:szCs w:val="20"/>
              </w:rPr>
            </w:pPr>
          </w:p>
        </w:tc>
      </w:tr>
      <w:tr w:rsidR="004B7E39" w:rsidRPr="004B7E39" w14:paraId="2E7D82A1" w14:textId="77777777" w:rsidTr="004B7E39">
        <w:trPr>
          <w:tblCellSpacing w:w="15" w:type="dxa"/>
        </w:trPr>
        <w:tc>
          <w:tcPr>
            <w:tcW w:w="1700" w:type="pct"/>
            <w:vAlign w:val="center"/>
            <w:hideMark/>
          </w:tcPr>
          <w:p w14:paraId="71B0AD88" w14:textId="77777777" w:rsidR="004B7E39" w:rsidRPr="004B7E39" w:rsidRDefault="004B7E39" w:rsidP="004B7E39">
            <w:pPr>
              <w:widowControl/>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DIV</w:t>
            </w:r>
          </w:p>
        </w:tc>
        <w:tc>
          <w:tcPr>
            <w:tcW w:w="3254" w:type="pct"/>
            <w:vAlign w:val="center"/>
            <w:hideMark/>
          </w:tcPr>
          <w:p w14:paraId="21FE2927"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0.114</w:t>
            </w:r>
          </w:p>
        </w:tc>
      </w:tr>
      <w:tr w:rsidR="004B7E39" w:rsidRPr="004B7E39" w14:paraId="6A2B877C" w14:textId="77777777" w:rsidTr="004B7E39">
        <w:trPr>
          <w:tblCellSpacing w:w="15" w:type="dxa"/>
        </w:trPr>
        <w:tc>
          <w:tcPr>
            <w:tcW w:w="1700" w:type="pct"/>
            <w:vAlign w:val="center"/>
            <w:hideMark/>
          </w:tcPr>
          <w:p w14:paraId="20091C94"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189A1530"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t = 1.228</w:t>
            </w:r>
          </w:p>
        </w:tc>
      </w:tr>
      <w:tr w:rsidR="004B7E39" w:rsidRPr="004B7E39" w14:paraId="06C63D6F" w14:textId="77777777" w:rsidTr="004B7E39">
        <w:trPr>
          <w:tblCellSpacing w:w="15" w:type="dxa"/>
        </w:trPr>
        <w:tc>
          <w:tcPr>
            <w:tcW w:w="1700" w:type="pct"/>
            <w:vAlign w:val="center"/>
            <w:hideMark/>
          </w:tcPr>
          <w:p w14:paraId="22F990F7"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5B3B234E" w14:textId="77777777" w:rsidR="004B7E39" w:rsidRPr="004B7E39" w:rsidRDefault="004B7E39" w:rsidP="004B7E39">
            <w:pPr>
              <w:widowControl/>
              <w:rPr>
                <w:rFonts w:ascii="Times New Roman" w:eastAsia="Times New Roman" w:hAnsi="Times New Roman" w:cs="Times New Roman"/>
                <w:kern w:val="0"/>
                <w:sz w:val="20"/>
                <w:szCs w:val="20"/>
              </w:rPr>
            </w:pPr>
          </w:p>
        </w:tc>
      </w:tr>
      <w:tr w:rsidR="004B7E39" w:rsidRPr="004B7E39" w14:paraId="0A26FF6B" w14:textId="77777777" w:rsidTr="004B7E39">
        <w:trPr>
          <w:tblCellSpacing w:w="15" w:type="dxa"/>
        </w:trPr>
        <w:tc>
          <w:tcPr>
            <w:tcW w:w="1700" w:type="pct"/>
            <w:vAlign w:val="center"/>
            <w:hideMark/>
          </w:tcPr>
          <w:p w14:paraId="7E2F737B" w14:textId="77777777" w:rsidR="004B7E39" w:rsidRPr="004B7E39" w:rsidRDefault="004B7E39" w:rsidP="004B7E39">
            <w:pPr>
              <w:widowControl/>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RDINT</w:t>
            </w:r>
          </w:p>
        </w:tc>
        <w:tc>
          <w:tcPr>
            <w:tcW w:w="3254" w:type="pct"/>
            <w:vAlign w:val="center"/>
            <w:hideMark/>
          </w:tcPr>
          <w:p w14:paraId="7D6E43AB"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-0.393</w:t>
            </w:r>
          </w:p>
        </w:tc>
      </w:tr>
      <w:tr w:rsidR="004B7E39" w:rsidRPr="004B7E39" w14:paraId="0A0A2804" w14:textId="77777777" w:rsidTr="004B7E39">
        <w:trPr>
          <w:tblCellSpacing w:w="15" w:type="dxa"/>
        </w:trPr>
        <w:tc>
          <w:tcPr>
            <w:tcW w:w="1700" w:type="pct"/>
            <w:vAlign w:val="center"/>
            <w:hideMark/>
          </w:tcPr>
          <w:p w14:paraId="15216EEF"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3EA9901B"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t = -0.573</w:t>
            </w:r>
          </w:p>
        </w:tc>
      </w:tr>
      <w:tr w:rsidR="004B7E39" w:rsidRPr="004B7E39" w14:paraId="29DAF2F1" w14:textId="77777777" w:rsidTr="004B7E39">
        <w:trPr>
          <w:tblCellSpacing w:w="15" w:type="dxa"/>
        </w:trPr>
        <w:tc>
          <w:tcPr>
            <w:tcW w:w="1700" w:type="pct"/>
            <w:vAlign w:val="center"/>
            <w:hideMark/>
          </w:tcPr>
          <w:p w14:paraId="42ADCA84"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203EF21D" w14:textId="77777777" w:rsidR="004B7E39" w:rsidRPr="004B7E39" w:rsidRDefault="004B7E39" w:rsidP="004B7E39">
            <w:pPr>
              <w:widowControl/>
              <w:rPr>
                <w:rFonts w:ascii="Times New Roman" w:eastAsia="Times New Roman" w:hAnsi="Times New Roman" w:cs="Times New Roman"/>
                <w:kern w:val="0"/>
                <w:sz w:val="20"/>
                <w:szCs w:val="20"/>
              </w:rPr>
            </w:pPr>
          </w:p>
        </w:tc>
      </w:tr>
      <w:tr w:rsidR="004B7E39" w:rsidRPr="004B7E39" w14:paraId="18E68959" w14:textId="77777777" w:rsidTr="004B7E39">
        <w:trPr>
          <w:tblCellSpacing w:w="15" w:type="dxa"/>
        </w:trPr>
        <w:tc>
          <w:tcPr>
            <w:tcW w:w="1700" w:type="pct"/>
            <w:vAlign w:val="center"/>
            <w:hideMark/>
          </w:tcPr>
          <w:p w14:paraId="4FA6C810" w14:textId="77777777" w:rsidR="004B7E39" w:rsidRPr="004B7E39" w:rsidRDefault="004B7E39" w:rsidP="004B7E39">
            <w:pPr>
              <w:widowControl/>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ADVINT</w:t>
            </w:r>
          </w:p>
        </w:tc>
        <w:tc>
          <w:tcPr>
            <w:tcW w:w="3254" w:type="pct"/>
            <w:vAlign w:val="center"/>
            <w:hideMark/>
          </w:tcPr>
          <w:p w14:paraId="4C55F6B6"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0.983</w:t>
            </w:r>
            <w:r w:rsidRPr="004B7E39">
              <w:rPr>
                <w:rFonts w:ascii="Times New Roman" w:eastAsia="新細明體" w:hAnsi="Times New Roman" w:cs="Times New Roman"/>
                <w:kern w:val="0"/>
                <w:sz w:val="20"/>
                <w:szCs w:val="20"/>
                <w:vertAlign w:val="superscript"/>
              </w:rPr>
              <w:t>***</w:t>
            </w:r>
          </w:p>
        </w:tc>
      </w:tr>
      <w:tr w:rsidR="004B7E39" w:rsidRPr="004B7E39" w14:paraId="2753B835" w14:textId="77777777" w:rsidTr="004B7E39">
        <w:trPr>
          <w:tblCellSpacing w:w="15" w:type="dxa"/>
        </w:trPr>
        <w:tc>
          <w:tcPr>
            <w:tcW w:w="1700" w:type="pct"/>
            <w:vAlign w:val="center"/>
            <w:hideMark/>
          </w:tcPr>
          <w:p w14:paraId="5F2FDE04"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4A65329E"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t = 2.947</w:t>
            </w:r>
          </w:p>
        </w:tc>
      </w:tr>
      <w:tr w:rsidR="004B7E39" w:rsidRPr="004B7E39" w14:paraId="21477CA7" w14:textId="77777777" w:rsidTr="004B7E39">
        <w:trPr>
          <w:tblCellSpacing w:w="15" w:type="dxa"/>
        </w:trPr>
        <w:tc>
          <w:tcPr>
            <w:tcW w:w="1700" w:type="pct"/>
            <w:vAlign w:val="center"/>
            <w:hideMark/>
          </w:tcPr>
          <w:p w14:paraId="51CE96CE"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7D7C3699" w14:textId="77777777" w:rsidR="004B7E39" w:rsidRPr="004B7E39" w:rsidRDefault="004B7E39" w:rsidP="004B7E39">
            <w:pPr>
              <w:widowControl/>
              <w:rPr>
                <w:rFonts w:ascii="Times New Roman" w:eastAsia="Times New Roman" w:hAnsi="Times New Roman" w:cs="Times New Roman"/>
                <w:kern w:val="0"/>
                <w:sz w:val="20"/>
                <w:szCs w:val="20"/>
              </w:rPr>
            </w:pPr>
          </w:p>
        </w:tc>
      </w:tr>
      <w:tr w:rsidR="004B7E39" w:rsidRPr="004B7E39" w14:paraId="58821F75" w14:textId="77777777" w:rsidTr="004B7E39">
        <w:trPr>
          <w:tblCellSpacing w:w="15" w:type="dxa"/>
        </w:trPr>
        <w:tc>
          <w:tcPr>
            <w:tcW w:w="1700" w:type="pct"/>
            <w:vAlign w:val="center"/>
            <w:hideMark/>
          </w:tcPr>
          <w:p w14:paraId="4E85C9E4" w14:textId="77777777" w:rsidR="004B7E39" w:rsidRPr="004B7E39" w:rsidRDefault="004B7E39" w:rsidP="004B7E39">
            <w:pPr>
              <w:widowControl/>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ANALYST</w:t>
            </w:r>
          </w:p>
        </w:tc>
        <w:tc>
          <w:tcPr>
            <w:tcW w:w="3254" w:type="pct"/>
            <w:vAlign w:val="center"/>
            <w:hideMark/>
          </w:tcPr>
          <w:p w14:paraId="7D9F04A5"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-0.051</w:t>
            </w:r>
            <w:r w:rsidRPr="004B7E39">
              <w:rPr>
                <w:rFonts w:ascii="Times New Roman" w:eastAsia="新細明體" w:hAnsi="Times New Roman" w:cs="Times New Roman"/>
                <w:kern w:val="0"/>
                <w:sz w:val="20"/>
                <w:szCs w:val="20"/>
                <w:vertAlign w:val="superscript"/>
              </w:rPr>
              <w:t>***</w:t>
            </w:r>
          </w:p>
        </w:tc>
      </w:tr>
      <w:tr w:rsidR="004B7E39" w:rsidRPr="004B7E39" w14:paraId="711D0C78" w14:textId="77777777" w:rsidTr="004B7E39">
        <w:trPr>
          <w:tblCellSpacing w:w="15" w:type="dxa"/>
        </w:trPr>
        <w:tc>
          <w:tcPr>
            <w:tcW w:w="1700" w:type="pct"/>
            <w:vAlign w:val="center"/>
            <w:hideMark/>
          </w:tcPr>
          <w:p w14:paraId="12FDAC8A"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28D0E63A"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t = -2.761</w:t>
            </w:r>
          </w:p>
        </w:tc>
      </w:tr>
      <w:tr w:rsidR="004B7E39" w:rsidRPr="004B7E39" w14:paraId="17C3BE7F" w14:textId="77777777" w:rsidTr="004B7E39">
        <w:trPr>
          <w:tblCellSpacing w:w="15" w:type="dxa"/>
        </w:trPr>
        <w:tc>
          <w:tcPr>
            <w:tcW w:w="1700" w:type="pct"/>
            <w:vAlign w:val="center"/>
            <w:hideMark/>
          </w:tcPr>
          <w:p w14:paraId="027449CA" w14:textId="77777777" w:rsidR="004B7E39" w:rsidRPr="004B7E39" w:rsidRDefault="004B7E39" w:rsidP="004B7E39">
            <w:pPr>
              <w:widowControl/>
              <w:jc w:val="center"/>
              <w:rPr>
                <w:rFonts w:ascii="Times New Roman" w:eastAsia="新細明體" w:hAnsi="Times New Roman" w:cs="Times New Roman"/>
                <w:kern w:val="0"/>
                <w:sz w:val="20"/>
                <w:szCs w:val="20"/>
              </w:rPr>
            </w:pPr>
          </w:p>
        </w:tc>
        <w:tc>
          <w:tcPr>
            <w:tcW w:w="3254" w:type="pct"/>
            <w:vAlign w:val="center"/>
            <w:hideMark/>
          </w:tcPr>
          <w:p w14:paraId="423F76F7" w14:textId="77777777" w:rsidR="004B7E39" w:rsidRPr="004B7E39" w:rsidRDefault="004B7E39" w:rsidP="004B7E39">
            <w:pPr>
              <w:widowControl/>
              <w:rPr>
                <w:rFonts w:ascii="Times New Roman" w:eastAsia="Times New Roman" w:hAnsi="Times New Roman" w:cs="Times New Roman"/>
                <w:kern w:val="0"/>
                <w:sz w:val="20"/>
                <w:szCs w:val="20"/>
              </w:rPr>
            </w:pPr>
          </w:p>
        </w:tc>
      </w:tr>
      <w:tr w:rsidR="004B7E39" w:rsidRPr="004B7E39" w14:paraId="1C18368B" w14:textId="77777777" w:rsidTr="004B7E39">
        <w:trPr>
          <w:tblCellSpacing w:w="15" w:type="dxa"/>
        </w:trPr>
        <w:tc>
          <w:tcPr>
            <w:tcW w:w="4969" w:type="pct"/>
            <w:gridSpan w:val="2"/>
            <w:tcBorders>
              <w:bottom w:val="single" w:sz="6" w:space="0" w:color="000000"/>
            </w:tcBorders>
            <w:vAlign w:val="center"/>
            <w:hideMark/>
          </w:tcPr>
          <w:p w14:paraId="4B6FD3AB" w14:textId="77777777" w:rsidR="004B7E39" w:rsidRPr="004B7E39" w:rsidRDefault="004B7E39" w:rsidP="004B7E39">
            <w:pPr>
              <w:widowControl/>
              <w:jc w:val="center"/>
              <w:rPr>
                <w:rFonts w:ascii="Times New Roman" w:eastAsia="Times New Roman" w:hAnsi="Times New Roman" w:cs="Times New Roman"/>
                <w:kern w:val="0"/>
                <w:sz w:val="20"/>
                <w:szCs w:val="20"/>
              </w:rPr>
            </w:pPr>
          </w:p>
        </w:tc>
      </w:tr>
      <w:tr w:rsidR="004B7E39" w:rsidRPr="004B7E39" w14:paraId="25024ACE" w14:textId="77777777" w:rsidTr="004B7E39">
        <w:trPr>
          <w:tblCellSpacing w:w="15" w:type="dxa"/>
        </w:trPr>
        <w:tc>
          <w:tcPr>
            <w:tcW w:w="1700" w:type="pct"/>
            <w:vAlign w:val="center"/>
            <w:hideMark/>
          </w:tcPr>
          <w:p w14:paraId="67F129CB" w14:textId="77777777" w:rsidR="004B7E39" w:rsidRPr="004B7E39" w:rsidRDefault="004B7E39" w:rsidP="004B7E39">
            <w:pPr>
              <w:widowControl/>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Year Indicator</w:t>
            </w:r>
          </w:p>
        </w:tc>
        <w:tc>
          <w:tcPr>
            <w:tcW w:w="3254" w:type="pct"/>
            <w:vAlign w:val="center"/>
            <w:hideMark/>
          </w:tcPr>
          <w:p w14:paraId="29DD2C89" w14:textId="27623525" w:rsidR="004B7E39" w:rsidRPr="004B7E39" w:rsidRDefault="00811A1B" w:rsidP="004B7E39">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w:t>
            </w:r>
            <w:r>
              <w:rPr>
                <w:rFonts w:ascii="Times New Roman" w:eastAsia="新細明體" w:hAnsi="Times New Roman" w:cs="Times New Roman"/>
                <w:kern w:val="0"/>
                <w:sz w:val="20"/>
                <w:szCs w:val="20"/>
              </w:rPr>
              <w:t>ncluded</w:t>
            </w:r>
          </w:p>
        </w:tc>
      </w:tr>
      <w:tr w:rsidR="004B7E39" w:rsidRPr="004B7E39" w14:paraId="241C4CC1" w14:textId="77777777" w:rsidTr="004B7E39">
        <w:trPr>
          <w:tblCellSpacing w:w="15" w:type="dxa"/>
        </w:trPr>
        <w:tc>
          <w:tcPr>
            <w:tcW w:w="1700" w:type="pct"/>
            <w:vAlign w:val="center"/>
            <w:hideMark/>
          </w:tcPr>
          <w:p w14:paraId="63FC7BCD" w14:textId="77777777" w:rsidR="004B7E39" w:rsidRPr="004B7E39" w:rsidRDefault="004B7E39" w:rsidP="004B7E39">
            <w:pPr>
              <w:widowControl/>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Constant</w:t>
            </w:r>
          </w:p>
        </w:tc>
        <w:tc>
          <w:tcPr>
            <w:tcW w:w="3254" w:type="pct"/>
            <w:vAlign w:val="center"/>
            <w:hideMark/>
          </w:tcPr>
          <w:p w14:paraId="682665CD" w14:textId="670CB3D4" w:rsidR="004B7E39" w:rsidRPr="004B7E39" w:rsidRDefault="00811A1B" w:rsidP="004B7E39">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w:t>
            </w:r>
            <w:r>
              <w:rPr>
                <w:rFonts w:ascii="Times New Roman" w:eastAsia="新細明體" w:hAnsi="Times New Roman" w:cs="Times New Roman"/>
                <w:kern w:val="0"/>
                <w:sz w:val="20"/>
                <w:szCs w:val="20"/>
              </w:rPr>
              <w:t>ncluded</w:t>
            </w:r>
          </w:p>
        </w:tc>
      </w:tr>
      <w:tr w:rsidR="004B7E39" w:rsidRPr="004B7E39" w14:paraId="79D085C8" w14:textId="77777777" w:rsidTr="004B7E39">
        <w:trPr>
          <w:tblCellSpacing w:w="15" w:type="dxa"/>
        </w:trPr>
        <w:tc>
          <w:tcPr>
            <w:tcW w:w="1700" w:type="pct"/>
            <w:vAlign w:val="center"/>
            <w:hideMark/>
          </w:tcPr>
          <w:p w14:paraId="6CB95570" w14:textId="77777777" w:rsidR="004B7E39" w:rsidRPr="004B7E39" w:rsidRDefault="004B7E39" w:rsidP="004B7E39">
            <w:pPr>
              <w:widowControl/>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Pseudo R</w:t>
            </w:r>
            <w:r w:rsidRPr="004B7E39">
              <w:rPr>
                <w:rFonts w:ascii="Times New Roman" w:eastAsia="新細明體" w:hAnsi="Times New Roman" w:cs="Times New Roman"/>
                <w:kern w:val="0"/>
                <w:sz w:val="20"/>
                <w:szCs w:val="20"/>
                <w:vertAlign w:val="superscript"/>
              </w:rPr>
              <w:t>2</w:t>
            </w:r>
          </w:p>
        </w:tc>
        <w:tc>
          <w:tcPr>
            <w:tcW w:w="3254" w:type="pct"/>
            <w:vAlign w:val="center"/>
            <w:hideMark/>
          </w:tcPr>
          <w:p w14:paraId="1D0F94EA"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0.1259</w:t>
            </w:r>
          </w:p>
        </w:tc>
      </w:tr>
      <w:tr w:rsidR="004B7E39" w:rsidRPr="004B7E39" w14:paraId="795F3E76" w14:textId="77777777" w:rsidTr="004B7E39">
        <w:trPr>
          <w:tblCellSpacing w:w="15" w:type="dxa"/>
        </w:trPr>
        <w:tc>
          <w:tcPr>
            <w:tcW w:w="1700" w:type="pct"/>
            <w:vAlign w:val="center"/>
            <w:hideMark/>
          </w:tcPr>
          <w:p w14:paraId="4FA95360" w14:textId="77777777" w:rsidR="004B7E39" w:rsidRPr="004B7E39" w:rsidRDefault="004B7E39" w:rsidP="004B7E39">
            <w:pPr>
              <w:widowControl/>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Observations</w:t>
            </w:r>
          </w:p>
        </w:tc>
        <w:tc>
          <w:tcPr>
            <w:tcW w:w="3254" w:type="pct"/>
            <w:vAlign w:val="center"/>
            <w:hideMark/>
          </w:tcPr>
          <w:p w14:paraId="2DF05E52" w14:textId="77777777" w:rsidR="004B7E39" w:rsidRPr="004B7E39" w:rsidRDefault="004B7E39" w:rsidP="004B7E39">
            <w:pPr>
              <w:widowControl/>
              <w:jc w:val="center"/>
              <w:rPr>
                <w:rFonts w:ascii="Times New Roman" w:eastAsia="新細明體" w:hAnsi="Times New Roman" w:cs="Times New Roman"/>
                <w:kern w:val="0"/>
                <w:sz w:val="20"/>
                <w:szCs w:val="20"/>
              </w:rPr>
            </w:pPr>
            <w:r w:rsidRPr="004B7E39">
              <w:rPr>
                <w:rFonts w:ascii="Times New Roman" w:eastAsia="新細明體" w:hAnsi="Times New Roman" w:cs="Times New Roman"/>
                <w:kern w:val="0"/>
                <w:sz w:val="20"/>
                <w:szCs w:val="20"/>
              </w:rPr>
              <w:t>9,121</w:t>
            </w:r>
          </w:p>
        </w:tc>
      </w:tr>
      <w:tr w:rsidR="004B7E39" w:rsidRPr="004B7E39" w14:paraId="602497A6" w14:textId="77777777" w:rsidTr="004B7E39">
        <w:trPr>
          <w:tblCellSpacing w:w="15" w:type="dxa"/>
        </w:trPr>
        <w:tc>
          <w:tcPr>
            <w:tcW w:w="4969" w:type="pct"/>
            <w:gridSpan w:val="2"/>
            <w:tcBorders>
              <w:bottom w:val="single" w:sz="6" w:space="0" w:color="000000"/>
            </w:tcBorders>
            <w:vAlign w:val="center"/>
            <w:hideMark/>
          </w:tcPr>
          <w:p w14:paraId="55EC2A6E" w14:textId="77777777" w:rsidR="004B7E39" w:rsidRPr="004B7E39" w:rsidRDefault="004B7E39" w:rsidP="004B7E39">
            <w:pPr>
              <w:widowControl/>
              <w:jc w:val="center"/>
              <w:rPr>
                <w:rFonts w:ascii="Times New Roman" w:eastAsia="新細明體" w:hAnsi="Times New Roman" w:cs="Times New Roman"/>
                <w:kern w:val="0"/>
                <w:sz w:val="20"/>
                <w:szCs w:val="20"/>
              </w:rPr>
            </w:pPr>
          </w:p>
        </w:tc>
      </w:tr>
    </w:tbl>
    <w:p w14:paraId="40292E5D" w14:textId="6E9A4E5B" w:rsidR="00A95BFF" w:rsidRPr="002B7C09" w:rsidRDefault="004B7E39" w:rsidP="00A95BFF">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w:t>
      </w:r>
      <w:r>
        <w:rPr>
          <w:rFonts w:ascii="Times New Roman" w:hAnsi="Times New Roman" w:cs="Times New Roman"/>
          <w:kern w:val="0"/>
          <w:sz w:val="18"/>
          <w:szCs w:val="18"/>
        </w:rPr>
        <w:t xml:space="preserve"> See Appendix C for details of the variable definition and sample description.</w:t>
      </w:r>
    </w:p>
    <w:p w14:paraId="0DFC5F78" w14:textId="314DF03B" w:rsidR="006C41DB" w:rsidRDefault="006C41DB" w:rsidP="006C41DB">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w:t>
      </w:r>
      <w:r w:rsidR="00F779A8">
        <w:rPr>
          <w:rFonts w:ascii="Times New Roman" w:hAnsi="Times New Roman" w:cs="Times New Roman"/>
          <w:sz w:val="24"/>
          <w:szCs w:val="24"/>
        </w:rPr>
        <w:t>7</w:t>
      </w:r>
      <w:r w:rsidRPr="00BA4329">
        <w:rPr>
          <w:rFonts w:ascii="Times New Roman" w:hAnsi="Times New Roman" w:cs="Times New Roman"/>
          <w:sz w:val="24"/>
          <w:szCs w:val="24"/>
        </w:rPr>
        <w:t xml:space="preserve"> Second </w:t>
      </w:r>
      <w:r>
        <w:rPr>
          <w:rFonts w:ascii="Times New Roman" w:hAnsi="Times New Roman" w:cs="Times New Roman" w:hint="eastAsia"/>
          <w:sz w:val="24"/>
          <w:szCs w:val="24"/>
        </w:rPr>
        <w:t>S</w:t>
      </w:r>
      <w:r w:rsidRPr="00BA4329">
        <w:rPr>
          <w:rFonts w:ascii="Times New Roman" w:hAnsi="Times New Roman" w:cs="Times New Roman"/>
          <w:sz w:val="24"/>
          <w:szCs w:val="24"/>
        </w:rPr>
        <w:t>t</w:t>
      </w:r>
      <w:r w:rsidR="00A67236">
        <w:rPr>
          <w:rFonts w:ascii="Times New Roman" w:hAnsi="Times New Roman" w:cs="Times New Roman"/>
          <w:sz w:val="24"/>
          <w:szCs w:val="24"/>
        </w:rPr>
        <w:t>ep</w:t>
      </w:r>
      <w:r w:rsidRPr="00BA4329">
        <w:rPr>
          <w:rFonts w:ascii="Times New Roman" w:hAnsi="Times New Roman" w:cs="Times New Roman"/>
          <w:sz w:val="24"/>
          <w:szCs w:val="24"/>
        </w:rPr>
        <w:t xml:space="preserve"> </w:t>
      </w:r>
      <w:r>
        <w:rPr>
          <w:rFonts w:ascii="Times New Roman" w:hAnsi="Times New Roman" w:cs="Times New Roman"/>
          <w:sz w:val="24"/>
          <w:szCs w:val="24"/>
        </w:rPr>
        <w:t>of the Heckman procedure</w:t>
      </w:r>
      <w:r w:rsidRPr="00BA4329">
        <w:rPr>
          <w:rFonts w:ascii="Times New Roman" w:hAnsi="Times New Roman" w:cs="Times New Roman"/>
          <w:sz w:val="24"/>
          <w:szCs w:val="24"/>
        </w:rPr>
        <w:t>s: Pre- vs</w:t>
      </w:r>
      <w:r>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2B7C09" w:rsidRPr="002B7C09">
        <w:rPr>
          <w:rFonts w:ascii="Times New Roman" w:hAnsi="Times New Roman" w:cs="Times New Roman"/>
          <w:sz w:val="24"/>
          <w:szCs w:val="24"/>
        </w:rPr>
        <w:t>Within-Treatment Group and Matched Analysis</w:t>
      </w:r>
    </w:p>
    <w:tbl>
      <w:tblPr>
        <w:tblW w:w="5000" w:type="pct"/>
        <w:tblCellMar>
          <w:left w:w="28" w:type="dxa"/>
          <w:right w:w="28" w:type="dxa"/>
        </w:tblCellMar>
        <w:tblLook w:val="04A0" w:firstRow="1" w:lastRow="0" w:firstColumn="1" w:lastColumn="0" w:noHBand="0" w:noVBand="1"/>
      </w:tblPr>
      <w:tblGrid>
        <w:gridCol w:w="999"/>
        <w:gridCol w:w="158"/>
        <w:gridCol w:w="288"/>
        <w:gridCol w:w="1110"/>
        <w:gridCol w:w="1050"/>
        <w:gridCol w:w="1048"/>
        <w:gridCol w:w="1011"/>
        <w:gridCol w:w="1011"/>
        <w:gridCol w:w="1030"/>
        <w:gridCol w:w="1030"/>
        <w:gridCol w:w="1011"/>
      </w:tblGrid>
      <w:tr w:rsidR="008C1A06" w:rsidRPr="00713CA1" w14:paraId="2E6C8B26" w14:textId="77777777" w:rsidTr="00D14F40">
        <w:trPr>
          <w:trHeight w:val="336"/>
        </w:trPr>
        <w:tc>
          <w:tcPr>
            <w:tcW w:w="515" w:type="pct"/>
            <w:tcBorders>
              <w:top w:val="single" w:sz="4" w:space="0" w:color="auto"/>
              <w:left w:val="nil"/>
              <w:right w:val="nil"/>
            </w:tcBorders>
            <w:shd w:val="clear" w:color="auto" w:fill="auto"/>
            <w:noWrap/>
            <w:vAlign w:val="center"/>
            <w:hideMark/>
          </w:tcPr>
          <w:p w14:paraId="055BFA6E" w14:textId="77777777" w:rsidR="002B7C09" w:rsidRPr="00713CA1" w:rsidRDefault="002B7C09" w:rsidP="004E2F9E">
            <w:pPr>
              <w:widowControl/>
              <w:jc w:val="center"/>
              <w:rPr>
                <w:rFonts w:ascii="Times New Roman" w:eastAsia="新細明體" w:hAnsi="Times New Roman" w:cs="Times New Roman"/>
                <w:i/>
                <w:iCs/>
                <w:color w:val="000000"/>
                <w:kern w:val="0"/>
                <w:sz w:val="18"/>
                <w:szCs w:val="18"/>
              </w:rPr>
            </w:pPr>
          </w:p>
        </w:tc>
        <w:tc>
          <w:tcPr>
            <w:tcW w:w="2380" w:type="pct"/>
            <w:gridSpan w:val="6"/>
            <w:tcBorders>
              <w:top w:val="single" w:sz="4" w:space="0" w:color="auto"/>
              <w:left w:val="nil"/>
              <w:bottom w:val="single" w:sz="4" w:space="0" w:color="auto"/>
              <w:right w:val="single" w:sz="4" w:space="0" w:color="auto"/>
            </w:tcBorders>
            <w:shd w:val="clear" w:color="auto" w:fill="auto"/>
            <w:noWrap/>
            <w:vAlign w:val="center"/>
            <w:hideMark/>
          </w:tcPr>
          <w:p w14:paraId="34A30F99"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Within Treatment-Group Analysis</w:t>
            </w:r>
          </w:p>
        </w:tc>
        <w:tc>
          <w:tcPr>
            <w:tcW w:w="2104" w:type="pct"/>
            <w:gridSpan w:val="4"/>
            <w:tcBorders>
              <w:top w:val="single" w:sz="4" w:space="0" w:color="auto"/>
              <w:left w:val="single" w:sz="4" w:space="0" w:color="auto"/>
              <w:bottom w:val="single" w:sz="4" w:space="0" w:color="auto"/>
              <w:right w:val="nil"/>
            </w:tcBorders>
            <w:shd w:val="clear" w:color="auto" w:fill="auto"/>
            <w:noWrap/>
            <w:vAlign w:val="center"/>
            <w:hideMark/>
          </w:tcPr>
          <w:p w14:paraId="6E9A3EEA"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Matched Results Analysis</w:t>
            </w:r>
          </w:p>
        </w:tc>
      </w:tr>
      <w:tr w:rsidR="002B7C09" w:rsidRPr="00713CA1" w14:paraId="077EC2CB" w14:textId="77777777" w:rsidTr="00D14F40">
        <w:trPr>
          <w:trHeight w:val="336"/>
        </w:trPr>
        <w:tc>
          <w:tcPr>
            <w:tcW w:w="718" w:type="pct"/>
            <w:gridSpan w:val="3"/>
            <w:tcBorders>
              <w:top w:val="single" w:sz="4" w:space="0" w:color="auto"/>
              <w:left w:val="nil"/>
              <w:right w:val="nil"/>
            </w:tcBorders>
            <w:shd w:val="clear" w:color="auto" w:fill="auto"/>
            <w:noWrap/>
            <w:vAlign w:val="center"/>
          </w:tcPr>
          <w:p w14:paraId="1522F943"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p>
        </w:tc>
        <w:tc>
          <w:tcPr>
            <w:tcW w:w="4282" w:type="pct"/>
            <w:gridSpan w:val="8"/>
            <w:tcBorders>
              <w:top w:val="single" w:sz="4" w:space="0" w:color="auto"/>
              <w:left w:val="nil"/>
              <w:bottom w:val="single" w:sz="4" w:space="0" w:color="auto"/>
              <w:right w:val="nil"/>
            </w:tcBorders>
            <w:shd w:val="clear" w:color="auto" w:fill="auto"/>
            <w:vAlign w:val="center"/>
          </w:tcPr>
          <w:p w14:paraId="79C14B9D"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i/>
                <w:iCs/>
                <w:color w:val="000000"/>
                <w:kern w:val="0"/>
                <w:sz w:val="18"/>
                <w:szCs w:val="18"/>
              </w:rPr>
              <w:t>Dependent variable:</w:t>
            </w:r>
          </w:p>
        </w:tc>
      </w:tr>
      <w:tr w:rsidR="002B7C09" w:rsidRPr="00713CA1" w14:paraId="2DAE0ECB" w14:textId="77777777" w:rsidTr="00A97C9B">
        <w:trPr>
          <w:trHeight w:val="324"/>
        </w:trPr>
        <w:tc>
          <w:tcPr>
            <w:tcW w:w="515" w:type="pct"/>
            <w:tcBorders>
              <w:top w:val="single" w:sz="4" w:space="0" w:color="auto"/>
              <w:left w:val="nil"/>
              <w:bottom w:val="single" w:sz="4" w:space="0" w:color="auto"/>
              <w:right w:val="nil"/>
            </w:tcBorders>
            <w:shd w:val="clear" w:color="auto" w:fill="auto"/>
            <w:noWrap/>
            <w:vAlign w:val="center"/>
            <w:hideMark/>
          </w:tcPr>
          <w:p w14:paraId="2503A9DC"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p>
        </w:tc>
        <w:tc>
          <w:tcPr>
            <w:tcW w:w="777" w:type="pct"/>
            <w:gridSpan w:val="3"/>
            <w:tcBorders>
              <w:top w:val="single" w:sz="4" w:space="0" w:color="auto"/>
              <w:left w:val="nil"/>
              <w:bottom w:val="single" w:sz="4" w:space="0" w:color="auto"/>
              <w:right w:val="nil"/>
            </w:tcBorders>
            <w:shd w:val="clear" w:color="auto" w:fill="auto"/>
            <w:noWrap/>
            <w:vAlign w:val="center"/>
            <w:hideMark/>
          </w:tcPr>
          <w:p w14:paraId="189814AC"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ABSDA</w:t>
            </w:r>
          </w:p>
        </w:tc>
        <w:tc>
          <w:tcPr>
            <w:tcW w:w="542" w:type="pct"/>
            <w:tcBorders>
              <w:top w:val="single" w:sz="4" w:space="0" w:color="auto"/>
              <w:left w:val="nil"/>
              <w:bottom w:val="single" w:sz="4" w:space="0" w:color="auto"/>
              <w:right w:val="nil"/>
            </w:tcBorders>
            <w:shd w:val="clear" w:color="auto" w:fill="auto"/>
            <w:noWrap/>
            <w:vAlign w:val="center"/>
            <w:hideMark/>
          </w:tcPr>
          <w:p w14:paraId="1D5DC35B"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RM</w:t>
            </w:r>
          </w:p>
        </w:tc>
        <w:tc>
          <w:tcPr>
            <w:tcW w:w="541" w:type="pct"/>
            <w:tcBorders>
              <w:top w:val="single" w:sz="4" w:space="0" w:color="auto"/>
              <w:left w:val="nil"/>
              <w:bottom w:val="single" w:sz="4" w:space="0" w:color="auto"/>
              <w:right w:val="nil"/>
            </w:tcBorders>
            <w:shd w:val="clear" w:color="auto" w:fill="auto"/>
            <w:noWrap/>
            <w:vAlign w:val="center"/>
            <w:hideMark/>
          </w:tcPr>
          <w:p w14:paraId="311C4EBB"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ABEXP</w:t>
            </w:r>
          </w:p>
        </w:tc>
        <w:tc>
          <w:tcPr>
            <w:tcW w:w="521" w:type="pct"/>
            <w:tcBorders>
              <w:top w:val="single" w:sz="4" w:space="0" w:color="auto"/>
              <w:left w:val="nil"/>
              <w:bottom w:val="single" w:sz="4" w:space="0" w:color="auto"/>
              <w:right w:val="single" w:sz="4" w:space="0" w:color="auto"/>
            </w:tcBorders>
            <w:shd w:val="clear" w:color="auto" w:fill="auto"/>
            <w:noWrap/>
            <w:vAlign w:val="center"/>
            <w:hideMark/>
          </w:tcPr>
          <w:p w14:paraId="26051927"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ABPROD</w:t>
            </w:r>
          </w:p>
        </w:tc>
        <w:tc>
          <w:tcPr>
            <w:tcW w:w="521" w:type="pct"/>
            <w:tcBorders>
              <w:top w:val="single" w:sz="4" w:space="0" w:color="auto"/>
              <w:left w:val="single" w:sz="4" w:space="0" w:color="auto"/>
              <w:bottom w:val="single" w:sz="4" w:space="0" w:color="auto"/>
              <w:right w:val="nil"/>
            </w:tcBorders>
            <w:shd w:val="clear" w:color="auto" w:fill="auto"/>
            <w:noWrap/>
            <w:vAlign w:val="center"/>
            <w:hideMark/>
          </w:tcPr>
          <w:p w14:paraId="2CA2B001"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ABSDA</w:t>
            </w:r>
          </w:p>
        </w:tc>
        <w:tc>
          <w:tcPr>
            <w:tcW w:w="531" w:type="pct"/>
            <w:tcBorders>
              <w:top w:val="single" w:sz="4" w:space="0" w:color="auto"/>
              <w:left w:val="nil"/>
              <w:bottom w:val="single" w:sz="4" w:space="0" w:color="auto"/>
              <w:right w:val="nil"/>
            </w:tcBorders>
            <w:shd w:val="clear" w:color="auto" w:fill="auto"/>
            <w:noWrap/>
            <w:vAlign w:val="center"/>
            <w:hideMark/>
          </w:tcPr>
          <w:p w14:paraId="7846F119"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RM</w:t>
            </w:r>
          </w:p>
        </w:tc>
        <w:tc>
          <w:tcPr>
            <w:tcW w:w="531" w:type="pct"/>
            <w:tcBorders>
              <w:top w:val="single" w:sz="4" w:space="0" w:color="auto"/>
              <w:left w:val="nil"/>
              <w:bottom w:val="single" w:sz="4" w:space="0" w:color="auto"/>
              <w:right w:val="nil"/>
            </w:tcBorders>
            <w:shd w:val="clear" w:color="auto" w:fill="auto"/>
            <w:noWrap/>
            <w:vAlign w:val="center"/>
            <w:hideMark/>
          </w:tcPr>
          <w:p w14:paraId="549C4B02"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ABEXP</w:t>
            </w:r>
          </w:p>
        </w:tc>
        <w:tc>
          <w:tcPr>
            <w:tcW w:w="521" w:type="pct"/>
            <w:tcBorders>
              <w:top w:val="single" w:sz="4" w:space="0" w:color="auto"/>
              <w:left w:val="nil"/>
              <w:bottom w:val="single" w:sz="4" w:space="0" w:color="auto"/>
              <w:right w:val="nil"/>
            </w:tcBorders>
            <w:shd w:val="clear" w:color="auto" w:fill="auto"/>
            <w:noWrap/>
            <w:vAlign w:val="center"/>
            <w:hideMark/>
          </w:tcPr>
          <w:p w14:paraId="0AF6808B"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ABPROD</w:t>
            </w:r>
          </w:p>
        </w:tc>
      </w:tr>
      <w:tr w:rsidR="002B7C09" w:rsidRPr="00713CA1" w14:paraId="74AE8E85" w14:textId="77777777" w:rsidTr="00D14F40">
        <w:trPr>
          <w:trHeight w:val="372"/>
        </w:trPr>
        <w:tc>
          <w:tcPr>
            <w:tcW w:w="515" w:type="pct"/>
            <w:tcBorders>
              <w:top w:val="single" w:sz="4" w:space="0" w:color="auto"/>
              <w:left w:val="nil"/>
              <w:bottom w:val="nil"/>
              <w:right w:val="nil"/>
            </w:tcBorders>
            <w:shd w:val="clear" w:color="auto" w:fill="auto"/>
            <w:noWrap/>
            <w:hideMark/>
          </w:tcPr>
          <w:p w14:paraId="097A415D" w14:textId="00595B0B" w:rsidR="002B7C09" w:rsidRPr="00713CA1" w:rsidRDefault="001F0048" w:rsidP="002B7C09">
            <w:pPr>
              <w:widowControl/>
              <w:jc w:val="center"/>
              <w:rPr>
                <w:rFonts w:ascii="Times New Roman" w:eastAsia="新細明體" w:hAnsi="Times New Roman" w:cs="Times New Roman"/>
                <w:color w:val="000000"/>
                <w:kern w:val="0"/>
                <w:sz w:val="18"/>
                <w:szCs w:val="18"/>
              </w:rPr>
            </w:pPr>
            <w:proofErr w:type="spellStart"/>
            <w:r>
              <w:rPr>
                <w:rFonts w:ascii="Times New Roman" w:eastAsia="新細明體" w:hAnsi="Times New Roman" w:cs="Times New Roman"/>
                <w:color w:val="000000"/>
                <w:kern w:val="0"/>
                <w:sz w:val="18"/>
                <w:szCs w:val="18"/>
              </w:rPr>
              <w:t>predict</w:t>
            </w:r>
            <w:r w:rsidR="002B7C09" w:rsidRPr="002B7C09">
              <w:rPr>
                <w:rFonts w:ascii="Times New Roman" w:eastAsia="新細明體" w:hAnsi="Times New Roman" w:cs="Times New Roman"/>
                <w:color w:val="000000"/>
                <w:kern w:val="0"/>
                <w:sz w:val="18"/>
                <w:szCs w:val="18"/>
              </w:rPr>
              <w:t>RM</w:t>
            </w:r>
            <w:proofErr w:type="spellEnd"/>
          </w:p>
        </w:tc>
        <w:tc>
          <w:tcPr>
            <w:tcW w:w="777" w:type="pct"/>
            <w:gridSpan w:val="3"/>
            <w:tcBorders>
              <w:top w:val="single" w:sz="4" w:space="0" w:color="auto"/>
              <w:left w:val="nil"/>
              <w:bottom w:val="nil"/>
              <w:right w:val="nil"/>
            </w:tcBorders>
            <w:shd w:val="clear" w:color="auto" w:fill="auto"/>
            <w:noWrap/>
            <w:hideMark/>
          </w:tcPr>
          <w:p w14:paraId="322A486E" w14:textId="1261A60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-0.051</w:t>
            </w:r>
          </w:p>
        </w:tc>
        <w:tc>
          <w:tcPr>
            <w:tcW w:w="542" w:type="pct"/>
            <w:tcBorders>
              <w:top w:val="single" w:sz="4" w:space="0" w:color="auto"/>
              <w:left w:val="nil"/>
              <w:bottom w:val="nil"/>
              <w:right w:val="nil"/>
            </w:tcBorders>
            <w:shd w:val="clear" w:color="auto" w:fill="auto"/>
            <w:noWrap/>
            <w:hideMark/>
          </w:tcPr>
          <w:p w14:paraId="1B296DEB"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single" w:sz="4" w:space="0" w:color="auto"/>
              <w:left w:val="nil"/>
              <w:bottom w:val="nil"/>
              <w:right w:val="nil"/>
            </w:tcBorders>
            <w:shd w:val="clear" w:color="auto" w:fill="auto"/>
            <w:noWrap/>
            <w:hideMark/>
          </w:tcPr>
          <w:p w14:paraId="1F6A8E90"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single" w:sz="4" w:space="0" w:color="auto"/>
              <w:left w:val="nil"/>
              <w:bottom w:val="nil"/>
            </w:tcBorders>
            <w:shd w:val="clear" w:color="auto" w:fill="auto"/>
            <w:noWrap/>
            <w:hideMark/>
          </w:tcPr>
          <w:p w14:paraId="55EBFB0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single" w:sz="4" w:space="0" w:color="auto"/>
              <w:bottom w:val="nil"/>
              <w:right w:val="nil"/>
            </w:tcBorders>
            <w:shd w:val="clear" w:color="auto" w:fill="auto"/>
            <w:noWrap/>
            <w:hideMark/>
          </w:tcPr>
          <w:p w14:paraId="59096D9E" w14:textId="76C67970"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-0.042*</w:t>
            </w:r>
          </w:p>
        </w:tc>
        <w:tc>
          <w:tcPr>
            <w:tcW w:w="531" w:type="pct"/>
            <w:tcBorders>
              <w:top w:val="single" w:sz="4" w:space="0" w:color="auto"/>
              <w:left w:val="nil"/>
              <w:bottom w:val="nil"/>
              <w:right w:val="nil"/>
            </w:tcBorders>
            <w:shd w:val="clear" w:color="auto" w:fill="auto"/>
            <w:noWrap/>
            <w:hideMark/>
          </w:tcPr>
          <w:p w14:paraId="59BF23D5"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single" w:sz="4" w:space="0" w:color="auto"/>
              <w:left w:val="nil"/>
              <w:bottom w:val="nil"/>
              <w:right w:val="nil"/>
            </w:tcBorders>
            <w:shd w:val="clear" w:color="auto" w:fill="auto"/>
            <w:noWrap/>
            <w:hideMark/>
          </w:tcPr>
          <w:p w14:paraId="14CE8FA1"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single" w:sz="4" w:space="0" w:color="auto"/>
              <w:left w:val="nil"/>
              <w:bottom w:val="nil"/>
              <w:right w:val="nil"/>
            </w:tcBorders>
            <w:shd w:val="clear" w:color="auto" w:fill="auto"/>
            <w:noWrap/>
            <w:hideMark/>
          </w:tcPr>
          <w:p w14:paraId="5368C085"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6FA36E6E" w14:textId="77777777" w:rsidTr="00D14F40">
        <w:trPr>
          <w:trHeight w:val="324"/>
        </w:trPr>
        <w:tc>
          <w:tcPr>
            <w:tcW w:w="515" w:type="pct"/>
            <w:tcBorders>
              <w:top w:val="nil"/>
              <w:left w:val="nil"/>
              <w:bottom w:val="nil"/>
              <w:right w:val="nil"/>
            </w:tcBorders>
            <w:shd w:val="clear" w:color="auto" w:fill="auto"/>
            <w:noWrap/>
            <w:hideMark/>
          </w:tcPr>
          <w:p w14:paraId="679E8D35"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489C2510" w14:textId="6E14A57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-1.544</w:t>
            </w:r>
          </w:p>
        </w:tc>
        <w:tc>
          <w:tcPr>
            <w:tcW w:w="542" w:type="pct"/>
            <w:tcBorders>
              <w:top w:val="nil"/>
              <w:left w:val="nil"/>
              <w:bottom w:val="nil"/>
              <w:right w:val="nil"/>
            </w:tcBorders>
            <w:shd w:val="clear" w:color="auto" w:fill="auto"/>
            <w:noWrap/>
            <w:hideMark/>
          </w:tcPr>
          <w:p w14:paraId="2946A57D"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16477B9D"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4F5DE949"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60CB78A6" w14:textId="2AB6AF1F"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-1.781</w:t>
            </w:r>
          </w:p>
        </w:tc>
        <w:tc>
          <w:tcPr>
            <w:tcW w:w="531" w:type="pct"/>
            <w:tcBorders>
              <w:top w:val="nil"/>
              <w:left w:val="nil"/>
              <w:bottom w:val="nil"/>
              <w:right w:val="nil"/>
            </w:tcBorders>
            <w:shd w:val="clear" w:color="auto" w:fill="auto"/>
            <w:noWrap/>
            <w:hideMark/>
          </w:tcPr>
          <w:p w14:paraId="78E05E0E"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5285328D"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5AF1219D"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5080D4CA" w14:textId="77777777" w:rsidTr="00D14F40">
        <w:trPr>
          <w:trHeight w:val="324"/>
        </w:trPr>
        <w:tc>
          <w:tcPr>
            <w:tcW w:w="515" w:type="pct"/>
            <w:tcBorders>
              <w:top w:val="nil"/>
              <w:left w:val="nil"/>
              <w:bottom w:val="nil"/>
              <w:right w:val="nil"/>
            </w:tcBorders>
            <w:shd w:val="clear" w:color="auto" w:fill="auto"/>
            <w:noWrap/>
            <w:hideMark/>
          </w:tcPr>
          <w:p w14:paraId="6BD06F77"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36510BA9"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5E392DBB"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529C48E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50A4D9CC"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5F443CD3"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57DE6310"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098B32AF"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3C241D3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3E7E7250" w14:textId="77777777" w:rsidTr="00D14F40">
        <w:trPr>
          <w:trHeight w:val="372"/>
        </w:trPr>
        <w:tc>
          <w:tcPr>
            <w:tcW w:w="515" w:type="pct"/>
            <w:tcBorders>
              <w:top w:val="nil"/>
              <w:left w:val="nil"/>
              <w:bottom w:val="nil"/>
              <w:right w:val="nil"/>
            </w:tcBorders>
            <w:shd w:val="clear" w:color="auto" w:fill="auto"/>
            <w:noWrap/>
            <w:hideMark/>
          </w:tcPr>
          <w:p w14:paraId="79702A1D" w14:textId="5A4C3242" w:rsidR="002B7C09" w:rsidRPr="00713CA1" w:rsidRDefault="001F0048" w:rsidP="002B7C09">
            <w:pPr>
              <w:widowControl/>
              <w:jc w:val="center"/>
              <w:rPr>
                <w:rFonts w:ascii="Times New Roman" w:eastAsia="新細明體" w:hAnsi="Times New Roman" w:cs="Times New Roman"/>
                <w:color w:val="000000"/>
                <w:kern w:val="0"/>
                <w:sz w:val="18"/>
                <w:szCs w:val="18"/>
              </w:rPr>
            </w:pPr>
            <w:proofErr w:type="spellStart"/>
            <w:r>
              <w:rPr>
                <w:rFonts w:ascii="Times New Roman" w:eastAsia="新細明體" w:hAnsi="Times New Roman" w:cs="Times New Roman"/>
                <w:color w:val="000000"/>
                <w:kern w:val="0"/>
                <w:sz w:val="18"/>
                <w:szCs w:val="18"/>
              </w:rPr>
              <w:t>predict</w:t>
            </w:r>
            <w:r w:rsidR="002B7C09" w:rsidRPr="002B7C09">
              <w:rPr>
                <w:rFonts w:ascii="Times New Roman" w:eastAsia="新細明體" w:hAnsi="Times New Roman" w:cs="Times New Roman"/>
                <w:color w:val="000000"/>
                <w:kern w:val="0"/>
                <w:sz w:val="18"/>
                <w:szCs w:val="18"/>
              </w:rPr>
              <w:t>A</w:t>
            </w:r>
            <w:r>
              <w:rPr>
                <w:rFonts w:ascii="Times New Roman" w:eastAsia="新細明體" w:hAnsi="Times New Roman" w:cs="Times New Roman"/>
                <w:color w:val="000000"/>
                <w:kern w:val="0"/>
                <w:sz w:val="18"/>
                <w:szCs w:val="18"/>
              </w:rPr>
              <w:t>M</w:t>
            </w:r>
            <w:proofErr w:type="spellEnd"/>
          </w:p>
        </w:tc>
        <w:tc>
          <w:tcPr>
            <w:tcW w:w="777" w:type="pct"/>
            <w:gridSpan w:val="3"/>
            <w:tcBorders>
              <w:top w:val="nil"/>
              <w:left w:val="nil"/>
              <w:bottom w:val="nil"/>
              <w:right w:val="nil"/>
            </w:tcBorders>
            <w:shd w:val="clear" w:color="auto" w:fill="auto"/>
            <w:noWrap/>
            <w:hideMark/>
          </w:tcPr>
          <w:p w14:paraId="5F0C877B"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7EB657B7" w14:textId="156BF3D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-9.086***</w:t>
            </w:r>
          </w:p>
        </w:tc>
        <w:tc>
          <w:tcPr>
            <w:tcW w:w="541" w:type="pct"/>
            <w:tcBorders>
              <w:top w:val="nil"/>
              <w:left w:val="nil"/>
              <w:bottom w:val="nil"/>
              <w:right w:val="nil"/>
            </w:tcBorders>
            <w:shd w:val="clear" w:color="auto" w:fill="auto"/>
            <w:noWrap/>
            <w:hideMark/>
          </w:tcPr>
          <w:p w14:paraId="3450061C" w14:textId="7ECE7019"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-5.319***</w:t>
            </w:r>
          </w:p>
        </w:tc>
        <w:tc>
          <w:tcPr>
            <w:tcW w:w="521" w:type="pct"/>
            <w:tcBorders>
              <w:top w:val="nil"/>
              <w:left w:val="nil"/>
              <w:bottom w:val="nil"/>
            </w:tcBorders>
            <w:shd w:val="clear" w:color="auto" w:fill="auto"/>
            <w:noWrap/>
            <w:hideMark/>
          </w:tcPr>
          <w:p w14:paraId="7D07391C" w14:textId="726776A1"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-3.846**</w:t>
            </w:r>
          </w:p>
        </w:tc>
        <w:tc>
          <w:tcPr>
            <w:tcW w:w="521" w:type="pct"/>
            <w:tcBorders>
              <w:top w:val="nil"/>
              <w:bottom w:val="nil"/>
              <w:right w:val="nil"/>
            </w:tcBorders>
            <w:shd w:val="clear" w:color="auto" w:fill="auto"/>
            <w:noWrap/>
            <w:hideMark/>
          </w:tcPr>
          <w:p w14:paraId="1926D851"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024559B2" w14:textId="3914059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-14.066**</w:t>
            </w:r>
          </w:p>
        </w:tc>
        <w:tc>
          <w:tcPr>
            <w:tcW w:w="531" w:type="pct"/>
            <w:tcBorders>
              <w:top w:val="nil"/>
              <w:left w:val="nil"/>
              <w:bottom w:val="nil"/>
              <w:right w:val="nil"/>
            </w:tcBorders>
            <w:shd w:val="clear" w:color="auto" w:fill="auto"/>
            <w:noWrap/>
            <w:hideMark/>
          </w:tcPr>
          <w:p w14:paraId="398EB2F8" w14:textId="21AF0119"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-8.274**</w:t>
            </w:r>
          </w:p>
        </w:tc>
        <w:tc>
          <w:tcPr>
            <w:tcW w:w="521" w:type="pct"/>
            <w:tcBorders>
              <w:top w:val="nil"/>
              <w:left w:val="nil"/>
              <w:bottom w:val="nil"/>
              <w:right w:val="nil"/>
            </w:tcBorders>
            <w:shd w:val="clear" w:color="auto" w:fill="auto"/>
            <w:noWrap/>
            <w:hideMark/>
          </w:tcPr>
          <w:p w14:paraId="32749B81" w14:textId="46744F63"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-6.234</w:t>
            </w:r>
          </w:p>
        </w:tc>
      </w:tr>
      <w:tr w:rsidR="002B7C09" w:rsidRPr="00713CA1" w14:paraId="60A01FA3" w14:textId="77777777" w:rsidTr="00D14F40">
        <w:trPr>
          <w:trHeight w:val="324"/>
        </w:trPr>
        <w:tc>
          <w:tcPr>
            <w:tcW w:w="515" w:type="pct"/>
            <w:tcBorders>
              <w:top w:val="nil"/>
              <w:left w:val="nil"/>
              <w:bottom w:val="nil"/>
              <w:right w:val="nil"/>
            </w:tcBorders>
            <w:shd w:val="clear" w:color="auto" w:fill="auto"/>
            <w:noWrap/>
            <w:hideMark/>
          </w:tcPr>
          <w:p w14:paraId="13F447B9"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1D7043D3"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76E6B14B" w14:textId="3296D677"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-3.475</w:t>
            </w:r>
          </w:p>
        </w:tc>
        <w:tc>
          <w:tcPr>
            <w:tcW w:w="541" w:type="pct"/>
            <w:tcBorders>
              <w:top w:val="nil"/>
              <w:left w:val="nil"/>
              <w:bottom w:val="nil"/>
              <w:right w:val="nil"/>
            </w:tcBorders>
            <w:shd w:val="clear" w:color="auto" w:fill="auto"/>
            <w:noWrap/>
            <w:hideMark/>
          </w:tcPr>
          <w:p w14:paraId="0B2C7A91" w14:textId="3DCF88EC"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-5.340</w:t>
            </w:r>
          </w:p>
        </w:tc>
        <w:tc>
          <w:tcPr>
            <w:tcW w:w="521" w:type="pct"/>
            <w:tcBorders>
              <w:top w:val="nil"/>
              <w:left w:val="nil"/>
              <w:bottom w:val="nil"/>
            </w:tcBorders>
            <w:shd w:val="clear" w:color="auto" w:fill="auto"/>
            <w:noWrap/>
            <w:hideMark/>
          </w:tcPr>
          <w:p w14:paraId="4466CAF1" w14:textId="5CDF886A"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-1.997</w:t>
            </w:r>
          </w:p>
        </w:tc>
        <w:tc>
          <w:tcPr>
            <w:tcW w:w="521" w:type="pct"/>
            <w:tcBorders>
              <w:top w:val="nil"/>
              <w:bottom w:val="nil"/>
              <w:right w:val="nil"/>
            </w:tcBorders>
            <w:shd w:val="clear" w:color="auto" w:fill="auto"/>
            <w:noWrap/>
            <w:hideMark/>
          </w:tcPr>
          <w:p w14:paraId="36845738"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0E12C6C1" w14:textId="2727D04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-2.229</w:t>
            </w:r>
          </w:p>
        </w:tc>
        <w:tc>
          <w:tcPr>
            <w:tcW w:w="531" w:type="pct"/>
            <w:tcBorders>
              <w:top w:val="nil"/>
              <w:left w:val="nil"/>
              <w:bottom w:val="nil"/>
              <w:right w:val="nil"/>
            </w:tcBorders>
            <w:shd w:val="clear" w:color="auto" w:fill="auto"/>
            <w:noWrap/>
            <w:hideMark/>
          </w:tcPr>
          <w:p w14:paraId="015F9190" w14:textId="57355DDF"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-2.429</w:t>
            </w:r>
          </w:p>
        </w:tc>
        <w:tc>
          <w:tcPr>
            <w:tcW w:w="521" w:type="pct"/>
            <w:tcBorders>
              <w:top w:val="nil"/>
              <w:left w:val="nil"/>
              <w:bottom w:val="nil"/>
              <w:right w:val="nil"/>
            </w:tcBorders>
            <w:shd w:val="clear" w:color="auto" w:fill="auto"/>
            <w:noWrap/>
            <w:hideMark/>
          </w:tcPr>
          <w:p w14:paraId="4A6004AC" w14:textId="1E1E4DC7"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-1.487</w:t>
            </w:r>
          </w:p>
        </w:tc>
      </w:tr>
      <w:tr w:rsidR="002B7C09" w:rsidRPr="00713CA1" w14:paraId="3094CB78" w14:textId="77777777" w:rsidTr="00D14F40">
        <w:trPr>
          <w:trHeight w:val="324"/>
        </w:trPr>
        <w:tc>
          <w:tcPr>
            <w:tcW w:w="515" w:type="pct"/>
            <w:tcBorders>
              <w:top w:val="nil"/>
              <w:left w:val="nil"/>
              <w:bottom w:val="nil"/>
              <w:right w:val="nil"/>
            </w:tcBorders>
            <w:shd w:val="clear" w:color="auto" w:fill="auto"/>
            <w:noWrap/>
            <w:hideMark/>
          </w:tcPr>
          <w:p w14:paraId="79EA9DC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38B30ABF"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47B0112F"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4890231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5C9E5210"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40BF1890"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7E1E239A"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6548BC3C"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326A3C37"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3AD62355" w14:textId="77777777" w:rsidTr="00D14F40">
        <w:trPr>
          <w:trHeight w:val="372"/>
        </w:trPr>
        <w:tc>
          <w:tcPr>
            <w:tcW w:w="515" w:type="pct"/>
            <w:tcBorders>
              <w:top w:val="nil"/>
              <w:left w:val="nil"/>
              <w:bottom w:val="nil"/>
              <w:right w:val="nil"/>
            </w:tcBorders>
            <w:shd w:val="clear" w:color="auto" w:fill="auto"/>
            <w:noWrap/>
            <w:hideMark/>
          </w:tcPr>
          <w:p w14:paraId="574E8AFE" w14:textId="44F1EFB7"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POST</w:t>
            </w:r>
          </w:p>
        </w:tc>
        <w:tc>
          <w:tcPr>
            <w:tcW w:w="777" w:type="pct"/>
            <w:gridSpan w:val="3"/>
            <w:tcBorders>
              <w:top w:val="nil"/>
              <w:left w:val="nil"/>
              <w:bottom w:val="nil"/>
              <w:right w:val="nil"/>
            </w:tcBorders>
            <w:shd w:val="clear" w:color="auto" w:fill="auto"/>
            <w:noWrap/>
            <w:hideMark/>
          </w:tcPr>
          <w:p w14:paraId="7B37084A" w14:textId="0488E4D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0.012**</w:t>
            </w:r>
          </w:p>
        </w:tc>
        <w:tc>
          <w:tcPr>
            <w:tcW w:w="542" w:type="pct"/>
            <w:tcBorders>
              <w:top w:val="nil"/>
              <w:left w:val="nil"/>
              <w:bottom w:val="nil"/>
              <w:right w:val="nil"/>
            </w:tcBorders>
            <w:shd w:val="clear" w:color="auto" w:fill="auto"/>
            <w:noWrap/>
            <w:hideMark/>
          </w:tcPr>
          <w:p w14:paraId="0945ECCE" w14:textId="4BFDFC7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0.136***</w:t>
            </w:r>
          </w:p>
        </w:tc>
        <w:tc>
          <w:tcPr>
            <w:tcW w:w="541" w:type="pct"/>
            <w:tcBorders>
              <w:top w:val="nil"/>
              <w:left w:val="nil"/>
              <w:bottom w:val="nil"/>
              <w:right w:val="nil"/>
            </w:tcBorders>
            <w:shd w:val="clear" w:color="auto" w:fill="auto"/>
            <w:noWrap/>
            <w:hideMark/>
          </w:tcPr>
          <w:p w14:paraId="5A9A604B" w14:textId="1FC92380"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0.073***</w:t>
            </w:r>
          </w:p>
        </w:tc>
        <w:tc>
          <w:tcPr>
            <w:tcW w:w="521" w:type="pct"/>
            <w:tcBorders>
              <w:top w:val="nil"/>
              <w:left w:val="nil"/>
              <w:bottom w:val="nil"/>
            </w:tcBorders>
            <w:shd w:val="clear" w:color="auto" w:fill="auto"/>
            <w:noWrap/>
            <w:hideMark/>
          </w:tcPr>
          <w:p w14:paraId="6F6D05B2" w14:textId="45435A36"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0.064***</w:t>
            </w:r>
          </w:p>
        </w:tc>
        <w:tc>
          <w:tcPr>
            <w:tcW w:w="521" w:type="pct"/>
            <w:tcBorders>
              <w:top w:val="nil"/>
              <w:bottom w:val="nil"/>
              <w:right w:val="nil"/>
            </w:tcBorders>
            <w:shd w:val="clear" w:color="auto" w:fill="auto"/>
            <w:noWrap/>
            <w:hideMark/>
          </w:tcPr>
          <w:p w14:paraId="44805F72" w14:textId="4FED5B8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-0.009*</w:t>
            </w:r>
          </w:p>
        </w:tc>
        <w:tc>
          <w:tcPr>
            <w:tcW w:w="531" w:type="pct"/>
            <w:tcBorders>
              <w:top w:val="nil"/>
              <w:left w:val="nil"/>
              <w:bottom w:val="nil"/>
              <w:right w:val="nil"/>
            </w:tcBorders>
            <w:shd w:val="clear" w:color="auto" w:fill="auto"/>
            <w:noWrap/>
            <w:hideMark/>
          </w:tcPr>
          <w:p w14:paraId="0BDA73E8" w14:textId="2082853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-0.108*</w:t>
            </w:r>
          </w:p>
        </w:tc>
        <w:tc>
          <w:tcPr>
            <w:tcW w:w="531" w:type="pct"/>
            <w:tcBorders>
              <w:top w:val="nil"/>
              <w:left w:val="nil"/>
              <w:bottom w:val="nil"/>
              <w:right w:val="nil"/>
            </w:tcBorders>
            <w:shd w:val="clear" w:color="auto" w:fill="auto"/>
            <w:noWrap/>
            <w:hideMark/>
          </w:tcPr>
          <w:p w14:paraId="569D3670" w14:textId="0C531770"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-0.062*</w:t>
            </w:r>
          </w:p>
        </w:tc>
        <w:tc>
          <w:tcPr>
            <w:tcW w:w="521" w:type="pct"/>
            <w:tcBorders>
              <w:top w:val="nil"/>
              <w:left w:val="nil"/>
              <w:bottom w:val="nil"/>
              <w:right w:val="nil"/>
            </w:tcBorders>
            <w:shd w:val="clear" w:color="auto" w:fill="auto"/>
            <w:noWrap/>
            <w:hideMark/>
          </w:tcPr>
          <w:p w14:paraId="683E5880" w14:textId="03D952E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-0.048</w:t>
            </w:r>
          </w:p>
        </w:tc>
      </w:tr>
      <w:tr w:rsidR="002B7C09" w:rsidRPr="00713CA1" w14:paraId="080F6164" w14:textId="77777777" w:rsidTr="00D14F40">
        <w:trPr>
          <w:trHeight w:val="324"/>
        </w:trPr>
        <w:tc>
          <w:tcPr>
            <w:tcW w:w="515" w:type="pct"/>
            <w:tcBorders>
              <w:top w:val="nil"/>
              <w:left w:val="nil"/>
              <w:bottom w:val="nil"/>
              <w:right w:val="nil"/>
            </w:tcBorders>
            <w:shd w:val="clear" w:color="auto" w:fill="auto"/>
            <w:noWrap/>
            <w:hideMark/>
          </w:tcPr>
          <w:p w14:paraId="44163EE2"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24773720" w14:textId="14167755"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2.305</w:t>
            </w:r>
          </w:p>
        </w:tc>
        <w:tc>
          <w:tcPr>
            <w:tcW w:w="542" w:type="pct"/>
            <w:tcBorders>
              <w:top w:val="nil"/>
              <w:left w:val="nil"/>
              <w:bottom w:val="nil"/>
              <w:right w:val="nil"/>
            </w:tcBorders>
            <w:shd w:val="clear" w:color="auto" w:fill="auto"/>
            <w:noWrap/>
            <w:hideMark/>
          </w:tcPr>
          <w:p w14:paraId="0C8A83FF" w14:textId="5EC4303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4.298</w:t>
            </w:r>
          </w:p>
        </w:tc>
        <w:tc>
          <w:tcPr>
            <w:tcW w:w="541" w:type="pct"/>
            <w:tcBorders>
              <w:top w:val="nil"/>
              <w:left w:val="nil"/>
              <w:bottom w:val="nil"/>
              <w:right w:val="nil"/>
            </w:tcBorders>
            <w:shd w:val="clear" w:color="auto" w:fill="auto"/>
            <w:noWrap/>
            <w:hideMark/>
          </w:tcPr>
          <w:p w14:paraId="38F6780C" w14:textId="45B921DA"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5.895</w:t>
            </w:r>
          </w:p>
        </w:tc>
        <w:tc>
          <w:tcPr>
            <w:tcW w:w="521" w:type="pct"/>
            <w:tcBorders>
              <w:top w:val="nil"/>
              <w:left w:val="nil"/>
              <w:bottom w:val="nil"/>
            </w:tcBorders>
            <w:shd w:val="clear" w:color="auto" w:fill="auto"/>
            <w:noWrap/>
            <w:hideMark/>
          </w:tcPr>
          <w:p w14:paraId="626836DB" w14:textId="47F07AB9"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2.821</w:t>
            </w:r>
          </w:p>
        </w:tc>
        <w:tc>
          <w:tcPr>
            <w:tcW w:w="521" w:type="pct"/>
            <w:tcBorders>
              <w:top w:val="nil"/>
              <w:bottom w:val="nil"/>
              <w:right w:val="nil"/>
            </w:tcBorders>
            <w:shd w:val="clear" w:color="auto" w:fill="auto"/>
            <w:noWrap/>
            <w:hideMark/>
          </w:tcPr>
          <w:p w14:paraId="530D48DF" w14:textId="0D628DC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-1.762</w:t>
            </w:r>
          </w:p>
        </w:tc>
        <w:tc>
          <w:tcPr>
            <w:tcW w:w="531" w:type="pct"/>
            <w:tcBorders>
              <w:top w:val="nil"/>
              <w:left w:val="nil"/>
              <w:bottom w:val="nil"/>
              <w:right w:val="nil"/>
            </w:tcBorders>
            <w:shd w:val="clear" w:color="auto" w:fill="auto"/>
            <w:noWrap/>
            <w:hideMark/>
          </w:tcPr>
          <w:p w14:paraId="3FB180A2" w14:textId="5FC678D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-1.873</w:t>
            </w:r>
          </w:p>
        </w:tc>
        <w:tc>
          <w:tcPr>
            <w:tcW w:w="531" w:type="pct"/>
            <w:tcBorders>
              <w:top w:val="nil"/>
              <w:left w:val="nil"/>
              <w:bottom w:val="nil"/>
              <w:right w:val="nil"/>
            </w:tcBorders>
            <w:shd w:val="clear" w:color="auto" w:fill="auto"/>
            <w:noWrap/>
            <w:hideMark/>
          </w:tcPr>
          <w:p w14:paraId="17A096BA" w14:textId="49A24C46"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-1.959</w:t>
            </w:r>
          </w:p>
        </w:tc>
        <w:tc>
          <w:tcPr>
            <w:tcW w:w="521" w:type="pct"/>
            <w:tcBorders>
              <w:top w:val="nil"/>
              <w:left w:val="nil"/>
              <w:bottom w:val="nil"/>
              <w:right w:val="nil"/>
            </w:tcBorders>
            <w:shd w:val="clear" w:color="auto" w:fill="auto"/>
            <w:noWrap/>
            <w:hideMark/>
          </w:tcPr>
          <w:p w14:paraId="06C3292D" w14:textId="3DF48789"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-1.256</w:t>
            </w:r>
          </w:p>
        </w:tc>
      </w:tr>
      <w:tr w:rsidR="002B7C09" w:rsidRPr="00713CA1" w14:paraId="222EA023" w14:textId="77777777" w:rsidTr="00D14F40">
        <w:trPr>
          <w:trHeight w:val="324"/>
        </w:trPr>
        <w:tc>
          <w:tcPr>
            <w:tcW w:w="515" w:type="pct"/>
            <w:tcBorders>
              <w:top w:val="nil"/>
              <w:left w:val="nil"/>
              <w:bottom w:val="nil"/>
              <w:right w:val="nil"/>
            </w:tcBorders>
            <w:shd w:val="clear" w:color="auto" w:fill="auto"/>
            <w:noWrap/>
            <w:hideMark/>
          </w:tcPr>
          <w:p w14:paraId="5117FC17"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202ED221"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3F3FF250"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133FB4FE"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0E0F2428"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75EAC8A0"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4B1FA7DF"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1877F8B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4D8C809B"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04156E55" w14:textId="77777777" w:rsidTr="00D14F40">
        <w:trPr>
          <w:trHeight w:val="372"/>
        </w:trPr>
        <w:tc>
          <w:tcPr>
            <w:tcW w:w="515" w:type="pct"/>
            <w:tcBorders>
              <w:top w:val="nil"/>
              <w:left w:val="nil"/>
              <w:bottom w:val="nil"/>
              <w:right w:val="nil"/>
            </w:tcBorders>
            <w:shd w:val="clear" w:color="auto" w:fill="auto"/>
            <w:noWrap/>
            <w:hideMark/>
          </w:tcPr>
          <w:p w14:paraId="71C232C8" w14:textId="4EEEFE6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RPA</w:t>
            </w:r>
          </w:p>
        </w:tc>
        <w:tc>
          <w:tcPr>
            <w:tcW w:w="777" w:type="pct"/>
            <w:gridSpan w:val="3"/>
            <w:tcBorders>
              <w:top w:val="nil"/>
              <w:left w:val="nil"/>
              <w:bottom w:val="nil"/>
              <w:right w:val="nil"/>
            </w:tcBorders>
            <w:shd w:val="clear" w:color="auto" w:fill="auto"/>
            <w:noWrap/>
            <w:hideMark/>
          </w:tcPr>
          <w:p w14:paraId="42231B37"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57D7F0DC"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124006A2"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3D4B3F1B"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0AC0C8E0" w14:textId="73A66180"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-0.006</w:t>
            </w:r>
          </w:p>
        </w:tc>
        <w:tc>
          <w:tcPr>
            <w:tcW w:w="531" w:type="pct"/>
            <w:tcBorders>
              <w:top w:val="nil"/>
              <w:left w:val="nil"/>
              <w:bottom w:val="nil"/>
              <w:right w:val="nil"/>
            </w:tcBorders>
            <w:shd w:val="clear" w:color="auto" w:fill="auto"/>
            <w:noWrap/>
            <w:hideMark/>
          </w:tcPr>
          <w:p w14:paraId="20E6F997" w14:textId="3F02A91A"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-0.088**</w:t>
            </w:r>
          </w:p>
        </w:tc>
        <w:tc>
          <w:tcPr>
            <w:tcW w:w="531" w:type="pct"/>
            <w:tcBorders>
              <w:top w:val="nil"/>
              <w:left w:val="nil"/>
              <w:bottom w:val="nil"/>
              <w:right w:val="nil"/>
            </w:tcBorders>
            <w:shd w:val="clear" w:color="auto" w:fill="auto"/>
            <w:noWrap/>
            <w:hideMark/>
          </w:tcPr>
          <w:p w14:paraId="5801E2E1" w14:textId="752BE1A0"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-0.047**</w:t>
            </w:r>
          </w:p>
        </w:tc>
        <w:tc>
          <w:tcPr>
            <w:tcW w:w="521" w:type="pct"/>
            <w:tcBorders>
              <w:top w:val="nil"/>
              <w:left w:val="nil"/>
              <w:bottom w:val="nil"/>
              <w:right w:val="nil"/>
            </w:tcBorders>
            <w:shd w:val="clear" w:color="auto" w:fill="auto"/>
            <w:noWrap/>
            <w:hideMark/>
          </w:tcPr>
          <w:p w14:paraId="5B69C773" w14:textId="37ADC94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-0.040*</w:t>
            </w:r>
          </w:p>
        </w:tc>
      </w:tr>
      <w:tr w:rsidR="002B7C09" w:rsidRPr="00713CA1" w14:paraId="30435D23" w14:textId="77777777" w:rsidTr="00D14F40">
        <w:trPr>
          <w:trHeight w:val="324"/>
        </w:trPr>
        <w:tc>
          <w:tcPr>
            <w:tcW w:w="515" w:type="pct"/>
            <w:tcBorders>
              <w:top w:val="nil"/>
              <w:left w:val="nil"/>
              <w:bottom w:val="nil"/>
              <w:right w:val="nil"/>
            </w:tcBorders>
            <w:shd w:val="clear" w:color="auto" w:fill="auto"/>
            <w:noWrap/>
            <w:hideMark/>
          </w:tcPr>
          <w:p w14:paraId="45366767"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5329C0EB"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03DAE3CC"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7F61B636"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62984328"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06553405" w14:textId="5A0AB6B6"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-1.503</w:t>
            </w:r>
          </w:p>
        </w:tc>
        <w:tc>
          <w:tcPr>
            <w:tcW w:w="531" w:type="pct"/>
            <w:tcBorders>
              <w:top w:val="nil"/>
              <w:left w:val="nil"/>
              <w:bottom w:val="nil"/>
              <w:right w:val="nil"/>
            </w:tcBorders>
            <w:shd w:val="clear" w:color="auto" w:fill="auto"/>
            <w:noWrap/>
            <w:hideMark/>
          </w:tcPr>
          <w:p w14:paraId="0DB9592B" w14:textId="51D8152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-2.532</w:t>
            </w:r>
          </w:p>
        </w:tc>
        <w:tc>
          <w:tcPr>
            <w:tcW w:w="531" w:type="pct"/>
            <w:tcBorders>
              <w:top w:val="nil"/>
              <w:left w:val="nil"/>
              <w:bottom w:val="nil"/>
              <w:right w:val="nil"/>
            </w:tcBorders>
            <w:shd w:val="clear" w:color="auto" w:fill="auto"/>
            <w:noWrap/>
            <w:hideMark/>
          </w:tcPr>
          <w:p w14:paraId="1A9E86B0" w14:textId="42C863E9"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-2.524</w:t>
            </w:r>
          </w:p>
        </w:tc>
        <w:tc>
          <w:tcPr>
            <w:tcW w:w="521" w:type="pct"/>
            <w:tcBorders>
              <w:top w:val="nil"/>
              <w:left w:val="nil"/>
              <w:bottom w:val="nil"/>
              <w:right w:val="nil"/>
            </w:tcBorders>
            <w:shd w:val="clear" w:color="auto" w:fill="auto"/>
            <w:noWrap/>
            <w:hideMark/>
          </w:tcPr>
          <w:p w14:paraId="4EA1CD07" w14:textId="50A22E59"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-1.740</w:t>
            </w:r>
          </w:p>
        </w:tc>
      </w:tr>
      <w:tr w:rsidR="002B7C09" w:rsidRPr="00713CA1" w14:paraId="33FB01D9" w14:textId="77777777" w:rsidTr="00D14F40">
        <w:trPr>
          <w:trHeight w:val="324"/>
        </w:trPr>
        <w:tc>
          <w:tcPr>
            <w:tcW w:w="515" w:type="pct"/>
            <w:tcBorders>
              <w:top w:val="nil"/>
              <w:left w:val="nil"/>
              <w:bottom w:val="nil"/>
              <w:right w:val="nil"/>
            </w:tcBorders>
            <w:shd w:val="clear" w:color="auto" w:fill="auto"/>
            <w:noWrap/>
            <w:hideMark/>
          </w:tcPr>
          <w:p w14:paraId="2358C828"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2003621A"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3CD7426F"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291C5EA3"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4067638A"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5962742E"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310FFAC1"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4D13831F"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009A2145"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3989368C" w14:textId="77777777" w:rsidTr="00D14F40">
        <w:trPr>
          <w:trHeight w:val="372"/>
        </w:trPr>
        <w:tc>
          <w:tcPr>
            <w:tcW w:w="515" w:type="pct"/>
            <w:tcBorders>
              <w:top w:val="nil"/>
              <w:left w:val="nil"/>
              <w:bottom w:val="nil"/>
              <w:right w:val="nil"/>
            </w:tcBorders>
            <w:shd w:val="clear" w:color="auto" w:fill="auto"/>
            <w:noWrap/>
            <w:hideMark/>
          </w:tcPr>
          <w:p w14:paraId="3F82BB00" w14:textId="333CA095"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hint="eastAsia"/>
                <w:color w:val="000000"/>
                <w:kern w:val="0"/>
                <w:sz w:val="18"/>
                <w:szCs w:val="18"/>
              </w:rPr>
              <w:t>POST</w:t>
            </w:r>
            <w:proofErr w:type="gramStart"/>
            <w:r w:rsidRPr="002B7C09">
              <w:rPr>
                <w:rFonts w:ascii="Times New Roman" w:eastAsia="新細明體" w:hAnsi="Times New Roman" w:cs="Times New Roman" w:hint="eastAsia"/>
                <w:color w:val="000000"/>
                <w:kern w:val="0"/>
                <w:sz w:val="18"/>
                <w:szCs w:val="18"/>
              </w:rPr>
              <w:t>＊</w:t>
            </w:r>
            <w:proofErr w:type="gramEnd"/>
            <w:r w:rsidRPr="002B7C09">
              <w:rPr>
                <w:rFonts w:ascii="Times New Roman" w:eastAsia="新細明體" w:hAnsi="Times New Roman" w:cs="Times New Roman" w:hint="eastAsia"/>
                <w:color w:val="000000"/>
                <w:kern w:val="0"/>
                <w:sz w:val="18"/>
                <w:szCs w:val="18"/>
              </w:rPr>
              <w:t>RPA</w:t>
            </w:r>
          </w:p>
        </w:tc>
        <w:tc>
          <w:tcPr>
            <w:tcW w:w="777" w:type="pct"/>
            <w:gridSpan w:val="3"/>
            <w:tcBorders>
              <w:top w:val="nil"/>
              <w:left w:val="nil"/>
              <w:bottom w:val="nil"/>
              <w:right w:val="nil"/>
            </w:tcBorders>
            <w:shd w:val="clear" w:color="auto" w:fill="auto"/>
            <w:noWrap/>
            <w:hideMark/>
          </w:tcPr>
          <w:p w14:paraId="154CB3D3"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3A9B6617"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76A86249"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34CF73DF"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159CF47A" w14:textId="08F15C5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hint="eastAsia"/>
                <w:color w:val="000000"/>
                <w:kern w:val="0"/>
                <w:sz w:val="18"/>
                <w:szCs w:val="18"/>
              </w:rPr>
              <w:t>0.018***</w:t>
            </w:r>
          </w:p>
        </w:tc>
        <w:tc>
          <w:tcPr>
            <w:tcW w:w="531" w:type="pct"/>
            <w:tcBorders>
              <w:top w:val="nil"/>
              <w:left w:val="nil"/>
              <w:bottom w:val="nil"/>
              <w:right w:val="nil"/>
            </w:tcBorders>
            <w:shd w:val="clear" w:color="auto" w:fill="auto"/>
            <w:noWrap/>
            <w:hideMark/>
          </w:tcPr>
          <w:p w14:paraId="415BA438" w14:textId="24D5A366"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hint="eastAsia"/>
                <w:color w:val="000000"/>
                <w:kern w:val="0"/>
                <w:sz w:val="18"/>
                <w:szCs w:val="18"/>
              </w:rPr>
              <w:t>0.255**</w:t>
            </w:r>
          </w:p>
        </w:tc>
        <w:tc>
          <w:tcPr>
            <w:tcW w:w="531" w:type="pct"/>
            <w:tcBorders>
              <w:top w:val="nil"/>
              <w:left w:val="nil"/>
              <w:bottom w:val="nil"/>
              <w:right w:val="nil"/>
            </w:tcBorders>
            <w:shd w:val="clear" w:color="auto" w:fill="auto"/>
            <w:noWrap/>
            <w:hideMark/>
          </w:tcPr>
          <w:p w14:paraId="73B7BF26" w14:textId="61EF4A3A"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hint="eastAsia"/>
                <w:color w:val="000000"/>
                <w:kern w:val="0"/>
                <w:sz w:val="18"/>
                <w:szCs w:val="18"/>
              </w:rPr>
              <w:t>0.145**</w:t>
            </w:r>
          </w:p>
        </w:tc>
        <w:tc>
          <w:tcPr>
            <w:tcW w:w="521" w:type="pct"/>
            <w:tcBorders>
              <w:top w:val="nil"/>
              <w:left w:val="nil"/>
              <w:bottom w:val="nil"/>
              <w:right w:val="nil"/>
            </w:tcBorders>
            <w:shd w:val="clear" w:color="auto" w:fill="auto"/>
            <w:noWrap/>
            <w:hideMark/>
          </w:tcPr>
          <w:p w14:paraId="6B2D0798" w14:textId="6A666847"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hint="eastAsia"/>
                <w:color w:val="000000"/>
                <w:kern w:val="0"/>
                <w:sz w:val="18"/>
                <w:szCs w:val="18"/>
              </w:rPr>
              <w:t>0.115</w:t>
            </w:r>
          </w:p>
        </w:tc>
      </w:tr>
      <w:tr w:rsidR="002B7C09" w:rsidRPr="00713CA1" w14:paraId="20911354" w14:textId="77777777" w:rsidTr="00D14F40">
        <w:trPr>
          <w:trHeight w:val="324"/>
        </w:trPr>
        <w:tc>
          <w:tcPr>
            <w:tcW w:w="515" w:type="pct"/>
            <w:tcBorders>
              <w:top w:val="nil"/>
              <w:left w:val="nil"/>
              <w:bottom w:val="nil"/>
              <w:right w:val="nil"/>
            </w:tcBorders>
            <w:shd w:val="clear" w:color="auto" w:fill="auto"/>
            <w:noWrap/>
            <w:hideMark/>
          </w:tcPr>
          <w:p w14:paraId="5FFE7B17"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40C50037"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60A6162B"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5EAD67CE"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3D74312A"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2D8EDE3E" w14:textId="30423D4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3.149</w:t>
            </w:r>
          </w:p>
        </w:tc>
        <w:tc>
          <w:tcPr>
            <w:tcW w:w="531" w:type="pct"/>
            <w:tcBorders>
              <w:top w:val="nil"/>
              <w:left w:val="nil"/>
              <w:bottom w:val="nil"/>
              <w:right w:val="nil"/>
            </w:tcBorders>
            <w:shd w:val="clear" w:color="auto" w:fill="auto"/>
            <w:noWrap/>
            <w:hideMark/>
          </w:tcPr>
          <w:p w14:paraId="5CF0BD06" w14:textId="55B54D1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2.319</w:t>
            </w:r>
          </w:p>
        </w:tc>
        <w:tc>
          <w:tcPr>
            <w:tcW w:w="531" w:type="pct"/>
            <w:tcBorders>
              <w:top w:val="nil"/>
              <w:left w:val="nil"/>
              <w:bottom w:val="nil"/>
              <w:right w:val="nil"/>
            </w:tcBorders>
            <w:shd w:val="clear" w:color="auto" w:fill="auto"/>
            <w:noWrap/>
            <w:hideMark/>
          </w:tcPr>
          <w:p w14:paraId="1A907A7B" w14:textId="119D85BA"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2.454</w:t>
            </w:r>
          </w:p>
        </w:tc>
        <w:tc>
          <w:tcPr>
            <w:tcW w:w="521" w:type="pct"/>
            <w:tcBorders>
              <w:top w:val="nil"/>
              <w:left w:val="nil"/>
              <w:bottom w:val="nil"/>
              <w:right w:val="nil"/>
            </w:tcBorders>
            <w:shd w:val="clear" w:color="auto" w:fill="auto"/>
            <w:noWrap/>
            <w:hideMark/>
          </w:tcPr>
          <w:p w14:paraId="33B7785B" w14:textId="5D5385C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1.575</w:t>
            </w:r>
          </w:p>
        </w:tc>
      </w:tr>
      <w:tr w:rsidR="002B7C09" w:rsidRPr="00713CA1" w14:paraId="0A5AA1DD" w14:textId="77777777" w:rsidTr="00D14F40">
        <w:trPr>
          <w:trHeight w:val="324"/>
        </w:trPr>
        <w:tc>
          <w:tcPr>
            <w:tcW w:w="515" w:type="pct"/>
            <w:tcBorders>
              <w:top w:val="nil"/>
              <w:left w:val="nil"/>
              <w:bottom w:val="nil"/>
              <w:right w:val="nil"/>
            </w:tcBorders>
            <w:shd w:val="clear" w:color="auto" w:fill="auto"/>
            <w:noWrap/>
            <w:hideMark/>
          </w:tcPr>
          <w:p w14:paraId="789F2FF0"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0DFF13C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0DA5BFD6"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2ABD3DB9"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38F5B8E6"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45C32F76"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6C00AEE3"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71421F51"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10B85326"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221FFAF0" w14:textId="77777777" w:rsidTr="00D14F40">
        <w:trPr>
          <w:trHeight w:val="372"/>
        </w:trPr>
        <w:tc>
          <w:tcPr>
            <w:tcW w:w="515" w:type="pct"/>
            <w:tcBorders>
              <w:top w:val="nil"/>
              <w:left w:val="nil"/>
              <w:bottom w:val="nil"/>
              <w:right w:val="nil"/>
            </w:tcBorders>
            <w:shd w:val="clear" w:color="auto" w:fill="auto"/>
            <w:noWrap/>
            <w:hideMark/>
          </w:tcPr>
          <w:p w14:paraId="52005295" w14:textId="1DCD352F"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LEV</w:t>
            </w:r>
          </w:p>
        </w:tc>
        <w:tc>
          <w:tcPr>
            <w:tcW w:w="777" w:type="pct"/>
            <w:gridSpan w:val="3"/>
            <w:tcBorders>
              <w:top w:val="nil"/>
              <w:left w:val="nil"/>
              <w:bottom w:val="nil"/>
              <w:right w:val="nil"/>
            </w:tcBorders>
            <w:shd w:val="clear" w:color="auto" w:fill="auto"/>
            <w:noWrap/>
            <w:hideMark/>
          </w:tcPr>
          <w:p w14:paraId="716CF9EA" w14:textId="5220461E"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-0.015</w:t>
            </w:r>
          </w:p>
        </w:tc>
        <w:tc>
          <w:tcPr>
            <w:tcW w:w="542" w:type="pct"/>
            <w:tcBorders>
              <w:top w:val="nil"/>
              <w:left w:val="nil"/>
              <w:bottom w:val="nil"/>
              <w:right w:val="nil"/>
            </w:tcBorders>
            <w:shd w:val="clear" w:color="auto" w:fill="auto"/>
            <w:noWrap/>
            <w:hideMark/>
          </w:tcPr>
          <w:p w14:paraId="7CBC7366" w14:textId="0BDE9A18"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-0.191**</w:t>
            </w:r>
          </w:p>
        </w:tc>
        <w:tc>
          <w:tcPr>
            <w:tcW w:w="541" w:type="pct"/>
            <w:tcBorders>
              <w:top w:val="nil"/>
              <w:left w:val="nil"/>
              <w:bottom w:val="nil"/>
              <w:right w:val="nil"/>
            </w:tcBorders>
            <w:shd w:val="clear" w:color="auto" w:fill="auto"/>
            <w:noWrap/>
            <w:hideMark/>
          </w:tcPr>
          <w:p w14:paraId="64A417BF" w14:textId="6D3EF920"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-0.092**</w:t>
            </w:r>
          </w:p>
        </w:tc>
        <w:tc>
          <w:tcPr>
            <w:tcW w:w="521" w:type="pct"/>
            <w:tcBorders>
              <w:top w:val="nil"/>
              <w:left w:val="nil"/>
              <w:bottom w:val="nil"/>
            </w:tcBorders>
            <w:shd w:val="clear" w:color="auto" w:fill="auto"/>
            <w:noWrap/>
            <w:hideMark/>
          </w:tcPr>
          <w:p w14:paraId="062FF8CB" w14:textId="1B1B0FAB"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-0.101</w:t>
            </w:r>
          </w:p>
        </w:tc>
        <w:tc>
          <w:tcPr>
            <w:tcW w:w="521" w:type="pct"/>
            <w:tcBorders>
              <w:top w:val="nil"/>
              <w:bottom w:val="nil"/>
              <w:right w:val="nil"/>
            </w:tcBorders>
            <w:shd w:val="clear" w:color="auto" w:fill="auto"/>
            <w:noWrap/>
            <w:hideMark/>
          </w:tcPr>
          <w:p w14:paraId="796847A1" w14:textId="1E34B06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0.02</w:t>
            </w:r>
          </w:p>
        </w:tc>
        <w:tc>
          <w:tcPr>
            <w:tcW w:w="531" w:type="pct"/>
            <w:tcBorders>
              <w:top w:val="nil"/>
              <w:left w:val="nil"/>
              <w:bottom w:val="nil"/>
              <w:right w:val="nil"/>
            </w:tcBorders>
            <w:shd w:val="clear" w:color="auto" w:fill="auto"/>
            <w:noWrap/>
            <w:hideMark/>
          </w:tcPr>
          <w:p w14:paraId="3090DB0F" w14:textId="25F461AE"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0.197*</w:t>
            </w:r>
          </w:p>
        </w:tc>
        <w:tc>
          <w:tcPr>
            <w:tcW w:w="531" w:type="pct"/>
            <w:tcBorders>
              <w:top w:val="nil"/>
              <w:left w:val="nil"/>
              <w:bottom w:val="nil"/>
              <w:right w:val="nil"/>
            </w:tcBorders>
            <w:shd w:val="clear" w:color="auto" w:fill="auto"/>
            <w:noWrap/>
            <w:hideMark/>
          </w:tcPr>
          <w:p w14:paraId="403093C2" w14:textId="516EC4F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0.139**</w:t>
            </w:r>
          </w:p>
        </w:tc>
        <w:tc>
          <w:tcPr>
            <w:tcW w:w="521" w:type="pct"/>
            <w:tcBorders>
              <w:top w:val="nil"/>
              <w:left w:val="nil"/>
              <w:bottom w:val="nil"/>
              <w:right w:val="nil"/>
            </w:tcBorders>
            <w:shd w:val="clear" w:color="auto" w:fill="auto"/>
            <w:noWrap/>
            <w:hideMark/>
          </w:tcPr>
          <w:p w14:paraId="22A153FE" w14:textId="781B93B6"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0.058</w:t>
            </w:r>
          </w:p>
        </w:tc>
      </w:tr>
      <w:tr w:rsidR="002B7C09" w:rsidRPr="00713CA1" w14:paraId="5CE4CCC8" w14:textId="77777777" w:rsidTr="00D14F40">
        <w:trPr>
          <w:trHeight w:val="324"/>
        </w:trPr>
        <w:tc>
          <w:tcPr>
            <w:tcW w:w="515" w:type="pct"/>
            <w:tcBorders>
              <w:top w:val="nil"/>
              <w:left w:val="nil"/>
              <w:bottom w:val="nil"/>
              <w:right w:val="nil"/>
            </w:tcBorders>
            <w:shd w:val="clear" w:color="auto" w:fill="auto"/>
            <w:noWrap/>
            <w:hideMark/>
          </w:tcPr>
          <w:p w14:paraId="3FEA7D7D"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21DCF602" w14:textId="49A7F066"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-0.715</w:t>
            </w:r>
          </w:p>
        </w:tc>
        <w:tc>
          <w:tcPr>
            <w:tcW w:w="542" w:type="pct"/>
            <w:tcBorders>
              <w:top w:val="nil"/>
              <w:left w:val="nil"/>
              <w:bottom w:val="nil"/>
              <w:right w:val="nil"/>
            </w:tcBorders>
            <w:shd w:val="clear" w:color="auto" w:fill="auto"/>
            <w:noWrap/>
            <w:hideMark/>
          </w:tcPr>
          <w:p w14:paraId="34D67D26" w14:textId="00F51E96"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-2.007</w:t>
            </w:r>
          </w:p>
        </w:tc>
        <w:tc>
          <w:tcPr>
            <w:tcW w:w="541" w:type="pct"/>
            <w:tcBorders>
              <w:top w:val="nil"/>
              <w:left w:val="nil"/>
              <w:bottom w:val="nil"/>
              <w:right w:val="nil"/>
            </w:tcBorders>
            <w:shd w:val="clear" w:color="auto" w:fill="auto"/>
            <w:noWrap/>
            <w:hideMark/>
          </w:tcPr>
          <w:p w14:paraId="238BED27" w14:textId="478FD64B"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-2.192</w:t>
            </w:r>
          </w:p>
        </w:tc>
        <w:tc>
          <w:tcPr>
            <w:tcW w:w="521" w:type="pct"/>
            <w:tcBorders>
              <w:top w:val="nil"/>
              <w:left w:val="nil"/>
              <w:bottom w:val="nil"/>
            </w:tcBorders>
            <w:shd w:val="clear" w:color="auto" w:fill="auto"/>
            <w:noWrap/>
            <w:hideMark/>
          </w:tcPr>
          <w:p w14:paraId="4A15BC8C" w14:textId="1412DD0B"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-1.628</w:t>
            </w:r>
          </w:p>
        </w:tc>
        <w:tc>
          <w:tcPr>
            <w:tcW w:w="521" w:type="pct"/>
            <w:tcBorders>
              <w:top w:val="nil"/>
              <w:bottom w:val="nil"/>
              <w:right w:val="nil"/>
            </w:tcBorders>
            <w:shd w:val="clear" w:color="auto" w:fill="auto"/>
            <w:noWrap/>
            <w:hideMark/>
          </w:tcPr>
          <w:p w14:paraId="3EEF165C" w14:textId="23DFC97E"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1.366</w:t>
            </w:r>
          </w:p>
        </w:tc>
        <w:tc>
          <w:tcPr>
            <w:tcW w:w="531" w:type="pct"/>
            <w:tcBorders>
              <w:top w:val="nil"/>
              <w:left w:val="nil"/>
              <w:bottom w:val="nil"/>
              <w:right w:val="nil"/>
            </w:tcBorders>
            <w:shd w:val="clear" w:color="auto" w:fill="auto"/>
            <w:noWrap/>
            <w:hideMark/>
          </w:tcPr>
          <w:p w14:paraId="7539968B" w14:textId="01F1F675"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1.741</w:t>
            </w:r>
          </w:p>
        </w:tc>
        <w:tc>
          <w:tcPr>
            <w:tcW w:w="531" w:type="pct"/>
            <w:tcBorders>
              <w:top w:val="nil"/>
              <w:left w:val="nil"/>
              <w:bottom w:val="nil"/>
              <w:right w:val="nil"/>
            </w:tcBorders>
            <w:shd w:val="clear" w:color="auto" w:fill="auto"/>
            <w:noWrap/>
            <w:hideMark/>
          </w:tcPr>
          <w:p w14:paraId="3D514B81" w14:textId="23C79809"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2.290</w:t>
            </w:r>
          </w:p>
        </w:tc>
        <w:tc>
          <w:tcPr>
            <w:tcW w:w="521" w:type="pct"/>
            <w:tcBorders>
              <w:top w:val="nil"/>
              <w:left w:val="nil"/>
              <w:bottom w:val="nil"/>
              <w:right w:val="nil"/>
            </w:tcBorders>
            <w:shd w:val="clear" w:color="auto" w:fill="auto"/>
            <w:noWrap/>
            <w:hideMark/>
          </w:tcPr>
          <w:p w14:paraId="72CA7B30" w14:textId="61F6EE2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0.767</w:t>
            </w:r>
          </w:p>
        </w:tc>
      </w:tr>
      <w:tr w:rsidR="002B7C09" w:rsidRPr="00713CA1" w14:paraId="0F5347AB" w14:textId="77777777" w:rsidTr="00D14F40">
        <w:trPr>
          <w:trHeight w:val="324"/>
        </w:trPr>
        <w:tc>
          <w:tcPr>
            <w:tcW w:w="515" w:type="pct"/>
            <w:tcBorders>
              <w:top w:val="nil"/>
              <w:left w:val="nil"/>
              <w:bottom w:val="nil"/>
              <w:right w:val="nil"/>
            </w:tcBorders>
            <w:shd w:val="clear" w:color="auto" w:fill="auto"/>
            <w:noWrap/>
            <w:hideMark/>
          </w:tcPr>
          <w:p w14:paraId="509107AC"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66E0245A"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3FDF8CDA"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7E2B6035"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6116C95D"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4237D538"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72FB966A"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38C64EE1"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2ACCD6A5"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1DB55E72" w14:textId="77777777" w:rsidTr="00D14F40">
        <w:trPr>
          <w:trHeight w:val="372"/>
        </w:trPr>
        <w:tc>
          <w:tcPr>
            <w:tcW w:w="515" w:type="pct"/>
            <w:tcBorders>
              <w:top w:val="nil"/>
              <w:left w:val="nil"/>
              <w:bottom w:val="nil"/>
              <w:right w:val="nil"/>
            </w:tcBorders>
            <w:shd w:val="clear" w:color="auto" w:fill="auto"/>
            <w:noWrap/>
            <w:hideMark/>
          </w:tcPr>
          <w:p w14:paraId="08F128CA" w14:textId="18B43F39"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OCF</w:t>
            </w:r>
          </w:p>
        </w:tc>
        <w:tc>
          <w:tcPr>
            <w:tcW w:w="777" w:type="pct"/>
            <w:gridSpan w:val="3"/>
            <w:tcBorders>
              <w:top w:val="nil"/>
              <w:left w:val="nil"/>
              <w:bottom w:val="nil"/>
              <w:right w:val="nil"/>
            </w:tcBorders>
            <w:shd w:val="clear" w:color="auto" w:fill="auto"/>
            <w:noWrap/>
            <w:hideMark/>
          </w:tcPr>
          <w:p w14:paraId="26B693AB" w14:textId="143E2046"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-0.03</w:t>
            </w:r>
          </w:p>
        </w:tc>
        <w:tc>
          <w:tcPr>
            <w:tcW w:w="542" w:type="pct"/>
            <w:tcBorders>
              <w:top w:val="nil"/>
              <w:left w:val="nil"/>
              <w:bottom w:val="nil"/>
              <w:right w:val="nil"/>
            </w:tcBorders>
            <w:shd w:val="clear" w:color="auto" w:fill="auto"/>
            <w:noWrap/>
            <w:hideMark/>
          </w:tcPr>
          <w:p w14:paraId="454BC922" w14:textId="05235178"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-0.423***</w:t>
            </w:r>
          </w:p>
        </w:tc>
        <w:tc>
          <w:tcPr>
            <w:tcW w:w="541" w:type="pct"/>
            <w:tcBorders>
              <w:top w:val="nil"/>
              <w:left w:val="nil"/>
              <w:bottom w:val="nil"/>
              <w:right w:val="nil"/>
            </w:tcBorders>
            <w:shd w:val="clear" w:color="auto" w:fill="auto"/>
            <w:noWrap/>
            <w:hideMark/>
          </w:tcPr>
          <w:p w14:paraId="076FF82B" w14:textId="0B1EAE17"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-0.149***</w:t>
            </w:r>
          </w:p>
        </w:tc>
        <w:tc>
          <w:tcPr>
            <w:tcW w:w="521" w:type="pct"/>
            <w:tcBorders>
              <w:top w:val="nil"/>
              <w:left w:val="nil"/>
              <w:bottom w:val="nil"/>
            </w:tcBorders>
            <w:shd w:val="clear" w:color="auto" w:fill="auto"/>
            <w:noWrap/>
            <w:hideMark/>
          </w:tcPr>
          <w:p w14:paraId="6D9042CA" w14:textId="07F2791E"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-0.265***</w:t>
            </w:r>
          </w:p>
        </w:tc>
        <w:tc>
          <w:tcPr>
            <w:tcW w:w="521" w:type="pct"/>
            <w:tcBorders>
              <w:top w:val="nil"/>
              <w:bottom w:val="nil"/>
              <w:right w:val="nil"/>
            </w:tcBorders>
            <w:shd w:val="clear" w:color="auto" w:fill="auto"/>
            <w:noWrap/>
            <w:hideMark/>
          </w:tcPr>
          <w:p w14:paraId="525F2FED" w14:textId="048DCA49"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-0.100***</w:t>
            </w:r>
          </w:p>
        </w:tc>
        <w:tc>
          <w:tcPr>
            <w:tcW w:w="531" w:type="pct"/>
            <w:tcBorders>
              <w:top w:val="nil"/>
              <w:left w:val="nil"/>
              <w:bottom w:val="nil"/>
              <w:right w:val="nil"/>
            </w:tcBorders>
            <w:shd w:val="clear" w:color="auto" w:fill="auto"/>
            <w:noWrap/>
            <w:hideMark/>
          </w:tcPr>
          <w:p w14:paraId="28BE6A58" w14:textId="6BE6DF8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-1.591***</w:t>
            </w:r>
          </w:p>
        </w:tc>
        <w:tc>
          <w:tcPr>
            <w:tcW w:w="531" w:type="pct"/>
            <w:tcBorders>
              <w:top w:val="nil"/>
              <w:left w:val="nil"/>
              <w:bottom w:val="nil"/>
              <w:right w:val="nil"/>
            </w:tcBorders>
            <w:shd w:val="clear" w:color="auto" w:fill="auto"/>
            <w:noWrap/>
            <w:hideMark/>
          </w:tcPr>
          <w:p w14:paraId="2C02843E" w14:textId="5AA887E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-0.784**</w:t>
            </w:r>
          </w:p>
        </w:tc>
        <w:tc>
          <w:tcPr>
            <w:tcW w:w="521" w:type="pct"/>
            <w:tcBorders>
              <w:top w:val="nil"/>
              <w:left w:val="nil"/>
              <w:bottom w:val="nil"/>
              <w:right w:val="nil"/>
            </w:tcBorders>
            <w:shd w:val="clear" w:color="auto" w:fill="auto"/>
            <w:noWrap/>
            <w:hideMark/>
          </w:tcPr>
          <w:p w14:paraId="779802EE" w14:textId="7812A475"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-0.844**</w:t>
            </w:r>
          </w:p>
        </w:tc>
      </w:tr>
      <w:tr w:rsidR="002B7C09" w:rsidRPr="00713CA1" w14:paraId="4FE1170D" w14:textId="77777777" w:rsidTr="00D14F40">
        <w:trPr>
          <w:trHeight w:val="324"/>
        </w:trPr>
        <w:tc>
          <w:tcPr>
            <w:tcW w:w="515" w:type="pct"/>
            <w:tcBorders>
              <w:top w:val="nil"/>
              <w:left w:val="nil"/>
              <w:bottom w:val="nil"/>
              <w:right w:val="nil"/>
            </w:tcBorders>
            <w:shd w:val="clear" w:color="auto" w:fill="auto"/>
            <w:noWrap/>
            <w:hideMark/>
          </w:tcPr>
          <w:p w14:paraId="51F50A2A"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4093C36D" w14:textId="6248C788"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-0.693</w:t>
            </w:r>
          </w:p>
        </w:tc>
        <w:tc>
          <w:tcPr>
            <w:tcW w:w="542" w:type="pct"/>
            <w:tcBorders>
              <w:top w:val="nil"/>
              <w:left w:val="nil"/>
              <w:bottom w:val="nil"/>
              <w:right w:val="nil"/>
            </w:tcBorders>
            <w:shd w:val="clear" w:color="auto" w:fill="auto"/>
            <w:noWrap/>
            <w:hideMark/>
          </w:tcPr>
          <w:p w14:paraId="7FBD0216" w14:textId="4791C72D"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-4.669</w:t>
            </w:r>
          </w:p>
        </w:tc>
        <w:tc>
          <w:tcPr>
            <w:tcW w:w="541" w:type="pct"/>
            <w:tcBorders>
              <w:top w:val="nil"/>
              <w:left w:val="nil"/>
              <w:bottom w:val="nil"/>
              <w:right w:val="nil"/>
            </w:tcBorders>
            <w:shd w:val="clear" w:color="auto" w:fill="auto"/>
            <w:noWrap/>
            <w:hideMark/>
          </w:tcPr>
          <w:p w14:paraId="11060FDD" w14:textId="21E953B8"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-3.749</w:t>
            </w:r>
          </w:p>
        </w:tc>
        <w:tc>
          <w:tcPr>
            <w:tcW w:w="521" w:type="pct"/>
            <w:tcBorders>
              <w:top w:val="nil"/>
              <w:left w:val="nil"/>
              <w:bottom w:val="nil"/>
            </w:tcBorders>
            <w:shd w:val="clear" w:color="auto" w:fill="auto"/>
            <w:noWrap/>
            <w:hideMark/>
          </w:tcPr>
          <w:p w14:paraId="309B4D27" w14:textId="44132364"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-3.999</w:t>
            </w:r>
          </w:p>
        </w:tc>
        <w:tc>
          <w:tcPr>
            <w:tcW w:w="521" w:type="pct"/>
            <w:tcBorders>
              <w:top w:val="nil"/>
              <w:bottom w:val="nil"/>
              <w:right w:val="nil"/>
            </w:tcBorders>
            <w:shd w:val="clear" w:color="auto" w:fill="auto"/>
            <w:noWrap/>
            <w:hideMark/>
          </w:tcPr>
          <w:p w14:paraId="50EBB007" w14:textId="45B7C8F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-3.052</w:t>
            </w:r>
          </w:p>
        </w:tc>
        <w:tc>
          <w:tcPr>
            <w:tcW w:w="531" w:type="pct"/>
            <w:tcBorders>
              <w:top w:val="nil"/>
              <w:left w:val="nil"/>
              <w:bottom w:val="nil"/>
              <w:right w:val="nil"/>
            </w:tcBorders>
            <w:shd w:val="clear" w:color="auto" w:fill="auto"/>
            <w:noWrap/>
            <w:hideMark/>
          </w:tcPr>
          <w:p w14:paraId="7CCCD4BB" w14:textId="09F8E19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-2.756</w:t>
            </w:r>
          </w:p>
        </w:tc>
        <w:tc>
          <w:tcPr>
            <w:tcW w:w="531" w:type="pct"/>
            <w:tcBorders>
              <w:top w:val="nil"/>
              <w:left w:val="nil"/>
              <w:bottom w:val="nil"/>
              <w:right w:val="nil"/>
            </w:tcBorders>
            <w:shd w:val="clear" w:color="auto" w:fill="auto"/>
            <w:noWrap/>
            <w:hideMark/>
          </w:tcPr>
          <w:p w14:paraId="590A021E" w14:textId="0DCB9CF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-2.509</w:t>
            </w:r>
          </w:p>
        </w:tc>
        <w:tc>
          <w:tcPr>
            <w:tcW w:w="521" w:type="pct"/>
            <w:tcBorders>
              <w:top w:val="nil"/>
              <w:left w:val="nil"/>
              <w:bottom w:val="nil"/>
              <w:right w:val="nil"/>
            </w:tcBorders>
            <w:shd w:val="clear" w:color="auto" w:fill="auto"/>
            <w:noWrap/>
            <w:hideMark/>
          </w:tcPr>
          <w:p w14:paraId="70002039" w14:textId="0760D479"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-2.200</w:t>
            </w:r>
          </w:p>
        </w:tc>
      </w:tr>
      <w:tr w:rsidR="002B7C09" w:rsidRPr="00713CA1" w14:paraId="18A185BB" w14:textId="77777777" w:rsidTr="00D14F40">
        <w:trPr>
          <w:trHeight w:val="324"/>
        </w:trPr>
        <w:tc>
          <w:tcPr>
            <w:tcW w:w="515" w:type="pct"/>
            <w:tcBorders>
              <w:top w:val="nil"/>
              <w:left w:val="nil"/>
              <w:bottom w:val="nil"/>
              <w:right w:val="nil"/>
            </w:tcBorders>
            <w:shd w:val="clear" w:color="auto" w:fill="auto"/>
            <w:noWrap/>
            <w:hideMark/>
          </w:tcPr>
          <w:p w14:paraId="093E40BE"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34466588"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0BB1E834"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4325C58B"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1B18373F"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0B0C25E3"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6C161934"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26D1D26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5A80C20E"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785A0413" w14:textId="77777777" w:rsidTr="00D14F40">
        <w:trPr>
          <w:trHeight w:val="372"/>
        </w:trPr>
        <w:tc>
          <w:tcPr>
            <w:tcW w:w="515" w:type="pct"/>
            <w:tcBorders>
              <w:top w:val="nil"/>
              <w:left w:val="nil"/>
              <w:bottom w:val="nil"/>
              <w:right w:val="nil"/>
            </w:tcBorders>
            <w:shd w:val="clear" w:color="auto" w:fill="auto"/>
            <w:noWrap/>
            <w:hideMark/>
          </w:tcPr>
          <w:p w14:paraId="079406F7" w14:textId="7CE6841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MTB</w:t>
            </w:r>
          </w:p>
        </w:tc>
        <w:tc>
          <w:tcPr>
            <w:tcW w:w="777" w:type="pct"/>
            <w:gridSpan w:val="3"/>
            <w:tcBorders>
              <w:top w:val="nil"/>
              <w:left w:val="nil"/>
              <w:bottom w:val="nil"/>
              <w:right w:val="nil"/>
            </w:tcBorders>
            <w:shd w:val="clear" w:color="auto" w:fill="auto"/>
            <w:noWrap/>
            <w:hideMark/>
          </w:tcPr>
          <w:p w14:paraId="54DBF5C4" w14:textId="0BB01A8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0.006***</w:t>
            </w:r>
          </w:p>
        </w:tc>
        <w:tc>
          <w:tcPr>
            <w:tcW w:w="542" w:type="pct"/>
            <w:tcBorders>
              <w:top w:val="nil"/>
              <w:left w:val="nil"/>
              <w:bottom w:val="nil"/>
              <w:right w:val="nil"/>
            </w:tcBorders>
            <w:shd w:val="clear" w:color="auto" w:fill="auto"/>
            <w:noWrap/>
            <w:hideMark/>
          </w:tcPr>
          <w:p w14:paraId="15703759" w14:textId="14401D1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0.052***</w:t>
            </w:r>
          </w:p>
        </w:tc>
        <w:tc>
          <w:tcPr>
            <w:tcW w:w="541" w:type="pct"/>
            <w:tcBorders>
              <w:top w:val="nil"/>
              <w:left w:val="nil"/>
              <w:bottom w:val="nil"/>
              <w:right w:val="nil"/>
            </w:tcBorders>
            <w:shd w:val="clear" w:color="auto" w:fill="auto"/>
            <w:noWrap/>
            <w:hideMark/>
          </w:tcPr>
          <w:p w14:paraId="0D080E54" w14:textId="4B91A6D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0.030***</w:t>
            </w:r>
          </w:p>
        </w:tc>
        <w:tc>
          <w:tcPr>
            <w:tcW w:w="521" w:type="pct"/>
            <w:tcBorders>
              <w:top w:val="nil"/>
              <w:left w:val="nil"/>
              <w:bottom w:val="nil"/>
            </w:tcBorders>
            <w:shd w:val="clear" w:color="auto" w:fill="auto"/>
            <w:noWrap/>
            <w:hideMark/>
          </w:tcPr>
          <w:p w14:paraId="091A5A73" w14:textId="51DFD24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0.022</w:t>
            </w:r>
          </w:p>
        </w:tc>
        <w:tc>
          <w:tcPr>
            <w:tcW w:w="521" w:type="pct"/>
            <w:tcBorders>
              <w:top w:val="nil"/>
              <w:bottom w:val="nil"/>
              <w:right w:val="nil"/>
            </w:tcBorders>
            <w:shd w:val="clear" w:color="auto" w:fill="auto"/>
            <w:noWrap/>
            <w:hideMark/>
          </w:tcPr>
          <w:p w14:paraId="530CAE84" w14:textId="422A482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0.004**</w:t>
            </w:r>
          </w:p>
        </w:tc>
        <w:tc>
          <w:tcPr>
            <w:tcW w:w="531" w:type="pct"/>
            <w:tcBorders>
              <w:top w:val="nil"/>
              <w:left w:val="nil"/>
              <w:bottom w:val="nil"/>
              <w:right w:val="nil"/>
            </w:tcBorders>
            <w:shd w:val="clear" w:color="auto" w:fill="auto"/>
            <w:noWrap/>
            <w:hideMark/>
          </w:tcPr>
          <w:p w14:paraId="288FD565" w14:textId="1C393266"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0.053*</w:t>
            </w:r>
          </w:p>
        </w:tc>
        <w:tc>
          <w:tcPr>
            <w:tcW w:w="531" w:type="pct"/>
            <w:tcBorders>
              <w:top w:val="nil"/>
              <w:left w:val="nil"/>
              <w:bottom w:val="nil"/>
              <w:right w:val="nil"/>
            </w:tcBorders>
            <w:shd w:val="clear" w:color="auto" w:fill="auto"/>
            <w:noWrap/>
            <w:hideMark/>
          </w:tcPr>
          <w:p w14:paraId="30FA5C8F" w14:textId="4CED7C6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0.030*</w:t>
            </w:r>
          </w:p>
        </w:tc>
        <w:tc>
          <w:tcPr>
            <w:tcW w:w="521" w:type="pct"/>
            <w:tcBorders>
              <w:top w:val="nil"/>
              <w:left w:val="nil"/>
              <w:bottom w:val="nil"/>
              <w:right w:val="nil"/>
            </w:tcBorders>
            <w:shd w:val="clear" w:color="auto" w:fill="auto"/>
            <w:noWrap/>
            <w:hideMark/>
          </w:tcPr>
          <w:p w14:paraId="0FBD9DC3" w14:textId="03A6838F"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0.025</w:t>
            </w:r>
          </w:p>
        </w:tc>
      </w:tr>
      <w:tr w:rsidR="002B7C09" w:rsidRPr="00713CA1" w14:paraId="37C372F9" w14:textId="77777777" w:rsidTr="00D14F40">
        <w:trPr>
          <w:trHeight w:val="324"/>
        </w:trPr>
        <w:tc>
          <w:tcPr>
            <w:tcW w:w="515" w:type="pct"/>
            <w:tcBorders>
              <w:top w:val="nil"/>
              <w:left w:val="nil"/>
              <w:bottom w:val="nil"/>
              <w:right w:val="nil"/>
            </w:tcBorders>
            <w:shd w:val="clear" w:color="auto" w:fill="auto"/>
            <w:noWrap/>
            <w:hideMark/>
          </w:tcPr>
          <w:p w14:paraId="305B3C9F"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37317302" w14:textId="12BFE98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2.831</w:t>
            </w:r>
          </w:p>
        </w:tc>
        <w:tc>
          <w:tcPr>
            <w:tcW w:w="542" w:type="pct"/>
            <w:tcBorders>
              <w:top w:val="nil"/>
              <w:left w:val="nil"/>
              <w:bottom w:val="nil"/>
              <w:right w:val="nil"/>
            </w:tcBorders>
            <w:shd w:val="clear" w:color="auto" w:fill="auto"/>
            <w:noWrap/>
            <w:hideMark/>
          </w:tcPr>
          <w:p w14:paraId="7F15E5FF" w14:textId="34869FC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2.619</w:t>
            </w:r>
          </w:p>
        </w:tc>
        <w:tc>
          <w:tcPr>
            <w:tcW w:w="541" w:type="pct"/>
            <w:tcBorders>
              <w:top w:val="nil"/>
              <w:left w:val="nil"/>
              <w:bottom w:val="nil"/>
              <w:right w:val="nil"/>
            </w:tcBorders>
            <w:shd w:val="clear" w:color="auto" w:fill="auto"/>
            <w:noWrap/>
            <w:hideMark/>
          </w:tcPr>
          <w:p w14:paraId="0625526A" w14:textId="2965A63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3.822</w:t>
            </w:r>
          </w:p>
        </w:tc>
        <w:tc>
          <w:tcPr>
            <w:tcW w:w="521" w:type="pct"/>
            <w:tcBorders>
              <w:top w:val="nil"/>
              <w:left w:val="nil"/>
              <w:bottom w:val="nil"/>
            </w:tcBorders>
            <w:shd w:val="clear" w:color="auto" w:fill="auto"/>
            <w:noWrap/>
            <w:hideMark/>
          </w:tcPr>
          <w:p w14:paraId="60D759D6" w14:textId="5F176C6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1.483</w:t>
            </w:r>
          </w:p>
        </w:tc>
        <w:tc>
          <w:tcPr>
            <w:tcW w:w="521" w:type="pct"/>
            <w:tcBorders>
              <w:top w:val="nil"/>
              <w:bottom w:val="nil"/>
              <w:right w:val="nil"/>
            </w:tcBorders>
            <w:shd w:val="clear" w:color="auto" w:fill="auto"/>
            <w:noWrap/>
            <w:hideMark/>
          </w:tcPr>
          <w:p w14:paraId="409E62D3" w14:textId="55F349C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2.119</w:t>
            </w:r>
          </w:p>
        </w:tc>
        <w:tc>
          <w:tcPr>
            <w:tcW w:w="531" w:type="pct"/>
            <w:tcBorders>
              <w:top w:val="nil"/>
              <w:left w:val="nil"/>
              <w:bottom w:val="nil"/>
              <w:right w:val="nil"/>
            </w:tcBorders>
            <w:shd w:val="clear" w:color="auto" w:fill="auto"/>
            <w:noWrap/>
            <w:hideMark/>
          </w:tcPr>
          <w:p w14:paraId="17420AB4" w14:textId="50651F6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1.788</w:t>
            </w:r>
          </w:p>
        </w:tc>
        <w:tc>
          <w:tcPr>
            <w:tcW w:w="531" w:type="pct"/>
            <w:tcBorders>
              <w:top w:val="nil"/>
              <w:left w:val="nil"/>
              <w:bottom w:val="nil"/>
              <w:right w:val="nil"/>
            </w:tcBorders>
            <w:shd w:val="clear" w:color="auto" w:fill="auto"/>
            <w:noWrap/>
            <w:hideMark/>
          </w:tcPr>
          <w:p w14:paraId="5BA14AE5" w14:textId="1460D94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1.857</w:t>
            </w:r>
          </w:p>
        </w:tc>
        <w:tc>
          <w:tcPr>
            <w:tcW w:w="521" w:type="pct"/>
            <w:tcBorders>
              <w:top w:val="nil"/>
              <w:left w:val="nil"/>
              <w:bottom w:val="nil"/>
              <w:right w:val="nil"/>
            </w:tcBorders>
            <w:shd w:val="clear" w:color="auto" w:fill="auto"/>
            <w:noWrap/>
            <w:hideMark/>
          </w:tcPr>
          <w:p w14:paraId="55C3132C" w14:textId="405C214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1.288</w:t>
            </w:r>
          </w:p>
        </w:tc>
      </w:tr>
      <w:tr w:rsidR="002B7C09" w:rsidRPr="00713CA1" w14:paraId="1AA1C36B" w14:textId="77777777" w:rsidTr="00D14F40">
        <w:trPr>
          <w:trHeight w:val="324"/>
        </w:trPr>
        <w:tc>
          <w:tcPr>
            <w:tcW w:w="515" w:type="pct"/>
            <w:tcBorders>
              <w:top w:val="nil"/>
              <w:left w:val="nil"/>
              <w:bottom w:val="nil"/>
              <w:right w:val="nil"/>
            </w:tcBorders>
            <w:shd w:val="clear" w:color="auto" w:fill="auto"/>
            <w:noWrap/>
            <w:hideMark/>
          </w:tcPr>
          <w:p w14:paraId="601E9B30"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11346D63"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2355267D"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14B253BE"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18435AB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6AFB1AC1"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3E3E51E1"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77D7F0A3"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32379D7E"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2406A90B" w14:textId="77777777" w:rsidTr="00D14F40">
        <w:trPr>
          <w:trHeight w:val="372"/>
        </w:trPr>
        <w:tc>
          <w:tcPr>
            <w:tcW w:w="515" w:type="pct"/>
            <w:tcBorders>
              <w:top w:val="nil"/>
              <w:left w:val="nil"/>
              <w:bottom w:val="nil"/>
              <w:right w:val="nil"/>
            </w:tcBorders>
            <w:shd w:val="clear" w:color="auto" w:fill="auto"/>
            <w:noWrap/>
            <w:hideMark/>
          </w:tcPr>
          <w:p w14:paraId="4AD28EC7" w14:textId="356E395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MS</w:t>
            </w:r>
          </w:p>
        </w:tc>
        <w:tc>
          <w:tcPr>
            <w:tcW w:w="777" w:type="pct"/>
            <w:gridSpan w:val="3"/>
            <w:tcBorders>
              <w:top w:val="nil"/>
              <w:left w:val="nil"/>
              <w:bottom w:val="nil"/>
              <w:right w:val="nil"/>
            </w:tcBorders>
            <w:shd w:val="clear" w:color="auto" w:fill="auto"/>
            <w:noWrap/>
            <w:hideMark/>
          </w:tcPr>
          <w:p w14:paraId="0ABC36E5" w14:textId="00508F4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w:t>
            </w:r>
          </w:p>
        </w:tc>
        <w:tc>
          <w:tcPr>
            <w:tcW w:w="542" w:type="pct"/>
            <w:tcBorders>
              <w:top w:val="nil"/>
              <w:left w:val="nil"/>
              <w:bottom w:val="nil"/>
              <w:right w:val="nil"/>
            </w:tcBorders>
            <w:shd w:val="clear" w:color="auto" w:fill="auto"/>
            <w:noWrap/>
            <w:hideMark/>
          </w:tcPr>
          <w:p w14:paraId="7192B76B" w14:textId="7002402E"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0.002**</w:t>
            </w:r>
          </w:p>
        </w:tc>
        <w:tc>
          <w:tcPr>
            <w:tcW w:w="541" w:type="pct"/>
            <w:tcBorders>
              <w:top w:val="nil"/>
              <w:left w:val="nil"/>
              <w:bottom w:val="nil"/>
              <w:right w:val="nil"/>
            </w:tcBorders>
            <w:shd w:val="clear" w:color="auto" w:fill="auto"/>
            <w:noWrap/>
            <w:hideMark/>
          </w:tcPr>
          <w:p w14:paraId="249387F9" w14:textId="3F154477"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0.001***</w:t>
            </w:r>
          </w:p>
        </w:tc>
        <w:tc>
          <w:tcPr>
            <w:tcW w:w="521" w:type="pct"/>
            <w:tcBorders>
              <w:top w:val="nil"/>
              <w:left w:val="nil"/>
              <w:bottom w:val="nil"/>
            </w:tcBorders>
            <w:shd w:val="clear" w:color="auto" w:fill="auto"/>
            <w:noWrap/>
            <w:hideMark/>
          </w:tcPr>
          <w:p w14:paraId="4AD417ED" w14:textId="7788F89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0.001</w:t>
            </w:r>
          </w:p>
        </w:tc>
        <w:tc>
          <w:tcPr>
            <w:tcW w:w="521" w:type="pct"/>
            <w:tcBorders>
              <w:top w:val="nil"/>
              <w:bottom w:val="nil"/>
              <w:right w:val="nil"/>
            </w:tcBorders>
            <w:shd w:val="clear" w:color="auto" w:fill="auto"/>
            <w:noWrap/>
            <w:hideMark/>
          </w:tcPr>
          <w:p w14:paraId="45A6A8FA" w14:textId="1C701D1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-0.0001</w:t>
            </w:r>
          </w:p>
        </w:tc>
        <w:tc>
          <w:tcPr>
            <w:tcW w:w="531" w:type="pct"/>
            <w:tcBorders>
              <w:top w:val="nil"/>
              <w:left w:val="nil"/>
              <w:bottom w:val="nil"/>
              <w:right w:val="nil"/>
            </w:tcBorders>
            <w:shd w:val="clear" w:color="auto" w:fill="auto"/>
            <w:noWrap/>
            <w:hideMark/>
          </w:tcPr>
          <w:p w14:paraId="25AD5C68" w14:textId="7FC464AF"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-0.0001</w:t>
            </w:r>
          </w:p>
        </w:tc>
        <w:tc>
          <w:tcPr>
            <w:tcW w:w="531" w:type="pct"/>
            <w:tcBorders>
              <w:top w:val="nil"/>
              <w:left w:val="nil"/>
              <w:bottom w:val="nil"/>
              <w:right w:val="nil"/>
            </w:tcBorders>
            <w:shd w:val="clear" w:color="auto" w:fill="auto"/>
            <w:noWrap/>
            <w:hideMark/>
          </w:tcPr>
          <w:p w14:paraId="06BED69B" w14:textId="3696351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0.0003</w:t>
            </w:r>
          </w:p>
        </w:tc>
        <w:tc>
          <w:tcPr>
            <w:tcW w:w="521" w:type="pct"/>
            <w:tcBorders>
              <w:top w:val="nil"/>
              <w:left w:val="nil"/>
              <w:bottom w:val="nil"/>
              <w:right w:val="nil"/>
            </w:tcBorders>
            <w:shd w:val="clear" w:color="auto" w:fill="auto"/>
            <w:noWrap/>
            <w:hideMark/>
          </w:tcPr>
          <w:p w14:paraId="623B9D19" w14:textId="12DA94D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-0.0003</w:t>
            </w:r>
          </w:p>
        </w:tc>
      </w:tr>
      <w:tr w:rsidR="002B7C09" w:rsidRPr="00713CA1" w14:paraId="5C3CD77E" w14:textId="77777777" w:rsidTr="00D14F40">
        <w:trPr>
          <w:trHeight w:val="324"/>
        </w:trPr>
        <w:tc>
          <w:tcPr>
            <w:tcW w:w="515" w:type="pct"/>
            <w:tcBorders>
              <w:top w:val="nil"/>
              <w:left w:val="nil"/>
              <w:bottom w:val="nil"/>
              <w:right w:val="nil"/>
            </w:tcBorders>
            <w:shd w:val="clear" w:color="auto" w:fill="auto"/>
            <w:noWrap/>
            <w:hideMark/>
          </w:tcPr>
          <w:p w14:paraId="2E8FC01F"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5BCA36C8" w14:textId="5B284B87"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0.018</w:t>
            </w:r>
          </w:p>
        </w:tc>
        <w:tc>
          <w:tcPr>
            <w:tcW w:w="542" w:type="pct"/>
            <w:tcBorders>
              <w:top w:val="nil"/>
              <w:left w:val="nil"/>
              <w:bottom w:val="nil"/>
              <w:right w:val="nil"/>
            </w:tcBorders>
            <w:shd w:val="clear" w:color="auto" w:fill="auto"/>
            <w:noWrap/>
            <w:hideMark/>
          </w:tcPr>
          <w:p w14:paraId="77A48878" w14:textId="271B6C0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2.381</w:t>
            </w:r>
          </w:p>
        </w:tc>
        <w:tc>
          <w:tcPr>
            <w:tcW w:w="541" w:type="pct"/>
            <w:tcBorders>
              <w:top w:val="nil"/>
              <w:left w:val="nil"/>
              <w:bottom w:val="nil"/>
              <w:right w:val="nil"/>
            </w:tcBorders>
            <w:shd w:val="clear" w:color="auto" w:fill="auto"/>
            <w:noWrap/>
            <w:hideMark/>
          </w:tcPr>
          <w:p w14:paraId="7E14606C" w14:textId="18396FD9"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2.988</w:t>
            </w:r>
          </w:p>
        </w:tc>
        <w:tc>
          <w:tcPr>
            <w:tcW w:w="521" w:type="pct"/>
            <w:tcBorders>
              <w:top w:val="nil"/>
              <w:left w:val="nil"/>
              <w:bottom w:val="nil"/>
            </w:tcBorders>
            <w:shd w:val="clear" w:color="auto" w:fill="auto"/>
            <w:noWrap/>
            <w:hideMark/>
          </w:tcPr>
          <w:p w14:paraId="6EC400C0" w14:textId="6DF54677"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1.439</w:t>
            </w:r>
          </w:p>
        </w:tc>
        <w:tc>
          <w:tcPr>
            <w:tcW w:w="521" w:type="pct"/>
            <w:tcBorders>
              <w:top w:val="nil"/>
              <w:bottom w:val="nil"/>
              <w:right w:val="nil"/>
            </w:tcBorders>
            <w:shd w:val="clear" w:color="auto" w:fill="auto"/>
            <w:noWrap/>
            <w:hideMark/>
          </w:tcPr>
          <w:p w14:paraId="705DA6C8" w14:textId="28CFBD8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-0.470</w:t>
            </w:r>
          </w:p>
        </w:tc>
        <w:tc>
          <w:tcPr>
            <w:tcW w:w="531" w:type="pct"/>
            <w:tcBorders>
              <w:top w:val="nil"/>
              <w:left w:val="nil"/>
              <w:bottom w:val="nil"/>
              <w:right w:val="nil"/>
            </w:tcBorders>
            <w:shd w:val="clear" w:color="auto" w:fill="auto"/>
            <w:noWrap/>
            <w:hideMark/>
          </w:tcPr>
          <w:p w14:paraId="53D42930" w14:textId="2F725F7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-0.112</w:t>
            </w:r>
          </w:p>
        </w:tc>
        <w:tc>
          <w:tcPr>
            <w:tcW w:w="531" w:type="pct"/>
            <w:tcBorders>
              <w:top w:val="nil"/>
              <w:left w:val="nil"/>
              <w:bottom w:val="nil"/>
              <w:right w:val="nil"/>
            </w:tcBorders>
            <w:shd w:val="clear" w:color="auto" w:fill="auto"/>
            <w:noWrap/>
            <w:hideMark/>
          </w:tcPr>
          <w:p w14:paraId="0D3CEAE3" w14:textId="000E20D5"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0.931</w:t>
            </w:r>
          </w:p>
        </w:tc>
        <w:tc>
          <w:tcPr>
            <w:tcW w:w="521" w:type="pct"/>
            <w:tcBorders>
              <w:top w:val="nil"/>
              <w:left w:val="nil"/>
              <w:bottom w:val="nil"/>
              <w:right w:val="nil"/>
            </w:tcBorders>
            <w:shd w:val="clear" w:color="auto" w:fill="auto"/>
            <w:noWrap/>
            <w:hideMark/>
          </w:tcPr>
          <w:p w14:paraId="750BAEC6" w14:textId="6FBF8990"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-0.720</w:t>
            </w:r>
          </w:p>
        </w:tc>
      </w:tr>
      <w:tr w:rsidR="002B7C09" w:rsidRPr="00713CA1" w14:paraId="6EE77E89" w14:textId="77777777" w:rsidTr="00D14F40">
        <w:trPr>
          <w:trHeight w:val="324"/>
        </w:trPr>
        <w:tc>
          <w:tcPr>
            <w:tcW w:w="515" w:type="pct"/>
            <w:tcBorders>
              <w:top w:val="nil"/>
              <w:left w:val="nil"/>
              <w:bottom w:val="nil"/>
              <w:right w:val="nil"/>
            </w:tcBorders>
            <w:shd w:val="clear" w:color="auto" w:fill="auto"/>
            <w:noWrap/>
            <w:hideMark/>
          </w:tcPr>
          <w:p w14:paraId="2523D677"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6AE756F7"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4800235D"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48597456"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2AD0E10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2A54D46F"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13665D79"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591CB8CE"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3DEAAC79"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4558A8A8" w14:textId="77777777" w:rsidTr="00D14F40">
        <w:trPr>
          <w:trHeight w:val="372"/>
        </w:trPr>
        <w:tc>
          <w:tcPr>
            <w:tcW w:w="515" w:type="pct"/>
            <w:tcBorders>
              <w:top w:val="nil"/>
              <w:left w:val="nil"/>
              <w:bottom w:val="nil"/>
              <w:right w:val="nil"/>
            </w:tcBorders>
            <w:shd w:val="clear" w:color="auto" w:fill="auto"/>
            <w:noWrap/>
            <w:hideMark/>
          </w:tcPr>
          <w:p w14:paraId="41EE5324" w14:textId="709563B9"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INST</w:t>
            </w:r>
          </w:p>
        </w:tc>
        <w:tc>
          <w:tcPr>
            <w:tcW w:w="777" w:type="pct"/>
            <w:gridSpan w:val="3"/>
            <w:tcBorders>
              <w:top w:val="nil"/>
              <w:left w:val="nil"/>
              <w:bottom w:val="nil"/>
              <w:right w:val="nil"/>
            </w:tcBorders>
            <w:shd w:val="clear" w:color="auto" w:fill="auto"/>
            <w:noWrap/>
            <w:hideMark/>
          </w:tcPr>
          <w:p w14:paraId="6EF87234" w14:textId="0C3911F0"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0.009</w:t>
            </w:r>
          </w:p>
        </w:tc>
        <w:tc>
          <w:tcPr>
            <w:tcW w:w="542" w:type="pct"/>
            <w:tcBorders>
              <w:top w:val="nil"/>
              <w:left w:val="nil"/>
              <w:bottom w:val="nil"/>
              <w:right w:val="nil"/>
            </w:tcBorders>
            <w:shd w:val="clear" w:color="auto" w:fill="auto"/>
            <w:noWrap/>
            <w:hideMark/>
          </w:tcPr>
          <w:p w14:paraId="4C4224D5" w14:textId="200673F0"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0.097**</w:t>
            </w:r>
          </w:p>
        </w:tc>
        <w:tc>
          <w:tcPr>
            <w:tcW w:w="541" w:type="pct"/>
            <w:tcBorders>
              <w:top w:val="nil"/>
              <w:left w:val="nil"/>
              <w:bottom w:val="nil"/>
              <w:right w:val="nil"/>
            </w:tcBorders>
            <w:shd w:val="clear" w:color="auto" w:fill="auto"/>
            <w:noWrap/>
            <w:hideMark/>
          </w:tcPr>
          <w:p w14:paraId="208BE79B" w14:textId="6DA20EEA"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0.066***</w:t>
            </w:r>
          </w:p>
        </w:tc>
        <w:tc>
          <w:tcPr>
            <w:tcW w:w="521" w:type="pct"/>
            <w:tcBorders>
              <w:top w:val="nil"/>
              <w:left w:val="nil"/>
              <w:bottom w:val="nil"/>
            </w:tcBorders>
            <w:shd w:val="clear" w:color="auto" w:fill="auto"/>
            <w:noWrap/>
            <w:hideMark/>
          </w:tcPr>
          <w:p w14:paraId="3240F230" w14:textId="45CCD529"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0.034</w:t>
            </w:r>
          </w:p>
        </w:tc>
        <w:tc>
          <w:tcPr>
            <w:tcW w:w="521" w:type="pct"/>
            <w:tcBorders>
              <w:top w:val="nil"/>
              <w:bottom w:val="nil"/>
              <w:right w:val="nil"/>
            </w:tcBorders>
            <w:shd w:val="clear" w:color="auto" w:fill="auto"/>
            <w:noWrap/>
            <w:hideMark/>
          </w:tcPr>
          <w:p w14:paraId="0097DCDB" w14:textId="3225A002"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0.0003</w:t>
            </w:r>
          </w:p>
        </w:tc>
        <w:tc>
          <w:tcPr>
            <w:tcW w:w="531" w:type="pct"/>
            <w:tcBorders>
              <w:top w:val="nil"/>
              <w:left w:val="nil"/>
              <w:bottom w:val="nil"/>
              <w:right w:val="nil"/>
            </w:tcBorders>
            <w:shd w:val="clear" w:color="auto" w:fill="auto"/>
            <w:noWrap/>
            <w:hideMark/>
          </w:tcPr>
          <w:p w14:paraId="5D0060A0" w14:textId="67E4C99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0.007</w:t>
            </w:r>
          </w:p>
        </w:tc>
        <w:tc>
          <w:tcPr>
            <w:tcW w:w="531" w:type="pct"/>
            <w:tcBorders>
              <w:top w:val="nil"/>
              <w:left w:val="nil"/>
              <w:bottom w:val="nil"/>
              <w:right w:val="nil"/>
            </w:tcBorders>
            <w:shd w:val="clear" w:color="auto" w:fill="auto"/>
            <w:noWrap/>
            <w:hideMark/>
          </w:tcPr>
          <w:p w14:paraId="7287B443" w14:textId="47FDEC8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0.01</w:t>
            </w:r>
          </w:p>
        </w:tc>
        <w:tc>
          <w:tcPr>
            <w:tcW w:w="521" w:type="pct"/>
            <w:tcBorders>
              <w:top w:val="nil"/>
              <w:left w:val="nil"/>
              <w:bottom w:val="nil"/>
              <w:right w:val="nil"/>
            </w:tcBorders>
            <w:shd w:val="clear" w:color="auto" w:fill="auto"/>
            <w:noWrap/>
            <w:hideMark/>
          </w:tcPr>
          <w:p w14:paraId="5B1B6759" w14:textId="50F2EE4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-0.004</w:t>
            </w:r>
          </w:p>
        </w:tc>
      </w:tr>
      <w:tr w:rsidR="002B7C09" w:rsidRPr="00713CA1" w14:paraId="5A8FF5FC" w14:textId="77777777" w:rsidTr="00D14F40">
        <w:trPr>
          <w:trHeight w:val="324"/>
        </w:trPr>
        <w:tc>
          <w:tcPr>
            <w:tcW w:w="515" w:type="pct"/>
            <w:tcBorders>
              <w:top w:val="nil"/>
              <w:left w:val="nil"/>
              <w:bottom w:val="nil"/>
              <w:right w:val="nil"/>
            </w:tcBorders>
            <w:shd w:val="clear" w:color="auto" w:fill="auto"/>
            <w:noWrap/>
            <w:hideMark/>
          </w:tcPr>
          <w:p w14:paraId="754B2160"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5E4C52BD" w14:textId="71DB015F"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0.816</w:t>
            </w:r>
          </w:p>
        </w:tc>
        <w:tc>
          <w:tcPr>
            <w:tcW w:w="542" w:type="pct"/>
            <w:tcBorders>
              <w:top w:val="nil"/>
              <w:left w:val="nil"/>
              <w:bottom w:val="nil"/>
              <w:right w:val="nil"/>
            </w:tcBorders>
            <w:shd w:val="clear" w:color="auto" w:fill="auto"/>
            <w:noWrap/>
            <w:hideMark/>
          </w:tcPr>
          <w:p w14:paraId="310F0809" w14:textId="5169A17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2.265</w:t>
            </w:r>
          </w:p>
        </w:tc>
        <w:tc>
          <w:tcPr>
            <w:tcW w:w="541" w:type="pct"/>
            <w:tcBorders>
              <w:top w:val="nil"/>
              <w:left w:val="nil"/>
              <w:bottom w:val="nil"/>
              <w:right w:val="nil"/>
            </w:tcBorders>
            <w:shd w:val="clear" w:color="auto" w:fill="auto"/>
            <w:noWrap/>
            <w:hideMark/>
          </w:tcPr>
          <w:p w14:paraId="28B3FFE9" w14:textId="78AB07A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3.444</w:t>
            </w:r>
          </w:p>
        </w:tc>
        <w:tc>
          <w:tcPr>
            <w:tcW w:w="521" w:type="pct"/>
            <w:tcBorders>
              <w:top w:val="nil"/>
              <w:left w:val="nil"/>
              <w:bottom w:val="nil"/>
            </w:tcBorders>
            <w:shd w:val="clear" w:color="auto" w:fill="auto"/>
            <w:noWrap/>
            <w:hideMark/>
          </w:tcPr>
          <w:p w14:paraId="1C6D61CB" w14:textId="33BB0F5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1.180</w:t>
            </w:r>
          </w:p>
        </w:tc>
        <w:tc>
          <w:tcPr>
            <w:tcW w:w="521" w:type="pct"/>
            <w:tcBorders>
              <w:top w:val="nil"/>
              <w:bottom w:val="nil"/>
              <w:right w:val="nil"/>
            </w:tcBorders>
            <w:shd w:val="clear" w:color="auto" w:fill="auto"/>
            <w:noWrap/>
            <w:hideMark/>
          </w:tcPr>
          <w:p w14:paraId="2B4D5B8D" w14:textId="530161D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0.030</w:t>
            </w:r>
          </w:p>
        </w:tc>
        <w:tc>
          <w:tcPr>
            <w:tcW w:w="531" w:type="pct"/>
            <w:tcBorders>
              <w:top w:val="nil"/>
              <w:left w:val="nil"/>
              <w:bottom w:val="nil"/>
              <w:right w:val="nil"/>
            </w:tcBorders>
            <w:shd w:val="clear" w:color="auto" w:fill="auto"/>
            <w:noWrap/>
            <w:hideMark/>
          </w:tcPr>
          <w:p w14:paraId="51BDE98B" w14:textId="28F698D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0.290</w:t>
            </w:r>
          </w:p>
        </w:tc>
        <w:tc>
          <w:tcPr>
            <w:tcW w:w="531" w:type="pct"/>
            <w:tcBorders>
              <w:top w:val="nil"/>
              <w:left w:val="nil"/>
              <w:bottom w:val="nil"/>
              <w:right w:val="nil"/>
            </w:tcBorders>
            <w:shd w:val="clear" w:color="auto" w:fill="auto"/>
            <w:noWrap/>
            <w:hideMark/>
          </w:tcPr>
          <w:p w14:paraId="7DB5519C" w14:textId="369E846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0.813</w:t>
            </w:r>
          </w:p>
        </w:tc>
        <w:tc>
          <w:tcPr>
            <w:tcW w:w="521" w:type="pct"/>
            <w:tcBorders>
              <w:top w:val="nil"/>
              <w:left w:val="nil"/>
              <w:bottom w:val="nil"/>
              <w:right w:val="nil"/>
            </w:tcBorders>
            <w:shd w:val="clear" w:color="auto" w:fill="auto"/>
            <w:noWrap/>
            <w:hideMark/>
          </w:tcPr>
          <w:p w14:paraId="3008BEE4" w14:textId="140D4EBA"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-0.290</w:t>
            </w:r>
          </w:p>
        </w:tc>
      </w:tr>
      <w:tr w:rsidR="002B7C09" w:rsidRPr="00713CA1" w14:paraId="0B040648" w14:textId="77777777" w:rsidTr="00D14F40">
        <w:trPr>
          <w:trHeight w:val="324"/>
        </w:trPr>
        <w:tc>
          <w:tcPr>
            <w:tcW w:w="515" w:type="pct"/>
            <w:tcBorders>
              <w:top w:val="nil"/>
              <w:left w:val="nil"/>
              <w:bottom w:val="nil"/>
              <w:right w:val="nil"/>
            </w:tcBorders>
            <w:shd w:val="clear" w:color="auto" w:fill="auto"/>
            <w:noWrap/>
            <w:hideMark/>
          </w:tcPr>
          <w:p w14:paraId="5FDCB77C"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31780250"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63FD90F9"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11AF9F77"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19854723"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2906D851"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06A563A9"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11ED01C5"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4C699EF5"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282430B2" w14:textId="77777777" w:rsidTr="00D14F40">
        <w:trPr>
          <w:trHeight w:val="372"/>
        </w:trPr>
        <w:tc>
          <w:tcPr>
            <w:tcW w:w="515" w:type="pct"/>
            <w:tcBorders>
              <w:top w:val="nil"/>
              <w:left w:val="nil"/>
              <w:bottom w:val="nil"/>
              <w:right w:val="nil"/>
            </w:tcBorders>
            <w:shd w:val="clear" w:color="auto" w:fill="auto"/>
            <w:noWrap/>
            <w:hideMark/>
          </w:tcPr>
          <w:p w14:paraId="3471B380" w14:textId="451B9B3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lastRenderedPageBreak/>
              <w:t>CYCLE</w:t>
            </w:r>
          </w:p>
        </w:tc>
        <w:tc>
          <w:tcPr>
            <w:tcW w:w="777" w:type="pct"/>
            <w:gridSpan w:val="3"/>
            <w:tcBorders>
              <w:top w:val="nil"/>
              <w:left w:val="nil"/>
              <w:bottom w:val="nil"/>
              <w:right w:val="nil"/>
            </w:tcBorders>
            <w:shd w:val="clear" w:color="auto" w:fill="auto"/>
            <w:noWrap/>
            <w:hideMark/>
          </w:tcPr>
          <w:p w14:paraId="090009F3" w14:textId="44CCA749"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-0.00002</w:t>
            </w:r>
          </w:p>
        </w:tc>
        <w:tc>
          <w:tcPr>
            <w:tcW w:w="542" w:type="pct"/>
            <w:tcBorders>
              <w:top w:val="nil"/>
              <w:left w:val="nil"/>
              <w:bottom w:val="nil"/>
              <w:right w:val="nil"/>
            </w:tcBorders>
            <w:shd w:val="clear" w:color="auto" w:fill="auto"/>
            <w:noWrap/>
            <w:hideMark/>
          </w:tcPr>
          <w:p w14:paraId="618A5796" w14:textId="31C6044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-0.0002***</w:t>
            </w:r>
          </w:p>
        </w:tc>
        <w:tc>
          <w:tcPr>
            <w:tcW w:w="541" w:type="pct"/>
            <w:tcBorders>
              <w:top w:val="nil"/>
              <w:left w:val="nil"/>
              <w:bottom w:val="nil"/>
              <w:right w:val="nil"/>
            </w:tcBorders>
            <w:shd w:val="clear" w:color="auto" w:fill="auto"/>
            <w:noWrap/>
            <w:hideMark/>
          </w:tcPr>
          <w:p w14:paraId="134F0B0F" w14:textId="4EB4CB72"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-0.0001***</w:t>
            </w:r>
          </w:p>
        </w:tc>
        <w:tc>
          <w:tcPr>
            <w:tcW w:w="521" w:type="pct"/>
            <w:tcBorders>
              <w:top w:val="nil"/>
              <w:left w:val="nil"/>
              <w:bottom w:val="nil"/>
            </w:tcBorders>
            <w:shd w:val="clear" w:color="auto" w:fill="auto"/>
            <w:noWrap/>
            <w:hideMark/>
          </w:tcPr>
          <w:p w14:paraId="5A67F1B3" w14:textId="244AE25F"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-0.0002***</w:t>
            </w:r>
          </w:p>
        </w:tc>
        <w:tc>
          <w:tcPr>
            <w:tcW w:w="521" w:type="pct"/>
            <w:tcBorders>
              <w:top w:val="nil"/>
              <w:bottom w:val="nil"/>
              <w:right w:val="nil"/>
            </w:tcBorders>
            <w:shd w:val="clear" w:color="auto" w:fill="auto"/>
            <w:noWrap/>
            <w:hideMark/>
          </w:tcPr>
          <w:p w14:paraId="60B04328" w14:textId="5904019E"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-0.00001**</w:t>
            </w:r>
          </w:p>
        </w:tc>
        <w:tc>
          <w:tcPr>
            <w:tcW w:w="531" w:type="pct"/>
            <w:tcBorders>
              <w:top w:val="nil"/>
              <w:left w:val="nil"/>
              <w:bottom w:val="nil"/>
              <w:right w:val="nil"/>
            </w:tcBorders>
            <w:shd w:val="clear" w:color="auto" w:fill="auto"/>
            <w:noWrap/>
            <w:hideMark/>
          </w:tcPr>
          <w:p w14:paraId="650D3B48" w14:textId="7A6693E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-0.0001**</w:t>
            </w:r>
          </w:p>
        </w:tc>
        <w:tc>
          <w:tcPr>
            <w:tcW w:w="531" w:type="pct"/>
            <w:tcBorders>
              <w:top w:val="nil"/>
              <w:left w:val="nil"/>
              <w:bottom w:val="nil"/>
              <w:right w:val="nil"/>
            </w:tcBorders>
            <w:shd w:val="clear" w:color="auto" w:fill="auto"/>
            <w:noWrap/>
            <w:hideMark/>
          </w:tcPr>
          <w:p w14:paraId="47A82C9F" w14:textId="223DE90E"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-0.00004**</w:t>
            </w:r>
          </w:p>
        </w:tc>
        <w:tc>
          <w:tcPr>
            <w:tcW w:w="521" w:type="pct"/>
            <w:tcBorders>
              <w:top w:val="nil"/>
              <w:left w:val="nil"/>
              <w:bottom w:val="nil"/>
              <w:right w:val="nil"/>
            </w:tcBorders>
            <w:shd w:val="clear" w:color="auto" w:fill="auto"/>
            <w:noWrap/>
            <w:hideMark/>
          </w:tcPr>
          <w:p w14:paraId="19C4A615" w14:textId="104614A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-0.00004*</w:t>
            </w:r>
          </w:p>
        </w:tc>
      </w:tr>
      <w:tr w:rsidR="002B7C09" w:rsidRPr="00713CA1" w14:paraId="362CBD0E" w14:textId="77777777" w:rsidTr="00D14F40">
        <w:trPr>
          <w:trHeight w:val="324"/>
        </w:trPr>
        <w:tc>
          <w:tcPr>
            <w:tcW w:w="515" w:type="pct"/>
            <w:tcBorders>
              <w:top w:val="nil"/>
              <w:left w:val="nil"/>
              <w:bottom w:val="nil"/>
              <w:right w:val="nil"/>
            </w:tcBorders>
            <w:shd w:val="clear" w:color="auto" w:fill="auto"/>
            <w:noWrap/>
            <w:hideMark/>
          </w:tcPr>
          <w:p w14:paraId="0F6CF7EE"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62702213" w14:textId="1A61E0C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-0.839</w:t>
            </w:r>
          </w:p>
        </w:tc>
        <w:tc>
          <w:tcPr>
            <w:tcW w:w="542" w:type="pct"/>
            <w:tcBorders>
              <w:top w:val="nil"/>
              <w:left w:val="nil"/>
              <w:bottom w:val="nil"/>
              <w:right w:val="nil"/>
            </w:tcBorders>
            <w:shd w:val="clear" w:color="auto" w:fill="auto"/>
            <w:noWrap/>
            <w:hideMark/>
          </w:tcPr>
          <w:p w14:paraId="02D83116" w14:textId="67565167"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-5.223</w:t>
            </w:r>
          </w:p>
        </w:tc>
        <w:tc>
          <w:tcPr>
            <w:tcW w:w="541" w:type="pct"/>
            <w:tcBorders>
              <w:top w:val="nil"/>
              <w:left w:val="nil"/>
              <w:bottom w:val="nil"/>
              <w:right w:val="nil"/>
            </w:tcBorders>
            <w:shd w:val="clear" w:color="auto" w:fill="auto"/>
            <w:noWrap/>
            <w:hideMark/>
          </w:tcPr>
          <w:p w14:paraId="3ADFC7F9" w14:textId="754F766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-3.979</w:t>
            </w:r>
          </w:p>
        </w:tc>
        <w:tc>
          <w:tcPr>
            <w:tcW w:w="521" w:type="pct"/>
            <w:tcBorders>
              <w:top w:val="nil"/>
              <w:left w:val="nil"/>
              <w:bottom w:val="nil"/>
            </w:tcBorders>
            <w:shd w:val="clear" w:color="auto" w:fill="auto"/>
            <w:noWrap/>
            <w:hideMark/>
          </w:tcPr>
          <w:p w14:paraId="36077107" w14:textId="11CA28C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-5.026</w:t>
            </w:r>
          </w:p>
        </w:tc>
        <w:tc>
          <w:tcPr>
            <w:tcW w:w="521" w:type="pct"/>
            <w:tcBorders>
              <w:top w:val="nil"/>
              <w:bottom w:val="nil"/>
              <w:right w:val="nil"/>
            </w:tcBorders>
            <w:shd w:val="clear" w:color="auto" w:fill="auto"/>
            <w:noWrap/>
            <w:hideMark/>
          </w:tcPr>
          <w:p w14:paraId="5687F4A8" w14:textId="6FFFA2DA"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-2.038</w:t>
            </w:r>
          </w:p>
        </w:tc>
        <w:tc>
          <w:tcPr>
            <w:tcW w:w="531" w:type="pct"/>
            <w:tcBorders>
              <w:top w:val="nil"/>
              <w:left w:val="nil"/>
              <w:bottom w:val="nil"/>
              <w:right w:val="nil"/>
            </w:tcBorders>
            <w:shd w:val="clear" w:color="auto" w:fill="auto"/>
            <w:noWrap/>
            <w:hideMark/>
          </w:tcPr>
          <w:p w14:paraId="38C1A613" w14:textId="45F5FECF"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-2.284</w:t>
            </w:r>
          </w:p>
        </w:tc>
        <w:tc>
          <w:tcPr>
            <w:tcW w:w="531" w:type="pct"/>
            <w:tcBorders>
              <w:top w:val="nil"/>
              <w:left w:val="nil"/>
              <w:bottom w:val="nil"/>
              <w:right w:val="nil"/>
            </w:tcBorders>
            <w:shd w:val="clear" w:color="auto" w:fill="auto"/>
            <w:noWrap/>
            <w:hideMark/>
          </w:tcPr>
          <w:p w14:paraId="780D06F5" w14:textId="0C2CC68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-2.025</w:t>
            </w:r>
          </w:p>
        </w:tc>
        <w:tc>
          <w:tcPr>
            <w:tcW w:w="521" w:type="pct"/>
            <w:tcBorders>
              <w:top w:val="nil"/>
              <w:left w:val="nil"/>
              <w:bottom w:val="nil"/>
              <w:right w:val="nil"/>
            </w:tcBorders>
            <w:shd w:val="clear" w:color="auto" w:fill="auto"/>
            <w:noWrap/>
            <w:hideMark/>
          </w:tcPr>
          <w:p w14:paraId="26D0DFF7" w14:textId="0DA42065"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-1.821</w:t>
            </w:r>
          </w:p>
        </w:tc>
      </w:tr>
      <w:tr w:rsidR="002B7C09" w:rsidRPr="00713CA1" w14:paraId="18E2DCBC" w14:textId="77777777" w:rsidTr="00D14F40">
        <w:trPr>
          <w:trHeight w:val="324"/>
        </w:trPr>
        <w:tc>
          <w:tcPr>
            <w:tcW w:w="515" w:type="pct"/>
            <w:tcBorders>
              <w:top w:val="nil"/>
              <w:left w:val="nil"/>
              <w:bottom w:val="nil"/>
              <w:right w:val="nil"/>
            </w:tcBorders>
            <w:shd w:val="clear" w:color="auto" w:fill="auto"/>
            <w:noWrap/>
            <w:hideMark/>
          </w:tcPr>
          <w:p w14:paraId="6D5D9002"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396A9955"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49892E6A"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2EC67EDC"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0FFD9C69"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0F661D7F"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5B865133"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4AE5F6FB"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7340D2C6"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6A395DA9" w14:textId="77777777" w:rsidTr="00D14F40">
        <w:trPr>
          <w:trHeight w:val="372"/>
        </w:trPr>
        <w:tc>
          <w:tcPr>
            <w:tcW w:w="515" w:type="pct"/>
            <w:tcBorders>
              <w:top w:val="nil"/>
              <w:left w:val="nil"/>
              <w:bottom w:val="nil"/>
              <w:right w:val="nil"/>
            </w:tcBorders>
            <w:shd w:val="clear" w:color="auto" w:fill="auto"/>
            <w:noWrap/>
            <w:hideMark/>
          </w:tcPr>
          <w:p w14:paraId="523AD3DD" w14:textId="56D8C825"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NOA</w:t>
            </w:r>
          </w:p>
        </w:tc>
        <w:tc>
          <w:tcPr>
            <w:tcW w:w="777" w:type="pct"/>
            <w:gridSpan w:val="3"/>
            <w:tcBorders>
              <w:top w:val="nil"/>
              <w:left w:val="nil"/>
              <w:bottom w:val="nil"/>
              <w:right w:val="nil"/>
            </w:tcBorders>
            <w:shd w:val="clear" w:color="auto" w:fill="auto"/>
            <w:noWrap/>
            <w:hideMark/>
          </w:tcPr>
          <w:p w14:paraId="35DEAEA3" w14:textId="238F679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0.017</w:t>
            </w:r>
          </w:p>
        </w:tc>
        <w:tc>
          <w:tcPr>
            <w:tcW w:w="542" w:type="pct"/>
            <w:tcBorders>
              <w:top w:val="nil"/>
              <w:left w:val="nil"/>
              <w:bottom w:val="nil"/>
              <w:right w:val="nil"/>
            </w:tcBorders>
            <w:shd w:val="clear" w:color="auto" w:fill="auto"/>
            <w:noWrap/>
            <w:hideMark/>
          </w:tcPr>
          <w:p w14:paraId="3ADE6587" w14:textId="38CA64FA"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0.229***</w:t>
            </w:r>
          </w:p>
        </w:tc>
        <w:tc>
          <w:tcPr>
            <w:tcW w:w="541" w:type="pct"/>
            <w:tcBorders>
              <w:top w:val="nil"/>
              <w:left w:val="nil"/>
              <w:bottom w:val="nil"/>
              <w:right w:val="nil"/>
            </w:tcBorders>
            <w:shd w:val="clear" w:color="auto" w:fill="auto"/>
            <w:noWrap/>
            <w:hideMark/>
          </w:tcPr>
          <w:p w14:paraId="00E9BC5F" w14:textId="102F99E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0.092***</w:t>
            </w:r>
          </w:p>
        </w:tc>
        <w:tc>
          <w:tcPr>
            <w:tcW w:w="521" w:type="pct"/>
            <w:tcBorders>
              <w:top w:val="nil"/>
              <w:left w:val="nil"/>
              <w:bottom w:val="nil"/>
            </w:tcBorders>
            <w:shd w:val="clear" w:color="auto" w:fill="auto"/>
            <w:noWrap/>
            <w:hideMark/>
          </w:tcPr>
          <w:p w14:paraId="21EC3133" w14:textId="1A37E767"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0.145***</w:t>
            </w:r>
          </w:p>
        </w:tc>
        <w:tc>
          <w:tcPr>
            <w:tcW w:w="521" w:type="pct"/>
            <w:tcBorders>
              <w:top w:val="nil"/>
              <w:bottom w:val="nil"/>
              <w:right w:val="nil"/>
            </w:tcBorders>
            <w:shd w:val="clear" w:color="auto" w:fill="auto"/>
            <w:noWrap/>
            <w:hideMark/>
          </w:tcPr>
          <w:p w14:paraId="7D283D34" w14:textId="55981F3A"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0.017*</w:t>
            </w:r>
          </w:p>
        </w:tc>
        <w:tc>
          <w:tcPr>
            <w:tcW w:w="531" w:type="pct"/>
            <w:tcBorders>
              <w:top w:val="nil"/>
              <w:left w:val="nil"/>
              <w:bottom w:val="nil"/>
              <w:right w:val="nil"/>
            </w:tcBorders>
            <w:shd w:val="clear" w:color="auto" w:fill="auto"/>
            <w:noWrap/>
            <w:hideMark/>
          </w:tcPr>
          <w:p w14:paraId="0BC0EAC5" w14:textId="479043C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0.256***</w:t>
            </w:r>
          </w:p>
        </w:tc>
        <w:tc>
          <w:tcPr>
            <w:tcW w:w="531" w:type="pct"/>
            <w:tcBorders>
              <w:top w:val="nil"/>
              <w:left w:val="nil"/>
              <w:bottom w:val="nil"/>
              <w:right w:val="nil"/>
            </w:tcBorders>
            <w:shd w:val="clear" w:color="auto" w:fill="auto"/>
            <w:noWrap/>
            <w:hideMark/>
          </w:tcPr>
          <w:p w14:paraId="02FB2E9C" w14:textId="2071327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0.120***</w:t>
            </w:r>
          </w:p>
        </w:tc>
        <w:tc>
          <w:tcPr>
            <w:tcW w:w="521" w:type="pct"/>
            <w:tcBorders>
              <w:top w:val="nil"/>
              <w:left w:val="nil"/>
              <w:bottom w:val="nil"/>
              <w:right w:val="nil"/>
            </w:tcBorders>
            <w:shd w:val="clear" w:color="auto" w:fill="auto"/>
            <w:noWrap/>
            <w:hideMark/>
          </w:tcPr>
          <w:p w14:paraId="7937BC22" w14:textId="38FC6C3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0.136**</w:t>
            </w:r>
          </w:p>
        </w:tc>
      </w:tr>
      <w:tr w:rsidR="002B7C09" w:rsidRPr="00713CA1" w14:paraId="09184C36" w14:textId="77777777" w:rsidTr="00D14F40">
        <w:trPr>
          <w:trHeight w:val="324"/>
        </w:trPr>
        <w:tc>
          <w:tcPr>
            <w:tcW w:w="515" w:type="pct"/>
            <w:tcBorders>
              <w:top w:val="nil"/>
              <w:left w:val="nil"/>
              <w:bottom w:val="nil"/>
              <w:right w:val="nil"/>
            </w:tcBorders>
            <w:shd w:val="clear" w:color="auto" w:fill="auto"/>
            <w:noWrap/>
            <w:hideMark/>
          </w:tcPr>
          <w:p w14:paraId="35CB1029"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4A37C0B9" w14:textId="1D0A5122"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1.331</w:t>
            </w:r>
          </w:p>
        </w:tc>
        <w:tc>
          <w:tcPr>
            <w:tcW w:w="542" w:type="pct"/>
            <w:tcBorders>
              <w:top w:val="nil"/>
              <w:left w:val="nil"/>
              <w:bottom w:val="nil"/>
              <w:right w:val="nil"/>
            </w:tcBorders>
            <w:shd w:val="clear" w:color="auto" w:fill="auto"/>
            <w:noWrap/>
            <w:hideMark/>
          </w:tcPr>
          <w:p w14:paraId="57E94C27" w14:textId="7288C232"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4.750</w:t>
            </w:r>
          </w:p>
        </w:tc>
        <w:tc>
          <w:tcPr>
            <w:tcW w:w="541" w:type="pct"/>
            <w:tcBorders>
              <w:top w:val="nil"/>
              <w:left w:val="nil"/>
              <w:bottom w:val="nil"/>
              <w:right w:val="nil"/>
            </w:tcBorders>
            <w:shd w:val="clear" w:color="auto" w:fill="auto"/>
            <w:noWrap/>
            <w:hideMark/>
          </w:tcPr>
          <w:p w14:paraId="2C1B50EE" w14:textId="1F0EBD92"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4.574</w:t>
            </w:r>
          </w:p>
        </w:tc>
        <w:tc>
          <w:tcPr>
            <w:tcW w:w="521" w:type="pct"/>
            <w:tcBorders>
              <w:top w:val="nil"/>
              <w:left w:val="nil"/>
              <w:bottom w:val="nil"/>
            </w:tcBorders>
            <w:shd w:val="clear" w:color="auto" w:fill="auto"/>
            <w:noWrap/>
            <w:hideMark/>
          </w:tcPr>
          <w:p w14:paraId="2EFC8F5B" w14:textId="611F92FA"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4.059</w:t>
            </w:r>
          </w:p>
        </w:tc>
        <w:tc>
          <w:tcPr>
            <w:tcW w:w="521" w:type="pct"/>
            <w:tcBorders>
              <w:top w:val="nil"/>
              <w:bottom w:val="nil"/>
              <w:right w:val="nil"/>
            </w:tcBorders>
            <w:shd w:val="clear" w:color="auto" w:fill="auto"/>
            <w:noWrap/>
            <w:hideMark/>
          </w:tcPr>
          <w:p w14:paraId="2A14682F" w14:textId="72D277B6"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1.875</w:t>
            </w:r>
          </w:p>
        </w:tc>
        <w:tc>
          <w:tcPr>
            <w:tcW w:w="531" w:type="pct"/>
            <w:tcBorders>
              <w:top w:val="nil"/>
              <w:left w:val="nil"/>
              <w:bottom w:val="nil"/>
              <w:right w:val="nil"/>
            </w:tcBorders>
            <w:shd w:val="clear" w:color="auto" w:fill="auto"/>
            <w:noWrap/>
            <w:hideMark/>
          </w:tcPr>
          <w:p w14:paraId="6BED898B" w14:textId="427E77E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2.980</w:t>
            </w:r>
          </w:p>
        </w:tc>
        <w:tc>
          <w:tcPr>
            <w:tcW w:w="531" w:type="pct"/>
            <w:tcBorders>
              <w:top w:val="nil"/>
              <w:left w:val="nil"/>
              <w:bottom w:val="nil"/>
              <w:right w:val="nil"/>
            </w:tcBorders>
            <w:shd w:val="clear" w:color="auto" w:fill="auto"/>
            <w:noWrap/>
            <w:hideMark/>
          </w:tcPr>
          <w:p w14:paraId="12C29BB9" w14:textId="4CC0B0EE"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2.582</w:t>
            </w:r>
          </w:p>
        </w:tc>
        <w:tc>
          <w:tcPr>
            <w:tcW w:w="521" w:type="pct"/>
            <w:tcBorders>
              <w:top w:val="nil"/>
              <w:left w:val="nil"/>
              <w:bottom w:val="nil"/>
              <w:right w:val="nil"/>
            </w:tcBorders>
            <w:shd w:val="clear" w:color="auto" w:fill="auto"/>
            <w:noWrap/>
            <w:hideMark/>
          </w:tcPr>
          <w:p w14:paraId="4EDCD65B" w14:textId="043163A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2.388</w:t>
            </w:r>
          </w:p>
        </w:tc>
      </w:tr>
      <w:tr w:rsidR="002B7C09" w:rsidRPr="00713CA1" w14:paraId="59611597" w14:textId="77777777" w:rsidTr="00D14F40">
        <w:trPr>
          <w:trHeight w:val="324"/>
        </w:trPr>
        <w:tc>
          <w:tcPr>
            <w:tcW w:w="515" w:type="pct"/>
            <w:tcBorders>
              <w:top w:val="nil"/>
              <w:left w:val="nil"/>
              <w:bottom w:val="nil"/>
              <w:right w:val="nil"/>
            </w:tcBorders>
            <w:shd w:val="clear" w:color="auto" w:fill="auto"/>
            <w:noWrap/>
            <w:hideMark/>
          </w:tcPr>
          <w:p w14:paraId="04305D5B"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4E7A2634"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3F1870EF"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27B144B6"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56A5C35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30430C63"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173F0583"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67C33A5E"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47A328CD"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780E4F79" w14:textId="77777777" w:rsidTr="00D14F40">
        <w:trPr>
          <w:trHeight w:val="372"/>
        </w:trPr>
        <w:tc>
          <w:tcPr>
            <w:tcW w:w="515" w:type="pct"/>
            <w:tcBorders>
              <w:top w:val="nil"/>
              <w:left w:val="nil"/>
              <w:bottom w:val="nil"/>
              <w:right w:val="nil"/>
            </w:tcBorders>
            <w:shd w:val="clear" w:color="auto" w:fill="auto"/>
            <w:noWrap/>
            <w:hideMark/>
          </w:tcPr>
          <w:p w14:paraId="7C8628E1" w14:textId="36D4F2D2"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ZSCORE</w:t>
            </w:r>
          </w:p>
        </w:tc>
        <w:tc>
          <w:tcPr>
            <w:tcW w:w="777" w:type="pct"/>
            <w:gridSpan w:val="3"/>
            <w:tcBorders>
              <w:top w:val="nil"/>
              <w:left w:val="nil"/>
              <w:bottom w:val="nil"/>
              <w:right w:val="nil"/>
            </w:tcBorders>
            <w:shd w:val="clear" w:color="auto" w:fill="auto"/>
            <w:noWrap/>
            <w:hideMark/>
          </w:tcPr>
          <w:p w14:paraId="41DB3693" w14:textId="5D36F20F"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-0.002</w:t>
            </w:r>
          </w:p>
        </w:tc>
        <w:tc>
          <w:tcPr>
            <w:tcW w:w="542" w:type="pct"/>
            <w:tcBorders>
              <w:top w:val="nil"/>
              <w:left w:val="nil"/>
              <w:bottom w:val="nil"/>
              <w:right w:val="nil"/>
            </w:tcBorders>
            <w:shd w:val="clear" w:color="auto" w:fill="auto"/>
            <w:noWrap/>
            <w:hideMark/>
          </w:tcPr>
          <w:p w14:paraId="11C9828B" w14:textId="7F53DA4E"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-0.006</w:t>
            </w:r>
          </w:p>
        </w:tc>
        <w:tc>
          <w:tcPr>
            <w:tcW w:w="541" w:type="pct"/>
            <w:tcBorders>
              <w:top w:val="nil"/>
              <w:left w:val="nil"/>
              <w:bottom w:val="nil"/>
              <w:right w:val="nil"/>
            </w:tcBorders>
            <w:shd w:val="clear" w:color="auto" w:fill="auto"/>
            <w:noWrap/>
            <w:hideMark/>
          </w:tcPr>
          <w:p w14:paraId="7AA1B980" w14:textId="244C5685"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-0.001</w:t>
            </w:r>
          </w:p>
        </w:tc>
        <w:tc>
          <w:tcPr>
            <w:tcW w:w="521" w:type="pct"/>
            <w:tcBorders>
              <w:top w:val="nil"/>
              <w:left w:val="nil"/>
              <w:bottom w:val="nil"/>
            </w:tcBorders>
            <w:shd w:val="clear" w:color="auto" w:fill="auto"/>
            <w:noWrap/>
            <w:hideMark/>
          </w:tcPr>
          <w:p w14:paraId="29566DBF" w14:textId="55840775"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-0.005</w:t>
            </w:r>
          </w:p>
        </w:tc>
        <w:tc>
          <w:tcPr>
            <w:tcW w:w="521" w:type="pct"/>
            <w:tcBorders>
              <w:top w:val="nil"/>
              <w:bottom w:val="nil"/>
              <w:right w:val="nil"/>
            </w:tcBorders>
            <w:shd w:val="clear" w:color="auto" w:fill="auto"/>
            <w:noWrap/>
            <w:hideMark/>
          </w:tcPr>
          <w:p w14:paraId="73BCF0CE" w14:textId="4FFCA9B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-0.002*</w:t>
            </w:r>
          </w:p>
        </w:tc>
        <w:tc>
          <w:tcPr>
            <w:tcW w:w="531" w:type="pct"/>
            <w:tcBorders>
              <w:top w:val="nil"/>
              <w:left w:val="nil"/>
              <w:bottom w:val="nil"/>
              <w:right w:val="nil"/>
            </w:tcBorders>
            <w:shd w:val="clear" w:color="auto" w:fill="auto"/>
            <w:noWrap/>
            <w:hideMark/>
          </w:tcPr>
          <w:p w14:paraId="326F066C" w14:textId="48C9A8E2"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-0.024*</w:t>
            </w:r>
          </w:p>
        </w:tc>
        <w:tc>
          <w:tcPr>
            <w:tcW w:w="531" w:type="pct"/>
            <w:tcBorders>
              <w:top w:val="nil"/>
              <w:left w:val="nil"/>
              <w:bottom w:val="nil"/>
              <w:right w:val="nil"/>
            </w:tcBorders>
            <w:shd w:val="clear" w:color="auto" w:fill="auto"/>
            <w:noWrap/>
            <w:hideMark/>
          </w:tcPr>
          <w:p w14:paraId="6856332D" w14:textId="476E8C3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-0.011*</w:t>
            </w:r>
          </w:p>
        </w:tc>
        <w:tc>
          <w:tcPr>
            <w:tcW w:w="521" w:type="pct"/>
            <w:tcBorders>
              <w:top w:val="nil"/>
              <w:left w:val="nil"/>
              <w:bottom w:val="nil"/>
              <w:right w:val="nil"/>
            </w:tcBorders>
            <w:shd w:val="clear" w:color="auto" w:fill="auto"/>
            <w:noWrap/>
            <w:hideMark/>
          </w:tcPr>
          <w:p w14:paraId="4DF62C4C" w14:textId="3DC02A6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-0.014*</w:t>
            </w:r>
          </w:p>
        </w:tc>
      </w:tr>
      <w:tr w:rsidR="002B7C09" w:rsidRPr="00713CA1" w14:paraId="71441BAE" w14:textId="77777777" w:rsidTr="00D14F40">
        <w:trPr>
          <w:trHeight w:val="324"/>
        </w:trPr>
        <w:tc>
          <w:tcPr>
            <w:tcW w:w="515" w:type="pct"/>
            <w:tcBorders>
              <w:top w:val="nil"/>
              <w:left w:val="nil"/>
              <w:bottom w:val="nil"/>
              <w:right w:val="nil"/>
            </w:tcBorders>
            <w:shd w:val="clear" w:color="auto" w:fill="auto"/>
            <w:noWrap/>
            <w:hideMark/>
          </w:tcPr>
          <w:p w14:paraId="580BDC6D"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5A142B05" w14:textId="74B26B20"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-1.273</w:t>
            </w:r>
          </w:p>
        </w:tc>
        <w:tc>
          <w:tcPr>
            <w:tcW w:w="542" w:type="pct"/>
            <w:tcBorders>
              <w:top w:val="nil"/>
              <w:left w:val="nil"/>
              <w:bottom w:val="nil"/>
              <w:right w:val="nil"/>
            </w:tcBorders>
            <w:shd w:val="clear" w:color="auto" w:fill="auto"/>
            <w:noWrap/>
            <w:hideMark/>
          </w:tcPr>
          <w:p w14:paraId="52C34E75" w14:textId="3EB2C89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-0.855</w:t>
            </w:r>
          </w:p>
        </w:tc>
        <w:tc>
          <w:tcPr>
            <w:tcW w:w="541" w:type="pct"/>
            <w:tcBorders>
              <w:top w:val="nil"/>
              <w:left w:val="nil"/>
              <w:bottom w:val="nil"/>
              <w:right w:val="nil"/>
            </w:tcBorders>
            <w:shd w:val="clear" w:color="auto" w:fill="auto"/>
            <w:noWrap/>
            <w:hideMark/>
          </w:tcPr>
          <w:p w14:paraId="29A5D112" w14:textId="4D33907A"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-0.485</w:t>
            </w:r>
          </w:p>
        </w:tc>
        <w:tc>
          <w:tcPr>
            <w:tcW w:w="521" w:type="pct"/>
            <w:tcBorders>
              <w:top w:val="nil"/>
              <w:left w:val="nil"/>
              <w:bottom w:val="nil"/>
            </w:tcBorders>
            <w:shd w:val="clear" w:color="auto" w:fill="auto"/>
            <w:noWrap/>
            <w:hideMark/>
          </w:tcPr>
          <w:p w14:paraId="59526EF6" w14:textId="361A3F76"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-0.880</w:t>
            </w:r>
          </w:p>
        </w:tc>
        <w:tc>
          <w:tcPr>
            <w:tcW w:w="521" w:type="pct"/>
            <w:tcBorders>
              <w:top w:val="nil"/>
              <w:bottom w:val="nil"/>
              <w:right w:val="nil"/>
            </w:tcBorders>
            <w:shd w:val="clear" w:color="auto" w:fill="auto"/>
            <w:noWrap/>
            <w:hideMark/>
          </w:tcPr>
          <w:p w14:paraId="4A77C1E3" w14:textId="569CB24F"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-1.766</w:t>
            </w:r>
          </w:p>
        </w:tc>
        <w:tc>
          <w:tcPr>
            <w:tcW w:w="531" w:type="pct"/>
            <w:tcBorders>
              <w:top w:val="nil"/>
              <w:left w:val="nil"/>
              <w:bottom w:val="nil"/>
              <w:right w:val="nil"/>
            </w:tcBorders>
            <w:shd w:val="clear" w:color="auto" w:fill="auto"/>
            <w:noWrap/>
            <w:hideMark/>
          </w:tcPr>
          <w:p w14:paraId="6F55F83B" w14:textId="1C6EA90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-1.952</w:t>
            </w:r>
          </w:p>
        </w:tc>
        <w:tc>
          <w:tcPr>
            <w:tcW w:w="531" w:type="pct"/>
            <w:tcBorders>
              <w:top w:val="nil"/>
              <w:left w:val="nil"/>
              <w:bottom w:val="nil"/>
              <w:right w:val="nil"/>
            </w:tcBorders>
            <w:shd w:val="clear" w:color="auto" w:fill="auto"/>
            <w:noWrap/>
            <w:hideMark/>
          </w:tcPr>
          <w:p w14:paraId="5020D64F" w14:textId="03231E16"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-1.707</w:t>
            </w:r>
          </w:p>
        </w:tc>
        <w:tc>
          <w:tcPr>
            <w:tcW w:w="521" w:type="pct"/>
            <w:tcBorders>
              <w:top w:val="nil"/>
              <w:left w:val="nil"/>
              <w:bottom w:val="nil"/>
              <w:right w:val="nil"/>
            </w:tcBorders>
            <w:shd w:val="clear" w:color="auto" w:fill="auto"/>
            <w:noWrap/>
            <w:hideMark/>
          </w:tcPr>
          <w:p w14:paraId="16CA7DAD" w14:textId="17BFE46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-1.725</w:t>
            </w:r>
          </w:p>
        </w:tc>
      </w:tr>
      <w:tr w:rsidR="002B7C09" w:rsidRPr="00713CA1" w14:paraId="29943E17" w14:textId="77777777" w:rsidTr="00D14F40">
        <w:trPr>
          <w:trHeight w:val="324"/>
        </w:trPr>
        <w:tc>
          <w:tcPr>
            <w:tcW w:w="515" w:type="pct"/>
            <w:tcBorders>
              <w:top w:val="nil"/>
              <w:left w:val="nil"/>
              <w:bottom w:val="nil"/>
              <w:right w:val="nil"/>
            </w:tcBorders>
            <w:shd w:val="clear" w:color="auto" w:fill="auto"/>
            <w:noWrap/>
            <w:hideMark/>
          </w:tcPr>
          <w:p w14:paraId="5CE6C723"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1C727D55"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6F3EE3C4"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5AB4D7C1"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66C5E333"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50A9FE6F"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2492B92D"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2BD6A673"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64BC5EF8"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04AB81ED" w14:textId="77777777" w:rsidTr="00D14F40">
        <w:trPr>
          <w:trHeight w:val="372"/>
        </w:trPr>
        <w:tc>
          <w:tcPr>
            <w:tcW w:w="515" w:type="pct"/>
            <w:tcBorders>
              <w:top w:val="nil"/>
              <w:left w:val="nil"/>
              <w:bottom w:val="nil"/>
              <w:right w:val="nil"/>
            </w:tcBorders>
            <w:shd w:val="clear" w:color="auto" w:fill="auto"/>
            <w:noWrap/>
            <w:hideMark/>
          </w:tcPr>
          <w:p w14:paraId="371EC4B5" w14:textId="14CC77A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CL</w:t>
            </w:r>
          </w:p>
        </w:tc>
        <w:tc>
          <w:tcPr>
            <w:tcW w:w="777" w:type="pct"/>
            <w:gridSpan w:val="3"/>
            <w:tcBorders>
              <w:top w:val="nil"/>
              <w:left w:val="nil"/>
              <w:bottom w:val="nil"/>
              <w:right w:val="nil"/>
            </w:tcBorders>
            <w:shd w:val="clear" w:color="auto" w:fill="auto"/>
            <w:noWrap/>
            <w:hideMark/>
          </w:tcPr>
          <w:p w14:paraId="326D311E" w14:textId="3ADA48D7"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0.054***</w:t>
            </w:r>
          </w:p>
        </w:tc>
        <w:tc>
          <w:tcPr>
            <w:tcW w:w="542" w:type="pct"/>
            <w:tcBorders>
              <w:top w:val="nil"/>
              <w:left w:val="nil"/>
              <w:bottom w:val="nil"/>
              <w:right w:val="nil"/>
            </w:tcBorders>
            <w:shd w:val="clear" w:color="auto" w:fill="auto"/>
            <w:noWrap/>
            <w:hideMark/>
          </w:tcPr>
          <w:p w14:paraId="22020BD0" w14:textId="3DC3B70F"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0.576***</w:t>
            </w:r>
          </w:p>
        </w:tc>
        <w:tc>
          <w:tcPr>
            <w:tcW w:w="541" w:type="pct"/>
            <w:tcBorders>
              <w:top w:val="nil"/>
              <w:left w:val="nil"/>
              <w:bottom w:val="nil"/>
              <w:right w:val="nil"/>
            </w:tcBorders>
            <w:shd w:val="clear" w:color="auto" w:fill="auto"/>
            <w:noWrap/>
            <w:hideMark/>
          </w:tcPr>
          <w:p w14:paraId="438C0214" w14:textId="30AB681A"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0.267***</w:t>
            </w:r>
          </w:p>
        </w:tc>
        <w:tc>
          <w:tcPr>
            <w:tcW w:w="521" w:type="pct"/>
            <w:tcBorders>
              <w:top w:val="nil"/>
              <w:left w:val="nil"/>
              <w:bottom w:val="nil"/>
            </w:tcBorders>
            <w:shd w:val="clear" w:color="auto" w:fill="auto"/>
            <w:noWrap/>
            <w:hideMark/>
          </w:tcPr>
          <w:p w14:paraId="6D389919" w14:textId="462335D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0.322***</w:t>
            </w:r>
          </w:p>
        </w:tc>
        <w:tc>
          <w:tcPr>
            <w:tcW w:w="521" w:type="pct"/>
            <w:tcBorders>
              <w:top w:val="nil"/>
              <w:bottom w:val="nil"/>
              <w:right w:val="nil"/>
            </w:tcBorders>
            <w:shd w:val="clear" w:color="auto" w:fill="auto"/>
            <w:noWrap/>
            <w:hideMark/>
          </w:tcPr>
          <w:p w14:paraId="2F563A23" w14:textId="5DEBEA70"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0.027**</w:t>
            </w:r>
          </w:p>
        </w:tc>
        <w:tc>
          <w:tcPr>
            <w:tcW w:w="531" w:type="pct"/>
            <w:tcBorders>
              <w:top w:val="nil"/>
              <w:left w:val="nil"/>
              <w:bottom w:val="nil"/>
              <w:right w:val="nil"/>
            </w:tcBorders>
            <w:shd w:val="clear" w:color="auto" w:fill="auto"/>
            <w:noWrap/>
            <w:hideMark/>
          </w:tcPr>
          <w:p w14:paraId="1A01137B" w14:textId="5F6E4CD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0.461***</w:t>
            </w:r>
          </w:p>
        </w:tc>
        <w:tc>
          <w:tcPr>
            <w:tcW w:w="531" w:type="pct"/>
            <w:tcBorders>
              <w:top w:val="nil"/>
              <w:left w:val="nil"/>
              <w:bottom w:val="nil"/>
              <w:right w:val="nil"/>
            </w:tcBorders>
            <w:shd w:val="clear" w:color="auto" w:fill="auto"/>
            <w:noWrap/>
            <w:hideMark/>
          </w:tcPr>
          <w:p w14:paraId="36550317" w14:textId="51498B8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0.190**</w:t>
            </w:r>
          </w:p>
        </w:tc>
        <w:tc>
          <w:tcPr>
            <w:tcW w:w="521" w:type="pct"/>
            <w:tcBorders>
              <w:top w:val="nil"/>
              <w:left w:val="nil"/>
              <w:bottom w:val="nil"/>
              <w:right w:val="nil"/>
            </w:tcBorders>
            <w:shd w:val="clear" w:color="auto" w:fill="auto"/>
            <w:noWrap/>
            <w:hideMark/>
          </w:tcPr>
          <w:p w14:paraId="7664660A" w14:textId="4E41377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0.281***</w:t>
            </w:r>
          </w:p>
        </w:tc>
      </w:tr>
      <w:tr w:rsidR="002B7C09" w:rsidRPr="00713CA1" w14:paraId="7D66F209" w14:textId="77777777" w:rsidTr="00D14F40">
        <w:trPr>
          <w:trHeight w:val="324"/>
        </w:trPr>
        <w:tc>
          <w:tcPr>
            <w:tcW w:w="515" w:type="pct"/>
            <w:tcBorders>
              <w:top w:val="nil"/>
              <w:left w:val="nil"/>
              <w:bottom w:val="nil"/>
              <w:right w:val="nil"/>
            </w:tcBorders>
            <w:shd w:val="clear" w:color="auto" w:fill="auto"/>
            <w:noWrap/>
            <w:hideMark/>
          </w:tcPr>
          <w:p w14:paraId="42A410FA"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2B2C2349" w14:textId="276233A5"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2.810</w:t>
            </w:r>
          </w:p>
        </w:tc>
        <w:tc>
          <w:tcPr>
            <w:tcW w:w="542" w:type="pct"/>
            <w:tcBorders>
              <w:top w:val="nil"/>
              <w:left w:val="nil"/>
              <w:bottom w:val="nil"/>
              <w:right w:val="nil"/>
            </w:tcBorders>
            <w:shd w:val="clear" w:color="auto" w:fill="auto"/>
            <w:noWrap/>
            <w:hideMark/>
          </w:tcPr>
          <w:p w14:paraId="5752608A" w14:textId="04501D3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3.448</w:t>
            </w:r>
          </w:p>
        </w:tc>
        <w:tc>
          <w:tcPr>
            <w:tcW w:w="541" w:type="pct"/>
            <w:tcBorders>
              <w:top w:val="nil"/>
              <w:left w:val="nil"/>
              <w:bottom w:val="nil"/>
              <w:right w:val="nil"/>
            </w:tcBorders>
            <w:shd w:val="clear" w:color="auto" w:fill="auto"/>
            <w:noWrap/>
            <w:hideMark/>
          </w:tcPr>
          <w:p w14:paraId="0E4E70BE" w14:textId="59D2AFF5"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4.000</w:t>
            </w:r>
          </w:p>
        </w:tc>
        <w:tc>
          <w:tcPr>
            <w:tcW w:w="521" w:type="pct"/>
            <w:tcBorders>
              <w:top w:val="nil"/>
              <w:left w:val="nil"/>
              <w:bottom w:val="nil"/>
            </w:tcBorders>
            <w:shd w:val="clear" w:color="auto" w:fill="auto"/>
            <w:noWrap/>
            <w:hideMark/>
          </w:tcPr>
          <w:p w14:paraId="7247DDFF" w14:textId="7B241C0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2.702</w:t>
            </w:r>
          </w:p>
        </w:tc>
        <w:tc>
          <w:tcPr>
            <w:tcW w:w="521" w:type="pct"/>
            <w:tcBorders>
              <w:top w:val="nil"/>
              <w:bottom w:val="nil"/>
              <w:right w:val="nil"/>
            </w:tcBorders>
            <w:shd w:val="clear" w:color="auto" w:fill="auto"/>
            <w:noWrap/>
            <w:hideMark/>
          </w:tcPr>
          <w:p w14:paraId="4A1C6996" w14:textId="2E62B74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1.979</w:t>
            </w:r>
          </w:p>
        </w:tc>
        <w:tc>
          <w:tcPr>
            <w:tcW w:w="531" w:type="pct"/>
            <w:tcBorders>
              <w:top w:val="nil"/>
              <w:left w:val="nil"/>
              <w:bottom w:val="nil"/>
              <w:right w:val="nil"/>
            </w:tcBorders>
            <w:shd w:val="clear" w:color="auto" w:fill="auto"/>
            <w:noWrap/>
            <w:hideMark/>
          </w:tcPr>
          <w:p w14:paraId="3F0B7356" w14:textId="2AFC3A5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2.942</w:t>
            </w:r>
          </w:p>
        </w:tc>
        <w:tc>
          <w:tcPr>
            <w:tcW w:w="531" w:type="pct"/>
            <w:tcBorders>
              <w:top w:val="nil"/>
              <w:left w:val="nil"/>
              <w:bottom w:val="nil"/>
              <w:right w:val="nil"/>
            </w:tcBorders>
            <w:shd w:val="clear" w:color="auto" w:fill="auto"/>
            <w:noWrap/>
            <w:hideMark/>
          </w:tcPr>
          <w:p w14:paraId="35548DE6" w14:textId="270223C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2.281</w:t>
            </w:r>
          </w:p>
        </w:tc>
        <w:tc>
          <w:tcPr>
            <w:tcW w:w="521" w:type="pct"/>
            <w:tcBorders>
              <w:top w:val="nil"/>
              <w:left w:val="nil"/>
              <w:bottom w:val="nil"/>
              <w:right w:val="nil"/>
            </w:tcBorders>
            <w:shd w:val="clear" w:color="auto" w:fill="auto"/>
            <w:noWrap/>
            <w:hideMark/>
          </w:tcPr>
          <w:p w14:paraId="07D47A5D" w14:textId="37DA357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2.699</w:t>
            </w:r>
          </w:p>
        </w:tc>
      </w:tr>
      <w:tr w:rsidR="002B7C09" w:rsidRPr="00713CA1" w14:paraId="6A0DA196" w14:textId="77777777" w:rsidTr="00D14F40">
        <w:trPr>
          <w:trHeight w:val="324"/>
        </w:trPr>
        <w:tc>
          <w:tcPr>
            <w:tcW w:w="515" w:type="pct"/>
            <w:tcBorders>
              <w:top w:val="nil"/>
              <w:left w:val="nil"/>
              <w:bottom w:val="nil"/>
              <w:right w:val="nil"/>
            </w:tcBorders>
            <w:shd w:val="clear" w:color="auto" w:fill="auto"/>
            <w:noWrap/>
            <w:hideMark/>
          </w:tcPr>
          <w:p w14:paraId="71604292"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14E6CC4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7536C52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51359C4A"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10B9B54D"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3F6D0C76"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5583DB44"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3E7F95B9"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3F9FA1C4"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0FC2A33F" w14:textId="77777777" w:rsidTr="00D14F40">
        <w:trPr>
          <w:trHeight w:val="372"/>
        </w:trPr>
        <w:tc>
          <w:tcPr>
            <w:tcW w:w="515" w:type="pct"/>
            <w:tcBorders>
              <w:top w:val="nil"/>
              <w:left w:val="nil"/>
              <w:bottom w:val="nil"/>
              <w:right w:val="nil"/>
            </w:tcBorders>
            <w:shd w:val="clear" w:color="auto" w:fill="auto"/>
            <w:noWrap/>
            <w:hideMark/>
          </w:tcPr>
          <w:p w14:paraId="27FCD8FA" w14:textId="691AEEC9"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ADJROA</w:t>
            </w:r>
          </w:p>
        </w:tc>
        <w:tc>
          <w:tcPr>
            <w:tcW w:w="777" w:type="pct"/>
            <w:gridSpan w:val="3"/>
            <w:tcBorders>
              <w:top w:val="nil"/>
              <w:left w:val="nil"/>
              <w:bottom w:val="nil"/>
              <w:right w:val="nil"/>
            </w:tcBorders>
            <w:shd w:val="clear" w:color="auto" w:fill="auto"/>
            <w:noWrap/>
            <w:hideMark/>
          </w:tcPr>
          <w:p w14:paraId="2A1CAE5C" w14:textId="588270E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-0.011</w:t>
            </w:r>
          </w:p>
        </w:tc>
        <w:tc>
          <w:tcPr>
            <w:tcW w:w="542" w:type="pct"/>
            <w:tcBorders>
              <w:top w:val="nil"/>
              <w:left w:val="nil"/>
              <w:bottom w:val="nil"/>
              <w:right w:val="nil"/>
            </w:tcBorders>
            <w:shd w:val="clear" w:color="auto" w:fill="auto"/>
            <w:noWrap/>
            <w:hideMark/>
          </w:tcPr>
          <w:p w14:paraId="2959DA76" w14:textId="691F5F1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-0.763***</w:t>
            </w:r>
          </w:p>
        </w:tc>
        <w:tc>
          <w:tcPr>
            <w:tcW w:w="541" w:type="pct"/>
            <w:tcBorders>
              <w:top w:val="nil"/>
              <w:left w:val="nil"/>
              <w:bottom w:val="nil"/>
              <w:right w:val="nil"/>
            </w:tcBorders>
            <w:shd w:val="clear" w:color="auto" w:fill="auto"/>
            <w:noWrap/>
            <w:hideMark/>
          </w:tcPr>
          <w:p w14:paraId="771EAEF0" w14:textId="77A37FE6"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-0.191***</w:t>
            </w:r>
          </w:p>
        </w:tc>
        <w:tc>
          <w:tcPr>
            <w:tcW w:w="521" w:type="pct"/>
            <w:tcBorders>
              <w:top w:val="nil"/>
              <w:left w:val="nil"/>
              <w:bottom w:val="nil"/>
            </w:tcBorders>
            <w:shd w:val="clear" w:color="auto" w:fill="auto"/>
            <w:noWrap/>
            <w:hideMark/>
          </w:tcPr>
          <w:p w14:paraId="6F2A37BA" w14:textId="6B1FE2A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-0.579***</w:t>
            </w:r>
          </w:p>
        </w:tc>
        <w:tc>
          <w:tcPr>
            <w:tcW w:w="521" w:type="pct"/>
            <w:tcBorders>
              <w:top w:val="nil"/>
              <w:bottom w:val="nil"/>
              <w:right w:val="nil"/>
            </w:tcBorders>
            <w:shd w:val="clear" w:color="auto" w:fill="auto"/>
            <w:noWrap/>
            <w:hideMark/>
          </w:tcPr>
          <w:p w14:paraId="41A8D53A" w14:textId="46CC27F7"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0.102**</w:t>
            </w:r>
          </w:p>
        </w:tc>
        <w:tc>
          <w:tcPr>
            <w:tcW w:w="531" w:type="pct"/>
            <w:tcBorders>
              <w:top w:val="nil"/>
              <w:left w:val="nil"/>
              <w:bottom w:val="nil"/>
              <w:right w:val="nil"/>
            </w:tcBorders>
            <w:shd w:val="clear" w:color="auto" w:fill="auto"/>
            <w:noWrap/>
            <w:hideMark/>
          </w:tcPr>
          <w:p w14:paraId="0508F940" w14:textId="4A1846B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1.027</w:t>
            </w:r>
          </w:p>
        </w:tc>
        <w:tc>
          <w:tcPr>
            <w:tcW w:w="531" w:type="pct"/>
            <w:tcBorders>
              <w:top w:val="nil"/>
              <w:left w:val="nil"/>
              <w:bottom w:val="nil"/>
              <w:right w:val="nil"/>
            </w:tcBorders>
            <w:shd w:val="clear" w:color="auto" w:fill="auto"/>
            <w:noWrap/>
            <w:hideMark/>
          </w:tcPr>
          <w:p w14:paraId="444EC44C" w14:textId="683A539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0.802**</w:t>
            </w:r>
          </w:p>
        </w:tc>
        <w:tc>
          <w:tcPr>
            <w:tcW w:w="521" w:type="pct"/>
            <w:tcBorders>
              <w:top w:val="nil"/>
              <w:left w:val="nil"/>
              <w:bottom w:val="nil"/>
              <w:right w:val="nil"/>
            </w:tcBorders>
            <w:shd w:val="clear" w:color="auto" w:fill="auto"/>
            <w:noWrap/>
            <w:hideMark/>
          </w:tcPr>
          <w:p w14:paraId="1CCD6C5B" w14:textId="13F2CDDF"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0.265</w:t>
            </w:r>
          </w:p>
        </w:tc>
      </w:tr>
      <w:tr w:rsidR="002B7C09" w:rsidRPr="00713CA1" w14:paraId="22F2674B" w14:textId="77777777" w:rsidTr="00D14F40">
        <w:trPr>
          <w:trHeight w:val="324"/>
        </w:trPr>
        <w:tc>
          <w:tcPr>
            <w:tcW w:w="515" w:type="pct"/>
            <w:tcBorders>
              <w:top w:val="nil"/>
              <w:left w:val="nil"/>
              <w:bottom w:val="nil"/>
              <w:right w:val="nil"/>
            </w:tcBorders>
            <w:shd w:val="clear" w:color="auto" w:fill="auto"/>
            <w:noWrap/>
            <w:hideMark/>
          </w:tcPr>
          <w:p w14:paraId="38FD669A"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6C55FD0E" w14:textId="35021D89"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-0.171</w:t>
            </w:r>
          </w:p>
        </w:tc>
        <w:tc>
          <w:tcPr>
            <w:tcW w:w="542" w:type="pct"/>
            <w:tcBorders>
              <w:top w:val="nil"/>
              <w:left w:val="nil"/>
              <w:bottom w:val="nil"/>
              <w:right w:val="nil"/>
            </w:tcBorders>
            <w:shd w:val="clear" w:color="auto" w:fill="auto"/>
            <w:noWrap/>
            <w:hideMark/>
          </w:tcPr>
          <w:p w14:paraId="39D9FD7E" w14:textId="39B3EBC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-6.489</w:t>
            </w:r>
          </w:p>
        </w:tc>
        <w:tc>
          <w:tcPr>
            <w:tcW w:w="541" w:type="pct"/>
            <w:tcBorders>
              <w:top w:val="nil"/>
              <w:left w:val="nil"/>
              <w:bottom w:val="nil"/>
              <w:right w:val="nil"/>
            </w:tcBorders>
            <w:shd w:val="clear" w:color="auto" w:fill="auto"/>
            <w:noWrap/>
            <w:hideMark/>
          </w:tcPr>
          <w:p w14:paraId="7ADEAAE7" w14:textId="2119FBF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-3.548</w:t>
            </w:r>
          </w:p>
        </w:tc>
        <w:tc>
          <w:tcPr>
            <w:tcW w:w="521" w:type="pct"/>
            <w:tcBorders>
              <w:top w:val="nil"/>
              <w:left w:val="nil"/>
              <w:bottom w:val="nil"/>
            </w:tcBorders>
            <w:shd w:val="clear" w:color="auto" w:fill="auto"/>
            <w:noWrap/>
            <w:hideMark/>
          </w:tcPr>
          <w:p w14:paraId="4B4F61D8" w14:textId="3871695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-6.989</w:t>
            </w:r>
          </w:p>
        </w:tc>
        <w:tc>
          <w:tcPr>
            <w:tcW w:w="521" w:type="pct"/>
            <w:tcBorders>
              <w:top w:val="nil"/>
              <w:bottom w:val="nil"/>
              <w:right w:val="nil"/>
            </w:tcBorders>
            <w:shd w:val="clear" w:color="auto" w:fill="auto"/>
            <w:noWrap/>
            <w:hideMark/>
          </w:tcPr>
          <w:p w14:paraId="3F69741C" w14:textId="4C862CFE"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2.539</w:t>
            </w:r>
          </w:p>
        </w:tc>
        <w:tc>
          <w:tcPr>
            <w:tcW w:w="531" w:type="pct"/>
            <w:tcBorders>
              <w:top w:val="nil"/>
              <w:left w:val="nil"/>
              <w:bottom w:val="nil"/>
              <w:right w:val="nil"/>
            </w:tcBorders>
            <w:shd w:val="clear" w:color="auto" w:fill="auto"/>
            <w:noWrap/>
            <w:hideMark/>
          </w:tcPr>
          <w:p w14:paraId="4B982B71" w14:textId="025D410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1.429</w:t>
            </w:r>
          </w:p>
        </w:tc>
        <w:tc>
          <w:tcPr>
            <w:tcW w:w="531" w:type="pct"/>
            <w:tcBorders>
              <w:top w:val="nil"/>
              <w:left w:val="nil"/>
              <w:bottom w:val="nil"/>
              <w:right w:val="nil"/>
            </w:tcBorders>
            <w:shd w:val="clear" w:color="auto" w:fill="auto"/>
            <w:noWrap/>
            <w:hideMark/>
          </w:tcPr>
          <w:p w14:paraId="27C75CA7" w14:textId="0BF21462"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2.104</w:t>
            </w:r>
          </w:p>
        </w:tc>
        <w:tc>
          <w:tcPr>
            <w:tcW w:w="521" w:type="pct"/>
            <w:tcBorders>
              <w:top w:val="nil"/>
              <w:left w:val="nil"/>
              <w:bottom w:val="nil"/>
              <w:right w:val="nil"/>
            </w:tcBorders>
            <w:shd w:val="clear" w:color="auto" w:fill="auto"/>
            <w:noWrap/>
            <w:hideMark/>
          </w:tcPr>
          <w:p w14:paraId="263A3AE7" w14:textId="0D44FC8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0.553</w:t>
            </w:r>
          </w:p>
        </w:tc>
      </w:tr>
      <w:tr w:rsidR="002B7C09" w:rsidRPr="00713CA1" w14:paraId="73CD0294" w14:textId="77777777" w:rsidTr="00D14F40">
        <w:trPr>
          <w:trHeight w:val="324"/>
        </w:trPr>
        <w:tc>
          <w:tcPr>
            <w:tcW w:w="515" w:type="pct"/>
            <w:tcBorders>
              <w:top w:val="nil"/>
              <w:left w:val="nil"/>
              <w:bottom w:val="nil"/>
              <w:right w:val="nil"/>
            </w:tcBorders>
            <w:shd w:val="clear" w:color="auto" w:fill="auto"/>
            <w:noWrap/>
            <w:hideMark/>
          </w:tcPr>
          <w:p w14:paraId="487164A3"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412EAA7D"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364F5F1E"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1E00D658"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212BBCA5"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25F0D524"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232D9FB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28542C6F"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40395DB7"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2609CEBC" w14:textId="77777777" w:rsidTr="00D14F40">
        <w:trPr>
          <w:trHeight w:val="372"/>
        </w:trPr>
        <w:tc>
          <w:tcPr>
            <w:tcW w:w="515" w:type="pct"/>
            <w:tcBorders>
              <w:top w:val="nil"/>
              <w:left w:val="nil"/>
              <w:bottom w:val="nil"/>
              <w:right w:val="nil"/>
            </w:tcBorders>
            <w:shd w:val="clear" w:color="auto" w:fill="auto"/>
            <w:noWrap/>
            <w:hideMark/>
          </w:tcPr>
          <w:p w14:paraId="1AE8E473" w14:textId="24B84044" w:rsidR="002B7C09" w:rsidRPr="00713CA1" w:rsidRDefault="002B7C09" w:rsidP="002B7C09">
            <w:pPr>
              <w:widowControl/>
              <w:jc w:val="center"/>
              <w:rPr>
                <w:rFonts w:ascii="Times New Roman" w:eastAsia="新細明體" w:hAnsi="Times New Roman" w:cs="Times New Roman"/>
                <w:color w:val="000000"/>
                <w:kern w:val="0"/>
                <w:sz w:val="18"/>
                <w:szCs w:val="18"/>
              </w:rPr>
            </w:pPr>
            <w:proofErr w:type="spellStart"/>
            <w:r w:rsidRPr="002B7C09">
              <w:rPr>
                <w:rFonts w:ascii="Times New Roman" w:eastAsia="新細明體" w:hAnsi="Times New Roman" w:cs="Times New Roman"/>
                <w:color w:val="000000"/>
                <w:kern w:val="0"/>
                <w:sz w:val="18"/>
                <w:szCs w:val="18"/>
              </w:rPr>
              <w:t>ADJROA_sq</w:t>
            </w:r>
            <w:proofErr w:type="spellEnd"/>
          </w:p>
        </w:tc>
        <w:tc>
          <w:tcPr>
            <w:tcW w:w="777" w:type="pct"/>
            <w:gridSpan w:val="3"/>
            <w:tcBorders>
              <w:top w:val="nil"/>
              <w:left w:val="nil"/>
              <w:bottom w:val="nil"/>
              <w:right w:val="nil"/>
            </w:tcBorders>
            <w:shd w:val="clear" w:color="auto" w:fill="auto"/>
            <w:noWrap/>
            <w:hideMark/>
          </w:tcPr>
          <w:p w14:paraId="7390CCD7" w14:textId="7606D4C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1.193***</w:t>
            </w:r>
          </w:p>
        </w:tc>
        <w:tc>
          <w:tcPr>
            <w:tcW w:w="542" w:type="pct"/>
            <w:tcBorders>
              <w:top w:val="nil"/>
              <w:left w:val="nil"/>
              <w:bottom w:val="nil"/>
              <w:right w:val="nil"/>
            </w:tcBorders>
            <w:shd w:val="clear" w:color="auto" w:fill="auto"/>
            <w:noWrap/>
            <w:hideMark/>
          </w:tcPr>
          <w:p w14:paraId="150F55BC" w14:textId="3CC2325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11.147***</w:t>
            </w:r>
          </w:p>
        </w:tc>
        <w:tc>
          <w:tcPr>
            <w:tcW w:w="541" w:type="pct"/>
            <w:tcBorders>
              <w:top w:val="nil"/>
              <w:left w:val="nil"/>
              <w:bottom w:val="nil"/>
              <w:right w:val="nil"/>
            </w:tcBorders>
            <w:shd w:val="clear" w:color="auto" w:fill="auto"/>
            <w:noWrap/>
            <w:hideMark/>
          </w:tcPr>
          <w:p w14:paraId="0858CA11" w14:textId="4B19C0D6"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6.585***</w:t>
            </w:r>
          </w:p>
        </w:tc>
        <w:tc>
          <w:tcPr>
            <w:tcW w:w="521" w:type="pct"/>
            <w:tcBorders>
              <w:top w:val="nil"/>
              <w:left w:val="nil"/>
              <w:bottom w:val="nil"/>
            </w:tcBorders>
            <w:shd w:val="clear" w:color="auto" w:fill="auto"/>
            <w:noWrap/>
            <w:hideMark/>
          </w:tcPr>
          <w:p w14:paraId="514CAD90" w14:textId="60A1810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4.895**</w:t>
            </w:r>
          </w:p>
        </w:tc>
        <w:tc>
          <w:tcPr>
            <w:tcW w:w="521" w:type="pct"/>
            <w:tcBorders>
              <w:top w:val="nil"/>
              <w:bottom w:val="nil"/>
              <w:right w:val="nil"/>
            </w:tcBorders>
            <w:shd w:val="clear" w:color="auto" w:fill="auto"/>
            <w:noWrap/>
            <w:hideMark/>
          </w:tcPr>
          <w:p w14:paraId="05AB60C8" w14:textId="37713EB6"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0.890***</w:t>
            </w:r>
          </w:p>
        </w:tc>
        <w:tc>
          <w:tcPr>
            <w:tcW w:w="531" w:type="pct"/>
            <w:tcBorders>
              <w:top w:val="nil"/>
              <w:left w:val="nil"/>
              <w:bottom w:val="nil"/>
              <w:right w:val="nil"/>
            </w:tcBorders>
            <w:shd w:val="clear" w:color="auto" w:fill="auto"/>
            <w:noWrap/>
            <w:hideMark/>
          </w:tcPr>
          <w:p w14:paraId="1AAC889D" w14:textId="4E00C85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12.675**</w:t>
            </w:r>
          </w:p>
        </w:tc>
        <w:tc>
          <w:tcPr>
            <w:tcW w:w="531" w:type="pct"/>
            <w:tcBorders>
              <w:top w:val="nil"/>
              <w:left w:val="nil"/>
              <w:bottom w:val="nil"/>
              <w:right w:val="nil"/>
            </w:tcBorders>
            <w:shd w:val="clear" w:color="auto" w:fill="auto"/>
            <w:noWrap/>
            <w:hideMark/>
          </w:tcPr>
          <w:p w14:paraId="6801AC19" w14:textId="76A4C82F"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7.428**</w:t>
            </w:r>
          </w:p>
        </w:tc>
        <w:tc>
          <w:tcPr>
            <w:tcW w:w="521" w:type="pct"/>
            <w:tcBorders>
              <w:top w:val="nil"/>
              <w:left w:val="nil"/>
              <w:bottom w:val="nil"/>
              <w:right w:val="nil"/>
            </w:tcBorders>
            <w:shd w:val="clear" w:color="auto" w:fill="auto"/>
            <w:noWrap/>
            <w:hideMark/>
          </w:tcPr>
          <w:p w14:paraId="23343CB6" w14:textId="70BA2BBE"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5.786</w:t>
            </w:r>
          </w:p>
        </w:tc>
      </w:tr>
      <w:tr w:rsidR="002B7C09" w:rsidRPr="00713CA1" w14:paraId="65ED08ED" w14:textId="77777777" w:rsidTr="00D14F40">
        <w:trPr>
          <w:trHeight w:val="324"/>
        </w:trPr>
        <w:tc>
          <w:tcPr>
            <w:tcW w:w="515" w:type="pct"/>
            <w:tcBorders>
              <w:top w:val="nil"/>
              <w:left w:val="nil"/>
              <w:bottom w:val="nil"/>
              <w:right w:val="nil"/>
            </w:tcBorders>
            <w:shd w:val="clear" w:color="auto" w:fill="auto"/>
            <w:noWrap/>
            <w:hideMark/>
          </w:tcPr>
          <w:p w14:paraId="614CDA1C"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5C585FE1" w14:textId="29916032"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3.594</w:t>
            </w:r>
          </w:p>
        </w:tc>
        <w:tc>
          <w:tcPr>
            <w:tcW w:w="542" w:type="pct"/>
            <w:tcBorders>
              <w:top w:val="nil"/>
              <w:left w:val="nil"/>
              <w:bottom w:val="nil"/>
              <w:right w:val="nil"/>
            </w:tcBorders>
            <w:shd w:val="clear" w:color="auto" w:fill="auto"/>
            <w:noWrap/>
            <w:hideMark/>
          </w:tcPr>
          <w:p w14:paraId="4563104E" w14:textId="0C1E003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3.536</w:t>
            </w:r>
          </w:p>
        </w:tc>
        <w:tc>
          <w:tcPr>
            <w:tcW w:w="541" w:type="pct"/>
            <w:tcBorders>
              <w:top w:val="nil"/>
              <w:left w:val="nil"/>
              <w:bottom w:val="nil"/>
              <w:right w:val="nil"/>
            </w:tcBorders>
            <w:shd w:val="clear" w:color="auto" w:fill="auto"/>
            <w:noWrap/>
            <w:hideMark/>
          </w:tcPr>
          <w:p w14:paraId="04756AD0" w14:textId="2832F247"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5.502</w:t>
            </w:r>
          </w:p>
        </w:tc>
        <w:tc>
          <w:tcPr>
            <w:tcW w:w="521" w:type="pct"/>
            <w:tcBorders>
              <w:top w:val="nil"/>
              <w:left w:val="nil"/>
              <w:bottom w:val="nil"/>
            </w:tcBorders>
            <w:shd w:val="clear" w:color="auto" w:fill="auto"/>
            <w:noWrap/>
            <w:hideMark/>
          </w:tcPr>
          <w:p w14:paraId="278F6550" w14:textId="24C6BE7F"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2.107</w:t>
            </w:r>
          </w:p>
        </w:tc>
        <w:tc>
          <w:tcPr>
            <w:tcW w:w="521" w:type="pct"/>
            <w:tcBorders>
              <w:top w:val="nil"/>
              <w:bottom w:val="nil"/>
              <w:right w:val="nil"/>
            </w:tcBorders>
            <w:shd w:val="clear" w:color="auto" w:fill="auto"/>
            <w:noWrap/>
            <w:hideMark/>
          </w:tcPr>
          <w:p w14:paraId="432E66EF" w14:textId="0D55F54E"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4.874</w:t>
            </w:r>
          </w:p>
        </w:tc>
        <w:tc>
          <w:tcPr>
            <w:tcW w:w="531" w:type="pct"/>
            <w:tcBorders>
              <w:top w:val="nil"/>
              <w:left w:val="nil"/>
              <w:bottom w:val="nil"/>
              <w:right w:val="nil"/>
            </w:tcBorders>
            <w:shd w:val="clear" w:color="auto" w:fill="auto"/>
            <w:noWrap/>
            <w:hideMark/>
          </w:tcPr>
          <w:p w14:paraId="662FB37E" w14:textId="4DECB0A5"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2.118</w:t>
            </w:r>
          </w:p>
        </w:tc>
        <w:tc>
          <w:tcPr>
            <w:tcW w:w="531" w:type="pct"/>
            <w:tcBorders>
              <w:top w:val="nil"/>
              <w:left w:val="nil"/>
              <w:bottom w:val="nil"/>
              <w:right w:val="nil"/>
            </w:tcBorders>
            <w:shd w:val="clear" w:color="auto" w:fill="auto"/>
            <w:noWrap/>
            <w:hideMark/>
          </w:tcPr>
          <w:p w14:paraId="4F05CC5A" w14:textId="47F0A6C2"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2.265</w:t>
            </w:r>
          </w:p>
        </w:tc>
        <w:tc>
          <w:tcPr>
            <w:tcW w:w="521" w:type="pct"/>
            <w:tcBorders>
              <w:top w:val="nil"/>
              <w:left w:val="nil"/>
              <w:bottom w:val="nil"/>
              <w:right w:val="nil"/>
            </w:tcBorders>
            <w:shd w:val="clear" w:color="auto" w:fill="auto"/>
            <w:noWrap/>
            <w:hideMark/>
          </w:tcPr>
          <w:p w14:paraId="2C7D81E5" w14:textId="35BBE5FE"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1.467</w:t>
            </w:r>
          </w:p>
        </w:tc>
      </w:tr>
      <w:tr w:rsidR="002B7C09" w:rsidRPr="00713CA1" w14:paraId="7CA35A57" w14:textId="77777777" w:rsidTr="00D14F40">
        <w:trPr>
          <w:trHeight w:val="324"/>
        </w:trPr>
        <w:tc>
          <w:tcPr>
            <w:tcW w:w="515" w:type="pct"/>
            <w:tcBorders>
              <w:top w:val="nil"/>
              <w:left w:val="nil"/>
              <w:bottom w:val="nil"/>
              <w:right w:val="nil"/>
            </w:tcBorders>
            <w:shd w:val="clear" w:color="auto" w:fill="auto"/>
            <w:noWrap/>
            <w:hideMark/>
          </w:tcPr>
          <w:p w14:paraId="517C6B07"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2D22B9D8"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28406631"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499D2DA8"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2DED674A"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07A052E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2C986924"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6E065707"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0445964A"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27E76BD2" w14:textId="77777777" w:rsidTr="00D14F40">
        <w:trPr>
          <w:trHeight w:val="372"/>
        </w:trPr>
        <w:tc>
          <w:tcPr>
            <w:tcW w:w="515" w:type="pct"/>
            <w:tcBorders>
              <w:top w:val="nil"/>
              <w:left w:val="nil"/>
              <w:bottom w:val="nil"/>
              <w:right w:val="nil"/>
            </w:tcBorders>
            <w:shd w:val="clear" w:color="auto" w:fill="auto"/>
            <w:noWrap/>
            <w:hideMark/>
          </w:tcPr>
          <w:p w14:paraId="21CDA40F" w14:textId="4BF89AD5"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SIZE</w:t>
            </w:r>
          </w:p>
        </w:tc>
        <w:tc>
          <w:tcPr>
            <w:tcW w:w="777" w:type="pct"/>
            <w:gridSpan w:val="3"/>
            <w:tcBorders>
              <w:top w:val="nil"/>
              <w:left w:val="nil"/>
              <w:bottom w:val="nil"/>
              <w:right w:val="nil"/>
            </w:tcBorders>
            <w:shd w:val="clear" w:color="auto" w:fill="auto"/>
            <w:noWrap/>
            <w:hideMark/>
          </w:tcPr>
          <w:p w14:paraId="691B8F04" w14:textId="3500F67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-0.005**</w:t>
            </w:r>
          </w:p>
        </w:tc>
        <w:tc>
          <w:tcPr>
            <w:tcW w:w="542" w:type="pct"/>
            <w:tcBorders>
              <w:top w:val="nil"/>
              <w:left w:val="nil"/>
              <w:bottom w:val="nil"/>
              <w:right w:val="nil"/>
            </w:tcBorders>
            <w:shd w:val="clear" w:color="auto" w:fill="auto"/>
            <w:noWrap/>
            <w:hideMark/>
          </w:tcPr>
          <w:p w14:paraId="614A75CD" w14:textId="46AF672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-0.049***</w:t>
            </w:r>
          </w:p>
        </w:tc>
        <w:tc>
          <w:tcPr>
            <w:tcW w:w="541" w:type="pct"/>
            <w:tcBorders>
              <w:top w:val="nil"/>
              <w:left w:val="nil"/>
              <w:bottom w:val="nil"/>
              <w:right w:val="nil"/>
            </w:tcBorders>
            <w:shd w:val="clear" w:color="auto" w:fill="auto"/>
            <w:noWrap/>
            <w:hideMark/>
          </w:tcPr>
          <w:p w14:paraId="00962227" w14:textId="3453C53E"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-0.027***</w:t>
            </w:r>
          </w:p>
        </w:tc>
        <w:tc>
          <w:tcPr>
            <w:tcW w:w="521" w:type="pct"/>
            <w:tcBorders>
              <w:top w:val="nil"/>
              <w:left w:val="nil"/>
              <w:bottom w:val="nil"/>
            </w:tcBorders>
            <w:shd w:val="clear" w:color="auto" w:fill="auto"/>
            <w:noWrap/>
            <w:hideMark/>
          </w:tcPr>
          <w:p w14:paraId="1AA8DC21" w14:textId="2444678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-0.022**</w:t>
            </w:r>
          </w:p>
        </w:tc>
        <w:tc>
          <w:tcPr>
            <w:tcW w:w="521" w:type="pct"/>
            <w:tcBorders>
              <w:top w:val="nil"/>
              <w:bottom w:val="nil"/>
              <w:right w:val="nil"/>
            </w:tcBorders>
            <w:shd w:val="clear" w:color="auto" w:fill="auto"/>
            <w:noWrap/>
            <w:hideMark/>
          </w:tcPr>
          <w:p w14:paraId="5B11AD0A" w14:textId="0AB2368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-0.004***</w:t>
            </w:r>
          </w:p>
        </w:tc>
        <w:tc>
          <w:tcPr>
            <w:tcW w:w="531" w:type="pct"/>
            <w:tcBorders>
              <w:top w:val="nil"/>
              <w:left w:val="nil"/>
              <w:bottom w:val="nil"/>
              <w:right w:val="nil"/>
            </w:tcBorders>
            <w:shd w:val="clear" w:color="auto" w:fill="auto"/>
            <w:noWrap/>
            <w:hideMark/>
          </w:tcPr>
          <w:p w14:paraId="50282FD0" w14:textId="0572D6A0"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-0.053*</w:t>
            </w:r>
          </w:p>
        </w:tc>
        <w:tc>
          <w:tcPr>
            <w:tcW w:w="531" w:type="pct"/>
            <w:tcBorders>
              <w:top w:val="nil"/>
              <w:left w:val="nil"/>
              <w:bottom w:val="nil"/>
              <w:right w:val="nil"/>
            </w:tcBorders>
            <w:shd w:val="clear" w:color="auto" w:fill="auto"/>
            <w:noWrap/>
            <w:hideMark/>
          </w:tcPr>
          <w:p w14:paraId="30BF122F" w14:textId="2349B93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-0.031**</w:t>
            </w:r>
          </w:p>
        </w:tc>
        <w:tc>
          <w:tcPr>
            <w:tcW w:w="521" w:type="pct"/>
            <w:tcBorders>
              <w:top w:val="nil"/>
              <w:left w:val="nil"/>
              <w:bottom w:val="nil"/>
              <w:right w:val="nil"/>
            </w:tcBorders>
            <w:shd w:val="clear" w:color="auto" w:fill="auto"/>
            <w:noWrap/>
            <w:hideMark/>
          </w:tcPr>
          <w:p w14:paraId="2D2963D3" w14:textId="5C89377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-0.024</w:t>
            </w:r>
          </w:p>
        </w:tc>
      </w:tr>
      <w:tr w:rsidR="002B7C09" w:rsidRPr="00713CA1" w14:paraId="2D609637" w14:textId="77777777" w:rsidTr="00D14F40">
        <w:trPr>
          <w:trHeight w:val="324"/>
        </w:trPr>
        <w:tc>
          <w:tcPr>
            <w:tcW w:w="515" w:type="pct"/>
            <w:tcBorders>
              <w:top w:val="nil"/>
              <w:left w:val="nil"/>
              <w:bottom w:val="nil"/>
              <w:right w:val="nil"/>
            </w:tcBorders>
            <w:shd w:val="clear" w:color="auto" w:fill="auto"/>
            <w:noWrap/>
            <w:hideMark/>
          </w:tcPr>
          <w:p w14:paraId="74202CC8"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1162D82A" w14:textId="6DB7AA57"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-2.512</w:t>
            </w:r>
          </w:p>
        </w:tc>
        <w:tc>
          <w:tcPr>
            <w:tcW w:w="542" w:type="pct"/>
            <w:tcBorders>
              <w:top w:val="nil"/>
              <w:left w:val="nil"/>
              <w:bottom w:val="nil"/>
              <w:right w:val="nil"/>
            </w:tcBorders>
            <w:shd w:val="clear" w:color="auto" w:fill="auto"/>
            <w:noWrap/>
            <w:hideMark/>
          </w:tcPr>
          <w:p w14:paraId="180B7F21" w14:textId="61B0F85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-3.236</w:t>
            </w:r>
          </w:p>
        </w:tc>
        <w:tc>
          <w:tcPr>
            <w:tcW w:w="541" w:type="pct"/>
            <w:tcBorders>
              <w:top w:val="nil"/>
              <w:left w:val="nil"/>
              <w:bottom w:val="nil"/>
              <w:right w:val="nil"/>
            </w:tcBorders>
            <w:shd w:val="clear" w:color="auto" w:fill="auto"/>
            <w:noWrap/>
            <w:hideMark/>
          </w:tcPr>
          <w:p w14:paraId="0C18CD7D" w14:textId="38490299"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-4.549</w:t>
            </w:r>
          </w:p>
        </w:tc>
        <w:tc>
          <w:tcPr>
            <w:tcW w:w="521" w:type="pct"/>
            <w:tcBorders>
              <w:top w:val="nil"/>
              <w:left w:val="nil"/>
              <w:bottom w:val="nil"/>
            </w:tcBorders>
            <w:shd w:val="clear" w:color="auto" w:fill="auto"/>
            <w:noWrap/>
            <w:hideMark/>
          </w:tcPr>
          <w:p w14:paraId="2E8FE63D" w14:textId="5CCBF9E5"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-1.978</w:t>
            </w:r>
          </w:p>
        </w:tc>
        <w:tc>
          <w:tcPr>
            <w:tcW w:w="521" w:type="pct"/>
            <w:tcBorders>
              <w:top w:val="nil"/>
              <w:bottom w:val="nil"/>
              <w:right w:val="nil"/>
            </w:tcBorders>
            <w:shd w:val="clear" w:color="auto" w:fill="auto"/>
            <w:noWrap/>
            <w:hideMark/>
          </w:tcPr>
          <w:p w14:paraId="618083FB" w14:textId="3956D8FF"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-2.655</w:t>
            </w:r>
          </w:p>
        </w:tc>
        <w:tc>
          <w:tcPr>
            <w:tcW w:w="531" w:type="pct"/>
            <w:tcBorders>
              <w:top w:val="nil"/>
              <w:left w:val="nil"/>
              <w:bottom w:val="nil"/>
              <w:right w:val="nil"/>
            </w:tcBorders>
            <w:shd w:val="clear" w:color="auto" w:fill="auto"/>
            <w:noWrap/>
            <w:hideMark/>
          </w:tcPr>
          <w:p w14:paraId="1A541B83" w14:textId="5A7A3016"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-1.885</w:t>
            </w:r>
          </w:p>
        </w:tc>
        <w:tc>
          <w:tcPr>
            <w:tcW w:w="531" w:type="pct"/>
            <w:tcBorders>
              <w:top w:val="nil"/>
              <w:left w:val="nil"/>
              <w:bottom w:val="nil"/>
              <w:right w:val="nil"/>
            </w:tcBorders>
            <w:shd w:val="clear" w:color="auto" w:fill="auto"/>
            <w:noWrap/>
            <w:hideMark/>
          </w:tcPr>
          <w:p w14:paraId="27B03693" w14:textId="68EA0FE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-2.008</w:t>
            </w:r>
          </w:p>
        </w:tc>
        <w:tc>
          <w:tcPr>
            <w:tcW w:w="521" w:type="pct"/>
            <w:tcBorders>
              <w:top w:val="nil"/>
              <w:left w:val="nil"/>
              <w:bottom w:val="nil"/>
              <w:right w:val="nil"/>
            </w:tcBorders>
            <w:shd w:val="clear" w:color="auto" w:fill="auto"/>
            <w:noWrap/>
            <w:hideMark/>
          </w:tcPr>
          <w:p w14:paraId="2E2A71E8" w14:textId="46186926"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-1.275</w:t>
            </w:r>
          </w:p>
        </w:tc>
      </w:tr>
      <w:tr w:rsidR="002B7C09" w:rsidRPr="00713CA1" w14:paraId="76967F04" w14:textId="77777777" w:rsidTr="00D14F40">
        <w:trPr>
          <w:trHeight w:val="324"/>
        </w:trPr>
        <w:tc>
          <w:tcPr>
            <w:tcW w:w="515" w:type="pct"/>
            <w:tcBorders>
              <w:top w:val="nil"/>
              <w:left w:val="nil"/>
              <w:bottom w:val="nil"/>
              <w:right w:val="nil"/>
            </w:tcBorders>
            <w:shd w:val="clear" w:color="auto" w:fill="auto"/>
            <w:noWrap/>
            <w:hideMark/>
          </w:tcPr>
          <w:p w14:paraId="6D6F9A03"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6D7463B7"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252262C9"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333483E0"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00B3ED77"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11A98D7B"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30A55159"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512E820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003E718B"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2B516321" w14:textId="77777777" w:rsidTr="00D14F40">
        <w:trPr>
          <w:trHeight w:val="372"/>
        </w:trPr>
        <w:tc>
          <w:tcPr>
            <w:tcW w:w="515" w:type="pct"/>
            <w:tcBorders>
              <w:top w:val="nil"/>
              <w:left w:val="nil"/>
              <w:bottom w:val="nil"/>
              <w:right w:val="nil"/>
            </w:tcBorders>
            <w:shd w:val="clear" w:color="auto" w:fill="auto"/>
            <w:noWrap/>
            <w:hideMark/>
          </w:tcPr>
          <w:p w14:paraId="0693AC07" w14:textId="166A44A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BIG4</w:t>
            </w:r>
          </w:p>
        </w:tc>
        <w:tc>
          <w:tcPr>
            <w:tcW w:w="777" w:type="pct"/>
            <w:gridSpan w:val="3"/>
            <w:tcBorders>
              <w:top w:val="nil"/>
              <w:left w:val="nil"/>
              <w:bottom w:val="nil"/>
              <w:right w:val="nil"/>
            </w:tcBorders>
            <w:shd w:val="clear" w:color="auto" w:fill="auto"/>
            <w:noWrap/>
            <w:hideMark/>
          </w:tcPr>
          <w:p w14:paraId="6A3B35DF" w14:textId="74F0A8A0"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0.007</w:t>
            </w:r>
          </w:p>
        </w:tc>
        <w:tc>
          <w:tcPr>
            <w:tcW w:w="542" w:type="pct"/>
            <w:tcBorders>
              <w:top w:val="nil"/>
              <w:left w:val="nil"/>
              <w:bottom w:val="nil"/>
              <w:right w:val="nil"/>
            </w:tcBorders>
            <w:shd w:val="clear" w:color="auto" w:fill="auto"/>
            <w:noWrap/>
            <w:hideMark/>
          </w:tcPr>
          <w:p w14:paraId="7C8EA817"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07D372C5"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55E69F25"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0B743565" w14:textId="49F65E62"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0.002</w:t>
            </w:r>
          </w:p>
        </w:tc>
        <w:tc>
          <w:tcPr>
            <w:tcW w:w="531" w:type="pct"/>
            <w:tcBorders>
              <w:top w:val="nil"/>
              <w:left w:val="nil"/>
              <w:bottom w:val="nil"/>
              <w:right w:val="nil"/>
            </w:tcBorders>
            <w:shd w:val="clear" w:color="auto" w:fill="auto"/>
            <w:noWrap/>
            <w:hideMark/>
          </w:tcPr>
          <w:p w14:paraId="04312D33"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6D9FB845"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236D187E"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61D00E2D" w14:textId="77777777" w:rsidTr="00D14F40">
        <w:trPr>
          <w:trHeight w:val="324"/>
        </w:trPr>
        <w:tc>
          <w:tcPr>
            <w:tcW w:w="515" w:type="pct"/>
            <w:tcBorders>
              <w:top w:val="nil"/>
              <w:left w:val="nil"/>
              <w:bottom w:val="nil"/>
              <w:right w:val="nil"/>
            </w:tcBorders>
            <w:shd w:val="clear" w:color="auto" w:fill="auto"/>
            <w:noWrap/>
            <w:hideMark/>
          </w:tcPr>
          <w:p w14:paraId="6C54BC28"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09C33C33" w14:textId="21FCB737"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0.942</w:t>
            </w:r>
          </w:p>
        </w:tc>
        <w:tc>
          <w:tcPr>
            <w:tcW w:w="542" w:type="pct"/>
            <w:tcBorders>
              <w:top w:val="nil"/>
              <w:left w:val="nil"/>
              <w:bottom w:val="nil"/>
              <w:right w:val="nil"/>
            </w:tcBorders>
            <w:shd w:val="clear" w:color="auto" w:fill="auto"/>
            <w:noWrap/>
            <w:hideMark/>
          </w:tcPr>
          <w:p w14:paraId="21E93923"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0B41A792"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70C633D3"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7EBF10CC" w14:textId="5E227B55"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0.390</w:t>
            </w:r>
          </w:p>
        </w:tc>
        <w:tc>
          <w:tcPr>
            <w:tcW w:w="531" w:type="pct"/>
            <w:tcBorders>
              <w:top w:val="nil"/>
              <w:left w:val="nil"/>
              <w:bottom w:val="nil"/>
              <w:right w:val="nil"/>
            </w:tcBorders>
            <w:shd w:val="clear" w:color="auto" w:fill="auto"/>
            <w:noWrap/>
            <w:hideMark/>
          </w:tcPr>
          <w:p w14:paraId="02F458BA"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72FC795C"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5AC8BB8E"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0E47F03C" w14:textId="77777777" w:rsidTr="00D14F40">
        <w:trPr>
          <w:trHeight w:val="324"/>
        </w:trPr>
        <w:tc>
          <w:tcPr>
            <w:tcW w:w="515" w:type="pct"/>
            <w:tcBorders>
              <w:top w:val="nil"/>
              <w:left w:val="nil"/>
              <w:bottom w:val="nil"/>
              <w:right w:val="nil"/>
            </w:tcBorders>
            <w:shd w:val="clear" w:color="auto" w:fill="auto"/>
            <w:noWrap/>
            <w:hideMark/>
          </w:tcPr>
          <w:p w14:paraId="05BCBB27"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346482BD"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0EF84FA6"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6714559D"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12255EBA"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3EAFAE4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74BCE5A7"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0DC3230B"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12241BB7"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4C647C75" w14:textId="77777777" w:rsidTr="00D14F40">
        <w:trPr>
          <w:trHeight w:val="372"/>
        </w:trPr>
        <w:tc>
          <w:tcPr>
            <w:tcW w:w="515" w:type="pct"/>
            <w:tcBorders>
              <w:top w:val="nil"/>
              <w:left w:val="nil"/>
              <w:bottom w:val="nil"/>
              <w:right w:val="nil"/>
            </w:tcBorders>
            <w:shd w:val="clear" w:color="auto" w:fill="auto"/>
            <w:noWrap/>
            <w:hideMark/>
          </w:tcPr>
          <w:p w14:paraId="78D7DC79" w14:textId="63402E03"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ADV</w:t>
            </w:r>
          </w:p>
        </w:tc>
        <w:tc>
          <w:tcPr>
            <w:tcW w:w="777" w:type="pct"/>
            <w:gridSpan w:val="3"/>
            <w:tcBorders>
              <w:top w:val="nil"/>
              <w:left w:val="nil"/>
              <w:bottom w:val="nil"/>
              <w:right w:val="nil"/>
            </w:tcBorders>
            <w:shd w:val="clear" w:color="auto" w:fill="auto"/>
            <w:noWrap/>
            <w:hideMark/>
          </w:tcPr>
          <w:p w14:paraId="0C321462"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7844A1FB" w14:textId="0E0283F5"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-1.117***</w:t>
            </w:r>
          </w:p>
        </w:tc>
        <w:tc>
          <w:tcPr>
            <w:tcW w:w="541" w:type="pct"/>
            <w:tcBorders>
              <w:top w:val="nil"/>
              <w:left w:val="nil"/>
              <w:bottom w:val="nil"/>
              <w:right w:val="nil"/>
            </w:tcBorders>
            <w:shd w:val="clear" w:color="auto" w:fill="auto"/>
            <w:noWrap/>
            <w:hideMark/>
          </w:tcPr>
          <w:p w14:paraId="7C0704BA" w14:textId="6B44C8E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-0.617***</w:t>
            </w:r>
          </w:p>
        </w:tc>
        <w:tc>
          <w:tcPr>
            <w:tcW w:w="521" w:type="pct"/>
            <w:tcBorders>
              <w:top w:val="nil"/>
              <w:left w:val="nil"/>
              <w:bottom w:val="nil"/>
            </w:tcBorders>
            <w:shd w:val="clear" w:color="auto" w:fill="auto"/>
            <w:noWrap/>
            <w:hideMark/>
          </w:tcPr>
          <w:p w14:paraId="344D5F2A" w14:textId="5C90DB1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-0.507***</w:t>
            </w:r>
          </w:p>
        </w:tc>
        <w:tc>
          <w:tcPr>
            <w:tcW w:w="521" w:type="pct"/>
            <w:tcBorders>
              <w:top w:val="nil"/>
              <w:bottom w:val="nil"/>
              <w:right w:val="nil"/>
            </w:tcBorders>
            <w:shd w:val="clear" w:color="auto" w:fill="auto"/>
            <w:noWrap/>
            <w:hideMark/>
          </w:tcPr>
          <w:p w14:paraId="17489106"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55F04096" w14:textId="03FA5CF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-0.928***</w:t>
            </w:r>
          </w:p>
        </w:tc>
        <w:tc>
          <w:tcPr>
            <w:tcW w:w="531" w:type="pct"/>
            <w:tcBorders>
              <w:top w:val="nil"/>
              <w:left w:val="nil"/>
              <w:bottom w:val="nil"/>
              <w:right w:val="nil"/>
            </w:tcBorders>
            <w:shd w:val="clear" w:color="auto" w:fill="auto"/>
            <w:noWrap/>
            <w:hideMark/>
          </w:tcPr>
          <w:p w14:paraId="7CEA972D" w14:textId="18C3D2B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-0.501***</w:t>
            </w:r>
          </w:p>
        </w:tc>
        <w:tc>
          <w:tcPr>
            <w:tcW w:w="521" w:type="pct"/>
            <w:tcBorders>
              <w:top w:val="nil"/>
              <w:left w:val="nil"/>
              <w:bottom w:val="nil"/>
              <w:right w:val="nil"/>
            </w:tcBorders>
            <w:shd w:val="clear" w:color="auto" w:fill="auto"/>
            <w:noWrap/>
            <w:hideMark/>
          </w:tcPr>
          <w:p w14:paraId="4EB68DA3" w14:textId="251F090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-0.454***</w:t>
            </w:r>
          </w:p>
        </w:tc>
      </w:tr>
      <w:tr w:rsidR="002B7C09" w:rsidRPr="00713CA1" w14:paraId="107EAD45" w14:textId="77777777" w:rsidTr="00D14F40">
        <w:trPr>
          <w:trHeight w:val="324"/>
        </w:trPr>
        <w:tc>
          <w:tcPr>
            <w:tcW w:w="515" w:type="pct"/>
            <w:tcBorders>
              <w:top w:val="nil"/>
              <w:left w:val="nil"/>
              <w:bottom w:val="nil"/>
              <w:right w:val="nil"/>
            </w:tcBorders>
            <w:shd w:val="clear" w:color="auto" w:fill="auto"/>
            <w:noWrap/>
            <w:hideMark/>
          </w:tcPr>
          <w:p w14:paraId="460770F7"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2685931E"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6D69A223" w14:textId="2283110E"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-9.901</w:t>
            </w:r>
          </w:p>
        </w:tc>
        <w:tc>
          <w:tcPr>
            <w:tcW w:w="541" w:type="pct"/>
            <w:tcBorders>
              <w:top w:val="nil"/>
              <w:left w:val="nil"/>
              <w:bottom w:val="nil"/>
              <w:right w:val="nil"/>
            </w:tcBorders>
            <w:shd w:val="clear" w:color="auto" w:fill="auto"/>
            <w:noWrap/>
            <w:hideMark/>
          </w:tcPr>
          <w:p w14:paraId="087E1A6B" w14:textId="325BC02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-10.771</w:t>
            </w:r>
          </w:p>
        </w:tc>
        <w:tc>
          <w:tcPr>
            <w:tcW w:w="521" w:type="pct"/>
            <w:tcBorders>
              <w:top w:val="nil"/>
              <w:left w:val="nil"/>
              <w:bottom w:val="nil"/>
            </w:tcBorders>
            <w:shd w:val="clear" w:color="auto" w:fill="auto"/>
            <w:noWrap/>
            <w:hideMark/>
          </w:tcPr>
          <w:p w14:paraId="68C83E87" w14:textId="2D7227A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-7.450</w:t>
            </w:r>
          </w:p>
        </w:tc>
        <w:tc>
          <w:tcPr>
            <w:tcW w:w="521" w:type="pct"/>
            <w:tcBorders>
              <w:top w:val="nil"/>
              <w:bottom w:val="nil"/>
              <w:right w:val="nil"/>
            </w:tcBorders>
            <w:shd w:val="clear" w:color="auto" w:fill="auto"/>
            <w:noWrap/>
            <w:hideMark/>
          </w:tcPr>
          <w:p w14:paraId="6513C211"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4208FE23" w14:textId="4186A9BF"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-12.750</w:t>
            </w:r>
          </w:p>
        </w:tc>
        <w:tc>
          <w:tcPr>
            <w:tcW w:w="531" w:type="pct"/>
            <w:tcBorders>
              <w:top w:val="nil"/>
              <w:left w:val="nil"/>
              <w:bottom w:val="nil"/>
              <w:right w:val="nil"/>
            </w:tcBorders>
            <w:shd w:val="clear" w:color="auto" w:fill="auto"/>
            <w:noWrap/>
            <w:hideMark/>
          </w:tcPr>
          <w:p w14:paraId="6E0A5722" w14:textId="17E96E3C"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-10.897</w:t>
            </w:r>
          </w:p>
        </w:tc>
        <w:tc>
          <w:tcPr>
            <w:tcW w:w="521" w:type="pct"/>
            <w:tcBorders>
              <w:top w:val="nil"/>
              <w:left w:val="nil"/>
              <w:bottom w:val="nil"/>
              <w:right w:val="nil"/>
            </w:tcBorders>
            <w:shd w:val="clear" w:color="auto" w:fill="auto"/>
            <w:noWrap/>
            <w:hideMark/>
          </w:tcPr>
          <w:p w14:paraId="1DBDAC10" w14:textId="588B1C4D"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-10.888</w:t>
            </w:r>
          </w:p>
        </w:tc>
      </w:tr>
      <w:tr w:rsidR="002B7C09" w:rsidRPr="00713CA1" w14:paraId="55D57E86" w14:textId="77777777" w:rsidTr="00D14F40">
        <w:trPr>
          <w:trHeight w:val="324"/>
        </w:trPr>
        <w:tc>
          <w:tcPr>
            <w:tcW w:w="515" w:type="pct"/>
            <w:tcBorders>
              <w:top w:val="nil"/>
              <w:left w:val="nil"/>
              <w:bottom w:val="nil"/>
              <w:right w:val="nil"/>
            </w:tcBorders>
            <w:shd w:val="clear" w:color="auto" w:fill="auto"/>
            <w:noWrap/>
            <w:hideMark/>
          </w:tcPr>
          <w:p w14:paraId="66C9E02B"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69A9C2FC"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30AA36EF"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hideMark/>
          </w:tcPr>
          <w:p w14:paraId="0D0A2C3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hideMark/>
          </w:tcPr>
          <w:p w14:paraId="5A4E249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hideMark/>
          </w:tcPr>
          <w:p w14:paraId="02DDEDE7"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16FC69DF"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6C765745"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hideMark/>
          </w:tcPr>
          <w:p w14:paraId="12FED8F2"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02DDCF05" w14:textId="77777777" w:rsidTr="00D14F40">
        <w:trPr>
          <w:trHeight w:val="324"/>
        </w:trPr>
        <w:tc>
          <w:tcPr>
            <w:tcW w:w="515" w:type="pct"/>
            <w:tcBorders>
              <w:top w:val="nil"/>
              <w:left w:val="nil"/>
              <w:bottom w:val="nil"/>
              <w:right w:val="nil"/>
            </w:tcBorders>
            <w:shd w:val="clear" w:color="auto" w:fill="auto"/>
            <w:noWrap/>
            <w:hideMark/>
          </w:tcPr>
          <w:p w14:paraId="7A63C6DF" w14:textId="2D90BC64"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RD</w:t>
            </w:r>
          </w:p>
        </w:tc>
        <w:tc>
          <w:tcPr>
            <w:tcW w:w="777" w:type="pct"/>
            <w:gridSpan w:val="3"/>
            <w:tcBorders>
              <w:top w:val="nil"/>
              <w:left w:val="nil"/>
              <w:bottom w:val="nil"/>
              <w:right w:val="nil"/>
            </w:tcBorders>
            <w:shd w:val="clear" w:color="auto" w:fill="auto"/>
            <w:noWrap/>
            <w:hideMark/>
          </w:tcPr>
          <w:p w14:paraId="60D1644D"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5C01D196" w14:textId="7BE21799"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-0.178*</w:t>
            </w:r>
          </w:p>
        </w:tc>
        <w:tc>
          <w:tcPr>
            <w:tcW w:w="541" w:type="pct"/>
            <w:tcBorders>
              <w:top w:val="nil"/>
              <w:left w:val="nil"/>
              <w:bottom w:val="nil"/>
              <w:right w:val="nil"/>
            </w:tcBorders>
            <w:shd w:val="clear" w:color="auto" w:fill="auto"/>
            <w:noWrap/>
            <w:hideMark/>
          </w:tcPr>
          <w:p w14:paraId="4CD24BBF" w14:textId="26664770"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-0.085</w:t>
            </w:r>
          </w:p>
        </w:tc>
        <w:tc>
          <w:tcPr>
            <w:tcW w:w="521" w:type="pct"/>
            <w:tcBorders>
              <w:top w:val="nil"/>
              <w:left w:val="nil"/>
              <w:bottom w:val="nil"/>
            </w:tcBorders>
            <w:shd w:val="clear" w:color="auto" w:fill="auto"/>
            <w:noWrap/>
            <w:hideMark/>
          </w:tcPr>
          <w:p w14:paraId="3AB0B993" w14:textId="7B5F1496"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-0.095*</w:t>
            </w:r>
          </w:p>
        </w:tc>
        <w:tc>
          <w:tcPr>
            <w:tcW w:w="521" w:type="pct"/>
            <w:tcBorders>
              <w:top w:val="nil"/>
              <w:bottom w:val="nil"/>
              <w:right w:val="nil"/>
            </w:tcBorders>
            <w:shd w:val="clear" w:color="auto" w:fill="auto"/>
            <w:noWrap/>
            <w:hideMark/>
          </w:tcPr>
          <w:p w14:paraId="28CC186B"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38D17672" w14:textId="32C8D012"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-0.158***</w:t>
            </w:r>
          </w:p>
        </w:tc>
        <w:tc>
          <w:tcPr>
            <w:tcW w:w="531" w:type="pct"/>
            <w:tcBorders>
              <w:top w:val="nil"/>
              <w:left w:val="nil"/>
              <w:bottom w:val="nil"/>
              <w:right w:val="nil"/>
            </w:tcBorders>
            <w:shd w:val="clear" w:color="auto" w:fill="auto"/>
            <w:noWrap/>
            <w:hideMark/>
          </w:tcPr>
          <w:p w14:paraId="56B9C862" w14:textId="0D324487"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-0.096**</w:t>
            </w:r>
          </w:p>
        </w:tc>
        <w:tc>
          <w:tcPr>
            <w:tcW w:w="521" w:type="pct"/>
            <w:tcBorders>
              <w:top w:val="nil"/>
              <w:left w:val="nil"/>
              <w:bottom w:val="nil"/>
              <w:right w:val="nil"/>
            </w:tcBorders>
            <w:shd w:val="clear" w:color="auto" w:fill="auto"/>
            <w:noWrap/>
            <w:hideMark/>
          </w:tcPr>
          <w:p w14:paraId="304930B1" w14:textId="1177D310"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-0.058*</w:t>
            </w:r>
          </w:p>
        </w:tc>
      </w:tr>
      <w:tr w:rsidR="002B7C09" w:rsidRPr="00713CA1" w14:paraId="1F5CDDC7" w14:textId="77777777" w:rsidTr="00D14F40">
        <w:trPr>
          <w:trHeight w:val="324"/>
        </w:trPr>
        <w:tc>
          <w:tcPr>
            <w:tcW w:w="515" w:type="pct"/>
            <w:tcBorders>
              <w:top w:val="nil"/>
              <w:left w:val="nil"/>
              <w:bottom w:val="nil"/>
              <w:right w:val="nil"/>
            </w:tcBorders>
            <w:shd w:val="clear" w:color="auto" w:fill="auto"/>
            <w:noWrap/>
            <w:hideMark/>
          </w:tcPr>
          <w:p w14:paraId="125BA8B1"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hideMark/>
          </w:tcPr>
          <w:p w14:paraId="616358C8"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hideMark/>
          </w:tcPr>
          <w:p w14:paraId="3B51D044" w14:textId="4BE89D3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-1.923</w:t>
            </w:r>
          </w:p>
        </w:tc>
        <w:tc>
          <w:tcPr>
            <w:tcW w:w="541" w:type="pct"/>
            <w:tcBorders>
              <w:top w:val="nil"/>
              <w:left w:val="nil"/>
              <w:bottom w:val="nil"/>
              <w:right w:val="nil"/>
            </w:tcBorders>
            <w:shd w:val="clear" w:color="auto" w:fill="auto"/>
            <w:noWrap/>
            <w:hideMark/>
          </w:tcPr>
          <w:p w14:paraId="4CAF91DA" w14:textId="22CDC0F9"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-1.611</w:t>
            </w:r>
          </w:p>
        </w:tc>
        <w:tc>
          <w:tcPr>
            <w:tcW w:w="521" w:type="pct"/>
            <w:tcBorders>
              <w:top w:val="nil"/>
              <w:left w:val="nil"/>
              <w:bottom w:val="nil"/>
            </w:tcBorders>
            <w:shd w:val="clear" w:color="auto" w:fill="auto"/>
            <w:noWrap/>
            <w:hideMark/>
          </w:tcPr>
          <w:p w14:paraId="067B272C" w14:textId="6829DF2B"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-1.864</w:t>
            </w:r>
          </w:p>
        </w:tc>
        <w:tc>
          <w:tcPr>
            <w:tcW w:w="521" w:type="pct"/>
            <w:tcBorders>
              <w:top w:val="nil"/>
              <w:bottom w:val="nil"/>
              <w:right w:val="nil"/>
            </w:tcBorders>
            <w:shd w:val="clear" w:color="auto" w:fill="auto"/>
            <w:noWrap/>
            <w:hideMark/>
          </w:tcPr>
          <w:p w14:paraId="3D9A87B2"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hideMark/>
          </w:tcPr>
          <w:p w14:paraId="6C5480CB" w14:textId="64E212B7"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-2.665</w:t>
            </w:r>
          </w:p>
        </w:tc>
        <w:tc>
          <w:tcPr>
            <w:tcW w:w="531" w:type="pct"/>
            <w:tcBorders>
              <w:top w:val="nil"/>
              <w:left w:val="nil"/>
              <w:bottom w:val="nil"/>
              <w:right w:val="nil"/>
            </w:tcBorders>
            <w:shd w:val="clear" w:color="auto" w:fill="auto"/>
            <w:noWrap/>
            <w:hideMark/>
          </w:tcPr>
          <w:p w14:paraId="00DDD061" w14:textId="7F3EBC11"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-2.449</w:t>
            </w:r>
          </w:p>
        </w:tc>
        <w:tc>
          <w:tcPr>
            <w:tcW w:w="521" w:type="pct"/>
            <w:tcBorders>
              <w:top w:val="nil"/>
              <w:left w:val="nil"/>
              <w:bottom w:val="nil"/>
              <w:right w:val="nil"/>
            </w:tcBorders>
            <w:shd w:val="clear" w:color="auto" w:fill="auto"/>
            <w:noWrap/>
            <w:hideMark/>
          </w:tcPr>
          <w:p w14:paraId="588FCA9D" w14:textId="3CC4A555"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-1.774</w:t>
            </w:r>
          </w:p>
        </w:tc>
      </w:tr>
      <w:tr w:rsidR="002B7C09" w:rsidRPr="00713CA1" w14:paraId="58BFB128" w14:textId="77777777" w:rsidTr="00D14F40">
        <w:trPr>
          <w:trHeight w:val="324"/>
        </w:trPr>
        <w:tc>
          <w:tcPr>
            <w:tcW w:w="515" w:type="pct"/>
            <w:tcBorders>
              <w:top w:val="nil"/>
              <w:left w:val="nil"/>
              <w:bottom w:val="nil"/>
              <w:right w:val="nil"/>
            </w:tcBorders>
            <w:shd w:val="clear" w:color="auto" w:fill="auto"/>
            <w:noWrap/>
          </w:tcPr>
          <w:p w14:paraId="0E988622" w14:textId="5F077C8D"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bottom w:val="nil"/>
              <w:right w:val="nil"/>
            </w:tcBorders>
            <w:shd w:val="clear" w:color="auto" w:fill="auto"/>
            <w:noWrap/>
          </w:tcPr>
          <w:p w14:paraId="0C5E8478"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2" w:type="pct"/>
            <w:tcBorders>
              <w:top w:val="nil"/>
              <w:left w:val="nil"/>
              <w:bottom w:val="nil"/>
              <w:right w:val="nil"/>
            </w:tcBorders>
            <w:shd w:val="clear" w:color="auto" w:fill="auto"/>
            <w:noWrap/>
          </w:tcPr>
          <w:p w14:paraId="210CB953"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41" w:type="pct"/>
            <w:tcBorders>
              <w:top w:val="nil"/>
              <w:left w:val="nil"/>
              <w:bottom w:val="nil"/>
              <w:right w:val="nil"/>
            </w:tcBorders>
            <w:shd w:val="clear" w:color="auto" w:fill="auto"/>
            <w:noWrap/>
          </w:tcPr>
          <w:p w14:paraId="002E74CE"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tcBorders>
            <w:shd w:val="clear" w:color="auto" w:fill="auto"/>
            <w:noWrap/>
          </w:tcPr>
          <w:p w14:paraId="1143B989"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bottom w:val="nil"/>
              <w:right w:val="nil"/>
            </w:tcBorders>
            <w:shd w:val="clear" w:color="auto" w:fill="auto"/>
            <w:noWrap/>
          </w:tcPr>
          <w:p w14:paraId="6E31872C"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tcPr>
          <w:p w14:paraId="7D1B9959"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31" w:type="pct"/>
            <w:tcBorders>
              <w:top w:val="nil"/>
              <w:left w:val="nil"/>
              <w:bottom w:val="nil"/>
              <w:right w:val="nil"/>
            </w:tcBorders>
            <w:shd w:val="clear" w:color="auto" w:fill="auto"/>
            <w:noWrap/>
          </w:tcPr>
          <w:p w14:paraId="26D6F32E"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c>
          <w:tcPr>
            <w:tcW w:w="521" w:type="pct"/>
            <w:tcBorders>
              <w:top w:val="nil"/>
              <w:left w:val="nil"/>
              <w:bottom w:val="nil"/>
              <w:right w:val="nil"/>
            </w:tcBorders>
            <w:shd w:val="clear" w:color="auto" w:fill="auto"/>
            <w:noWrap/>
          </w:tcPr>
          <w:p w14:paraId="1F3BEB54" w14:textId="77777777" w:rsidR="002B7C09" w:rsidRPr="006853AD" w:rsidRDefault="002B7C09" w:rsidP="002B7C09">
            <w:pPr>
              <w:widowControl/>
              <w:jc w:val="center"/>
              <w:rPr>
                <w:rFonts w:ascii="Times New Roman" w:eastAsia="新細明體" w:hAnsi="Times New Roman" w:cs="Times New Roman"/>
                <w:color w:val="000000"/>
                <w:kern w:val="0"/>
                <w:sz w:val="18"/>
                <w:szCs w:val="18"/>
              </w:rPr>
            </w:pPr>
          </w:p>
        </w:tc>
      </w:tr>
      <w:tr w:rsidR="002B7C09" w:rsidRPr="00713CA1" w14:paraId="0E05786C" w14:textId="77777777" w:rsidTr="00D14F40">
        <w:trPr>
          <w:trHeight w:val="324"/>
        </w:trPr>
        <w:tc>
          <w:tcPr>
            <w:tcW w:w="515" w:type="pct"/>
            <w:tcBorders>
              <w:top w:val="nil"/>
              <w:left w:val="nil"/>
              <w:bottom w:val="nil"/>
              <w:right w:val="nil"/>
            </w:tcBorders>
            <w:shd w:val="clear" w:color="auto" w:fill="auto"/>
            <w:noWrap/>
          </w:tcPr>
          <w:p w14:paraId="371B310E" w14:textId="3D4222C9"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YEAR</w:t>
            </w:r>
          </w:p>
        </w:tc>
        <w:tc>
          <w:tcPr>
            <w:tcW w:w="777" w:type="pct"/>
            <w:gridSpan w:val="3"/>
            <w:tcBorders>
              <w:top w:val="nil"/>
              <w:left w:val="nil"/>
              <w:bottom w:val="nil"/>
              <w:right w:val="nil"/>
            </w:tcBorders>
            <w:shd w:val="clear" w:color="auto" w:fill="auto"/>
            <w:noWrap/>
          </w:tcPr>
          <w:p w14:paraId="2935C8EB" w14:textId="2D3D52A3"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0.001</w:t>
            </w:r>
          </w:p>
        </w:tc>
        <w:tc>
          <w:tcPr>
            <w:tcW w:w="542" w:type="pct"/>
            <w:tcBorders>
              <w:top w:val="nil"/>
              <w:left w:val="nil"/>
              <w:bottom w:val="nil"/>
              <w:right w:val="nil"/>
            </w:tcBorders>
            <w:shd w:val="clear" w:color="auto" w:fill="auto"/>
            <w:noWrap/>
          </w:tcPr>
          <w:p w14:paraId="0F69A941" w14:textId="2497F3FC"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0.020***</w:t>
            </w:r>
          </w:p>
        </w:tc>
        <w:tc>
          <w:tcPr>
            <w:tcW w:w="541" w:type="pct"/>
            <w:tcBorders>
              <w:top w:val="nil"/>
              <w:left w:val="nil"/>
              <w:bottom w:val="nil"/>
              <w:right w:val="nil"/>
            </w:tcBorders>
            <w:shd w:val="clear" w:color="auto" w:fill="auto"/>
            <w:noWrap/>
          </w:tcPr>
          <w:p w14:paraId="638ED9D5" w14:textId="7477C9EF"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0.014***</w:t>
            </w:r>
          </w:p>
        </w:tc>
        <w:tc>
          <w:tcPr>
            <w:tcW w:w="521" w:type="pct"/>
            <w:tcBorders>
              <w:top w:val="nil"/>
              <w:left w:val="nil"/>
              <w:bottom w:val="nil"/>
            </w:tcBorders>
            <w:shd w:val="clear" w:color="auto" w:fill="auto"/>
            <w:noWrap/>
          </w:tcPr>
          <w:p w14:paraId="7A47BB8F" w14:textId="328AC94A"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0.007</w:t>
            </w:r>
          </w:p>
        </w:tc>
        <w:tc>
          <w:tcPr>
            <w:tcW w:w="521" w:type="pct"/>
            <w:tcBorders>
              <w:top w:val="nil"/>
              <w:bottom w:val="nil"/>
              <w:right w:val="nil"/>
            </w:tcBorders>
            <w:shd w:val="clear" w:color="auto" w:fill="auto"/>
            <w:noWrap/>
          </w:tcPr>
          <w:p w14:paraId="2CF34E78" w14:textId="1158F247"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0.002</w:t>
            </w:r>
          </w:p>
        </w:tc>
        <w:tc>
          <w:tcPr>
            <w:tcW w:w="531" w:type="pct"/>
            <w:tcBorders>
              <w:top w:val="nil"/>
              <w:left w:val="nil"/>
              <w:bottom w:val="nil"/>
              <w:right w:val="nil"/>
            </w:tcBorders>
            <w:shd w:val="clear" w:color="auto" w:fill="auto"/>
            <w:noWrap/>
          </w:tcPr>
          <w:p w14:paraId="0D160C44" w14:textId="1C5351D5"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0.049***</w:t>
            </w:r>
          </w:p>
        </w:tc>
        <w:tc>
          <w:tcPr>
            <w:tcW w:w="531" w:type="pct"/>
            <w:tcBorders>
              <w:top w:val="nil"/>
              <w:left w:val="nil"/>
              <w:bottom w:val="nil"/>
              <w:right w:val="nil"/>
            </w:tcBorders>
            <w:shd w:val="clear" w:color="auto" w:fill="auto"/>
            <w:noWrap/>
          </w:tcPr>
          <w:p w14:paraId="21E148CC" w14:textId="43770928"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0.031***</w:t>
            </w:r>
          </w:p>
        </w:tc>
        <w:tc>
          <w:tcPr>
            <w:tcW w:w="521" w:type="pct"/>
            <w:tcBorders>
              <w:top w:val="nil"/>
              <w:left w:val="nil"/>
              <w:bottom w:val="nil"/>
              <w:right w:val="nil"/>
            </w:tcBorders>
            <w:shd w:val="clear" w:color="auto" w:fill="auto"/>
            <w:noWrap/>
          </w:tcPr>
          <w:p w14:paraId="5AB28782" w14:textId="48A726E3" w:rsidR="002B7C09" w:rsidRPr="006853AD"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0.021*</w:t>
            </w:r>
          </w:p>
        </w:tc>
      </w:tr>
      <w:tr w:rsidR="002B7C09" w:rsidRPr="00713CA1" w14:paraId="5C334521" w14:textId="77777777" w:rsidTr="00D14F40">
        <w:trPr>
          <w:trHeight w:val="372"/>
        </w:trPr>
        <w:tc>
          <w:tcPr>
            <w:tcW w:w="515" w:type="pct"/>
            <w:tcBorders>
              <w:top w:val="nil"/>
              <w:left w:val="nil"/>
              <w:right w:val="nil"/>
            </w:tcBorders>
            <w:shd w:val="clear" w:color="auto" w:fill="auto"/>
            <w:noWrap/>
            <w:hideMark/>
          </w:tcPr>
          <w:p w14:paraId="06529892" w14:textId="4F8BA6C2"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right w:val="nil"/>
            </w:tcBorders>
            <w:shd w:val="clear" w:color="auto" w:fill="auto"/>
            <w:noWrap/>
            <w:hideMark/>
          </w:tcPr>
          <w:p w14:paraId="29B3BBBC" w14:textId="1C8BD036"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0.289</w:t>
            </w:r>
          </w:p>
        </w:tc>
        <w:tc>
          <w:tcPr>
            <w:tcW w:w="542" w:type="pct"/>
            <w:tcBorders>
              <w:top w:val="nil"/>
              <w:left w:val="nil"/>
              <w:right w:val="nil"/>
            </w:tcBorders>
            <w:shd w:val="clear" w:color="auto" w:fill="auto"/>
            <w:noWrap/>
            <w:hideMark/>
          </w:tcPr>
          <w:p w14:paraId="6F35E996" w14:textId="59F11B12"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2.616</w:t>
            </w:r>
          </w:p>
        </w:tc>
        <w:tc>
          <w:tcPr>
            <w:tcW w:w="541" w:type="pct"/>
            <w:tcBorders>
              <w:top w:val="nil"/>
              <w:left w:val="nil"/>
              <w:right w:val="nil"/>
            </w:tcBorders>
            <w:shd w:val="clear" w:color="auto" w:fill="auto"/>
            <w:noWrap/>
            <w:hideMark/>
          </w:tcPr>
          <w:p w14:paraId="024F0955" w14:textId="04FCB070"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3.955</w:t>
            </w:r>
          </w:p>
        </w:tc>
        <w:tc>
          <w:tcPr>
            <w:tcW w:w="521" w:type="pct"/>
            <w:tcBorders>
              <w:top w:val="nil"/>
              <w:left w:val="nil"/>
            </w:tcBorders>
            <w:shd w:val="clear" w:color="auto" w:fill="auto"/>
            <w:noWrap/>
            <w:hideMark/>
          </w:tcPr>
          <w:p w14:paraId="2D25B80E" w14:textId="1C878471"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1.298</w:t>
            </w:r>
          </w:p>
        </w:tc>
        <w:tc>
          <w:tcPr>
            <w:tcW w:w="521" w:type="pct"/>
            <w:tcBorders>
              <w:top w:val="nil"/>
              <w:right w:val="nil"/>
            </w:tcBorders>
            <w:shd w:val="clear" w:color="auto" w:fill="auto"/>
            <w:noWrap/>
            <w:hideMark/>
          </w:tcPr>
          <w:p w14:paraId="1B12B114" w14:textId="4CF6263F"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1.074</w:t>
            </w:r>
          </w:p>
        </w:tc>
        <w:tc>
          <w:tcPr>
            <w:tcW w:w="531" w:type="pct"/>
            <w:tcBorders>
              <w:top w:val="nil"/>
              <w:left w:val="nil"/>
              <w:right w:val="nil"/>
            </w:tcBorders>
            <w:shd w:val="clear" w:color="auto" w:fill="auto"/>
            <w:noWrap/>
            <w:hideMark/>
          </w:tcPr>
          <w:p w14:paraId="37201B64" w14:textId="40CEFD6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3.049</w:t>
            </w:r>
          </w:p>
        </w:tc>
        <w:tc>
          <w:tcPr>
            <w:tcW w:w="531" w:type="pct"/>
            <w:tcBorders>
              <w:top w:val="nil"/>
              <w:left w:val="nil"/>
              <w:right w:val="nil"/>
            </w:tcBorders>
            <w:shd w:val="clear" w:color="auto" w:fill="auto"/>
            <w:noWrap/>
            <w:hideMark/>
          </w:tcPr>
          <w:p w14:paraId="65C79DF9" w14:textId="330A279A"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3.493</w:t>
            </w:r>
          </w:p>
        </w:tc>
        <w:tc>
          <w:tcPr>
            <w:tcW w:w="521" w:type="pct"/>
            <w:tcBorders>
              <w:top w:val="nil"/>
              <w:left w:val="nil"/>
              <w:right w:val="nil"/>
            </w:tcBorders>
            <w:shd w:val="clear" w:color="auto" w:fill="auto"/>
            <w:noWrap/>
            <w:hideMark/>
          </w:tcPr>
          <w:p w14:paraId="360440B6" w14:textId="76E4ABCB"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1.953</w:t>
            </w:r>
          </w:p>
        </w:tc>
      </w:tr>
      <w:tr w:rsidR="002B7C09" w:rsidRPr="002B7C09" w14:paraId="1005C91D" w14:textId="77777777" w:rsidTr="00D14F40">
        <w:trPr>
          <w:trHeight w:val="372"/>
        </w:trPr>
        <w:tc>
          <w:tcPr>
            <w:tcW w:w="515" w:type="pct"/>
            <w:tcBorders>
              <w:top w:val="nil"/>
              <w:left w:val="nil"/>
              <w:right w:val="nil"/>
            </w:tcBorders>
            <w:shd w:val="clear" w:color="auto" w:fill="auto"/>
            <w:noWrap/>
          </w:tcPr>
          <w:p w14:paraId="3C841EF4" w14:textId="47AC3118" w:rsidR="002B7C09" w:rsidRPr="00713CA1"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IMR</w:t>
            </w:r>
          </w:p>
        </w:tc>
        <w:tc>
          <w:tcPr>
            <w:tcW w:w="777" w:type="pct"/>
            <w:gridSpan w:val="3"/>
            <w:tcBorders>
              <w:top w:val="nil"/>
              <w:left w:val="nil"/>
              <w:right w:val="nil"/>
            </w:tcBorders>
            <w:shd w:val="clear" w:color="auto" w:fill="auto"/>
            <w:noWrap/>
          </w:tcPr>
          <w:p w14:paraId="33A452F4" w14:textId="33E434B2" w:rsidR="002B7C09" w:rsidRPr="002B7C09"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-0.001</w:t>
            </w:r>
          </w:p>
        </w:tc>
        <w:tc>
          <w:tcPr>
            <w:tcW w:w="542" w:type="pct"/>
            <w:tcBorders>
              <w:top w:val="nil"/>
              <w:left w:val="nil"/>
              <w:right w:val="nil"/>
            </w:tcBorders>
            <w:shd w:val="clear" w:color="auto" w:fill="auto"/>
            <w:noWrap/>
          </w:tcPr>
          <w:p w14:paraId="420F2C16" w14:textId="54C6555F" w:rsidR="002B7C09" w:rsidRPr="002B7C09"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0.049**</w:t>
            </w:r>
          </w:p>
        </w:tc>
        <w:tc>
          <w:tcPr>
            <w:tcW w:w="541" w:type="pct"/>
            <w:tcBorders>
              <w:top w:val="nil"/>
              <w:left w:val="nil"/>
              <w:right w:val="nil"/>
            </w:tcBorders>
            <w:shd w:val="clear" w:color="auto" w:fill="auto"/>
            <w:noWrap/>
          </w:tcPr>
          <w:p w14:paraId="5B1B32D7" w14:textId="57C60D01" w:rsidR="002B7C09" w:rsidRPr="002B7C09"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0.035***</w:t>
            </w:r>
          </w:p>
        </w:tc>
        <w:tc>
          <w:tcPr>
            <w:tcW w:w="521" w:type="pct"/>
            <w:tcBorders>
              <w:top w:val="nil"/>
              <w:left w:val="nil"/>
            </w:tcBorders>
            <w:shd w:val="clear" w:color="auto" w:fill="auto"/>
            <w:noWrap/>
          </w:tcPr>
          <w:p w14:paraId="3D7A3CB2" w14:textId="63EDC3FD" w:rsidR="002B7C09" w:rsidRPr="002B7C09"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0.017</w:t>
            </w:r>
          </w:p>
        </w:tc>
        <w:tc>
          <w:tcPr>
            <w:tcW w:w="521" w:type="pct"/>
            <w:tcBorders>
              <w:top w:val="nil"/>
              <w:right w:val="nil"/>
            </w:tcBorders>
            <w:shd w:val="clear" w:color="auto" w:fill="auto"/>
            <w:noWrap/>
          </w:tcPr>
          <w:p w14:paraId="1577434C" w14:textId="3384BEF1" w:rsidR="002B7C09" w:rsidRPr="002B7C09"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-0.001</w:t>
            </w:r>
          </w:p>
        </w:tc>
        <w:tc>
          <w:tcPr>
            <w:tcW w:w="531" w:type="pct"/>
            <w:tcBorders>
              <w:top w:val="nil"/>
              <w:left w:val="nil"/>
              <w:right w:val="nil"/>
            </w:tcBorders>
            <w:shd w:val="clear" w:color="auto" w:fill="auto"/>
            <w:noWrap/>
          </w:tcPr>
          <w:p w14:paraId="1B5D6ACA" w14:textId="069DEAF6" w:rsidR="002B7C09" w:rsidRPr="002B7C09"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0.062***</w:t>
            </w:r>
          </w:p>
        </w:tc>
        <w:tc>
          <w:tcPr>
            <w:tcW w:w="531" w:type="pct"/>
            <w:tcBorders>
              <w:top w:val="nil"/>
              <w:left w:val="nil"/>
              <w:right w:val="nil"/>
            </w:tcBorders>
            <w:shd w:val="clear" w:color="auto" w:fill="auto"/>
            <w:noWrap/>
          </w:tcPr>
          <w:p w14:paraId="69D6995A" w14:textId="734B96D0" w:rsidR="002B7C09" w:rsidRPr="002B7C09"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0.045***</w:t>
            </w:r>
          </w:p>
        </w:tc>
        <w:tc>
          <w:tcPr>
            <w:tcW w:w="521" w:type="pct"/>
            <w:tcBorders>
              <w:top w:val="nil"/>
              <w:left w:val="nil"/>
              <w:right w:val="nil"/>
            </w:tcBorders>
            <w:shd w:val="clear" w:color="auto" w:fill="auto"/>
            <w:noWrap/>
          </w:tcPr>
          <w:p w14:paraId="68C606F5" w14:textId="35E5934A" w:rsidR="002B7C09" w:rsidRPr="002B7C09"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0.022**</w:t>
            </w:r>
          </w:p>
        </w:tc>
      </w:tr>
      <w:tr w:rsidR="002B7C09" w:rsidRPr="002B7C09" w14:paraId="1FA7E70F" w14:textId="77777777" w:rsidTr="00D14F40">
        <w:trPr>
          <w:trHeight w:val="372"/>
        </w:trPr>
        <w:tc>
          <w:tcPr>
            <w:tcW w:w="515" w:type="pct"/>
            <w:tcBorders>
              <w:top w:val="nil"/>
              <w:left w:val="nil"/>
              <w:right w:val="nil"/>
            </w:tcBorders>
            <w:shd w:val="clear" w:color="auto" w:fill="auto"/>
            <w:noWrap/>
          </w:tcPr>
          <w:p w14:paraId="15E03B46" w14:textId="77777777" w:rsidR="002B7C09" w:rsidRPr="00713CA1" w:rsidRDefault="002B7C09" w:rsidP="002B7C09">
            <w:pPr>
              <w:widowControl/>
              <w:jc w:val="center"/>
              <w:rPr>
                <w:rFonts w:ascii="Times New Roman" w:eastAsia="新細明體" w:hAnsi="Times New Roman" w:cs="Times New Roman"/>
                <w:color w:val="000000"/>
                <w:kern w:val="0"/>
                <w:sz w:val="18"/>
                <w:szCs w:val="18"/>
              </w:rPr>
            </w:pPr>
          </w:p>
        </w:tc>
        <w:tc>
          <w:tcPr>
            <w:tcW w:w="777" w:type="pct"/>
            <w:gridSpan w:val="3"/>
            <w:tcBorders>
              <w:top w:val="nil"/>
              <w:left w:val="nil"/>
              <w:right w:val="nil"/>
            </w:tcBorders>
            <w:shd w:val="clear" w:color="auto" w:fill="auto"/>
            <w:noWrap/>
          </w:tcPr>
          <w:p w14:paraId="564EB509" w14:textId="43503CBF" w:rsidR="002B7C09" w:rsidRPr="002B7C09"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-0.153</w:t>
            </w:r>
          </w:p>
        </w:tc>
        <w:tc>
          <w:tcPr>
            <w:tcW w:w="542" w:type="pct"/>
            <w:tcBorders>
              <w:top w:val="nil"/>
              <w:left w:val="nil"/>
              <w:right w:val="nil"/>
            </w:tcBorders>
            <w:shd w:val="clear" w:color="auto" w:fill="auto"/>
            <w:noWrap/>
          </w:tcPr>
          <w:p w14:paraId="2483F47C" w14:textId="7837546F" w:rsidR="002B7C09" w:rsidRPr="002B7C09"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2.331</w:t>
            </w:r>
          </w:p>
        </w:tc>
        <w:tc>
          <w:tcPr>
            <w:tcW w:w="541" w:type="pct"/>
            <w:tcBorders>
              <w:top w:val="nil"/>
              <w:left w:val="nil"/>
              <w:right w:val="nil"/>
            </w:tcBorders>
            <w:shd w:val="clear" w:color="auto" w:fill="auto"/>
            <w:noWrap/>
          </w:tcPr>
          <w:p w14:paraId="75470732" w14:textId="7DAF197C" w:rsidR="002B7C09" w:rsidRPr="002B7C09"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3.570</w:t>
            </w:r>
          </w:p>
        </w:tc>
        <w:tc>
          <w:tcPr>
            <w:tcW w:w="521" w:type="pct"/>
            <w:tcBorders>
              <w:top w:val="nil"/>
              <w:left w:val="nil"/>
            </w:tcBorders>
            <w:shd w:val="clear" w:color="auto" w:fill="auto"/>
            <w:noWrap/>
          </w:tcPr>
          <w:p w14:paraId="40EBF450" w14:textId="4171B14B" w:rsidR="002B7C09" w:rsidRPr="002B7C09"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1.235</w:t>
            </w:r>
          </w:p>
        </w:tc>
        <w:tc>
          <w:tcPr>
            <w:tcW w:w="521" w:type="pct"/>
            <w:tcBorders>
              <w:top w:val="nil"/>
              <w:right w:val="nil"/>
            </w:tcBorders>
            <w:shd w:val="clear" w:color="auto" w:fill="auto"/>
            <w:noWrap/>
          </w:tcPr>
          <w:p w14:paraId="37087150" w14:textId="41AB5ED7" w:rsidR="002B7C09" w:rsidRPr="002B7C09"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-0.168</w:t>
            </w:r>
          </w:p>
        </w:tc>
        <w:tc>
          <w:tcPr>
            <w:tcW w:w="531" w:type="pct"/>
            <w:tcBorders>
              <w:top w:val="nil"/>
              <w:left w:val="nil"/>
              <w:right w:val="nil"/>
            </w:tcBorders>
            <w:shd w:val="clear" w:color="auto" w:fill="auto"/>
            <w:noWrap/>
          </w:tcPr>
          <w:p w14:paraId="59EFD224" w14:textId="66623AB7" w:rsidR="002B7C09" w:rsidRPr="002B7C09"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3.515</w:t>
            </w:r>
          </w:p>
        </w:tc>
        <w:tc>
          <w:tcPr>
            <w:tcW w:w="531" w:type="pct"/>
            <w:tcBorders>
              <w:top w:val="nil"/>
              <w:left w:val="nil"/>
              <w:right w:val="nil"/>
            </w:tcBorders>
            <w:shd w:val="clear" w:color="auto" w:fill="auto"/>
            <w:noWrap/>
          </w:tcPr>
          <w:p w14:paraId="605DA53D" w14:textId="61736BCD" w:rsidR="002B7C09" w:rsidRPr="002B7C09"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4.527</w:t>
            </w:r>
          </w:p>
        </w:tc>
        <w:tc>
          <w:tcPr>
            <w:tcW w:w="521" w:type="pct"/>
            <w:tcBorders>
              <w:top w:val="nil"/>
              <w:left w:val="nil"/>
              <w:right w:val="nil"/>
            </w:tcBorders>
            <w:shd w:val="clear" w:color="auto" w:fill="auto"/>
            <w:noWrap/>
          </w:tcPr>
          <w:p w14:paraId="03990029" w14:textId="23FB71D7" w:rsidR="002B7C09" w:rsidRPr="002B7C09" w:rsidRDefault="002B7C09" w:rsidP="002B7C09">
            <w:pPr>
              <w:widowControl/>
              <w:jc w:val="center"/>
              <w:rPr>
                <w:rFonts w:ascii="Times New Roman" w:eastAsia="新細明體" w:hAnsi="Times New Roman" w:cs="Times New Roman"/>
                <w:color w:val="000000"/>
                <w:kern w:val="0"/>
                <w:sz w:val="18"/>
                <w:szCs w:val="18"/>
              </w:rPr>
            </w:pPr>
            <w:r w:rsidRPr="002B7C09">
              <w:rPr>
                <w:rFonts w:ascii="Times New Roman" w:eastAsia="新細明體" w:hAnsi="Times New Roman" w:cs="Times New Roman"/>
                <w:color w:val="000000"/>
                <w:kern w:val="0"/>
                <w:sz w:val="18"/>
                <w:szCs w:val="18"/>
              </w:rPr>
              <w:t>t = 1.995</w:t>
            </w:r>
          </w:p>
        </w:tc>
      </w:tr>
      <w:tr w:rsidR="008C1A06" w:rsidRPr="00713CA1" w14:paraId="6F6784EA" w14:textId="77777777" w:rsidTr="00D14F40">
        <w:trPr>
          <w:trHeight w:val="324"/>
        </w:trPr>
        <w:tc>
          <w:tcPr>
            <w:tcW w:w="515" w:type="pct"/>
            <w:tcBorders>
              <w:top w:val="single" w:sz="4" w:space="0" w:color="auto"/>
              <w:left w:val="nil"/>
              <w:bottom w:val="nil"/>
              <w:right w:val="nil"/>
            </w:tcBorders>
            <w:shd w:val="clear" w:color="auto" w:fill="auto"/>
            <w:noWrap/>
            <w:vAlign w:val="center"/>
            <w:hideMark/>
          </w:tcPr>
          <w:p w14:paraId="6588592D" w14:textId="77777777" w:rsidR="008C1A06" w:rsidRPr="00713CA1" w:rsidRDefault="008C1A06" w:rsidP="008C1A06">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Constant</w:t>
            </w:r>
          </w:p>
        </w:tc>
        <w:tc>
          <w:tcPr>
            <w:tcW w:w="777" w:type="pct"/>
            <w:gridSpan w:val="3"/>
            <w:tcBorders>
              <w:top w:val="single" w:sz="4" w:space="0" w:color="auto"/>
              <w:left w:val="nil"/>
              <w:bottom w:val="nil"/>
              <w:right w:val="nil"/>
            </w:tcBorders>
            <w:shd w:val="clear" w:color="auto" w:fill="auto"/>
            <w:noWrap/>
            <w:hideMark/>
          </w:tcPr>
          <w:p w14:paraId="3AD20A69" w14:textId="0F0285BF"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Included</w:t>
            </w:r>
          </w:p>
        </w:tc>
        <w:tc>
          <w:tcPr>
            <w:tcW w:w="542" w:type="pct"/>
            <w:tcBorders>
              <w:top w:val="single" w:sz="4" w:space="0" w:color="auto"/>
              <w:left w:val="nil"/>
              <w:bottom w:val="nil"/>
              <w:right w:val="nil"/>
            </w:tcBorders>
            <w:shd w:val="clear" w:color="auto" w:fill="auto"/>
            <w:noWrap/>
            <w:hideMark/>
          </w:tcPr>
          <w:p w14:paraId="26E629AD" w14:textId="7C0C6101"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Included</w:t>
            </w:r>
          </w:p>
        </w:tc>
        <w:tc>
          <w:tcPr>
            <w:tcW w:w="541" w:type="pct"/>
            <w:tcBorders>
              <w:top w:val="single" w:sz="4" w:space="0" w:color="auto"/>
              <w:left w:val="nil"/>
              <w:bottom w:val="nil"/>
              <w:right w:val="nil"/>
            </w:tcBorders>
            <w:shd w:val="clear" w:color="auto" w:fill="auto"/>
            <w:noWrap/>
            <w:hideMark/>
          </w:tcPr>
          <w:p w14:paraId="66D988EB" w14:textId="4B278052"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Included</w:t>
            </w:r>
          </w:p>
        </w:tc>
        <w:tc>
          <w:tcPr>
            <w:tcW w:w="521" w:type="pct"/>
            <w:tcBorders>
              <w:top w:val="single" w:sz="4" w:space="0" w:color="auto"/>
              <w:left w:val="nil"/>
              <w:bottom w:val="nil"/>
              <w:right w:val="nil"/>
            </w:tcBorders>
            <w:shd w:val="clear" w:color="auto" w:fill="auto"/>
            <w:noWrap/>
            <w:hideMark/>
          </w:tcPr>
          <w:p w14:paraId="42668C9E" w14:textId="57A37B31"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Included</w:t>
            </w:r>
          </w:p>
        </w:tc>
        <w:tc>
          <w:tcPr>
            <w:tcW w:w="521" w:type="pct"/>
            <w:tcBorders>
              <w:top w:val="single" w:sz="4" w:space="0" w:color="auto"/>
              <w:left w:val="nil"/>
              <w:bottom w:val="nil"/>
              <w:right w:val="nil"/>
            </w:tcBorders>
            <w:shd w:val="clear" w:color="auto" w:fill="auto"/>
            <w:noWrap/>
            <w:hideMark/>
          </w:tcPr>
          <w:p w14:paraId="732D5CCA" w14:textId="3816B7CD"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Included</w:t>
            </w:r>
          </w:p>
        </w:tc>
        <w:tc>
          <w:tcPr>
            <w:tcW w:w="531" w:type="pct"/>
            <w:tcBorders>
              <w:top w:val="single" w:sz="4" w:space="0" w:color="auto"/>
              <w:left w:val="nil"/>
              <w:bottom w:val="nil"/>
              <w:right w:val="nil"/>
            </w:tcBorders>
            <w:shd w:val="clear" w:color="auto" w:fill="auto"/>
            <w:noWrap/>
            <w:hideMark/>
          </w:tcPr>
          <w:p w14:paraId="2E4DB7F5" w14:textId="487B53E4"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Included</w:t>
            </w:r>
          </w:p>
        </w:tc>
        <w:tc>
          <w:tcPr>
            <w:tcW w:w="531" w:type="pct"/>
            <w:tcBorders>
              <w:top w:val="single" w:sz="4" w:space="0" w:color="auto"/>
              <w:left w:val="nil"/>
              <w:bottom w:val="nil"/>
              <w:right w:val="nil"/>
            </w:tcBorders>
            <w:shd w:val="clear" w:color="auto" w:fill="auto"/>
            <w:noWrap/>
            <w:hideMark/>
          </w:tcPr>
          <w:p w14:paraId="7696EE2B" w14:textId="586C8B1A"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Included</w:t>
            </w:r>
          </w:p>
        </w:tc>
        <w:tc>
          <w:tcPr>
            <w:tcW w:w="521" w:type="pct"/>
            <w:tcBorders>
              <w:top w:val="single" w:sz="4" w:space="0" w:color="auto"/>
              <w:left w:val="nil"/>
              <w:bottom w:val="nil"/>
              <w:right w:val="nil"/>
            </w:tcBorders>
            <w:shd w:val="clear" w:color="auto" w:fill="auto"/>
            <w:noWrap/>
            <w:hideMark/>
          </w:tcPr>
          <w:p w14:paraId="173BE25B" w14:textId="32E076DD"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Included</w:t>
            </w:r>
          </w:p>
        </w:tc>
      </w:tr>
      <w:tr w:rsidR="008C1A06" w:rsidRPr="00713CA1" w14:paraId="13EFE700" w14:textId="77777777" w:rsidTr="00D14F40">
        <w:trPr>
          <w:trHeight w:val="324"/>
        </w:trPr>
        <w:tc>
          <w:tcPr>
            <w:tcW w:w="582" w:type="pct"/>
            <w:gridSpan w:val="2"/>
            <w:tcBorders>
              <w:top w:val="nil"/>
              <w:left w:val="nil"/>
              <w:bottom w:val="nil"/>
              <w:right w:val="nil"/>
            </w:tcBorders>
            <w:shd w:val="clear" w:color="auto" w:fill="auto"/>
            <w:noWrap/>
            <w:vAlign w:val="center"/>
            <w:hideMark/>
          </w:tcPr>
          <w:p w14:paraId="7162E643" w14:textId="05590642" w:rsidR="008C1A06" w:rsidRPr="00713CA1" w:rsidRDefault="008C1A06" w:rsidP="008C1A06">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Observatio</w:t>
            </w:r>
            <w:r w:rsidR="00BE0C95">
              <w:rPr>
                <w:rFonts w:ascii="Times New Roman" w:eastAsia="新細明體" w:hAnsi="Times New Roman" w:cs="Times New Roman"/>
                <w:color w:val="000000"/>
                <w:kern w:val="0"/>
                <w:sz w:val="18"/>
                <w:szCs w:val="18"/>
              </w:rPr>
              <w:t>n</w:t>
            </w:r>
            <w:r w:rsidRPr="00713CA1">
              <w:rPr>
                <w:rFonts w:ascii="Times New Roman" w:eastAsia="新細明體" w:hAnsi="Times New Roman" w:cs="Times New Roman"/>
                <w:color w:val="000000"/>
                <w:kern w:val="0"/>
                <w:sz w:val="18"/>
                <w:szCs w:val="18"/>
              </w:rPr>
              <w:t>s</w:t>
            </w:r>
          </w:p>
        </w:tc>
        <w:tc>
          <w:tcPr>
            <w:tcW w:w="710" w:type="pct"/>
            <w:gridSpan w:val="2"/>
            <w:tcBorders>
              <w:top w:val="nil"/>
              <w:left w:val="nil"/>
              <w:bottom w:val="nil"/>
              <w:right w:val="nil"/>
            </w:tcBorders>
            <w:shd w:val="clear" w:color="auto" w:fill="auto"/>
            <w:noWrap/>
            <w:hideMark/>
          </w:tcPr>
          <w:p w14:paraId="7A288FD9" w14:textId="7E997631"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516</w:t>
            </w:r>
          </w:p>
        </w:tc>
        <w:tc>
          <w:tcPr>
            <w:tcW w:w="542" w:type="pct"/>
            <w:tcBorders>
              <w:top w:val="nil"/>
              <w:left w:val="nil"/>
              <w:bottom w:val="nil"/>
              <w:right w:val="nil"/>
            </w:tcBorders>
            <w:shd w:val="clear" w:color="auto" w:fill="auto"/>
            <w:noWrap/>
            <w:hideMark/>
          </w:tcPr>
          <w:p w14:paraId="01236D40" w14:textId="35054020"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516</w:t>
            </w:r>
          </w:p>
        </w:tc>
        <w:tc>
          <w:tcPr>
            <w:tcW w:w="541" w:type="pct"/>
            <w:tcBorders>
              <w:top w:val="nil"/>
              <w:left w:val="nil"/>
              <w:bottom w:val="nil"/>
              <w:right w:val="nil"/>
            </w:tcBorders>
            <w:shd w:val="clear" w:color="auto" w:fill="auto"/>
            <w:noWrap/>
            <w:hideMark/>
          </w:tcPr>
          <w:p w14:paraId="4722D5A4" w14:textId="4FDDBDFB"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516</w:t>
            </w:r>
          </w:p>
        </w:tc>
        <w:tc>
          <w:tcPr>
            <w:tcW w:w="521" w:type="pct"/>
            <w:tcBorders>
              <w:top w:val="nil"/>
              <w:left w:val="nil"/>
              <w:bottom w:val="nil"/>
              <w:right w:val="nil"/>
            </w:tcBorders>
            <w:shd w:val="clear" w:color="auto" w:fill="auto"/>
            <w:noWrap/>
            <w:hideMark/>
          </w:tcPr>
          <w:p w14:paraId="1E6AC08F" w14:textId="66E5F564"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516</w:t>
            </w:r>
          </w:p>
        </w:tc>
        <w:tc>
          <w:tcPr>
            <w:tcW w:w="521" w:type="pct"/>
            <w:tcBorders>
              <w:top w:val="nil"/>
              <w:left w:val="nil"/>
              <w:bottom w:val="nil"/>
              <w:right w:val="nil"/>
            </w:tcBorders>
            <w:shd w:val="clear" w:color="auto" w:fill="auto"/>
            <w:noWrap/>
            <w:hideMark/>
          </w:tcPr>
          <w:p w14:paraId="0069F3F0" w14:textId="76D47F91"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1,032</w:t>
            </w:r>
          </w:p>
        </w:tc>
        <w:tc>
          <w:tcPr>
            <w:tcW w:w="531" w:type="pct"/>
            <w:tcBorders>
              <w:top w:val="nil"/>
              <w:left w:val="nil"/>
              <w:bottom w:val="nil"/>
              <w:right w:val="nil"/>
            </w:tcBorders>
            <w:shd w:val="clear" w:color="auto" w:fill="auto"/>
            <w:noWrap/>
            <w:hideMark/>
          </w:tcPr>
          <w:p w14:paraId="7BBFE453" w14:textId="0D5EF9EF"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1,032</w:t>
            </w:r>
          </w:p>
        </w:tc>
        <w:tc>
          <w:tcPr>
            <w:tcW w:w="531" w:type="pct"/>
            <w:tcBorders>
              <w:top w:val="nil"/>
              <w:left w:val="nil"/>
              <w:bottom w:val="nil"/>
              <w:right w:val="nil"/>
            </w:tcBorders>
            <w:shd w:val="clear" w:color="auto" w:fill="auto"/>
            <w:noWrap/>
            <w:hideMark/>
          </w:tcPr>
          <w:p w14:paraId="0BA72F74" w14:textId="16715139"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1,032</w:t>
            </w:r>
          </w:p>
        </w:tc>
        <w:tc>
          <w:tcPr>
            <w:tcW w:w="521" w:type="pct"/>
            <w:tcBorders>
              <w:top w:val="nil"/>
              <w:left w:val="nil"/>
              <w:bottom w:val="nil"/>
              <w:right w:val="nil"/>
            </w:tcBorders>
            <w:shd w:val="clear" w:color="auto" w:fill="auto"/>
            <w:noWrap/>
            <w:hideMark/>
          </w:tcPr>
          <w:p w14:paraId="27D43B33" w14:textId="4F1B6360"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1,032</w:t>
            </w:r>
          </w:p>
        </w:tc>
      </w:tr>
      <w:tr w:rsidR="008C1A06" w:rsidRPr="00713CA1" w14:paraId="61341306" w14:textId="77777777" w:rsidTr="00D14F40">
        <w:trPr>
          <w:trHeight w:val="372"/>
        </w:trPr>
        <w:tc>
          <w:tcPr>
            <w:tcW w:w="515" w:type="pct"/>
            <w:tcBorders>
              <w:top w:val="nil"/>
              <w:left w:val="nil"/>
              <w:right w:val="nil"/>
            </w:tcBorders>
            <w:shd w:val="clear" w:color="auto" w:fill="auto"/>
            <w:noWrap/>
            <w:vAlign w:val="center"/>
            <w:hideMark/>
          </w:tcPr>
          <w:p w14:paraId="757DABCF" w14:textId="77777777" w:rsidR="008C1A06" w:rsidRPr="00713CA1" w:rsidRDefault="008C1A06" w:rsidP="008C1A06">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Adjusted R</w:t>
            </w:r>
            <w:r w:rsidRPr="00713CA1">
              <w:rPr>
                <w:rFonts w:ascii="Times New Roman" w:eastAsia="新細明體" w:hAnsi="Times New Roman" w:cs="Times New Roman"/>
                <w:color w:val="000000"/>
                <w:kern w:val="0"/>
                <w:sz w:val="18"/>
                <w:szCs w:val="18"/>
                <w:vertAlign w:val="superscript"/>
              </w:rPr>
              <w:t>2</w:t>
            </w:r>
          </w:p>
        </w:tc>
        <w:tc>
          <w:tcPr>
            <w:tcW w:w="777" w:type="pct"/>
            <w:gridSpan w:val="3"/>
            <w:tcBorders>
              <w:top w:val="nil"/>
              <w:left w:val="nil"/>
              <w:right w:val="nil"/>
            </w:tcBorders>
            <w:shd w:val="clear" w:color="auto" w:fill="auto"/>
            <w:noWrap/>
            <w:hideMark/>
          </w:tcPr>
          <w:p w14:paraId="713528F8" w14:textId="326CCF8E"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0.171</w:t>
            </w:r>
          </w:p>
        </w:tc>
        <w:tc>
          <w:tcPr>
            <w:tcW w:w="542" w:type="pct"/>
            <w:tcBorders>
              <w:top w:val="nil"/>
              <w:left w:val="nil"/>
              <w:right w:val="nil"/>
            </w:tcBorders>
            <w:shd w:val="clear" w:color="auto" w:fill="auto"/>
            <w:noWrap/>
            <w:hideMark/>
          </w:tcPr>
          <w:p w14:paraId="1F71AD34" w14:textId="64F28809"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0.442</w:t>
            </w:r>
          </w:p>
        </w:tc>
        <w:tc>
          <w:tcPr>
            <w:tcW w:w="541" w:type="pct"/>
            <w:tcBorders>
              <w:top w:val="nil"/>
              <w:left w:val="nil"/>
              <w:right w:val="nil"/>
            </w:tcBorders>
            <w:shd w:val="clear" w:color="auto" w:fill="auto"/>
            <w:noWrap/>
            <w:hideMark/>
          </w:tcPr>
          <w:p w14:paraId="670E6826" w14:textId="555DDECC"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0.455</w:t>
            </w:r>
          </w:p>
        </w:tc>
        <w:tc>
          <w:tcPr>
            <w:tcW w:w="521" w:type="pct"/>
            <w:tcBorders>
              <w:top w:val="nil"/>
              <w:left w:val="nil"/>
              <w:right w:val="nil"/>
            </w:tcBorders>
            <w:shd w:val="clear" w:color="auto" w:fill="auto"/>
            <w:noWrap/>
            <w:hideMark/>
          </w:tcPr>
          <w:p w14:paraId="2EBE65DA" w14:textId="6363B293"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0.403</w:t>
            </w:r>
          </w:p>
        </w:tc>
        <w:tc>
          <w:tcPr>
            <w:tcW w:w="521" w:type="pct"/>
            <w:tcBorders>
              <w:top w:val="nil"/>
              <w:left w:val="nil"/>
              <w:right w:val="nil"/>
            </w:tcBorders>
            <w:shd w:val="clear" w:color="auto" w:fill="auto"/>
            <w:noWrap/>
            <w:hideMark/>
          </w:tcPr>
          <w:p w14:paraId="59563330" w14:textId="182BA06D"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0.145</w:t>
            </w:r>
          </w:p>
        </w:tc>
        <w:tc>
          <w:tcPr>
            <w:tcW w:w="531" w:type="pct"/>
            <w:tcBorders>
              <w:top w:val="nil"/>
              <w:left w:val="nil"/>
              <w:right w:val="nil"/>
            </w:tcBorders>
            <w:shd w:val="clear" w:color="auto" w:fill="auto"/>
            <w:noWrap/>
            <w:hideMark/>
          </w:tcPr>
          <w:p w14:paraId="5AF68DDB" w14:textId="57A554C9"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0.427</w:t>
            </w:r>
          </w:p>
        </w:tc>
        <w:tc>
          <w:tcPr>
            <w:tcW w:w="531" w:type="pct"/>
            <w:tcBorders>
              <w:top w:val="nil"/>
              <w:left w:val="nil"/>
              <w:right w:val="nil"/>
            </w:tcBorders>
            <w:shd w:val="clear" w:color="auto" w:fill="auto"/>
            <w:noWrap/>
            <w:hideMark/>
          </w:tcPr>
          <w:p w14:paraId="3FACE718" w14:textId="68B17B78"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0.37</w:t>
            </w:r>
          </w:p>
        </w:tc>
        <w:tc>
          <w:tcPr>
            <w:tcW w:w="521" w:type="pct"/>
            <w:tcBorders>
              <w:top w:val="nil"/>
              <w:left w:val="nil"/>
              <w:right w:val="nil"/>
            </w:tcBorders>
            <w:shd w:val="clear" w:color="auto" w:fill="auto"/>
            <w:noWrap/>
            <w:hideMark/>
          </w:tcPr>
          <w:p w14:paraId="672A6A12" w14:textId="0AC0D4DC"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0.434</w:t>
            </w:r>
          </w:p>
        </w:tc>
      </w:tr>
      <w:tr w:rsidR="008C1A06" w:rsidRPr="00713CA1" w14:paraId="03AAD202" w14:textId="77777777" w:rsidTr="00D14F40">
        <w:trPr>
          <w:trHeight w:val="372"/>
        </w:trPr>
        <w:tc>
          <w:tcPr>
            <w:tcW w:w="515" w:type="pct"/>
            <w:tcBorders>
              <w:top w:val="nil"/>
              <w:left w:val="nil"/>
              <w:right w:val="nil"/>
            </w:tcBorders>
            <w:shd w:val="clear" w:color="auto" w:fill="auto"/>
            <w:noWrap/>
            <w:vAlign w:val="center"/>
            <w:hideMark/>
          </w:tcPr>
          <w:p w14:paraId="25CAA8E5" w14:textId="77777777" w:rsidR="008C1A06" w:rsidRPr="00713CA1" w:rsidRDefault="008C1A06" w:rsidP="008C1A06">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F Statistic</w:t>
            </w:r>
          </w:p>
        </w:tc>
        <w:tc>
          <w:tcPr>
            <w:tcW w:w="777" w:type="pct"/>
            <w:gridSpan w:val="3"/>
            <w:tcBorders>
              <w:top w:val="nil"/>
              <w:left w:val="nil"/>
              <w:right w:val="nil"/>
            </w:tcBorders>
            <w:shd w:val="clear" w:color="auto" w:fill="auto"/>
            <w:noWrap/>
            <w:hideMark/>
          </w:tcPr>
          <w:p w14:paraId="6ABE1941" w14:textId="3C89A785"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7.227***</w:t>
            </w:r>
          </w:p>
        </w:tc>
        <w:tc>
          <w:tcPr>
            <w:tcW w:w="542" w:type="pct"/>
            <w:tcBorders>
              <w:top w:val="nil"/>
              <w:left w:val="nil"/>
              <w:right w:val="nil"/>
            </w:tcBorders>
            <w:shd w:val="clear" w:color="auto" w:fill="auto"/>
            <w:noWrap/>
            <w:hideMark/>
          </w:tcPr>
          <w:p w14:paraId="19DBB812" w14:textId="14136254"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23.681***</w:t>
            </w:r>
          </w:p>
        </w:tc>
        <w:tc>
          <w:tcPr>
            <w:tcW w:w="541" w:type="pct"/>
            <w:tcBorders>
              <w:top w:val="nil"/>
              <w:left w:val="nil"/>
              <w:right w:val="nil"/>
            </w:tcBorders>
            <w:shd w:val="clear" w:color="auto" w:fill="auto"/>
            <w:noWrap/>
            <w:hideMark/>
          </w:tcPr>
          <w:p w14:paraId="1D313BC5" w14:textId="6617C9F1"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24.930***</w:t>
            </w:r>
          </w:p>
        </w:tc>
        <w:tc>
          <w:tcPr>
            <w:tcW w:w="521" w:type="pct"/>
            <w:tcBorders>
              <w:top w:val="nil"/>
              <w:left w:val="nil"/>
              <w:right w:val="nil"/>
            </w:tcBorders>
            <w:shd w:val="clear" w:color="auto" w:fill="auto"/>
            <w:noWrap/>
            <w:hideMark/>
          </w:tcPr>
          <w:p w14:paraId="04CEB502" w14:textId="72A97714"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20.353***</w:t>
            </w:r>
          </w:p>
        </w:tc>
        <w:tc>
          <w:tcPr>
            <w:tcW w:w="521" w:type="pct"/>
            <w:tcBorders>
              <w:top w:val="nil"/>
              <w:left w:val="nil"/>
              <w:right w:val="nil"/>
            </w:tcBorders>
            <w:shd w:val="clear" w:color="auto" w:fill="auto"/>
            <w:noWrap/>
            <w:hideMark/>
          </w:tcPr>
          <w:p w14:paraId="0902C94C" w14:textId="3C9AE060"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10.203***</w:t>
            </w:r>
          </w:p>
        </w:tc>
        <w:tc>
          <w:tcPr>
            <w:tcW w:w="531" w:type="pct"/>
            <w:tcBorders>
              <w:top w:val="nil"/>
              <w:left w:val="nil"/>
              <w:right w:val="nil"/>
            </w:tcBorders>
            <w:shd w:val="clear" w:color="auto" w:fill="auto"/>
            <w:noWrap/>
            <w:hideMark/>
          </w:tcPr>
          <w:p w14:paraId="4AF12B98" w14:textId="0C1A0837"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39.344***</w:t>
            </w:r>
          </w:p>
        </w:tc>
        <w:tc>
          <w:tcPr>
            <w:tcW w:w="531" w:type="pct"/>
            <w:tcBorders>
              <w:top w:val="nil"/>
              <w:left w:val="nil"/>
              <w:right w:val="nil"/>
            </w:tcBorders>
            <w:shd w:val="clear" w:color="auto" w:fill="auto"/>
            <w:noWrap/>
            <w:hideMark/>
          </w:tcPr>
          <w:p w14:paraId="21224EE5" w14:textId="4002F637"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31.235***</w:t>
            </w:r>
          </w:p>
        </w:tc>
        <w:tc>
          <w:tcPr>
            <w:tcW w:w="521" w:type="pct"/>
            <w:tcBorders>
              <w:top w:val="nil"/>
              <w:left w:val="nil"/>
              <w:right w:val="nil"/>
            </w:tcBorders>
            <w:shd w:val="clear" w:color="auto" w:fill="auto"/>
            <w:noWrap/>
            <w:hideMark/>
          </w:tcPr>
          <w:p w14:paraId="3C397784" w14:textId="10A95A06" w:rsidR="008C1A06" w:rsidRPr="00713CA1" w:rsidRDefault="008C1A06" w:rsidP="008C1A06">
            <w:pPr>
              <w:widowControl/>
              <w:jc w:val="center"/>
              <w:rPr>
                <w:rFonts w:ascii="Times New Roman" w:eastAsia="新細明體" w:hAnsi="Times New Roman" w:cs="Times New Roman"/>
                <w:color w:val="000000"/>
                <w:kern w:val="0"/>
                <w:sz w:val="18"/>
                <w:szCs w:val="18"/>
              </w:rPr>
            </w:pPr>
            <w:r w:rsidRPr="008C1A06">
              <w:rPr>
                <w:rFonts w:ascii="Times New Roman" w:eastAsia="新細明體" w:hAnsi="Times New Roman" w:cs="Times New Roman"/>
                <w:color w:val="000000"/>
                <w:kern w:val="0"/>
                <w:sz w:val="18"/>
                <w:szCs w:val="18"/>
              </w:rPr>
              <w:t>40.479***</w:t>
            </w:r>
          </w:p>
        </w:tc>
      </w:tr>
      <w:tr w:rsidR="002B7C09" w:rsidRPr="00713CA1" w14:paraId="32476001" w14:textId="77777777" w:rsidTr="00D14F40">
        <w:trPr>
          <w:trHeight w:val="372"/>
        </w:trPr>
        <w:tc>
          <w:tcPr>
            <w:tcW w:w="515" w:type="pct"/>
            <w:vMerge w:val="restart"/>
            <w:tcBorders>
              <w:left w:val="nil"/>
              <w:right w:val="nil"/>
            </w:tcBorders>
            <w:shd w:val="clear" w:color="auto" w:fill="auto"/>
            <w:noWrap/>
            <w:vAlign w:val="center"/>
          </w:tcPr>
          <w:p w14:paraId="4B473C0A" w14:textId="77777777" w:rsidR="002B7C09" w:rsidRDefault="002B7C09" w:rsidP="004E2F9E">
            <w:pPr>
              <w:widowControl/>
              <w:jc w:val="center"/>
              <w:rPr>
                <w:rFonts w:ascii="Times New Roman" w:eastAsia="新細明體" w:hAnsi="Times New Roman" w:cs="Times New Roman"/>
                <w:color w:val="000000"/>
                <w:kern w:val="0"/>
                <w:sz w:val="18"/>
                <w:szCs w:val="18"/>
              </w:rPr>
            </w:pPr>
            <w:r>
              <w:rPr>
                <w:rFonts w:ascii="Times New Roman" w:eastAsia="新細明體" w:hAnsi="Times New Roman" w:cs="Times New Roman" w:hint="eastAsia"/>
                <w:color w:val="000000"/>
                <w:kern w:val="0"/>
                <w:sz w:val="18"/>
                <w:szCs w:val="18"/>
              </w:rPr>
              <w:lastRenderedPageBreak/>
              <w:t>F</w:t>
            </w:r>
            <w:r>
              <w:rPr>
                <w:rFonts w:ascii="Times New Roman" w:eastAsia="新細明體" w:hAnsi="Times New Roman" w:cs="Times New Roman"/>
                <w:color w:val="000000"/>
                <w:kern w:val="0"/>
                <w:sz w:val="18"/>
                <w:szCs w:val="18"/>
              </w:rPr>
              <w:t>-test</w:t>
            </w:r>
          </w:p>
          <w:p w14:paraId="06D73702" w14:textId="77777777" w:rsidR="002B7C09" w:rsidRPr="00713CA1" w:rsidRDefault="00B0472B" w:rsidP="004E2F9E">
            <w:pPr>
              <w:widowControl/>
              <w:jc w:val="center"/>
              <w:rPr>
                <w:rFonts w:ascii="Times New Roman" w:eastAsia="新細明體" w:hAnsi="Times New Roman" w:cs="Times New Roman"/>
                <w:color w:val="000000"/>
                <w:kern w:val="0"/>
                <w:sz w:val="18"/>
                <w:szCs w:val="18"/>
              </w:rPr>
            </w:pPr>
            <m:oMathPara>
              <m:oMath>
                <m:sSub>
                  <m:sSubPr>
                    <m:ctrlPr>
                      <w:rPr>
                        <w:rFonts w:ascii="Cambria Math" w:eastAsia="新細明體" w:hAnsi="Cambria Math" w:cs="Times New Roman"/>
                        <w:color w:val="000000"/>
                        <w:kern w:val="0"/>
                        <w:sz w:val="18"/>
                        <w:szCs w:val="18"/>
                      </w:rPr>
                    </m:ctrlPr>
                  </m:sSubPr>
                  <m:e>
                    <m:r>
                      <w:rPr>
                        <w:rFonts w:ascii="Cambria Math" w:eastAsia="新細明體" w:hAnsi="Cambria Math" w:cs="Times New Roman"/>
                        <w:color w:val="000000"/>
                        <w:kern w:val="0"/>
                        <w:sz w:val="18"/>
                        <w:szCs w:val="18"/>
                      </w:rPr>
                      <m:t>α</m:t>
                    </m:r>
                  </m:e>
                  <m:sub>
                    <m:r>
                      <m:rPr>
                        <m:sty m:val="p"/>
                      </m:rPr>
                      <w:rPr>
                        <w:rFonts w:ascii="Cambria Math" w:eastAsia="新細明體" w:hAnsi="Cambria Math" w:cs="Times New Roman"/>
                        <w:color w:val="000000"/>
                        <w:kern w:val="0"/>
                        <w:sz w:val="18"/>
                        <w:szCs w:val="18"/>
                      </w:rPr>
                      <m:t>2</m:t>
                    </m:r>
                  </m:sub>
                </m:sSub>
                <m:r>
                  <m:rPr>
                    <m:sty m:val="p"/>
                  </m:rPr>
                  <w:rPr>
                    <w:rFonts w:ascii="Cambria Math" w:eastAsia="新細明體" w:hAnsi="Cambria Math" w:cs="Times New Roman"/>
                    <w:color w:val="000000"/>
                    <w:kern w:val="0"/>
                    <w:sz w:val="18"/>
                    <w:szCs w:val="18"/>
                  </w:rPr>
                  <m:t>+</m:t>
                </m:r>
                <m:sSub>
                  <m:sSubPr>
                    <m:ctrlPr>
                      <w:rPr>
                        <w:rFonts w:ascii="Cambria Math" w:eastAsia="新細明體" w:hAnsi="Cambria Math" w:cs="Times New Roman"/>
                        <w:color w:val="000000"/>
                        <w:kern w:val="0"/>
                        <w:sz w:val="18"/>
                        <w:szCs w:val="18"/>
                      </w:rPr>
                    </m:ctrlPr>
                  </m:sSubPr>
                  <m:e>
                    <m:r>
                      <w:rPr>
                        <w:rFonts w:ascii="Cambria Math" w:eastAsia="新細明體" w:hAnsi="Cambria Math" w:cs="Times New Roman"/>
                        <w:color w:val="000000"/>
                        <w:kern w:val="0"/>
                        <w:sz w:val="18"/>
                        <w:szCs w:val="18"/>
                      </w:rPr>
                      <m:t>α</m:t>
                    </m:r>
                  </m:e>
                  <m:sub>
                    <m:r>
                      <m:rPr>
                        <m:sty m:val="p"/>
                      </m:rPr>
                      <w:rPr>
                        <w:rFonts w:ascii="Cambria Math" w:eastAsia="新細明體" w:hAnsi="Cambria Math" w:cs="Times New Roman"/>
                        <w:color w:val="000000"/>
                        <w:kern w:val="0"/>
                        <w:sz w:val="18"/>
                        <w:szCs w:val="18"/>
                      </w:rPr>
                      <m:t>4</m:t>
                    </m:r>
                  </m:sub>
                </m:sSub>
                <m:r>
                  <m:rPr>
                    <m:sty m:val="p"/>
                  </m:rPr>
                  <w:rPr>
                    <w:rFonts w:ascii="Cambria Math" w:eastAsia="新細明體" w:hAnsi="Cambria Math" w:cs="Times New Roman"/>
                    <w:color w:val="000000"/>
                    <w:kern w:val="0"/>
                    <w:sz w:val="18"/>
                    <w:szCs w:val="18"/>
                  </w:rPr>
                  <m:t>=0</m:t>
                </m:r>
              </m:oMath>
            </m:oMathPara>
          </w:p>
        </w:tc>
        <w:tc>
          <w:tcPr>
            <w:tcW w:w="777" w:type="pct"/>
            <w:gridSpan w:val="3"/>
            <w:tcBorders>
              <w:left w:val="nil"/>
              <w:right w:val="nil"/>
            </w:tcBorders>
            <w:shd w:val="clear" w:color="auto" w:fill="auto"/>
            <w:noWrap/>
            <w:vAlign w:val="center"/>
          </w:tcPr>
          <w:p w14:paraId="0966065F"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p>
        </w:tc>
        <w:tc>
          <w:tcPr>
            <w:tcW w:w="542" w:type="pct"/>
            <w:tcBorders>
              <w:left w:val="nil"/>
              <w:right w:val="nil"/>
            </w:tcBorders>
            <w:shd w:val="clear" w:color="auto" w:fill="auto"/>
            <w:noWrap/>
            <w:vAlign w:val="center"/>
          </w:tcPr>
          <w:p w14:paraId="2A0F184B"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p>
        </w:tc>
        <w:tc>
          <w:tcPr>
            <w:tcW w:w="541" w:type="pct"/>
            <w:tcBorders>
              <w:left w:val="nil"/>
              <w:right w:val="nil"/>
            </w:tcBorders>
            <w:shd w:val="clear" w:color="auto" w:fill="auto"/>
            <w:noWrap/>
            <w:vAlign w:val="center"/>
          </w:tcPr>
          <w:p w14:paraId="2023CE6A"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p>
        </w:tc>
        <w:tc>
          <w:tcPr>
            <w:tcW w:w="521" w:type="pct"/>
            <w:tcBorders>
              <w:left w:val="nil"/>
              <w:right w:val="nil"/>
            </w:tcBorders>
            <w:shd w:val="clear" w:color="auto" w:fill="auto"/>
            <w:noWrap/>
            <w:vAlign w:val="center"/>
          </w:tcPr>
          <w:p w14:paraId="18B271D5"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p>
        </w:tc>
        <w:tc>
          <w:tcPr>
            <w:tcW w:w="521" w:type="pct"/>
            <w:tcBorders>
              <w:left w:val="nil"/>
              <w:right w:val="nil"/>
            </w:tcBorders>
            <w:shd w:val="clear" w:color="auto" w:fill="auto"/>
            <w:noWrap/>
          </w:tcPr>
          <w:p w14:paraId="10C5AA22" w14:textId="77D25C07" w:rsidR="002B7C09" w:rsidRPr="00713CA1" w:rsidRDefault="002B7C09" w:rsidP="004E2F9E">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0.</w:t>
            </w:r>
            <w:r w:rsidR="004E2F9E">
              <w:rPr>
                <w:rFonts w:ascii="Times New Roman" w:eastAsia="新細明體" w:hAnsi="Times New Roman" w:cs="Times New Roman"/>
                <w:color w:val="000000"/>
                <w:kern w:val="0"/>
                <w:sz w:val="18"/>
                <w:szCs w:val="18"/>
              </w:rPr>
              <w:t>009</w:t>
            </w:r>
            <w:r w:rsidRPr="005C5368">
              <w:rPr>
                <w:rFonts w:ascii="Times New Roman" w:eastAsia="新細明體" w:hAnsi="Times New Roman" w:cs="Times New Roman"/>
                <w:color w:val="000000"/>
                <w:kern w:val="0"/>
                <w:sz w:val="18"/>
                <w:szCs w:val="18"/>
              </w:rPr>
              <w:t>*</w:t>
            </w:r>
          </w:p>
        </w:tc>
        <w:tc>
          <w:tcPr>
            <w:tcW w:w="531" w:type="pct"/>
            <w:tcBorders>
              <w:left w:val="nil"/>
              <w:right w:val="nil"/>
            </w:tcBorders>
            <w:shd w:val="clear" w:color="auto" w:fill="auto"/>
            <w:noWrap/>
          </w:tcPr>
          <w:p w14:paraId="0A1CA535" w14:textId="2636C70D" w:rsidR="002B7C09" w:rsidRPr="00713CA1" w:rsidRDefault="002B7C09" w:rsidP="004E2F9E">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0.</w:t>
            </w:r>
            <w:r w:rsidR="00731157">
              <w:rPr>
                <w:rFonts w:ascii="Times New Roman" w:eastAsia="新細明體" w:hAnsi="Times New Roman" w:cs="Times New Roman"/>
                <w:color w:val="000000"/>
                <w:kern w:val="0"/>
                <w:sz w:val="18"/>
                <w:szCs w:val="18"/>
              </w:rPr>
              <w:t>147</w:t>
            </w:r>
            <w:r w:rsidRPr="005C5368">
              <w:rPr>
                <w:rFonts w:ascii="Times New Roman" w:eastAsia="新細明體" w:hAnsi="Times New Roman" w:cs="Times New Roman"/>
                <w:color w:val="000000"/>
                <w:kern w:val="0"/>
                <w:sz w:val="18"/>
                <w:szCs w:val="18"/>
              </w:rPr>
              <w:t>*</w:t>
            </w:r>
            <w:r w:rsidR="00731157">
              <w:rPr>
                <w:rFonts w:ascii="Times New Roman" w:eastAsia="新細明體" w:hAnsi="Times New Roman" w:cs="Times New Roman"/>
                <w:color w:val="000000"/>
                <w:kern w:val="0"/>
                <w:sz w:val="18"/>
                <w:szCs w:val="18"/>
              </w:rPr>
              <w:t>*</w:t>
            </w:r>
          </w:p>
        </w:tc>
        <w:tc>
          <w:tcPr>
            <w:tcW w:w="531" w:type="pct"/>
            <w:tcBorders>
              <w:left w:val="nil"/>
              <w:right w:val="nil"/>
            </w:tcBorders>
            <w:shd w:val="clear" w:color="auto" w:fill="auto"/>
            <w:noWrap/>
          </w:tcPr>
          <w:p w14:paraId="07FAA757" w14:textId="1E7F007C" w:rsidR="002B7C09" w:rsidRPr="00713CA1" w:rsidRDefault="002B7C09" w:rsidP="004E2F9E">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0.08</w:t>
            </w:r>
            <w:r w:rsidR="00731157">
              <w:rPr>
                <w:rFonts w:ascii="Times New Roman" w:eastAsia="新細明體" w:hAnsi="Times New Roman" w:cs="Times New Roman"/>
                <w:color w:val="000000"/>
                <w:kern w:val="0"/>
                <w:sz w:val="18"/>
                <w:szCs w:val="18"/>
              </w:rPr>
              <w:t>3</w:t>
            </w:r>
            <w:r w:rsidRPr="005C5368">
              <w:rPr>
                <w:rFonts w:ascii="Times New Roman" w:eastAsia="新細明體" w:hAnsi="Times New Roman" w:cs="Times New Roman"/>
                <w:color w:val="000000"/>
                <w:kern w:val="0"/>
                <w:sz w:val="18"/>
                <w:szCs w:val="18"/>
              </w:rPr>
              <w:t>***</w:t>
            </w:r>
          </w:p>
        </w:tc>
        <w:tc>
          <w:tcPr>
            <w:tcW w:w="521" w:type="pct"/>
            <w:tcBorders>
              <w:left w:val="nil"/>
              <w:right w:val="nil"/>
            </w:tcBorders>
            <w:shd w:val="clear" w:color="auto" w:fill="auto"/>
            <w:noWrap/>
          </w:tcPr>
          <w:p w14:paraId="35F27A37" w14:textId="2C71EC76" w:rsidR="002B7C09" w:rsidRPr="00713CA1" w:rsidRDefault="002B7C09" w:rsidP="004E2F9E">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0.0</w:t>
            </w:r>
            <w:r w:rsidR="00731157">
              <w:rPr>
                <w:rFonts w:ascii="Times New Roman" w:eastAsia="新細明體" w:hAnsi="Times New Roman" w:cs="Times New Roman"/>
                <w:color w:val="000000"/>
                <w:kern w:val="0"/>
                <w:sz w:val="18"/>
                <w:szCs w:val="18"/>
              </w:rPr>
              <w:t>67</w:t>
            </w:r>
            <w:r w:rsidRPr="005C5368">
              <w:rPr>
                <w:rFonts w:ascii="Times New Roman" w:eastAsia="新細明體" w:hAnsi="Times New Roman" w:cs="Times New Roman"/>
                <w:color w:val="000000"/>
                <w:kern w:val="0"/>
                <w:sz w:val="18"/>
                <w:szCs w:val="18"/>
              </w:rPr>
              <w:t>*</w:t>
            </w:r>
          </w:p>
        </w:tc>
      </w:tr>
      <w:tr w:rsidR="002B7C09" w:rsidRPr="00713CA1" w14:paraId="3DFBC5B7" w14:textId="77777777" w:rsidTr="00D14F40">
        <w:trPr>
          <w:trHeight w:val="372"/>
        </w:trPr>
        <w:tc>
          <w:tcPr>
            <w:tcW w:w="515" w:type="pct"/>
            <w:vMerge/>
            <w:tcBorders>
              <w:left w:val="nil"/>
              <w:bottom w:val="single" w:sz="4" w:space="0" w:color="auto"/>
              <w:right w:val="nil"/>
            </w:tcBorders>
            <w:shd w:val="clear" w:color="auto" w:fill="auto"/>
            <w:noWrap/>
            <w:vAlign w:val="center"/>
          </w:tcPr>
          <w:p w14:paraId="773ADFE6" w14:textId="77777777" w:rsidR="002B7C09" w:rsidRDefault="002B7C09" w:rsidP="004E2F9E">
            <w:pPr>
              <w:widowControl/>
              <w:jc w:val="center"/>
              <w:rPr>
                <w:rFonts w:ascii="Times New Roman" w:eastAsia="新細明體" w:hAnsi="Times New Roman" w:cs="Times New Roman"/>
                <w:color w:val="000000"/>
                <w:kern w:val="0"/>
                <w:sz w:val="18"/>
                <w:szCs w:val="18"/>
              </w:rPr>
            </w:pPr>
          </w:p>
        </w:tc>
        <w:tc>
          <w:tcPr>
            <w:tcW w:w="777" w:type="pct"/>
            <w:gridSpan w:val="3"/>
            <w:tcBorders>
              <w:left w:val="nil"/>
              <w:bottom w:val="single" w:sz="4" w:space="0" w:color="auto"/>
              <w:right w:val="nil"/>
            </w:tcBorders>
            <w:shd w:val="clear" w:color="auto" w:fill="auto"/>
            <w:noWrap/>
            <w:vAlign w:val="center"/>
          </w:tcPr>
          <w:p w14:paraId="28AC7D15"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p>
        </w:tc>
        <w:tc>
          <w:tcPr>
            <w:tcW w:w="542" w:type="pct"/>
            <w:tcBorders>
              <w:left w:val="nil"/>
              <w:bottom w:val="single" w:sz="4" w:space="0" w:color="auto"/>
              <w:right w:val="nil"/>
            </w:tcBorders>
            <w:shd w:val="clear" w:color="auto" w:fill="auto"/>
            <w:noWrap/>
            <w:vAlign w:val="center"/>
          </w:tcPr>
          <w:p w14:paraId="7C475249"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p>
        </w:tc>
        <w:tc>
          <w:tcPr>
            <w:tcW w:w="541" w:type="pct"/>
            <w:tcBorders>
              <w:left w:val="nil"/>
              <w:bottom w:val="single" w:sz="4" w:space="0" w:color="auto"/>
              <w:right w:val="nil"/>
            </w:tcBorders>
            <w:shd w:val="clear" w:color="auto" w:fill="auto"/>
            <w:noWrap/>
            <w:vAlign w:val="center"/>
          </w:tcPr>
          <w:p w14:paraId="572CBB8C"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p>
        </w:tc>
        <w:tc>
          <w:tcPr>
            <w:tcW w:w="521" w:type="pct"/>
            <w:tcBorders>
              <w:left w:val="nil"/>
              <w:bottom w:val="single" w:sz="4" w:space="0" w:color="auto"/>
              <w:right w:val="nil"/>
            </w:tcBorders>
            <w:shd w:val="clear" w:color="auto" w:fill="auto"/>
            <w:noWrap/>
            <w:vAlign w:val="center"/>
          </w:tcPr>
          <w:p w14:paraId="6A23BB9B" w14:textId="77777777" w:rsidR="002B7C09" w:rsidRPr="00713CA1" w:rsidRDefault="002B7C09" w:rsidP="004E2F9E">
            <w:pPr>
              <w:widowControl/>
              <w:jc w:val="center"/>
              <w:rPr>
                <w:rFonts w:ascii="Times New Roman" w:eastAsia="新細明體" w:hAnsi="Times New Roman" w:cs="Times New Roman"/>
                <w:color w:val="000000"/>
                <w:kern w:val="0"/>
                <w:sz w:val="18"/>
                <w:szCs w:val="18"/>
              </w:rPr>
            </w:pPr>
          </w:p>
        </w:tc>
        <w:tc>
          <w:tcPr>
            <w:tcW w:w="521" w:type="pct"/>
            <w:tcBorders>
              <w:left w:val="nil"/>
              <w:bottom w:val="single" w:sz="4" w:space="0" w:color="auto"/>
              <w:right w:val="nil"/>
            </w:tcBorders>
            <w:shd w:val="clear" w:color="auto" w:fill="auto"/>
            <w:noWrap/>
          </w:tcPr>
          <w:p w14:paraId="77E109AA" w14:textId="34224705" w:rsidR="002B7C09" w:rsidRPr="00713CA1" w:rsidRDefault="002B7C09" w:rsidP="004E2F9E">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 xml:space="preserve">t = </w:t>
            </w:r>
            <w:r w:rsidR="00731157">
              <w:rPr>
                <w:rFonts w:ascii="Times New Roman" w:eastAsia="新細明體" w:hAnsi="Times New Roman" w:cs="Times New Roman"/>
                <w:color w:val="000000"/>
                <w:kern w:val="0"/>
                <w:sz w:val="18"/>
                <w:szCs w:val="18"/>
              </w:rPr>
              <w:t>1.835</w:t>
            </w:r>
          </w:p>
        </w:tc>
        <w:tc>
          <w:tcPr>
            <w:tcW w:w="531" w:type="pct"/>
            <w:tcBorders>
              <w:left w:val="nil"/>
              <w:bottom w:val="single" w:sz="4" w:space="0" w:color="auto"/>
              <w:right w:val="nil"/>
            </w:tcBorders>
            <w:shd w:val="clear" w:color="auto" w:fill="auto"/>
            <w:noWrap/>
          </w:tcPr>
          <w:p w14:paraId="0F3CAF3A" w14:textId="3993CD4C" w:rsidR="002B7C09" w:rsidRPr="00713CA1" w:rsidRDefault="002B7C09" w:rsidP="004E2F9E">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 xml:space="preserve">t = </w:t>
            </w:r>
            <w:r w:rsidR="00731157">
              <w:rPr>
                <w:rFonts w:ascii="Times New Roman" w:eastAsia="新細明體" w:hAnsi="Times New Roman" w:cs="Times New Roman"/>
                <w:color w:val="000000"/>
                <w:kern w:val="0"/>
                <w:sz w:val="18"/>
                <w:szCs w:val="18"/>
              </w:rPr>
              <w:t>2.385</w:t>
            </w:r>
          </w:p>
        </w:tc>
        <w:tc>
          <w:tcPr>
            <w:tcW w:w="531" w:type="pct"/>
            <w:tcBorders>
              <w:left w:val="nil"/>
              <w:bottom w:val="single" w:sz="4" w:space="0" w:color="auto"/>
              <w:right w:val="nil"/>
            </w:tcBorders>
            <w:shd w:val="clear" w:color="auto" w:fill="auto"/>
            <w:noWrap/>
          </w:tcPr>
          <w:p w14:paraId="261B1046" w14:textId="690E5D9C" w:rsidR="002B7C09" w:rsidRPr="00713CA1" w:rsidRDefault="002B7C09" w:rsidP="004E2F9E">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t = 2.6</w:t>
            </w:r>
            <w:r w:rsidR="00731157">
              <w:rPr>
                <w:rFonts w:ascii="Times New Roman" w:eastAsia="新細明體" w:hAnsi="Times New Roman" w:cs="Times New Roman"/>
                <w:color w:val="000000"/>
                <w:kern w:val="0"/>
                <w:sz w:val="18"/>
                <w:szCs w:val="18"/>
              </w:rPr>
              <w:t>34</w:t>
            </w:r>
          </w:p>
        </w:tc>
        <w:tc>
          <w:tcPr>
            <w:tcW w:w="521" w:type="pct"/>
            <w:tcBorders>
              <w:left w:val="nil"/>
              <w:bottom w:val="single" w:sz="4" w:space="0" w:color="auto"/>
              <w:right w:val="nil"/>
            </w:tcBorders>
            <w:shd w:val="clear" w:color="auto" w:fill="auto"/>
            <w:noWrap/>
          </w:tcPr>
          <w:p w14:paraId="774C1CDA" w14:textId="122C3563" w:rsidR="002B7C09" w:rsidRPr="00713CA1" w:rsidRDefault="002B7C09" w:rsidP="004E2F9E">
            <w:pPr>
              <w:widowControl/>
              <w:jc w:val="center"/>
              <w:rPr>
                <w:rFonts w:ascii="Times New Roman" w:eastAsia="新細明體" w:hAnsi="Times New Roman" w:cs="Times New Roman"/>
                <w:color w:val="000000"/>
                <w:kern w:val="0"/>
                <w:sz w:val="18"/>
                <w:szCs w:val="18"/>
              </w:rPr>
            </w:pPr>
            <w:r w:rsidRPr="005C5368">
              <w:rPr>
                <w:rFonts w:ascii="Times New Roman" w:eastAsia="新細明體" w:hAnsi="Times New Roman" w:cs="Times New Roman"/>
                <w:color w:val="000000"/>
                <w:kern w:val="0"/>
                <w:sz w:val="18"/>
                <w:szCs w:val="18"/>
              </w:rPr>
              <w:t>t = 1.</w:t>
            </w:r>
            <w:r w:rsidR="00731157">
              <w:rPr>
                <w:rFonts w:ascii="Times New Roman" w:eastAsia="新細明體" w:hAnsi="Times New Roman" w:cs="Times New Roman"/>
                <w:color w:val="000000"/>
                <w:kern w:val="0"/>
                <w:sz w:val="18"/>
                <w:szCs w:val="18"/>
              </w:rPr>
              <w:t>68</w:t>
            </w:r>
            <w:r w:rsidRPr="005C5368">
              <w:rPr>
                <w:rFonts w:ascii="Times New Roman" w:eastAsia="新細明體" w:hAnsi="Times New Roman" w:cs="Times New Roman"/>
                <w:color w:val="000000"/>
                <w:kern w:val="0"/>
                <w:sz w:val="18"/>
                <w:szCs w:val="18"/>
              </w:rPr>
              <w:t>2</w:t>
            </w:r>
          </w:p>
        </w:tc>
      </w:tr>
      <w:tr w:rsidR="002B7C09" w:rsidRPr="00713CA1" w14:paraId="015E9AC9" w14:textId="77777777" w:rsidTr="00BE0C95">
        <w:trPr>
          <w:trHeight w:val="372"/>
        </w:trPr>
        <w:tc>
          <w:tcPr>
            <w:tcW w:w="5000" w:type="pct"/>
            <w:gridSpan w:val="11"/>
            <w:tcBorders>
              <w:top w:val="nil"/>
              <w:left w:val="nil"/>
              <w:bottom w:val="nil"/>
              <w:right w:val="nil"/>
            </w:tcBorders>
            <w:shd w:val="clear" w:color="auto" w:fill="auto"/>
            <w:noWrap/>
            <w:vAlign w:val="center"/>
            <w:hideMark/>
          </w:tcPr>
          <w:p w14:paraId="7EDCD452" w14:textId="77777777" w:rsidR="002B7C09" w:rsidRDefault="002B7C09" w:rsidP="004E2F9E">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CA3BA1" w14:textId="77777777" w:rsidR="002B7C09" w:rsidRPr="00713CA1" w:rsidRDefault="002B7C09" w:rsidP="004E2F9E">
            <w:pPr>
              <w:widowControl/>
              <w:jc w:val="center"/>
              <w:rPr>
                <w:rFonts w:ascii="Times New Roman" w:eastAsia="Times New Roman" w:hAnsi="Times New Roman" w:cs="Times New Roman"/>
                <w:kern w:val="0"/>
                <w:sz w:val="18"/>
                <w:szCs w:val="18"/>
              </w:rPr>
            </w:pPr>
          </w:p>
        </w:tc>
      </w:tr>
    </w:tbl>
    <w:p w14:paraId="673A6499" w14:textId="0C8F02C8" w:rsidR="002B7C09" w:rsidRDefault="002B7C09" w:rsidP="002B7C09"/>
    <w:p w14:paraId="656A6F59" w14:textId="4CBC5334" w:rsidR="00814963" w:rsidRDefault="00814963" w:rsidP="002B7C09"/>
    <w:p w14:paraId="3EB7BA1B" w14:textId="4E5A16B2" w:rsidR="00814963" w:rsidRDefault="00814963" w:rsidP="00814963">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Table </w:t>
      </w:r>
      <w:r w:rsidR="00F779A8">
        <w:rPr>
          <w:rFonts w:ascii="Times New Roman" w:hAnsi="Times New Roman" w:cs="Times New Roman"/>
          <w:sz w:val="24"/>
          <w:szCs w:val="24"/>
        </w:rPr>
        <w:t>8</w:t>
      </w:r>
      <w:r w:rsidRPr="00BA4329">
        <w:rPr>
          <w:rFonts w:ascii="Times New Roman" w:hAnsi="Times New Roman" w:cs="Times New Roman"/>
          <w:sz w:val="24"/>
          <w:szCs w:val="24"/>
        </w:rPr>
        <w:t xml:space="preserve"> Second </w:t>
      </w:r>
      <w:r>
        <w:rPr>
          <w:rFonts w:ascii="Times New Roman" w:hAnsi="Times New Roman" w:cs="Times New Roman" w:hint="eastAsia"/>
          <w:sz w:val="24"/>
          <w:szCs w:val="24"/>
        </w:rPr>
        <w:t>S</w:t>
      </w:r>
      <w:r w:rsidRPr="00BA4329">
        <w:rPr>
          <w:rFonts w:ascii="Times New Roman" w:hAnsi="Times New Roman" w:cs="Times New Roman"/>
          <w:sz w:val="24"/>
          <w:szCs w:val="24"/>
        </w:rPr>
        <w:t>t</w:t>
      </w:r>
      <w:r w:rsidR="00A67236">
        <w:rPr>
          <w:rFonts w:ascii="Times New Roman" w:hAnsi="Times New Roman" w:cs="Times New Roman"/>
          <w:sz w:val="24"/>
          <w:szCs w:val="24"/>
        </w:rPr>
        <w:t>ep</w:t>
      </w:r>
      <w:r w:rsidRPr="00BA4329">
        <w:rPr>
          <w:rFonts w:ascii="Times New Roman" w:hAnsi="Times New Roman" w:cs="Times New Roman"/>
          <w:sz w:val="24"/>
          <w:szCs w:val="24"/>
        </w:rPr>
        <w:t xml:space="preserve"> </w:t>
      </w:r>
      <w:r>
        <w:rPr>
          <w:rFonts w:ascii="Times New Roman" w:hAnsi="Times New Roman" w:cs="Times New Roman"/>
          <w:sz w:val="24"/>
          <w:szCs w:val="24"/>
        </w:rPr>
        <w:t>of the Heckman procedure</w:t>
      </w:r>
      <w:r w:rsidRPr="00BA4329">
        <w:rPr>
          <w:rFonts w:ascii="Times New Roman" w:hAnsi="Times New Roman" w:cs="Times New Roman"/>
          <w:sz w:val="24"/>
          <w:szCs w:val="24"/>
        </w:rPr>
        <w:t>s: Pre- vs</w:t>
      </w:r>
      <w:r>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Pr="002B7C09">
        <w:rPr>
          <w:rFonts w:ascii="Times New Roman" w:hAnsi="Times New Roman" w:cs="Times New Roman"/>
          <w:sz w:val="24"/>
          <w:szCs w:val="24"/>
        </w:rPr>
        <w:t>Within-Treatment Group and Matched Analysis</w:t>
      </w:r>
      <w:r>
        <w:rPr>
          <w:rFonts w:ascii="Times New Roman" w:hAnsi="Times New Roman" w:cs="Times New Roman"/>
          <w:sz w:val="24"/>
          <w:szCs w:val="24"/>
        </w:rPr>
        <w:t xml:space="preserve"> by Using Alternative AM Proxy </w:t>
      </w:r>
    </w:p>
    <w:tbl>
      <w:tblPr>
        <w:tblW w:w="5000" w:type="pct"/>
        <w:tblCellMar>
          <w:left w:w="28" w:type="dxa"/>
          <w:right w:w="28" w:type="dxa"/>
        </w:tblCellMar>
        <w:tblLook w:val="04A0" w:firstRow="1" w:lastRow="0" w:firstColumn="1" w:lastColumn="0" w:noHBand="0" w:noVBand="1"/>
      </w:tblPr>
      <w:tblGrid>
        <w:gridCol w:w="1000"/>
        <w:gridCol w:w="158"/>
        <w:gridCol w:w="339"/>
        <w:gridCol w:w="1103"/>
        <w:gridCol w:w="1045"/>
        <w:gridCol w:w="1042"/>
        <w:gridCol w:w="1005"/>
        <w:gridCol w:w="1005"/>
        <w:gridCol w:w="1024"/>
        <w:gridCol w:w="1024"/>
        <w:gridCol w:w="1001"/>
      </w:tblGrid>
      <w:tr w:rsidR="00814963" w:rsidRPr="00713CA1" w14:paraId="40C6C269" w14:textId="77777777" w:rsidTr="00A11CA3">
        <w:trPr>
          <w:trHeight w:val="336"/>
        </w:trPr>
        <w:tc>
          <w:tcPr>
            <w:tcW w:w="515" w:type="pct"/>
            <w:tcBorders>
              <w:top w:val="single" w:sz="4" w:space="0" w:color="auto"/>
              <w:left w:val="nil"/>
              <w:right w:val="nil"/>
            </w:tcBorders>
            <w:shd w:val="clear" w:color="auto" w:fill="auto"/>
            <w:noWrap/>
            <w:vAlign w:val="center"/>
            <w:hideMark/>
          </w:tcPr>
          <w:p w14:paraId="138F5BBB" w14:textId="77777777" w:rsidR="00814963" w:rsidRPr="00713CA1" w:rsidRDefault="00814963" w:rsidP="00B37509">
            <w:pPr>
              <w:widowControl/>
              <w:jc w:val="center"/>
              <w:rPr>
                <w:rFonts w:ascii="Times New Roman" w:eastAsia="新細明體" w:hAnsi="Times New Roman" w:cs="Times New Roman"/>
                <w:i/>
                <w:iCs/>
                <w:color w:val="000000"/>
                <w:kern w:val="0"/>
                <w:sz w:val="18"/>
                <w:szCs w:val="18"/>
              </w:rPr>
            </w:pPr>
          </w:p>
        </w:tc>
        <w:tc>
          <w:tcPr>
            <w:tcW w:w="2394" w:type="pct"/>
            <w:gridSpan w:val="6"/>
            <w:tcBorders>
              <w:top w:val="single" w:sz="4" w:space="0" w:color="auto"/>
              <w:left w:val="nil"/>
              <w:bottom w:val="single" w:sz="4" w:space="0" w:color="auto"/>
              <w:right w:val="single" w:sz="4" w:space="0" w:color="auto"/>
            </w:tcBorders>
            <w:shd w:val="clear" w:color="auto" w:fill="auto"/>
            <w:noWrap/>
            <w:vAlign w:val="center"/>
            <w:hideMark/>
          </w:tcPr>
          <w:p w14:paraId="7DBECC74"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Within Treatment-Group Analysis</w:t>
            </w:r>
          </w:p>
        </w:tc>
        <w:tc>
          <w:tcPr>
            <w:tcW w:w="2091" w:type="pct"/>
            <w:gridSpan w:val="4"/>
            <w:tcBorders>
              <w:top w:val="single" w:sz="4" w:space="0" w:color="auto"/>
              <w:left w:val="single" w:sz="4" w:space="0" w:color="auto"/>
              <w:bottom w:val="single" w:sz="4" w:space="0" w:color="auto"/>
              <w:right w:val="nil"/>
            </w:tcBorders>
            <w:shd w:val="clear" w:color="auto" w:fill="auto"/>
            <w:noWrap/>
            <w:vAlign w:val="center"/>
            <w:hideMark/>
          </w:tcPr>
          <w:p w14:paraId="1BB66ED6"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Matched Results Analysis</w:t>
            </w:r>
          </w:p>
        </w:tc>
      </w:tr>
      <w:tr w:rsidR="00814963" w:rsidRPr="00713CA1" w14:paraId="0818B72A" w14:textId="77777777" w:rsidTr="00A11CA3">
        <w:trPr>
          <w:trHeight w:val="336"/>
        </w:trPr>
        <w:tc>
          <w:tcPr>
            <w:tcW w:w="745" w:type="pct"/>
            <w:gridSpan w:val="3"/>
            <w:tcBorders>
              <w:top w:val="single" w:sz="4" w:space="0" w:color="auto"/>
              <w:left w:val="nil"/>
              <w:right w:val="nil"/>
            </w:tcBorders>
            <w:shd w:val="clear" w:color="auto" w:fill="auto"/>
            <w:noWrap/>
            <w:vAlign w:val="center"/>
          </w:tcPr>
          <w:p w14:paraId="241D189A"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p>
        </w:tc>
        <w:tc>
          <w:tcPr>
            <w:tcW w:w="4255" w:type="pct"/>
            <w:gridSpan w:val="8"/>
            <w:tcBorders>
              <w:top w:val="single" w:sz="4" w:space="0" w:color="auto"/>
              <w:left w:val="nil"/>
              <w:bottom w:val="single" w:sz="4" w:space="0" w:color="auto"/>
              <w:right w:val="nil"/>
            </w:tcBorders>
            <w:shd w:val="clear" w:color="auto" w:fill="auto"/>
            <w:vAlign w:val="center"/>
          </w:tcPr>
          <w:p w14:paraId="0B45995A"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i/>
                <w:iCs/>
                <w:color w:val="000000"/>
                <w:kern w:val="0"/>
                <w:sz w:val="18"/>
                <w:szCs w:val="18"/>
              </w:rPr>
              <w:t>Dependent variable:</w:t>
            </w:r>
          </w:p>
        </w:tc>
      </w:tr>
      <w:tr w:rsidR="00B37509" w:rsidRPr="00713CA1" w14:paraId="08780FE4" w14:textId="77777777" w:rsidTr="00A97C9B">
        <w:trPr>
          <w:trHeight w:val="324"/>
        </w:trPr>
        <w:tc>
          <w:tcPr>
            <w:tcW w:w="515" w:type="pct"/>
            <w:tcBorders>
              <w:top w:val="single" w:sz="4" w:space="0" w:color="auto"/>
              <w:left w:val="nil"/>
              <w:bottom w:val="single" w:sz="4" w:space="0" w:color="auto"/>
              <w:right w:val="nil"/>
            </w:tcBorders>
            <w:shd w:val="clear" w:color="auto" w:fill="auto"/>
            <w:noWrap/>
            <w:vAlign w:val="center"/>
            <w:hideMark/>
          </w:tcPr>
          <w:p w14:paraId="373772D7"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p>
        </w:tc>
        <w:tc>
          <w:tcPr>
            <w:tcW w:w="799" w:type="pct"/>
            <w:gridSpan w:val="3"/>
            <w:tcBorders>
              <w:top w:val="single" w:sz="4" w:space="0" w:color="auto"/>
              <w:left w:val="nil"/>
              <w:bottom w:val="single" w:sz="4" w:space="0" w:color="auto"/>
              <w:right w:val="nil"/>
            </w:tcBorders>
            <w:shd w:val="clear" w:color="auto" w:fill="auto"/>
            <w:noWrap/>
            <w:vAlign w:val="center"/>
            <w:hideMark/>
          </w:tcPr>
          <w:p w14:paraId="653D7EDD" w14:textId="2DA80295" w:rsidR="00814963" w:rsidRPr="00713CA1" w:rsidRDefault="00814963" w:rsidP="00B37509">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DA</w:t>
            </w:r>
            <w:r w:rsidR="00781746">
              <w:rPr>
                <w:rFonts w:ascii="Times New Roman" w:eastAsia="新細明體" w:hAnsi="Times New Roman" w:cs="Times New Roman"/>
                <w:color w:val="000000"/>
                <w:kern w:val="0"/>
                <w:sz w:val="18"/>
                <w:szCs w:val="18"/>
              </w:rPr>
              <w:t>Q</w:t>
            </w:r>
          </w:p>
        </w:tc>
        <w:tc>
          <w:tcPr>
            <w:tcW w:w="539" w:type="pct"/>
            <w:tcBorders>
              <w:top w:val="single" w:sz="4" w:space="0" w:color="auto"/>
              <w:left w:val="nil"/>
              <w:bottom w:val="single" w:sz="4" w:space="0" w:color="auto"/>
              <w:right w:val="nil"/>
            </w:tcBorders>
            <w:shd w:val="clear" w:color="auto" w:fill="auto"/>
            <w:noWrap/>
            <w:vAlign w:val="center"/>
            <w:hideMark/>
          </w:tcPr>
          <w:p w14:paraId="0338DF8C"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RM</w:t>
            </w:r>
          </w:p>
        </w:tc>
        <w:tc>
          <w:tcPr>
            <w:tcW w:w="538" w:type="pct"/>
            <w:tcBorders>
              <w:top w:val="single" w:sz="4" w:space="0" w:color="auto"/>
              <w:left w:val="nil"/>
              <w:bottom w:val="single" w:sz="4" w:space="0" w:color="auto"/>
              <w:right w:val="nil"/>
            </w:tcBorders>
            <w:shd w:val="clear" w:color="auto" w:fill="auto"/>
            <w:noWrap/>
            <w:vAlign w:val="center"/>
            <w:hideMark/>
          </w:tcPr>
          <w:p w14:paraId="37E4A99E"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ABEXP</w:t>
            </w:r>
          </w:p>
        </w:tc>
        <w:tc>
          <w:tcPr>
            <w:tcW w:w="518" w:type="pct"/>
            <w:tcBorders>
              <w:top w:val="single" w:sz="4" w:space="0" w:color="auto"/>
              <w:left w:val="nil"/>
              <w:bottom w:val="single" w:sz="4" w:space="0" w:color="auto"/>
              <w:right w:val="single" w:sz="4" w:space="0" w:color="auto"/>
            </w:tcBorders>
            <w:shd w:val="clear" w:color="auto" w:fill="auto"/>
            <w:noWrap/>
            <w:vAlign w:val="center"/>
            <w:hideMark/>
          </w:tcPr>
          <w:p w14:paraId="5A4BEF3C"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ABPROD</w:t>
            </w:r>
          </w:p>
        </w:tc>
        <w:tc>
          <w:tcPr>
            <w:tcW w:w="518" w:type="pct"/>
            <w:tcBorders>
              <w:top w:val="single" w:sz="4" w:space="0" w:color="auto"/>
              <w:left w:val="single" w:sz="4" w:space="0" w:color="auto"/>
              <w:bottom w:val="single" w:sz="4" w:space="0" w:color="auto"/>
              <w:right w:val="nil"/>
            </w:tcBorders>
            <w:shd w:val="clear" w:color="auto" w:fill="auto"/>
            <w:noWrap/>
            <w:vAlign w:val="center"/>
            <w:hideMark/>
          </w:tcPr>
          <w:p w14:paraId="2E25C3AA" w14:textId="33EE1050" w:rsidR="00814963" w:rsidRPr="00713CA1" w:rsidRDefault="00814963" w:rsidP="00B37509">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DA</w:t>
            </w:r>
            <w:r w:rsidR="00781746">
              <w:rPr>
                <w:rFonts w:ascii="Times New Roman" w:eastAsia="新細明體" w:hAnsi="Times New Roman" w:cs="Times New Roman"/>
                <w:color w:val="000000"/>
                <w:kern w:val="0"/>
                <w:sz w:val="18"/>
                <w:szCs w:val="18"/>
              </w:rPr>
              <w:t>Q</w:t>
            </w:r>
          </w:p>
        </w:tc>
        <w:tc>
          <w:tcPr>
            <w:tcW w:w="528" w:type="pct"/>
            <w:tcBorders>
              <w:top w:val="single" w:sz="4" w:space="0" w:color="auto"/>
              <w:left w:val="nil"/>
              <w:bottom w:val="single" w:sz="4" w:space="0" w:color="auto"/>
              <w:right w:val="nil"/>
            </w:tcBorders>
            <w:shd w:val="clear" w:color="auto" w:fill="auto"/>
            <w:noWrap/>
            <w:vAlign w:val="center"/>
            <w:hideMark/>
          </w:tcPr>
          <w:p w14:paraId="79D015B0"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RM</w:t>
            </w:r>
          </w:p>
        </w:tc>
        <w:tc>
          <w:tcPr>
            <w:tcW w:w="528" w:type="pct"/>
            <w:tcBorders>
              <w:top w:val="single" w:sz="4" w:space="0" w:color="auto"/>
              <w:left w:val="nil"/>
              <w:bottom w:val="single" w:sz="4" w:space="0" w:color="auto"/>
              <w:right w:val="nil"/>
            </w:tcBorders>
            <w:shd w:val="clear" w:color="auto" w:fill="auto"/>
            <w:noWrap/>
            <w:vAlign w:val="center"/>
            <w:hideMark/>
          </w:tcPr>
          <w:p w14:paraId="3EDD0556"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ABEXP</w:t>
            </w:r>
          </w:p>
        </w:tc>
        <w:tc>
          <w:tcPr>
            <w:tcW w:w="517" w:type="pct"/>
            <w:tcBorders>
              <w:top w:val="single" w:sz="4" w:space="0" w:color="auto"/>
              <w:left w:val="nil"/>
              <w:bottom w:val="single" w:sz="4" w:space="0" w:color="auto"/>
              <w:right w:val="nil"/>
            </w:tcBorders>
            <w:shd w:val="clear" w:color="auto" w:fill="auto"/>
            <w:noWrap/>
            <w:vAlign w:val="center"/>
            <w:hideMark/>
          </w:tcPr>
          <w:p w14:paraId="40228C95"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ABPROD</w:t>
            </w:r>
          </w:p>
        </w:tc>
      </w:tr>
      <w:tr w:rsidR="00B37509" w:rsidRPr="00477415" w14:paraId="1C50A8EE" w14:textId="77777777" w:rsidTr="00A11CA3">
        <w:trPr>
          <w:trHeight w:val="372"/>
        </w:trPr>
        <w:tc>
          <w:tcPr>
            <w:tcW w:w="515" w:type="pct"/>
            <w:tcBorders>
              <w:top w:val="single" w:sz="4" w:space="0" w:color="auto"/>
              <w:left w:val="nil"/>
              <w:bottom w:val="nil"/>
              <w:right w:val="nil"/>
            </w:tcBorders>
            <w:shd w:val="clear" w:color="auto" w:fill="auto"/>
            <w:noWrap/>
          </w:tcPr>
          <w:p w14:paraId="0106568E" w14:textId="1840F646" w:rsidR="00477415" w:rsidRPr="00713CA1" w:rsidRDefault="001F0048" w:rsidP="00477415">
            <w:pPr>
              <w:widowControl/>
              <w:jc w:val="center"/>
              <w:rPr>
                <w:rFonts w:ascii="Times New Roman" w:eastAsia="新細明體" w:hAnsi="Times New Roman" w:cs="Times New Roman"/>
                <w:color w:val="000000"/>
                <w:kern w:val="0"/>
                <w:sz w:val="18"/>
                <w:szCs w:val="18"/>
              </w:rPr>
            </w:pPr>
            <w:proofErr w:type="spellStart"/>
            <w:r>
              <w:rPr>
                <w:rFonts w:ascii="Times New Roman" w:eastAsia="新細明體" w:hAnsi="Times New Roman" w:cs="Times New Roman"/>
                <w:color w:val="000000"/>
                <w:kern w:val="0"/>
                <w:sz w:val="18"/>
                <w:szCs w:val="18"/>
              </w:rPr>
              <w:t>predict</w:t>
            </w:r>
            <w:r w:rsidR="00477415" w:rsidRPr="00477415">
              <w:rPr>
                <w:rFonts w:ascii="Times New Roman" w:eastAsia="新細明體" w:hAnsi="Times New Roman" w:cs="Times New Roman"/>
                <w:color w:val="000000"/>
                <w:kern w:val="0"/>
                <w:sz w:val="18"/>
                <w:szCs w:val="18"/>
              </w:rPr>
              <w:t>RM</w:t>
            </w:r>
            <w:proofErr w:type="spellEnd"/>
          </w:p>
        </w:tc>
        <w:tc>
          <w:tcPr>
            <w:tcW w:w="799" w:type="pct"/>
            <w:gridSpan w:val="3"/>
            <w:tcBorders>
              <w:top w:val="single" w:sz="4" w:space="0" w:color="auto"/>
              <w:left w:val="nil"/>
              <w:bottom w:val="nil"/>
              <w:right w:val="nil"/>
            </w:tcBorders>
            <w:shd w:val="clear" w:color="auto" w:fill="auto"/>
            <w:noWrap/>
          </w:tcPr>
          <w:p w14:paraId="6B3325F4" w14:textId="7F570729"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0.092</w:t>
            </w:r>
          </w:p>
        </w:tc>
        <w:tc>
          <w:tcPr>
            <w:tcW w:w="539" w:type="pct"/>
            <w:tcBorders>
              <w:top w:val="single" w:sz="4" w:space="0" w:color="auto"/>
              <w:left w:val="nil"/>
              <w:bottom w:val="nil"/>
              <w:right w:val="nil"/>
            </w:tcBorders>
            <w:shd w:val="clear" w:color="auto" w:fill="auto"/>
            <w:noWrap/>
          </w:tcPr>
          <w:p w14:paraId="2443ED77"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single" w:sz="4" w:space="0" w:color="auto"/>
              <w:left w:val="nil"/>
              <w:bottom w:val="nil"/>
              <w:right w:val="nil"/>
            </w:tcBorders>
            <w:shd w:val="clear" w:color="auto" w:fill="auto"/>
            <w:noWrap/>
          </w:tcPr>
          <w:p w14:paraId="5CF9BBEE"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single" w:sz="4" w:space="0" w:color="auto"/>
              <w:left w:val="nil"/>
              <w:bottom w:val="nil"/>
            </w:tcBorders>
            <w:shd w:val="clear" w:color="auto" w:fill="auto"/>
            <w:noWrap/>
          </w:tcPr>
          <w:p w14:paraId="73AB8129"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single" w:sz="4" w:space="0" w:color="auto"/>
              <w:bottom w:val="nil"/>
              <w:right w:val="nil"/>
            </w:tcBorders>
            <w:shd w:val="clear" w:color="auto" w:fill="auto"/>
            <w:noWrap/>
          </w:tcPr>
          <w:p w14:paraId="1586EAB9" w14:textId="48BAA2E9"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-0.082</w:t>
            </w:r>
          </w:p>
        </w:tc>
        <w:tc>
          <w:tcPr>
            <w:tcW w:w="528" w:type="pct"/>
            <w:tcBorders>
              <w:top w:val="single" w:sz="4" w:space="0" w:color="auto"/>
              <w:left w:val="nil"/>
              <w:bottom w:val="nil"/>
              <w:right w:val="nil"/>
            </w:tcBorders>
            <w:shd w:val="clear" w:color="auto" w:fill="auto"/>
            <w:noWrap/>
          </w:tcPr>
          <w:p w14:paraId="73E7732D"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single" w:sz="4" w:space="0" w:color="auto"/>
              <w:left w:val="nil"/>
              <w:bottom w:val="nil"/>
              <w:right w:val="nil"/>
            </w:tcBorders>
            <w:shd w:val="clear" w:color="auto" w:fill="auto"/>
            <w:noWrap/>
          </w:tcPr>
          <w:p w14:paraId="113A797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single" w:sz="4" w:space="0" w:color="auto"/>
              <w:left w:val="nil"/>
              <w:bottom w:val="nil"/>
              <w:right w:val="nil"/>
            </w:tcBorders>
            <w:shd w:val="clear" w:color="auto" w:fill="auto"/>
            <w:noWrap/>
          </w:tcPr>
          <w:p w14:paraId="0B5378DF"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14E0DCFF" w14:textId="77777777" w:rsidTr="00A11CA3">
        <w:trPr>
          <w:trHeight w:val="324"/>
        </w:trPr>
        <w:tc>
          <w:tcPr>
            <w:tcW w:w="515" w:type="pct"/>
            <w:tcBorders>
              <w:top w:val="nil"/>
              <w:left w:val="nil"/>
              <w:bottom w:val="nil"/>
              <w:right w:val="nil"/>
            </w:tcBorders>
            <w:shd w:val="clear" w:color="auto" w:fill="auto"/>
            <w:noWrap/>
          </w:tcPr>
          <w:p w14:paraId="5D6D627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48683FCF" w14:textId="3B08979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1.059</w:t>
            </w:r>
          </w:p>
        </w:tc>
        <w:tc>
          <w:tcPr>
            <w:tcW w:w="539" w:type="pct"/>
            <w:tcBorders>
              <w:top w:val="nil"/>
              <w:left w:val="nil"/>
              <w:bottom w:val="nil"/>
              <w:right w:val="nil"/>
            </w:tcBorders>
            <w:shd w:val="clear" w:color="auto" w:fill="auto"/>
            <w:noWrap/>
          </w:tcPr>
          <w:p w14:paraId="6264BF57"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4E0D4FF6"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6FC164A9"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693F8E7E" w14:textId="53AC589E"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-1.406</w:t>
            </w:r>
          </w:p>
        </w:tc>
        <w:tc>
          <w:tcPr>
            <w:tcW w:w="528" w:type="pct"/>
            <w:tcBorders>
              <w:top w:val="nil"/>
              <w:left w:val="nil"/>
              <w:bottom w:val="nil"/>
              <w:right w:val="nil"/>
            </w:tcBorders>
            <w:shd w:val="clear" w:color="auto" w:fill="auto"/>
            <w:noWrap/>
          </w:tcPr>
          <w:p w14:paraId="464A7594"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318D87A2"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1D9915AA"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52BE53BB" w14:textId="77777777" w:rsidTr="00A11CA3">
        <w:trPr>
          <w:trHeight w:val="324"/>
        </w:trPr>
        <w:tc>
          <w:tcPr>
            <w:tcW w:w="515" w:type="pct"/>
            <w:tcBorders>
              <w:top w:val="nil"/>
              <w:left w:val="nil"/>
              <w:bottom w:val="nil"/>
              <w:right w:val="nil"/>
            </w:tcBorders>
            <w:shd w:val="clear" w:color="auto" w:fill="auto"/>
            <w:noWrap/>
          </w:tcPr>
          <w:p w14:paraId="118AEBFF"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198C4272"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34DDDAB8"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3E1C8D60"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68686F1E"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097BCA89"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6D15AE2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73C7EE54"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580F01A1"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54E04245" w14:textId="77777777" w:rsidTr="00A11CA3">
        <w:trPr>
          <w:trHeight w:val="372"/>
        </w:trPr>
        <w:tc>
          <w:tcPr>
            <w:tcW w:w="515" w:type="pct"/>
            <w:tcBorders>
              <w:top w:val="nil"/>
              <w:left w:val="nil"/>
              <w:bottom w:val="nil"/>
              <w:right w:val="nil"/>
            </w:tcBorders>
            <w:shd w:val="clear" w:color="auto" w:fill="auto"/>
            <w:noWrap/>
          </w:tcPr>
          <w:p w14:paraId="6A9F0965" w14:textId="5F4C4CF8" w:rsidR="00477415" w:rsidRPr="00713CA1" w:rsidRDefault="001F0048" w:rsidP="00477415">
            <w:pPr>
              <w:widowControl/>
              <w:jc w:val="center"/>
              <w:rPr>
                <w:rFonts w:ascii="Times New Roman" w:eastAsia="新細明體" w:hAnsi="Times New Roman" w:cs="Times New Roman"/>
                <w:color w:val="000000"/>
                <w:kern w:val="0"/>
                <w:sz w:val="18"/>
                <w:szCs w:val="18"/>
              </w:rPr>
            </w:pPr>
            <w:proofErr w:type="spellStart"/>
            <w:r>
              <w:rPr>
                <w:rFonts w:ascii="Times New Roman" w:eastAsia="新細明體" w:hAnsi="Times New Roman" w:cs="Times New Roman" w:hint="eastAsia"/>
                <w:color w:val="000000"/>
                <w:kern w:val="0"/>
                <w:sz w:val="18"/>
                <w:szCs w:val="18"/>
              </w:rPr>
              <w:t>p</w:t>
            </w:r>
            <w:r>
              <w:rPr>
                <w:rFonts w:ascii="Times New Roman" w:eastAsia="新細明體" w:hAnsi="Times New Roman" w:cs="Times New Roman"/>
                <w:color w:val="000000"/>
                <w:kern w:val="0"/>
                <w:sz w:val="18"/>
                <w:szCs w:val="18"/>
              </w:rPr>
              <w:t>redictAM</w:t>
            </w:r>
            <w:proofErr w:type="spellEnd"/>
          </w:p>
        </w:tc>
        <w:tc>
          <w:tcPr>
            <w:tcW w:w="799" w:type="pct"/>
            <w:gridSpan w:val="3"/>
            <w:tcBorders>
              <w:top w:val="nil"/>
              <w:left w:val="nil"/>
              <w:bottom w:val="nil"/>
              <w:right w:val="nil"/>
            </w:tcBorders>
            <w:shd w:val="clear" w:color="auto" w:fill="auto"/>
            <w:noWrap/>
          </w:tcPr>
          <w:p w14:paraId="72384713"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740B8681" w14:textId="79F0615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-2.188***</w:t>
            </w:r>
          </w:p>
        </w:tc>
        <w:tc>
          <w:tcPr>
            <w:tcW w:w="538" w:type="pct"/>
            <w:tcBorders>
              <w:top w:val="nil"/>
              <w:left w:val="nil"/>
              <w:bottom w:val="nil"/>
              <w:right w:val="nil"/>
            </w:tcBorders>
            <w:shd w:val="clear" w:color="auto" w:fill="auto"/>
            <w:noWrap/>
          </w:tcPr>
          <w:p w14:paraId="79340490" w14:textId="15D42FFD"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-1.273***</w:t>
            </w:r>
          </w:p>
        </w:tc>
        <w:tc>
          <w:tcPr>
            <w:tcW w:w="518" w:type="pct"/>
            <w:tcBorders>
              <w:top w:val="nil"/>
              <w:left w:val="nil"/>
              <w:bottom w:val="nil"/>
            </w:tcBorders>
            <w:shd w:val="clear" w:color="auto" w:fill="auto"/>
            <w:noWrap/>
          </w:tcPr>
          <w:p w14:paraId="5B9FF256" w14:textId="0841B27D"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-0.930*</w:t>
            </w:r>
          </w:p>
        </w:tc>
        <w:tc>
          <w:tcPr>
            <w:tcW w:w="518" w:type="pct"/>
            <w:tcBorders>
              <w:top w:val="nil"/>
              <w:bottom w:val="nil"/>
              <w:right w:val="nil"/>
            </w:tcBorders>
            <w:shd w:val="clear" w:color="auto" w:fill="auto"/>
            <w:noWrap/>
          </w:tcPr>
          <w:p w14:paraId="2220A7FC"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59D920BF" w14:textId="5B691404"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-0.833**</w:t>
            </w:r>
          </w:p>
        </w:tc>
        <w:tc>
          <w:tcPr>
            <w:tcW w:w="528" w:type="pct"/>
            <w:tcBorders>
              <w:top w:val="nil"/>
              <w:left w:val="nil"/>
              <w:bottom w:val="nil"/>
              <w:right w:val="nil"/>
            </w:tcBorders>
            <w:shd w:val="clear" w:color="auto" w:fill="auto"/>
            <w:noWrap/>
          </w:tcPr>
          <w:p w14:paraId="79CA340C" w14:textId="6931B68A"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-0.486***</w:t>
            </w:r>
          </w:p>
        </w:tc>
        <w:tc>
          <w:tcPr>
            <w:tcW w:w="517" w:type="pct"/>
            <w:tcBorders>
              <w:top w:val="nil"/>
              <w:left w:val="nil"/>
              <w:bottom w:val="nil"/>
              <w:right w:val="nil"/>
            </w:tcBorders>
            <w:shd w:val="clear" w:color="auto" w:fill="auto"/>
            <w:noWrap/>
          </w:tcPr>
          <w:p w14:paraId="5D3BA971" w14:textId="3334CB36"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-0.365*</w:t>
            </w:r>
          </w:p>
        </w:tc>
      </w:tr>
      <w:tr w:rsidR="00B37509" w:rsidRPr="00477415" w14:paraId="5A141B05" w14:textId="77777777" w:rsidTr="00A11CA3">
        <w:trPr>
          <w:trHeight w:val="324"/>
        </w:trPr>
        <w:tc>
          <w:tcPr>
            <w:tcW w:w="515" w:type="pct"/>
            <w:tcBorders>
              <w:top w:val="nil"/>
              <w:left w:val="nil"/>
              <w:bottom w:val="nil"/>
              <w:right w:val="nil"/>
            </w:tcBorders>
            <w:shd w:val="clear" w:color="auto" w:fill="auto"/>
            <w:noWrap/>
          </w:tcPr>
          <w:p w14:paraId="3A5B3253"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57A66B26"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26697835" w14:textId="0B64B2D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-3.179</w:t>
            </w:r>
          </w:p>
        </w:tc>
        <w:tc>
          <w:tcPr>
            <w:tcW w:w="538" w:type="pct"/>
            <w:tcBorders>
              <w:top w:val="nil"/>
              <w:left w:val="nil"/>
              <w:bottom w:val="nil"/>
              <w:right w:val="nil"/>
            </w:tcBorders>
            <w:shd w:val="clear" w:color="auto" w:fill="auto"/>
            <w:noWrap/>
          </w:tcPr>
          <w:p w14:paraId="37355635" w14:textId="312E460A"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-4.686</w:t>
            </w:r>
          </w:p>
        </w:tc>
        <w:tc>
          <w:tcPr>
            <w:tcW w:w="518" w:type="pct"/>
            <w:tcBorders>
              <w:top w:val="nil"/>
              <w:left w:val="nil"/>
              <w:bottom w:val="nil"/>
            </w:tcBorders>
            <w:shd w:val="clear" w:color="auto" w:fill="auto"/>
            <w:noWrap/>
          </w:tcPr>
          <w:p w14:paraId="1438F7A3" w14:textId="5741B63D"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-1.923</w:t>
            </w:r>
          </w:p>
        </w:tc>
        <w:tc>
          <w:tcPr>
            <w:tcW w:w="518" w:type="pct"/>
            <w:tcBorders>
              <w:top w:val="nil"/>
              <w:bottom w:val="nil"/>
              <w:right w:val="nil"/>
            </w:tcBorders>
            <w:shd w:val="clear" w:color="auto" w:fill="auto"/>
            <w:noWrap/>
          </w:tcPr>
          <w:p w14:paraId="6880ED85"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35250832" w14:textId="0EF91C6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-2.501</w:t>
            </w:r>
          </w:p>
        </w:tc>
        <w:tc>
          <w:tcPr>
            <w:tcW w:w="528" w:type="pct"/>
            <w:tcBorders>
              <w:top w:val="nil"/>
              <w:left w:val="nil"/>
              <w:bottom w:val="nil"/>
              <w:right w:val="nil"/>
            </w:tcBorders>
            <w:shd w:val="clear" w:color="auto" w:fill="auto"/>
            <w:noWrap/>
          </w:tcPr>
          <w:p w14:paraId="68B829D2" w14:textId="05C25D07"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-2.717</w:t>
            </w:r>
          </w:p>
        </w:tc>
        <w:tc>
          <w:tcPr>
            <w:tcW w:w="517" w:type="pct"/>
            <w:tcBorders>
              <w:top w:val="nil"/>
              <w:left w:val="nil"/>
              <w:bottom w:val="nil"/>
              <w:right w:val="nil"/>
            </w:tcBorders>
            <w:shd w:val="clear" w:color="auto" w:fill="auto"/>
            <w:noWrap/>
          </w:tcPr>
          <w:p w14:paraId="7C295E50" w14:textId="0C779A55"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-1.656</w:t>
            </w:r>
          </w:p>
        </w:tc>
      </w:tr>
      <w:tr w:rsidR="00B37509" w:rsidRPr="00477415" w14:paraId="448ADB87" w14:textId="77777777" w:rsidTr="00A11CA3">
        <w:trPr>
          <w:trHeight w:val="324"/>
        </w:trPr>
        <w:tc>
          <w:tcPr>
            <w:tcW w:w="515" w:type="pct"/>
            <w:tcBorders>
              <w:top w:val="nil"/>
              <w:left w:val="nil"/>
              <w:bottom w:val="nil"/>
              <w:right w:val="nil"/>
            </w:tcBorders>
            <w:shd w:val="clear" w:color="auto" w:fill="auto"/>
            <w:noWrap/>
          </w:tcPr>
          <w:p w14:paraId="505D87A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2F2AD12A"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18A6FF84"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59A53AD3"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32CEA29F"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3C416BCE"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34D18099"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643F415A"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69BAF661"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2C803336" w14:textId="77777777" w:rsidTr="00A11CA3">
        <w:trPr>
          <w:trHeight w:val="372"/>
        </w:trPr>
        <w:tc>
          <w:tcPr>
            <w:tcW w:w="515" w:type="pct"/>
            <w:tcBorders>
              <w:top w:val="nil"/>
              <w:left w:val="nil"/>
              <w:bottom w:val="nil"/>
              <w:right w:val="nil"/>
            </w:tcBorders>
            <w:shd w:val="clear" w:color="auto" w:fill="auto"/>
            <w:noWrap/>
          </w:tcPr>
          <w:p w14:paraId="1E14A04A" w14:textId="6368589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POST</w:t>
            </w:r>
          </w:p>
        </w:tc>
        <w:tc>
          <w:tcPr>
            <w:tcW w:w="799" w:type="pct"/>
            <w:gridSpan w:val="3"/>
            <w:tcBorders>
              <w:top w:val="nil"/>
              <w:left w:val="nil"/>
              <w:bottom w:val="nil"/>
              <w:right w:val="nil"/>
            </w:tcBorders>
            <w:shd w:val="clear" w:color="auto" w:fill="auto"/>
            <w:noWrap/>
          </w:tcPr>
          <w:p w14:paraId="1855ECFC" w14:textId="351C5F8B"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0.049*</w:t>
            </w:r>
          </w:p>
        </w:tc>
        <w:tc>
          <w:tcPr>
            <w:tcW w:w="539" w:type="pct"/>
            <w:tcBorders>
              <w:top w:val="nil"/>
              <w:left w:val="nil"/>
              <w:bottom w:val="nil"/>
              <w:right w:val="nil"/>
            </w:tcBorders>
            <w:shd w:val="clear" w:color="auto" w:fill="auto"/>
            <w:noWrap/>
          </w:tcPr>
          <w:p w14:paraId="33713892" w14:textId="1C8A2F8A"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0.143***</w:t>
            </w:r>
          </w:p>
        </w:tc>
        <w:tc>
          <w:tcPr>
            <w:tcW w:w="538" w:type="pct"/>
            <w:tcBorders>
              <w:top w:val="nil"/>
              <w:left w:val="nil"/>
              <w:bottom w:val="nil"/>
              <w:right w:val="nil"/>
            </w:tcBorders>
            <w:shd w:val="clear" w:color="auto" w:fill="auto"/>
            <w:noWrap/>
          </w:tcPr>
          <w:p w14:paraId="1993F549" w14:textId="7C4E8504"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0.078***</w:t>
            </w:r>
          </w:p>
        </w:tc>
        <w:tc>
          <w:tcPr>
            <w:tcW w:w="518" w:type="pct"/>
            <w:tcBorders>
              <w:top w:val="nil"/>
              <w:left w:val="nil"/>
              <w:bottom w:val="nil"/>
            </w:tcBorders>
            <w:shd w:val="clear" w:color="auto" w:fill="auto"/>
            <w:noWrap/>
          </w:tcPr>
          <w:p w14:paraId="5C35A67E" w14:textId="6B51DA0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0.067***</w:t>
            </w:r>
          </w:p>
        </w:tc>
        <w:tc>
          <w:tcPr>
            <w:tcW w:w="518" w:type="pct"/>
            <w:tcBorders>
              <w:top w:val="nil"/>
              <w:bottom w:val="nil"/>
              <w:right w:val="nil"/>
            </w:tcBorders>
            <w:shd w:val="clear" w:color="auto" w:fill="auto"/>
            <w:noWrap/>
          </w:tcPr>
          <w:p w14:paraId="114119BA" w14:textId="3E25DD7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0.041*</w:t>
            </w:r>
          </w:p>
        </w:tc>
        <w:tc>
          <w:tcPr>
            <w:tcW w:w="528" w:type="pct"/>
            <w:tcBorders>
              <w:top w:val="nil"/>
              <w:left w:val="nil"/>
              <w:bottom w:val="nil"/>
              <w:right w:val="nil"/>
            </w:tcBorders>
            <w:shd w:val="clear" w:color="auto" w:fill="auto"/>
            <w:noWrap/>
          </w:tcPr>
          <w:p w14:paraId="0984A1E8" w14:textId="4DAEDEFF"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0.050***</w:t>
            </w:r>
          </w:p>
        </w:tc>
        <w:tc>
          <w:tcPr>
            <w:tcW w:w="528" w:type="pct"/>
            <w:tcBorders>
              <w:top w:val="nil"/>
              <w:left w:val="nil"/>
              <w:bottom w:val="nil"/>
              <w:right w:val="nil"/>
            </w:tcBorders>
            <w:shd w:val="clear" w:color="auto" w:fill="auto"/>
            <w:noWrap/>
          </w:tcPr>
          <w:p w14:paraId="4043F0A3" w14:textId="48ADCDA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0.031***</w:t>
            </w:r>
          </w:p>
        </w:tc>
        <w:tc>
          <w:tcPr>
            <w:tcW w:w="517" w:type="pct"/>
            <w:tcBorders>
              <w:top w:val="nil"/>
              <w:left w:val="nil"/>
              <w:bottom w:val="nil"/>
              <w:right w:val="nil"/>
            </w:tcBorders>
            <w:shd w:val="clear" w:color="auto" w:fill="auto"/>
            <w:noWrap/>
          </w:tcPr>
          <w:p w14:paraId="09736F44" w14:textId="4EB6700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0.022*</w:t>
            </w:r>
          </w:p>
        </w:tc>
      </w:tr>
      <w:tr w:rsidR="00B37509" w:rsidRPr="00477415" w14:paraId="5FECE09E" w14:textId="77777777" w:rsidTr="00A11CA3">
        <w:trPr>
          <w:trHeight w:val="324"/>
        </w:trPr>
        <w:tc>
          <w:tcPr>
            <w:tcW w:w="515" w:type="pct"/>
            <w:tcBorders>
              <w:top w:val="nil"/>
              <w:left w:val="nil"/>
              <w:bottom w:val="nil"/>
              <w:right w:val="nil"/>
            </w:tcBorders>
            <w:shd w:val="clear" w:color="auto" w:fill="auto"/>
            <w:noWrap/>
          </w:tcPr>
          <w:p w14:paraId="4D39583D"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2BFAE9CA" w14:textId="47F4B4E1"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1.903</w:t>
            </w:r>
          </w:p>
        </w:tc>
        <w:tc>
          <w:tcPr>
            <w:tcW w:w="539" w:type="pct"/>
            <w:tcBorders>
              <w:top w:val="nil"/>
              <w:left w:val="nil"/>
              <w:bottom w:val="nil"/>
              <w:right w:val="nil"/>
            </w:tcBorders>
            <w:shd w:val="clear" w:color="auto" w:fill="auto"/>
            <w:noWrap/>
          </w:tcPr>
          <w:p w14:paraId="53E7A4C0" w14:textId="11CBEAA4"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3.861</w:t>
            </w:r>
          </w:p>
        </w:tc>
        <w:tc>
          <w:tcPr>
            <w:tcW w:w="538" w:type="pct"/>
            <w:tcBorders>
              <w:top w:val="nil"/>
              <w:left w:val="nil"/>
              <w:bottom w:val="nil"/>
              <w:right w:val="nil"/>
            </w:tcBorders>
            <w:shd w:val="clear" w:color="auto" w:fill="auto"/>
            <w:noWrap/>
          </w:tcPr>
          <w:p w14:paraId="78A846B1" w14:textId="56F5535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5.200</w:t>
            </w:r>
          </w:p>
        </w:tc>
        <w:tc>
          <w:tcPr>
            <w:tcW w:w="518" w:type="pct"/>
            <w:tcBorders>
              <w:top w:val="nil"/>
              <w:left w:val="nil"/>
              <w:bottom w:val="nil"/>
            </w:tcBorders>
            <w:shd w:val="clear" w:color="auto" w:fill="auto"/>
            <w:noWrap/>
          </w:tcPr>
          <w:p w14:paraId="6AACF88C" w14:textId="1C8A3E0B"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2.597</w:t>
            </w:r>
          </w:p>
        </w:tc>
        <w:tc>
          <w:tcPr>
            <w:tcW w:w="518" w:type="pct"/>
            <w:tcBorders>
              <w:top w:val="nil"/>
              <w:bottom w:val="nil"/>
              <w:right w:val="nil"/>
            </w:tcBorders>
            <w:shd w:val="clear" w:color="auto" w:fill="auto"/>
            <w:noWrap/>
          </w:tcPr>
          <w:p w14:paraId="08C803A1" w14:textId="7E7AE9E2"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1.798</w:t>
            </w:r>
          </w:p>
        </w:tc>
        <w:tc>
          <w:tcPr>
            <w:tcW w:w="528" w:type="pct"/>
            <w:tcBorders>
              <w:top w:val="nil"/>
              <w:left w:val="nil"/>
              <w:bottom w:val="nil"/>
              <w:right w:val="nil"/>
            </w:tcBorders>
            <w:shd w:val="clear" w:color="auto" w:fill="auto"/>
            <w:noWrap/>
          </w:tcPr>
          <w:p w14:paraId="7C3FF91F" w14:textId="4C6B84A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2.835</w:t>
            </w:r>
          </w:p>
        </w:tc>
        <w:tc>
          <w:tcPr>
            <w:tcW w:w="528" w:type="pct"/>
            <w:tcBorders>
              <w:top w:val="nil"/>
              <w:left w:val="nil"/>
              <w:bottom w:val="nil"/>
              <w:right w:val="nil"/>
            </w:tcBorders>
            <w:shd w:val="clear" w:color="auto" w:fill="auto"/>
            <w:noWrap/>
          </w:tcPr>
          <w:p w14:paraId="3D451EF6" w14:textId="53CCD6C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3.302</w:t>
            </w:r>
          </w:p>
        </w:tc>
        <w:tc>
          <w:tcPr>
            <w:tcW w:w="517" w:type="pct"/>
            <w:tcBorders>
              <w:top w:val="nil"/>
              <w:left w:val="nil"/>
              <w:bottom w:val="nil"/>
              <w:right w:val="nil"/>
            </w:tcBorders>
            <w:shd w:val="clear" w:color="auto" w:fill="auto"/>
            <w:noWrap/>
          </w:tcPr>
          <w:p w14:paraId="1FC19138" w14:textId="74578D04"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1.897</w:t>
            </w:r>
          </w:p>
        </w:tc>
      </w:tr>
      <w:tr w:rsidR="00B37509" w:rsidRPr="00477415" w14:paraId="32318680" w14:textId="77777777" w:rsidTr="00A11CA3">
        <w:trPr>
          <w:trHeight w:val="324"/>
        </w:trPr>
        <w:tc>
          <w:tcPr>
            <w:tcW w:w="515" w:type="pct"/>
            <w:tcBorders>
              <w:top w:val="nil"/>
              <w:left w:val="nil"/>
              <w:bottom w:val="nil"/>
              <w:right w:val="nil"/>
            </w:tcBorders>
            <w:shd w:val="clear" w:color="auto" w:fill="auto"/>
            <w:noWrap/>
          </w:tcPr>
          <w:p w14:paraId="1D71EDFC"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36C39532"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083F5EEF"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02299A0B"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110759B6"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62095A0F"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1BD0D21C"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35193BC9"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24177007"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66662999" w14:textId="77777777" w:rsidTr="00A11CA3">
        <w:trPr>
          <w:trHeight w:val="372"/>
        </w:trPr>
        <w:tc>
          <w:tcPr>
            <w:tcW w:w="515" w:type="pct"/>
            <w:tcBorders>
              <w:top w:val="nil"/>
              <w:left w:val="nil"/>
              <w:bottom w:val="nil"/>
              <w:right w:val="nil"/>
            </w:tcBorders>
            <w:shd w:val="clear" w:color="auto" w:fill="auto"/>
            <w:noWrap/>
          </w:tcPr>
          <w:p w14:paraId="31019AB1" w14:textId="5DC9C9AA"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RPA</w:t>
            </w:r>
          </w:p>
        </w:tc>
        <w:tc>
          <w:tcPr>
            <w:tcW w:w="799" w:type="pct"/>
            <w:gridSpan w:val="3"/>
            <w:tcBorders>
              <w:top w:val="nil"/>
              <w:left w:val="nil"/>
              <w:bottom w:val="nil"/>
              <w:right w:val="nil"/>
            </w:tcBorders>
            <w:shd w:val="clear" w:color="auto" w:fill="auto"/>
            <w:noWrap/>
          </w:tcPr>
          <w:p w14:paraId="25984900"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5E355087"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3E5F287B"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63A0BD90"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28953713" w14:textId="214A584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-0.006</w:t>
            </w:r>
          </w:p>
        </w:tc>
        <w:tc>
          <w:tcPr>
            <w:tcW w:w="528" w:type="pct"/>
            <w:tcBorders>
              <w:top w:val="nil"/>
              <w:left w:val="nil"/>
              <w:bottom w:val="nil"/>
              <w:right w:val="nil"/>
            </w:tcBorders>
            <w:shd w:val="clear" w:color="auto" w:fill="auto"/>
            <w:noWrap/>
          </w:tcPr>
          <w:p w14:paraId="7F6E8DBE" w14:textId="3C2A37C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-0.021**</w:t>
            </w:r>
          </w:p>
        </w:tc>
        <w:tc>
          <w:tcPr>
            <w:tcW w:w="528" w:type="pct"/>
            <w:tcBorders>
              <w:top w:val="nil"/>
              <w:left w:val="nil"/>
              <w:bottom w:val="nil"/>
              <w:right w:val="nil"/>
            </w:tcBorders>
            <w:shd w:val="clear" w:color="auto" w:fill="auto"/>
            <w:noWrap/>
          </w:tcPr>
          <w:p w14:paraId="4F40BAEB" w14:textId="3AAA6A7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-0.009</w:t>
            </w:r>
          </w:p>
        </w:tc>
        <w:tc>
          <w:tcPr>
            <w:tcW w:w="517" w:type="pct"/>
            <w:tcBorders>
              <w:top w:val="nil"/>
              <w:left w:val="nil"/>
              <w:bottom w:val="nil"/>
              <w:right w:val="nil"/>
            </w:tcBorders>
            <w:shd w:val="clear" w:color="auto" w:fill="auto"/>
            <w:noWrap/>
          </w:tcPr>
          <w:p w14:paraId="014F9DD2" w14:textId="36C23DC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-0.009</w:t>
            </w:r>
          </w:p>
        </w:tc>
      </w:tr>
      <w:tr w:rsidR="00B37509" w:rsidRPr="00477415" w14:paraId="5AB7314D" w14:textId="77777777" w:rsidTr="00A11CA3">
        <w:trPr>
          <w:trHeight w:val="324"/>
        </w:trPr>
        <w:tc>
          <w:tcPr>
            <w:tcW w:w="515" w:type="pct"/>
            <w:tcBorders>
              <w:top w:val="nil"/>
              <w:left w:val="nil"/>
              <w:bottom w:val="nil"/>
              <w:right w:val="nil"/>
            </w:tcBorders>
            <w:shd w:val="clear" w:color="auto" w:fill="auto"/>
            <w:noWrap/>
          </w:tcPr>
          <w:p w14:paraId="7856C824"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34491885"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733E8180"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3FFB0DE0"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1D502651"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26DAA008" w14:textId="54C8D522"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-0.301</w:t>
            </w:r>
          </w:p>
        </w:tc>
        <w:tc>
          <w:tcPr>
            <w:tcW w:w="528" w:type="pct"/>
            <w:tcBorders>
              <w:top w:val="nil"/>
              <w:left w:val="nil"/>
              <w:bottom w:val="nil"/>
              <w:right w:val="nil"/>
            </w:tcBorders>
            <w:shd w:val="clear" w:color="auto" w:fill="auto"/>
            <w:noWrap/>
          </w:tcPr>
          <w:p w14:paraId="2C3A2BFF" w14:textId="37A54B0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-1.980</w:t>
            </w:r>
          </w:p>
        </w:tc>
        <w:tc>
          <w:tcPr>
            <w:tcW w:w="528" w:type="pct"/>
            <w:tcBorders>
              <w:top w:val="nil"/>
              <w:left w:val="nil"/>
              <w:bottom w:val="nil"/>
              <w:right w:val="nil"/>
            </w:tcBorders>
            <w:shd w:val="clear" w:color="auto" w:fill="auto"/>
            <w:noWrap/>
          </w:tcPr>
          <w:p w14:paraId="4EB6AE5A" w14:textId="5B3BFE9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-1.509</w:t>
            </w:r>
          </w:p>
        </w:tc>
        <w:tc>
          <w:tcPr>
            <w:tcW w:w="517" w:type="pct"/>
            <w:tcBorders>
              <w:top w:val="nil"/>
              <w:left w:val="nil"/>
              <w:bottom w:val="nil"/>
              <w:right w:val="nil"/>
            </w:tcBorders>
            <w:shd w:val="clear" w:color="auto" w:fill="auto"/>
            <w:noWrap/>
          </w:tcPr>
          <w:p w14:paraId="514B8EEE" w14:textId="27A1F544"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-1.431</w:t>
            </w:r>
          </w:p>
        </w:tc>
      </w:tr>
      <w:tr w:rsidR="00B37509" w:rsidRPr="00477415" w14:paraId="11A0BFAD" w14:textId="77777777" w:rsidTr="00A11CA3">
        <w:trPr>
          <w:trHeight w:val="324"/>
        </w:trPr>
        <w:tc>
          <w:tcPr>
            <w:tcW w:w="515" w:type="pct"/>
            <w:tcBorders>
              <w:top w:val="nil"/>
              <w:left w:val="nil"/>
              <w:bottom w:val="nil"/>
              <w:right w:val="nil"/>
            </w:tcBorders>
            <w:shd w:val="clear" w:color="auto" w:fill="auto"/>
            <w:noWrap/>
          </w:tcPr>
          <w:p w14:paraId="40EB45F1"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1CE708C4"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6648155A"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766808D7"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10281692"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6CF69942"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4B6257FC"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16D644A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35156A6E"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25E1C138" w14:textId="77777777" w:rsidTr="00A11CA3">
        <w:trPr>
          <w:trHeight w:val="372"/>
        </w:trPr>
        <w:tc>
          <w:tcPr>
            <w:tcW w:w="515" w:type="pct"/>
            <w:tcBorders>
              <w:top w:val="nil"/>
              <w:left w:val="nil"/>
              <w:bottom w:val="nil"/>
              <w:right w:val="nil"/>
            </w:tcBorders>
            <w:shd w:val="clear" w:color="auto" w:fill="auto"/>
            <w:noWrap/>
          </w:tcPr>
          <w:p w14:paraId="5EE60EC9" w14:textId="0B4AFD7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hint="eastAsia"/>
                <w:color w:val="000000"/>
                <w:kern w:val="0"/>
                <w:sz w:val="18"/>
                <w:szCs w:val="18"/>
              </w:rPr>
              <w:t>POST</w:t>
            </w:r>
            <w:proofErr w:type="gramStart"/>
            <w:r w:rsidRPr="00477415">
              <w:rPr>
                <w:rFonts w:ascii="Times New Roman" w:eastAsia="新細明體" w:hAnsi="Times New Roman" w:cs="Times New Roman" w:hint="eastAsia"/>
                <w:color w:val="000000"/>
                <w:kern w:val="0"/>
                <w:sz w:val="18"/>
                <w:szCs w:val="18"/>
              </w:rPr>
              <w:t>＊</w:t>
            </w:r>
            <w:proofErr w:type="gramEnd"/>
            <w:r w:rsidRPr="00477415">
              <w:rPr>
                <w:rFonts w:ascii="Times New Roman" w:eastAsia="新細明體" w:hAnsi="Times New Roman" w:cs="Times New Roman" w:hint="eastAsia"/>
                <w:color w:val="000000"/>
                <w:kern w:val="0"/>
                <w:sz w:val="18"/>
                <w:szCs w:val="18"/>
              </w:rPr>
              <w:t>RPA</w:t>
            </w:r>
          </w:p>
        </w:tc>
        <w:tc>
          <w:tcPr>
            <w:tcW w:w="799" w:type="pct"/>
            <w:gridSpan w:val="3"/>
            <w:tcBorders>
              <w:top w:val="nil"/>
              <w:left w:val="nil"/>
              <w:bottom w:val="nil"/>
              <w:right w:val="nil"/>
            </w:tcBorders>
            <w:shd w:val="clear" w:color="auto" w:fill="auto"/>
            <w:noWrap/>
          </w:tcPr>
          <w:p w14:paraId="3AD2250A"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2AE3B951"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7D49133E"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777421EA"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3D45F988" w14:textId="56EA3D7B"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hint="eastAsia"/>
                <w:color w:val="000000"/>
                <w:kern w:val="0"/>
                <w:sz w:val="18"/>
                <w:szCs w:val="18"/>
              </w:rPr>
              <w:t>0.01</w:t>
            </w:r>
          </w:p>
        </w:tc>
        <w:tc>
          <w:tcPr>
            <w:tcW w:w="528" w:type="pct"/>
            <w:tcBorders>
              <w:top w:val="nil"/>
              <w:left w:val="nil"/>
              <w:bottom w:val="nil"/>
              <w:right w:val="nil"/>
            </w:tcBorders>
            <w:shd w:val="clear" w:color="auto" w:fill="auto"/>
            <w:noWrap/>
          </w:tcPr>
          <w:p w14:paraId="4082A30F" w14:textId="7345789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hint="eastAsia"/>
                <w:color w:val="000000"/>
                <w:kern w:val="0"/>
                <w:sz w:val="18"/>
                <w:szCs w:val="18"/>
              </w:rPr>
              <w:t>0.02</w:t>
            </w:r>
          </w:p>
        </w:tc>
        <w:tc>
          <w:tcPr>
            <w:tcW w:w="528" w:type="pct"/>
            <w:tcBorders>
              <w:top w:val="nil"/>
              <w:left w:val="nil"/>
              <w:bottom w:val="nil"/>
              <w:right w:val="nil"/>
            </w:tcBorders>
            <w:shd w:val="clear" w:color="auto" w:fill="auto"/>
            <w:noWrap/>
          </w:tcPr>
          <w:p w14:paraId="6EB64951" w14:textId="4B2F2732"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hint="eastAsia"/>
                <w:color w:val="000000"/>
                <w:kern w:val="0"/>
                <w:sz w:val="18"/>
                <w:szCs w:val="18"/>
              </w:rPr>
              <w:t>0.007</w:t>
            </w:r>
          </w:p>
        </w:tc>
        <w:tc>
          <w:tcPr>
            <w:tcW w:w="517" w:type="pct"/>
            <w:tcBorders>
              <w:top w:val="nil"/>
              <w:left w:val="nil"/>
              <w:bottom w:val="nil"/>
              <w:right w:val="nil"/>
            </w:tcBorders>
            <w:shd w:val="clear" w:color="auto" w:fill="auto"/>
            <w:noWrap/>
          </w:tcPr>
          <w:p w14:paraId="6227A495" w14:textId="6AFF7ECE"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hint="eastAsia"/>
                <w:color w:val="000000"/>
                <w:kern w:val="0"/>
                <w:sz w:val="18"/>
                <w:szCs w:val="18"/>
              </w:rPr>
              <w:t>0.01</w:t>
            </w:r>
          </w:p>
        </w:tc>
      </w:tr>
      <w:tr w:rsidR="00B37509" w:rsidRPr="00477415" w14:paraId="61B6C42D" w14:textId="77777777" w:rsidTr="00A11CA3">
        <w:trPr>
          <w:trHeight w:val="324"/>
        </w:trPr>
        <w:tc>
          <w:tcPr>
            <w:tcW w:w="515" w:type="pct"/>
            <w:tcBorders>
              <w:top w:val="nil"/>
              <w:left w:val="nil"/>
              <w:bottom w:val="nil"/>
              <w:right w:val="nil"/>
            </w:tcBorders>
            <w:shd w:val="clear" w:color="auto" w:fill="auto"/>
            <w:noWrap/>
          </w:tcPr>
          <w:p w14:paraId="60BE5A0F"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0191CDB1"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518CA36A"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1B66087B"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34601600"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6538C422" w14:textId="66B0964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0.421</w:t>
            </w:r>
          </w:p>
        </w:tc>
        <w:tc>
          <w:tcPr>
            <w:tcW w:w="528" w:type="pct"/>
            <w:tcBorders>
              <w:top w:val="nil"/>
              <w:left w:val="nil"/>
              <w:bottom w:val="nil"/>
              <w:right w:val="nil"/>
            </w:tcBorders>
            <w:shd w:val="clear" w:color="auto" w:fill="auto"/>
            <w:noWrap/>
          </w:tcPr>
          <w:p w14:paraId="4DC926CA" w14:textId="1F81FBEF"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1.287</w:t>
            </w:r>
          </w:p>
        </w:tc>
        <w:tc>
          <w:tcPr>
            <w:tcW w:w="528" w:type="pct"/>
            <w:tcBorders>
              <w:top w:val="nil"/>
              <w:left w:val="nil"/>
              <w:bottom w:val="nil"/>
              <w:right w:val="nil"/>
            </w:tcBorders>
            <w:shd w:val="clear" w:color="auto" w:fill="auto"/>
            <w:noWrap/>
          </w:tcPr>
          <w:p w14:paraId="38E1F670" w14:textId="58AAC70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0.977</w:t>
            </w:r>
          </w:p>
        </w:tc>
        <w:tc>
          <w:tcPr>
            <w:tcW w:w="517" w:type="pct"/>
            <w:tcBorders>
              <w:top w:val="nil"/>
              <w:left w:val="nil"/>
              <w:bottom w:val="nil"/>
              <w:right w:val="nil"/>
            </w:tcBorders>
            <w:shd w:val="clear" w:color="auto" w:fill="auto"/>
            <w:noWrap/>
          </w:tcPr>
          <w:p w14:paraId="4FB80579" w14:textId="2AA160A2"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1.016</w:t>
            </w:r>
          </w:p>
        </w:tc>
      </w:tr>
      <w:tr w:rsidR="00B37509" w:rsidRPr="00477415" w14:paraId="4611F2CD" w14:textId="77777777" w:rsidTr="00A11CA3">
        <w:trPr>
          <w:trHeight w:val="324"/>
        </w:trPr>
        <w:tc>
          <w:tcPr>
            <w:tcW w:w="515" w:type="pct"/>
            <w:tcBorders>
              <w:top w:val="nil"/>
              <w:left w:val="nil"/>
              <w:bottom w:val="nil"/>
              <w:right w:val="nil"/>
            </w:tcBorders>
            <w:shd w:val="clear" w:color="auto" w:fill="auto"/>
            <w:noWrap/>
          </w:tcPr>
          <w:p w14:paraId="3B90EEA7"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4220639F"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6F9A9444"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1836D5D0"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0AB54FA0"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68BC7667"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21173FFC"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13FE75F9"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2400999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7C314233" w14:textId="77777777" w:rsidTr="00A11CA3">
        <w:trPr>
          <w:trHeight w:val="372"/>
        </w:trPr>
        <w:tc>
          <w:tcPr>
            <w:tcW w:w="515" w:type="pct"/>
            <w:tcBorders>
              <w:top w:val="nil"/>
              <w:left w:val="nil"/>
              <w:bottom w:val="nil"/>
              <w:right w:val="nil"/>
            </w:tcBorders>
            <w:shd w:val="clear" w:color="auto" w:fill="auto"/>
            <w:noWrap/>
          </w:tcPr>
          <w:p w14:paraId="399C895A" w14:textId="0C04F694"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LEV</w:t>
            </w:r>
          </w:p>
        </w:tc>
        <w:tc>
          <w:tcPr>
            <w:tcW w:w="799" w:type="pct"/>
            <w:gridSpan w:val="3"/>
            <w:tcBorders>
              <w:top w:val="nil"/>
              <w:left w:val="nil"/>
              <w:bottom w:val="nil"/>
              <w:right w:val="nil"/>
            </w:tcBorders>
            <w:shd w:val="clear" w:color="auto" w:fill="auto"/>
            <w:noWrap/>
          </w:tcPr>
          <w:p w14:paraId="454E043B" w14:textId="3574496F"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-0.005</w:t>
            </w:r>
          </w:p>
        </w:tc>
        <w:tc>
          <w:tcPr>
            <w:tcW w:w="539" w:type="pct"/>
            <w:tcBorders>
              <w:top w:val="nil"/>
              <w:left w:val="nil"/>
              <w:bottom w:val="nil"/>
              <w:right w:val="nil"/>
            </w:tcBorders>
            <w:shd w:val="clear" w:color="auto" w:fill="auto"/>
            <w:noWrap/>
          </w:tcPr>
          <w:p w14:paraId="5D0530A9" w14:textId="4931ED9B"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0.035</w:t>
            </w:r>
          </w:p>
        </w:tc>
        <w:tc>
          <w:tcPr>
            <w:tcW w:w="538" w:type="pct"/>
            <w:tcBorders>
              <w:top w:val="nil"/>
              <w:left w:val="nil"/>
              <w:bottom w:val="nil"/>
              <w:right w:val="nil"/>
            </w:tcBorders>
            <w:shd w:val="clear" w:color="auto" w:fill="auto"/>
            <w:noWrap/>
          </w:tcPr>
          <w:p w14:paraId="2B28AC72" w14:textId="1B753BB0"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0.032</w:t>
            </w:r>
          </w:p>
        </w:tc>
        <w:tc>
          <w:tcPr>
            <w:tcW w:w="518" w:type="pct"/>
            <w:tcBorders>
              <w:top w:val="nil"/>
              <w:left w:val="nil"/>
              <w:bottom w:val="nil"/>
            </w:tcBorders>
            <w:shd w:val="clear" w:color="auto" w:fill="auto"/>
            <w:noWrap/>
          </w:tcPr>
          <w:p w14:paraId="526C5E37" w14:textId="7B7F8362"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-0.0001</w:t>
            </w:r>
          </w:p>
        </w:tc>
        <w:tc>
          <w:tcPr>
            <w:tcW w:w="518" w:type="pct"/>
            <w:tcBorders>
              <w:top w:val="nil"/>
              <w:bottom w:val="nil"/>
              <w:right w:val="nil"/>
            </w:tcBorders>
            <w:shd w:val="clear" w:color="auto" w:fill="auto"/>
            <w:noWrap/>
          </w:tcPr>
          <w:p w14:paraId="226744CA" w14:textId="65E04C7F"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0.049</w:t>
            </w:r>
          </w:p>
        </w:tc>
        <w:tc>
          <w:tcPr>
            <w:tcW w:w="528" w:type="pct"/>
            <w:tcBorders>
              <w:top w:val="nil"/>
              <w:left w:val="nil"/>
              <w:bottom w:val="nil"/>
              <w:right w:val="nil"/>
            </w:tcBorders>
            <w:shd w:val="clear" w:color="auto" w:fill="auto"/>
            <w:noWrap/>
          </w:tcPr>
          <w:p w14:paraId="6EC6C6EE" w14:textId="68E394C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-0.029</w:t>
            </w:r>
          </w:p>
        </w:tc>
        <w:tc>
          <w:tcPr>
            <w:tcW w:w="528" w:type="pct"/>
            <w:tcBorders>
              <w:top w:val="nil"/>
              <w:left w:val="nil"/>
              <w:bottom w:val="nil"/>
              <w:right w:val="nil"/>
            </w:tcBorders>
            <w:shd w:val="clear" w:color="auto" w:fill="auto"/>
            <w:noWrap/>
          </w:tcPr>
          <w:p w14:paraId="5ACA9896" w14:textId="7DCE8A2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0.004</w:t>
            </w:r>
          </w:p>
        </w:tc>
        <w:tc>
          <w:tcPr>
            <w:tcW w:w="517" w:type="pct"/>
            <w:tcBorders>
              <w:top w:val="nil"/>
              <w:left w:val="nil"/>
              <w:bottom w:val="nil"/>
              <w:right w:val="nil"/>
            </w:tcBorders>
            <w:shd w:val="clear" w:color="auto" w:fill="auto"/>
            <w:noWrap/>
          </w:tcPr>
          <w:p w14:paraId="294CA3B6" w14:textId="7797C6E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-0.041</w:t>
            </w:r>
          </w:p>
        </w:tc>
      </w:tr>
      <w:tr w:rsidR="00B37509" w:rsidRPr="00477415" w14:paraId="21F1CA29" w14:textId="77777777" w:rsidTr="00A11CA3">
        <w:trPr>
          <w:trHeight w:val="324"/>
        </w:trPr>
        <w:tc>
          <w:tcPr>
            <w:tcW w:w="515" w:type="pct"/>
            <w:tcBorders>
              <w:top w:val="nil"/>
              <w:left w:val="nil"/>
              <w:bottom w:val="nil"/>
              <w:right w:val="nil"/>
            </w:tcBorders>
            <w:shd w:val="clear" w:color="auto" w:fill="auto"/>
            <w:noWrap/>
          </w:tcPr>
          <w:p w14:paraId="08C58A81"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1D5F209A" w14:textId="14B73F34"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-0.073</w:t>
            </w:r>
          </w:p>
        </w:tc>
        <w:tc>
          <w:tcPr>
            <w:tcW w:w="539" w:type="pct"/>
            <w:tcBorders>
              <w:top w:val="nil"/>
              <w:left w:val="nil"/>
              <w:bottom w:val="nil"/>
              <w:right w:val="nil"/>
            </w:tcBorders>
            <w:shd w:val="clear" w:color="auto" w:fill="auto"/>
            <w:noWrap/>
          </w:tcPr>
          <w:p w14:paraId="65726E16" w14:textId="55005DEB"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0.531</w:t>
            </w:r>
          </w:p>
        </w:tc>
        <w:tc>
          <w:tcPr>
            <w:tcW w:w="538" w:type="pct"/>
            <w:tcBorders>
              <w:top w:val="nil"/>
              <w:left w:val="nil"/>
              <w:bottom w:val="nil"/>
              <w:right w:val="nil"/>
            </w:tcBorders>
            <w:shd w:val="clear" w:color="auto" w:fill="auto"/>
            <w:noWrap/>
          </w:tcPr>
          <w:p w14:paraId="71F64065" w14:textId="0A1FEAC6"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1.033</w:t>
            </w:r>
          </w:p>
        </w:tc>
        <w:tc>
          <w:tcPr>
            <w:tcW w:w="518" w:type="pct"/>
            <w:tcBorders>
              <w:top w:val="nil"/>
              <w:left w:val="nil"/>
              <w:bottom w:val="nil"/>
            </w:tcBorders>
            <w:shd w:val="clear" w:color="auto" w:fill="auto"/>
            <w:noWrap/>
          </w:tcPr>
          <w:p w14:paraId="0F114CF1" w14:textId="057E5EB6"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-0.002</w:t>
            </w:r>
          </w:p>
        </w:tc>
        <w:tc>
          <w:tcPr>
            <w:tcW w:w="518" w:type="pct"/>
            <w:tcBorders>
              <w:top w:val="nil"/>
              <w:bottom w:val="nil"/>
              <w:right w:val="nil"/>
            </w:tcBorders>
            <w:shd w:val="clear" w:color="auto" w:fill="auto"/>
            <w:noWrap/>
          </w:tcPr>
          <w:p w14:paraId="25C182E8" w14:textId="5C04291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1.099</w:t>
            </w:r>
          </w:p>
        </w:tc>
        <w:tc>
          <w:tcPr>
            <w:tcW w:w="528" w:type="pct"/>
            <w:tcBorders>
              <w:top w:val="nil"/>
              <w:left w:val="nil"/>
              <w:bottom w:val="nil"/>
              <w:right w:val="nil"/>
            </w:tcBorders>
            <w:shd w:val="clear" w:color="auto" w:fill="auto"/>
            <w:noWrap/>
          </w:tcPr>
          <w:p w14:paraId="0BC7D175" w14:textId="26A9EB7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-0.692</w:t>
            </w:r>
          </w:p>
        </w:tc>
        <w:tc>
          <w:tcPr>
            <w:tcW w:w="528" w:type="pct"/>
            <w:tcBorders>
              <w:top w:val="nil"/>
              <w:left w:val="nil"/>
              <w:bottom w:val="nil"/>
              <w:right w:val="nil"/>
            </w:tcBorders>
            <w:shd w:val="clear" w:color="auto" w:fill="auto"/>
            <w:noWrap/>
          </w:tcPr>
          <w:p w14:paraId="0BBB1A72" w14:textId="5FBB1B5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0.192</w:t>
            </w:r>
          </w:p>
        </w:tc>
        <w:tc>
          <w:tcPr>
            <w:tcW w:w="517" w:type="pct"/>
            <w:tcBorders>
              <w:top w:val="nil"/>
              <w:left w:val="nil"/>
              <w:bottom w:val="nil"/>
              <w:right w:val="nil"/>
            </w:tcBorders>
            <w:shd w:val="clear" w:color="auto" w:fill="auto"/>
            <w:noWrap/>
          </w:tcPr>
          <w:p w14:paraId="23F24FF2" w14:textId="28146352"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-1.618</w:t>
            </w:r>
          </w:p>
        </w:tc>
      </w:tr>
      <w:tr w:rsidR="00B37509" w:rsidRPr="00477415" w14:paraId="4F2C3332" w14:textId="77777777" w:rsidTr="00A11CA3">
        <w:trPr>
          <w:trHeight w:val="324"/>
        </w:trPr>
        <w:tc>
          <w:tcPr>
            <w:tcW w:w="515" w:type="pct"/>
            <w:tcBorders>
              <w:top w:val="nil"/>
              <w:left w:val="nil"/>
              <w:bottom w:val="nil"/>
              <w:right w:val="nil"/>
            </w:tcBorders>
            <w:shd w:val="clear" w:color="auto" w:fill="auto"/>
            <w:noWrap/>
          </w:tcPr>
          <w:p w14:paraId="53E5592A"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209A8B08"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63D48586"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6B135ACA"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608EF3E9"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67302DA6"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3E542ABF"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3DF8BB60"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0A39317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2E33AC27" w14:textId="77777777" w:rsidTr="00A11CA3">
        <w:trPr>
          <w:trHeight w:val="372"/>
        </w:trPr>
        <w:tc>
          <w:tcPr>
            <w:tcW w:w="515" w:type="pct"/>
            <w:tcBorders>
              <w:top w:val="nil"/>
              <w:left w:val="nil"/>
              <w:bottom w:val="nil"/>
              <w:right w:val="nil"/>
            </w:tcBorders>
            <w:shd w:val="clear" w:color="auto" w:fill="auto"/>
            <w:noWrap/>
          </w:tcPr>
          <w:p w14:paraId="6DB4D423" w14:textId="313319A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OCF</w:t>
            </w:r>
          </w:p>
        </w:tc>
        <w:tc>
          <w:tcPr>
            <w:tcW w:w="799" w:type="pct"/>
            <w:gridSpan w:val="3"/>
            <w:tcBorders>
              <w:top w:val="nil"/>
              <w:left w:val="nil"/>
              <w:bottom w:val="nil"/>
              <w:right w:val="nil"/>
            </w:tcBorders>
            <w:shd w:val="clear" w:color="auto" w:fill="auto"/>
            <w:noWrap/>
          </w:tcPr>
          <w:p w14:paraId="4D3B2DC9" w14:textId="106C05D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-0.433***</w:t>
            </w:r>
          </w:p>
        </w:tc>
        <w:tc>
          <w:tcPr>
            <w:tcW w:w="539" w:type="pct"/>
            <w:tcBorders>
              <w:top w:val="nil"/>
              <w:left w:val="nil"/>
              <w:bottom w:val="nil"/>
              <w:right w:val="nil"/>
            </w:tcBorders>
            <w:shd w:val="clear" w:color="auto" w:fill="auto"/>
            <w:noWrap/>
          </w:tcPr>
          <w:p w14:paraId="72586796" w14:textId="1B28F1B5"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-1.208***</w:t>
            </w:r>
          </w:p>
        </w:tc>
        <w:tc>
          <w:tcPr>
            <w:tcW w:w="538" w:type="pct"/>
            <w:tcBorders>
              <w:top w:val="nil"/>
              <w:left w:val="nil"/>
              <w:bottom w:val="nil"/>
              <w:right w:val="nil"/>
            </w:tcBorders>
            <w:shd w:val="clear" w:color="auto" w:fill="auto"/>
            <w:noWrap/>
          </w:tcPr>
          <w:p w14:paraId="448AD117" w14:textId="0CCD761D"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-0.598***</w:t>
            </w:r>
          </w:p>
        </w:tc>
        <w:tc>
          <w:tcPr>
            <w:tcW w:w="518" w:type="pct"/>
            <w:tcBorders>
              <w:top w:val="nil"/>
              <w:left w:val="nil"/>
              <w:bottom w:val="nil"/>
            </w:tcBorders>
            <w:shd w:val="clear" w:color="auto" w:fill="auto"/>
            <w:noWrap/>
          </w:tcPr>
          <w:p w14:paraId="1C8432E7" w14:textId="4138E358"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-0.603***</w:t>
            </w:r>
          </w:p>
        </w:tc>
        <w:tc>
          <w:tcPr>
            <w:tcW w:w="518" w:type="pct"/>
            <w:tcBorders>
              <w:top w:val="nil"/>
              <w:bottom w:val="nil"/>
              <w:right w:val="nil"/>
            </w:tcBorders>
            <w:shd w:val="clear" w:color="auto" w:fill="auto"/>
            <w:noWrap/>
          </w:tcPr>
          <w:p w14:paraId="16A18FB4" w14:textId="3E76724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-0.532***</w:t>
            </w:r>
          </w:p>
        </w:tc>
        <w:tc>
          <w:tcPr>
            <w:tcW w:w="528" w:type="pct"/>
            <w:tcBorders>
              <w:top w:val="nil"/>
              <w:left w:val="nil"/>
              <w:bottom w:val="nil"/>
              <w:right w:val="nil"/>
            </w:tcBorders>
            <w:shd w:val="clear" w:color="auto" w:fill="auto"/>
            <w:noWrap/>
          </w:tcPr>
          <w:p w14:paraId="4F12A051" w14:textId="610AAFF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-0.780***</w:t>
            </w:r>
          </w:p>
        </w:tc>
        <w:tc>
          <w:tcPr>
            <w:tcW w:w="528" w:type="pct"/>
            <w:tcBorders>
              <w:top w:val="nil"/>
              <w:left w:val="nil"/>
              <w:bottom w:val="nil"/>
              <w:right w:val="nil"/>
            </w:tcBorders>
            <w:shd w:val="clear" w:color="auto" w:fill="auto"/>
            <w:noWrap/>
          </w:tcPr>
          <w:p w14:paraId="189D188C" w14:textId="720D439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-0.291***</w:t>
            </w:r>
          </w:p>
        </w:tc>
        <w:tc>
          <w:tcPr>
            <w:tcW w:w="517" w:type="pct"/>
            <w:tcBorders>
              <w:top w:val="nil"/>
              <w:left w:val="nil"/>
              <w:bottom w:val="nil"/>
              <w:right w:val="nil"/>
            </w:tcBorders>
            <w:shd w:val="clear" w:color="auto" w:fill="auto"/>
            <w:noWrap/>
          </w:tcPr>
          <w:p w14:paraId="5DC37385" w14:textId="01E7B05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-0.491***</w:t>
            </w:r>
          </w:p>
        </w:tc>
      </w:tr>
      <w:tr w:rsidR="00B37509" w:rsidRPr="00477415" w14:paraId="162047ED" w14:textId="77777777" w:rsidTr="00A11CA3">
        <w:trPr>
          <w:trHeight w:val="324"/>
        </w:trPr>
        <w:tc>
          <w:tcPr>
            <w:tcW w:w="515" w:type="pct"/>
            <w:tcBorders>
              <w:top w:val="nil"/>
              <w:left w:val="nil"/>
              <w:bottom w:val="nil"/>
              <w:right w:val="nil"/>
            </w:tcBorders>
            <w:shd w:val="clear" w:color="auto" w:fill="auto"/>
            <w:noWrap/>
          </w:tcPr>
          <w:p w14:paraId="0F603128"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784A8EF7" w14:textId="30638B43"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-3.543</w:t>
            </w:r>
          </w:p>
        </w:tc>
        <w:tc>
          <w:tcPr>
            <w:tcW w:w="539" w:type="pct"/>
            <w:tcBorders>
              <w:top w:val="nil"/>
              <w:left w:val="nil"/>
              <w:bottom w:val="nil"/>
              <w:right w:val="nil"/>
            </w:tcBorders>
            <w:shd w:val="clear" w:color="auto" w:fill="auto"/>
            <w:noWrap/>
          </w:tcPr>
          <w:p w14:paraId="5F5B85DA" w14:textId="75E24488"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-3.876</w:t>
            </w:r>
          </w:p>
        </w:tc>
        <w:tc>
          <w:tcPr>
            <w:tcW w:w="538" w:type="pct"/>
            <w:tcBorders>
              <w:top w:val="nil"/>
              <w:left w:val="nil"/>
              <w:bottom w:val="nil"/>
              <w:right w:val="nil"/>
            </w:tcBorders>
            <w:shd w:val="clear" w:color="auto" w:fill="auto"/>
            <w:noWrap/>
          </w:tcPr>
          <w:p w14:paraId="552ADA3B" w14:textId="046C1949"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-4.761</w:t>
            </w:r>
          </w:p>
        </w:tc>
        <w:tc>
          <w:tcPr>
            <w:tcW w:w="518" w:type="pct"/>
            <w:tcBorders>
              <w:top w:val="nil"/>
              <w:left w:val="nil"/>
              <w:bottom w:val="nil"/>
            </w:tcBorders>
            <w:shd w:val="clear" w:color="auto" w:fill="auto"/>
            <w:noWrap/>
          </w:tcPr>
          <w:p w14:paraId="6802E1B2" w14:textId="4212AD02"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-2.748</w:t>
            </w:r>
          </w:p>
        </w:tc>
        <w:tc>
          <w:tcPr>
            <w:tcW w:w="518" w:type="pct"/>
            <w:tcBorders>
              <w:top w:val="nil"/>
              <w:bottom w:val="nil"/>
              <w:right w:val="nil"/>
            </w:tcBorders>
            <w:shd w:val="clear" w:color="auto" w:fill="auto"/>
            <w:noWrap/>
          </w:tcPr>
          <w:p w14:paraId="519968D1" w14:textId="6183F50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-5.455</w:t>
            </w:r>
          </w:p>
        </w:tc>
        <w:tc>
          <w:tcPr>
            <w:tcW w:w="528" w:type="pct"/>
            <w:tcBorders>
              <w:top w:val="nil"/>
              <w:left w:val="nil"/>
              <w:bottom w:val="nil"/>
              <w:right w:val="nil"/>
            </w:tcBorders>
            <w:shd w:val="clear" w:color="auto" w:fill="auto"/>
            <w:noWrap/>
          </w:tcPr>
          <w:p w14:paraId="0556FD22" w14:textId="1E5AE19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-4.322</w:t>
            </w:r>
          </w:p>
        </w:tc>
        <w:tc>
          <w:tcPr>
            <w:tcW w:w="528" w:type="pct"/>
            <w:tcBorders>
              <w:top w:val="nil"/>
              <w:left w:val="nil"/>
              <w:bottom w:val="nil"/>
              <w:right w:val="nil"/>
            </w:tcBorders>
            <w:shd w:val="clear" w:color="auto" w:fill="auto"/>
            <w:noWrap/>
          </w:tcPr>
          <w:p w14:paraId="7539C7B5" w14:textId="1F8CF024"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-2.979</w:t>
            </w:r>
          </w:p>
        </w:tc>
        <w:tc>
          <w:tcPr>
            <w:tcW w:w="517" w:type="pct"/>
            <w:tcBorders>
              <w:top w:val="nil"/>
              <w:left w:val="nil"/>
              <w:bottom w:val="nil"/>
              <w:right w:val="nil"/>
            </w:tcBorders>
            <w:shd w:val="clear" w:color="auto" w:fill="auto"/>
            <w:noWrap/>
          </w:tcPr>
          <w:p w14:paraId="44AF5A19" w14:textId="7CE554D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-4.095</w:t>
            </w:r>
          </w:p>
        </w:tc>
      </w:tr>
      <w:tr w:rsidR="00B37509" w:rsidRPr="00477415" w14:paraId="7229CE4F" w14:textId="77777777" w:rsidTr="00A11CA3">
        <w:trPr>
          <w:trHeight w:val="324"/>
        </w:trPr>
        <w:tc>
          <w:tcPr>
            <w:tcW w:w="515" w:type="pct"/>
            <w:tcBorders>
              <w:top w:val="nil"/>
              <w:left w:val="nil"/>
              <w:bottom w:val="nil"/>
              <w:right w:val="nil"/>
            </w:tcBorders>
            <w:shd w:val="clear" w:color="auto" w:fill="auto"/>
            <w:noWrap/>
          </w:tcPr>
          <w:p w14:paraId="6F741694"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5393108B"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4BEE8A2C"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1937A67C"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06FA9720"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56846351"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2FE2F936"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317F5DD7"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7E3FD70B"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6049F560" w14:textId="77777777" w:rsidTr="00A11CA3">
        <w:trPr>
          <w:trHeight w:val="372"/>
        </w:trPr>
        <w:tc>
          <w:tcPr>
            <w:tcW w:w="515" w:type="pct"/>
            <w:tcBorders>
              <w:top w:val="nil"/>
              <w:left w:val="nil"/>
              <w:bottom w:val="nil"/>
              <w:right w:val="nil"/>
            </w:tcBorders>
            <w:shd w:val="clear" w:color="auto" w:fill="auto"/>
            <w:noWrap/>
          </w:tcPr>
          <w:p w14:paraId="48DC9CB8" w14:textId="04F4AC0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MTB</w:t>
            </w:r>
          </w:p>
        </w:tc>
        <w:tc>
          <w:tcPr>
            <w:tcW w:w="799" w:type="pct"/>
            <w:gridSpan w:val="3"/>
            <w:tcBorders>
              <w:top w:val="nil"/>
              <w:left w:val="nil"/>
              <w:bottom w:val="nil"/>
              <w:right w:val="nil"/>
            </w:tcBorders>
            <w:shd w:val="clear" w:color="auto" w:fill="auto"/>
            <w:noWrap/>
          </w:tcPr>
          <w:p w14:paraId="52750799" w14:textId="3979309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0.003</w:t>
            </w:r>
          </w:p>
        </w:tc>
        <w:tc>
          <w:tcPr>
            <w:tcW w:w="539" w:type="pct"/>
            <w:tcBorders>
              <w:top w:val="nil"/>
              <w:left w:val="nil"/>
              <w:bottom w:val="nil"/>
              <w:right w:val="nil"/>
            </w:tcBorders>
            <w:shd w:val="clear" w:color="auto" w:fill="auto"/>
            <w:noWrap/>
          </w:tcPr>
          <w:p w14:paraId="6EB160BB" w14:textId="7949B75E"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-0.014**</w:t>
            </w:r>
          </w:p>
        </w:tc>
        <w:tc>
          <w:tcPr>
            <w:tcW w:w="538" w:type="pct"/>
            <w:tcBorders>
              <w:top w:val="nil"/>
              <w:left w:val="nil"/>
              <w:bottom w:val="nil"/>
              <w:right w:val="nil"/>
            </w:tcBorders>
            <w:shd w:val="clear" w:color="auto" w:fill="auto"/>
            <w:noWrap/>
          </w:tcPr>
          <w:p w14:paraId="25D8D235" w14:textId="1C0C78E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-0.009**</w:t>
            </w:r>
          </w:p>
        </w:tc>
        <w:tc>
          <w:tcPr>
            <w:tcW w:w="518" w:type="pct"/>
            <w:tcBorders>
              <w:top w:val="nil"/>
              <w:left w:val="nil"/>
              <w:bottom w:val="nil"/>
            </w:tcBorders>
            <w:shd w:val="clear" w:color="auto" w:fill="auto"/>
            <w:noWrap/>
          </w:tcPr>
          <w:p w14:paraId="0A0500DE" w14:textId="2587E59B"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-0.006</w:t>
            </w:r>
          </w:p>
        </w:tc>
        <w:tc>
          <w:tcPr>
            <w:tcW w:w="518" w:type="pct"/>
            <w:tcBorders>
              <w:top w:val="nil"/>
              <w:bottom w:val="nil"/>
              <w:right w:val="nil"/>
            </w:tcBorders>
            <w:shd w:val="clear" w:color="auto" w:fill="auto"/>
            <w:noWrap/>
          </w:tcPr>
          <w:p w14:paraId="7CFEEE4E" w14:textId="6980260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0.006</w:t>
            </w:r>
          </w:p>
        </w:tc>
        <w:tc>
          <w:tcPr>
            <w:tcW w:w="528" w:type="pct"/>
            <w:tcBorders>
              <w:top w:val="nil"/>
              <w:left w:val="nil"/>
              <w:bottom w:val="nil"/>
              <w:right w:val="nil"/>
            </w:tcBorders>
            <w:shd w:val="clear" w:color="auto" w:fill="auto"/>
            <w:noWrap/>
          </w:tcPr>
          <w:p w14:paraId="5B09263D" w14:textId="7440AA2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-0.004</w:t>
            </w:r>
          </w:p>
        </w:tc>
        <w:tc>
          <w:tcPr>
            <w:tcW w:w="528" w:type="pct"/>
            <w:tcBorders>
              <w:top w:val="nil"/>
              <w:left w:val="nil"/>
              <w:bottom w:val="nil"/>
              <w:right w:val="nil"/>
            </w:tcBorders>
            <w:shd w:val="clear" w:color="auto" w:fill="auto"/>
            <w:noWrap/>
          </w:tcPr>
          <w:p w14:paraId="090CCE67" w14:textId="6FCC3D1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-0.004</w:t>
            </w:r>
          </w:p>
        </w:tc>
        <w:tc>
          <w:tcPr>
            <w:tcW w:w="517" w:type="pct"/>
            <w:tcBorders>
              <w:top w:val="nil"/>
              <w:left w:val="nil"/>
              <w:bottom w:val="nil"/>
              <w:right w:val="nil"/>
            </w:tcBorders>
            <w:shd w:val="clear" w:color="auto" w:fill="auto"/>
            <w:noWrap/>
          </w:tcPr>
          <w:p w14:paraId="4B56E988" w14:textId="09504159"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0.0002</w:t>
            </w:r>
          </w:p>
        </w:tc>
      </w:tr>
      <w:tr w:rsidR="00B37509" w:rsidRPr="00477415" w14:paraId="5139EDEB" w14:textId="77777777" w:rsidTr="00A11CA3">
        <w:trPr>
          <w:trHeight w:val="324"/>
        </w:trPr>
        <w:tc>
          <w:tcPr>
            <w:tcW w:w="515" w:type="pct"/>
            <w:tcBorders>
              <w:top w:val="nil"/>
              <w:left w:val="nil"/>
              <w:bottom w:val="nil"/>
              <w:right w:val="nil"/>
            </w:tcBorders>
            <w:shd w:val="clear" w:color="auto" w:fill="auto"/>
            <w:noWrap/>
          </w:tcPr>
          <w:p w14:paraId="10573E18"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7DF5C681" w14:textId="66E7AA6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0.407</w:t>
            </w:r>
          </w:p>
        </w:tc>
        <w:tc>
          <w:tcPr>
            <w:tcW w:w="539" w:type="pct"/>
            <w:tcBorders>
              <w:top w:val="nil"/>
              <w:left w:val="nil"/>
              <w:bottom w:val="nil"/>
              <w:right w:val="nil"/>
            </w:tcBorders>
            <w:shd w:val="clear" w:color="auto" w:fill="auto"/>
            <w:noWrap/>
          </w:tcPr>
          <w:p w14:paraId="58CD2E02" w14:textId="60811EA9"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-2.353</w:t>
            </w:r>
          </w:p>
        </w:tc>
        <w:tc>
          <w:tcPr>
            <w:tcW w:w="538" w:type="pct"/>
            <w:tcBorders>
              <w:top w:val="nil"/>
              <w:left w:val="nil"/>
              <w:bottom w:val="nil"/>
              <w:right w:val="nil"/>
            </w:tcBorders>
            <w:shd w:val="clear" w:color="auto" w:fill="auto"/>
            <w:noWrap/>
          </w:tcPr>
          <w:p w14:paraId="526AF956" w14:textId="5482332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-2.549</w:t>
            </w:r>
          </w:p>
        </w:tc>
        <w:tc>
          <w:tcPr>
            <w:tcW w:w="518" w:type="pct"/>
            <w:tcBorders>
              <w:top w:val="nil"/>
              <w:left w:val="nil"/>
              <w:bottom w:val="nil"/>
            </w:tcBorders>
            <w:shd w:val="clear" w:color="auto" w:fill="auto"/>
            <w:noWrap/>
          </w:tcPr>
          <w:p w14:paraId="6CEC46AF" w14:textId="21F13F6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-1.560</w:t>
            </w:r>
          </w:p>
        </w:tc>
        <w:tc>
          <w:tcPr>
            <w:tcW w:w="518" w:type="pct"/>
            <w:tcBorders>
              <w:top w:val="nil"/>
              <w:bottom w:val="nil"/>
              <w:right w:val="nil"/>
            </w:tcBorders>
            <w:shd w:val="clear" w:color="auto" w:fill="auto"/>
            <w:noWrap/>
          </w:tcPr>
          <w:p w14:paraId="3F609DBD" w14:textId="3F19286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0.868</w:t>
            </w:r>
          </w:p>
        </w:tc>
        <w:tc>
          <w:tcPr>
            <w:tcW w:w="528" w:type="pct"/>
            <w:tcBorders>
              <w:top w:val="nil"/>
              <w:left w:val="nil"/>
              <w:bottom w:val="nil"/>
              <w:right w:val="nil"/>
            </w:tcBorders>
            <w:shd w:val="clear" w:color="auto" w:fill="auto"/>
            <w:noWrap/>
          </w:tcPr>
          <w:p w14:paraId="7890205E" w14:textId="432FF22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-0.775</w:t>
            </w:r>
          </w:p>
        </w:tc>
        <w:tc>
          <w:tcPr>
            <w:tcW w:w="528" w:type="pct"/>
            <w:tcBorders>
              <w:top w:val="nil"/>
              <w:left w:val="nil"/>
              <w:bottom w:val="nil"/>
              <w:right w:val="nil"/>
            </w:tcBorders>
            <w:shd w:val="clear" w:color="auto" w:fill="auto"/>
            <w:noWrap/>
          </w:tcPr>
          <w:p w14:paraId="4C36A5A4" w14:textId="216989E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-1.207</w:t>
            </w:r>
          </w:p>
        </w:tc>
        <w:tc>
          <w:tcPr>
            <w:tcW w:w="517" w:type="pct"/>
            <w:tcBorders>
              <w:top w:val="nil"/>
              <w:left w:val="nil"/>
              <w:bottom w:val="nil"/>
              <w:right w:val="nil"/>
            </w:tcBorders>
            <w:shd w:val="clear" w:color="auto" w:fill="auto"/>
            <w:noWrap/>
          </w:tcPr>
          <w:p w14:paraId="677D6934" w14:textId="68DB29B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0.063</w:t>
            </w:r>
          </w:p>
        </w:tc>
      </w:tr>
      <w:tr w:rsidR="00B37509" w:rsidRPr="00477415" w14:paraId="6CD137A7" w14:textId="77777777" w:rsidTr="00A11CA3">
        <w:trPr>
          <w:trHeight w:val="324"/>
        </w:trPr>
        <w:tc>
          <w:tcPr>
            <w:tcW w:w="515" w:type="pct"/>
            <w:tcBorders>
              <w:top w:val="nil"/>
              <w:left w:val="nil"/>
              <w:bottom w:val="nil"/>
              <w:right w:val="nil"/>
            </w:tcBorders>
            <w:shd w:val="clear" w:color="auto" w:fill="auto"/>
            <w:noWrap/>
          </w:tcPr>
          <w:p w14:paraId="36693E24"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7E81C8E3"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54049630"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4F0294AA"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310E26CF"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06F3A001"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4B4E00CF"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0A81D2C1"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317EE984"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5BAFC9DB" w14:textId="77777777" w:rsidTr="00A11CA3">
        <w:trPr>
          <w:trHeight w:val="372"/>
        </w:trPr>
        <w:tc>
          <w:tcPr>
            <w:tcW w:w="515" w:type="pct"/>
            <w:tcBorders>
              <w:top w:val="nil"/>
              <w:left w:val="nil"/>
              <w:bottom w:val="nil"/>
              <w:right w:val="nil"/>
            </w:tcBorders>
            <w:shd w:val="clear" w:color="auto" w:fill="auto"/>
            <w:noWrap/>
          </w:tcPr>
          <w:p w14:paraId="3151058B" w14:textId="3ADB6AE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MS</w:t>
            </w:r>
          </w:p>
        </w:tc>
        <w:tc>
          <w:tcPr>
            <w:tcW w:w="799" w:type="pct"/>
            <w:gridSpan w:val="3"/>
            <w:tcBorders>
              <w:top w:val="nil"/>
              <w:left w:val="nil"/>
              <w:bottom w:val="nil"/>
              <w:right w:val="nil"/>
            </w:tcBorders>
            <w:shd w:val="clear" w:color="auto" w:fill="auto"/>
            <w:noWrap/>
          </w:tcPr>
          <w:p w14:paraId="0C4E735A" w14:textId="0EA10693"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0.006***</w:t>
            </w:r>
          </w:p>
        </w:tc>
        <w:tc>
          <w:tcPr>
            <w:tcW w:w="539" w:type="pct"/>
            <w:tcBorders>
              <w:top w:val="nil"/>
              <w:left w:val="nil"/>
              <w:bottom w:val="nil"/>
              <w:right w:val="nil"/>
            </w:tcBorders>
            <w:shd w:val="clear" w:color="auto" w:fill="auto"/>
            <w:noWrap/>
          </w:tcPr>
          <w:p w14:paraId="38ABEC9B" w14:textId="5285E30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0.013***</w:t>
            </w:r>
          </w:p>
        </w:tc>
        <w:tc>
          <w:tcPr>
            <w:tcW w:w="538" w:type="pct"/>
            <w:tcBorders>
              <w:top w:val="nil"/>
              <w:left w:val="nil"/>
              <w:bottom w:val="nil"/>
              <w:right w:val="nil"/>
            </w:tcBorders>
            <w:shd w:val="clear" w:color="auto" w:fill="auto"/>
            <w:noWrap/>
          </w:tcPr>
          <w:p w14:paraId="36A0D6E4" w14:textId="75639B7F"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0.008***</w:t>
            </w:r>
          </w:p>
        </w:tc>
        <w:tc>
          <w:tcPr>
            <w:tcW w:w="518" w:type="pct"/>
            <w:tcBorders>
              <w:top w:val="nil"/>
              <w:left w:val="nil"/>
              <w:bottom w:val="nil"/>
            </w:tcBorders>
            <w:shd w:val="clear" w:color="auto" w:fill="auto"/>
            <w:noWrap/>
          </w:tcPr>
          <w:p w14:paraId="5360C7D6" w14:textId="09513F1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0.006*</w:t>
            </w:r>
          </w:p>
        </w:tc>
        <w:tc>
          <w:tcPr>
            <w:tcW w:w="518" w:type="pct"/>
            <w:tcBorders>
              <w:top w:val="nil"/>
              <w:bottom w:val="nil"/>
              <w:right w:val="nil"/>
            </w:tcBorders>
            <w:shd w:val="clear" w:color="auto" w:fill="auto"/>
            <w:noWrap/>
          </w:tcPr>
          <w:p w14:paraId="42DF42DF" w14:textId="0CED2042"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0.008***</w:t>
            </w:r>
          </w:p>
        </w:tc>
        <w:tc>
          <w:tcPr>
            <w:tcW w:w="528" w:type="pct"/>
            <w:tcBorders>
              <w:top w:val="nil"/>
              <w:left w:val="nil"/>
              <w:bottom w:val="nil"/>
              <w:right w:val="nil"/>
            </w:tcBorders>
            <w:shd w:val="clear" w:color="auto" w:fill="auto"/>
            <w:noWrap/>
          </w:tcPr>
          <w:p w14:paraId="0A152E98" w14:textId="7FFB367A"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0.006**</w:t>
            </w:r>
          </w:p>
        </w:tc>
        <w:tc>
          <w:tcPr>
            <w:tcW w:w="528" w:type="pct"/>
            <w:tcBorders>
              <w:top w:val="nil"/>
              <w:left w:val="nil"/>
              <w:bottom w:val="nil"/>
              <w:right w:val="nil"/>
            </w:tcBorders>
            <w:shd w:val="clear" w:color="auto" w:fill="auto"/>
            <w:noWrap/>
          </w:tcPr>
          <w:p w14:paraId="69A93EEE" w14:textId="6365D07E"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0.004***</w:t>
            </w:r>
          </w:p>
        </w:tc>
        <w:tc>
          <w:tcPr>
            <w:tcW w:w="517" w:type="pct"/>
            <w:tcBorders>
              <w:top w:val="nil"/>
              <w:left w:val="nil"/>
              <w:bottom w:val="nil"/>
              <w:right w:val="nil"/>
            </w:tcBorders>
            <w:shd w:val="clear" w:color="auto" w:fill="auto"/>
            <w:noWrap/>
          </w:tcPr>
          <w:p w14:paraId="1CE015C4" w14:textId="53FC5A73"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0.003</w:t>
            </w:r>
          </w:p>
        </w:tc>
      </w:tr>
      <w:tr w:rsidR="00B37509" w:rsidRPr="00477415" w14:paraId="2278257A" w14:textId="77777777" w:rsidTr="00A11CA3">
        <w:trPr>
          <w:trHeight w:val="324"/>
        </w:trPr>
        <w:tc>
          <w:tcPr>
            <w:tcW w:w="515" w:type="pct"/>
            <w:tcBorders>
              <w:top w:val="nil"/>
              <w:left w:val="nil"/>
              <w:bottom w:val="nil"/>
              <w:right w:val="nil"/>
            </w:tcBorders>
            <w:shd w:val="clear" w:color="auto" w:fill="auto"/>
            <w:noWrap/>
          </w:tcPr>
          <w:p w14:paraId="01DFC59B"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00AC8622" w14:textId="1326BE1B"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3.847</w:t>
            </w:r>
          </w:p>
        </w:tc>
        <w:tc>
          <w:tcPr>
            <w:tcW w:w="539" w:type="pct"/>
            <w:tcBorders>
              <w:top w:val="nil"/>
              <w:left w:val="nil"/>
              <w:bottom w:val="nil"/>
              <w:right w:val="nil"/>
            </w:tcBorders>
            <w:shd w:val="clear" w:color="auto" w:fill="auto"/>
            <w:noWrap/>
          </w:tcPr>
          <w:p w14:paraId="75A26A04" w14:textId="5057BA7E"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3.219</w:t>
            </w:r>
          </w:p>
        </w:tc>
        <w:tc>
          <w:tcPr>
            <w:tcW w:w="538" w:type="pct"/>
            <w:tcBorders>
              <w:top w:val="nil"/>
              <w:left w:val="nil"/>
              <w:bottom w:val="nil"/>
              <w:right w:val="nil"/>
            </w:tcBorders>
            <w:shd w:val="clear" w:color="auto" w:fill="auto"/>
            <w:noWrap/>
          </w:tcPr>
          <w:p w14:paraId="72CA1DF8" w14:textId="509A65D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4.690</w:t>
            </w:r>
          </w:p>
        </w:tc>
        <w:tc>
          <w:tcPr>
            <w:tcW w:w="518" w:type="pct"/>
            <w:tcBorders>
              <w:top w:val="nil"/>
              <w:left w:val="nil"/>
              <w:bottom w:val="nil"/>
            </w:tcBorders>
            <w:shd w:val="clear" w:color="auto" w:fill="auto"/>
            <w:noWrap/>
          </w:tcPr>
          <w:p w14:paraId="4EECB04C" w14:textId="4E40C7EF"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1.957</w:t>
            </w:r>
          </w:p>
        </w:tc>
        <w:tc>
          <w:tcPr>
            <w:tcW w:w="518" w:type="pct"/>
            <w:tcBorders>
              <w:top w:val="nil"/>
              <w:bottom w:val="nil"/>
              <w:right w:val="nil"/>
            </w:tcBorders>
            <w:shd w:val="clear" w:color="auto" w:fill="auto"/>
            <w:noWrap/>
          </w:tcPr>
          <w:p w14:paraId="69344187" w14:textId="264300D4"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5.734</w:t>
            </w:r>
          </w:p>
        </w:tc>
        <w:tc>
          <w:tcPr>
            <w:tcW w:w="528" w:type="pct"/>
            <w:tcBorders>
              <w:top w:val="nil"/>
              <w:left w:val="nil"/>
              <w:bottom w:val="nil"/>
              <w:right w:val="nil"/>
            </w:tcBorders>
            <w:shd w:val="clear" w:color="auto" w:fill="auto"/>
            <w:noWrap/>
          </w:tcPr>
          <w:p w14:paraId="14C2C3CB" w14:textId="7383992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2.307</w:t>
            </w:r>
          </w:p>
        </w:tc>
        <w:tc>
          <w:tcPr>
            <w:tcW w:w="528" w:type="pct"/>
            <w:tcBorders>
              <w:top w:val="nil"/>
              <w:left w:val="nil"/>
              <w:bottom w:val="nil"/>
              <w:right w:val="nil"/>
            </w:tcBorders>
            <w:shd w:val="clear" w:color="auto" w:fill="auto"/>
            <w:noWrap/>
          </w:tcPr>
          <w:p w14:paraId="0EDDFDDE" w14:textId="1A97931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2.752</w:t>
            </w:r>
          </w:p>
        </w:tc>
        <w:tc>
          <w:tcPr>
            <w:tcW w:w="517" w:type="pct"/>
            <w:tcBorders>
              <w:top w:val="nil"/>
              <w:left w:val="nil"/>
              <w:bottom w:val="nil"/>
              <w:right w:val="nil"/>
            </w:tcBorders>
            <w:shd w:val="clear" w:color="auto" w:fill="auto"/>
            <w:noWrap/>
          </w:tcPr>
          <w:p w14:paraId="7560ED2F" w14:textId="43F1864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1.437</w:t>
            </w:r>
          </w:p>
        </w:tc>
      </w:tr>
      <w:tr w:rsidR="00B37509" w:rsidRPr="00477415" w14:paraId="01394936" w14:textId="77777777" w:rsidTr="00A11CA3">
        <w:trPr>
          <w:trHeight w:val="324"/>
        </w:trPr>
        <w:tc>
          <w:tcPr>
            <w:tcW w:w="515" w:type="pct"/>
            <w:tcBorders>
              <w:top w:val="nil"/>
              <w:left w:val="nil"/>
              <w:bottom w:val="nil"/>
              <w:right w:val="nil"/>
            </w:tcBorders>
            <w:shd w:val="clear" w:color="auto" w:fill="auto"/>
            <w:noWrap/>
          </w:tcPr>
          <w:p w14:paraId="76428778"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7153F1B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3C6DD646"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5CC20396"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1A106843"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027C92DB"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001A9E19"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182FE3F4"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0048BAF7"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36CE0678" w14:textId="77777777" w:rsidTr="00A11CA3">
        <w:trPr>
          <w:trHeight w:val="372"/>
        </w:trPr>
        <w:tc>
          <w:tcPr>
            <w:tcW w:w="515" w:type="pct"/>
            <w:tcBorders>
              <w:top w:val="nil"/>
              <w:left w:val="nil"/>
              <w:bottom w:val="nil"/>
              <w:right w:val="nil"/>
            </w:tcBorders>
            <w:shd w:val="clear" w:color="auto" w:fill="auto"/>
            <w:noWrap/>
          </w:tcPr>
          <w:p w14:paraId="0DBA47EE" w14:textId="23B95E3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INST</w:t>
            </w:r>
          </w:p>
        </w:tc>
        <w:tc>
          <w:tcPr>
            <w:tcW w:w="799" w:type="pct"/>
            <w:gridSpan w:val="3"/>
            <w:tcBorders>
              <w:top w:val="nil"/>
              <w:left w:val="nil"/>
              <w:bottom w:val="nil"/>
              <w:right w:val="nil"/>
            </w:tcBorders>
            <w:shd w:val="clear" w:color="auto" w:fill="auto"/>
            <w:noWrap/>
          </w:tcPr>
          <w:p w14:paraId="3E6636DC" w14:textId="1960003B"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0.027</w:t>
            </w:r>
          </w:p>
        </w:tc>
        <w:tc>
          <w:tcPr>
            <w:tcW w:w="539" w:type="pct"/>
            <w:tcBorders>
              <w:top w:val="nil"/>
              <w:left w:val="nil"/>
              <w:bottom w:val="nil"/>
              <w:right w:val="nil"/>
            </w:tcBorders>
            <w:shd w:val="clear" w:color="auto" w:fill="auto"/>
            <w:noWrap/>
          </w:tcPr>
          <w:p w14:paraId="72537A53" w14:textId="12F59D4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0.032</w:t>
            </w:r>
          </w:p>
        </w:tc>
        <w:tc>
          <w:tcPr>
            <w:tcW w:w="538" w:type="pct"/>
            <w:tcBorders>
              <w:top w:val="nil"/>
              <w:left w:val="nil"/>
              <w:bottom w:val="nil"/>
              <w:right w:val="nil"/>
            </w:tcBorders>
            <w:shd w:val="clear" w:color="auto" w:fill="auto"/>
            <w:noWrap/>
          </w:tcPr>
          <w:p w14:paraId="0788AB48" w14:textId="739F1EA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0.024</w:t>
            </w:r>
          </w:p>
        </w:tc>
        <w:tc>
          <w:tcPr>
            <w:tcW w:w="518" w:type="pct"/>
            <w:tcBorders>
              <w:top w:val="nil"/>
              <w:left w:val="nil"/>
              <w:bottom w:val="nil"/>
            </w:tcBorders>
            <w:shd w:val="clear" w:color="auto" w:fill="auto"/>
            <w:noWrap/>
          </w:tcPr>
          <w:p w14:paraId="211F96A4" w14:textId="3A66FA0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0.011</w:t>
            </w:r>
          </w:p>
        </w:tc>
        <w:tc>
          <w:tcPr>
            <w:tcW w:w="518" w:type="pct"/>
            <w:tcBorders>
              <w:top w:val="nil"/>
              <w:bottom w:val="nil"/>
              <w:right w:val="nil"/>
            </w:tcBorders>
            <w:shd w:val="clear" w:color="auto" w:fill="auto"/>
            <w:noWrap/>
          </w:tcPr>
          <w:p w14:paraId="53E2CEDE" w14:textId="1B92BBFB"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0.004</w:t>
            </w:r>
          </w:p>
        </w:tc>
        <w:tc>
          <w:tcPr>
            <w:tcW w:w="528" w:type="pct"/>
            <w:tcBorders>
              <w:top w:val="nil"/>
              <w:left w:val="nil"/>
              <w:bottom w:val="nil"/>
              <w:right w:val="nil"/>
            </w:tcBorders>
            <w:shd w:val="clear" w:color="auto" w:fill="auto"/>
            <w:noWrap/>
          </w:tcPr>
          <w:p w14:paraId="3F270AD1" w14:textId="6742531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-0.009</w:t>
            </w:r>
          </w:p>
        </w:tc>
        <w:tc>
          <w:tcPr>
            <w:tcW w:w="528" w:type="pct"/>
            <w:tcBorders>
              <w:top w:val="nil"/>
              <w:left w:val="nil"/>
              <w:bottom w:val="nil"/>
              <w:right w:val="nil"/>
            </w:tcBorders>
            <w:shd w:val="clear" w:color="auto" w:fill="auto"/>
            <w:noWrap/>
          </w:tcPr>
          <w:p w14:paraId="57D6CA8B" w14:textId="7679869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-0.001</w:t>
            </w:r>
          </w:p>
        </w:tc>
        <w:tc>
          <w:tcPr>
            <w:tcW w:w="517" w:type="pct"/>
            <w:tcBorders>
              <w:top w:val="nil"/>
              <w:left w:val="nil"/>
              <w:bottom w:val="nil"/>
              <w:right w:val="nil"/>
            </w:tcBorders>
            <w:shd w:val="clear" w:color="auto" w:fill="auto"/>
            <w:noWrap/>
          </w:tcPr>
          <w:p w14:paraId="66250F6F" w14:textId="2F2C6F4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-0.009</w:t>
            </w:r>
          </w:p>
        </w:tc>
      </w:tr>
      <w:tr w:rsidR="00B37509" w:rsidRPr="00477415" w14:paraId="35E15E68" w14:textId="77777777" w:rsidTr="00A11CA3">
        <w:trPr>
          <w:trHeight w:val="324"/>
        </w:trPr>
        <w:tc>
          <w:tcPr>
            <w:tcW w:w="515" w:type="pct"/>
            <w:tcBorders>
              <w:top w:val="nil"/>
              <w:left w:val="nil"/>
              <w:bottom w:val="nil"/>
              <w:right w:val="nil"/>
            </w:tcBorders>
            <w:shd w:val="clear" w:color="auto" w:fill="auto"/>
            <w:noWrap/>
          </w:tcPr>
          <w:p w14:paraId="18DAE7B6"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20F7FAD9" w14:textId="56B4A66B"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0.485</w:t>
            </w:r>
          </w:p>
        </w:tc>
        <w:tc>
          <w:tcPr>
            <w:tcW w:w="539" w:type="pct"/>
            <w:tcBorders>
              <w:top w:val="nil"/>
              <w:left w:val="nil"/>
              <w:bottom w:val="nil"/>
              <w:right w:val="nil"/>
            </w:tcBorders>
            <w:shd w:val="clear" w:color="auto" w:fill="auto"/>
            <w:noWrap/>
          </w:tcPr>
          <w:p w14:paraId="645F267B" w14:textId="6B612B3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0.758</w:t>
            </w:r>
          </w:p>
        </w:tc>
        <w:tc>
          <w:tcPr>
            <w:tcW w:w="538" w:type="pct"/>
            <w:tcBorders>
              <w:top w:val="nil"/>
              <w:left w:val="nil"/>
              <w:bottom w:val="nil"/>
              <w:right w:val="nil"/>
            </w:tcBorders>
            <w:shd w:val="clear" w:color="auto" w:fill="auto"/>
            <w:noWrap/>
          </w:tcPr>
          <w:p w14:paraId="315419BF" w14:textId="09C4B13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1.290</w:t>
            </w:r>
          </w:p>
        </w:tc>
        <w:tc>
          <w:tcPr>
            <w:tcW w:w="518" w:type="pct"/>
            <w:tcBorders>
              <w:top w:val="nil"/>
              <w:left w:val="nil"/>
              <w:bottom w:val="nil"/>
            </w:tcBorders>
            <w:shd w:val="clear" w:color="auto" w:fill="auto"/>
            <w:noWrap/>
          </w:tcPr>
          <w:p w14:paraId="026C7ECB" w14:textId="59CFF7D4"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0.396</w:t>
            </w:r>
          </w:p>
        </w:tc>
        <w:tc>
          <w:tcPr>
            <w:tcW w:w="518" w:type="pct"/>
            <w:tcBorders>
              <w:top w:val="nil"/>
              <w:bottom w:val="nil"/>
              <w:right w:val="nil"/>
            </w:tcBorders>
            <w:shd w:val="clear" w:color="auto" w:fill="auto"/>
            <w:noWrap/>
          </w:tcPr>
          <w:p w14:paraId="1748F363" w14:textId="1A63603A"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0.123</w:t>
            </w:r>
          </w:p>
        </w:tc>
        <w:tc>
          <w:tcPr>
            <w:tcW w:w="528" w:type="pct"/>
            <w:tcBorders>
              <w:top w:val="nil"/>
              <w:left w:val="nil"/>
              <w:bottom w:val="nil"/>
              <w:right w:val="nil"/>
            </w:tcBorders>
            <w:shd w:val="clear" w:color="auto" w:fill="auto"/>
            <w:noWrap/>
          </w:tcPr>
          <w:p w14:paraId="64ADD4F0" w14:textId="716F4D3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-0.403</w:t>
            </w:r>
          </w:p>
        </w:tc>
        <w:tc>
          <w:tcPr>
            <w:tcW w:w="528" w:type="pct"/>
            <w:tcBorders>
              <w:top w:val="nil"/>
              <w:left w:val="nil"/>
              <w:bottom w:val="nil"/>
              <w:right w:val="nil"/>
            </w:tcBorders>
            <w:shd w:val="clear" w:color="auto" w:fill="auto"/>
            <w:noWrap/>
          </w:tcPr>
          <w:p w14:paraId="7BCEDFF6" w14:textId="55F2F18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-0.104</w:t>
            </w:r>
          </w:p>
        </w:tc>
        <w:tc>
          <w:tcPr>
            <w:tcW w:w="517" w:type="pct"/>
            <w:tcBorders>
              <w:top w:val="nil"/>
              <w:left w:val="nil"/>
              <w:bottom w:val="nil"/>
              <w:right w:val="nil"/>
            </w:tcBorders>
            <w:shd w:val="clear" w:color="auto" w:fill="auto"/>
            <w:noWrap/>
          </w:tcPr>
          <w:p w14:paraId="4A72EC55" w14:textId="6428B643"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-0.668</w:t>
            </w:r>
          </w:p>
        </w:tc>
      </w:tr>
      <w:tr w:rsidR="00B37509" w:rsidRPr="00477415" w14:paraId="699D340C" w14:textId="77777777" w:rsidTr="00A11CA3">
        <w:trPr>
          <w:trHeight w:val="324"/>
        </w:trPr>
        <w:tc>
          <w:tcPr>
            <w:tcW w:w="515" w:type="pct"/>
            <w:tcBorders>
              <w:top w:val="nil"/>
              <w:left w:val="nil"/>
              <w:bottom w:val="nil"/>
              <w:right w:val="nil"/>
            </w:tcBorders>
            <w:shd w:val="clear" w:color="auto" w:fill="auto"/>
            <w:noWrap/>
          </w:tcPr>
          <w:p w14:paraId="21EF9A58"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0000DE4A"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3C5C78D3"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42941C7B"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47157C8A"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1E579C84"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221C3A63"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2FF8B7EA"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73B45E93"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1088D36B" w14:textId="77777777" w:rsidTr="00A11CA3">
        <w:trPr>
          <w:trHeight w:val="372"/>
        </w:trPr>
        <w:tc>
          <w:tcPr>
            <w:tcW w:w="515" w:type="pct"/>
            <w:tcBorders>
              <w:top w:val="nil"/>
              <w:left w:val="nil"/>
              <w:bottom w:val="nil"/>
              <w:right w:val="nil"/>
            </w:tcBorders>
            <w:shd w:val="clear" w:color="auto" w:fill="auto"/>
            <w:noWrap/>
          </w:tcPr>
          <w:p w14:paraId="4EE299EF" w14:textId="08E5099A"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CYCLE</w:t>
            </w:r>
          </w:p>
        </w:tc>
        <w:tc>
          <w:tcPr>
            <w:tcW w:w="799" w:type="pct"/>
            <w:gridSpan w:val="3"/>
            <w:tcBorders>
              <w:top w:val="nil"/>
              <w:left w:val="nil"/>
              <w:bottom w:val="nil"/>
              <w:right w:val="nil"/>
            </w:tcBorders>
            <w:shd w:val="clear" w:color="auto" w:fill="auto"/>
            <w:noWrap/>
          </w:tcPr>
          <w:p w14:paraId="66383D0A" w14:textId="55AE0394"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-0.00002</w:t>
            </w:r>
          </w:p>
        </w:tc>
        <w:tc>
          <w:tcPr>
            <w:tcW w:w="539" w:type="pct"/>
            <w:tcBorders>
              <w:top w:val="nil"/>
              <w:left w:val="nil"/>
              <w:bottom w:val="nil"/>
              <w:right w:val="nil"/>
            </w:tcBorders>
            <w:shd w:val="clear" w:color="auto" w:fill="auto"/>
            <w:noWrap/>
          </w:tcPr>
          <w:p w14:paraId="168A92F5" w14:textId="0FCC2C2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-0.0003***</w:t>
            </w:r>
          </w:p>
        </w:tc>
        <w:tc>
          <w:tcPr>
            <w:tcW w:w="538" w:type="pct"/>
            <w:tcBorders>
              <w:top w:val="nil"/>
              <w:left w:val="nil"/>
              <w:bottom w:val="nil"/>
              <w:right w:val="nil"/>
            </w:tcBorders>
            <w:shd w:val="clear" w:color="auto" w:fill="auto"/>
            <w:noWrap/>
          </w:tcPr>
          <w:p w14:paraId="5D34912D" w14:textId="26C73A93"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-0.0001***</w:t>
            </w:r>
          </w:p>
        </w:tc>
        <w:tc>
          <w:tcPr>
            <w:tcW w:w="518" w:type="pct"/>
            <w:tcBorders>
              <w:top w:val="nil"/>
              <w:left w:val="nil"/>
              <w:bottom w:val="nil"/>
            </w:tcBorders>
            <w:shd w:val="clear" w:color="auto" w:fill="auto"/>
            <w:noWrap/>
          </w:tcPr>
          <w:p w14:paraId="44B252D3" w14:textId="441EE1C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-0.0002***</w:t>
            </w:r>
          </w:p>
        </w:tc>
        <w:tc>
          <w:tcPr>
            <w:tcW w:w="518" w:type="pct"/>
            <w:tcBorders>
              <w:top w:val="nil"/>
              <w:bottom w:val="nil"/>
              <w:right w:val="nil"/>
            </w:tcBorders>
            <w:shd w:val="clear" w:color="auto" w:fill="auto"/>
            <w:noWrap/>
          </w:tcPr>
          <w:p w14:paraId="08203C93" w14:textId="6FC8A153"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0.00002**</w:t>
            </w:r>
          </w:p>
        </w:tc>
        <w:tc>
          <w:tcPr>
            <w:tcW w:w="528" w:type="pct"/>
            <w:tcBorders>
              <w:top w:val="nil"/>
              <w:left w:val="nil"/>
              <w:bottom w:val="nil"/>
              <w:right w:val="nil"/>
            </w:tcBorders>
            <w:shd w:val="clear" w:color="auto" w:fill="auto"/>
            <w:noWrap/>
          </w:tcPr>
          <w:p w14:paraId="57C097A9" w14:textId="7EE1EE0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0.00001</w:t>
            </w:r>
          </w:p>
        </w:tc>
        <w:tc>
          <w:tcPr>
            <w:tcW w:w="528" w:type="pct"/>
            <w:tcBorders>
              <w:top w:val="nil"/>
              <w:left w:val="nil"/>
              <w:bottom w:val="nil"/>
              <w:right w:val="nil"/>
            </w:tcBorders>
            <w:shd w:val="clear" w:color="auto" w:fill="auto"/>
            <w:noWrap/>
          </w:tcPr>
          <w:p w14:paraId="12871A72" w14:textId="3C756C9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0.00002***</w:t>
            </w:r>
          </w:p>
        </w:tc>
        <w:tc>
          <w:tcPr>
            <w:tcW w:w="517" w:type="pct"/>
            <w:tcBorders>
              <w:top w:val="nil"/>
              <w:left w:val="nil"/>
              <w:bottom w:val="nil"/>
              <w:right w:val="nil"/>
            </w:tcBorders>
            <w:shd w:val="clear" w:color="auto" w:fill="auto"/>
            <w:noWrap/>
          </w:tcPr>
          <w:p w14:paraId="640E380A" w14:textId="7FD2D169"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w:t>
            </w:r>
          </w:p>
        </w:tc>
      </w:tr>
      <w:tr w:rsidR="00B37509" w:rsidRPr="00477415" w14:paraId="37FDCA18" w14:textId="77777777" w:rsidTr="00A11CA3">
        <w:trPr>
          <w:trHeight w:val="324"/>
        </w:trPr>
        <w:tc>
          <w:tcPr>
            <w:tcW w:w="515" w:type="pct"/>
            <w:tcBorders>
              <w:top w:val="nil"/>
              <w:left w:val="nil"/>
              <w:bottom w:val="nil"/>
              <w:right w:val="nil"/>
            </w:tcBorders>
            <w:shd w:val="clear" w:color="auto" w:fill="auto"/>
            <w:noWrap/>
          </w:tcPr>
          <w:p w14:paraId="6C23660B"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250E9A5A" w14:textId="55B8A812"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-0.508</w:t>
            </w:r>
          </w:p>
        </w:tc>
        <w:tc>
          <w:tcPr>
            <w:tcW w:w="539" w:type="pct"/>
            <w:tcBorders>
              <w:top w:val="nil"/>
              <w:left w:val="nil"/>
              <w:bottom w:val="nil"/>
              <w:right w:val="nil"/>
            </w:tcBorders>
            <w:shd w:val="clear" w:color="auto" w:fill="auto"/>
            <w:noWrap/>
          </w:tcPr>
          <w:p w14:paraId="3C4426F8" w14:textId="2814AF5B"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-5.343</w:t>
            </w:r>
          </w:p>
        </w:tc>
        <w:tc>
          <w:tcPr>
            <w:tcW w:w="538" w:type="pct"/>
            <w:tcBorders>
              <w:top w:val="nil"/>
              <w:left w:val="nil"/>
              <w:bottom w:val="nil"/>
              <w:right w:val="nil"/>
            </w:tcBorders>
            <w:shd w:val="clear" w:color="auto" w:fill="auto"/>
            <w:noWrap/>
          </w:tcPr>
          <w:p w14:paraId="1D97BB62" w14:textId="3C97F05A"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-5.305</w:t>
            </w:r>
          </w:p>
        </w:tc>
        <w:tc>
          <w:tcPr>
            <w:tcW w:w="518" w:type="pct"/>
            <w:tcBorders>
              <w:top w:val="nil"/>
              <w:left w:val="nil"/>
              <w:bottom w:val="nil"/>
            </w:tcBorders>
            <w:shd w:val="clear" w:color="auto" w:fill="auto"/>
            <w:noWrap/>
          </w:tcPr>
          <w:p w14:paraId="60FC566C" w14:textId="2BEC92A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-4.568</w:t>
            </w:r>
          </w:p>
        </w:tc>
        <w:tc>
          <w:tcPr>
            <w:tcW w:w="518" w:type="pct"/>
            <w:tcBorders>
              <w:top w:val="nil"/>
              <w:bottom w:val="nil"/>
              <w:right w:val="nil"/>
            </w:tcBorders>
            <w:shd w:val="clear" w:color="auto" w:fill="auto"/>
            <w:noWrap/>
          </w:tcPr>
          <w:p w14:paraId="4B8C5370" w14:textId="2DC3B27E"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2.356</w:t>
            </w:r>
          </w:p>
        </w:tc>
        <w:tc>
          <w:tcPr>
            <w:tcW w:w="528" w:type="pct"/>
            <w:tcBorders>
              <w:top w:val="nil"/>
              <w:left w:val="nil"/>
              <w:bottom w:val="nil"/>
              <w:right w:val="nil"/>
            </w:tcBorders>
            <w:shd w:val="clear" w:color="auto" w:fill="auto"/>
            <w:noWrap/>
          </w:tcPr>
          <w:p w14:paraId="6169C03C" w14:textId="47A355BA"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1.389</w:t>
            </w:r>
          </w:p>
        </w:tc>
        <w:tc>
          <w:tcPr>
            <w:tcW w:w="528" w:type="pct"/>
            <w:tcBorders>
              <w:top w:val="nil"/>
              <w:left w:val="nil"/>
              <w:bottom w:val="nil"/>
              <w:right w:val="nil"/>
            </w:tcBorders>
            <w:shd w:val="clear" w:color="auto" w:fill="auto"/>
            <w:noWrap/>
          </w:tcPr>
          <w:p w14:paraId="3100A1C1" w14:textId="601CA51F"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3.036</w:t>
            </w:r>
          </w:p>
        </w:tc>
        <w:tc>
          <w:tcPr>
            <w:tcW w:w="517" w:type="pct"/>
            <w:tcBorders>
              <w:top w:val="nil"/>
              <w:left w:val="nil"/>
              <w:bottom w:val="nil"/>
              <w:right w:val="nil"/>
            </w:tcBorders>
            <w:shd w:val="clear" w:color="auto" w:fill="auto"/>
            <w:noWrap/>
          </w:tcPr>
          <w:p w14:paraId="004A286F" w14:textId="45F78D53"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-0.003</w:t>
            </w:r>
          </w:p>
        </w:tc>
      </w:tr>
      <w:tr w:rsidR="00B37509" w:rsidRPr="00477415" w14:paraId="6192576C" w14:textId="77777777" w:rsidTr="00A11CA3">
        <w:trPr>
          <w:trHeight w:val="324"/>
        </w:trPr>
        <w:tc>
          <w:tcPr>
            <w:tcW w:w="515" w:type="pct"/>
            <w:tcBorders>
              <w:top w:val="nil"/>
              <w:left w:val="nil"/>
              <w:bottom w:val="nil"/>
              <w:right w:val="nil"/>
            </w:tcBorders>
            <w:shd w:val="clear" w:color="auto" w:fill="auto"/>
            <w:noWrap/>
          </w:tcPr>
          <w:p w14:paraId="1E3ED529"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6B8450F8"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4E233A72"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38860719"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08CB2234"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73EBC961"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379979B0"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15DE1AB3"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04B2FCA1"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6B47B58E" w14:textId="77777777" w:rsidTr="00A11CA3">
        <w:trPr>
          <w:trHeight w:val="372"/>
        </w:trPr>
        <w:tc>
          <w:tcPr>
            <w:tcW w:w="515" w:type="pct"/>
            <w:tcBorders>
              <w:top w:val="nil"/>
              <w:left w:val="nil"/>
              <w:bottom w:val="nil"/>
              <w:right w:val="nil"/>
            </w:tcBorders>
            <w:shd w:val="clear" w:color="auto" w:fill="auto"/>
            <w:noWrap/>
          </w:tcPr>
          <w:p w14:paraId="4630A725" w14:textId="44F574AE"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NOA</w:t>
            </w:r>
          </w:p>
        </w:tc>
        <w:tc>
          <w:tcPr>
            <w:tcW w:w="799" w:type="pct"/>
            <w:gridSpan w:val="3"/>
            <w:tcBorders>
              <w:top w:val="nil"/>
              <w:left w:val="nil"/>
              <w:bottom w:val="nil"/>
              <w:right w:val="nil"/>
            </w:tcBorders>
            <w:shd w:val="clear" w:color="auto" w:fill="auto"/>
            <w:noWrap/>
          </w:tcPr>
          <w:p w14:paraId="53891945" w14:textId="178A14A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-0.06</w:t>
            </w:r>
          </w:p>
        </w:tc>
        <w:tc>
          <w:tcPr>
            <w:tcW w:w="539" w:type="pct"/>
            <w:tcBorders>
              <w:top w:val="nil"/>
              <w:left w:val="nil"/>
              <w:bottom w:val="nil"/>
              <w:right w:val="nil"/>
            </w:tcBorders>
            <w:shd w:val="clear" w:color="auto" w:fill="auto"/>
            <w:noWrap/>
          </w:tcPr>
          <w:p w14:paraId="4D9B5C4F" w14:textId="2746EB3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0.004</w:t>
            </w:r>
          </w:p>
        </w:tc>
        <w:tc>
          <w:tcPr>
            <w:tcW w:w="538" w:type="pct"/>
            <w:tcBorders>
              <w:top w:val="nil"/>
              <w:left w:val="nil"/>
              <w:bottom w:val="nil"/>
              <w:right w:val="nil"/>
            </w:tcBorders>
            <w:shd w:val="clear" w:color="auto" w:fill="auto"/>
            <w:noWrap/>
          </w:tcPr>
          <w:p w14:paraId="5C312049" w14:textId="66B963D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-0.036**</w:t>
            </w:r>
          </w:p>
        </w:tc>
        <w:tc>
          <w:tcPr>
            <w:tcW w:w="518" w:type="pct"/>
            <w:tcBorders>
              <w:top w:val="nil"/>
              <w:left w:val="nil"/>
              <w:bottom w:val="nil"/>
            </w:tcBorders>
            <w:shd w:val="clear" w:color="auto" w:fill="auto"/>
            <w:noWrap/>
          </w:tcPr>
          <w:p w14:paraId="63B06556" w14:textId="7137C29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0.045</w:t>
            </w:r>
          </w:p>
        </w:tc>
        <w:tc>
          <w:tcPr>
            <w:tcW w:w="518" w:type="pct"/>
            <w:tcBorders>
              <w:top w:val="nil"/>
              <w:bottom w:val="nil"/>
              <w:right w:val="nil"/>
            </w:tcBorders>
            <w:shd w:val="clear" w:color="auto" w:fill="auto"/>
            <w:noWrap/>
          </w:tcPr>
          <w:p w14:paraId="012C85C3" w14:textId="0330D70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-0.002</w:t>
            </w:r>
          </w:p>
        </w:tc>
        <w:tc>
          <w:tcPr>
            <w:tcW w:w="528" w:type="pct"/>
            <w:tcBorders>
              <w:top w:val="nil"/>
              <w:left w:val="nil"/>
              <w:bottom w:val="nil"/>
              <w:right w:val="nil"/>
            </w:tcBorders>
            <w:shd w:val="clear" w:color="auto" w:fill="auto"/>
            <w:noWrap/>
          </w:tcPr>
          <w:p w14:paraId="24144470" w14:textId="03B5D5A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0.043*</w:t>
            </w:r>
          </w:p>
        </w:tc>
        <w:tc>
          <w:tcPr>
            <w:tcW w:w="528" w:type="pct"/>
            <w:tcBorders>
              <w:top w:val="nil"/>
              <w:left w:val="nil"/>
              <w:bottom w:val="nil"/>
              <w:right w:val="nil"/>
            </w:tcBorders>
            <w:shd w:val="clear" w:color="auto" w:fill="auto"/>
            <w:noWrap/>
          </w:tcPr>
          <w:p w14:paraId="389231D0" w14:textId="71D129C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-0.003</w:t>
            </w:r>
          </w:p>
        </w:tc>
        <w:tc>
          <w:tcPr>
            <w:tcW w:w="517" w:type="pct"/>
            <w:tcBorders>
              <w:top w:val="nil"/>
              <w:left w:val="nil"/>
              <w:bottom w:val="nil"/>
              <w:right w:val="nil"/>
            </w:tcBorders>
            <w:shd w:val="clear" w:color="auto" w:fill="auto"/>
            <w:noWrap/>
          </w:tcPr>
          <w:p w14:paraId="5B8DD596" w14:textId="003D83AB"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0.040**</w:t>
            </w:r>
          </w:p>
        </w:tc>
      </w:tr>
      <w:tr w:rsidR="00B37509" w:rsidRPr="00477415" w14:paraId="32018D6C" w14:textId="77777777" w:rsidTr="00A11CA3">
        <w:trPr>
          <w:trHeight w:val="324"/>
        </w:trPr>
        <w:tc>
          <w:tcPr>
            <w:tcW w:w="515" w:type="pct"/>
            <w:tcBorders>
              <w:top w:val="nil"/>
              <w:left w:val="nil"/>
              <w:bottom w:val="nil"/>
              <w:right w:val="nil"/>
            </w:tcBorders>
            <w:shd w:val="clear" w:color="auto" w:fill="auto"/>
            <w:noWrap/>
          </w:tcPr>
          <w:p w14:paraId="390CEF2A"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403FEB5C" w14:textId="52F0F88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-1.479</w:t>
            </w:r>
          </w:p>
        </w:tc>
        <w:tc>
          <w:tcPr>
            <w:tcW w:w="539" w:type="pct"/>
            <w:tcBorders>
              <w:top w:val="nil"/>
              <w:left w:val="nil"/>
              <w:bottom w:val="nil"/>
              <w:right w:val="nil"/>
            </w:tcBorders>
            <w:shd w:val="clear" w:color="auto" w:fill="auto"/>
            <w:noWrap/>
          </w:tcPr>
          <w:p w14:paraId="6F34FEBD" w14:textId="017B6934"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0.103</w:t>
            </w:r>
          </w:p>
        </w:tc>
        <w:tc>
          <w:tcPr>
            <w:tcW w:w="538" w:type="pct"/>
            <w:tcBorders>
              <w:top w:val="nil"/>
              <w:left w:val="nil"/>
              <w:bottom w:val="nil"/>
              <w:right w:val="nil"/>
            </w:tcBorders>
            <w:shd w:val="clear" w:color="auto" w:fill="auto"/>
            <w:noWrap/>
          </w:tcPr>
          <w:p w14:paraId="5F1D7C17" w14:textId="767FB20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-2.153</w:t>
            </w:r>
          </w:p>
        </w:tc>
        <w:tc>
          <w:tcPr>
            <w:tcW w:w="518" w:type="pct"/>
            <w:tcBorders>
              <w:top w:val="nil"/>
              <w:left w:val="nil"/>
              <w:bottom w:val="nil"/>
            </w:tcBorders>
            <w:shd w:val="clear" w:color="auto" w:fill="auto"/>
            <w:noWrap/>
          </w:tcPr>
          <w:p w14:paraId="092E59B2" w14:textId="1BDE857A"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1.578</w:t>
            </w:r>
          </w:p>
        </w:tc>
        <w:tc>
          <w:tcPr>
            <w:tcW w:w="518" w:type="pct"/>
            <w:tcBorders>
              <w:top w:val="nil"/>
              <w:bottom w:val="nil"/>
              <w:right w:val="nil"/>
            </w:tcBorders>
            <w:shd w:val="clear" w:color="auto" w:fill="auto"/>
            <w:noWrap/>
          </w:tcPr>
          <w:p w14:paraId="5233C540" w14:textId="42B355CA"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-0.072</w:t>
            </w:r>
          </w:p>
        </w:tc>
        <w:tc>
          <w:tcPr>
            <w:tcW w:w="528" w:type="pct"/>
            <w:tcBorders>
              <w:top w:val="nil"/>
              <w:left w:val="nil"/>
              <w:bottom w:val="nil"/>
              <w:right w:val="nil"/>
            </w:tcBorders>
            <w:shd w:val="clear" w:color="auto" w:fill="auto"/>
            <w:noWrap/>
          </w:tcPr>
          <w:p w14:paraId="2722FBF2" w14:textId="74EEF042"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1.716</w:t>
            </w:r>
          </w:p>
        </w:tc>
        <w:tc>
          <w:tcPr>
            <w:tcW w:w="528" w:type="pct"/>
            <w:tcBorders>
              <w:top w:val="nil"/>
              <w:left w:val="nil"/>
              <w:bottom w:val="nil"/>
              <w:right w:val="nil"/>
            </w:tcBorders>
            <w:shd w:val="clear" w:color="auto" w:fill="auto"/>
            <w:noWrap/>
          </w:tcPr>
          <w:p w14:paraId="042848A3" w14:textId="0D8417EE"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-0.243</w:t>
            </w:r>
          </w:p>
        </w:tc>
        <w:tc>
          <w:tcPr>
            <w:tcW w:w="517" w:type="pct"/>
            <w:tcBorders>
              <w:top w:val="nil"/>
              <w:left w:val="nil"/>
              <w:bottom w:val="nil"/>
              <w:right w:val="nil"/>
            </w:tcBorders>
            <w:shd w:val="clear" w:color="auto" w:fill="auto"/>
            <w:noWrap/>
          </w:tcPr>
          <w:p w14:paraId="187740E7" w14:textId="1F96B3FE"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2.451</w:t>
            </w:r>
          </w:p>
        </w:tc>
      </w:tr>
      <w:tr w:rsidR="00B37509" w:rsidRPr="00477415" w14:paraId="1D6E797A" w14:textId="77777777" w:rsidTr="00A11CA3">
        <w:trPr>
          <w:trHeight w:val="324"/>
        </w:trPr>
        <w:tc>
          <w:tcPr>
            <w:tcW w:w="515" w:type="pct"/>
            <w:tcBorders>
              <w:top w:val="nil"/>
              <w:left w:val="nil"/>
              <w:bottom w:val="nil"/>
              <w:right w:val="nil"/>
            </w:tcBorders>
            <w:shd w:val="clear" w:color="auto" w:fill="auto"/>
            <w:noWrap/>
          </w:tcPr>
          <w:p w14:paraId="009B4839"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602E59F8"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6D3E5FD3"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0CEF1A11"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4BC7ADC1"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4661AC11"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2C12D1AF"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6902E151"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2E8AC9DA"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574B070F" w14:textId="77777777" w:rsidTr="00A11CA3">
        <w:trPr>
          <w:trHeight w:val="372"/>
        </w:trPr>
        <w:tc>
          <w:tcPr>
            <w:tcW w:w="515" w:type="pct"/>
            <w:tcBorders>
              <w:top w:val="nil"/>
              <w:left w:val="nil"/>
              <w:bottom w:val="nil"/>
              <w:right w:val="nil"/>
            </w:tcBorders>
            <w:shd w:val="clear" w:color="auto" w:fill="auto"/>
            <w:noWrap/>
          </w:tcPr>
          <w:p w14:paraId="32370986" w14:textId="7383E964"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ZSCORE</w:t>
            </w:r>
          </w:p>
        </w:tc>
        <w:tc>
          <w:tcPr>
            <w:tcW w:w="799" w:type="pct"/>
            <w:gridSpan w:val="3"/>
            <w:tcBorders>
              <w:top w:val="nil"/>
              <w:left w:val="nil"/>
              <w:bottom w:val="nil"/>
              <w:right w:val="nil"/>
            </w:tcBorders>
            <w:shd w:val="clear" w:color="auto" w:fill="auto"/>
            <w:noWrap/>
          </w:tcPr>
          <w:p w14:paraId="0475291C" w14:textId="269DA48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-0.009</w:t>
            </w:r>
          </w:p>
        </w:tc>
        <w:tc>
          <w:tcPr>
            <w:tcW w:w="539" w:type="pct"/>
            <w:tcBorders>
              <w:top w:val="nil"/>
              <w:left w:val="nil"/>
              <w:bottom w:val="nil"/>
              <w:right w:val="nil"/>
            </w:tcBorders>
            <w:shd w:val="clear" w:color="auto" w:fill="auto"/>
            <w:noWrap/>
          </w:tcPr>
          <w:p w14:paraId="1DB6B8F8" w14:textId="08BDAAF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-0.002</w:t>
            </w:r>
          </w:p>
        </w:tc>
        <w:tc>
          <w:tcPr>
            <w:tcW w:w="538" w:type="pct"/>
            <w:tcBorders>
              <w:top w:val="nil"/>
              <w:left w:val="nil"/>
              <w:bottom w:val="nil"/>
              <w:right w:val="nil"/>
            </w:tcBorders>
            <w:shd w:val="clear" w:color="auto" w:fill="auto"/>
            <w:noWrap/>
          </w:tcPr>
          <w:p w14:paraId="05E2B280" w14:textId="6F55342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0.001</w:t>
            </w:r>
          </w:p>
        </w:tc>
        <w:tc>
          <w:tcPr>
            <w:tcW w:w="518" w:type="pct"/>
            <w:tcBorders>
              <w:top w:val="nil"/>
              <w:left w:val="nil"/>
              <w:bottom w:val="nil"/>
            </w:tcBorders>
            <w:shd w:val="clear" w:color="auto" w:fill="auto"/>
            <w:noWrap/>
          </w:tcPr>
          <w:p w14:paraId="64E69903" w14:textId="32BE9542"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-0.002</w:t>
            </w:r>
          </w:p>
        </w:tc>
        <w:tc>
          <w:tcPr>
            <w:tcW w:w="518" w:type="pct"/>
            <w:tcBorders>
              <w:top w:val="nil"/>
              <w:bottom w:val="nil"/>
              <w:right w:val="nil"/>
            </w:tcBorders>
            <w:shd w:val="clear" w:color="auto" w:fill="auto"/>
            <w:noWrap/>
          </w:tcPr>
          <w:p w14:paraId="7D88F0FC" w14:textId="5470DDC4"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-0.008**</w:t>
            </w:r>
          </w:p>
        </w:tc>
        <w:tc>
          <w:tcPr>
            <w:tcW w:w="528" w:type="pct"/>
            <w:tcBorders>
              <w:top w:val="nil"/>
              <w:left w:val="nil"/>
              <w:bottom w:val="nil"/>
              <w:right w:val="nil"/>
            </w:tcBorders>
            <w:shd w:val="clear" w:color="auto" w:fill="auto"/>
            <w:noWrap/>
          </w:tcPr>
          <w:p w14:paraId="0991FF24" w14:textId="08F88B69"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-0.008*</w:t>
            </w:r>
          </w:p>
        </w:tc>
        <w:tc>
          <w:tcPr>
            <w:tcW w:w="528" w:type="pct"/>
            <w:tcBorders>
              <w:top w:val="nil"/>
              <w:left w:val="nil"/>
              <w:bottom w:val="nil"/>
              <w:right w:val="nil"/>
            </w:tcBorders>
            <w:shd w:val="clear" w:color="auto" w:fill="auto"/>
            <w:noWrap/>
          </w:tcPr>
          <w:p w14:paraId="40F5CAD7" w14:textId="4209018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-0.002</w:t>
            </w:r>
          </w:p>
        </w:tc>
        <w:tc>
          <w:tcPr>
            <w:tcW w:w="517" w:type="pct"/>
            <w:tcBorders>
              <w:top w:val="nil"/>
              <w:left w:val="nil"/>
              <w:bottom w:val="nil"/>
              <w:right w:val="nil"/>
            </w:tcBorders>
            <w:shd w:val="clear" w:color="auto" w:fill="auto"/>
            <w:noWrap/>
          </w:tcPr>
          <w:p w14:paraId="30736DE0" w14:textId="6E8B7AD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-0.007**</w:t>
            </w:r>
          </w:p>
        </w:tc>
      </w:tr>
      <w:tr w:rsidR="00B37509" w:rsidRPr="00477415" w14:paraId="3C058771" w14:textId="77777777" w:rsidTr="00A11CA3">
        <w:trPr>
          <w:trHeight w:val="324"/>
        </w:trPr>
        <w:tc>
          <w:tcPr>
            <w:tcW w:w="515" w:type="pct"/>
            <w:tcBorders>
              <w:top w:val="nil"/>
              <w:left w:val="nil"/>
              <w:bottom w:val="nil"/>
              <w:right w:val="nil"/>
            </w:tcBorders>
            <w:shd w:val="clear" w:color="auto" w:fill="auto"/>
            <w:noWrap/>
          </w:tcPr>
          <w:p w14:paraId="745ABEBC"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58542EE7" w14:textId="77F4872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-1.639</w:t>
            </w:r>
          </w:p>
        </w:tc>
        <w:tc>
          <w:tcPr>
            <w:tcW w:w="539" w:type="pct"/>
            <w:tcBorders>
              <w:top w:val="nil"/>
              <w:left w:val="nil"/>
              <w:bottom w:val="nil"/>
              <w:right w:val="nil"/>
            </w:tcBorders>
            <w:shd w:val="clear" w:color="auto" w:fill="auto"/>
            <w:noWrap/>
          </w:tcPr>
          <w:p w14:paraId="30983075" w14:textId="7AF20FE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-0.276</w:t>
            </w:r>
          </w:p>
        </w:tc>
        <w:tc>
          <w:tcPr>
            <w:tcW w:w="538" w:type="pct"/>
            <w:tcBorders>
              <w:top w:val="nil"/>
              <w:left w:val="nil"/>
              <w:bottom w:val="nil"/>
              <w:right w:val="nil"/>
            </w:tcBorders>
            <w:shd w:val="clear" w:color="auto" w:fill="auto"/>
            <w:noWrap/>
          </w:tcPr>
          <w:p w14:paraId="5987B87E" w14:textId="3357F87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0.186</w:t>
            </w:r>
          </w:p>
        </w:tc>
        <w:tc>
          <w:tcPr>
            <w:tcW w:w="518" w:type="pct"/>
            <w:tcBorders>
              <w:top w:val="nil"/>
              <w:left w:val="nil"/>
              <w:bottom w:val="nil"/>
            </w:tcBorders>
            <w:shd w:val="clear" w:color="auto" w:fill="auto"/>
            <w:noWrap/>
          </w:tcPr>
          <w:p w14:paraId="46BD9842" w14:textId="50E2C87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-0.504</w:t>
            </w:r>
          </w:p>
        </w:tc>
        <w:tc>
          <w:tcPr>
            <w:tcW w:w="518" w:type="pct"/>
            <w:tcBorders>
              <w:top w:val="nil"/>
              <w:bottom w:val="nil"/>
              <w:right w:val="nil"/>
            </w:tcBorders>
            <w:shd w:val="clear" w:color="auto" w:fill="auto"/>
            <w:noWrap/>
          </w:tcPr>
          <w:p w14:paraId="7286F7B0" w14:textId="273146A9"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-2.112</w:t>
            </w:r>
          </w:p>
        </w:tc>
        <w:tc>
          <w:tcPr>
            <w:tcW w:w="528" w:type="pct"/>
            <w:tcBorders>
              <w:top w:val="nil"/>
              <w:left w:val="nil"/>
              <w:bottom w:val="nil"/>
              <w:right w:val="nil"/>
            </w:tcBorders>
            <w:shd w:val="clear" w:color="auto" w:fill="auto"/>
            <w:noWrap/>
          </w:tcPr>
          <w:p w14:paraId="3ED9015D" w14:textId="28709B89"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-1.747</w:t>
            </w:r>
          </w:p>
        </w:tc>
        <w:tc>
          <w:tcPr>
            <w:tcW w:w="528" w:type="pct"/>
            <w:tcBorders>
              <w:top w:val="nil"/>
              <w:left w:val="nil"/>
              <w:bottom w:val="nil"/>
              <w:right w:val="nil"/>
            </w:tcBorders>
            <w:shd w:val="clear" w:color="auto" w:fill="auto"/>
            <w:noWrap/>
          </w:tcPr>
          <w:p w14:paraId="26163251" w14:textId="030B9DF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-0.782</w:t>
            </w:r>
          </w:p>
        </w:tc>
        <w:tc>
          <w:tcPr>
            <w:tcW w:w="517" w:type="pct"/>
            <w:tcBorders>
              <w:top w:val="nil"/>
              <w:left w:val="nil"/>
              <w:bottom w:val="nil"/>
              <w:right w:val="nil"/>
            </w:tcBorders>
            <w:shd w:val="clear" w:color="auto" w:fill="auto"/>
            <w:noWrap/>
          </w:tcPr>
          <w:p w14:paraId="3C95059F" w14:textId="6FB7628B"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-2.421</w:t>
            </w:r>
          </w:p>
        </w:tc>
      </w:tr>
      <w:tr w:rsidR="00B37509" w:rsidRPr="00477415" w14:paraId="0877BCEF" w14:textId="77777777" w:rsidTr="00A11CA3">
        <w:trPr>
          <w:trHeight w:val="324"/>
        </w:trPr>
        <w:tc>
          <w:tcPr>
            <w:tcW w:w="515" w:type="pct"/>
            <w:tcBorders>
              <w:top w:val="nil"/>
              <w:left w:val="nil"/>
              <w:bottom w:val="nil"/>
              <w:right w:val="nil"/>
            </w:tcBorders>
            <w:shd w:val="clear" w:color="auto" w:fill="auto"/>
            <w:noWrap/>
          </w:tcPr>
          <w:p w14:paraId="3B29DC5B"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4FF774E3"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634BFC88"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7523E5F7"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7D3A1888"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38CC1783"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08AECB0B"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34B01F4B"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63AD3FDC"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712A877C" w14:textId="77777777" w:rsidTr="00A11CA3">
        <w:trPr>
          <w:trHeight w:val="372"/>
        </w:trPr>
        <w:tc>
          <w:tcPr>
            <w:tcW w:w="515" w:type="pct"/>
            <w:tcBorders>
              <w:top w:val="nil"/>
              <w:left w:val="nil"/>
              <w:bottom w:val="nil"/>
              <w:right w:val="nil"/>
            </w:tcBorders>
            <w:shd w:val="clear" w:color="auto" w:fill="auto"/>
            <w:noWrap/>
          </w:tcPr>
          <w:p w14:paraId="7497C06A" w14:textId="694C649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CL</w:t>
            </w:r>
          </w:p>
        </w:tc>
        <w:tc>
          <w:tcPr>
            <w:tcW w:w="799" w:type="pct"/>
            <w:gridSpan w:val="3"/>
            <w:tcBorders>
              <w:top w:val="nil"/>
              <w:left w:val="nil"/>
              <w:bottom w:val="nil"/>
              <w:right w:val="nil"/>
            </w:tcBorders>
            <w:shd w:val="clear" w:color="auto" w:fill="auto"/>
            <w:noWrap/>
          </w:tcPr>
          <w:p w14:paraId="7CBD870F" w14:textId="32BBA33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-0.072</w:t>
            </w:r>
          </w:p>
        </w:tc>
        <w:tc>
          <w:tcPr>
            <w:tcW w:w="539" w:type="pct"/>
            <w:tcBorders>
              <w:top w:val="nil"/>
              <w:left w:val="nil"/>
              <w:bottom w:val="nil"/>
              <w:right w:val="nil"/>
            </w:tcBorders>
            <w:shd w:val="clear" w:color="auto" w:fill="auto"/>
            <w:noWrap/>
          </w:tcPr>
          <w:p w14:paraId="0DF341AA" w14:textId="63721F5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-0.055</w:t>
            </w:r>
          </w:p>
        </w:tc>
        <w:tc>
          <w:tcPr>
            <w:tcW w:w="538" w:type="pct"/>
            <w:tcBorders>
              <w:top w:val="nil"/>
              <w:left w:val="nil"/>
              <w:bottom w:val="nil"/>
              <w:right w:val="nil"/>
            </w:tcBorders>
            <w:shd w:val="clear" w:color="auto" w:fill="auto"/>
            <w:noWrap/>
          </w:tcPr>
          <w:p w14:paraId="482AC9EF" w14:textId="2C29580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-0.096***</w:t>
            </w:r>
          </w:p>
        </w:tc>
        <w:tc>
          <w:tcPr>
            <w:tcW w:w="518" w:type="pct"/>
            <w:tcBorders>
              <w:top w:val="nil"/>
              <w:left w:val="nil"/>
              <w:bottom w:val="nil"/>
            </w:tcBorders>
            <w:shd w:val="clear" w:color="auto" w:fill="auto"/>
            <w:noWrap/>
          </w:tcPr>
          <w:p w14:paraId="2C91B1FD" w14:textId="49239F79"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0.051</w:t>
            </w:r>
          </w:p>
        </w:tc>
        <w:tc>
          <w:tcPr>
            <w:tcW w:w="518" w:type="pct"/>
            <w:tcBorders>
              <w:top w:val="nil"/>
              <w:bottom w:val="nil"/>
              <w:right w:val="nil"/>
            </w:tcBorders>
            <w:shd w:val="clear" w:color="auto" w:fill="auto"/>
            <w:noWrap/>
          </w:tcPr>
          <w:p w14:paraId="6C65FA6B" w14:textId="76A9B9FF"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-0.073</w:t>
            </w:r>
          </w:p>
        </w:tc>
        <w:tc>
          <w:tcPr>
            <w:tcW w:w="528" w:type="pct"/>
            <w:tcBorders>
              <w:top w:val="nil"/>
              <w:left w:val="nil"/>
              <w:bottom w:val="nil"/>
              <w:right w:val="nil"/>
            </w:tcBorders>
            <w:shd w:val="clear" w:color="auto" w:fill="auto"/>
            <w:noWrap/>
          </w:tcPr>
          <w:p w14:paraId="1F44CDF7" w14:textId="6851720E"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0.057</w:t>
            </w:r>
          </w:p>
        </w:tc>
        <w:tc>
          <w:tcPr>
            <w:tcW w:w="528" w:type="pct"/>
            <w:tcBorders>
              <w:top w:val="nil"/>
              <w:left w:val="nil"/>
              <w:bottom w:val="nil"/>
              <w:right w:val="nil"/>
            </w:tcBorders>
            <w:shd w:val="clear" w:color="auto" w:fill="auto"/>
            <w:noWrap/>
          </w:tcPr>
          <w:p w14:paraId="2D9E3035" w14:textId="17917E32"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-0.042*</w:t>
            </w:r>
          </w:p>
        </w:tc>
        <w:tc>
          <w:tcPr>
            <w:tcW w:w="517" w:type="pct"/>
            <w:tcBorders>
              <w:top w:val="nil"/>
              <w:left w:val="nil"/>
              <w:bottom w:val="nil"/>
              <w:right w:val="nil"/>
            </w:tcBorders>
            <w:shd w:val="clear" w:color="auto" w:fill="auto"/>
            <w:noWrap/>
          </w:tcPr>
          <w:p w14:paraId="28AC32ED" w14:textId="43A30859"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0.099***</w:t>
            </w:r>
          </w:p>
        </w:tc>
      </w:tr>
      <w:tr w:rsidR="00B37509" w:rsidRPr="00477415" w14:paraId="05404B86" w14:textId="77777777" w:rsidTr="00A11CA3">
        <w:trPr>
          <w:trHeight w:val="324"/>
        </w:trPr>
        <w:tc>
          <w:tcPr>
            <w:tcW w:w="515" w:type="pct"/>
            <w:tcBorders>
              <w:top w:val="nil"/>
              <w:left w:val="nil"/>
              <w:bottom w:val="nil"/>
              <w:right w:val="nil"/>
            </w:tcBorders>
            <w:shd w:val="clear" w:color="auto" w:fill="auto"/>
            <w:noWrap/>
          </w:tcPr>
          <w:p w14:paraId="079C94A4"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1CFEFCF8" w14:textId="60842369"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-1.293</w:t>
            </w:r>
          </w:p>
        </w:tc>
        <w:tc>
          <w:tcPr>
            <w:tcW w:w="539" w:type="pct"/>
            <w:tcBorders>
              <w:top w:val="nil"/>
              <w:left w:val="nil"/>
              <w:bottom w:val="nil"/>
              <w:right w:val="nil"/>
            </w:tcBorders>
            <w:shd w:val="clear" w:color="auto" w:fill="auto"/>
            <w:noWrap/>
          </w:tcPr>
          <w:p w14:paraId="7D3B8211" w14:textId="484F4E42"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-0.891</w:t>
            </w:r>
          </w:p>
        </w:tc>
        <w:tc>
          <w:tcPr>
            <w:tcW w:w="538" w:type="pct"/>
            <w:tcBorders>
              <w:top w:val="nil"/>
              <w:left w:val="nil"/>
              <w:bottom w:val="nil"/>
              <w:right w:val="nil"/>
            </w:tcBorders>
            <w:shd w:val="clear" w:color="auto" w:fill="auto"/>
            <w:noWrap/>
          </w:tcPr>
          <w:p w14:paraId="6EF9CD6B" w14:textId="257A0F0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-3.619</w:t>
            </w:r>
          </w:p>
        </w:tc>
        <w:tc>
          <w:tcPr>
            <w:tcW w:w="518" w:type="pct"/>
            <w:tcBorders>
              <w:top w:val="nil"/>
              <w:left w:val="nil"/>
              <w:bottom w:val="nil"/>
            </w:tcBorders>
            <w:shd w:val="clear" w:color="auto" w:fill="auto"/>
            <w:noWrap/>
          </w:tcPr>
          <w:p w14:paraId="004A7CD5" w14:textId="569F12E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1.243</w:t>
            </w:r>
          </w:p>
        </w:tc>
        <w:tc>
          <w:tcPr>
            <w:tcW w:w="518" w:type="pct"/>
            <w:tcBorders>
              <w:top w:val="nil"/>
              <w:bottom w:val="nil"/>
              <w:right w:val="nil"/>
            </w:tcBorders>
            <w:shd w:val="clear" w:color="auto" w:fill="auto"/>
            <w:noWrap/>
          </w:tcPr>
          <w:p w14:paraId="44A3ADB4" w14:textId="2FA3EFF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-1.629</w:t>
            </w:r>
          </w:p>
        </w:tc>
        <w:tc>
          <w:tcPr>
            <w:tcW w:w="528" w:type="pct"/>
            <w:tcBorders>
              <w:top w:val="nil"/>
              <w:left w:val="nil"/>
              <w:bottom w:val="nil"/>
              <w:right w:val="nil"/>
            </w:tcBorders>
            <w:shd w:val="clear" w:color="auto" w:fill="auto"/>
            <w:noWrap/>
          </w:tcPr>
          <w:p w14:paraId="564BA051" w14:textId="3F39D9B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1.298</w:t>
            </w:r>
          </w:p>
        </w:tc>
        <w:tc>
          <w:tcPr>
            <w:tcW w:w="528" w:type="pct"/>
            <w:tcBorders>
              <w:top w:val="nil"/>
              <w:left w:val="nil"/>
              <w:bottom w:val="nil"/>
              <w:right w:val="nil"/>
            </w:tcBorders>
            <w:shd w:val="clear" w:color="auto" w:fill="auto"/>
            <w:noWrap/>
          </w:tcPr>
          <w:p w14:paraId="2E52280E" w14:textId="2961BBB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-1.915</w:t>
            </w:r>
          </w:p>
        </w:tc>
        <w:tc>
          <w:tcPr>
            <w:tcW w:w="517" w:type="pct"/>
            <w:tcBorders>
              <w:top w:val="nil"/>
              <w:left w:val="nil"/>
              <w:bottom w:val="nil"/>
              <w:right w:val="nil"/>
            </w:tcBorders>
            <w:shd w:val="clear" w:color="auto" w:fill="auto"/>
            <w:noWrap/>
          </w:tcPr>
          <w:p w14:paraId="20D778C1" w14:textId="256B0F7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3.432</w:t>
            </w:r>
          </w:p>
        </w:tc>
      </w:tr>
      <w:tr w:rsidR="00B37509" w:rsidRPr="00477415" w14:paraId="5D6DA0AA" w14:textId="77777777" w:rsidTr="00A11CA3">
        <w:trPr>
          <w:trHeight w:val="324"/>
        </w:trPr>
        <w:tc>
          <w:tcPr>
            <w:tcW w:w="515" w:type="pct"/>
            <w:tcBorders>
              <w:top w:val="nil"/>
              <w:left w:val="nil"/>
              <w:bottom w:val="nil"/>
              <w:right w:val="nil"/>
            </w:tcBorders>
            <w:shd w:val="clear" w:color="auto" w:fill="auto"/>
            <w:noWrap/>
          </w:tcPr>
          <w:p w14:paraId="0E9E0B21"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601DB459"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6E9C9F7C"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099F3A22"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3C85D4FC"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7548AEF2"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006C6D3C"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5AA738E3"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5C3E4F1B"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4D97F5DA" w14:textId="77777777" w:rsidTr="00A11CA3">
        <w:trPr>
          <w:trHeight w:val="372"/>
        </w:trPr>
        <w:tc>
          <w:tcPr>
            <w:tcW w:w="515" w:type="pct"/>
            <w:tcBorders>
              <w:top w:val="nil"/>
              <w:left w:val="nil"/>
              <w:bottom w:val="nil"/>
              <w:right w:val="nil"/>
            </w:tcBorders>
            <w:shd w:val="clear" w:color="auto" w:fill="auto"/>
            <w:noWrap/>
          </w:tcPr>
          <w:p w14:paraId="51B97C23" w14:textId="173DBDC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ADJROA</w:t>
            </w:r>
          </w:p>
        </w:tc>
        <w:tc>
          <w:tcPr>
            <w:tcW w:w="799" w:type="pct"/>
            <w:gridSpan w:val="3"/>
            <w:tcBorders>
              <w:top w:val="nil"/>
              <w:left w:val="nil"/>
              <w:bottom w:val="nil"/>
              <w:right w:val="nil"/>
            </w:tcBorders>
            <w:shd w:val="clear" w:color="auto" w:fill="auto"/>
            <w:noWrap/>
          </w:tcPr>
          <w:p w14:paraId="53DC3783" w14:textId="36A61179"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0.521**</w:t>
            </w:r>
          </w:p>
        </w:tc>
        <w:tc>
          <w:tcPr>
            <w:tcW w:w="539" w:type="pct"/>
            <w:tcBorders>
              <w:top w:val="nil"/>
              <w:left w:val="nil"/>
              <w:bottom w:val="nil"/>
              <w:right w:val="nil"/>
            </w:tcBorders>
            <w:shd w:val="clear" w:color="auto" w:fill="auto"/>
            <w:noWrap/>
          </w:tcPr>
          <w:p w14:paraId="424A6C8A" w14:textId="1BF91FCF"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0.046</w:t>
            </w:r>
          </w:p>
        </w:tc>
        <w:tc>
          <w:tcPr>
            <w:tcW w:w="538" w:type="pct"/>
            <w:tcBorders>
              <w:top w:val="nil"/>
              <w:left w:val="nil"/>
              <w:bottom w:val="nil"/>
              <w:right w:val="nil"/>
            </w:tcBorders>
            <w:shd w:val="clear" w:color="auto" w:fill="auto"/>
            <w:noWrap/>
          </w:tcPr>
          <w:p w14:paraId="3C32BCB4" w14:textId="3F45FB4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0.281**</w:t>
            </w:r>
          </w:p>
        </w:tc>
        <w:tc>
          <w:tcPr>
            <w:tcW w:w="518" w:type="pct"/>
            <w:tcBorders>
              <w:top w:val="nil"/>
              <w:left w:val="nil"/>
              <w:bottom w:val="nil"/>
            </w:tcBorders>
            <w:shd w:val="clear" w:color="auto" w:fill="auto"/>
            <w:noWrap/>
          </w:tcPr>
          <w:p w14:paraId="017E25AD" w14:textId="7AC68E2A"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-0.239</w:t>
            </w:r>
          </w:p>
        </w:tc>
        <w:tc>
          <w:tcPr>
            <w:tcW w:w="518" w:type="pct"/>
            <w:tcBorders>
              <w:top w:val="nil"/>
              <w:bottom w:val="nil"/>
              <w:right w:val="nil"/>
            </w:tcBorders>
            <w:shd w:val="clear" w:color="auto" w:fill="auto"/>
            <w:noWrap/>
          </w:tcPr>
          <w:p w14:paraId="5F7820FB" w14:textId="2E48CF4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0.664***</w:t>
            </w:r>
          </w:p>
        </w:tc>
        <w:tc>
          <w:tcPr>
            <w:tcW w:w="528" w:type="pct"/>
            <w:tcBorders>
              <w:top w:val="nil"/>
              <w:left w:val="nil"/>
              <w:bottom w:val="nil"/>
              <w:right w:val="nil"/>
            </w:tcBorders>
            <w:shd w:val="clear" w:color="auto" w:fill="auto"/>
            <w:noWrap/>
          </w:tcPr>
          <w:p w14:paraId="1E9633CC" w14:textId="3A43BCF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0.019</w:t>
            </w:r>
          </w:p>
        </w:tc>
        <w:tc>
          <w:tcPr>
            <w:tcW w:w="528" w:type="pct"/>
            <w:tcBorders>
              <w:top w:val="nil"/>
              <w:left w:val="nil"/>
              <w:bottom w:val="nil"/>
              <w:right w:val="nil"/>
            </w:tcBorders>
            <w:shd w:val="clear" w:color="auto" w:fill="auto"/>
            <w:noWrap/>
          </w:tcPr>
          <w:p w14:paraId="034DECA9" w14:textId="53B52D1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0.195*</w:t>
            </w:r>
          </w:p>
        </w:tc>
        <w:tc>
          <w:tcPr>
            <w:tcW w:w="517" w:type="pct"/>
            <w:tcBorders>
              <w:top w:val="nil"/>
              <w:left w:val="nil"/>
              <w:bottom w:val="nil"/>
              <w:right w:val="nil"/>
            </w:tcBorders>
            <w:shd w:val="clear" w:color="auto" w:fill="auto"/>
            <w:noWrap/>
          </w:tcPr>
          <w:p w14:paraId="5F7CB0D0" w14:textId="688FB1A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-0.173</w:t>
            </w:r>
          </w:p>
        </w:tc>
      </w:tr>
      <w:tr w:rsidR="00B37509" w:rsidRPr="00477415" w14:paraId="1E206CF7" w14:textId="77777777" w:rsidTr="00A11CA3">
        <w:trPr>
          <w:trHeight w:val="324"/>
        </w:trPr>
        <w:tc>
          <w:tcPr>
            <w:tcW w:w="515" w:type="pct"/>
            <w:tcBorders>
              <w:top w:val="nil"/>
              <w:left w:val="nil"/>
              <w:bottom w:val="nil"/>
              <w:right w:val="nil"/>
            </w:tcBorders>
            <w:shd w:val="clear" w:color="auto" w:fill="auto"/>
            <w:noWrap/>
          </w:tcPr>
          <w:p w14:paraId="59BF9851"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26433963" w14:textId="6B9E6B5E"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2.264</w:t>
            </w:r>
          </w:p>
        </w:tc>
        <w:tc>
          <w:tcPr>
            <w:tcW w:w="539" w:type="pct"/>
            <w:tcBorders>
              <w:top w:val="nil"/>
              <w:left w:val="nil"/>
              <w:bottom w:val="nil"/>
              <w:right w:val="nil"/>
            </w:tcBorders>
            <w:shd w:val="clear" w:color="auto" w:fill="auto"/>
            <w:noWrap/>
          </w:tcPr>
          <w:p w14:paraId="7BFD5C42" w14:textId="3789D4F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0.146</w:t>
            </w:r>
          </w:p>
        </w:tc>
        <w:tc>
          <w:tcPr>
            <w:tcW w:w="538" w:type="pct"/>
            <w:tcBorders>
              <w:top w:val="nil"/>
              <w:left w:val="nil"/>
              <w:bottom w:val="nil"/>
              <w:right w:val="nil"/>
            </w:tcBorders>
            <w:shd w:val="clear" w:color="auto" w:fill="auto"/>
            <w:noWrap/>
          </w:tcPr>
          <w:p w14:paraId="41C95340" w14:textId="3DBC875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2.121</w:t>
            </w:r>
          </w:p>
        </w:tc>
        <w:tc>
          <w:tcPr>
            <w:tcW w:w="518" w:type="pct"/>
            <w:tcBorders>
              <w:top w:val="nil"/>
              <w:left w:val="nil"/>
              <w:bottom w:val="nil"/>
            </w:tcBorders>
            <w:shd w:val="clear" w:color="auto" w:fill="auto"/>
            <w:noWrap/>
          </w:tcPr>
          <w:p w14:paraId="638BA114" w14:textId="049FD1A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-1.083</w:t>
            </w:r>
          </w:p>
        </w:tc>
        <w:tc>
          <w:tcPr>
            <w:tcW w:w="518" w:type="pct"/>
            <w:tcBorders>
              <w:top w:val="nil"/>
              <w:bottom w:val="nil"/>
              <w:right w:val="nil"/>
            </w:tcBorders>
            <w:shd w:val="clear" w:color="auto" w:fill="auto"/>
            <w:noWrap/>
          </w:tcPr>
          <w:p w14:paraId="7EAF6C81" w14:textId="023A68A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4.826</w:t>
            </w:r>
          </w:p>
        </w:tc>
        <w:tc>
          <w:tcPr>
            <w:tcW w:w="528" w:type="pct"/>
            <w:tcBorders>
              <w:top w:val="nil"/>
              <w:left w:val="nil"/>
              <w:bottom w:val="nil"/>
              <w:right w:val="nil"/>
            </w:tcBorders>
            <w:shd w:val="clear" w:color="auto" w:fill="auto"/>
            <w:noWrap/>
          </w:tcPr>
          <w:p w14:paraId="2AE294D0" w14:textId="15CDB3F9"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0.082</w:t>
            </w:r>
          </w:p>
        </w:tc>
        <w:tc>
          <w:tcPr>
            <w:tcW w:w="528" w:type="pct"/>
            <w:tcBorders>
              <w:top w:val="nil"/>
              <w:left w:val="nil"/>
              <w:bottom w:val="nil"/>
              <w:right w:val="nil"/>
            </w:tcBorders>
            <w:shd w:val="clear" w:color="auto" w:fill="auto"/>
            <w:noWrap/>
          </w:tcPr>
          <w:p w14:paraId="5173C475" w14:textId="0F7E211E"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1.648</w:t>
            </w:r>
          </w:p>
        </w:tc>
        <w:tc>
          <w:tcPr>
            <w:tcW w:w="517" w:type="pct"/>
            <w:tcBorders>
              <w:top w:val="nil"/>
              <w:left w:val="nil"/>
              <w:bottom w:val="nil"/>
              <w:right w:val="nil"/>
            </w:tcBorders>
            <w:shd w:val="clear" w:color="auto" w:fill="auto"/>
            <w:noWrap/>
          </w:tcPr>
          <w:p w14:paraId="61448EA0" w14:textId="74C9353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-1.107</w:t>
            </w:r>
          </w:p>
        </w:tc>
      </w:tr>
      <w:tr w:rsidR="00B37509" w:rsidRPr="00477415" w14:paraId="18321E65" w14:textId="77777777" w:rsidTr="00A11CA3">
        <w:trPr>
          <w:trHeight w:val="324"/>
        </w:trPr>
        <w:tc>
          <w:tcPr>
            <w:tcW w:w="515" w:type="pct"/>
            <w:tcBorders>
              <w:top w:val="nil"/>
              <w:left w:val="nil"/>
              <w:bottom w:val="nil"/>
              <w:right w:val="nil"/>
            </w:tcBorders>
            <w:shd w:val="clear" w:color="auto" w:fill="auto"/>
            <w:noWrap/>
          </w:tcPr>
          <w:p w14:paraId="5D00F53A"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08CCA670"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2E19CD89"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2EEED91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1C0BE6EF"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0FA7178C"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183F1C98"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4838B8A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4311AD4C"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127E542C" w14:textId="77777777" w:rsidTr="00A11CA3">
        <w:trPr>
          <w:trHeight w:val="372"/>
        </w:trPr>
        <w:tc>
          <w:tcPr>
            <w:tcW w:w="515" w:type="pct"/>
            <w:tcBorders>
              <w:top w:val="nil"/>
              <w:left w:val="nil"/>
              <w:bottom w:val="nil"/>
              <w:right w:val="nil"/>
            </w:tcBorders>
            <w:shd w:val="clear" w:color="auto" w:fill="auto"/>
            <w:noWrap/>
          </w:tcPr>
          <w:p w14:paraId="55C4BDBD" w14:textId="660B7D75" w:rsidR="00477415" w:rsidRPr="00713CA1" w:rsidRDefault="00477415" w:rsidP="00477415">
            <w:pPr>
              <w:widowControl/>
              <w:jc w:val="center"/>
              <w:rPr>
                <w:rFonts w:ascii="Times New Roman" w:eastAsia="新細明體" w:hAnsi="Times New Roman" w:cs="Times New Roman"/>
                <w:color w:val="000000"/>
                <w:kern w:val="0"/>
                <w:sz w:val="18"/>
                <w:szCs w:val="18"/>
              </w:rPr>
            </w:pPr>
            <w:proofErr w:type="spellStart"/>
            <w:r w:rsidRPr="00477415">
              <w:rPr>
                <w:rFonts w:ascii="Times New Roman" w:eastAsia="新細明體" w:hAnsi="Times New Roman" w:cs="Times New Roman"/>
                <w:color w:val="000000"/>
                <w:kern w:val="0"/>
                <w:sz w:val="18"/>
                <w:szCs w:val="18"/>
              </w:rPr>
              <w:t>ADJROA_sq</w:t>
            </w:r>
            <w:proofErr w:type="spellEnd"/>
          </w:p>
        </w:tc>
        <w:tc>
          <w:tcPr>
            <w:tcW w:w="799" w:type="pct"/>
            <w:gridSpan w:val="3"/>
            <w:tcBorders>
              <w:top w:val="nil"/>
              <w:left w:val="nil"/>
              <w:bottom w:val="nil"/>
              <w:right w:val="nil"/>
            </w:tcBorders>
            <w:shd w:val="clear" w:color="auto" w:fill="auto"/>
            <w:noWrap/>
          </w:tcPr>
          <w:p w14:paraId="77AFEC93" w14:textId="61D8E2B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1.507*</w:t>
            </w:r>
          </w:p>
        </w:tc>
        <w:tc>
          <w:tcPr>
            <w:tcW w:w="539" w:type="pct"/>
            <w:tcBorders>
              <w:top w:val="nil"/>
              <w:left w:val="nil"/>
              <w:bottom w:val="nil"/>
              <w:right w:val="nil"/>
            </w:tcBorders>
            <w:shd w:val="clear" w:color="auto" w:fill="auto"/>
            <w:noWrap/>
          </w:tcPr>
          <w:p w14:paraId="3313B957" w14:textId="587E984A"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3.356***</w:t>
            </w:r>
          </w:p>
        </w:tc>
        <w:tc>
          <w:tcPr>
            <w:tcW w:w="538" w:type="pct"/>
            <w:tcBorders>
              <w:top w:val="nil"/>
              <w:left w:val="nil"/>
              <w:bottom w:val="nil"/>
              <w:right w:val="nil"/>
            </w:tcBorders>
            <w:shd w:val="clear" w:color="auto" w:fill="auto"/>
            <w:noWrap/>
          </w:tcPr>
          <w:p w14:paraId="16BA14DA" w14:textId="0BA53AD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2.023***</w:t>
            </w:r>
          </w:p>
        </w:tc>
        <w:tc>
          <w:tcPr>
            <w:tcW w:w="518" w:type="pct"/>
            <w:tcBorders>
              <w:top w:val="nil"/>
              <w:left w:val="nil"/>
              <w:bottom w:val="nil"/>
            </w:tcBorders>
            <w:shd w:val="clear" w:color="auto" w:fill="auto"/>
            <w:noWrap/>
          </w:tcPr>
          <w:p w14:paraId="7BBEA54A" w14:textId="5CCFB39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1.577*</w:t>
            </w:r>
          </w:p>
        </w:tc>
        <w:tc>
          <w:tcPr>
            <w:tcW w:w="518" w:type="pct"/>
            <w:tcBorders>
              <w:top w:val="nil"/>
              <w:bottom w:val="nil"/>
              <w:right w:val="nil"/>
            </w:tcBorders>
            <w:shd w:val="clear" w:color="auto" w:fill="auto"/>
            <w:noWrap/>
          </w:tcPr>
          <w:p w14:paraId="5BD80DA1" w14:textId="272934A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0.143</w:t>
            </w:r>
          </w:p>
        </w:tc>
        <w:tc>
          <w:tcPr>
            <w:tcW w:w="528" w:type="pct"/>
            <w:tcBorders>
              <w:top w:val="nil"/>
              <w:left w:val="nil"/>
              <w:bottom w:val="nil"/>
              <w:right w:val="nil"/>
            </w:tcBorders>
            <w:shd w:val="clear" w:color="auto" w:fill="auto"/>
            <w:noWrap/>
          </w:tcPr>
          <w:p w14:paraId="0A8FBC2C" w14:textId="72D6604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-0.29</w:t>
            </w:r>
          </w:p>
        </w:tc>
        <w:tc>
          <w:tcPr>
            <w:tcW w:w="528" w:type="pct"/>
            <w:tcBorders>
              <w:top w:val="nil"/>
              <w:left w:val="nil"/>
              <w:bottom w:val="nil"/>
              <w:right w:val="nil"/>
            </w:tcBorders>
            <w:shd w:val="clear" w:color="auto" w:fill="auto"/>
            <w:noWrap/>
          </w:tcPr>
          <w:p w14:paraId="47329FED" w14:textId="2538940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-0.163</w:t>
            </w:r>
          </w:p>
        </w:tc>
        <w:tc>
          <w:tcPr>
            <w:tcW w:w="517" w:type="pct"/>
            <w:tcBorders>
              <w:top w:val="nil"/>
              <w:left w:val="nil"/>
              <w:bottom w:val="nil"/>
              <w:right w:val="nil"/>
            </w:tcBorders>
            <w:shd w:val="clear" w:color="auto" w:fill="auto"/>
            <w:noWrap/>
          </w:tcPr>
          <w:p w14:paraId="7C2E2CEC" w14:textId="0693C3B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-0.003</w:t>
            </w:r>
          </w:p>
        </w:tc>
      </w:tr>
      <w:tr w:rsidR="00B37509" w:rsidRPr="00477415" w14:paraId="559AD1C0" w14:textId="77777777" w:rsidTr="00A11CA3">
        <w:trPr>
          <w:trHeight w:val="324"/>
        </w:trPr>
        <w:tc>
          <w:tcPr>
            <w:tcW w:w="515" w:type="pct"/>
            <w:tcBorders>
              <w:top w:val="nil"/>
              <w:left w:val="nil"/>
              <w:bottom w:val="nil"/>
              <w:right w:val="nil"/>
            </w:tcBorders>
            <w:shd w:val="clear" w:color="auto" w:fill="auto"/>
            <w:noWrap/>
          </w:tcPr>
          <w:p w14:paraId="136FC7F8"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42574079" w14:textId="6DC7D78F"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1.681</w:t>
            </w:r>
          </w:p>
        </w:tc>
        <w:tc>
          <w:tcPr>
            <w:tcW w:w="539" w:type="pct"/>
            <w:tcBorders>
              <w:top w:val="nil"/>
              <w:left w:val="nil"/>
              <w:bottom w:val="nil"/>
              <w:right w:val="nil"/>
            </w:tcBorders>
            <w:shd w:val="clear" w:color="auto" w:fill="auto"/>
            <w:noWrap/>
          </w:tcPr>
          <w:p w14:paraId="28513175" w14:textId="26A57CD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2.879</w:t>
            </w:r>
          </w:p>
        </w:tc>
        <w:tc>
          <w:tcPr>
            <w:tcW w:w="538" w:type="pct"/>
            <w:tcBorders>
              <w:top w:val="nil"/>
              <w:left w:val="nil"/>
              <w:bottom w:val="nil"/>
              <w:right w:val="nil"/>
            </w:tcBorders>
            <w:shd w:val="clear" w:color="auto" w:fill="auto"/>
            <w:noWrap/>
          </w:tcPr>
          <w:p w14:paraId="4DE324A1" w14:textId="35B4042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4.532</w:t>
            </w:r>
          </w:p>
        </w:tc>
        <w:tc>
          <w:tcPr>
            <w:tcW w:w="518" w:type="pct"/>
            <w:tcBorders>
              <w:top w:val="nil"/>
              <w:left w:val="nil"/>
              <w:bottom w:val="nil"/>
            </w:tcBorders>
            <w:shd w:val="clear" w:color="auto" w:fill="auto"/>
            <w:noWrap/>
          </w:tcPr>
          <w:p w14:paraId="1E010723" w14:textId="560F114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1.912</w:t>
            </w:r>
          </w:p>
        </w:tc>
        <w:tc>
          <w:tcPr>
            <w:tcW w:w="518" w:type="pct"/>
            <w:tcBorders>
              <w:top w:val="nil"/>
              <w:bottom w:val="nil"/>
              <w:right w:val="nil"/>
            </w:tcBorders>
            <w:shd w:val="clear" w:color="auto" w:fill="auto"/>
            <w:noWrap/>
          </w:tcPr>
          <w:p w14:paraId="287B8A9B" w14:textId="1B176A0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0.263</w:t>
            </w:r>
          </w:p>
        </w:tc>
        <w:tc>
          <w:tcPr>
            <w:tcW w:w="528" w:type="pct"/>
            <w:tcBorders>
              <w:top w:val="nil"/>
              <w:left w:val="nil"/>
              <w:bottom w:val="nil"/>
              <w:right w:val="nil"/>
            </w:tcBorders>
            <w:shd w:val="clear" w:color="auto" w:fill="auto"/>
            <w:noWrap/>
          </w:tcPr>
          <w:p w14:paraId="26811B53" w14:textId="6C4A5039"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-0.675</w:t>
            </w:r>
          </w:p>
        </w:tc>
        <w:tc>
          <w:tcPr>
            <w:tcW w:w="528" w:type="pct"/>
            <w:tcBorders>
              <w:top w:val="nil"/>
              <w:left w:val="nil"/>
              <w:bottom w:val="nil"/>
              <w:right w:val="nil"/>
            </w:tcBorders>
            <w:shd w:val="clear" w:color="auto" w:fill="auto"/>
            <w:noWrap/>
          </w:tcPr>
          <w:p w14:paraId="42020FC6" w14:textId="79F48CD2"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-0.682</w:t>
            </w:r>
          </w:p>
        </w:tc>
        <w:tc>
          <w:tcPr>
            <w:tcW w:w="517" w:type="pct"/>
            <w:tcBorders>
              <w:top w:val="nil"/>
              <w:left w:val="nil"/>
              <w:bottom w:val="nil"/>
              <w:right w:val="nil"/>
            </w:tcBorders>
            <w:shd w:val="clear" w:color="auto" w:fill="auto"/>
            <w:noWrap/>
          </w:tcPr>
          <w:p w14:paraId="642409DA" w14:textId="35CB46B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-0.010</w:t>
            </w:r>
          </w:p>
        </w:tc>
      </w:tr>
      <w:tr w:rsidR="00B37509" w:rsidRPr="00477415" w14:paraId="7F2DED0D" w14:textId="77777777" w:rsidTr="00A11CA3">
        <w:trPr>
          <w:trHeight w:val="324"/>
        </w:trPr>
        <w:tc>
          <w:tcPr>
            <w:tcW w:w="515" w:type="pct"/>
            <w:tcBorders>
              <w:top w:val="nil"/>
              <w:left w:val="nil"/>
              <w:bottom w:val="nil"/>
              <w:right w:val="nil"/>
            </w:tcBorders>
            <w:shd w:val="clear" w:color="auto" w:fill="auto"/>
            <w:noWrap/>
          </w:tcPr>
          <w:p w14:paraId="2F6D9F9F"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1B916DAE"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35297AA9"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1353860E"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064A86B4"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741E6308"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4CCA1A39"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005CE157"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063D77EA"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2371F076" w14:textId="77777777" w:rsidTr="00A11CA3">
        <w:trPr>
          <w:trHeight w:val="372"/>
        </w:trPr>
        <w:tc>
          <w:tcPr>
            <w:tcW w:w="515" w:type="pct"/>
            <w:tcBorders>
              <w:top w:val="nil"/>
              <w:left w:val="nil"/>
              <w:bottom w:val="nil"/>
              <w:right w:val="nil"/>
            </w:tcBorders>
            <w:shd w:val="clear" w:color="auto" w:fill="auto"/>
            <w:noWrap/>
          </w:tcPr>
          <w:p w14:paraId="1FEBF7E8" w14:textId="52644F5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SIZE</w:t>
            </w:r>
          </w:p>
        </w:tc>
        <w:tc>
          <w:tcPr>
            <w:tcW w:w="799" w:type="pct"/>
            <w:gridSpan w:val="3"/>
            <w:tcBorders>
              <w:top w:val="nil"/>
              <w:left w:val="nil"/>
              <w:bottom w:val="nil"/>
              <w:right w:val="nil"/>
            </w:tcBorders>
            <w:shd w:val="clear" w:color="auto" w:fill="auto"/>
            <w:noWrap/>
          </w:tcPr>
          <w:p w14:paraId="3A924D6F" w14:textId="6D43ADCA"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-0.029**</w:t>
            </w:r>
          </w:p>
        </w:tc>
        <w:tc>
          <w:tcPr>
            <w:tcW w:w="539" w:type="pct"/>
            <w:tcBorders>
              <w:top w:val="nil"/>
              <w:left w:val="nil"/>
              <w:bottom w:val="nil"/>
              <w:right w:val="nil"/>
            </w:tcBorders>
            <w:shd w:val="clear" w:color="auto" w:fill="auto"/>
            <w:noWrap/>
          </w:tcPr>
          <w:p w14:paraId="19B1601C" w14:textId="586F16A4"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-0.050***</w:t>
            </w:r>
          </w:p>
        </w:tc>
        <w:tc>
          <w:tcPr>
            <w:tcW w:w="538" w:type="pct"/>
            <w:tcBorders>
              <w:top w:val="nil"/>
              <w:left w:val="nil"/>
              <w:bottom w:val="nil"/>
              <w:right w:val="nil"/>
            </w:tcBorders>
            <w:shd w:val="clear" w:color="auto" w:fill="auto"/>
            <w:noWrap/>
          </w:tcPr>
          <w:p w14:paraId="44C0E245" w14:textId="38C47FF3"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-0.027***</w:t>
            </w:r>
          </w:p>
        </w:tc>
        <w:tc>
          <w:tcPr>
            <w:tcW w:w="518" w:type="pct"/>
            <w:tcBorders>
              <w:top w:val="nil"/>
              <w:left w:val="nil"/>
              <w:bottom w:val="nil"/>
            </w:tcBorders>
            <w:shd w:val="clear" w:color="auto" w:fill="auto"/>
            <w:noWrap/>
          </w:tcPr>
          <w:p w14:paraId="36B55193" w14:textId="656D561B"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-0.023*</w:t>
            </w:r>
          </w:p>
        </w:tc>
        <w:tc>
          <w:tcPr>
            <w:tcW w:w="518" w:type="pct"/>
            <w:tcBorders>
              <w:top w:val="nil"/>
              <w:bottom w:val="nil"/>
              <w:right w:val="nil"/>
            </w:tcBorders>
            <w:shd w:val="clear" w:color="auto" w:fill="auto"/>
            <w:noWrap/>
          </w:tcPr>
          <w:p w14:paraId="65074C71" w14:textId="2E8D38EE"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-0.040***</w:t>
            </w:r>
          </w:p>
        </w:tc>
        <w:tc>
          <w:tcPr>
            <w:tcW w:w="528" w:type="pct"/>
            <w:tcBorders>
              <w:top w:val="nil"/>
              <w:left w:val="nil"/>
              <w:bottom w:val="nil"/>
              <w:right w:val="nil"/>
            </w:tcBorders>
            <w:shd w:val="clear" w:color="auto" w:fill="auto"/>
            <w:noWrap/>
          </w:tcPr>
          <w:p w14:paraId="640C754C" w14:textId="7ACDC43F"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-0.022</w:t>
            </w:r>
          </w:p>
        </w:tc>
        <w:tc>
          <w:tcPr>
            <w:tcW w:w="528" w:type="pct"/>
            <w:tcBorders>
              <w:top w:val="nil"/>
              <w:left w:val="nil"/>
              <w:bottom w:val="nil"/>
              <w:right w:val="nil"/>
            </w:tcBorders>
            <w:shd w:val="clear" w:color="auto" w:fill="auto"/>
            <w:noWrap/>
          </w:tcPr>
          <w:p w14:paraId="4CFCD42D" w14:textId="42EE9129"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-0.012*</w:t>
            </w:r>
          </w:p>
        </w:tc>
        <w:tc>
          <w:tcPr>
            <w:tcW w:w="517" w:type="pct"/>
            <w:tcBorders>
              <w:top w:val="nil"/>
              <w:left w:val="nil"/>
              <w:bottom w:val="nil"/>
              <w:right w:val="nil"/>
            </w:tcBorders>
            <w:shd w:val="clear" w:color="auto" w:fill="auto"/>
            <w:noWrap/>
          </w:tcPr>
          <w:p w14:paraId="1A64ADF3" w14:textId="5543978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-0.01</w:t>
            </w:r>
          </w:p>
        </w:tc>
      </w:tr>
      <w:tr w:rsidR="00B37509" w:rsidRPr="00477415" w14:paraId="30597E7B" w14:textId="77777777" w:rsidTr="00A11CA3">
        <w:trPr>
          <w:trHeight w:val="324"/>
        </w:trPr>
        <w:tc>
          <w:tcPr>
            <w:tcW w:w="515" w:type="pct"/>
            <w:tcBorders>
              <w:top w:val="nil"/>
              <w:left w:val="nil"/>
              <w:bottom w:val="nil"/>
              <w:right w:val="nil"/>
            </w:tcBorders>
            <w:shd w:val="clear" w:color="auto" w:fill="auto"/>
            <w:noWrap/>
          </w:tcPr>
          <w:p w14:paraId="6522A6A6"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7D600897" w14:textId="1D17FFE4"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-2.216</w:t>
            </w:r>
          </w:p>
        </w:tc>
        <w:tc>
          <w:tcPr>
            <w:tcW w:w="539" w:type="pct"/>
            <w:tcBorders>
              <w:top w:val="nil"/>
              <w:left w:val="nil"/>
              <w:bottom w:val="nil"/>
              <w:right w:val="nil"/>
            </w:tcBorders>
            <w:shd w:val="clear" w:color="auto" w:fill="auto"/>
            <w:noWrap/>
          </w:tcPr>
          <w:p w14:paraId="68368456" w14:textId="3CC0810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-2.824</w:t>
            </w:r>
          </w:p>
        </w:tc>
        <w:tc>
          <w:tcPr>
            <w:tcW w:w="538" w:type="pct"/>
            <w:tcBorders>
              <w:top w:val="nil"/>
              <w:left w:val="nil"/>
              <w:bottom w:val="nil"/>
              <w:right w:val="nil"/>
            </w:tcBorders>
            <w:shd w:val="clear" w:color="auto" w:fill="auto"/>
            <w:noWrap/>
          </w:tcPr>
          <w:p w14:paraId="0E7FBE46" w14:textId="4021DF8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-3.825</w:t>
            </w:r>
          </w:p>
        </w:tc>
        <w:tc>
          <w:tcPr>
            <w:tcW w:w="518" w:type="pct"/>
            <w:tcBorders>
              <w:top w:val="nil"/>
              <w:left w:val="nil"/>
              <w:bottom w:val="nil"/>
            </w:tcBorders>
            <w:shd w:val="clear" w:color="auto" w:fill="auto"/>
            <w:noWrap/>
          </w:tcPr>
          <w:p w14:paraId="55B32D8A" w14:textId="6E89018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-1.861</w:t>
            </w:r>
          </w:p>
        </w:tc>
        <w:tc>
          <w:tcPr>
            <w:tcW w:w="518" w:type="pct"/>
            <w:tcBorders>
              <w:top w:val="nil"/>
              <w:bottom w:val="nil"/>
              <w:right w:val="nil"/>
            </w:tcBorders>
            <w:shd w:val="clear" w:color="auto" w:fill="auto"/>
            <w:noWrap/>
          </w:tcPr>
          <w:p w14:paraId="55E6E41E" w14:textId="190D715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-3.937</w:t>
            </w:r>
          </w:p>
        </w:tc>
        <w:tc>
          <w:tcPr>
            <w:tcW w:w="528" w:type="pct"/>
            <w:tcBorders>
              <w:top w:val="nil"/>
              <w:left w:val="nil"/>
              <w:bottom w:val="nil"/>
              <w:right w:val="nil"/>
            </w:tcBorders>
            <w:shd w:val="clear" w:color="auto" w:fill="auto"/>
            <w:noWrap/>
          </w:tcPr>
          <w:p w14:paraId="15CA3CB3" w14:textId="33C0E3E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-1.637</w:t>
            </w:r>
          </w:p>
        </w:tc>
        <w:tc>
          <w:tcPr>
            <w:tcW w:w="528" w:type="pct"/>
            <w:tcBorders>
              <w:top w:val="nil"/>
              <w:left w:val="nil"/>
              <w:bottom w:val="nil"/>
              <w:right w:val="nil"/>
            </w:tcBorders>
            <w:shd w:val="clear" w:color="auto" w:fill="auto"/>
            <w:noWrap/>
          </w:tcPr>
          <w:p w14:paraId="0A8764CA" w14:textId="09F3E69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-1.645</w:t>
            </w:r>
          </w:p>
        </w:tc>
        <w:tc>
          <w:tcPr>
            <w:tcW w:w="517" w:type="pct"/>
            <w:tcBorders>
              <w:top w:val="nil"/>
              <w:left w:val="nil"/>
              <w:bottom w:val="nil"/>
              <w:right w:val="nil"/>
            </w:tcBorders>
            <w:shd w:val="clear" w:color="auto" w:fill="auto"/>
            <w:noWrap/>
          </w:tcPr>
          <w:p w14:paraId="073250FC" w14:textId="6CE2083E"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-1.180</w:t>
            </w:r>
          </w:p>
        </w:tc>
      </w:tr>
      <w:tr w:rsidR="00B37509" w:rsidRPr="00477415" w14:paraId="78486898" w14:textId="77777777" w:rsidTr="00A11CA3">
        <w:trPr>
          <w:trHeight w:val="324"/>
        </w:trPr>
        <w:tc>
          <w:tcPr>
            <w:tcW w:w="515" w:type="pct"/>
            <w:tcBorders>
              <w:top w:val="nil"/>
              <w:left w:val="nil"/>
              <w:bottom w:val="nil"/>
              <w:right w:val="nil"/>
            </w:tcBorders>
            <w:shd w:val="clear" w:color="auto" w:fill="auto"/>
            <w:noWrap/>
          </w:tcPr>
          <w:p w14:paraId="74561198"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24EDD70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535FD7A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1EE1EC67"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5C36FC1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4472D66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0498F10A"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7A63AD26"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5CF68490"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3AE6785D" w14:textId="77777777" w:rsidTr="00A11CA3">
        <w:trPr>
          <w:trHeight w:val="372"/>
        </w:trPr>
        <w:tc>
          <w:tcPr>
            <w:tcW w:w="515" w:type="pct"/>
            <w:tcBorders>
              <w:top w:val="nil"/>
              <w:left w:val="nil"/>
              <w:bottom w:val="nil"/>
              <w:right w:val="nil"/>
            </w:tcBorders>
            <w:shd w:val="clear" w:color="auto" w:fill="auto"/>
            <w:noWrap/>
          </w:tcPr>
          <w:p w14:paraId="0CE178B9" w14:textId="3663271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BIG4</w:t>
            </w:r>
          </w:p>
        </w:tc>
        <w:tc>
          <w:tcPr>
            <w:tcW w:w="799" w:type="pct"/>
            <w:gridSpan w:val="3"/>
            <w:tcBorders>
              <w:top w:val="nil"/>
              <w:left w:val="nil"/>
              <w:bottom w:val="nil"/>
              <w:right w:val="nil"/>
            </w:tcBorders>
            <w:shd w:val="clear" w:color="auto" w:fill="auto"/>
            <w:noWrap/>
          </w:tcPr>
          <w:p w14:paraId="40E0FB18" w14:textId="14E04F4A"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0.028**</w:t>
            </w:r>
          </w:p>
        </w:tc>
        <w:tc>
          <w:tcPr>
            <w:tcW w:w="539" w:type="pct"/>
            <w:tcBorders>
              <w:top w:val="nil"/>
              <w:left w:val="nil"/>
              <w:bottom w:val="nil"/>
              <w:right w:val="nil"/>
            </w:tcBorders>
            <w:shd w:val="clear" w:color="auto" w:fill="auto"/>
            <w:noWrap/>
          </w:tcPr>
          <w:p w14:paraId="120D8FCE"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2D527B46"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504FF110"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25DFDB57" w14:textId="7C4E95DB"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0.039***</w:t>
            </w:r>
          </w:p>
        </w:tc>
        <w:tc>
          <w:tcPr>
            <w:tcW w:w="528" w:type="pct"/>
            <w:tcBorders>
              <w:top w:val="nil"/>
              <w:left w:val="nil"/>
              <w:bottom w:val="nil"/>
              <w:right w:val="nil"/>
            </w:tcBorders>
            <w:shd w:val="clear" w:color="auto" w:fill="auto"/>
            <w:noWrap/>
          </w:tcPr>
          <w:p w14:paraId="17EE5AFF"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2E259991"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73811A9A"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3E2C840D" w14:textId="77777777" w:rsidTr="00A11CA3">
        <w:trPr>
          <w:trHeight w:val="324"/>
        </w:trPr>
        <w:tc>
          <w:tcPr>
            <w:tcW w:w="515" w:type="pct"/>
            <w:tcBorders>
              <w:top w:val="nil"/>
              <w:left w:val="nil"/>
              <w:bottom w:val="nil"/>
              <w:right w:val="nil"/>
            </w:tcBorders>
            <w:shd w:val="clear" w:color="auto" w:fill="auto"/>
            <w:noWrap/>
          </w:tcPr>
          <w:p w14:paraId="36A44959"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579EB2B3" w14:textId="6DD7F9CD"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2.093</w:t>
            </w:r>
          </w:p>
        </w:tc>
        <w:tc>
          <w:tcPr>
            <w:tcW w:w="539" w:type="pct"/>
            <w:tcBorders>
              <w:top w:val="nil"/>
              <w:left w:val="nil"/>
              <w:bottom w:val="nil"/>
              <w:right w:val="nil"/>
            </w:tcBorders>
            <w:shd w:val="clear" w:color="auto" w:fill="auto"/>
            <w:noWrap/>
          </w:tcPr>
          <w:p w14:paraId="7E3A4EEC"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1DF2A208"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003ECEC6"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048F2872" w14:textId="1197286F"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3.485</w:t>
            </w:r>
          </w:p>
        </w:tc>
        <w:tc>
          <w:tcPr>
            <w:tcW w:w="528" w:type="pct"/>
            <w:tcBorders>
              <w:top w:val="nil"/>
              <w:left w:val="nil"/>
              <w:bottom w:val="nil"/>
              <w:right w:val="nil"/>
            </w:tcBorders>
            <w:shd w:val="clear" w:color="auto" w:fill="auto"/>
            <w:noWrap/>
          </w:tcPr>
          <w:p w14:paraId="030F5ED5"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7FB5C2D0"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7AFFB0BF"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6AD6DD4D" w14:textId="77777777" w:rsidTr="00A11CA3">
        <w:trPr>
          <w:trHeight w:val="324"/>
        </w:trPr>
        <w:tc>
          <w:tcPr>
            <w:tcW w:w="515" w:type="pct"/>
            <w:tcBorders>
              <w:top w:val="nil"/>
              <w:left w:val="nil"/>
              <w:bottom w:val="nil"/>
              <w:right w:val="nil"/>
            </w:tcBorders>
            <w:shd w:val="clear" w:color="auto" w:fill="auto"/>
            <w:noWrap/>
          </w:tcPr>
          <w:p w14:paraId="4CD2B985"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4B23F224"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3D0D2C37"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3D660B5A"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0ECE5F94"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1E35691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020E47CB"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78E4EA72"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0102FDFF"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1EAF6EBE" w14:textId="77777777" w:rsidTr="00A11CA3">
        <w:trPr>
          <w:trHeight w:val="372"/>
        </w:trPr>
        <w:tc>
          <w:tcPr>
            <w:tcW w:w="515" w:type="pct"/>
            <w:tcBorders>
              <w:top w:val="nil"/>
              <w:left w:val="nil"/>
              <w:bottom w:val="nil"/>
              <w:right w:val="nil"/>
            </w:tcBorders>
            <w:shd w:val="clear" w:color="auto" w:fill="auto"/>
            <w:noWrap/>
          </w:tcPr>
          <w:p w14:paraId="4FF4BF9F" w14:textId="6EF6E0A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ADV</w:t>
            </w:r>
          </w:p>
        </w:tc>
        <w:tc>
          <w:tcPr>
            <w:tcW w:w="799" w:type="pct"/>
            <w:gridSpan w:val="3"/>
            <w:tcBorders>
              <w:top w:val="nil"/>
              <w:left w:val="nil"/>
              <w:bottom w:val="nil"/>
              <w:right w:val="nil"/>
            </w:tcBorders>
            <w:shd w:val="clear" w:color="auto" w:fill="auto"/>
            <w:noWrap/>
          </w:tcPr>
          <w:p w14:paraId="7B68044F"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607A4AD3" w14:textId="10150E3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-1.120***</w:t>
            </w:r>
          </w:p>
        </w:tc>
        <w:tc>
          <w:tcPr>
            <w:tcW w:w="538" w:type="pct"/>
            <w:tcBorders>
              <w:top w:val="nil"/>
              <w:left w:val="nil"/>
              <w:bottom w:val="nil"/>
              <w:right w:val="nil"/>
            </w:tcBorders>
            <w:shd w:val="clear" w:color="auto" w:fill="auto"/>
            <w:noWrap/>
          </w:tcPr>
          <w:p w14:paraId="4E9571DE" w14:textId="12CFC3AE"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-0.615***</w:t>
            </w:r>
          </w:p>
        </w:tc>
        <w:tc>
          <w:tcPr>
            <w:tcW w:w="518" w:type="pct"/>
            <w:tcBorders>
              <w:top w:val="nil"/>
              <w:left w:val="nil"/>
              <w:bottom w:val="nil"/>
            </w:tcBorders>
            <w:shd w:val="clear" w:color="auto" w:fill="auto"/>
            <w:noWrap/>
          </w:tcPr>
          <w:p w14:paraId="563E3D18" w14:textId="4792A04F"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-0.508***</w:t>
            </w:r>
          </w:p>
        </w:tc>
        <w:tc>
          <w:tcPr>
            <w:tcW w:w="518" w:type="pct"/>
            <w:tcBorders>
              <w:top w:val="nil"/>
              <w:bottom w:val="nil"/>
              <w:right w:val="nil"/>
            </w:tcBorders>
            <w:shd w:val="clear" w:color="auto" w:fill="auto"/>
            <w:noWrap/>
          </w:tcPr>
          <w:p w14:paraId="2CBAADB1"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10A62F54" w14:textId="5F1CD61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-0.977***</w:t>
            </w:r>
          </w:p>
        </w:tc>
        <w:tc>
          <w:tcPr>
            <w:tcW w:w="528" w:type="pct"/>
            <w:tcBorders>
              <w:top w:val="nil"/>
              <w:left w:val="nil"/>
              <w:bottom w:val="nil"/>
              <w:right w:val="nil"/>
            </w:tcBorders>
            <w:shd w:val="clear" w:color="auto" w:fill="auto"/>
            <w:noWrap/>
          </w:tcPr>
          <w:p w14:paraId="52725CB1" w14:textId="704DC63B"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-0.522***</w:t>
            </w:r>
          </w:p>
        </w:tc>
        <w:tc>
          <w:tcPr>
            <w:tcW w:w="517" w:type="pct"/>
            <w:tcBorders>
              <w:top w:val="nil"/>
              <w:left w:val="nil"/>
              <w:bottom w:val="nil"/>
              <w:right w:val="nil"/>
            </w:tcBorders>
            <w:shd w:val="clear" w:color="auto" w:fill="auto"/>
            <w:noWrap/>
          </w:tcPr>
          <w:p w14:paraId="085ACE77" w14:textId="72BAC722"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-0.477***</w:t>
            </w:r>
          </w:p>
        </w:tc>
      </w:tr>
      <w:tr w:rsidR="00B37509" w:rsidRPr="00477415" w14:paraId="29682D2C" w14:textId="77777777" w:rsidTr="00A11CA3">
        <w:trPr>
          <w:trHeight w:val="324"/>
        </w:trPr>
        <w:tc>
          <w:tcPr>
            <w:tcW w:w="515" w:type="pct"/>
            <w:tcBorders>
              <w:top w:val="nil"/>
              <w:left w:val="nil"/>
              <w:bottom w:val="nil"/>
              <w:right w:val="nil"/>
            </w:tcBorders>
            <w:shd w:val="clear" w:color="auto" w:fill="auto"/>
            <w:noWrap/>
          </w:tcPr>
          <w:p w14:paraId="4B383BC0"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47590E97"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3E918887" w14:textId="02764D6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-9.334</w:t>
            </w:r>
          </w:p>
        </w:tc>
        <w:tc>
          <w:tcPr>
            <w:tcW w:w="538" w:type="pct"/>
            <w:tcBorders>
              <w:top w:val="nil"/>
              <w:left w:val="nil"/>
              <w:bottom w:val="nil"/>
              <w:right w:val="nil"/>
            </w:tcBorders>
            <w:shd w:val="clear" w:color="auto" w:fill="auto"/>
            <w:noWrap/>
          </w:tcPr>
          <w:p w14:paraId="702F7C6E" w14:textId="0F83369E"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-10.397</w:t>
            </w:r>
          </w:p>
        </w:tc>
        <w:tc>
          <w:tcPr>
            <w:tcW w:w="518" w:type="pct"/>
            <w:tcBorders>
              <w:top w:val="nil"/>
              <w:left w:val="nil"/>
              <w:bottom w:val="nil"/>
            </w:tcBorders>
            <w:shd w:val="clear" w:color="auto" w:fill="auto"/>
            <w:noWrap/>
          </w:tcPr>
          <w:p w14:paraId="68C57C8C" w14:textId="37D2FD9B"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-7.088</w:t>
            </w:r>
          </w:p>
        </w:tc>
        <w:tc>
          <w:tcPr>
            <w:tcW w:w="518" w:type="pct"/>
            <w:tcBorders>
              <w:top w:val="nil"/>
              <w:bottom w:val="nil"/>
              <w:right w:val="nil"/>
            </w:tcBorders>
            <w:shd w:val="clear" w:color="auto" w:fill="auto"/>
            <w:noWrap/>
          </w:tcPr>
          <w:p w14:paraId="7B47F8F9"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13275ACD" w14:textId="3457E24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-12.845</w:t>
            </w:r>
          </w:p>
        </w:tc>
        <w:tc>
          <w:tcPr>
            <w:tcW w:w="528" w:type="pct"/>
            <w:tcBorders>
              <w:top w:val="nil"/>
              <w:left w:val="nil"/>
              <w:bottom w:val="nil"/>
              <w:right w:val="nil"/>
            </w:tcBorders>
            <w:shd w:val="clear" w:color="auto" w:fill="auto"/>
            <w:noWrap/>
          </w:tcPr>
          <w:p w14:paraId="67D32524" w14:textId="2A8F7AE8"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-11.027</w:t>
            </w:r>
          </w:p>
        </w:tc>
        <w:tc>
          <w:tcPr>
            <w:tcW w:w="517" w:type="pct"/>
            <w:tcBorders>
              <w:top w:val="nil"/>
              <w:left w:val="nil"/>
              <w:bottom w:val="nil"/>
              <w:right w:val="nil"/>
            </w:tcBorders>
            <w:shd w:val="clear" w:color="auto" w:fill="auto"/>
            <w:noWrap/>
          </w:tcPr>
          <w:p w14:paraId="2A44B889" w14:textId="5D6ADEF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-11.172</w:t>
            </w:r>
          </w:p>
        </w:tc>
      </w:tr>
      <w:tr w:rsidR="00B37509" w:rsidRPr="00477415" w14:paraId="146648CE" w14:textId="77777777" w:rsidTr="00A11CA3">
        <w:trPr>
          <w:trHeight w:val="324"/>
        </w:trPr>
        <w:tc>
          <w:tcPr>
            <w:tcW w:w="515" w:type="pct"/>
            <w:tcBorders>
              <w:top w:val="nil"/>
              <w:left w:val="nil"/>
              <w:bottom w:val="nil"/>
              <w:right w:val="nil"/>
            </w:tcBorders>
            <w:shd w:val="clear" w:color="auto" w:fill="auto"/>
            <w:noWrap/>
          </w:tcPr>
          <w:p w14:paraId="1C99BCD0"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50ED4A82"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3A5039F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32CD73CE"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0EE077F6"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5466CED7"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0719E9F9"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08319D19"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72647EED"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0FAFB3C6" w14:textId="77777777" w:rsidTr="00A11CA3">
        <w:trPr>
          <w:trHeight w:val="324"/>
        </w:trPr>
        <w:tc>
          <w:tcPr>
            <w:tcW w:w="515" w:type="pct"/>
            <w:tcBorders>
              <w:top w:val="nil"/>
              <w:left w:val="nil"/>
              <w:bottom w:val="nil"/>
              <w:right w:val="nil"/>
            </w:tcBorders>
            <w:shd w:val="clear" w:color="auto" w:fill="auto"/>
            <w:noWrap/>
          </w:tcPr>
          <w:p w14:paraId="3303C04F" w14:textId="67F8648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RD</w:t>
            </w:r>
          </w:p>
        </w:tc>
        <w:tc>
          <w:tcPr>
            <w:tcW w:w="799" w:type="pct"/>
            <w:gridSpan w:val="3"/>
            <w:tcBorders>
              <w:top w:val="nil"/>
              <w:left w:val="nil"/>
              <w:bottom w:val="nil"/>
              <w:right w:val="nil"/>
            </w:tcBorders>
            <w:shd w:val="clear" w:color="auto" w:fill="auto"/>
            <w:noWrap/>
          </w:tcPr>
          <w:p w14:paraId="31F55664"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2BFFFCF1" w14:textId="3F363F4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-0.466***</w:t>
            </w:r>
          </w:p>
        </w:tc>
        <w:tc>
          <w:tcPr>
            <w:tcW w:w="538" w:type="pct"/>
            <w:tcBorders>
              <w:top w:val="nil"/>
              <w:left w:val="nil"/>
              <w:bottom w:val="nil"/>
              <w:right w:val="nil"/>
            </w:tcBorders>
            <w:shd w:val="clear" w:color="auto" w:fill="auto"/>
            <w:noWrap/>
          </w:tcPr>
          <w:p w14:paraId="16976F63" w14:textId="1F2565C6"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-0.271***</w:t>
            </w:r>
          </w:p>
        </w:tc>
        <w:tc>
          <w:tcPr>
            <w:tcW w:w="518" w:type="pct"/>
            <w:tcBorders>
              <w:top w:val="nil"/>
              <w:left w:val="nil"/>
              <w:bottom w:val="nil"/>
            </w:tcBorders>
            <w:shd w:val="clear" w:color="auto" w:fill="auto"/>
            <w:noWrap/>
          </w:tcPr>
          <w:p w14:paraId="4A98E788" w14:textId="78BE2981"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-0.193***</w:t>
            </w:r>
          </w:p>
        </w:tc>
        <w:tc>
          <w:tcPr>
            <w:tcW w:w="518" w:type="pct"/>
            <w:tcBorders>
              <w:top w:val="nil"/>
              <w:bottom w:val="nil"/>
              <w:right w:val="nil"/>
            </w:tcBorders>
            <w:shd w:val="clear" w:color="auto" w:fill="auto"/>
            <w:noWrap/>
          </w:tcPr>
          <w:p w14:paraId="66F71995"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309D466A" w14:textId="324B2C21"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-0.269***</w:t>
            </w:r>
          </w:p>
        </w:tc>
        <w:tc>
          <w:tcPr>
            <w:tcW w:w="528" w:type="pct"/>
            <w:tcBorders>
              <w:top w:val="nil"/>
              <w:left w:val="nil"/>
              <w:bottom w:val="nil"/>
              <w:right w:val="nil"/>
            </w:tcBorders>
            <w:shd w:val="clear" w:color="auto" w:fill="auto"/>
            <w:noWrap/>
          </w:tcPr>
          <w:p w14:paraId="1CA32FD2" w14:textId="08E8C7FB"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-0.180***</w:t>
            </w:r>
          </w:p>
        </w:tc>
        <w:tc>
          <w:tcPr>
            <w:tcW w:w="517" w:type="pct"/>
            <w:tcBorders>
              <w:top w:val="nil"/>
              <w:left w:val="nil"/>
              <w:bottom w:val="nil"/>
              <w:right w:val="nil"/>
            </w:tcBorders>
            <w:shd w:val="clear" w:color="auto" w:fill="auto"/>
            <w:noWrap/>
          </w:tcPr>
          <w:p w14:paraId="3B6E4090" w14:textId="654CA16D"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-0.086**</w:t>
            </w:r>
          </w:p>
        </w:tc>
      </w:tr>
      <w:tr w:rsidR="00B37509" w:rsidRPr="00477415" w14:paraId="5233D15E" w14:textId="77777777" w:rsidTr="00A11CA3">
        <w:trPr>
          <w:trHeight w:val="324"/>
        </w:trPr>
        <w:tc>
          <w:tcPr>
            <w:tcW w:w="515" w:type="pct"/>
            <w:tcBorders>
              <w:top w:val="nil"/>
              <w:left w:val="nil"/>
              <w:bottom w:val="nil"/>
              <w:right w:val="nil"/>
            </w:tcBorders>
            <w:shd w:val="clear" w:color="auto" w:fill="auto"/>
            <w:noWrap/>
          </w:tcPr>
          <w:p w14:paraId="62907623"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5B111A4B"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3A2A9992" w14:textId="47D9CA1C"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-4.215</w:t>
            </w:r>
          </w:p>
        </w:tc>
        <w:tc>
          <w:tcPr>
            <w:tcW w:w="538" w:type="pct"/>
            <w:tcBorders>
              <w:top w:val="nil"/>
              <w:left w:val="nil"/>
              <w:bottom w:val="nil"/>
              <w:right w:val="nil"/>
            </w:tcBorders>
            <w:shd w:val="clear" w:color="auto" w:fill="auto"/>
            <w:noWrap/>
          </w:tcPr>
          <w:p w14:paraId="0F524637" w14:textId="092B6326"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-5.417</w:t>
            </w:r>
          </w:p>
        </w:tc>
        <w:tc>
          <w:tcPr>
            <w:tcW w:w="518" w:type="pct"/>
            <w:tcBorders>
              <w:top w:val="nil"/>
              <w:left w:val="nil"/>
              <w:bottom w:val="nil"/>
            </w:tcBorders>
            <w:shd w:val="clear" w:color="auto" w:fill="auto"/>
            <w:noWrap/>
          </w:tcPr>
          <w:p w14:paraId="625C6D17" w14:textId="60876D83"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-2.630</w:t>
            </w:r>
          </w:p>
        </w:tc>
        <w:tc>
          <w:tcPr>
            <w:tcW w:w="518" w:type="pct"/>
            <w:tcBorders>
              <w:top w:val="nil"/>
              <w:bottom w:val="nil"/>
              <w:right w:val="nil"/>
            </w:tcBorders>
            <w:shd w:val="clear" w:color="auto" w:fill="auto"/>
            <w:noWrap/>
          </w:tcPr>
          <w:p w14:paraId="0ED205A4"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2A2F28D7" w14:textId="46812A1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-3.903</w:t>
            </w:r>
          </w:p>
        </w:tc>
        <w:tc>
          <w:tcPr>
            <w:tcW w:w="528" w:type="pct"/>
            <w:tcBorders>
              <w:top w:val="nil"/>
              <w:left w:val="nil"/>
              <w:bottom w:val="nil"/>
              <w:right w:val="nil"/>
            </w:tcBorders>
            <w:shd w:val="clear" w:color="auto" w:fill="auto"/>
            <w:noWrap/>
          </w:tcPr>
          <w:p w14:paraId="6E3E85C9" w14:textId="64384C41"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-4.363</w:t>
            </w:r>
          </w:p>
        </w:tc>
        <w:tc>
          <w:tcPr>
            <w:tcW w:w="517" w:type="pct"/>
            <w:tcBorders>
              <w:top w:val="nil"/>
              <w:left w:val="nil"/>
              <w:bottom w:val="nil"/>
              <w:right w:val="nil"/>
            </w:tcBorders>
            <w:shd w:val="clear" w:color="auto" w:fill="auto"/>
            <w:noWrap/>
          </w:tcPr>
          <w:p w14:paraId="6F9F6D5F" w14:textId="5ED257A4"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-1.967</w:t>
            </w:r>
          </w:p>
        </w:tc>
      </w:tr>
      <w:tr w:rsidR="00B37509" w:rsidRPr="00477415" w14:paraId="3FA44A04" w14:textId="77777777" w:rsidTr="00A11CA3">
        <w:trPr>
          <w:trHeight w:val="324"/>
        </w:trPr>
        <w:tc>
          <w:tcPr>
            <w:tcW w:w="515" w:type="pct"/>
            <w:tcBorders>
              <w:top w:val="nil"/>
              <w:left w:val="nil"/>
              <w:bottom w:val="nil"/>
              <w:right w:val="nil"/>
            </w:tcBorders>
            <w:shd w:val="clear" w:color="auto" w:fill="auto"/>
            <w:noWrap/>
          </w:tcPr>
          <w:p w14:paraId="28F3E6BB"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bottom w:val="nil"/>
              <w:right w:val="nil"/>
            </w:tcBorders>
            <w:shd w:val="clear" w:color="auto" w:fill="auto"/>
            <w:noWrap/>
          </w:tcPr>
          <w:p w14:paraId="2FE756C5"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bottom w:val="nil"/>
              <w:right w:val="nil"/>
            </w:tcBorders>
            <w:shd w:val="clear" w:color="auto" w:fill="auto"/>
            <w:noWrap/>
          </w:tcPr>
          <w:p w14:paraId="58F89E4E"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bottom w:val="nil"/>
              <w:right w:val="nil"/>
            </w:tcBorders>
            <w:shd w:val="clear" w:color="auto" w:fill="auto"/>
            <w:noWrap/>
          </w:tcPr>
          <w:p w14:paraId="54DDEEE6"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bottom w:val="nil"/>
            </w:tcBorders>
            <w:shd w:val="clear" w:color="auto" w:fill="auto"/>
            <w:noWrap/>
          </w:tcPr>
          <w:p w14:paraId="6122E237"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bottom w:val="nil"/>
              <w:right w:val="nil"/>
            </w:tcBorders>
            <w:shd w:val="clear" w:color="auto" w:fill="auto"/>
            <w:noWrap/>
          </w:tcPr>
          <w:p w14:paraId="124D5111"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3B2BC108"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bottom w:val="nil"/>
              <w:right w:val="nil"/>
            </w:tcBorders>
            <w:shd w:val="clear" w:color="auto" w:fill="auto"/>
            <w:noWrap/>
          </w:tcPr>
          <w:p w14:paraId="1899312A"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bottom w:val="nil"/>
              <w:right w:val="nil"/>
            </w:tcBorders>
            <w:shd w:val="clear" w:color="auto" w:fill="auto"/>
            <w:noWrap/>
          </w:tcPr>
          <w:p w14:paraId="47FFE941" w14:textId="77777777" w:rsidR="00477415" w:rsidRPr="006853AD" w:rsidRDefault="00477415" w:rsidP="00477415">
            <w:pPr>
              <w:widowControl/>
              <w:jc w:val="center"/>
              <w:rPr>
                <w:rFonts w:ascii="Times New Roman" w:eastAsia="新細明體" w:hAnsi="Times New Roman" w:cs="Times New Roman"/>
                <w:color w:val="000000"/>
                <w:kern w:val="0"/>
                <w:sz w:val="18"/>
                <w:szCs w:val="18"/>
              </w:rPr>
            </w:pPr>
          </w:p>
        </w:tc>
      </w:tr>
      <w:tr w:rsidR="00B37509" w:rsidRPr="00477415" w14:paraId="59144EC6" w14:textId="77777777" w:rsidTr="00A11CA3">
        <w:trPr>
          <w:trHeight w:val="324"/>
        </w:trPr>
        <w:tc>
          <w:tcPr>
            <w:tcW w:w="515" w:type="pct"/>
            <w:tcBorders>
              <w:top w:val="nil"/>
              <w:left w:val="nil"/>
              <w:bottom w:val="nil"/>
              <w:right w:val="nil"/>
            </w:tcBorders>
            <w:shd w:val="clear" w:color="auto" w:fill="auto"/>
            <w:noWrap/>
          </w:tcPr>
          <w:p w14:paraId="1CB84868" w14:textId="46791C59"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YEAR</w:t>
            </w:r>
          </w:p>
        </w:tc>
        <w:tc>
          <w:tcPr>
            <w:tcW w:w="799" w:type="pct"/>
            <w:gridSpan w:val="3"/>
            <w:tcBorders>
              <w:top w:val="nil"/>
              <w:left w:val="nil"/>
              <w:bottom w:val="nil"/>
              <w:right w:val="nil"/>
            </w:tcBorders>
            <w:shd w:val="clear" w:color="auto" w:fill="auto"/>
            <w:noWrap/>
          </w:tcPr>
          <w:p w14:paraId="64BE8629" w14:textId="2F416025"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-0.013</w:t>
            </w:r>
          </w:p>
        </w:tc>
        <w:tc>
          <w:tcPr>
            <w:tcW w:w="539" w:type="pct"/>
            <w:tcBorders>
              <w:top w:val="nil"/>
              <w:left w:val="nil"/>
              <w:bottom w:val="nil"/>
              <w:right w:val="nil"/>
            </w:tcBorders>
            <w:shd w:val="clear" w:color="auto" w:fill="auto"/>
            <w:noWrap/>
          </w:tcPr>
          <w:p w14:paraId="7C2DBE90" w14:textId="7A122ECC"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-0.007</w:t>
            </w:r>
          </w:p>
        </w:tc>
        <w:tc>
          <w:tcPr>
            <w:tcW w:w="538" w:type="pct"/>
            <w:tcBorders>
              <w:top w:val="nil"/>
              <w:left w:val="nil"/>
              <w:bottom w:val="nil"/>
              <w:right w:val="nil"/>
            </w:tcBorders>
            <w:shd w:val="clear" w:color="auto" w:fill="auto"/>
            <w:noWrap/>
          </w:tcPr>
          <w:p w14:paraId="01F49B31" w14:textId="269A53A1"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-0.001</w:t>
            </w:r>
          </w:p>
        </w:tc>
        <w:tc>
          <w:tcPr>
            <w:tcW w:w="518" w:type="pct"/>
            <w:tcBorders>
              <w:top w:val="nil"/>
              <w:left w:val="nil"/>
              <w:bottom w:val="nil"/>
            </w:tcBorders>
            <w:shd w:val="clear" w:color="auto" w:fill="auto"/>
            <w:noWrap/>
          </w:tcPr>
          <w:p w14:paraId="1FF26A77" w14:textId="0987035C"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-0.005</w:t>
            </w:r>
          </w:p>
        </w:tc>
        <w:tc>
          <w:tcPr>
            <w:tcW w:w="518" w:type="pct"/>
            <w:tcBorders>
              <w:top w:val="nil"/>
              <w:bottom w:val="nil"/>
              <w:right w:val="nil"/>
            </w:tcBorders>
            <w:shd w:val="clear" w:color="auto" w:fill="auto"/>
            <w:noWrap/>
          </w:tcPr>
          <w:p w14:paraId="31EB0B89" w14:textId="1B9898EC"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-0.012</w:t>
            </w:r>
          </w:p>
        </w:tc>
        <w:tc>
          <w:tcPr>
            <w:tcW w:w="528" w:type="pct"/>
            <w:tcBorders>
              <w:top w:val="nil"/>
              <w:left w:val="nil"/>
              <w:bottom w:val="nil"/>
              <w:right w:val="nil"/>
            </w:tcBorders>
            <w:shd w:val="clear" w:color="auto" w:fill="auto"/>
            <w:noWrap/>
          </w:tcPr>
          <w:p w14:paraId="21264902" w14:textId="482F4790"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0.010*</w:t>
            </w:r>
          </w:p>
        </w:tc>
        <w:tc>
          <w:tcPr>
            <w:tcW w:w="528" w:type="pct"/>
            <w:tcBorders>
              <w:top w:val="nil"/>
              <w:left w:val="nil"/>
              <w:bottom w:val="nil"/>
              <w:right w:val="nil"/>
            </w:tcBorders>
            <w:shd w:val="clear" w:color="auto" w:fill="auto"/>
            <w:noWrap/>
          </w:tcPr>
          <w:p w14:paraId="54CB9B15" w14:textId="58D93122"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0.007**</w:t>
            </w:r>
          </w:p>
        </w:tc>
        <w:tc>
          <w:tcPr>
            <w:tcW w:w="517" w:type="pct"/>
            <w:tcBorders>
              <w:top w:val="nil"/>
              <w:left w:val="nil"/>
              <w:bottom w:val="nil"/>
              <w:right w:val="nil"/>
            </w:tcBorders>
            <w:shd w:val="clear" w:color="auto" w:fill="auto"/>
            <w:noWrap/>
          </w:tcPr>
          <w:p w14:paraId="220947CD" w14:textId="1F3ECCAE" w:rsidR="00477415" w:rsidRPr="006853AD"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0.004</w:t>
            </w:r>
          </w:p>
        </w:tc>
      </w:tr>
      <w:tr w:rsidR="00B37509" w:rsidRPr="00477415" w14:paraId="634B7A89" w14:textId="77777777" w:rsidTr="00A11CA3">
        <w:trPr>
          <w:trHeight w:val="372"/>
        </w:trPr>
        <w:tc>
          <w:tcPr>
            <w:tcW w:w="515" w:type="pct"/>
            <w:tcBorders>
              <w:top w:val="nil"/>
              <w:left w:val="nil"/>
              <w:right w:val="nil"/>
            </w:tcBorders>
            <w:shd w:val="clear" w:color="auto" w:fill="auto"/>
            <w:noWrap/>
          </w:tcPr>
          <w:p w14:paraId="7B1EF0D2" w14:textId="77777777"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right w:val="nil"/>
            </w:tcBorders>
            <w:shd w:val="clear" w:color="auto" w:fill="auto"/>
            <w:noWrap/>
          </w:tcPr>
          <w:p w14:paraId="6D09A1E5" w14:textId="473EF532"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-1.285</w:t>
            </w:r>
          </w:p>
        </w:tc>
        <w:tc>
          <w:tcPr>
            <w:tcW w:w="539" w:type="pct"/>
            <w:tcBorders>
              <w:top w:val="nil"/>
              <w:left w:val="nil"/>
              <w:right w:val="nil"/>
            </w:tcBorders>
            <w:shd w:val="clear" w:color="auto" w:fill="auto"/>
            <w:noWrap/>
          </w:tcPr>
          <w:p w14:paraId="2594C6E7" w14:textId="55514BAA"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-0.804</w:t>
            </w:r>
          </w:p>
        </w:tc>
        <w:tc>
          <w:tcPr>
            <w:tcW w:w="538" w:type="pct"/>
            <w:tcBorders>
              <w:top w:val="nil"/>
              <w:left w:val="nil"/>
              <w:right w:val="nil"/>
            </w:tcBorders>
            <w:shd w:val="clear" w:color="auto" w:fill="auto"/>
            <w:noWrap/>
          </w:tcPr>
          <w:p w14:paraId="579F575F" w14:textId="2AD0A40F"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-0.396</w:t>
            </w:r>
          </w:p>
        </w:tc>
        <w:tc>
          <w:tcPr>
            <w:tcW w:w="518" w:type="pct"/>
            <w:tcBorders>
              <w:top w:val="nil"/>
              <w:left w:val="nil"/>
            </w:tcBorders>
            <w:shd w:val="clear" w:color="auto" w:fill="auto"/>
            <w:noWrap/>
          </w:tcPr>
          <w:p w14:paraId="16E7ADFB" w14:textId="21328B20"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-0.946</w:t>
            </w:r>
          </w:p>
        </w:tc>
        <w:tc>
          <w:tcPr>
            <w:tcW w:w="518" w:type="pct"/>
            <w:tcBorders>
              <w:top w:val="nil"/>
              <w:right w:val="nil"/>
            </w:tcBorders>
            <w:shd w:val="clear" w:color="auto" w:fill="auto"/>
            <w:noWrap/>
          </w:tcPr>
          <w:p w14:paraId="510A4130" w14:textId="2B0FFC87"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-1.462</w:t>
            </w:r>
          </w:p>
        </w:tc>
        <w:tc>
          <w:tcPr>
            <w:tcW w:w="528" w:type="pct"/>
            <w:tcBorders>
              <w:top w:val="nil"/>
              <w:left w:val="nil"/>
              <w:right w:val="nil"/>
            </w:tcBorders>
            <w:shd w:val="clear" w:color="auto" w:fill="auto"/>
            <w:noWrap/>
          </w:tcPr>
          <w:p w14:paraId="1173A176" w14:textId="1F579FD6"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1.655</w:t>
            </w:r>
          </w:p>
        </w:tc>
        <w:tc>
          <w:tcPr>
            <w:tcW w:w="528" w:type="pct"/>
            <w:tcBorders>
              <w:top w:val="nil"/>
              <w:left w:val="nil"/>
              <w:right w:val="nil"/>
            </w:tcBorders>
            <w:shd w:val="clear" w:color="auto" w:fill="auto"/>
            <w:noWrap/>
          </w:tcPr>
          <w:p w14:paraId="1C05E93C" w14:textId="7F9B9195"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2.163</w:t>
            </w:r>
          </w:p>
        </w:tc>
        <w:tc>
          <w:tcPr>
            <w:tcW w:w="517" w:type="pct"/>
            <w:tcBorders>
              <w:top w:val="nil"/>
              <w:left w:val="nil"/>
              <w:right w:val="nil"/>
            </w:tcBorders>
            <w:shd w:val="clear" w:color="auto" w:fill="auto"/>
            <w:noWrap/>
          </w:tcPr>
          <w:p w14:paraId="29D17392" w14:textId="0E2CEDDA"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0.912</w:t>
            </w:r>
          </w:p>
        </w:tc>
      </w:tr>
      <w:tr w:rsidR="00B37509" w:rsidRPr="002B7C09" w14:paraId="392060B9" w14:textId="77777777" w:rsidTr="00A11CA3">
        <w:trPr>
          <w:trHeight w:val="372"/>
        </w:trPr>
        <w:tc>
          <w:tcPr>
            <w:tcW w:w="515" w:type="pct"/>
            <w:tcBorders>
              <w:top w:val="nil"/>
              <w:left w:val="nil"/>
              <w:right w:val="nil"/>
            </w:tcBorders>
            <w:shd w:val="clear" w:color="auto" w:fill="auto"/>
            <w:noWrap/>
          </w:tcPr>
          <w:p w14:paraId="61A8B315" w14:textId="59CF4D09" w:rsidR="00477415" w:rsidRPr="00713CA1"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right w:val="nil"/>
            </w:tcBorders>
            <w:shd w:val="clear" w:color="auto" w:fill="auto"/>
            <w:noWrap/>
          </w:tcPr>
          <w:p w14:paraId="1FEB1A40" w14:textId="48B81A21" w:rsidR="00477415" w:rsidRPr="002B7C09" w:rsidRDefault="00477415" w:rsidP="00477415">
            <w:pPr>
              <w:widowControl/>
              <w:jc w:val="center"/>
              <w:rPr>
                <w:rFonts w:ascii="Times New Roman" w:eastAsia="新細明體" w:hAnsi="Times New Roman" w:cs="Times New Roman"/>
                <w:color w:val="000000"/>
                <w:kern w:val="0"/>
                <w:sz w:val="18"/>
                <w:szCs w:val="18"/>
              </w:rPr>
            </w:pPr>
          </w:p>
        </w:tc>
        <w:tc>
          <w:tcPr>
            <w:tcW w:w="539" w:type="pct"/>
            <w:tcBorders>
              <w:top w:val="nil"/>
              <w:left w:val="nil"/>
              <w:right w:val="nil"/>
            </w:tcBorders>
            <w:shd w:val="clear" w:color="auto" w:fill="auto"/>
            <w:noWrap/>
          </w:tcPr>
          <w:p w14:paraId="195AD920" w14:textId="658C0C13" w:rsidR="00477415" w:rsidRPr="002B7C09" w:rsidRDefault="00477415" w:rsidP="00477415">
            <w:pPr>
              <w:widowControl/>
              <w:jc w:val="center"/>
              <w:rPr>
                <w:rFonts w:ascii="Times New Roman" w:eastAsia="新細明體" w:hAnsi="Times New Roman" w:cs="Times New Roman"/>
                <w:color w:val="000000"/>
                <w:kern w:val="0"/>
                <w:sz w:val="18"/>
                <w:szCs w:val="18"/>
              </w:rPr>
            </w:pPr>
          </w:p>
        </w:tc>
        <w:tc>
          <w:tcPr>
            <w:tcW w:w="538" w:type="pct"/>
            <w:tcBorders>
              <w:top w:val="nil"/>
              <w:left w:val="nil"/>
              <w:right w:val="nil"/>
            </w:tcBorders>
            <w:shd w:val="clear" w:color="auto" w:fill="auto"/>
            <w:noWrap/>
          </w:tcPr>
          <w:p w14:paraId="4D486C3A" w14:textId="0E978312" w:rsidR="00477415" w:rsidRPr="002B7C09"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left w:val="nil"/>
            </w:tcBorders>
            <w:shd w:val="clear" w:color="auto" w:fill="auto"/>
            <w:noWrap/>
          </w:tcPr>
          <w:p w14:paraId="6E6CD179" w14:textId="668EC7E5" w:rsidR="00477415" w:rsidRPr="002B7C09" w:rsidRDefault="00477415" w:rsidP="00477415">
            <w:pPr>
              <w:widowControl/>
              <w:jc w:val="center"/>
              <w:rPr>
                <w:rFonts w:ascii="Times New Roman" w:eastAsia="新細明體" w:hAnsi="Times New Roman" w:cs="Times New Roman"/>
                <w:color w:val="000000"/>
                <w:kern w:val="0"/>
                <w:sz w:val="18"/>
                <w:szCs w:val="18"/>
              </w:rPr>
            </w:pPr>
          </w:p>
        </w:tc>
        <w:tc>
          <w:tcPr>
            <w:tcW w:w="518" w:type="pct"/>
            <w:tcBorders>
              <w:top w:val="nil"/>
              <w:right w:val="nil"/>
            </w:tcBorders>
            <w:shd w:val="clear" w:color="auto" w:fill="auto"/>
            <w:noWrap/>
          </w:tcPr>
          <w:p w14:paraId="5FACF814" w14:textId="11864196" w:rsidR="00477415" w:rsidRPr="002B7C09"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right w:val="nil"/>
            </w:tcBorders>
            <w:shd w:val="clear" w:color="auto" w:fill="auto"/>
            <w:noWrap/>
          </w:tcPr>
          <w:p w14:paraId="09B6117A" w14:textId="4FE14E50" w:rsidR="00477415" w:rsidRPr="002B7C09" w:rsidRDefault="00477415" w:rsidP="00477415">
            <w:pPr>
              <w:widowControl/>
              <w:jc w:val="center"/>
              <w:rPr>
                <w:rFonts w:ascii="Times New Roman" w:eastAsia="新細明體" w:hAnsi="Times New Roman" w:cs="Times New Roman"/>
                <w:color w:val="000000"/>
                <w:kern w:val="0"/>
                <w:sz w:val="18"/>
                <w:szCs w:val="18"/>
              </w:rPr>
            </w:pPr>
          </w:p>
        </w:tc>
        <w:tc>
          <w:tcPr>
            <w:tcW w:w="528" w:type="pct"/>
            <w:tcBorders>
              <w:top w:val="nil"/>
              <w:left w:val="nil"/>
              <w:right w:val="nil"/>
            </w:tcBorders>
            <w:shd w:val="clear" w:color="auto" w:fill="auto"/>
            <w:noWrap/>
          </w:tcPr>
          <w:p w14:paraId="28C9329D" w14:textId="734C4433" w:rsidR="00477415" w:rsidRPr="002B7C09" w:rsidRDefault="00477415" w:rsidP="00477415">
            <w:pPr>
              <w:widowControl/>
              <w:jc w:val="center"/>
              <w:rPr>
                <w:rFonts w:ascii="Times New Roman" w:eastAsia="新細明體" w:hAnsi="Times New Roman" w:cs="Times New Roman"/>
                <w:color w:val="000000"/>
                <w:kern w:val="0"/>
                <w:sz w:val="18"/>
                <w:szCs w:val="18"/>
              </w:rPr>
            </w:pPr>
          </w:p>
        </w:tc>
        <w:tc>
          <w:tcPr>
            <w:tcW w:w="517" w:type="pct"/>
            <w:tcBorders>
              <w:top w:val="nil"/>
              <w:left w:val="nil"/>
              <w:right w:val="nil"/>
            </w:tcBorders>
            <w:shd w:val="clear" w:color="auto" w:fill="auto"/>
            <w:noWrap/>
          </w:tcPr>
          <w:p w14:paraId="49A77AD7" w14:textId="3755D800" w:rsidR="00477415" w:rsidRPr="002B7C09" w:rsidRDefault="00477415" w:rsidP="00477415">
            <w:pPr>
              <w:widowControl/>
              <w:jc w:val="center"/>
              <w:rPr>
                <w:rFonts w:ascii="Times New Roman" w:eastAsia="新細明體" w:hAnsi="Times New Roman" w:cs="Times New Roman"/>
                <w:color w:val="000000"/>
                <w:kern w:val="0"/>
                <w:sz w:val="18"/>
                <w:szCs w:val="18"/>
              </w:rPr>
            </w:pPr>
          </w:p>
        </w:tc>
      </w:tr>
      <w:tr w:rsidR="00B37509" w:rsidRPr="002B7C09" w14:paraId="49DB0BD4" w14:textId="77777777" w:rsidTr="00A11CA3">
        <w:trPr>
          <w:trHeight w:val="372"/>
        </w:trPr>
        <w:tc>
          <w:tcPr>
            <w:tcW w:w="515" w:type="pct"/>
            <w:tcBorders>
              <w:top w:val="nil"/>
              <w:left w:val="nil"/>
              <w:right w:val="nil"/>
            </w:tcBorders>
            <w:shd w:val="clear" w:color="auto" w:fill="auto"/>
            <w:noWrap/>
          </w:tcPr>
          <w:p w14:paraId="2A2B7226" w14:textId="6CAD8D3F" w:rsidR="00477415" w:rsidRPr="00713CA1"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IMR</w:t>
            </w:r>
          </w:p>
        </w:tc>
        <w:tc>
          <w:tcPr>
            <w:tcW w:w="799" w:type="pct"/>
            <w:gridSpan w:val="3"/>
            <w:tcBorders>
              <w:top w:val="nil"/>
              <w:left w:val="nil"/>
              <w:right w:val="nil"/>
            </w:tcBorders>
            <w:shd w:val="clear" w:color="auto" w:fill="auto"/>
            <w:noWrap/>
          </w:tcPr>
          <w:p w14:paraId="5FC6E695" w14:textId="5910ADE9" w:rsidR="00477415" w:rsidRPr="002B7C09"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-0.017</w:t>
            </w:r>
          </w:p>
        </w:tc>
        <w:tc>
          <w:tcPr>
            <w:tcW w:w="539" w:type="pct"/>
            <w:tcBorders>
              <w:top w:val="nil"/>
              <w:left w:val="nil"/>
              <w:right w:val="nil"/>
            </w:tcBorders>
            <w:shd w:val="clear" w:color="auto" w:fill="auto"/>
            <w:noWrap/>
          </w:tcPr>
          <w:p w14:paraId="6C88C69B" w14:textId="6FEC9F94" w:rsidR="00477415" w:rsidRPr="002B7C09"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0.051**</w:t>
            </w:r>
          </w:p>
        </w:tc>
        <w:tc>
          <w:tcPr>
            <w:tcW w:w="538" w:type="pct"/>
            <w:tcBorders>
              <w:top w:val="nil"/>
              <w:left w:val="nil"/>
              <w:right w:val="nil"/>
            </w:tcBorders>
            <w:shd w:val="clear" w:color="auto" w:fill="auto"/>
            <w:noWrap/>
          </w:tcPr>
          <w:p w14:paraId="56381866" w14:textId="63B2EC19" w:rsidR="00477415" w:rsidRPr="002B7C09"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0.037***</w:t>
            </w:r>
          </w:p>
        </w:tc>
        <w:tc>
          <w:tcPr>
            <w:tcW w:w="518" w:type="pct"/>
            <w:tcBorders>
              <w:top w:val="nil"/>
              <w:left w:val="nil"/>
            </w:tcBorders>
            <w:shd w:val="clear" w:color="auto" w:fill="auto"/>
            <w:noWrap/>
          </w:tcPr>
          <w:p w14:paraId="410CF711" w14:textId="62185452" w:rsidR="00477415" w:rsidRPr="002B7C09"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0.015</w:t>
            </w:r>
          </w:p>
        </w:tc>
        <w:tc>
          <w:tcPr>
            <w:tcW w:w="518" w:type="pct"/>
            <w:tcBorders>
              <w:top w:val="nil"/>
              <w:right w:val="nil"/>
            </w:tcBorders>
            <w:shd w:val="clear" w:color="auto" w:fill="auto"/>
            <w:noWrap/>
          </w:tcPr>
          <w:p w14:paraId="296F243D" w14:textId="5A67B471" w:rsidR="00477415" w:rsidRPr="002B7C09"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-0.017</w:t>
            </w:r>
          </w:p>
        </w:tc>
        <w:tc>
          <w:tcPr>
            <w:tcW w:w="528" w:type="pct"/>
            <w:tcBorders>
              <w:top w:val="nil"/>
              <w:left w:val="nil"/>
              <w:right w:val="nil"/>
            </w:tcBorders>
            <w:shd w:val="clear" w:color="auto" w:fill="auto"/>
            <w:noWrap/>
          </w:tcPr>
          <w:p w14:paraId="27CE0291" w14:textId="5782270B" w:rsidR="00477415" w:rsidRPr="002B7C09"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0.064***</w:t>
            </w:r>
          </w:p>
        </w:tc>
        <w:tc>
          <w:tcPr>
            <w:tcW w:w="528" w:type="pct"/>
            <w:tcBorders>
              <w:top w:val="nil"/>
              <w:left w:val="nil"/>
              <w:right w:val="nil"/>
            </w:tcBorders>
            <w:shd w:val="clear" w:color="auto" w:fill="auto"/>
            <w:noWrap/>
          </w:tcPr>
          <w:p w14:paraId="25453651" w14:textId="3720C297" w:rsidR="00477415" w:rsidRPr="002B7C09"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0.046***</w:t>
            </w:r>
          </w:p>
        </w:tc>
        <w:tc>
          <w:tcPr>
            <w:tcW w:w="517" w:type="pct"/>
            <w:tcBorders>
              <w:top w:val="nil"/>
              <w:left w:val="nil"/>
              <w:right w:val="nil"/>
            </w:tcBorders>
            <w:shd w:val="clear" w:color="auto" w:fill="auto"/>
            <w:noWrap/>
          </w:tcPr>
          <w:p w14:paraId="6B417965" w14:textId="7ED5DC6A" w:rsidR="00477415" w:rsidRPr="002B7C09"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0.021*</w:t>
            </w:r>
          </w:p>
        </w:tc>
      </w:tr>
      <w:tr w:rsidR="00477415" w:rsidRPr="002B7C09" w14:paraId="1894EC6A" w14:textId="77777777" w:rsidTr="00A11CA3">
        <w:trPr>
          <w:trHeight w:val="372"/>
        </w:trPr>
        <w:tc>
          <w:tcPr>
            <w:tcW w:w="515" w:type="pct"/>
            <w:tcBorders>
              <w:top w:val="nil"/>
              <w:left w:val="nil"/>
              <w:right w:val="nil"/>
            </w:tcBorders>
            <w:shd w:val="clear" w:color="auto" w:fill="auto"/>
            <w:noWrap/>
          </w:tcPr>
          <w:p w14:paraId="6B2CA64F" w14:textId="77777777" w:rsidR="00477415" w:rsidRPr="00477415" w:rsidRDefault="00477415" w:rsidP="00477415">
            <w:pPr>
              <w:widowControl/>
              <w:jc w:val="center"/>
              <w:rPr>
                <w:rFonts w:ascii="Times New Roman" w:eastAsia="新細明體" w:hAnsi="Times New Roman" w:cs="Times New Roman"/>
                <w:color w:val="000000"/>
                <w:kern w:val="0"/>
                <w:sz w:val="18"/>
                <w:szCs w:val="18"/>
              </w:rPr>
            </w:pPr>
          </w:p>
        </w:tc>
        <w:tc>
          <w:tcPr>
            <w:tcW w:w="799" w:type="pct"/>
            <w:gridSpan w:val="3"/>
            <w:tcBorders>
              <w:top w:val="nil"/>
              <w:left w:val="nil"/>
              <w:right w:val="nil"/>
            </w:tcBorders>
            <w:shd w:val="clear" w:color="auto" w:fill="auto"/>
            <w:noWrap/>
          </w:tcPr>
          <w:p w14:paraId="2AF50DD3" w14:textId="3EFE2B3D" w:rsidR="00477415" w:rsidRPr="00477415"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-0.771</w:t>
            </w:r>
          </w:p>
        </w:tc>
        <w:tc>
          <w:tcPr>
            <w:tcW w:w="539" w:type="pct"/>
            <w:tcBorders>
              <w:top w:val="nil"/>
              <w:left w:val="nil"/>
              <w:right w:val="nil"/>
            </w:tcBorders>
            <w:shd w:val="clear" w:color="auto" w:fill="auto"/>
            <w:noWrap/>
          </w:tcPr>
          <w:p w14:paraId="16202B80" w14:textId="37CDA88A" w:rsidR="00477415" w:rsidRPr="00477415"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2.407</w:t>
            </w:r>
          </w:p>
        </w:tc>
        <w:tc>
          <w:tcPr>
            <w:tcW w:w="538" w:type="pct"/>
            <w:tcBorders>
              <w:top w:val="nil"/>
              <w:left w:val="nil"/>
              <w:right w:val="nil"/>
            </w:tcBorders>
            <w:shd w:val="clear" w:color="auto" w:fill="auto"/>
            <w:noWrap/>
          </w:tcPr>
          <w:p w14:paraId="6B318ACA" w14:textId="67C786C1" w:rsidR="00477415" w:rsidRPr="00477415"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3.880</w:t>
            </w:r>
          </w:p>
        </w:tc>
        <w:tc>
          <w:tcPr>
            <w:tcW w:w="518" w:type="pct"/>
            <w:tcBorders>
              <w:top w:val="nil"/>
              <w:left w:val="nil"/>
            </w:tcBorders>
            <w:shd w:val="clear" w:color="auto" w:fill="auto"/>
            <w:noWrap/>
          </w:tcPr>
          <w:p w14:paraId="66A6578C" w14:textId="6C898509" w:rsidR="00477415" w:rsidRPr="00477415"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1.084</w:t>
            </w:r>
          </w:p>
        </w:tc>
        <w:tc>
          <w:tcPr>
            <w:tcW w:w="518" w:type="pct"/>
            <w:tcBorders>
              <w:top w:val="nil"/>
              <w:right w:val="nil"/>
            </w:tcBorders>
            <w:shd w:val="clear" w:color="auto" w:fill="auto"/>
            <w:noWrap/>
          </w:tcPr>
          <w:p w14:paraId="167992EB" w14:textId="72C18BD3" w:rsidR="00477415" w:rsidRPr="00477415"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-0.894</w:t>
            </w:r>
          </w:p>
        </w:tc>
        <w:tc>
          <w:tcPr>
            <w:tcW w:w="528" w:type="pct"/>
            <w:tcBorders>
              <w:top w:val="nil"/>
              <w:left w:val="nil"/>
              <w:right w:val="nil"/>
            </w:tcBorders>
            <w:shd w:val="clear" w:color="auto" w:fill="auto"/>
            <w:noWrap/>
          </w:tcPr>
          <w:p w14:paraId="5105FAEA" w14:textId="061E0AAD" w:rsidR="00477415" w:rsidRPr="00477415"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3.528</w:t>
            </w:r>
          </w:p>
        </w:tc>
        <w:tc>
          <w:tcPr>
            <w:tcW w:w="528" w:type="pct"/>
            <w:tcBorders>
              <w:top w:val="nil"/>
              <w:left w:val="nil"/>
              <w:right w:val="nil"/>
            </w:tcBorders>
            <w:shd w:val="clear" w:color="auto" w:fill="auto"/>
            <w:noWrap/>
          </w:tcPr>
          <w:p w14:paraId="6D77D007" w14:textId="498C4D6A" w:rsidR="00477415" w:rsidRPr="00477415"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4.524</w:t>
            </w:r>
          </w:p>
        </w:tc>
        <w:tc>
          <w:tcPr>
            <w:tcW w:w="517" w:type="pct"/>
            <w:tcBorders>
              <w:top w:val="nil"/>
              <w:left w:val="nil"/>
              <w:right w:val="nil"/>
            </w:tcBorders>
            <w:shd w:val="clear" w:color="auto" w:fill="auto"/>
            <w:noWrap/>
          </w:tcPr>
          <w:p w14:paraId="28748166" w14:textId="2682A8B0" w:rsidR="00477415" w:rsidRPr="00477415" w:rsidRDefault="00477415" w:rsidP="00477415">
            <w:pPr>
              <w:widowControl/>
              <w:jc w:val="center"/>
              <w:rPr>
                <w:rFonts w:ascii="Times New Roman" w:eastAsia="新細明體" w:hAnsi="Times New Roman" w:cs="Times New Roman"/>
                <w:color w:val="000000"/>
                <w:kern w:val="0"/>
                <w:sz w:val="18"/>
                <w:szCs w:val="18"/>
              </w:rPr>
            </w:pPr>
            <w:r w:rsidRPr="00477415">
              <w:rPr>
                <w:rFonts w:ascii="Times New Roman" w:eastAsia="新細明體" w:hAnsi="Times New Roman" w:cs="Times New Roman"/>
                <w:color w:val="000000"/>
                <w:kern w:val="0"/>
                <w:sz w:val="18"/>
                <w:szCs w:val="18"/>
              </w:rPr>
              <w:t>t = 1.908</w:t>
            </w:r>
          </w:p>
        </w:tc>
      </w:tr>
      <w:tr w:rsidR="00B37509" w:rsidRPr="003D4F70" w14:paraId="26FBB955" w14:textId="77777777" w:rsidTr="00A11CA3">
        <w:trPr>
          <w:trHeight w:val="324"/>
        </w:trPr>
        <w:tc>
          <w:tcPr>
            <w:tcW w:w="515" w:type="pct"/>
            <w:tcBorders>
              <w:top w:val="single" w:sz="4" w:space="0" w:color="auto"/>
              <w:left w:val="nil"/>
              <w:bottom w:val="nil"/>
              <w:right w:val="nil"/>
            </w:tcBorders>
            <w:shd w:val="clear" w:color="auto" w:fill="auto"/>
            <w:noWrap/>
            <w:vAlign w:val="center"/>
            <w:hideMark/>
          </w:tcPr>
          <w:p w14:paraId="7361B2D5" w14:textId="5A239CB1" w:rsidR="00B37509" w:rsidRPr="00713CA1" w:rsidRDefault="00B37509" w:rsidP="00B37509">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Constant</w:t>
            </w:r>
          </w:p>
        </w:tc>
        <w:tc>
          <w:tcPr>
            <w:tcW w:w="799" w:type="pct"/>
            <w:gridSpan w:val="3"/>
            <w:tcBorders>
              <w:top w:val="single" w:sz="4" w:space="0" w:color="auto"/>
              <w:left w:val="nil"/>
              <w:bottom w:val="nil"/>
              <w:right w:val="nil"/>
            </w:tcBorders>
            <w:shd w:val="clear" w:color="auto" w:fill="auto"/>
            <w:noWrap/>
            <w:hideMark/>
          </w:tcPr>
          <w:p w14:paraId="06168806" w14:textId="1AA8A62E"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Included</w:t>
            </w:r>
          </w:p>
        </w:tc>
        <w:tc>
          <w:tcPr>
            <w:tcW w:w="539" w:type="pct"/>
            <w:tcBorders>
              <w:top w:val="single" w:sz="4" w:space="0" w:color="auto"/>
              <w:left w:val="nil"/>
              <w:bottom w:val="nil"/>
              <w:right w:val="nil"/>
            </w:tcBorders>
            <w:shd w:val="clear" w:color="auto" w:fill="auto"/>
            <w:noWrap/>
            <w:hideMark/>
          </w:tcPr>
          <w:p w14:paraId="296CFE5C" w14:textId="26B75A38"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Included</w:t>
            </w:r>
          </w:p>
        </w:tc>
        <w:tc>
          <w:tcPr>
            <w:tcW w:w="538" w:type="pct"/>
            <w:tcBorders>
              <w:top w:val="single" w:sz="4" w:space="0" w:color="auto"/>
              <w:left w:val="nil"/>
              <w:bottom w:val="nil"/>
              <w:right w:val="nil"/>
            </w:tcBorders>
            <w:shd w:val="clear" w:color="auto" w:fill="auto"/>
            <w:noWrap/>
            <w:hideMark/>
          </w:tcPr>
          <w:p w14:paraId="5566E164" w14:textId="0241AE6E"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Included</w:t>
            </w:r>
          </w:p>
        </w:tc>
        <w:tc>
          <w:tcPr>
            <w:tcW w:w="518" w:type="pct"/>
            <w:tcBorders>
              <w:top w:val="single" w:sz="4" w:space="0" w:color="auto"/>
              <w:left w:val="nil"/>
              <w:bottom w:val="nil"/>
              <w:right w:val="nil"/>
            </w:tcBorders>
            <w:shd w:val="clear" w:color="auto" w:fill="auto"/>
            <w:noWrap/>
            <w:hideMark/>
          </w:tcPr>
          <w:p w14:paraId="66E1AE97" w14:textId="60EF91E2"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Included</w:t>
            </w:r>
          </w:p>
        </w:tc>
        <w:tc>
          <w:tcPr>
            <w:tcW w:w="518" w:type="pct"/>
            <w:tcBorders>
              <w:top w:val="single" w:sz="4" w:space="0" w:color="auto"/>
              <w:left w:val="nil"/>
              <w:bottom w:val="nil"/>
              <w:right w:val="nil"/>
            </w:tcBorders>
            <w:shd w:val="clear" w:color="auto" w:fill="auto"/>
            <w:noWrap/>
            <w:hideMark/>
          </w:tcPr>
          <w:p w14:paraId="7AF3BAF5" w14:textId="15EBE708"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Included</w:t>
            </w:r>
          </w:p>
        </w:tc>
        <w:tc>
          <w:tcPr>
            <w:tcW w:w="528" w:type="pct"/>
            <w:tcBorders>
              <w:top w:val="single" w:sz="4" w:space="0" w:color="auto"/>
              <w:left w:val="nil"/>
              <w:bottom w:val="nil"/>
              <w:right w:val="nil"/>
            </w:tcBorders>
            <w:shd w:val="clear" w:color="auto" w:fill="auto"/>
            <w:noWrap/>
            <w:hideMark/>
          </w:tcPr>
          <w:p w14:paraId="73583C9E" w14:textId="3B56C883"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Included</w:t>
            </w:r>
          </w:p>
        </w:tc>
        <w:tc>
          <w:tcPr>
            <w:tcW w:w="528" w:type="pct"/>
            <w:tcBorders>
              <w:top w:val="single" w:sz="4" w:space="0" w:color="auto"/>
              <w:left w:val="nil"/>
              <w:bottom w:val="nil"/>
              <w:right w:val="nil"/>
            </w:tcBorders>
            <w:shd w:val="clear" w:color="auto" w:fill="auto"/>
            <w:noWrap/>
            <w:hideMark/>
          </w:tcPr>
          <w:p w14:paraId="1B1A5DBB" w14:textId="26C95DB9"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Included</w:t>
            </w:r>
          </w:p>
        </w:tc>
        <w:tc>
          <w:tcPr>
            <w:tcW w:w="517" w:type="pct"/>
            <w:tcBorders>
              <w:top w:val="single" w:sz="4" w:space="0" w:color="auto"/>
              <w:left w:val="nil"/>
              <w:bottom w:val="nil"/>
              <w:right w:val="nil"/>
            </w:tcBorders>
            <w:shd w:val="clear" w:color="auto" w:fill="auto"/>
            <w:noWrap/>
            <w:hideMark/>
          </w:tcPr>
          <w:p w14:paraId="5D8A8ACD" w14:textId="7E641569"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Included</w:t>
            </w:r>
          </w:p>
        </w:tc>
      </w:tr>
      <w:tr w:rsidR="00B37509" w:rsidRPr="003D4F70" w14:paraId="58C500DF" w14:textId="77777777" w:rsidTr="00A11CA3">
        <w:trPr>
          <w:trHeight w:val="324"/>
        </w:trPr>
        <w:tc>
          <w:tcPr>
            <w:tcW w:w="582" w:type="pct"/>
            <w:gridSpan w:val="2"/>
            <w:tcBorders>
              <w:top w:val="nil"/>
              <w:left w:val="nil"/>
              <w:bottom w:val="nil"/>
              <w:right w:val="nil"/>
            </w:tcBorders>
            <w:shd w:val="clear" w:color="auto" w:fill="auto"/>
            <w:noWrap/>
            <w:vAlign w:val="center"/>
            <w:hideMark/>
          </w:tcPr>
          <w:p w14:paraId="2201CA12" w14:textId="46C41B9A" w:rsidR="00B37509" w:rsidRPr="00713CA1" w:rsidRDefault="00B37509" w:rsidP="00B37509">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Observations</w:t>
            </w:r>
          </w:p>
        </w:tc>
        <w:tc>
          <w:tcPr>
            <w:tcW w:w="733" w:type="pct"/>
            <w:gridSpan w:val="2"/>
            <w:tcBorders>
              <w:top w:val="nil"/>
              <w:left w:val="nil"/>
              <w:bottom w:val="nil"/>
              <w:right w:val="nil"/>
            </w:tcBorders>
            <w:shd w:val="clear" w:color="auto" w:fill="auto"/>
            <w:noWrap/>
            <w:hideMark/>
          </w:tcPr>
          <w:p w14:paraId="39B1E65D" w14:textId="0051D612"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492</w:t>
            </w:r>
          </w:p>
        </w:tc>
        <w:tc>
          <w:tcPr>
            <w:tcW w:w="539" w:type="pct"/>
            <w:tcBorders>
              <w:top w:val="nil"/>
              <w:left w:val="nil"/>
              <w:bottom w:val="nil"/>
              <w:right w:val="nil"/>
            </w:tcBorders>
            <w:shd w:val="clear" w:color="auto" w:fill="auto"/>
            <w:noWrap/>
            <w:hideMark/>
          </w:tcPr>
          <w:p w14:paraId="78DF3EBF" w14:textId="0D6A663E"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492</w:t>
            </w:r>
          </w:p>
        </w:tc>
        <w:tc>
          <w:tcPr>
            <w:tcW w:w="538" w:type="pct"/>
            <w:tcBorders>
              <w:top w:val="nil"/>
              <w:left w:val="nil"/>
              <w:bottom w:val="nil"/>
              <w:right w:val="nil"/>
            </w:tcBorders>
            <w:shd w:val="clear" w:color="auto" w:fill="auto"/>
            <w:noWrap/>
            <w:hideMark/>
          </w:tcPr>
          <w:p w14:paraId="277711BC" w14:textId="6725BBB2"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492</w:t>
            </w:r>
          </w:p>
        </w:tc>
        <w:tc>
          <w:tcPr>
            <w:tcW w:w="518" w:type="pct"/>
            <w:tcBorders>
              <w:top w:val="nil"/>
              <w:left w:val="nil"/>
              <w:bottom w:val="nil"/>
              <w:right w:val="nil"/>
            </w:tcBorders>
            <w:shd w:val="clear" w:color="auto" w:fill="auto"/>
            <w:noWrap/>
            <w:hideMark/>
          </w:tcPr>
          <w:p w14:paraId="1DF025F3" w14:textId="336203C9"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492</w:t>
            </w:r>
          </w:p>
        </w:tc>
        <w:tc>
          <w:tcPr>
            <w:tcW w:w="518" w:type="pct"/>
            <w:tcBorders>
              <w:top w:val="nil"/>
              <w:left w:val="nil"/>
              <w:bottom w:val="nil"/>
              <w:right w:val="nil"/>
            </w:tcBorders>
            <w:shd w:val="clear" w:color="auto" w:fill="auto"/>
            <w:noWrap/>
            <w:hideMark/>
          </w:tcPr>
          <w:p w14:paraId="20ECAE26" w14:textId="4B0A6500"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984</w:t>
            </w:r>
          </w:p>
        </w:tc>
        <w:tc>
          <w:tcPr>
            <w:tcW w:w="528" w:type="pct"/>
            <w:tcBorders>
              <w:top w:val="nil"/>
              <w:left w:val="nil"/>
              <w:bottom w:val="nil"/>
              <w:right w:val="nil"/>
            </w:tcBorders>
            <w:shd w:val="clear" w:color="auto" w:fill="auto"/>
            <w:noWrap/>
            <w:hideMark/>
          </w:tcPr>
          <w:p w14:paraId="32E1BD99" w14:textId="499D0DB8"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984</w:t>
            </w:r>
          </w:p>
        </w:tc>
        <w:tc>
          <w:tcPr>
            <w:tcW w:w="528" w:type="pct"/>
            <w:tcBorders>
              <w:top w:val="nil"/>
              <w:left w:val="nil"/>
              <w:bottom w:val="nil"/>
              <w:right w:val="nil"/>
            </w:tcBorders>
            <w:shd w:val="clear" w:color="auto" w:fill="auto"/>
            <w:noWrap/>
            <w:hideMark/>
          </w:tcPr>
          <w:p w14:paraId="19336F99" w14:textId="687936C1"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984</w:t>
            </w:r>
          </w:p>
        </w:tc>
        <w:tc>
          <w:tcPr>
            <w:tcW w:w="517" w:type="pct"/>
            <w:tcBorders>
              <w:top w:val="nil"/>
              <w:left w:val="nil"/>
              <w:bottom w:val="nil"/>
              <w:right w:val="nil"/>
            </w:tcBorders>
            <w:shd w:val="clear" w:color="auto" w:fill="auto"/>
            <w:noWrap/>
            <w:hideMark/>
          </w:tcPr>
          <w:p w14:paraId="654D1254" w14:textId="00737675"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984</w:t>
            </w:r>
          </w:p>
        </w:tc>
      </w:tr>
      <w:tr w:rsidR="00B37509" w:rsidRPr="003D4F70" w14:paraId="113FC8BC" w14:textId="77777777" w:rsidTr="00A11CA3">
        <w:trPr>
          <w:trHeight w:val="372"/>
        </w:trPr>
        <w:tc>
          <w:tcPr>
            <w:tcW w:w="515" w:type="pct"/>
            <w:tcBorders>
              <w:top w:val="nil"/>
              <w:left w:val="nil"/>
              <w:right w:val="nil"/>
            </w:tcBorders>
            <w:shd w:val="clear" w:color="auto" w:fill="auto"/>
            <w:noWrap/>
            <w:vAlign w:val="center"/>
            <w:hideMark/>
          </w:tcPr>
          <w:p w14:paraId="18BF5B7B" w14:textId="47ECAC99" w:rsidR="00B37509" w:rsidRPr="00713CA1" w:rsidRDefault="00B37509" w:rsidP="00B37509">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Adjusted R</w:t>
            </w:r>
            <w:r w:rsidRPr="00713CA1">
              <w:rPr>
                <w:rFonts w:ascii="Times New Roman" w:eastAsia="新細明體" w:hAnsi="Times New Roman" w:cs="Times New Roman"/>
                <w:color w:val="000000"/>
                <w:kern w:val="0"/>
                <w:sz w:val="18"/>
                <w:szCs w:val="18"/>
                <w:vertAlign w:val="superscript"/>
              </w:rPr>
              <w:t>2</w:t>
            </w:r>
          </w:p>
        </w:tc>
        <w:tc>
          <w:tcPr>
            <w:tcW w:w="799" w:type="pct"/>
            <w:gridSpan w:val="3"/>
            <w:tcBorders>
              <w:top w:val="nil"/>
              <w:left w:val="nil"/>
              <w:right w:val="nil"/>
            </w:tcBorders>
            <w:shd w:val="clear" w:color="auto" w:fill="auto"/>
            <w:noWrap/>
            <w:hideMark/>
          </w:tcPr>
          <w:p w14:paraId="002549D1" w14:textId="118DC833"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0.085</w:t>
            </w:r>
          </w:p>
        </w:tc>
        <w:tc>
          <w:tcPr>
            <w:tcW w:w="539" w:type="pct"/>
            <w:tcBorders>
              <w:top w:val="nil"/>
              <w:left w:val="nil"/>
              <w:right w:val="nil"/>
            </w:tcBorders>
            <w:shd w:val="clear" w:color="auto" w:fill="auto"/>
            <w:noWrap/>
            <w:hideMark/>
          </w:tcPr>
          <w:p w14:paraId="318D7905" w14:textId="263298BD"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0.471</w:t>
            </w:r>
          </w:p>
        </w:tc>
        <w:tc>
          <w:tcPr>
            <w:tcW w:w="538" w:type="pct"/>
            <w:tcBorders>
              <w:top w:val="nil"/>
              <w:left w:val="nil"/>
              <w:right w:val="nil"/>
            </w:tcBorders>
            <w:shd w:val="clear" w:color="auto" w:fill="auto"/>
            <w:noWrap/>
            <w:hideMark/>
          </w:tcPr>
          <w:p w14:paraId="1B688119" w14:textId="5582D4B0"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0.5</w:t>
            </w:r>
          </w:p>
        </w:tc>
        <w:tc>
          <w:tcPr>
            <w:tcW w:w="518" w:type="pct"/>
            <w:tcBorders>
              <w:top w:val="nil"/>
              <w:left w:val="nil"/>
              <w:right w:val="nil"/>
            </w:tcBorders>
            <w:shd w:val="clear" w:color="auto" w:fill="auto"/>
            <w:noWrap/>
            <w:hideMark/>
          </w:tcPr>
          <w:p w14:paraId="132D5A80" w14:textId="3389B108"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0.419</w:t>
            </w:r>
          </w:p>
        </w:tc>
        <w:tc>
          <w:tcPr>
            <w:tcW w:w="518" w:type="pct"/>
            <w:tcBorders>
              <w:top w:val="nil"/>
              <w:left w:val="nil"/>
              <w:right w:val="nil"/>
            </w:tcBorders>
            <w:shd w:val="clear" w:color="auto" w:fill="auto"/>
            <w:noWrap/>
            <w:hideMark/>
          </w:tcPr>
          <w:p w14:paraId="4DF59FBD" w14:textId="31989449"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0.121</w:t>
            </w:r>
          </w:p>
        </w:tc>
        <w:tc>
          <w:tcPr>
            <w:tcW w:w="528" w:type="pct"/>
            <w:tcBorders>
              <w:top w:val="nil"/>
              <w:left w:val="nil"/>
              <w:right w:val="nil"/>
            </w:tcBorders>
            <w:shd w:val="clear" w:color="auto" w:fill="auto"/>
            <w:noWrap/>
            <w:hideMark/>
          </w:tcPr>
          <w:p w14:paraId="62FDFB30" w14:textId="7BABBE06"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0.454</w:t>
            </w:r>
          </w:p>
        </w:tc>
        <w:tc>
          <w:tcPr>
            <w:tcW w:w="528" w:type="pct"/>
            <w:tcBorders>
              <w:top w:val="nil"/>
              <w:left w:val="nil"/>
              <w:right w:val="nil"/>
            </w:tcBorders>
            <w:shd w:val="clear" w:color="auto" w:fill="auto"/>
            <w:noWrap/>
            <w:hideMark/>
          </w:tcPr>
          <w:p w14:paraId="449A3EFF" w14:textId="24DD8F33"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0.404</w:t>
            </w:r>
          </w:p>
        </w:tc>
        <w:tc>
          <w:tcPr>
            <w:tcW w:w="517" w:type="pct"/>
            <w:tcBorders>
              <w:top w:val="nil"/>
              <w:left w:val="nil"/>
              <w:right w:val="nil"/>
            </w:tcBorders>
            <w:shd w:val="clear" w:color="auto" w:fill="auto"/>
            <w:noWrap/>
            <w:hideMark/>
          </w:tcPr>
          <w:p w14:paraId="6C6F9F51" w14:textId="2C00976D"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0.451</w:t>
            </w:r>
          </w:p>
        </w:tc>
      </w:tr>
      <w:tr w:rsidR="00B37509" w:rsidRPr="003D4F70" w14:paraId="0553FC6D" w14:textId="77777777" w:rsidTr="00A11CA3">
        <w:trPr>
          <w:trHeight w:val="372"/>
        </w:trPr>
        <w:tc>
          <w:tcPr>
            <w:tcW w:w="515" w:type="pct"/>
            <w:tcBorders>
              <w:top w:val="nil"/>
              <w:left w:val="nil"/>
              <w:right w:val="nil"/>
            </w:tcBorders>
            <w:shd w:val="clear" w:color="auto" w:fill="auto"/>
            <w:noWrap/>
            <w:vAlign w:val="center"/>
            <w:hideMark/>
          </w:tcPr>
          <w:p w14:paraId="570493C3" w14:textId="4FA04A75" w:rsidR="00B37509" w:rsidRPr="00713CA1" w:rsidRDefault="00B37509" w:rsidP="00B37509">
            <w:pPr>
              <w:widowControl/>
              <w:jc w:val="center"/>
              <w:rPr>
                <w:rFonts w:ascii="Times New Roman" w:eastAsia="新細明體" w:hAnsi="Times New Roman" w:cs="Times New Roman"/>
                <w:color w:val="000000"/>
                <w:kern w:val="0"/>
                <w:sz w:val="18"/>
                <w:szCs w:val="18"/>
              </w:rPr>
            </w:pPr>
            <w:r w:rsidRPr="00713CA1">
              <w:rPr>
                <w:rFonts w:ascii="Times New Roman" w:eastAsia="新細明體" w:hAnsi="Times New Roman" w:cs="Times New Roman"/>
                <w:color w:val="000000"/>
                <w:kern w:val="0"/>
                <w:sz w:val="18"/>
                <w:szCs w:val="18"/>
              </w:rPr>
              <w:t>F Statistic</w:t>
            </w:r>
          </w:p>
        </w:tc>
        <w:tc>
          <w:tcPr>
            <w:tcW w:w="799" w:type="pct"/>
            <w:gridSpan w:val="3"/>
            <w:tcBorders>
              <w:top w:val="nil"/>
              <w:left w:val="nil"/>
              <w:right w:val="nil"/>
            </w:tcBorders>
            <w:shd w:val="clear" w:color="auto" w:fill="auto"/>
            <w:noWrap/>
            <w:hideMark/>
          </w:tcPr>
          <w:p w14:paraId="65A573E8" w14:textId="6AAC8A02"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3.669***</w:t>
            </w:r>
          </w:p>
        </w:tc>
        <w:tc>
          <w:tcPr>
            <w:tcW w:w="539" w:type="pct"/>
            <w:tcBorders>
              <w:top w:val="nil"/>
              <w:left w:val="nil"/>
              <w:right w:val="nil"/>
            </w:tcBorders>
            <w:shd w:val="clear" w:color="auto" w:fill="auto"/>
            <w:noWrap/>
            <w:hideMark/>
          </w:tcPr>
          <w:p w14:paraId="175C83D8" w14:textId="01205837"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25.239***</w:t>
            </w:r>
          </w:p>
        </w:tc>
        <w:tc>
          <w:tcPr>
            <w:tcW w:w="538" w:type="pct"/>
            <w:tcBorders>
              <w:top w:val="nil"/>
              <w:left w:val="nil"/>
              <w:right w:val="nil"/>
            </w:tcBorders>
            <w:shd w:val="clear" w:color="auto" w:fill="auto"/>
            <w:noWrap/>
            <w:hideMark/>
          </w:tcPr>
          <w:p w14:paraId="533AB2E9" w14:textId="79167C96"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28.266***</w:t>
            </w:r>
          </w:p>
        </w:tc>
        <w:tc>
          <w:tcPr>
            <w:tcW w:w="518" w:type="pct"/>
            <w:tcBorders>
              <w:top w:val="nil"/>
              <w:left w:val="nil"/>
              <w:right w:val="nil"/>
            </w:tcBorders>
            <w:shd w:val="clear" w:color="auto" w:fill="auto"/>
            <w:noWrap/>
            <w:hideMark/>
          </w:tcPr>
          <w:p w14:paraId="0DEE6C64" w14:textId="6C26434D"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20.654***</w:t>
            </w:r>
          </w:p>
        </w:tc>
        <w:tc>
          <w:tcPr>
            <w:tcW w:w="518" w:type="pct"/>
            <w:tcBorders>
              <w:top w:val="nil"/>
              <w:left w:val="nil"/>
              <w:right w:val="nil"/>
            </w:tcBorders>
            <w:shd w:val="clear" w:color="auto" w:fill="auto"/>
            <w:noWrap/>
            <w:hideMark/>
          </w:tcPr>
          <w:p w14:paraId="0EC0E058" w14:textId="3C68DF33"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8.135***</w:t>
            </w:r>
          </w:p>
        </w:tc>
        <w:tc>
          <w:tcPr>
            <w:tcW w:w="528" w:type="pct"/>
            <w:tcBorders>
              <w:top w:val="nil"/>
              <w:left w:val="nil"/>
              <w:right w:val="nil"/>
            </w:tcBorders>
            <w:shd w:val="clear" w:color="auto" w:fill="auto"/>
            <w:noWrap/>
            <w:hideMark/>
          </w:tcPr>
          <w:p w14:paraId="186B434C" w14:textId="396E56FC"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41.868***</w:t>
            </w:r>
          </w:p>
        </w:tc>
        <w:tc>
          <w:tcPr>
            <w:tcW w:w="528" w:type="pct"/>
            <w:tcBorders>
              <w:top w:val="nil"/>
              <w:left w:val="nil"/>
              <w:right w:val="nil"/>
            </w:tcBorders>
            <w:shd w:val="clear" w:color="auto" w:fill="auto"/>
            <w:noWrap/>
            <w:hideMark/>
          </w:tcPr>
          <w:p w14:paraId="66017E58" w14:textId="3403B822"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34.371***</w:t>
            </w:r>
          </w:p>
        </w:tc>
        <w:tc>
          <w:tcPr>
            <w:tcW w:w="517" w:type="pct"/>
            <w:tcBorders>
              <w:top w:val="nil"/>
              <w:left w:val="nil"/>
              <w:right w:val="nil"/>
            </w:tcBorders>
            <w:shd w:val="clear" w:color="auto" w:fill="auto"/>
            <w:noWrap/>
            <w:hideMark/>
          </w:tcPr>
          <w:p w14:paraId="6258D799" w14:textId="7731B804" w:rsidR="00B37509" w:rsidRPr="00713CA1" w:rsidRDefault="00B37509" w:rsidP="00B37509">
            <w:pPr>
              <w:widowControl/>
              <w:jc w:val="center"/>
              <w:rPr>
                <w:rFonts w:ascii="Times New Roman" w:eastAsia="新細明體" w:hAnsi="Times New Roman" w:cs="Times New Roman"/>
                <w:color w:val="000000"/>
                <w:kern w:val="0"/>
                <w:sz w:val="18"/>
                <w:szCs w:val="18"/>
              </w:rPr>
            </w:pPr>
            <w:r w:rsidRPr="00B37509">
              <w:rPr>
                <w:rFonts w:ascii="Times New Roman" w:eastAsia="新細明體" w:hAnsi="Times New Roman" w:cs="Times New Roman"/>
                <w:color w:val="000000"/>
                <w:kern w:val="0"/>
                <w:sz w:val="18"/>
                <w:szCs w:val="18"/>
              </w:rPr>
              <w:t>41.370***</w:t>
            </w:r>
          </w:p>
        </w:tc>
      </w:tr>
      <w:tr w:rsidR="00B37509" w:rsidRPr="00713CA1" w14:paraId="1B7A2973" w14:textId="77777777" w:rsidTr="00A11CA3">
        <w:trPr>
          <w:trHeight w:val="372"/>
        </w:trPr>
        <w:tc>
          <w:tcPr>
            <w:tcW w:w="515" w:type="pct"/>
            <w:vMerge w:val="restart"/>
            <w:tcBorders>
              <w:left w:val="nil"/>
              <w:right w:val="nil"/>
            </w:tcBorders>
            <w:shd w:val="clear" w:color="auto" w:fill="auto"/>
            <w:noWrap/>
            <w:vAlign w:val="center"/>
          </w:tcPr>
          <w:p w14:paraId="02078E09" w14:textId="77777777" w:rsidR="00814963" w:rsidRDefault="00814963" w:rsidP="00B37509">
            <w:pPr>
              <w:widowControl/>
              <w:jc w:val="center"/>
              <w:rPr>
                <w:rFonts w:ascii="Times New Roman" w:eastAsia="新細明體" w:hAnsi="Times New Roman" w:cs="Times New Roman"/>
                <w:color w:val="000000"/>
                <w:kern w:val="0"/>
                <w:sz w:val="18"/>
                <w:szCs w:val="18"/>
              </w:rPr>
            </w:pPr>
            <w:r>
              <w:rPr>
                <w:rFonts w:ascii="Times New Roman" w:eastAsia="新細明體" w:hAnsi="Times New Roman" w:cs="Times New Roman" w:hint="eastAsia"/>
                <w:color w:val="000000"/>
                <w:kern w:val="0"/>
                <w:sz w:val="18"/>
                <w:szCs w:val="18"/>
              </w:rPr>
              <w:t>F</w:t>
            </w:r>
            <w:r>
              <w:rPr>
                <w:rFonts w:ascii="Times New Roman" w:eastAsia="新細明體" w:hAnsi="Times New Roman" w:cs="Times New Roman"/>
                <w:color w:val="000000"/>
                <w:kern w:val="0"/>
                <w:sz w:val="18"/>
                <w:szCs w:val="18"/>
              </w:rPr>
              <w:t>-test</w:t>
            </w:r>
          </w:p>
          <w:p w14:paraId="76E097BA" w14:textId="77777777" w:rsidR="00814963" w:rsidRPr="00713CA1" w:rsidRDefault="00B0472B" w:rsidP="00B37509">
            <w:pPr>
              <w:widowControl/>
              <w:jc w:val="center"/>
              <w:rPr>
                <w:rFonts w:ascii="Times New Roman" w:eastAsia="新細明體" w:hAnsi="Times New Roman" w:cs="Times New Roman"/>
                <w:color w:val="000000"/>
                <w:kern w:val="0"/>
                <w:sz w:val="18"/>
                <w:szCs w:val="18"/>
              </w:rPr>
            </w:pPr>
            <m:oMathPara>
              <m:oMath>
                <m:sSub>
                  <m:sSubPr>
                    <m:ctrlPr>
                      <w:rPr>
                        <w:rFonts w:ascii="Cambria Math" w:eastAsia="新細明體" w:hAnsi="Cambria Math" w:cs="Times New Roman"/>
                        <w:color w:val="000000"/>
                        <w:kern w:val="0"/>
                        <w:sz w:val="18"/>
                        <w:szCs w:val="18"/>
                      </w:rPr>
                    </m:ctrlPr>
                  </m:sSubPr>
                  <m:e>
                    <m:r>
                      <w:rPr>
                        <w:rFonts w:ascii="Cambria Math" w:eastAsia="新細明體" w:hAnsi="Cambria Math" w:cs="Times New Roman"/>
                        <w:color w:val="000000"/>
                        <w:kern w:val="0"/>
                        <w:sz w:val="18"/>
                        <w:szCs w:val="18"/>
                      </w:rPr>
                      <m:t>α</m:t>
                    </m:r>
                  </m:e>
                  <m:sub>
                    <m:r>
                      <m:rPr>
                        <m:sty m:val="p"/>
                      </m:rPr>
                      <w:rPr>
                        <w:rFonts w:ascii="Cambria Math" w:eastAsia="新細明體" w:hAnsi="Cambria Math" w:cs="Times New Roman"/>
                        <w:color w:val="000000"/>
                        <w:kern w:val="0"/>
                        <w:sz w:val="18"/>
                        <w:szCs w:val="18"/>
                      </w:rPr>
                      <m:t>2</m:t>
                    </m:r>
                  </m:sub>
                </m:sSub>
                <m:r>
                  <m:rPr>
                    <m:sty m:val="p"/>
                  </m:rPr>
                  <w:rPr>
                    <w:rFonts w:ascii="Cambria Math" w:eastAsia="新細明體" w:hAnsi="Cambria Math" w:cs="Times New Roman"/>
                    <w:color w:val="000000"/>
                    <w:kern w:val="0"/>
                    <w:sz w:val="18"/>
                    <w:szCs w:val="18"/>
                  </w:rPr>
                  <m:t>+</m:t>
                </m:r>
                <m:sSub>
                  <m:sSubPr>
                    <m:ctrlPr>
                      <w:rPr>
                        <w:rFonts w:ascii="Cambria Math" w:eastAsia="新細明體" w:hAnsi="Cambria Math" w:cs="Times New Roman"/>
                        <w:color w:val="000000"/>
                        <w:kern w:val="0"/>
                        <w:sz w:val="18"/>
                        <w:szCs w:val="18"/>
                      </w:rPr>
                    </m:ctrlPr>
                  </m:sSubPr>
                  <m:e>
                    <m:r>
                      <w:rPr>
                        <w:rFonts w:ascii="Cambria Math" w:eastAsia="新細明體" w:hAnsi="Cambria Math" w:cs="Times New Roman"/>
                        <w:color w:val="000000"/>
                        <w:kern w:val="0"/>
                        <w:sz w:val="18"/>
                        <w:szCs w:val="18"/>
                      </w:rPr>
                      <m:t>α</m:t>
                    </m:r>
                  </m:e>
                  <m:sub>
                    <m:r>
                      <m:rPr>
                        <m:sty m:val="p"/>
                      </m:rPr>
                      <w:rPr>
                        <w:rFonts w:ascii="Cambria Math" w:eastAsia="新細明體" w:hAnsi="Cambria Math" w:cs="Times New Roman"/>
                        <w:color w:val="000000"/>
                        <w:kern w:val="0"/>
                        <w:sz w:val="18"/>
                        <w:szCs w:val="18"/>
                      </w:rPr>
                      <m:t>4</m:t>
                    </m:r>
                  </m:sub>
                </m:sSub>
                <m:r>
                  <m:rPr>
                    <m:sty m:val="p"/>
                  </m:rPr>
                  <w:rPr>
                    <w:rFonts w:ascii="Cambria Math" w:eastAsia="新細明體" w:hAnsi="Cambria Math" w:cs="Times New Roman"/>
                    <w:color w:val="000000"/>
                    <w:kern w:val="0"/>
                    <w:sz w:val="18"/>
                    <w:szCs w:val="18"/>
                  </w:rPr>
                  <m:t>=0</m:t>
                </m:r>
              </m:oMath>
            </m:oMathPara>
          </w:p>
        </w:tc>
        <w:tc>
          <w:tcPr>
            <w:tcW w:w="799" w:type="pct"/>
            <w:gridSpan w:val="3"/>
            <w:tcBorders>
              <w:left w:val="nil"/>
              <w:right w:val="nil"/>
            </w:tcBorders>
            <w:shd w:val="clear" w:color="auto" w:fill="auto"/>
            <w:noWrap/>
            <w:vAlign w:val="center"/>
          </w:tcPr>
          <w:p w14:paraId="2129BE13"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p>
        </w:tc>
        <w:tc>
          <w:tcPr>
            <w:tcW w:w="539" w:type="pct"/>
            <w:tcBorders>
              <w:left w:val="nil"/>
              <w:right w:val="nil"/>
            </w:tcBorders>
            <w:shd w:val="clear" w:color="auto" w:fill="auto"/>
            <w:noWrap/>
            <w:vAlign w:val="center"/>
          </w:tcPr>
          <w:p w14:paraId="596DA0EA"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p>
        </w:tc>
        <w:tc>
          <w:tcPr>
            <w:tcW w:w="538" w:type="pct"/>
            <w:tcBorders>
              <w:left w:val="nil"/>
              <w:right w:val="nil"/>
            </w:tcBorders>
            <w:shd w:val="clear" w:color="auto" w:fill="auto"/>
            <w:noWrap/>
            <w:vAlign w:val="center"/>
          </w:tcPr>
          <w:p w14:paraId="5DC30BD2"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p>
        </w:tc>
        <w:tc>
          <w:tcPr>
            <w:tcW w:w="518" w:type="pct"/>
            <w:tcBorders>
              <w:left w:val="nil"/>
              <w:right w:val="nil"/>
            </w:tcBorders>
            <w:shd w:val="clear" w:color="auto" w:fill="auto"/>
            <w:noWrap/>
            <w:vAlign w:val="center"/>
          </w:tcPr>
          <w:p w14:paraId="1EA956D3"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p>
        </w:tc>
        <w:tc>
          <w:tcPr>
            <w:tcW w:w="518" w:type="pct"/>
            <w:tcBorders>
              <w:left w:val="nil"/>
              <w:right w:val="nil"/>
            </w:tcBorders>
            <w:shd w:val="clear" w:color="auto" w:fill="auto"/>
            <w:noWrap/>
          </w:tcPr>
          <w:p w14:paraId="6174A6D4" w14:textId="569208F7" w:rsidR="00814963" w:rsidRPr="00713CA1" w:rsidRDefault="00B37509" w:rsidP="00B37509">
            <w:pPr>
              <w:widowControl/>
              <w:jc w:val="center"/>
              <w:rPr>
                <w:rFonts w:ascii="Times New Roman" w:eastAsia="新細明體" w:hAnsi="Times New Roman" w:cs="Times New Roman"/>
                <w:color w:val="000000"/>
                <w:kern w:val="0"/>
                <w:sz w:val="18"/>
                <w:szCs w:val="18"/>
              </w:rPr>
            </w:pPr>
            <w:r>
              <w:rPr>
                <w:rFonts w:ascii="Times New Roman" w:eastAsia="新細明體" w:hAnsi="Times New Roman" w:cs="Times New Roman" w:hint="eastAsia"/>
                <w:color w:val="000000"/>
                <w:kern w:val="0"/>
                <w:sz w:val="18"/>
                <w:szCs w:val="18"/>
              </w:rPr>
              <w:t>0</w:t>
            </w:r>
            <w:r>
              <w:rPr>
                <w:rFonts w:ascii="Times New Roman" w:eastAsia="新細明體" w:hAnsi="Times New Roman" w:cs="Times New Roman"/>
                <w:color w:val="000000"/>
                <w:kern w:val="0"/>
                <w:sz w:val="18"/>
                <w:szCs w:val="18"/>
              </w:rPr>
              <w:t>.050**</w:t>
            </w:r>
          </w:p>
        </w:tc>
        <w:tc>
          <w:tcPr>
            <w:tcW w:w="528" w:type="pct"/>
            <w:tcBorders>
              <w:left w:val="nil"/>
              <w:right w:val="nil"/>
            </w:tcBorders>
            <w:shd w:val="clear" w:color="auto" w:fill="auto"/>
            <w:noWrap/>
          </w:tcPr>
          <w:p w14:paraId="53310C79" w14:textId="4EF96601" w:rsidR="00814963" w:rsidRPr="00713CA1" w:rsidRDefault="006633E0" w:rsidP="00B37509">
            <w:pPr>
              <w:widowControl/>
              <w:jc w:val="center"/>
              <w:rPr>
                <w:rFonts w:ascii="Times New Roman" w:eastAsia="新細明體" w:hAnsi="Times New Roman" w:cs="Times New Roman"/>
                <w:color w:val="000000"/>
                <w:kern w:val="0"/>
                <w:sz w:val="18"/>
                <w:szCs w:val="18"/>
              </w:rPr>
            </w:pPr>
            <w:r>
              <w:rPr>
                <w:rFonts w:ascii="Times New Roman" w:eastAsia="新細明體" w:hAnsi="Times New Roman" w:cs="Times New Roman" w:hint="eastAsia"/>
                <w:color w:val="000000"/>
                <w:kern w:val="0"/>
                <w:sz w:val="18"/>
                <w:szCs w:val="18"/>
              </w:rPr>
              <w:t>0</w:t>
            </w:r>
            <w:r>
              <w:rPr>
                <w:rFonts w:ascii="Times New Roman" w:eastAsia="新細明體" w:hAnsi="Times New Roman" w:cs="Times New Roman"/>
                <w:color w:val="000000"/>
                <w:kern w:val="0"/>
                <w:sz w:val="18"/>
                <w:szCs w:val="18"/>
              </w:rPr>
              <w:t>.032**</w:t>
            </w:r>
          </w:p>
        </w:tc>
        <w:tc>
          <w:tcPr>
            <w:tcW w:w="528" w:type="pct"/>
            <w:tcBorders>
              <w:left w:val="nil"/>
              <w:right w:val="nil"/>
            </w:tcBorders>
            <w:shd w:val="clear" w:color="auto" w:fill="auto"/>
            <w:noWrap/>
          </w:tcPr>
          <w:p w14:paraId="1BB868A8" w14:textId="5D839271" w:rsidR="00814963" w:rsidRPr="00713CA1" w:rsidRDefault="006633E0" w:rsidP="00B37509">
            <w:pPr>
              <w:widowControl/>
              <w:jc w:val="center"/>
              <w:rPr>
                <w:rFonts w:ascii="Times New Roman" w:eastAsia="新細明體" w:hAnsi="Times New Roman" w:cs="Times New Roman"/>
                <w:color w:val="000000"/>
                <w:kern w:val="0"/>
                <w:sz w:val="18"/>
                <w:szCs w:val="18"/>
              </w:rPr>
            </w:pPr>
            <w:r>
              <w:rPr>
                <w:rFonts w:ascii="Times New Roman" w:eastAsia="新細明體" w:hAnsi="Times New Roman" w:cs="Times New Roman" w:hint="eastAsia"/>
                <w:color w:val="000000"/>
                <w:kern w:val="0"/>
                <w:sz w:val="18"/>
                <w:szCs w:val="18"/>
              </w:rPr>
              <w:t>0</w:t>
            </w:r>
            <w:r>
              <w:rPr>
                <w:rFonts w:ascii="Times New Roman" w:eastAsia="新細明體" w:hAnsi="Times New Roman" w:cs="Times New Roman"/>
                <w:color w:val="000000"/>
                <w:kern w:val="0"/>
                <w:sz w:val="18"/>
                <w:szCs w:val="18"/>
              </w:rPr>
              <w:t>.016**</w:t>
            </w:r>
          </w:p>
        </w:tc>
        <w:tc>
          <w:tcPr>
            <w:tcW w:w="517" w:type="pct"/>
            <w:tcBorders>
              <w:left w:val="nil"/>
              <w:right w:val="nil"/>
            </w:tcBorders>
            <w:shd w:val="clear" w:color="auto" w:fill="auto"/>
            <w:noWrap/>
          </w:tcPr>
          <w:p w14:paraId="0C93C1B0" w14:textId="0E154677" w:rsidR="00814963" w:rsidRPr="00713CA1" w:rsidRDefault="006633E0" w:rsidP="00B37509">
            <w:pPr>
              <w:widowControl/>
              <w:jc w:val="center"/>
              <w:rPr>
                <w:rFonts w:ascii="Times New Roman" w:eastAsia="新細明體" w:hAnsi="Times New Roman" w:cs="Times New Roman"/>
                <w:color w:val="000000"/>
                <w:kern w:val="0"/>
                <w:sz w:val="18"/>
                <w:szCs w:val="18"/>
              </w:rPr>
            </w:pPr>
            <w:r>
              <w:rPr>
                <w:rFonts w:ascii="Times New Roman" w:eastAsia="新細明體" w:hAnsi="Times New Roman" w:cs="Times New Roman" w:hint="eastAsia"/>
                <w:color w:val="000000"/>
                <w:kern w:val="0"/>
                <w:sz w:val="18"/>
                <w:szCs w:val="18"/>
              </w:rPr>
              <w:t>0</w:t>
            </w:r>
            <w:r>
              <w:rPr>
                <w:rFonts w:ascii="Times New Roman" w:eastAsia="新細明體" w:hAnsi="Times New Roman" w:cs="Times New Roman"/>
                <w:color w:val="000000"/>
                <w:kern w:val="0"/>
                <w:sz w:val="18"/>
                <w:szCs w:val="18"/>
              </w:rPr>
              <w:t>.016*</w:t>
            </w:r>
          </w:p>
        </w:tc>
      </w:tr>
      <w:tr w:rsidR="00B37509" w:rsidRPr="00713CA1" w14:paraId="0FAAB49C" w14:textId="77777777" w:rsidTr="00A11CA3">
        <w:trPr>
          <w:trHeight w:val="372"/>
        </w:trPr>
        <w:tc>
          <w:tcPr>
            <w:tcW w:w="515" w:type="pct"/>
            <w:vMerge/>
            <w:tcBorders>
              <w:left w:val="nil"/>
              <w:bottom w:val="single" w:sz="4" w:space="0" w:color="auto"/>
              <w:right w:val="nil"/>
            </w:tcBorders>
            <w:shd w:val="clear" w:color="auto" w:fill="auto"/>
            <w:noWrap/>
            <w:vAlign w:val="center"/>
          </w:tcPr>
          <w:p w14:paraId="3894D035" w14:textId="77777777" w:rsidR="00814963" w:rsidRDefault="00814963" w:rsidP="00B37509">
            <w:pPr>
              <w:widowControl/>
              <w:jc w:val="center"/>
              <w:rPr>
                <w:rFonts w:ascii="Times New Roman" w:eastAsia="新細明體" w:hAnsi="Times New Roman" w:cs="Times New Roman"/>
                <w:color w:val="000000"/>
                <w:kern w:val="0"/>
                <w:sz w:val="18"/>
                <w:szCs w:val="18"/>
              </w:rPr>
            </w:pPr>
          </w:p>
        </w:tc>
        <w:tc>
          <w:tcPr>
            <w:tcW w:w="799" w:type="pct"/>
            <w:gridSpan w:val="3"/>
            <w:tcBorders>
              <w:left w:val="nil"/>
              <w:bottom w:val="single" w:sz="4" w:space="0" w:color="auto"/>
              <w:right w:val="nil"/>
            </w:tcBorders>
            <w:shd w:val="clear" w:color="auto" w:fill="auto"/>
            <w:noWrap/>
            <w:vAlign w:val="center"/>
          </w:tcPr>
          <w:p w14:paraId="40045A45"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p>
        </w:tc>
        <w:tc>
          <w:tcPr>
            <w:tcW w:w="539" w:type="pct"/>
            <w:tcBorders>
              <w:left w:val="nil"/>
              <w:bottom w:val="single" w:sz="4" w:space="0" w:color="auto"/>
              <w:right w:val="nil"/>
            </w:tcBorders>
            <w:shd w:val="clear" w:color="auto" w:fill="auto"/>
            <w:noWrap/>
            <w:vAlign w:val="center"/>
          </w:tcPr>
          <w:p w14:paraId="0207DAD1"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p>
        </w:tc>
        <w:tc>
          <w:tcPr>
            <w:tcW w:w="538" w:type="pct"/>
            <w:tcBorders>
              <w:left w:val="nil"/>
              <w:bottom w:val="single" w:sz="4" w:space="0" w:color="auto"/>
              <w:right w:val="nil"/>
            </w:tcBorders>
            <w:shd w:val="clear" w:color="auto" w:fill="auto"/>
            <w:noWrap/>
            <w:vAlign w:val="center"/>
          </w:tcPr>
          <w:p w14:paraId="02623DED"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p>
        </w:tc>
        <w:tc>
          <w:tcPr>
            <w:tcW w:w="518" w:type="pct"/>
            <w:tcBorders>
              <w:left w:val="nil"/>
              <w:bottom w:val="single" w:sz="4" w:space="0" w:color="auto"/>
              <w:right w:val="nil"/>
            </w:tcBorders>
            <w:shd w:val="clear" w:color="auto" w:fill="auto"/>
            <w:noWrap/>
            <w:vAlign w:val="center"/>
          </w:tcPr>
          <w:p w14:paraId="0DEE50D8" w14:textId="77777777" w:rsidR="00814963" w:rsidRPr="00713CA1" w:rsidRDefault="00814963" w:rsidP="00B37509">
            <w:pPr>
              <w:widowControl/>
              <w:jc w:val="center"/>
              <w:rPr>
                <w:rFonts w:ascii="Times New Roman" w:eastAsia="新細明體" w:hAnsi="Times New Roman" w:cs="Times New Roman"/>
                <w:color w:val="000000"/>
                <w:kern w:val="0"/>
                <w:sz w:val="18"/>
                <w:szCs w:val="18"/>
              </w:rPr>
            </w:pPr>
          </w:p>
        </w:tc>
        <w:tc>
          <w:tcPr>
            <w:tcW w:w="518" w:type="pct"/>
            <w:tcBorders>
              <w:left w:val="nil"/>
              <w:bottom w:val="single" w:sz="4" w:space="0" w:color="auto"/>
              <w:right w:val="nil"/>
            </w:tcBorders>
            <w:shd w:val="clear" w:color="auto" w:fill="auto"/>
            <w:noWrap/>
          </w:tcPr>
          <w:p w14:paraId="0AA02B3C" w14:textId="75BA4939" w:rsidR="00814963" w:rsidRPr="00713CA1" w:rsidRDefault="00B37509" w:rsidP="00B37509">
            <w:pPr>
              <w:widowControl/>
              <w:jc w:val="center"/>
              <w:rPr>
                <w:rFonts w:ascii="Times New Roman" w:eastAsia="新細明體" w:hAnsi="Times New Roman" w:cs="Times New Roman"/>
                <w:color w:val="000000"/>
                <w:kern w:val="0"/>
                <w:sz w:val="18"/>
                <w:szCs w:val="18"/>
              </w:rPr>
            </w:pPr>
            <w:r>
              <w:rPr>
                <w:rFonts w:ascii="Times New Roman" w:eastAsia="新細明體" w:hAnsi="Times New Roman" w:cs="Times New Roman"/>
                <w:color w:val="000000"/>
                <w:kern w:val="0"/>
                <w:sz w:val="18"/>
                <w:szCs w:val="18"/>
              </w:rPr>
              <w:t xml:space="preserve">t = </w:t>
            </w:r>
            <w:r>
              <w:rPr>
                <w:rFonts w:ascii="Times New Roman" w:eastAsia="新細明體" w:hAnsi="Times New Roman" w:cs="Times New Roman" w:hint="eastAsia"/>
                <w:color w:val="000000"/>
                <w:kern w:val="0"/>
                <w:sz w:val="18"/>
                <w:szCs w:val="18"/>
              </w:rPr>
              <w:t>2</w:t>
            </w:r>
            <w:r>
              <w:rPr>
                <w:rFonts w:ascii="Times New Roman" w:eastAsia="新細明體" w:hAnsi="Times New Roman" w:cs="Times New Roman"/>
                <w:color w:val="000000"/>
                <w:kern w:val="0"/>
                <w:sz w:val="18"/>
                <w:szCs w:val="18"/>
              </w:rPr>
              <w:t>.338</w:t>
            </w:r>
          </w:p>
        </w:tc>
        <w:tc>
          <w:tcPr>
            <w:tcW w:w="528" w:type="pct"/>
            <w:tcBorders>
              <w:left w:val="nil"/>
              <w:bottom w:val="single" w:sz="4" w:space="0" w:color="auto"/>
              <w:right w:val="nil"/>
            </w:tcBorders>
            <w:shd w:val="clear" w:color="auto" w:fill="auto"/>
            <w:noWrap/>
          </w:tcPr>
          <w:p w14:paraId="3DA75490" w14:textId="44A9E1B2" w:rsidR="00814963" w:rsidRPr="00713CA1" w:rsidRDefault="006633E0" w:rsidP="00B37509">
            <w:pPr>
              <w:widowControl/>
              <w:jc w:val="center"/>
              <w:rPr>
                <w:rFonts w:ascii="Times New Roman" w:eastAsia="新細明體" w:hAnsi="Times New Roman" w:cs="Times New Roman"/>
                <w:color w:val="000000"/>
                <w:kern w:val="0"/>
                <w:sz w:val="18"/>
                <w:szCs w:val="18"/>
              </w:rPr>
            </w:pPr>
            <w:r>
              <w:rPr>
                <w:rFonts w:ascii="Times New Roman" w:eastAsia="新細明體" w:hAnsi="Times New Roman" w:cs="Times New Roman" w:hint="eastAsia"/>
                <w:color w:val="000000"/>
                <w:kern w:val="0"/>
                <w:sz w:val="18"/>
                <w:szCs w:val="18"/>
              </w:rPr>
              <w:t>t</w:t>
            </w:r>
            <w:r>
              <w:rPr>
                <w:rFonts w:ascii="Times New Roman" w:eastAsia="新細明體" w:hAnsi="Times New Roman" w:cs="Times New Roman"/>
                <w:color w:val="000000"/>
                <w:kern w:val="0"/>
                <w:sz w:val="18"/>
                <w:szCs w:val="18"/>
              </w:rPr>
              <w:t xml:space="preserve"> = 2.528</w:t>
            </w:r>
          </w:p>
        </w:tc>
        <w:tc>
          <w:tcPr>
            <w:tcW w:w="528" w:type="pct"/>
            <w:tcBorders>
              <w:left w:val="nil"/>
              <w:bottom w:val="single" w:sz="4" w:space="0" w:color="auto"/>
              <w:right w:val="nil"/>
            </w:tcBorders>
            <w:shd w:val="clear" w:color="auto" w:fill="auto"/>
            <w:noWrap/>
          </w:tcPr>
          <w:p w14:paraId="5763EFB2" w14:textId="61F94B48" w:rsidR="00814963" w:rsidRPr="00713CA1" w:rsidRDefault="006633E0" w:rsidP="00B37509">
            <w:pPr>
              <w:widowControl/>
              <w:jc w:val="center"/>
              <w:rPr>
                <w:rFonts w:ascii="Times New Roman" w:eastAsia="新細明體" w:hAnsi="Times New Roman" w:cs="Times New Roman"/>
                <w:color w:val="000000"/>
                <w:kern w:val="0"/>
                <w:sz w:val="18"/>
                <w:szCs w:val="18"/>
              </w:rPr>
            </w:pPr>
            <w:r>
              <w:rPr>
                <w:rFonts w:ascii="Times New Roman" w:eastAsia="新細明體" w:hAnsi="Times New Roman" w:cs="Times New Roman" w:hint="eastAsia"/>
                <w:color w:val="000000"/>
                <w:kern w:val="0"/>
                <w:sz w:val="18"/>
                <w:szCs w:val="18"/>
              </w:rPr>
              <w:t>t</w:t>
            </w:r>
            <w:r>
              <w:rPr>
                <w:rFonts w:ascii="Times New Roman" w:eastAsia="新細明體" w:hAnsi="Times New Roman" w:cs="Times New Roman"/>
                <w:color w:val="000000"/>
                <w:kern w:val="0"/>
                <w:sz w:val="18"/>
                <w:szCs w:val="18"/>
              </w:rPr>
              <w:t xml:space="preserve"> = 2.504</w:t>
            </w:r>
          </w:p>
        </w:tc>
        <w:tc>
          <w:tcPr>
            <w:tcW w:w="517" w:type="pct"/>
            <w:tcBorders>
              <w:left w:val="nil"/>
              <w:bottom w:val="single" w:sz="4" w:space="0" w:color="auto"/>
              <w:right w:val="nil"/>
            </w:tcBorders>
            <w:shd w:val="clear" w:color="auto" w:fill="auto"/>
            <w:noWrap/>
          </w:tcPr>
          <w:p w14:paraId="2FEF700F" w14:textId="17B44287" w:rsidR="00814963" w:rsidRPr="00713CA1" w:rsidRDefault="006633E0" w:rsidP="00B37509">
            <w:pPr>
              <w:widowControl/>
              <w:jc w:val="center"/>
              <w:rPr>
                <w:rFonts w:ascii="Times New Roman" w:eastAsia="新細明體" w:hAnsi="Times New Roman" w:cs="Times New Roman"/>
                <w:color w:val="000000"/>
                <w:kern w:val="0"/>
                <w:sz w:val="18"/>
                <w:szCs w:val="18"/>
              </w:rPr>
            </w:pPr>
            <w:r>
              <w:rPr>
                <w:rFonts w:ascii="Times New Roman" w:eastAsia="新細明體" w:hAnsi="Times New Roman" w:cs="Times New Roman" w:hint="eastAsia"/>
                <w:color w:val="000000"/>
                <w:kern w:val="0"/>
                <w:sz w:val="18"/>
                <w:szCs w:val="18"/>
              </w:rPr>
              <w:t>t</w:t>
            </w:r>
            <w:r>
              <w:rPr>
                <w:rFonts w:ascii="Times New Roman" w:eastAsia="新細明體" w:hAnsi="Times New Roman" w:cs="Times New Roman"/>
                <w:color w:val="000000"/>
                <w:kern w:val="0"/>
                <w:sz w:val="18"/>
                <w:szCs w:val="18"/>
              </w:rPr>
              <w:t xml:space="preserve"> = 1.933</w:t>
            </w:r>
          </w:p>
        </w:tc>
      </w:tr>
      <w:tr w:rsidR="00814963" w:rsidRPr="00713CA1" w14:paraId="637C8215" w14:textId="77777777" w:rsidTr="00B37509">
        <w:trPr>
          <w:trHeight w:val="372"/>
        </w:trPr>
        <w:tc>
          <w:tcPr>
            <w:tcW w:w="5000" w:type="pct"/>
            <w:gridSpan w:val="11"/>
            <w:tcBorders>
              <w:top w:val="nil"/>
              <w:left w:val="nil"/>
              <w:bottom w:val="nil"/>
              <w:right w:val="nil"/>
            </w:tcBorders>
            <w:shd w:val="clear" w:color="auto" w:fill="auto"/>
            <w:noWrap/>
            <w:vAlign w:val="center"/>
            <w:hideMark/>
          </w:tcPr>
          <w:p w14:paraId="22DF9140" w14:textId="77777777" w:rsidR="00814963" w:rsidRDefault="00814963" w:rsidP="00B37509">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5D41026" w14:textId="77777777" w:rsidR="00814963" w:rsidRPr="00713CA1" w:rsidRDefault="00814963" w:rsidP="00B37509">
            <w:pPr>
              <w:widowControl/>
              <w:jc w:val="center"/>
              <w:rPr>
                <w:rFonts w:ascii="Times New Roman" w:eastAsia="Times New Roman" w:hAnsi="Times New Roman" w:cs="Times New Roman"/>
                <w:kern w:val="0"/>
                <w:sz w:val="18"/>
                <w:szCs w:val="18"/>
              </w:rPr>
            </w:pPr>
          </w:p>
        </w:tc>
      </w:tr>
    </w:tbl>
    <w:p w14:paraId="6FD0D8D7" w14:textId="77777777" w:rsidR="00814963" w:rsidRPr="00814963" w:rsidRDefault="00814963" w:rsidP="002B7C09"/>
    <w:p w14:paraId="12ED8DD4" w14:textId="30194D9B" w:rsidR="001F06D2" w:rsidRPr="00BA4329" w:rsidRDefault="001F06D2" w:rsidP="00235DDE">
      <w:pPr>
        <w:pStyle w:val="1"/>
        <w:spacing w:line="480" w:lineRule="auto"/>
        <w:rPr>
          <w:rFonts w:ascii="Times New Roman" w:hAnsi="Times New Roman" w:cs="Times New Roman"/>
          <w:sz w:val="24"/>
          <w:szCs w:val="24"/>
        </w:rPr>
      </w:pPr>
      <w:bookmarkStart w:id="71" w:name="_Toc167211873"/>
      <w:bookmarkStart w:id="72" w:name="_Toc167214510"/>
      <w:bookmarkEnd w:id="69"/>
      <w:bookmarkEnd w:id="70"/>
      <w:r w:rsidRPr="00BA4329">
        <w:rPr>
          <w:rFonts w:ascii="Times New Roman" w:hAnsi="Times New Roman" w:cs="Times New Roman"/>
          <w:sz w:val="24"/>
          <w:szCs w:val="24"/>
        </w:rPr>
        <w:t>Appendix A EM proxies</w:t>
      </w:r>
      <w:r w:rsidR="002710D6">
        <w:rPr>
          <w:rFonts w:ascii="Times New Roman" w:hAnsi="Times New Roman" w:cs="Times New Roman"/>
          <w:sz w:val="24"/>
          <w:szCs w:val="24"/>
        </w:rPr>
        <w:t>’</w:t>
      </w:r>
      <w:r w:rsidRPr="00BA4329">
        <w:rPr>
          <w:rFonts w:ascii="Times New Roman" w:hAnsi="Times New Roman" w:cs="Times New Roman"/>
          <w:sz w:val="24"/>
          <w:szCs w:val="24"/>
        </w:rPr>
        <w:t xml:space="preserve"> calculations</w:t>
      </w:r>
      <w:bookmarkEnd w:id="71"/>
      <w:bookmarkEnd w:id="72"/>
    </w:p>
    <w:p w14:paraId="3E66A6ED" w14:textId="6FC26B4D" w:rsidR="001F06D2" w:rsidRPr="00BA4329" w:rsidRDefault="001F06D2" w:rsidP="001F06D2">
      <w:pPr>
        <w:spacing w:line="360" w:lineRule="auto"/>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w:t>
      </w:r>
      <w:r w:rsidR="00205814">
        <w:rPr>
          <w:rFonts w:ascii="Times New Roman" w:hAnsi="Times New Roman" w:cs="Times New Roman"/>
        </w:rPr>
        <w:t xml:space="preserve"> </w:t>
      </w:r>
      <w:r w:rsidR="00205814" w:rsidRPr="00BA4329">
        <w:rPr>
          <w:rFonts w:ascii="Times New Roman" w:hAnsi="Times New Roman" w:cs="Times New Roman"/>
        </w:rPr>
        <w:t>(</w:t>
      </w:r>
      <w:r w:rsidR="00205814" w:rsidRPr="00BA4329">
        <w:rPr>
          <w:rFonts w:ascii="Times New Roman" w:hAnsi="Times New Roman" w:cs="Times New Roman"/>
          <w:color w:val="0070C0"/>
        </w:rPr>
        <w:t>Zang 2011</w:t>
      </w:r>
      <w:r w:rsidR="00205814" w:rsidRPr="00BA4329">
        <w:rPr>
          <w:rFonts w:ascii="Times New Roman" w:hAnsi="Times New Roman" w:cs="Times New Roman"/>
        </w:rPr>
        <w:t xml:space="preserve">; </w:t>
      </w:r>
      <w:proofErr w:type="spellStart"/>
      <w:r w:rsidR="00205814" w:rsidRPr="00BA4329">
        <w:rPr>
          <w:rFonts w:ascii="Times New Roman" w:hAnsi="Times New Roman" w:cs="Times New Roman"/>
          <w:color w:val="0070C0"/>
        </w:rPr>
        <w:t>Brazel</w:t>
      </w:r>
      <w:proofErr w:type="spellEnd"/>
      <w:r w:rsidR="00205814" w:rsidRPr="00BA4329">
        <w:rPr>
          <w:rFonts w:ascii="Times New Roman" w:hAnsi="Times New Roman" w:cs="Times New Roman"/>
          <w:color w:val="0070C0"/>
        </w:rPr>
        <w:t xml:space="preserve"> and Dang 2008</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Paredes and Wheatley 2017</w:t>
      </w:r>
      <w:r w:rsidR="00205814" w:rsidRPr="00BA4329">
        <w:rPr>
          <w:rFonts w:ascii="Times New Roman" w:hAnsi="Times New Roman" w:cs="Times New Roman"/>
        </w:rPr>
        <w:t>)</w:t>
      </w:r>
      <w:r w:rsidRPr="00BA4329">
        <w:rPr>
          <w:rFonts w:ascii="Times New Roman" w:hAnsi="Times New Roman" w:cs="Times New Roman"/>
        </w:rPr>
        <w:t xml:space="preserve">. </w:t>
      </w:r>
    </w:p>
    <w:p w14:paraId="6F8966C4" w14:textId="77777777" w:rsidR="003530F7"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Accrual-based earnings management proxy</w:t>
      </w:r>
    </w:p>
    <w:p w14:paraId="031EB2AF" w14:textId="7CC0CC6C" w:rsidR="001F06D2" w:rsidRDefault="003530F7" w:rsidP="003530F7">
      <w:pPr>
        <w:pStyle w:val="a3"/>
        <w:numPr>
          <w:ilvl w:val="2"/>
          <w:numId w:val="2"/>
        </w:numPr>
        <w:spacing w:line="360" w:lineRule="auto"/>
        <w:ind w:leftChars="0"/>
        <w:rPr>
          <w:rFonts w:ascii="Times New Roman" w:hAnsi="Times New Roman" w:cs="Times New Roman"/>
        </w:rPr>
      </w:pPr>
      <w:r>
        <w:rPr>
          <w:rFonts w:ascii="Times New Roman" w:hAnsi="Times New Roman" w:cs="Times New Roman" w:hint="eastAsia"/>
        </w:rPr>
        <w:t xml:space="preserve"> Absolute value of discretionary accruals (ABSDA)</w:t>
      </w:r>
      <w:r w:rsidR="001F06D2"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001F06D2" w:rsidRPr="00BA4329">
        <w:rPr>
          <w:rFonts w:ascii="Times New Roman" w:hAnsi="Times New Roman" w:cs="Times New Roman"/>
        </w:rPr>
        <w:br/>
      </w:r>
      <w:bookmarkStart w:id="73"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j,t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j,t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j,t</m:t>
              </m:r>
            </m:sub>
          </m:sSub>
          <w:bookmarkEnd w:id="73"/>
          <m:r>
            <m:rPr>
              <m:sty m:val="p"/>
            </m:rPr>
            <w:rPr>
              <w:rFonts w:ascii="Cambria Math" w:hAnsi="Cambria Math" w:cs="Times New Roman"/>
            </w:rPr>
            <w:br/>
          </m:r>
        </m:oMath>
      </m:oMathPara>
      <w:r w:rsidR="001F06D2" w:rsidRPr="00BA4329">
        <w:rPr>
          <w:rFonts w:ascii="Times New Roman" w:hAnsi="Times New Roman" w:cs="Times New Roman"/>
        </w:rPr>
        <w:t>where TA is net income from continuing operations minus operating cash flows; A is total assets; S is net sales; PPE is gross property, plant, and equipment.</w:t>
      </w:r>
    </w:p>
    <w:p w14:paraId="149594FF" w14:textId="7B789292" w:rsidR="009B2481" w:rsidRDefault="003530F7" w:rsidP="009B2481">
      <w:pPr>
        <w:pStyle w:val="a3"/>
        <w:numPr>
          <w:ilvl w:val="2"/>
          <w:numId w:val="2"/>
        </w:numPr>
        <w:spacing w:line="360" w:lineRule="auto"/>
        <w:ind w:leftChars="0"/>
        <w:rPr>
          <w:rFonts w:ascii="Times New Roman" w:hAnsi="Times New Roman" w:cs="Times New Roman"/>
        </w:rPr>
      </w:pPr>
      <w:r>
        <w:rPr>
          <w:rFonts w:ascii="Times New Roman" w:hAnsi="Times New Roman" w:cs="Times New Roman" w:hint="eastAsia"/>
        </w:rPr>
        <w:lastRenderedPageBreak/>
        <w:t xml:space="preserve"> </w:t>
      </w:r>
      <w:r w:rsidR="009B2481">
        <w:rPr>
          <w:rFonts w:ascii="Times New Roman" w:hAnsi="Times New Roman" w:cs="Times New Roman" w:hint="eastAsia"/>
        </w:rPr>
        <w:t>Alternative AM proxy: d</w:t>
      </w:r>
      <w:r>
        <w:rPr>
          <w:rFonts w:ascii="Times New Roman" w:hAnsi="Times New Roman" w:cs="Times New Roman" w:hint="eastAsia"/>
        </w:rPr>
        <w:t>iscretionary component of accruals quality</w:t>
      </w:r>
      <w:r w:rsidR="009B2481">
        <w:rPr>
          <w:rFonts w:ascii="Times New Roman" w:hAnsi="Times New Roman" w:cs="Times New Roman" w:hint="eastAsia"/>
        </w:rPr>
        <w:t xml:space="preserve"> (DAQ)</w:t>
      </w:r>
    </w:p>
    <w:p w14:paraId="454F64BF" w14:textId="28BBF5E8" w:rsidR="009B2481" w:rsidRDefault="00E72CAD" w:rsidP="009B2481">
      <w:pPr>
        <w:pStyle w:val="a3"/>
        <w:numPr>
          <w:ilvl w:val="3"/>
          <w:numId w:val="2"/>
        </w:numPr>
        <w:spacing w:line="360" w:lineRule="auto"/>
        <w:ind w:leftChars="0"/>
        <w:rPr>
          <w:rFonts w:ascii="Times New Roman" w:hAnsi="Times New Roman" w:cs="Times New Roman"/>
        </w:rPr>
      </w:pPr>
      <w:r>
        <w:rPr>
          <w:rFonts w:ascii="Times New Roman" w:hAnsi="Times New Roman" w:cs="Times New Roman" w:hint="eastAsia"/>
        </w:rPr>
        <w:t>First step: accruals quality calculation</w:t>
      </w:r>
      <w:r w:rsidR="009B2481">
        <w:rPr>
          <w:rFonts w:ascii="Times New Roman" w:hAnsi="Times New Roman" w:cs="Times New Roman"/>
        </w:rPr>
        <w:br/>
      </w:r>
      <w:r w:rsidR="009B2481">
        <w:rPr>
          <w:rFonts w:ascii="Times New Roman" w:hAnsi="Times New Roman" w:cs="Times New Roman" w:hint="eastAsia"/>
        </w:rPr>
        <w:t xml:space="preserve">  </w:t>
      </w:r>
      <w:r w:rsidR="009B2481" w:rsidRPr="009B2481">
        <w:rPr>
          <w:rFonts w:ascii="Times New Roman" w:hAnsi="Times New Roman" w:cs="Times New Roman"/>
        </w:rPr>
        <w:t xml:space="preserve">We adopt modified DD model (MDD model) </w:t>
      </w:r>
      <w:r w:rsidR="00BA267F">
        <w:rPr>
          <w:rFonts w:ascii="Times New Roman" w:hAnsi="Times New Roman" w:cs="Times New Roman" w:hint="eastAsia"/>
        </w:rPr>
        <w:t xml:space="preserve">from </w:t>
      </w:r>
      <w:r w:rsidR="00BA267F" w:rsidRPr="000F080C">
        <w:rPr>
          <w:rFonts w:ascii="Times New Roman" w:hAnsi="Times New Roman" w:cs="Times New Roman"/>
        </w:rPr>
        <w:t>McNichols (2002)</w:t>
      </w:r>
      <w:r w:rsidR="00BA267F">
        <w:rPr>
          <w:rFonts w:ascii="Times New Roman" w:hAnsi="Times New Roman" w:cs="Times New Roman" w:hint="eastAsia"/>
        </w:rPr>
        <w:t xml:space="preserve"> </w:t>
      </w:r>
      <w:r w:rsidR="009B2481" w:rsidRPr="009B2481">
        <w:rPr>
          <w:rFonts w:ascii="Times New Roman" w:hAnsi="Times New Roman" w:cs="Times New Roman"/>
        </w:rPr>
        <w:t xml:space="preserve">to calculate AQ proxy following below equation: </w:t>
      </w:r>
      <w:r w:rsidR="009B2481">
        <w:rPr>
          <w:rFonts w:ascii="Times New Roman" w:hAnsi="Times New Roman" w:cs="Times New Roman"/>
        </w:rPr>
        <w:br/>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oMath>
      <w:r w:rsidR="009B2481" w:rsidRPr="009B2481">
        <w:rPr>
          <w:rFonts w:ascii="Times New Roman" w:hAnsi="Times New Roman" w:cs="Times New Roman"/>
        </w:rPr>
        <w:t xml:space="preserve"> </w:t>
      </w:r>
      <w:r w:rsidR="009B2481">
        <w:rPr>
          <w:rFonts w:ascii="Times New Roman" w:hAnsi="Times New Roman" w:cs="Times New Roman"/>
        </w:rPr>
        <w:br/>
      </w:r>
      <w:r w:rsidR="009B2481" w:rsidRPr="000F080C">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oMath>
      <w:r w:rsidR="009B2481" w:rsidRPr="000F080C">
        <w:rPr>
          <w:rFonts w:ascii="Times New Roman" w:hAnsi="Times New Roman" w:cs="Times New Roman"/>
        </w:rPr>
        <w:t xml:space="preserve"> represents the change in working capital of firm j from year t-1 to year t;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represent operating cash flow of firm j in year t-1, t, t+1 respectively. </w:t>
      </w:r>
      <m:oMath>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oMath>
      <w:r w:rsidR="009B2481" w:rsidRPr="000F080C">
        <w:rPr>
          <w:rFonts w:ascii="Times New Roman" w:hAnsi="Times New Roman" w:cs="Times New Roman"/>
        </w:rPr>
        <w:t xml:space="preserve"> is the difference of net sales for firm j between year t-1 and year t. </w:t>
      </w:r>
      <m:oMath>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oMath>
      <w:r w:rsidR="009B2481" w:rsidRPr="000F080C">
        <w:rPr>
          <w:rFonts w:ascii="Times New Roman" w:hAnsi="Times New Roman" w:cs="Times New Roman"/>
        </w:rPr>
        <w:t xml:space="preserve"> is gross property, plant, and </w:t>
      </w:r>
      <w:proofErr w:type="gramStart"/>
      <w:r w:rsidR="009B2481" w:rsidRPr="000F080C">
        <w:rPr>
          <w:rFonts w:ascii="Times New Roman" w:hAnsi="Times New Roman" w:cs="Times New Roman"/>
        </w:rPr>
        <w:t>equipment.</w:t>
      </w:r>
      <w:proofErr w:type="gramEnd"/>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oMath>
      <w:r w:rsidR="009B2481" w:rsidRPr="000F080C">
        <w:rPr>
          <w:rFonts w:ascii="Times New Roman" w:hAnsi="Times New Roman" w:cs="Times New Roman"/>
          <w:i/>
          <w:iCs/>
        </w:rPr>
        <w:t>,</w:t>
      </w:r>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oMath>
      <w:r w:rsidR="009B2481" w:rsidRPr="000F080C">
        <w:rPr>
          <w:rFonts w:ascii="Times New Roman"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represent current assets, current liabilities, cash and cash equivalents and short-term debts for firm j in year t respectively. All continuous variables are scaled by average total assets from year t-1 to year t.</w:t>
      </w:r>
      <w:r w:rsidR="009B2481">
        <w:rPr>
          <w:rFonts w:ascii="Times New Roman" w:hAnsi="Times New Roman" w:cs="Times New Roman"/>
        </w:rPr>
        <w:br/>
      </w:r>
      <w:r w:rsidR="009B2481" w:rsidRPr="009B2481">
        <w:rPr>
          <w:rFonts w:ascii="Times New Roman" w:hAnsi="Times New Roman" w:cs="Times New Roman"/>
        </w:rPr>
        <w:t xml:space="preserve">   We follow prior literature (e.g. Francis et al. 2005; Gray et al. 2009) to estimate MDD model cross-sectionally for each industry by TSE industry code with at least 15 firms in year t. A firm-year specific accruals quality metric </w:t>
      </w: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=σ</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e>
        </m:d>
      </m:oMath>
      <w:r w:rsidR="009B2481">
        <w:rPr>
          <w:rFonts w:ascii="Times New Roman" w:hAnsi="Times New Roman" w:cs="Times New Roman" w:hint="eastAsia"/>
        </w:rPr>
        <w:t xml:space="preserve"> </w:t>
      </w:r>
      <w:r w:rsidR="009B2481" w:rsidRPr="009B2481">
        <w:rPr>
          <w:rFonts w:ascii="Times New Roman" w:hAnsi="Times New Roman" w:cs="Times New Roman"/>
        </w:rPr>
        <w:t xml:space="preserve">hereafter is calculated as the standard deviation of the residuals for firm j from the MDD model over year t-4 through year t. </w:t>
      </w:r>
    </w:p>
    <w:p w14:paraId="373D4F81" w14:textId="7B870068" w:rsidR="003530F7" w:rsidRPr="009B2481" w:rsidRDefault="00E72CAD" w:rsidP="009B2481">
      <w:pPr>
        <w:pStyle w:val="a3"/>
        <w:numPr>
          <w:ilvl w:val="3"/>
          <w:numId w:val="2"/>
        </w:numPr>
        <w:spacing w:line="360" w:lineRule="auto"/>
        <w:ind w:leftChars="0"/>
        <w:rPr>
          <w:rFonts w:ascii="Times New Roman" w:hAnsi="Times New Roman" w:cs="Times New Roman"/>
        </w:rPr>
      </w:pPr>
      <w:r>
        <w:rPr>
          <w:rFonts w:ascii="Times New Roman" w:hAnsi="Times New Roman" w:cs="Times New Roman" w:hint="eastAsia"/>
        </w:rPr>
        <w:t>Second step: d</w:t>
      </w:r>
      <w:r w:rsidR="009B2481">
        <w:rPr>
          <w:rFonts w:ascii="Times New Roman" w:hAnsi="Times New Roman" w:cs="Times New Roman" w:hint="eastAsia"/>
        </w:rPr>
        <w:t>iscretionary component of accruals quality</w:t>
      </w:r>
      <w:r>
        <w:rPr>
          <w:rFonts w:ascii="Times New Roman" w:hAnsi="Times New Roman" w:cs="Times New Roman" w:hint="eastAsia"/>
        </w:rPr>
        <w:t xml:space="preserve"> calculation</w:t>
      </w:r>
      <w:r w:rsidR="009B2481">
        <w:rPr>
          <w:rFonts w:ascii="Times New Roman" w:hAnsi="Times New Roman" w:cs="Times New Roman"/>
        </w:rPr>
        <w:br/>
      </w:r>
      <w:r w:rsidR="009B2481" w:rsidRPr="009B2481">
        <w:rPr>
          <w:rFonts w:ascii="Times New Roman" w:hAnsi="Times New Roman" w:cs="Times New Roman"/>
        </w:rPr>
        <w:t xml:space="preserve">  To distinguish two components of AQ, we follow Francis et al. (2015) via using five innate factors influencing AQ to run the annual equations below: </w:t>
      </w:r>
      <w:r w:rsidR="009B2481">
        <w:rPr>
          <w:rFonts w:ascii="Times New Roman" w:hAnsi="Times New Roman" w:cs="Times New Roman"/>
        </w:rPr>
        <w:br/>
      </w:r>
      <m:oMathPara>
        <m:oMathParaPr>
          <m:jc m:val="left"/>
        </m:oMathParaP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SIZE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3</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6</m:t>
              </m:r>
            </m:sub>
          </m:sSub>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r>
            <m:rPr>
              <m:sty m:val="p"/>
            </m:rPr>
            <w:rPr>
              <w:rFonts w:ascii="Cambria Math" w:hAnsi="Cambria Math" w:cs="Times New Roman"/>
            </w:rPr>
            <w:br/>
          </m:r>
        </m:oMath>
      </m:oMathPara>
      <w:r w:rsidR="009B2481" w:rsidRPr="000F080C">
        <w:rPr>
          <w:rFonts w:ascii="Times New Roman" w:hAnsi="Times New Roman" w:cs="Times New Roman"/>
        </w:rPr>
        <w:t xml:space="preserve">where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oMath>
      <w:r w:rsidR="009B2481" w:rsidRPr="000F080C">
        <w:rPr>
          <w:rFonts w:ascii="Times New Roman" w:hAnsi="Times New Roman" w:cs="Times New Roman"/>
          <w:i/>
          <w:iCs/>
        </w:rPr>
        <w:t xml:space="preserve"> </w:t>
      </w:r>
      <w:r w:rsidR="009B2481" w:rsidRPr="000F080C">
        <w:rPr>
          <w:rFonts w:ascii="Times New Roman" w:hAnsi="Times New Roman" w:cs="Times New Roman"/>
        </w:rPr>
        <w:t xml:space="preserve">is the standard deviation of firm j’s cash flows from operation over past five years;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oMath>
      <w:r w:rsidR="009B2481" w:rsidRPr="000F080C">
        <w:rPr>
          <w:rFonts w:ascii="Times New Roman" w:hAnsi="Times New Roman" w:cs="Times New Roman"/>
        </w:rPr>
        <w:t xml:space="preserve"> is the standard deviation of firm j’s net sales over </w:t>
      </w:r>
      <w:r w:rsidR="009B2481" w:rsidRPr="000F080C">
        <w:rPr>
          <w:rFonts w:ascii="Times New Roman" w:hAnsi="Times New Roman" w:cs="Times New Roman"/>
        </w:rPr>
        <w:lastRenderedPageBreak/>
        <w:t xml:space="preserve">past five years; </w:t>
      </w:r>
      <m:oMath>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oMath>
      <w:r w:rsidR="009B2481" w:rsidRPr="000F080C">
        <w:rPr>
          <w:rFonts w:ascii="Times New Roman" w:hAnsi="Times New Roman" w:cs="Times New Roman"/>
        </w:rPr>
        <w:t xml:space="preserve"> is calculated as natural logarithm of sum of days accounts receivable and days inventory plus 1 at the end of year t for firm j. </w:t>
      </w:r>
      <m:oMath>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oMath>
      <w:r w:rsidR="009B2481" w:rsidRPr="000F080C">
        <w:rPr>
          <w:rFonts w:ascii="Times New Roman" w:hAnsi="Times New Roman" w:cs="Times New Roman"/>
        </w:rPr>
        <w:t xml:space="preserve"> represents the number of years over past five years, where firm j reported negative income from continuing operation at the end of year t. </w:t>
      </w:r>
      <m:oMath>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oMath>
      <w:r w:rsidR="009B2481" w:rsidRPr="000F080C">
        <w:rPr>
          <w:rFonts w:ascii="Times New Roman" w:hAnsi="Times New Roman" w:cs="Times New Roman"/>
        </w:rPr>
        <w:t xml:space="preserve"> indicates the industry dummy variable for TSE industry code to control industry effect (Le et al. 2021). </w:t>
      </w:r>
      <m:oMath>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oMath>
      <w:r w:rsidR="009B2481" w:rsidRPr="000F080C">
        <w:rPr>
          <w:rFonts w:ascii="Times New Roman" w:hAnsi="Times New Roman" w:cs="Times New Roman"/>
          <w:i/>
          <w:iCs/>
        </w:rPr>
        <w:t xml:space="preserve"> </w:t>
      </w:r>
      <w:r w:rsidR="009B2481" w:rsidRPr="000F080C">
        <w:rPr>
          <w:rFonts w:ascii="Times New Roman" w:hAnsi="Times New Roman" w:cs="Times New Roman"/>
        </w:rPr>
        <w:t>is the residual value from the above equation, representing the estimate of the discretionary component of firm j’s AQ.</w:t>
      </w:r>
      <w:r w:rsidR="003530F7" w:rsidRPr="009B2481">
        <w:rPr>
          <w:rFonts w:ascii="Times New Roman" w:hAnsi="Times New Roman" w:cs="Times New Roman"/>
        </w:rPr>
        <w:br/>
      </w:r>
    </w:p>
    <w:p w14:paraId="4BB99C38"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Real activities manipulation proxies</w:t>
      </w:r>
    </w:p>
    <w:p w14:paraId="2AAAF67A" w14:textId="74E3C2E6"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Production Costs (ABPROD)</w:t>
      </w:r>
      <w:r w:rsidRPr="00BA4329">
        <w:rPr>
          <w:rFonts w:ascii="Times New Roman" w:hAnsi="Times New Roman" w:cs="Times New Roman"/>
        </w:rPr>
        <w:br/>
        <w:t xml:space="preserve">One of the measurements of real activities manipulation as mentioned from prior 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j,t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j,t</m:t>
              </m:r>
            </m:sub>
          </m:sSub>
        </m:oMath>
      </m:oMathPara>
    </w:p>
    <w:p w14:paraId="7BBE6089" w14:textId="230B77C2"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5148D926"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j,t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j,t</m:t>
              </m:r>
            </m:sub>
          </m:sSub>
        </m:oMath>
      </m:oMathPara>
    </w:p>
    <w:p w14:paraId="5253F9E6" w14:textId="1F6C3E30" w:rsidR="003530F7" w:rsidRPr="00A97C9B" w:rsidRDefault="001F06D2" w:rsidP="00A97C9B">
      <w:pPr>
        <w:pStyle w:val="a3"/>
        <w:spacing w:line="360" w:lineRule="auto"/>
        <w:rPr>
          <w:rFonts w:ascii="Times New Roman" w:hAnsi="Times New Roman" w:cs="Times New Roman"/>
        </w:rPr>
      </w:pPr>
      <w:r w:rsidRPr="00BA4329">
        <w:rPr>
          <w:rFonts w:ascii="Times New Roman" w:hAnsi="Times New Roman" w:cs="Times New Roman"/>
        </w:rPr>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4F6EF722"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08A70519" w14:textId="4DB902DC" w:rsidR="001F06D2" w:rsidRPr="00BA4329" w:rsidRDefault="001F06D2" w:rsidP="00235DDE">
      <w:pPr>
        <w:pStyle w:val="1"/>
        <w:spacing w:line="480" w:lineRule="auto"/>
        <w:rPr>
          <w:rFonts w:ascii="Times New Roman" w:hAnsi="Times New Roman" w:cs="Times New Roman"/>
          <w:sz w:val="24"/>
          <w:szCs w:val="24"/>
        </w:rPr>
      </w:pPr>
      <w:bookmarkStart w:id="74" w:name="_Toc167211874"/>
      <w:bookmarkStart w:id="75" w:name="_Toc167214511"/>
      <w:r w:rsidRPr="00BA4329">
        <w:rPr>
          <w:rFonts w:ascii="Times New Roman" w:hAnsi="Times New Roman" w:cs="Times New Roman"/>
          <w:sz w:val="24"/>
          <w:szCs w:val="24"/>
        </w:rPr>
        <w:lastRenderedPageBreak/>
        <w:t>Appendix B Variables Definition</w:t>
      </w:r>
      <w:bookmarkEnd w:id="74"/>
      <w:bookmarkEnd w:id="75"/>
    </w:p>
    <w:tbl>
      <w:tblPr>
        <w:tblStyle w:val="ab"/>
        <w:tblpPr w:leftFromText="180" w:rightFromText="180" w:vertAnchor="text" w:tblpXSpec="center" w:tblpY="1"/>
        <w:tblOverlap w:val="nev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413"/>
        <w:gridCol w:w="7898"/>
      </w:tblGrid>
      <w:tr w:rsidR="001F06D2" w:rsidRPr="00BA4329" w14:paraId="1ED41ADF" w14:textId="77777777" w:rsidTr="006504FE">
        <w:tc>
          <w:tcPr>
            <w:tcW w:w="1413" w:type="dxa"/>
            <w:vAlign w:val="center"/>
          </w:tcPr>
          <w:p w14:paraId="0A7B4104" w14:textId="77777777" w:rsidR="001F06D2" w:rsidRPr="00BA4329" w:rsidRDefault="001F06D2" w:rsidP="007D56D7">
            <w:pPr>
              <w:spacing w:line="360" w:lineRule="auto"/>
              <w:ind w:firstLineChars="100" w:firstLine="200"/>
              <w:jc w:val="both"/>
              <w:rPr>
                <w:rFonts w:ascii="Times New Roman" w:hAnsi="Times New Roman" w:cs="Times New Roman"/>
                <w:sz w:val="20"/>
                <w:szCs w:val="20"/>
                <w:u w:val="single"/>
              </w:rPr>
            </w:pPr>
            <w:r w:rsidRPr="00BA4329">
              <w:rPr>
                <w:rFonts w:ascii="Times New Roman" w:hAnsi="Times New Roman" w:cs="Times New Roman"/>
                <w:sz w:val="20"/>
                <w:szCs w:val="20"/>
                <w:u w:val="single"/>
              </w:rPr>
              <w:t>Variables</w:t>
            </w:r>
          </w:p>
        </w:tc>
        <w:tc>
          <w:tcPr>
            <w:tcW w:w="7898" w:type="dxa"/>
            <w:vAlign w:val="center"/>
          </w:tcPr>
          <w:p w14:paraId="3579DB05" w14:textId="77777777" w:rsidR="001F06D2" w:rsidRPr="00BA4329" w:rsidRDefault="001F06D2" w:rsidP="007D56D7">
            <w:pPr>
              <w:pStyle w:val="a3"/>
              <w:spacing w:line="360" w:lineRule="auto"/>
              <w:jc w:val="both"/>
              <w:rPr>
                <w:rFonts w:ascii="Times New Roman" w:hAnsi="Times New Roman" w:cs="Times New Roman"/>
                <w:sz w:val="20"/>
                <w:szCs w:val="20"/>
                <w:u w:val="single"/>
              </w:rPr>
            </w:pPr>
            <w:r w:rsidRPr="00BA4329">
              <w:rPr>
                <w:rFonts w:ascii="Times New Roman" w:hAnsi="Times New Roman" w:cs="Times New Roman"/>
                <w:sz w:val="20"/>
                <w:szCs w:val="20"/>
                <w:u w:val="single"/>
              </w:rPr>
              <w:t>Definition</w:t>
            </w:r>
          </w:p>
        </w:tc>
      </w:tr>
      <w:tr w:rsidR="001F06D2" w:rsidRPr="00BA4329" w14:paraId="33B3A193" w14:textId="77777777" w:rsidTr="006504FE">
        <w:trPr>
          <w:trHeight w:val="310"/>
        </w:trPr>
        <w:tc>
          <w:tcPr>
            <w:tcW w:w="1413" w:type="dxa"/>
            <w:noWrap/>
            <w:vAlign w:val="center"/>
            <w:hideMark/>
          </w:tcPr>
          <w:p w14:paraId="4A179E80"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898" w:type="dxa"/>
            <w:noWrap/>
            <w:vAlign w:val="center"/>
            <w:hideMark/>
          </w:tcPr>
          <w:p w14:paraId="072864E7" w14:textId="3FF7E509"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p>
        </w:tc>
      </w:tr>
      <w:tr w:rsidR="001F06D2" w:rsidRPr="00BA4329" w14:paraId="17F1643C" w14:textId="77777777" w:rsidTr="006504FE">
        <w:trPr>
          <w:trHeight w:val="310"/>
        </w:trPr>
        <w:tc>
          <w:tcPr>
            <w:tcW w:w="1413" w:type="dxa"/>
            <w:noWrap/>
            <w:vAlign w:val="center"/>
            <w:hideMark/>
          </w:tcPr>
          <w:p w14:paraId="0D4A4BF6"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898" w:type="dxa"/>
            <w:noWrap/>
            <w:vAlign w:val="center"/>
            <w:hideMark/>
          </w:tcPr>
          <w:p w14:paraId="7650E1BF" w14:textId="159FCE08"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6504FE">
        <w:trPr>
          <w:trHeight w:val="620"/>
        </w:trPr>
        <w:tc>
          <w:tcPr>
            <w:tcW w:w="1413" w:type="dxa"/>
            <w:noWrap/>
            <w:vAlign w:val="center"/>
            <w:hideMark/>
          </w:tcPr>
          <w:p w14:paraId="229F116A"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898" w:type="dxa"/>
            <w:vAlign w:val="center"/>
            <w:hideMark/>
          </w:tcPr>
          <w:p w14:paraId="4B6BCB26"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7D56D7" w:rsidRPr="00BA4329" w14:paraId="097B9A8D" w14:textId="77777777" w:rsidTr="006504FE">
        <w:trPr>
          <w:trHeight w:val="620"/>
        </w:trPr>
        <w:tc>
          <w:tcPr>
            <w:tcW w:w="1413" w:type="dxa"/>
            <w:noWrap/>
            <w:vAlign w:val="center"/>
          </w:tcPr>
          <w:p w14:paraId="1D6A7458" w14:textId="79505DEC" w:rsidR="007D56D7" w:rsidRPr="00BA4329" w:rsidRDefault="007D56D7" w:rsidP="007D56D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DAQ</w:t>
            </w:r>
          </w:p>
        </w:tc>
        <w:tc>
          <w:tcPr>
            <w:tcW w:w="7898" w:type="dxa"/>
            <w:vAlign w:val="center"/>
          </w:tcPr>
          <w:p w14:paraId="17FE1516" w14:textId="13CA3341" w:rsidR="007D56D7" w:rsidRPr="00BA4329" w:rsidRDefault="007D56D7" w:rsidP="007D56D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Discretionary component of accruals quality (</w:t>
            </w:r>
            <w:r w:rsidRPr="007D56D7">
              <w:rPr>
                <w:rFonts w:ascii="Times New Roman" w:eastAsia="微軟正黑體" w:hAnsi="Times New Roman" w:cs="Times New Roman"/>
                <w:color w:val="000000"/>
                <w:kern w:val="0"/>
                <w:sz w:val="20"/>
                <w:szCs w:val="20"/>
              </w:rPr>
              <w:t>Francis et al. 2005; Gray et al. 2009</w:t>
            </w:r>
            <w:r>
              <w:rPr>
                <w:rFonts w:ascii="Times New Roman" w:eastAsia="微軟正黑體" w:hAnsi="Times New Roman" w:cs="Times New Roman" w:hint="eastAsia"/>
                <w:color w:val="000000"/>
                <w:kern w:val="0"/>
                <w:sz w:val="20"/>
                <w:szCs w:val="20"/>
              </w:rPr>
              <w:t xml:space="preserve">; </w:t>
            </w:r>
            <w:r w:rsidRPr="007D56D7">
              <w:rPr>
                <w:rFonts w:ascii="Times New Roman" w:eastAsia="微軟正黑體" w:hAnsi="Times New Roman" w:cs="Times New Roman"/>
                <w:color w:val="000000"/>
                <w:kern w:val="0"/>
                <w:sz w:val="20"/>
                <w:szCs w:val="20"/>
              </w:rPr>
              <w:t>Le et al. 2021</w:t>
            </w:r>
            <w:r w:rsidR="0099599E">
              <w:rPr>
                <w:rFonts w:ascii="Times New Roman" w:eastAsia="微軟正黑體" w:hAnsi="Times New Roman" w:cs="Times New Roman" w:hint="eastAsia"/>
                <w:color w:val="000000"/>
                <w:kern w:val="0"/>
                <w:sz w:val="20"/>
                <w:szCs w:val="20"/>
              </w:rPr>
              <w:t>).</w:t>
            </w:r>
          </w:p>
        </w:tc>
      </w:tr>
      <w:tr w:rsidR="001F06D2" w:rsidRPr="00BA4329" w14:paraId="5EBDA144" w14:textId="77777777" w:rsidTr="006504FE">
        <w:trPr>
          <w:trHeight w:val="310"/>
        </w:trPr>
        <w:tc>
          <w:tcPr>
            <w:tcW w:w="1413" w:type="dxa"/>
            <w:noWrap/>
            <w:vAlign w:val="center"/>
            <w:hideMark/>
          </w:tcPr>
          <w:p w14:paraId="7663C6D0"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898" w:type="dxa"/>
            <w:noWrap/>
            <w:vAlign w:val="center"/>
            <w:hideMark/>
          </w:tcPr>
          <w:p w14:paraId="6CCF109F"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761E1F" w:rsidRPr="00BA4329" w14:paraId="08709CD5" w14:textId="77777777" w:rsidTr="006504FE">
        <w:trPr>
          <w:trHeight w:val="310"/>
        </w:trPr>
        <w:tc>
          <w:tcPr>
            <w:tcW w:w="1413" w:type="dxa"/>
            <w:noWrap/>
            <w:vAlign w:val="center"/>
          </w:tcPr>
          <w:p w14:paraId="1E22FCE8" w14:textId="25AE8DCD" w:rsidR="00761E1F" w:rsidRPr="00BA4329" w:rsidRDefault="00761E1F" w:rsidP="007D56D7">
            <w:pPr>
              <w:widowControl/>
              <w:jc w:val="both"/>
              <w:rPr>
                <w:rFonts w:ascii="Times New Roman" w:eastAsia="微軟正黑體" w:hAnsi="Times New Roman" w:cs="Times New Roman"/>
                <w:color w:val="000000"/>
                <w:kern w:val="0"/>
                <w:sz w:val="20"/>
                <w:szCs w:val="20"/>
              </w:rPr>
            </w:pPr>
            <w:proofErr w:type="spellStart"/>
            <w:r>
              <w:rPr>
                <w:rFonts w:ascii="Times New Roman" w:eastAsia="微軟正黑體" w:hAnsi="Times New Roman" w:cs="Times New Roman" w:hint="eastAsia"/>
                <w:color w:val="000000"/>
                <w:kern w:val="0"/>
                <w:sz w:val="20"/>
                <w:szCs w:val="20"/>
              </w:rPr>
              <w:t>A</w:t>
            </w:r>
            <w:r>
              <w:rPr>
                <w:rFonts w:ascii="Times New Roman" w:eastAsia="微軟正黑體" w:hAnsi="Times New Roman" w:cs="Times New Roman"/>
                <w:color w:val="000000"/>
                <w:kern w:val="0"/>
                <w:sz w:val="20"/>
                <w:szCs w:val="20"/>
              </w:rPr>
              <w:t>Mres</w:t>
            </w:r>
            <w:proofErr w:type="spellEnd"/>
          </w:p>
        </w:tc>
        <w:tc>
          <w:tcPr>
            <w:tcW w:w="7898" w:type="dxa"/>
            <w:noWrap/>
            <w:vAlign w:val="center"/>
          </w:tcPr>
          <w:p w14:paraId="3F4D02C9" w14:textId="20D281B6" w:rsidR="00761E1F" w:rsidRPr="00BA4329" w:rsidRDefault="001F76DE" w:rsidP="007D56D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R</w:t>
            </w:r>
            <w:r>
              <w:rPr>
                <w:rFonts w:ascii="Times New Roman" w:eastAsia="微軟正黑體" w:hAnsi="Times New Roman" w:cs="Times New Roman"/>
                <w:color w:val="000000"/>
                <w:kern w:val="0"/>
                <w:sz w:val="20"/>
                <w:szCs w:val="20"/>
              </w:rPr>
              <w:t>esiduals value estimated by r</w:t>
            </w:r>
            <w:r w:rsidRPr="001F76DE">
              <w:rPr>
                <w:rFonts w:ascii="Times New Roman" w:eastAsia="微軟正黑體" w:hAnsi="Times New Roman" w:cs="Times New Roman"/>
                <w:color w:val="000000"/>
                <w:kern w:val="0"/>
                <w:sz w:val="20"/>
                <w:szCs w:val="20"/>
              </w:rPr>
              <w:t>egress</w:t>
            </w:r>
            <w:r>
              <w:rPr>
                <w:rFonts w:ascii="Times New Roman" w:eastAsia="微軟正黑體" w:hAnsi="Times New Roman" w:cs="Times New Roman"/>
                <w:color w:val="000000"/>
                <w:kern w:val="0"/>
                <w:sz w:val="20"/>
                <w:szCs w:val="20"/>
              </w:rPr>
              <w:t>ing</w:t>
            </w:r>
            <w:r w:rsidRPr="001F76DE">
              <w:rPr>
                <w:rFonts w:ascii="Times New Roman" w:eastAsia="微軟正黑體" w:hAnsi="Times New Roman" w:cs="Times New Roman"/>
                <w:color w:val="000000"/>
                <w:kern w:val="0"/>
                <w:sz w:val="20"/>
                <w:szCs w:val="20"/>
              </w:rPr>
              <w:t xml:space="preserve"> AM on the variables other than RM </w:t>
            </w:r>
            <w:r w:rsidR="00691A08">
              <w:rPr>
                <w:rFonts w:ascii="Times New Roman" w:eastAsia="微軟正黑體" w:hAnsi="Times New Roman" w:cs="Times New Roman"/>
                <w:color w:val="000000"/>
                <w:kern w:val="0"/>
                <w:sz w:val="20"/>
                <w:szCs w:val="20"/>
              </w:rPr>
              <w:t>in</w:t>
            </w:r>
            <w:r w:rsidRPr="001F76DE">
              <w:rPr>
                <w:rFonts w:ascii="Times New Roman" w:eastAsia="微軟正黑體" w:hAnsi="Times New Roman" w:cs="Times New Roman"/>
                <w:color w:val="000000"/>
                <w:kern w:val="0"/>
                <w:sz w:val="20"/>
                <w:szCs w:val="20"/>
              </w:rPr>
              <w:t xml:space="preserve"> </w:t>
            </w:r>
            <w:r>
              <w:rPr>
                <w:rFonts w:ascii="Times New Roman" w:eastAsia="微軟正黑體" w:hAnsi="Times New Roman" w:cs="Times New Roman"/>
                <w:color w:val="000000"/>
                <w:kern w:val="0"/>
                <w:sz w:val="20"/>
                <w:szCs w:val="20"/>
              </w:rPr>
              <w:t>AM</w:t>
            </w:r>
            <w:r w:rsidRPr="001F76DE">
              <w:rPr>
                <w:rFonts w:ascii="Times New Roman" w:eastAsia="微軟正黑體" w:hAnsi="Times New Roman" w:cs="Times New Roman"/>
                <w:color w:val="000000"/>
                <w:kern w:val="0"/>
                <w:sz w:val="20"/>
                <w:szCs w:val="20"/>
              </w:rPr>
              <w:t xml:space="preserve"> equation </w:t>
            </w:r>
          </w:p>
        </w:tc>
      </w:tr>
      <w:tr w:rsidR="00761E1F" w:rsidRPr="00BA4329" w14:paraId="39224442" w14:textId="77777777" w:rsidTr="006504FE">
        <w:trPr>
          <w:trHeight w:val="310"/>
        </w:trPr>
        <w:tc>
          <w:tcPr>
            <w:tcW w:w="1413" w:type="dxa"/>
            <w:noWrap/>
            <w:vAlign w:val="center"/>
          </w:tcPr>
          <w:p w14:paraId="7DCC7E48" w14:textId="52A75C9E" w:rsidR="00761E1F" w:rsidRPr="00BA4329" w:rsidRDefault="00761E1F" w:rsidP="007D56D7">
            <w:pPr>
              <w:widowControl/>
              <w:jc w:val="both"/>
              <w:rPr>
                <w:rFonts w:ascii="Times New Roman" w:eastAsia="微軟正黑體" w:hAnsi="Times New Roman" w:cs="Times New Roman"/>
                <w:color w:val="000000"/>
                <w:kern w:val="0"/>
                <w:sz w:val="20"/>
                <w:szCs w:val="20"/>
              </w:rPr>
            </w:pPr>
            <w:proofErr w:type="spellStart"/>
            <w:r>
              <w:rPr>
                <w:rFonts w:ascii="Times New Roman" w:eastAsia="微軟正黑體" w:hAnsi="Times New Roman" w:cs="Times New Roman" w:hint="eastAsia"/>
                <w:color w:val="000000"/>
                <w:kern w:val="0"/>
                <w:sz w:val="20"/>
                <w:szCs w:val="20"/>
              </w:rPr>
              <w:t>R</w:t>
            </w:r>
            <w:r>
              <w:rPr>
                <w:rFonts w:ascii="Times New Roman" w:eastAsia="微軟正黑體" w:hAnsi="Times New Roman" w:cs="Times New Roman"/>
                <w:color w:val="000000"/>
                <w:kern w:val="0"/>
                <w:sz w:val="20"/>
                <w:szCs w:val="20"/>
              </w:rPr>
              <w:t>Mres</w:t>
            </w:r>
            <w:proofErr w:type="spellEnd"/>
          </w:p>
        </w:tc>
        <w:tc>
          <w:tcPr>
            <w:tcW w:w="7898" w:type="dxa"/>
            <w:noWrap/>
            <w:vAlign w:val="center"/>
          </w:tcPr>
          <w:p w14:paraId="291581D3" w14:textId="5621688D" w:rsidR="00761E1F" w:rsidRPr="00BA4329" w:rsidRDefault="001F76DE" w:rsidP="007D56D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R</w:t>
            </w:r>
            <w:r>
              <w:rPr>
                <w:rFonts w:ascii="Times New Roman" w:eastAsia="微軟正黑體" w:hAnsi="Times New Roman" w:cs="Times New Roman"/>
                <w:color w:val="000000"/>
                <w:kern w:val="0"/>
                <w:sz w:val="20"/>
                <w:szCs w:val="20"/>
              </w:rPr>
              <w:t>esiduals value estimated by r</w:t>
            </w:r>
            <w:r w:rsidRPr="001F76DE">
              <w:rPr>
                <w:rFonts w:ascii="Times New Roman" w:eastAsia="微軟正黑體" w:hAnsi="Times New Roman" w:cs="Times New Roman"/>
                <w:color w:val="000000"/>
                <w:kern w:val="0"/>
                <w:sz w:val="20"/>
                <w:szCs w:val="20"/>
              </w:rPr>
              <w:t>egress</w:t>
            </w:r>
            <w:r>
              <w:rPr>
                <w:rFonts w:ascii="Times New Roman" w:eastAsia="微軟正黑體" w:hAnsi="Times New Roman" w:cs="Times New Roman"/>
                <w:color w:val="000000"/>
                <w:kern w:val="0"/>
                <w:sz w:val="20"/>
                <w:szCs w:val="20"/>
              </w:rPr>
              <w:t>ing</w:t>
            </w:r>
            <w:r w:rsidRPr="001F76DE">
              <w:rPr>
                <w:rFonts w:ascii="Times New Roman" w:eastAsia="微軟正黑體" w:hAnsi="Times New Roman" w:cs="Times New Roman"/>
                <w:color w:val="000000"/>
                <w:kern w:val="0"/>
                <w:sz w:val="20"/>
                <w:szCs w:val="20"/>
              </w:rPr>
              <w:t xml:space="preserve"> </w:t>
            </w:r>
            <w:r>
              <w:rPr>
                <w:rFonts w:ascii="Times New Roman" w:eastAsia="微軟正黑體" w:hAnsi="Times New Roman" w:cs="Times New Roman"/>
                <w:color w:val="000000"/>
                <w:kern w:val="0"/>
                <w:sz w:val="20"/>
                <w:szCs w:val="20"/>
              </w:rPr>
              <w:t>R</w:t>
            </w:r>
            <w:r w:rsidRPr="001F76DE">
              <w:rPr>
                <w:rFonts w:ascii="Times New Roman" w:eastAsia="微軟正黑體" w:hAnsi="Times New Roman" w:cs="Times New Roman"/>
                <w:color w:val="000000"/>
                <w:kern w:val="0"/>
                <w:sz w:val="20"/>
                <w:szCs w:val="20"/>
              </w:rPr>
              <w:t xml:space="preserve">M on the variables other than </w:t>
            </w:r>
            <w:r>
              <w:rPr>
                <w:rFonts w:ascii="Times New Roman" w:eastAsia="微軟正黑體" w:hAnsi="Times New Roman" w:cs="Times New Roman"/>
                <w:color w:val="000000"/>
                <w:kern w:val="0"/>
                <w:sz w:val="20"/>
                <w:szCs w:val="20"/>
              </w:rPr>
              <w:t>A</w:t>
            </w:r>
            <w:r w:rsidRPr="001F76DE">
              <w:rPr>
                <w:rFonts w:ascii="Times New Roman" w:eastAsia="微軟正黑體" w:hAnsi="Times New Roman" w:cs="Times New Roman"/>
                <w:color w:val="000000"/>
                <w:kern w:val="0"/>
                <w:sz w:val="20"/>
                <w:szCs w:val="20"/>
              </w:rPr>
              <w:t xml:space="preserve">M </w:t>
            </w:r>
            <w:r w:rsidR="00691A08">
              <w:rPr>
                <w:rFonts w:ascii="Times New Roman" w:eastAsia="微軟正黑體" w:hAnsi="Times New Roman" w:cs="Times New Roman"/>
                <w:color w:val="000000"/>
                <w:kern w:val="0"/>
                <w:sz w:val="20"/>
                <w:szCs w:val="20"/>
              </w:rPr>
              <w:t>in</w:t>
            </w:r>
            <w:r w:rsidRPr="001F76DE">
              <w:rPr>
                <w:rFonts w:ascii="Times New Roman" w:eastAsia="微軟正黑體" w:hAnsi="Times New Roman" w:cs="Times New Roman"/>
                <w:color w:val="000000"/>
                <w:kern w:val="0"/>
                <w:sz w:val="20"/>
                <w:szCs w:val="20"/>
              </w:rPr>
              <w:t xml:space="preserve"> </w:t>
            </w:r>
            <w:r>
              <w:rPr>
                <w:rFonts w:ascii="Times New Roman" w:eastAsia="微軟正黑體" w:hAnsi="Times New Roman" w:cs="Times New Roman"/>
                <w:color w:val="000000"/>
                <w:kern w:val="0"/>
                <w:sz w:val="20"/>
                <w:szCs w:val="20"/>
              </w:rPr>
              <w:t>RM</w:t>
            </w:r>
            <w:r w:rsidRPr="001F76DE">
              <w:rPr>
                <w:rFonts w:ascii="Times New Roman" w:eastAsia="微軟正黑體" w:hAnsi="Times New Roman" w:cs="Times New Roman"/>
                <w:color w:val="000000"/>
                <w:kern w:val="0"/>
                <w:sz w:val="20"/>
                <w:szCs w:val="20"/>
              </w:rPr>
              <w:t xml:space="preserve"> equation</w:t>
            </w:r>
            <w:r w:rsidR="00337F23">
              <w:rPr>
                <w:rFonts w:ascii="Times New Roman" w:eastAsia="微軟正黑體" w:hAnsi="Times New Roman" w:cs="Times New Roman"/>
                <w:color w:val="000000"/>
                <w:kern w:val="0"/>
                <w:sz w:val="20"/>
                <w:szCs w:val="20"/>
              </w:rPr>
              <w:t>s</w:t>
            </w:r>
          </w:p>
        </w:tc>
      </w:tr>
      <w:tr w:rsidR="00814E77" w:rsidRPr="00BA4329" w14:paraId="07E13764" w14:textId="77777777" w:rsidTr="006504FE">
        <w:trPr>
          <w:trHeight w:val="310"/>
        </w:trPr>
        <w:tc>
          <w:tcPr>
            <w:tcW w:w="1413" w:type="dxa"/>
            <w:noWrap/>
            <w:vAlign w:val="center"/>
          </w:tcPr>
          <w:p w14:paraId="764224B8" w14:textId="5AF902C2" w:rsidR="00814E77" w:rsidRPr="00BA4329" w:rsidRDefault="00814E77" w:rsidP="00814E77">
            <w:pPr>
              <w:widowControl/>
              <w:jc w:val="both"/>
              <w:rPr>
                <w:rFonts w:ascii="Times New Roman" w:eastAsia="微軟正黑體" w:hAnsi="Times New Roman" w:cs="Times New Roman"/>
                <w:color w:val="000000"/>
                <w:kern w:val="0"/>
                <w:sz w:val="20"/>
                <w:szCs w:val="20"/>
              </w:rPr>
            </w:pPr>
            <w:proofErr w:type="spellStart"/>
            <w:r>
              <w:rPr>
                <w:rFonts w:ascii="Times New Roman" w:eastAsia="微軟正黑體" w:hAnsi="Times New Roman" w:cs="Times New Roman"/>
                <w:color w:val="000000"/>
                <w:kern w:val="0"/>
                <w:sz w:val="20"/>
                <w:szCs w:val="20"/>
              </w:rPr>
              <w:t>predict</w:t>
            </w:r>
            <w:r>
              <w:rPr>
                <w:rFonts w:ascii="Times New Roman" w:eastAsia="微軟正黑體" w:hAnsi="Times New Roman" w:cs="Times New Roman" w:hint="eastAsia"/>
                <w:color w:val="000000"/>
                <w:kern w:val="0"/>
                <w:sz w:val="20"/>
                <w:szCs w:val="20"/>
              </w:rPr>
              <w:t>A</w:t>
            </w:r>
            <w:r>
              <w:rPr>
                <w:rFonts w:ascii="Times New Roman" w:eastAsia="微軟正黑體" w:hAnsi="Times New Roman" w:cs="Times New Roman"/>
                <w:color w:val="000000"/>
                <w:kern w:val="0"/>
                <w:sz w:val="20"/>
                <w:szCs w:val="20"/>
              </w:rPr>
              <w:t>M</w:t>
            </w:r>
            <w:proofErr w:type="spellEnd"/>
          </w:p>
        </w:tc>
        <w:tc>
          <w:tcPr>
            <w:tcW w:w="7898" w:type="dxa"/>
            <w:noWrap/>
            <w:vAlign w:val="center"/>
          </w:tcPr>
          <w:p w14:paraId="62879EBA" w14:textId="1EEBE744" w:rsidR="00814E77" w:rsidRPr="00BA4329" w:rsidRDefault="00814E77" w:rsidP="00814E7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color w:val="000000"/>
                <w:kern w:val="0"/>
                <w:sz w:val="20"/>
                <w:szCs w:val="20"/>
              </w:rPr>
              <w:t>Fitted value estimated by r</w:t>
            </w:r>
            <w:r w:rsidRPr="001F76DE">
              <w:rPr>
                <w:rFonts w:ascii="Times New Roman" w:eastAsia="微軟正黑體" w:hAnsi="Times New Roman" w:cs="Times New Roman"/>
                <w:color w:val="000000"/>
                <w:kern w:val="0"/>
                <w:sz w:val="20"/>
                <w:szCs w:val="20"/>
              </w:rPr>
              <w:t>egress</w:t>
            </w:r>
            <w:r>
              <w:rPr>
                <w:rFonts w:ascii="Times New Roman" w:eastAsia="微軟正黑體" w:hAnsi="Times New Roman" w:cs="Times New Roman"/>
                <w:color w:val="000000"/>
                <w:kern w:val="0"/>
                <w:sz w:val="20"/>
                <w:szCs w:val="20"/>
              </w:rPr>
              <w:t>ing</w:t>
            </w:r>
            <w:r w:rsidRPr="001F76DE">
              <w:rPr>
                <w:rFonts w:ascii="Times New Roman" w:eastAsia="微軟正黑體" w:hAnsi="Times New Roman" w:cs="Times New Roman"/>
                <w:color w:val="000000"/>
                <w:kern w:val="0"/>
                <w:sz w:val="20"/>
                <w:szCs w:val="20"/>
              </w:rPr>
              <w:t xml:space="preserve"> AM on the variables other than RM </w:t>
            </w:r>
            <w:r w:rsidR="00691A08">
              <w:rPr>
                <w:rFonts w:ascii="Times New Roman" w:eastAsia="微軟正黑體" w:hAnsi="Times New Roman" w:cs="Times New Roman"/>
                <w:color w:val="000000"/>
                <w:kern w:val="0"/>
                <w:sz w:val="20"/>
                <w:szCs w:val="20"/>
              </w:rPr>
              <w:t>in</w:t>
            </w:r>
            <w:r w:rsidRPr="001F76DE">
              <w:rPr>
                <w:rFonts w:ascii="Times New Roman" w:eastAsia="微軟正黑體" w:hAnsi="Times New Roman" w:cs="Times New Roman"/>
                <w:color w:val="000000"/>
                <w:kern w:val="0"/>
                <w:sz w:val="20"/>
                <w:szCs w:val="20"/>
              </w:rPr>
              <w:t xml:space="preserve"> </w:t>
            </w:r>
            <w:r>
              <w:rPr>
                <w:rFonts w:ascii="Times New Roman" w:eastAsia="微軟正黑體" w:hAnsi="Times New Roman" w:cs="Times New Roman"/>
                <w:color w:val="000000"/>
                <w:kern w:val="0"/>
                <w:sz w:val="20"/>
                <w:szCs w:val="20"/>
              </w:rPr>
              <w:t>AM</w:t>
            </w:r>
            <w:r w:rsidRPr="001F76DE">
              <w:rPr>
                <w:rFonts w:ascii="Times New Roman" w:eastAsia="微軟正黑體" w:hAnsi="Times New Roman" w:cs="Times New Roman"/>
                <w:color w:val="000000"/>
                <w:kern w:val="0"/>
                <w:sz w:val="20"/>
                <w:szCs w:val="20"/>
              </w:rPr>
              <w:t xml:space="preserve"> equation</w:t>
            </w:r>
          </w:p>
        </w:tc>
      </w:tr>
      <w:tr w:rsidR="00814E77" w:rsidRPr="00BA4329" w14:paraId="68B94DEB" w14:textId="77777777" w:rsidTr="006504FE">
        <w:trPr>
          <w:trHeight w:val="310"/>
        </w:trPr>
        <w:tc>
          <w:tcPr>
            <w:tcW w:w="1413" w:type="dxa"/>
            <w:noWrap/>
            <w:vAlign w:val="center"/>
          </w:tcPr>
          <w:p w14:paraId="78A53767" w14:textId="2AF2F767" w:rsidR="00814E77" w:rsidRPr="00BA4329" w:rsidRDefault="00814E77" w:rsidP="00814E77">
            <w:pPr>
              <w:widowControl/>
              <w:jc w:val="both"/>
              <w:rPr>
                <w:rFonts w:ascii="Times New Roman" w:eastAsia="微軟正黑體" w:hAnsi="Times New Roman" w:cs="Times New Roman"/>
                <w:color w:val="000000"/>
                <w:kern w:val="0"/>
                <w:sz w:val="20"/>
                <w:szCs w:val="20"/>
              </w:rPr>
            </w:pPr>
            <w:proofErr w:type="spellStart"/>
            <w:r>
              <w:rPr>
                <w:rFonts w:ascii="Times New Roman" w:eastAsia="微軟正黑體" w:hAnsi="Times New Roman" w:cs="Times New Roman"/>
                <w:color w:val="000000"/>
                <w:kern w:val="0"/>
                <w:sz w:val="20"/>
                <w:szCs w:val="20"/>
              </w:rPr>
              <w:t>predict</w:t>
            </w:r>
            <w:r>
              <w:rPr>
                <w:rFonts w:ascii="Times New Roman" w:eastAsia="微軟正黑體" w:hAnsi="Times New Roman" w:cs="Times New Roman" w:hint="eastAsia"/>
                <w:color w:val="000000"/>
                <w:kern w:val="0"/>
                <w:sz w:val="20"/>
                <w:szCs w:val="20"/>
              </w:rPr>
              <w:t>R</w:t>
            </w:r>
            <w:r>
              <w:rPr>
                <w:rFonts w:ascii="Times New Roman" w:eastAsia="微軟正黑體" w:hAnsi="Times New Roman" w:cs="Times New Roman"/>
                <w:color w:val="000000"/>
                <w:kern w:val="0"/>
                <w:sz w:val="20"/>
                <w:szCs w:val="20"/>
              </w:rPr>
              <w:t>M</w:t>
            </w:r>
            <w:proofErr w:type="spellEnd"/>
          </w:p>
        </w:tc>
        <w:tc>
          <w:tcPr>
            <w:tcW w:w="7898" w:type="dxa"/>
            <w:noWrap/>
            <w:vAlign w:val="center"/>
          </w:tcPr>
          <w:p w14:paraId="754B66F2" w14:textId="63DBF51A" w:rsidR="00814E77" w:rsidRPr="00BA4329" w:rsidRDefault="00814E77" w:rsidP="00814E7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color w:val="000000"/>
                <w:kern w:val="0"/>
                <w:sz w:val="20"/>
                <w:szCs w:val="20"/>
              </w:rPr>
              <w:t>Fitted value estimated by r</w:t>
            </w:r>
            <w:r w:rsidRPr="001F76DE">
              <w:rPr>
                <w:rFonts w:ascii="Times New Roman" w:eastAsia="微軟正黑體" w:hAnsi="Times New Roman" w:cs="Times New Roman"/>
                <w:color w:val="000000"/>
                <w:kern w:val="0"/>
                <w:sz w:val="20"/>
                <w:szCs w:val="20"/>
              </w:rPr>
              <w:t>egress</w:t>
            </w:r>
            <w:r>
              <w:rPr>
                <w:rFonts w:ascii="Times New Roman" w:eastAsia="微軟正黑體" w:hAnsi="Times New Roman" w:cs="Times New Roman"/>
                <w:color w:val="000000"/>
                <w:kern w:val="0"/>
                <w:sz w:val="20"/>
                <w:szCs w:val="20"/>
              </w:rPr>
              <w:t>ing</w:t>
            </w:r>
            <w:r w:rsidRPr="001F76DE">
              <w:rPr>
                <w:rFonts w:ascii="Times New Roman" w:eastAsia="微軟正黑體" w:hAnsi="Times New Roman" w:cs="Times New Roman"/>
                <w:color w:val="000000"/>
                <w:kern w:val="0"/>
                <w:sz w:val="20"/>
                <w:szCs w:val="20"/>
              </w:rPr>
              <w:t xml:space="preserve"> </w:t>
            </w:r>
            <w:r>
              <w:rPr>
                <w:rFonts w:ascii="Times New Roman" w:eastAsia="微軟正黑體" w:hAnsi="Times New Roman" w:cs="Times New Roman"/>
                <w:color w:val="000000"/>
                <w:kern w:val="0"/>
                <w:sz w:val="20"/>
                <w:szCs w:val="20"/>
              </w:rPr>
              <w:t>R</w:t>
            </w:r>
            <w:r w:rsidRPr="001F76DE">
              <w:rPr>
                <w:rFonts w:ascii="Times New Roman" w:eastAsia="微軟正黑體" w:hAnsi="Times New Roman" w:cs="Times New Roman"/>
                <w:color w:val="000000"/>
                <w:kern w:val="0"/>
                <w:sz w:val="20"/>
                <w:szCs w:val="20"/>
              </w:rPr>
              <w:t xml:space="preserve">M on the variables other than </w:t>
            </w:r>
            <w:r>
              <w:rPr>
                <w:rFonts w:ascii="Times New Roman" w:eastAsia="微軟正黑體" w:hAnsi="Times New Roman" w:cs="Times New Roman"/>
                <w:color w:val="000000"/>
                <w:kern w:val="0"/>
                <w:sz w:val="20"/>
                <w:szCs w:val="20"/>
              </w:rPr>
              <w:t>A</w:t>
            </w:r>
            <w:r w:rsidRPr="001F76DE">
              <w:rPr>
                <w:rFonts w:ascii="Times New Roman" w:eastAsia="微軟正黑體" w:hAnsi="Times New Roman" w:cs="Times New Roman"/>
                <w:color w:val="000000"/>
                <w:kern w:val="0"/>
                <w:sz w:val="20"/>
                <w:szCs w:val="20"/>
              </w:rPr>
              <w:t xml:space="preserve">M </w:t>
            </w:r>
            <w:r w:rsidR="00691A08">
              <w:rPr>
                <w:rFonts w:ascii="Times New Roman" w:eastAsia="微軟正黑體" w:hAnsi="Times New Roman" w:cs="Times New Roman"/>
                <w:color w:val="000000"/>
                <w:kern w:val="0"/>
                <w:sz w:val="20"/>
                <w:szCs w:val="20"/>
              </w:rPr>
              <w:t>in</w:t>
            </w:r>
            <w:r w:rsidRPr="001F76DE">
              <w:rPr>
                <w:rFonts w:ascii="Times New Roman" w:eastAsia="微軟正黑體" w:hAnsi="Times New Roman" w:cs="Times New Roman"/>
                <w:color w:val="000000"/>
                <w:kern w:val="0"/>
                <w:sz w:val="20"/>
                <w:szCs w:val="20"/>
              </w:rPr>
              <w:t xml:space="preserve"> </w:t>
            </w:r>
            <w:r>
              <w:rPr>
                <w:rFonts w:ascii="Times New Roman" w:eastAsia="微軟正黑體" w:hAnsi="Times New Roman" w:cs="Times New Roman"/>
                <w:color w:val="000000"/>
                <w:kern w:val="0"/>
                <w:sz w:val="20"/>
                <w:szCs w:val="20"/>
              </w:rPr>
              <w:t>RM</w:t>
            </w:r>
            <w:r w:rsidRPr="001F76DE">
              <w:rPr>
                <w:rFonts w:ascii="Times New Roman" w:eastAsia="微軟正黑體" w:hAnsi="Times New Roman" w:cs="Times New Roman"/>
                <w:color w:val="000000"/>
                <w:kern w:val="0"/>
                <w:sz w:val="20"/>
                <w:szCs w:val="20"/>
              </w:rPr>
              <w:t xml:space="preserve"> equation</w:t>
            </w:r>
            <w:r w:rsidR="00337F23">
              <w:rPr>
                <w:rFonts w:ascii="Times New Roman" w:eastAsia="微軟正黑體" w:hAnsi="Times New Roman" w:cs="Times New Roman"/>
                <w:color w:val="000000"/>
                <w:kern w:val="0"/>
                <w:sz w:val="20"/>
                <w:szCs w:val="20"/>
              </w:rPr>
              <w:t>s</w:t>
            </w:r>
          </w:p>
        </w:tc>
      </w:tr>
      <w:tr w:rsidR="00814E77" w:rsidRPr="00BA4329" w14:paraId="081A8A05" w14:textId="77777777" w:rsidTr="006504FE">
        <w:trPr>
          <w:trHeight w:val="310"/>
        </w:trPr>
        <w:tc>
          <w:tcPr>
            <w:tcW w:w="1413" w:type="dxa"/>
            <w:noWrap/>
            <w:vAlign w:val="center"/>
            <w:hideMark/>
          </w:tcPr>
          <w:p w14:paraId="2BE09122" w14:textId="19A9EE3A"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898" w:type="dxa"/>
            <w:noWrap/>
            <w:vAlign w:val="center"/>
            <w:hideMark/>
          </w:tcPr>
          <w:p w14:paraId="612CA09D" w14:textId="4D67ECF1"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814E77" w:rsidRPr="00BA4329" w14:paraId="7E5EF8C9" w14:textId="77777777" w:rsidTr="006504FE">
        <w:trPr>
          <w:trHeight w:val="310"/>
        </w:trPr>
        <w:tc>
          <w:tcPr>
            <w:tcW w:w="1413" w:type="dxa"/>
            <w:noWrap/>
            <w:vAlign w:val="center"/>
            <w:hideMark/>
          </w:tcPr>
          <w:p w14:paraId="7D2D9344" w14:textId="56917BE9"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898" w:type="dxa"/>
            <w:noWrap/>
            <w:vAlign w:val="center"/>
            <w:hideMark/>
          </w:tcPr>
          <w:p w14:paraId="58779369" w14:textId="3874A3E4"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814E77" w:rsidRPr="00BA4329" w14:paraId="104A22F2" w14:textId="77777777" w:rsidTr="006504FE">
        <w:trPr>
          <w:trHeight w:val="310"/>
        </w:trPr>
        <w:tc>
          <w:tcPr>
            <w:tcW w:w="1413" w:type="dxa"/>
            <w:noWrap/>
            <w:vAlign w:val="center"/>
          </w:tcPr>
          <w:p w14:paraId="2A87F38D" w14:textId="2CDD5D0F"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898" w:type="dxa"/>
            <w:noWrap/>
            <w:vAlign w:val="center"/>
          </w:tcPr>
          <w:p w14:paraId="3C9737F2" w14:textId="310D7894"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r>
              <w:rPr>
                <w:rFonts w:ascii="Times New Roman" w:eastAsia="微軟正黑體" w:hAnsi="Times New Roman" w:cs="Times New Roman"/>
                <w:color w:val="000000"/>
                <w:kern w:val="0"/>
                <w:sz w:val="20"/>
                <w:szCs w:val="20"/>
              </w:rPr>
              <w:t xml:space="preserve"> at the end of the year</w:t>
            </w:r>
          </w:p>
        </w:tc>
      </w:tr>
      <w:tr w:rsidR="00814E77" w:rsidRPr="00BA4329" w14:paraId="3E941AF2" w14:textId="77777777" w:rsidTr="006504FE">
        <w:trPr>
          <w:trHeight w:val="310"/>
        </w:trPr>
        <w:tc>
          <w:tcPr>
            <w:tcW w:w="1413" w:type="dxa"/>
            <w:noWrap/>
            <w:vAlign w:val="center"/>
            <w:hideMark/>
          </w:tcPr>
          <w:p w14:paraId="072B6433" w14:textId="3B243B49"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898" w:type="dxa"/>
            <w:noWrap/>
            <w:vAlign w:val="center"/>
            <w:hideMark/>
          </w:tcPr>
          <w:p w14:paraId="26AFBA8B" w14:textId="47FD00E5"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w:t>
            </w:r>
            <w:r>
              <w:rPr>
                <w:rFonts w:ascii="Times New Roman" w:eastAsia="微軟正黑體" w:hAnsi="Times New Roman" w:cs="Times New Roman" w:hint="eastAsia"/>
                <w:color w:val="000000"/>
                <w:kern w:val="0"/>
                <w:sz w:val="20"/>
                <w:szCs w:val="20"/>
              </w:rPr>
              <w:t xml:space="preserve"> </w:t>
            </w:r>
            <w:r>
              <w:rPr>
                <w:rFonts w:ascii="Times New Roman" w:eastAsia="微軟正黑體" w:hAnsi="Times New Roman" w:cs="Times New Roman"/>
                <w:color w:val="000000"/>
                <w:kern w:val="0"/>
                <w:sz w:val="20"/>
                <w:szCs w:val="20"/>
              </w:rPr>
              <w:t>at the end of the year</w:t>
            </w:r>
            <w:r w:rsidRPr="00BA4329">
              <w:rPr>
                <w:rFonts w:ascii="Times New Roman" w:eastAsia="微軟正黑體" w:hAnsi="Times New Roman" w:cs="Times New Roman"/>
                <w:color w:val="000000"/>
                <w:kern w:val="0"/>
                <w:sz w:val="20"/>
                <w:szCs w:val="20"/>
              </w:rPr>
              <w:t xml:space="preserve"> scaled by lagged total assets</w:t>
            </w:r>
          </w:p>
        </w:tc>
      </w:tr>
      <w:tr w:rsidR="00814E77" w:rsidRPr="00BA4329" w14:paraId="0277581A" w14:textId="77777777" w:rsidTr="006504FE">
        <w:trPr>
          <w:trHeight w:val="310"/>
        </w:trPr>
        <w:tc>
          <w:tcPr>
            <w:tcW w:w="1413" w:type="dxa"/>
            <w:noWrap/>
            <w:vAlign w:val="center"/>
            <w:hideMark/>
          </w:tcPr>
          <w:p w14:paraId="52DA9572" w14:textId="17C84F73"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898" w:type="dxa"/>
            <w:noWrap/>
            <w:vAlign w:val="center"/>
            <w:hideMark/>
          </w:tcPr>
          <w:p w14:paraId="26A426F5" w14:textId="6E1F54FB"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r>
              <w:rPr>
                <w:rFonts w:ascii="Times New Roman" w:eastAsia="微軟正黑體" w:hAnsi="Times New Roman" w:cs="Times New Roman"/>
                <w:color w:val="000000"/>
                <w:kern w:val="0"/>
                <w:sz w:val="20"/>
                <w:szCs w:val="20"/>
              </w:rPr>
              <w:t xml:space="preserve"> at the end of the year</w:t>
            </w:r>
          </w:p>
        </w:tc>
      </w:tr>
      <w:tr w:rsidR="00814E77" w:rsidRPr="00BA4329" w14:paraId="47CEBA93" w14:textId="77777777" w:rsidTr="006504FE">
        <w:trPr>
          <w:trHeight w:val="310"/>
        </w:trPr>
        <w:tc>
          <w:tcPr>
            <w:tcW w:w="1413" w:type="dxa"/>
            <w:noWrap/>
            <w:vAlign w:val="center"/>
            <w:hideMark/>
          </w:tcPr>
          <w:p w14:paraId="377BA1C8" w14:textId="4598CC1B"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MS</w:t>
            </w:r>
          </w:p>
        </w:tc>
        <w:tc>
          <w:tcPr>
            <w:tcW w:w="7898" w:type="dxa"/>
            <w:noWrap/>
            <w:vAlign w:val="center"/>
            <w:hideMark/>
          </w:tcPr>
          <w:p w14:paraId="1CFA4250" w14:textId="64E17896"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r>
              <w:rPr>
                <w:rFonts w:ascii="Times New Roman" w:eastAsia="微軟正黑體" w:hAnsi="Times New Roman" w:cs="Times New Roman"/>
                <w:color w:val="000000"/>
                <w:kern w:val="0"/>
                <w:sz w:val="20"/>
                <w:szCs w:val="20"/>
              </w:rPr>
              <w:t xml:space="preserve"> at the end of the year</w:t>
            </w:r>
          </w:p>
        </w:tc>
      </w:tr>
      <w:tr w:rsidR="00814E77" w:rsidRPr="00BA4329" w14:paraId="7BFB6BAF" w14:textId="77777777" w:rsidTr="006504FE">
        <w:trPr>
          <w:trHeight w:val="310"/>
        </w:trPr>
        <w:tc>
          <w:tcPr>
            <w:tcW w:w="1413" w:type="dxa"/>
            <w:noWrap/>
            <w:vAlign w:val="center"/>
            <w:hideMark/>
          </w:tcPr>
          <w:p w14:paraId="60D86621" w14:textId="54D98A84"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898" w:type="dxa"/>
            <w:noWrap/>
            <w:vAlign w:val="center"/>
            <w:hideMark/>
          </w:tcPr>
          <w:p w14:paraId="68D2D9D3" w14:textId="26778E36"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Pr>
                <w:rFonts w:ascii="Times New Roman" w:eastAsia="微軟正黑體" w:hAnsi="Times New Roman" w:cs="Times New Roman" w:hint="eastAsia"/>
                <w:color w:val="000000"/>
                <w:kern w:val="0"/>
                <w:sz w:val="20"/>
                <w:szCs w:val="20"/>
              </w:rPr>
              <w:t xml:space="preserve"> at the beginning of the </w:t>
            </w:r>
            <w:r>
              <w:rPr>
                <w:rFonts w:ascii="Times New Roman" w:eastAsia="微軟正黑體" w:hAnsi="Times New Roman" w:cs="Times New Roman"/>
                <w:color w:val="000000"/>
                <w:kern w:val="0"/>
                <w:sz w:val="20"/>
                <w:szCs w:val="20"/>
              </w:rPr>
              <w:t>year</w:t>
            </w:r>
          </w:p>
        </w:tc>
      </w:tr>
      <w:tr w:rsidR="00814E77" w:rsidRPr="00BA4329" w14:paraId="0E9F50BA" w14:textId="77777777" w:rsidTr="006504FE">
        <w:trPr>
          <w:trHeight w:val="310"/>
        </w:trPr>
        <w:tc>
          <w:tcPr>
            <w:tcW w:w="1413" w:type="dxa"/>
            <w:noWrap/>
            <w:vAlign w:val="center"/>
            <w:hideMark/>
          </w:tcPr>
          <w:p w14:paraId="775F1853" w14:textId="529877A2"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898" w:type="dxa"/>
            <w:noWrap/>
            <w:vAlign w:val="center"/>
            <w:hideMark/>
          </w:tcPr>
          <w:p w14:paraId="16351CD2" w14:textId="2308F290"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Pr>
                <w:rFonts w:ascii="Times New Roman" w:eastAsia="微軟正黑體" w:hAnsi="Times New Roman" w:cs="Times New Roman" w:hint="eastAsia"/>
                <w:color w:val="000000"/>
                <w:kern w:val="0"/>
                <w:sz w:val="20"/>
                <w:szCs w:val="20"/>
              </w:rPr>
              <w:t xml:space="preserve"> at the beginning of the </w:t>
            </w:r>
            <w:r>
              <w:rPr>
                <w:rFonts w:ascii="Times New Roman" w:eastAsia="微軟正黑體" w:hAnsi="Times New Roman" w:cs="Times New Roman"/>
                <w:color w:val="000000"/>
                <w:kern w:val="0"/>
                <w:sz w:val="20"/>
                <w:szCs w:val="20"/>
              </w:rPr>
              <w:t>year</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814E77" w:rsidRPr="00BA4329" w14:paraId="6C619F5E" w14:textId="77777777" w:rsidTr="006504FE">
        <w:trPr>
          <w:trHeight w:val="310"/>
        </w:trPr>
        <w:tc>
          <w:tcPr>
            <w:tcW w:w="1413" w:type="dxa"/>
            <w:noWrap/>
            <w:vAlign w:val="center"/>
            <w:hideMark/>
          </w:tcPr>
          <w:p w14:paraId="10E89809" w14:textId="4563BD1E"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898" w:type="dxa"/>
            <w:noWrap/>
            <w:vAlign w:val="center"/>
            <w:hideMark/>
          </w:tcPr>
          <w:p w14:paraId="461D480B" w14:textId="241A61CA"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Net operating asset </w:t>
            </w:r>
            <w:r>
              <w:rPr>
                <w:rFonts w:ascii="Times New Roman" w:eastAsia="微軟正黑體" w:hAnsi="Times New Roman" w:cs="Times New Roman"/>
                <w:color w:val="000000"/>
                <w:kern w:val="0"/>
                <w:sz w:val="20"/>
                <w:szCs w:val="20"/>
              </w:rPr>
              <w:t>at the end of the year</w:t>
            </w:r>
            <w:r w:rsidRPr="00BA4329">
              <w:rPr>
                <w:rFonts w:ascii="Times New Roman" w:eastAsia="微軟正黑體" w:hAnsi="Times New Roman" w:cs="Times New Roman"/>
                <w:color w:val="000000"/>
                <w:kern w:val="0"/>
                <w:sz w:val="20"/>
                <w:szCs w:val="20"/>
              </w:rPr>
              <w:t xml:space="preserve"> divided by lagged total assets; net operating asset is calculated as (TA-C)-</w:t>
            </w:r>
            <w:r>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(TL-STD-LTD) where TA is total assets, C is cash and cash equivalents, TL is total liabilities, STD and LTD are short-term and long-term debts respectively</w:t>
            </w:r>
            <w:r>
              <w:rPr>
                <w:rFonts w:ascii="Times New Roman" w:eastAsia="微軟正黑體" w:hAnsi="Times New Roman" w:cs="Times New Roman" w:hint="eastAsia"/>
                <w:color w:val="000000"/>
                <w:kern w:val="0"/>
                <w:sz w:val="20"/>
                <w:szCs w:val="20"/>
              </w:rPr>
              <w:t xml:space="preserve"> </w:t>
            </w:r>
            <w:r w:rsidRPr="00BA4329">
              <w:rPr>
                <w:rFonts w:ascii="Times New Roman" w:eastAsia="微軟正黑體" w:hAnsi="Times New Roman" w:cs="Times New Roman"/>
                <w:color w:val="000000"/>
                <w:kern w:val="0"/>
                <w:sz w:val="20"/>
                <w:szCs w:val="20"/>
              </w:rPr>
              <w:t>(</w:t>
            </w:r>
            <w:proofErr w:type="spellStart"/>
            <w:r w:rsidRPr="00BA4329">
              <w:rPr>
                <w:rFonts w:ascii="Times New Roman" w:eastAsia="微軟正黑體" w:hAnsi="Times New Roman" w:cs="Times New Roman"/>
                <w:color w:val="0070C0"/>
                <w:kern w:val="0"/>
                <w:sz w:val="20"/>
                <w:szCs w:val="20"/>
              </w:rPr>
              <w:t>Papanastasopoulos</w:t>
            </w:r>
            <w:proofErr w:type="spellEnd"/>
            <w:r w:rsidRPr="00BA4329">
              <w:rPr>
                <w:rFonts w:ascii="Times New Roman" w:eastAsia="微軟正黑體" w:hAnsi="Times New Roman" w:cs="Times New Roman"/>
                <w:color w:val="0070C0"/>
                <w:kern w:val="0"/>
                <w:sz w:val="20"/>
                <w:szCs w:val="20"/>
              </w:rPr>
              <w:t xml:space="preserve"> et al. 2011</w:t>
            </w:r>
            <w:r w:rsidRPr="00BA4329">
              <w:rPr>
                <w:rFonts w:ascii="Times New Roman" w:eastAsia="微軟正黑體" w:hAnsi="Times New Roman" w:cs="Times New Roman"/>
                <w:color w:val="000000"/>
                <w:kern w:val="0"/>
                <w:sz w:val="20"/>
                <w:szCs w:val="20"/>
              </w:rPr>
              <w:t>).</w:t>
            </w:r>
          </w:p>
        </w:tc>
      </w:tr>
      <w:tr w:rsidR="00814E77" w:rsidRPr="00BA4329" w14:paraId="27EA2BD1" w14:textId="77777777" w:rsidTr="006504FE">
        <w:trPr>
          <w:trHeight w:val="310"/>
        </w:trPr>
        <w:tc>
          <w:tcPr>
            <w:tcW w:w="1413" w:type="dxa"/>
            <w:noWrap/>
            <w:vAlign w:val="center"/>
            <w:hideMark/>
          </w:tcPr>
          <w:p w14:paraId="782BBD06" w14:textId="5FE86502"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ZSCORE</w:t>
            </w:r>
          </w:p>
        </w:tc>
        <w:tc>
          <w:tcPr>
            <w:tcW w:w="7898" w:type="dxa"/>
            <w:noWrap/>
            <w:vAlign w:val="center"/>
            <w:hideMark/>
          </w:tcPr>
          <w:p w14:paraId="40FF9454" w14:textId="7B44CA81"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w:t>
            </w:r>
            <w:r>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0000"/>
                <w:kern w:val="0"/>
                <w:sz w:val="20"/>
                <w:szCs w:val="20"/>
              </w:rPr>
              <w:t>s z-score</w:t>
            </w:r>
            <w:r>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1.2*A1+1.4*A2+3.3*A3+0.6*A4+A5 where A1 equals to working capital divided by total assets,</w:t>
            </w:r>
            <w:r>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814E77" w:rsidRPr="00BA4329" w14:paraId="09ACA244" w14:textId="77777777" w:rsidTr="006504FE">
        <w:trPr>
          <w:trHeight w:val="310"/>
        </w:trPr>
        <w:tc>
          <w:tcPr>
            <w:tcW w:w="1413" w:type="dxa"/>
            <w:noWrap/>
            <w:vAlign w:val="center"/>
            <w:hideMark/>
          </w:tcPr>
          <w:p w14:paraId="5D9FA779" w14:textId="2C15907A"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898" w:type="dxa"/>
            <w:noWrap/>
            <w:vAlign w:val="center"/>
            <w:hideMark/>
          </w:tcPr>
          <w:p w14:paraId="50E8AFC9" w14:textId="4CEB7226"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Pr>
                <w:rFonts w:ascii="Times New Roman" w:eastAsia="微軟正黑體" w:hAnsi="Times New Roman" w:cs="Times New Roman" w:hint="eastAsia"/>
                <w:color w:val="000000"/>
                <w:kern w:val="0"/>
                <w:sz w:val="20"/>
                <w:szCs w:val="20"/>
              </w:rPr>
              <w:t xml:space="preserve"> excluding short-term debts</w:t>
            </w:r>
            <w:r>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xml:space="preserve"> divided by</w:t>
            </w:r>
            <w:r>
              <w:rPr>
                <w:rFonts w:ascii="Times New Roman" w:eastAsia="微軟正黑體" w:hAnsi="Times New Roman" w:cs="Times New Roman" w:hint="eastAsia"/>
                <w:color w:val="000000"/>
                <w:kern w:val="0"/>
                <w:sz w:val="20"/>
                <w:szCs w:val="20"/>
              </w:rPr>
              <w:t xml:space="preserve"> l</w:t>
            </w:r>
            <w:r>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814E77" w:rsidRPr="00BA4329" w14:paraId="44458386" w14:textId="77777777" w:rsidTr="006504FE">
        <w:trPr>
          <w:trHeight w:val="620"/>
        </w:trPr>
        <w:tc>
          <w:tcPr>
            <w:tcW w:w="1413" w:type="dxa"/>
            <w:noWrap/>
            <w:vAlign w:val="center"/>
            <w:hideMark/>
          </w:tcPr>
          <w:p w14:paraId="3ED9C1ED" w14:textId="58AEF637"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ADJROA</w:t>
            </w:r>
          </w:p>
        </w:tc>
        <w:tc>
          <w:tcPr>
            <w:tcW w:w="7898" w:type="dxa"/>
            <w:vAlign w:val="center"/>
            <w:hideMark/>
          </w:tcPr>
          <w:p w14:paraId="42F175EB" w14:textId="23264752"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Pr>
                <w:rFonts w:ascii="Times New Roman" w:eastAsia="微軟正黑體" w:hAnsi="Times New Roman" w:cs="Times New Roman" w:hint="eastAsia"/>
                <w:color w:val="000000"/>
                <w:kern w:val="0"/>
                <w:sz w:val="20"/>
                <w:szCs w:val="20"/>
              </w:rPr>
              <w:t>, and ROA is calculated as income from continuing operation</w:t>
            </w:r>
            <w:r>
              <w:rPr>
                <w:rFonts w:ascii="Times New Roman" w:eastAsia="微軟正黑體" w:hAnsi="Times New Roman" w:cs="Times New Roman"/>
                <w:color w:val="000000"/>
                <w:kern w:val="0"/>
                <w:sz w:val="20"/>
                <w:szCs w:val="20"/>
              </w:rPr>
              <w:t xml:space="preserve"> at the end of the year</w:t>
            </w:r>
            <w:r>
              <w:rPr>
                <w:rFonts w:ascii="Times New Roman" w:eastAsia="微軟正黑體" w:hAnsi="Times New Roman" w:cs="Times New Roman" w:hint="eastAsia"/>
                <w:color w:val="000000"/>
                <w:kern w:val="0"/>
                <w:sz w:val="20"/>
                <w:szCs w:val="20"/>
              </w:rPr>
              <w:t xml:space="preserve"> divided by lagged total assets</w:t>
            </w:r>
          </w:p>
        </w:tc>
      </w:tr>
      <w:tr w:rsidR="00814E77" w:rsidRPr="00BA4329" w14:paraId="09D7DEEB" w14:textId="77777777" w:rsidTr="006504FE">
        <w:trPr>
          <w:trHeight w:val="416"/>
        </w:trPr>
        <w:tc>
          <w:tcPr>
            <w:tcW w:w="1413" w:type="dxa"/>
            <w:noWrap/>
            <w:vAlign w:val="center"/>
            <w:hideMark/>
          </w:tcPr>
          <w:p w14:paraId="39D38CA3" w14:textId="6DCBB937" w:rsidR="00814E77" w:rsidRPr="00BA4329" w:rsidRDefault="00814E77" w:rsidP="00814E77">
            <w:pPr>
              <w:widowControl/>
              <w:jc w:val="both"/>
              <w:rPr>
                <w:rFonts w:ascii="Times New Roman" w:eastAsia="微軟正黑體" w:hAnsi="Times New Roman" w:cs="Times New Roman"/>
                <w:color w:val="000000"/>
                <w:kern w:val="0"/>
                <w:sz w:val="20"/>
                <w:szCs w:val="20"/>
              </w:rPr>
            </w:pPr>
            <w:proofErr w:type="spellStart"/>
            <w:r w:rsidRPr="00BA4329">
              <w:rPr>
                <w:rFonts w:ascii="Times New Roman" w:eastAsia="微軟正黑體" w:hAnsi="Times New Roman" w:cs="Times New Roman"/>
                <w:color w:val="000000"/>
                <w:kern w:val="0"/>
                <w:sz w:val="20"/>
                <w:szCs w:val="20"/>
              </w:rPr>
              <w:t>ADJROA_sq</w:t>
            </w:r>
            <w:proofErr w:type="spellEnd"/>
          </w:p>
        </w:tc>
        <w:tc>
          <w:tcPr>
            <w:tcW w:w="7898" w:type="dxa"/>
            <w:vAlign w:val="center"/>
            <w:hideMark/>
          </w:tcPr>
          <w:p w14:paraId="03C724B5" w14:textId="3D437B57"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814E77" w:rsidRPr="00BA4329" w14:paraId="1F95113F" w14:textId="77777777" w:rsidTr="006504FE">
        <w:trPr>
          <w:trHeight w:val="310"/>
        </w:trPr>
        <w:tc>
          <w:tcPr>
            <w:tcW w:w="1413" w:type="dxa"/>
            <w:noWrap/>
            <w:vAlign w:val="center"/>
            <w:hideMark/>
          </w:tcPr>
          <w:p w14:paraId="398F8276" w14:textId="7C0A90B2"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898" w:type="dxa"/>
            <w:noWrap/>
            <w:vAlign w:val="center"/>
            <w:hideMark/>
          </w:tcPr>
          <w:p w14:paraId="518CBF55" w14:textId="7ACF186F"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Pr>
                <w:rFonts w:ascii="Times New Roman" w:eastAsia="微軟正黑體" w:hAnsi="Times New Roman" w:cs="Times New Roman" w:hint="eastAsia"/>
                <w:color w:val="000000"/>
                <w:kern w:val="0"/>
                <w:sz w:val="20"/>
                <w:szCs w:val="20"/>
              </w:rPr>
              <w:t xml:space="preserve"> of equity</w:t>
            </w:r>
          </w:p>
        </w:tc>
      </w:tr>
      <w:tr w:rsidR="00814E77" w:rsidRPr="00BA4329" w14:paraId="55703BDD" w14:textId="77777777" w:rsidTr="006504FE">
        <w:trPr>
          <w:trHeight w:val="310"/>
        </w:trPr>
        <w:tc>
          <w:tcPr>
            <w:tcW w:w="1413" w:type="dxa"/>
            <w:noWrap/>
            <w:vAlign w:val="center"/>
            <w:hideMark/>
          </w:tcPr>
          <w:p w14:paraId="34C370E9" w14:textId="1091096B"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898" w:type="dxa"/>
            <w:noWrap/>
            <w:vAlign w:val="center"/>
            <w:hideMark/>
          </w:tcPr>
          <w:p w14:paraId="48CF5803" w14:textId="0337192F"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814E77" w:rsidRPr="00BA4329" w14:paraId="20509BB7" w14:textId="77777777" w:rsidTr="006504FE">
        <w:trPr>
          <w:trHeight w:val="310"/>
        </w:trPr>
        <w:tc>
          <w:tcPr>
            <w:tcW w:w="1413" w:type="dxa"/>
            <w:noWrap/>
            <w:vAlign w:val="center"/>
            <w:hideMark/>
          </w:tcPr>
          <w:p w14:paraId="4DB55FC8" w14:textId="38C3EAB6"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898" w:type="dxa"/>
            <w:noWrap/>
            <w:vAlign w:val="center"/>
            <w:hideMark/>
          </w:tcPr>
          <w:p w14:paraId="422854F9" w14:textId="33BD26A5"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w:t>
            </w:r>
            <w:r>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R&amp;D expenses divided by net sales</w:t>
            </w:r>
          </w:p>
        </w:tc>
      </w:tr>
      <w:tr w:rsidR="00814E77" w:rsidRPr="00BA4329" w14:paraId="06A250CD" w14:textId="77777777" w:rsidTr="006504FE">
        <w:trPr>
          <w:trHeight w:val="312"/>
        </w:trPr>
        <w:tc>
          <w:tcPr>
            <w:tcW w:w="1413" w:type="dxa"/>
            <w:noWrap/>
            <w:vAlign w:val="center"/>
            <w:hideMark/>
          </w:tcPr>
          <w:p w14:paraId="4F728B5A" w14:textId="04FCDF29"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898" w:type="dxa"/>
            <w:noWrap/>
            <w:vAlign w:val="center"/>
            <w:hideMark/>
          </w:tcPr>
          <w:p w14:paraId="7858EDA8" w14:textId="264034DA"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w:t>
            </w:r>
            <w:r>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advertising expenses divided by net sales</w:t>
            </w:r>
          </w:p>
        </w:tc>
      </w:tr>
      <w:tr w:rsidR="00814E77" w:rsidRPr="00BA4329" w14:paraId="42B3A75D" w14:textId="77777777" w:rsidTr="006504FE">
        <w:trPr>
          <w:trHeight w:val="331"/>
        </w:trPr>
        <w:tc>
          <w:tcPr>
            <w:tcW w:w="1413" w:type="dxa"/>
            <w:noWrap/>
            <w:vAlign w:val="center"/>
          </w:tcPr>
          <w:p w14:paraId="1C028B3C" w14:textId="2E4D4EC7"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898" w:type="dxa"/>
            <w:vAlign w:val="center"/>
          </w:tcPr>
          <w:p w14:paraId="28A45092" w14:textId="6E45E550" w:rsidR="00814E77" w:rsidRPr="00BA4329" w:rsidRDefault="00814E77" w:rsidP="00814E7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r w:rsidR="00814E77" w:rsidRPr="00BA4329" w14:paraId="025B7E1A" w14:textId="77777777" w:rsidTr="006504FE">
        <w:trPr>
          <w:trHeight w:val="331"/>
        </w:trPr>
        <w:tc>
          <w:tcPr>
            <w:tcW w:w="1413" w:type="dxa"/>
            <w:noWrap/>
            <w:vAlign w:val="center"/>
          </w:tcPr>
          <w:p w14:paraId="799F0DE0" w14:textId="5FC62BE3" w:rsidR="00814E77" w:rsidRPr="00BA4329" w:rsidRDefault="00814E77" w:rsidP="00814E7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I</w:t>
            </w:r>
            <w:r>
              <w:rPr>
                <w:rFonts w:ascii="Times New Roman" w:eastAsia="微軟正黑體" w:hAnsi="Times New Roman" w:cs="Times New Roman"/>
                <w:color w:val="000000"/>
                <w:kern w:val="0"/>
                <w:sz w:val="20"/>
                <w:szCs w:val="20"/>
              </w:rPr>
              <w:t>MR</w:t>
            </w:r>
          </w:p>
        </w:tc>
        <w:tc>
          <w:tcPr>
            <w:tcW w:w="7898" w:type="dxa"/>
            <w:vAlign w:val="center"/>
          </w:tcPr>
          <w:p w14:paraId="65E44C99" w14:textId="6ADBD495" w:rsidR="00814E77" w:rsidRPr="00BA4329" w:rsidRDefault="00814E77" w:rsidP="00814E7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T</w:t>
            </w:r>
            <w:r>
              <w:rPr>
                <w:rFonts w:ascii="Times New Roman" w:eastAsia="微軟正黑體" w:hAnsi="Times New Roman" w:cs="Times New Roman"/>
                <w:color w:val="000000"/>
                <w:kern w:val="0"/>
                <w:sz w:val="20"/>
                <w:szCs w:val="20"/>
              </w:rPr>
              <w:t>he inverse mills ratio is estimated as q(z)/p(z)</w:t>
            </w:r>
            <w:r w:rsidRPr="00C13227">
              <w:rPr>
                <w:rFonts w:ascii="Times New Roman" w:eastAsia="微軟正黑體" w:hAnsi="Times New Roman" w:cs="Times New Roman"/>
                <w:color w:val="000000"/>
                <w:kern w:val="0"/>
                <w:sz w:val="20"/>
                <w:szCs w:val="20"/>
              </w:rPr>
              <w:t xml:space="preserve">, where z represents the fitted value of the </w:t>
            </w:r>
            <w:proofErr w:type="spellStart"/>
            <w:r w:rsidRPr="00C13227">
              <w:rPr>
                <w:rFonts w:ascii="Times New Roman" w:eastAsia="微軟正黑體" w:hAnsi="Times New Roman" w:cs="Times New Roman"/>
                <w:color w:val="000000"/>
                <w:kern w:val="0"/>
                <w:sz w:val="20"/>
                <w:szCs w:val="20"/>
              </w:rPr>
              <w:t>probit</w:t>
            </w:r>
            <w:proofErr w:type="spellEnd"/>
            <w:r w:rsidRPr="00C13227">
              <w:rPr>
                <w:rFonts w:ascii="Times New Roman" w:eastAsia="微軟正黑體" w:hAnsi="Times New Roman" w:cs="Times New Roman"/>
                <w:color w:val="000000"/>
                <w:kern w:val="0"/>
                <w:sz w:val="20"/>
                <w:szCs w:val="20"/>
              </w:rPr>
              <w:t xml:space="preserve"> regression</w:t>
            </w:r>
            <w:r>
              <w:rPr>
                <w:rFonts w:ascii="Times New Roman" w:eastAsia="微軟正黑體" w:hAnsi="Times New Roman" w:cs="Times New Roman"/>
                <w:color w:val="000000"/>
                <w:kern w:val="0"/>
                <w:sz w:val="20"/>
                <w:szCs w:val="20"/>
              </w:rPr>
              <w:t xml:space="preserve"> </w:t>
            </w:r>
            <w:r w:rsidRPr="00C13227">
              <w:rPr>
                <w:rFonts w:ascii="Times New Roman" w:eastAsia="微軟正黑體" w:hAnsi="Times New Roman" w:cs="Times New Roman"/>
                <w:color w:val="000000"/>
                <w:kern w:val="0"/>
                <w:sz w:val="20"/>
                <w:szCs w:val="20"/>
              </w:rPr>
              <w:t>function (refer to Appendix C). Here, q is the density function of the standard normal distribution, and p is the cumulative density function of the standard normal distribution.</w:t>
            </w:r>
          </w:p>
        </w:tc>
      </w:tr>
    </w:tbl>
    <w:p w14:paraId="355157EB" w14:textId="77777777" w:rsidR="00EB3A20" w:rsidRPr="00BA4329" w:rsidRDefault="00EB3A20" w:rsidP="001F06D2">
      <w:pPr>
        <w:widowControl/>
        <w:shd w:val="clear" w:color="auto" w:fill="FFFFFF"/>
        <w:spacing w:after="173"/>
        <w:rPr>
          <w:rFonts w:ascii="Times New Roman" w:eastAsia="標楷體" w:hAnsi="Times New Roman" w:cs="Times New Roman"/>
          <w:kern w:val="0"/>
        </w:rPr>
      </w:pPr>
    </w:p>
    <w:p w14:paraId="3A1D185A" w14:textId="764384EF" w:rsidR="00CD6D8B" w:rsidRDefault="00CD6D8B" w:rsidP="00CD6D8B">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Appendix </w:t>
      </w:r>
      <w:r w:rsidR="00EB3A20">
        <w:rPr>
          <w:rFonts w:ascii="Times New Roman" w:hAnsi="Times New Roman" w:cs="Times New Roman"/>
          <w:sz w:val="24"/>
          <w:szCs w:val="24"/>
        </w:rPr>
        <w:t>C: First-</w:t>
      </w:r>
      <w:r w:rsidR="001343FB">
        <w:rPr>
          <w:rFonts w:ascii="Times New Roman" w:hAnsi="Times New Roman" w:cs="Times New Roman"/>
          <w:sz w:val="24"/>
          <w:szCs w:val="24"/>
        </w:rPr>
        <w:t>S</w:t>
      </w:r>
      <w:r w:rsidR="00EB3A20">
        <w:rPr>
          <w:rFonts w:ascii="Times New Roman" w:hAnsi="Times New Roman" w:cs="Times New Roman"/>
          <w:sz w:val="24"/>
          <w:szCs w:val="24"/>
        </w:rPr>
        <w:t>t</w:t>
      </w:r>
      <w:r w:rsidR="00A008D5">
        <w:rPr>
          <w:rFonts w:ascii="Times New Roman" w:hAnsi="Times New Roman" w:cs="Times New Roman"/>
          <w:sz w:val="24"/>
          <w:szCs w:val="24"/>
        </w:rPr>
        <w:t>ep</w:t>
      </w:r>
      <w:r w:rsidR="00EB3A20">
        <w:rPr>
          <w:rFonts w:ascii="Times New Roman" w:hAnsi="Times New Roman" w:cs="Times New Roman"/>
          <w:sz w:val="24"/>
          <w:szCs w:val="24"/>
        </w:rPr>
        <w:t xml:space="preserve"> </w:t>
      </w:r>
      <w:r w:rsidR="001343FB">
        <w:rPr>
          <w:rFonts w:ascii="Times New Roman" w:hAnsi="Times New Roman" w:cs="Times New Roman"/>
          <w:sz w:val="24"/>
          <w:szCs w:val="24"/>
        </w:rPr>
        <w:t xml:space="preserve">Choice Model </w:t>
      </w:r>
      <w:r w:rsidR="00EB3A20">
        <w:rPr>
          <w:rFonts w:ascii="Times New Roman" w:hAnsi="Times New Roman" w:cs="Times New Roman"/>
          <w:sz w:val="24"/>
          <w:szCs w:val="24"/>
        </w:rPr>
        <w:t>of Heckman Procedure</w:t>
      </w:r>
      <w:r w:rsidR="005C5C24">
        <w:rPr>
          <w:rFonts w:ascii="Times New Roman" w:hAnsi="Times New Roman" w:cs="Times New Roman" w:hint="eastAsia"/>
          <w:sz w:val="24"/>
          <w:szCs w:val="24"/>
        </w:rPr>
        <w:t>s</w:t>
      </w:r>
    </w:p>
    <w:p w14:paraId="2956EDE5" w14:textId="72BEF586" w:rsidR="00EB3A20" w:rsidRDefault="002374C6" w:rsidP="0053003E">
      <w:pPr>
        <w:spacing w:line="360" w:lineRule="auto"/>
        <w:ind w:firstLineChars="200" w:firstLine="480"/>
        <w:rPr>
          <w:rFonts w:ascii="Times New Roman" w:hAnsi="Times New Roman" w:cs="Times New Roman"/>
        </w:rPr>
      </w:pPr>
      <w:r w:rsidRPr="002374C6">
        <w:rPr>
          <w:rFonts w:ascii="Times New Roman" w:hAnsi="Times New Roman" w:cs="Times New Roman"/>
        </w:rPr>
        <w:t xml:space="preserve">To construct the first-step equation of the choice model for RPA adoption, we incorporate the determinants mentioned in </w:t>
      </w:r>
      <w:proofErr w:type="spellStart"/>
      <w:r w:rsidRPr="002374C6">
        <w:rPr>
          <w:rFonts w:ascii="Times New Roman" w:hAnsi="Times New Roman" w:cs="Times New Roman"/>
        </w:rPr>
        <w:t>Dorantes</w:t>
      </w:r>
      <w:proofErr w:type="spellEnd"/>
      <w:r w:rsidRPr="002374C6">
        <w:rPr>
          <w:rFonts w:ascii="Times New Roman" w:hAnsi="Times New Roman" w:cs="Times New Roman"/>
        </w:rPr>
        <w:t xml:space="preserve"> et al. (2013)</w:t>
      </w:r>
      <w:r w:rsidR="000E5FA1">
        <w:rPr>
          <w:rFonts w:ascii="Times New Roman" w:hAnsi="Times New Roman" w:cs="Times New Roman"/>
        </w:rPr>
        <w:t>’s study</w:t>
      </w:r>
      <w:r w:rsidR="004921BE">
        <w:rPr>
          <w:rFonts w:ascii="Times New Roman" w:hAnsi="Times New Roman" w:cs="Times New Roman"/>
        </w:rPr>
        <w:t xml:space="preserve"> into our </w:t>
      </w:r>
      <w:proofErr w:type="spellStart"/>
      <w:r w:rsidR="004921BE">
        <w:rPr>
          <w:rFonts w:ascii="Times New Roman" w:hAnsi="Times New Roman" w:cs="Times New Roman"/>
        </w:rPr>
        <w:t>probit</w:t>
      </w:r>
      <w:proofErr w:type="spellEnd"/>
      <w:r w:rsidR="004921BE">
        <w:rPr>
          <w:rFonts w:ascii="Times New Roman" w:hAnsi="Times New Roman" w:cs="Times New Roman"/>
        </w:rPr>
        <w:t xml:space="preserve"> model</w:t>
      </w:r>
      <w:r w:rsidRPr="002374C6">
        <w:rPr>
          <w:rFonts w:ascii="Times New Roman" w:hAnsi="Times New Roman" w:cs="Times New Roman"/>
        </w:rPr>
        <w:t>, which discuss the factors influencing a firm's decision to implement enterprise systems. We compare RPA-adopt</w:t>
      </w:r>
      <w:r>
        <w:rPr>
          <w:rFonts w:ascii="Times New Roman" w:hAnsi="Times New Roman" w:cs="Times New Roman"/>
        </w:rPr>
        <w:t>ed</w:t>
      </w:r>
      <w:r w:rsidRPr="002374C6">
        <w:rPr>
          <w:rFonts w:ascii="Times New Roman" w:hAnsi="Times New Roman" w:cs="Times New Roman"/>
        </w:rPr>
        <w:t xml:space="preserve"> firms with all non-adopt</w:t>
      </w:r>
      <w:r>
        <w:rPr>
          <w:rFonts w:ascii="Times New Roman" w:hAnsi="Times New Roman" w:cs="Times New Roman"/>
        </w:rPr>
        <w:t>ed</w:t>
      </w:r>
      <w:r w:rsidRPr="002374C6">
        <w:rPr>
          <w:rFonts w:ascii="Times New Roman" w:hAnsi="Times New Roman" w:cs="Times New Roman"/>
        </w:rPr>
        <w:t xml:space="preserve"> firms within the same TSE code from 2017 to 2022</w:t>
      </w:r>
      <w:r w:rsidR="00EB3A20">
        <w:rPr>
          <w:rFonts w:ascii="Times New Roman" w:hAnsi="Times New Roman" w:cs="Times New Roman"/>
        </w:rPr>
        <w:t>:</w:t>
      </w:r>
      <w:r w:rsidR="0053003E">
        <w:rPr>
          <w:rFonts w:ascii="Times New Roman" w:hAnsi="Times New Roman" w:cs="Times New Roman"/>
        </w:rPr>
        <w:t xml:space="preserve"> </w:t>
      </w:r>
    </w:p>
    <w:p w14:paraId="06F125EA" w14:textId="37AF5F70" w:rsidR="00EB3A20" w:rsidRPr="00777002" w:rsidRDefault="00EB3A20" w:rsidP="00EB3A20">
      <w:pPr>
        <w:spacing w:line="360" w:lineRule="auto"/>
        <w:rPr>
          <w:rFonts w:ascii="Times New Roman" w:hAnsi="Times New Roman" w:cs="Times New Roman"/>
        </w:rPr>
      </w:pPr>
      <m:oMathPara>
        <m:oMath>
          <m:r>
            <m:rPr>
              <m:sty m:val="p"/>
            </m:rPr>
            <w:rPr>
              <w:rFonts w:ascii="Cambria Math" w:hAnsi="Cambria Math" w:cs="Times New Roman"/>
            </w:rPr>
            <m:t>Prob</m:t>
          </m:r>
          <m:d>
            <m:dPr>
              <m:ctrlPr>
                <w:rPr>
                  <w:rFonts w:ascii="Cambria Math" w:hAnsi="Cambria Math" w:cs="Times New Roman"/>
                </w:rPr>
              </m:ctrlPr>
            </m:dPr>
            <m:e>
              <m:sSub>
                <m:sSubPr>
                  <m:ctrlPr>
                    <w:rPr>
                      <w:rFonts w:ascii="Cambria Math" w:hAnsi="Cambria Math" w:cs="Times New Roman"/>
                    </w:rPr>
                  </m:ctrlPr>
                </m:sSubPr>
                <m:e>
                  <m:sSub>
                    <m:sSubPr>
                      <m:ctrlPr>
                        <w:rPr>
                          <w:rFonts w:ascii="Cambria Math" w:hAnsi="Cambria Math" w:cs="Times New Roman"/>
                        </w:rPr>
                      </m:ctrlPr>
                    </m:sSubPr>
                    <m:e>
                      <m:r>
                        <w:rPr>
                          <w:rFonts w:ascii="Cambria Math" w:hAnsi="Cambria Math" w:cs="Times New Roman"/>
                        </w:rPr>
                        <m:t>POST</m:t>
                      </m:r>
                    </m:e>
                    <m:sub>
                      <m:r>
                        <w:rPr>
                          <w:rFonts w:ascii="Cambria Math" w:hAnsi="Cambria Math" w:cs="Times New Roman"/>
                        </w:rPr>
                        <m:t>j,t</m:t>
                      </m:r>
                    </m:sub>
                  </m:sSub>
                  <m:r>
                    <m:rPr>
                      <m:sty m:val="p"/>
                    </m:rPr>
                    <w:rPr>
                      <w:rFonts w:ascii="Cambria Math" w:hAnsi="Cambria Math" w:cs="Times New Roman"/>
                    </w:rPr>
                    <m:t>*</m:t>
                  </m:r>
                  <m:r>
                    <w:rPr>
                      <w:rFonts w:ascii="Cambria Math" w:hAnsi="Cambria Math" w:cs="Times New Roman"/>
                    </w:rPr>
                    <m:t>RPA</m:t>
                  </m:r>
                </m:e>
                <m:sub>
                  <m:r>
                    <w:rPr>
                      <w:rFonts w:ascii="Cambria Math" w:hAnsi="Cambria Math" w:cs="Times New Roman"/>
                    </w:rPr>
                    <m:t>j,t</m:t>
                  </m:r>
                </m:sub>
              </m:sSub>
            </m:e>
          </m:d>
          <m:r>
            <m:rPr>
              <m:sty m:val="p"/>
            </m:rPr>
            <w:rPr>
              <w:rFonts w:ascii="Cambria Math" w:hAnsi="Cambria Math" w:cs="Times New Roman"/>
            </w:rPr>
            <m:t>=Prob(</m:t>
          </m:r>
          <m:sSub>
            <m:sSubPr>
              <m:ctrlPr>
                <w:rPr>
                  <w:rFonts w:ascii="Cambria Math" w:hAnsi="Cambria Math" w:cs="Times New Roman"/>
                </w:rPr>
              </m:ctrlPr>
            </m:sSubPr>
            <m:e>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0</m:t>
                  </m:r>
                </m:sub>
              </m:sSub>
              <m:r>
                <w:rPr>
                  <w:rFonts w:ascii="Cambria Math" w:hAnsi="Cambria Math" w:cs="Times New Roman"/>
                </w:rPr>
                <m:t>+ d</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LNAT</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CAPINT</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LOSS</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DIV</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FOREIGN</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MA</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RDINT</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ADVINT</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ANANLYST</m:t>
              </m:r>
            </m:e>
            <m:sub>
              <m:r>
                <w:rPr>
                  <w:rFonts w:ascii="Cambria Math" w:hAnsi="Cambria Math" w:cs="Times New Roman"/>
                </w:rPr>
                <m:t>j,t-1</m:t>
              </m:r>
            </m:sub>
          </m:sSub>
          <m:r>
            <w:rPr>
              <w:rFonts w:ascii="Cambria Math" w:hAnsi="Cambria Math" w:cs="Times New Roman"/>
            </w:rPr>
            <m:t>+YEARDUMMIES</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ε</m:t>
              </m:r>
            </m:e>
            <m:sub>
              <m:r>
                <w:rPr>
                  <w:rFonts w:ascii="Cambria Math" w:hAnsi="Cambria Math" w:cs="Times New Roman"/>
                </w:rPr>
                <m:t>j,t</m:t>
              </m:r>
            </m:sub>
          </m:sSub>
          <m:r>
            <m:rPr>
              <m:sty m:val="p"/>
            </m:rPr>
            <w:rPr>
              <w:rFonts w:ascii="Cambria Math" w:hAnsi="Cambria Math" w:cs="Times New Roman"/>
            </w:rPr>
            <m:t>)</m:t>
          </m:r>
        </m:oMath>
      </m:oMathPara>
    </w:p>
    <w:p w14:paraId="63D9C7AD" w14:textId="3C482237" w:rsidR="00F853A3" w:rsidRPr="00F853A3" w:rsidRDefault="00EB3A20" w:rsidP="00EB3A20">
      <w:pPr>
        <w:rPr>
          <w:rFonts w:ascii="Times New Roman" w:hAnsi="Times New Roman" w:cs="Times New Roman"/>
        </w:rPr>
      </w:pPr>
      <w:r>
        <w:rPr>
          <w:rFonts w:ascii="Times New Roman" w:hAnsi="Times New Roman" w:cs="Times New Roman" w:hint="eastAsia"/>
        </w:rPr>
        <w:t>Wh</w:t>
      </w:r>
      <w:r>
        <w:rPr>
          <w:rFonts w:ascii="Times New Roman" w:hAnsi="Times New Roman" w:cs="Times New Roman"/>
        </w:rPr>
        <w:t xml:space="preserve">ere LNAT represents the natural logarithm of total assets at beginning of the year; CAPINT is the capital intensity defined as net sales divided by total assets of the beginning year; </w:t>
      </w:r>
      <w:r w:rsidR="00AA1A3F">
        <w:rPr>
          <w:rFonts w:ascii="Times New Roman" w:hAnsi="Times New Roman" w:cs="Times New Roman"/>
        </w:rPr>
        <w:t>LOSS is set to 1 if income from continuing operations is negative; DIV</w:t>
      </w:r>
      <w:r>
        <w:rPr>
          <w:rFonts w:ascii="Times New Roman" w:hAnsi="Times New Roman" w:cs="Times New Roman"/>
        </w:rPr>
        <w:t xml:space="preserve"> is</w:t>
      </w:r>
      <w:r w:rsidR="0053003E">
        <w:rPr>
          <w:rFonts w:ascii="Times New Roman" w:hAnsi="Times New Roman" w:cs="Times New Roman"/>
        </w:rPr>
        <w:t xml:space="preserve"> set to 1 if a firm paid cash dividends, 0 otherwise; </w:t>
      </w:r>
      <w:r w:rsidR="00AA1A3F">
        <w:rPr>
          <w:rFonts w:ascii="Times New Roman" w:hAnsi="Times New Roman" w:cs="Times New Roman"/>
        </w:rPr>
        <w:t xml:space="preserve">FOREIGN is set to 1 if a firm made foreign transaction; </w:t>
      </w:r>
      <w:r w:rsidR="0053003E">
        <w:rPr>
          <w:rFonts w:ascii="Times New Roman" w:hAnsi="Times New Roman" w:cs="Times New Roman"/>
        </w:rPr>
        <w:t>MA is set to 1 if a f</w:t>
      </w:r>
      <w:r w:rsidR="00AA1A3F">
        <w:rPr>
          <w:rFonts w:ascii="Times New Roman" w:hAnsi="Times New Roman" w:cs="Times New Roman"/>
        </w:rPr>
        <w:t xml:space="preserve">irm had merge and acquisition activity; RDINT is defined as R&amp;D intensity calculated from R&amp;D expenses divided by total assets of the beginning year; ADVINT is defined as advertising intensity calculated from advertising expenses divided by total assets of the beginning year; </w:t>
      </w:r>
      <w:r w:rsidR="00E00779">
        <w:rPr>
          <w:rFonts w:ascii="Times New Roman" w:hAnsi="Times New Roman" w:cs="Times New Roman"/>
        </w:rPr>
        <w:t>ANANLYST represents the natural logarithm of the number of analysts issuing financial forecasting for the firm</w:t>
      </w:r>
      <w:r w:rsidR="0005330A">
        <w:rPr>
          <w:rFonts w:ascii="Times New Roman" w:hAnsi="Times New Roman" w:cs="Times New Roman"/>
        </w:rPr>
        <w:t xml:space="preserve"> plus 1</w:t>
      </w:r>
      <w:r w:rsidR="00E00779">
        <w:rPr>
          <w:rFonts w:ascii="Times New Roman" w:hAnsi="Times New Roman" w:cs="Times New Roman"/>
        </w:rPr>
        <w:t>.</w:t>
      </w:r>
      <w:r w:rsidR="00784016">
        <w:rPr>
          <w:rFonts w:ascii="Times New Roman" w:hAnsi="Times New Roman" w:cs="Times New Roman"/>
        </w:rPr>
        <w:t xml:space="preserve"> </w:t>
      </w:r>
    </w:p>
    <w:sectPr w:rsidR="00F853A3" w:rsidRPr="00F853A3" w:rsidSect="006A691E">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2EBF3" w14:textId="77777777" w:rsidR="00D45AB3" w:rsidRDefault="00D45AB3" w:rsidP="00FD3CBB">
      <w:r>
        <w:separator/>
      </w:r>
    </w:p>
  </w:endnote>
  <w:endnote w:type="continuationSeparator" w:id="0">
    <w:p w14:paraId="494806F1" w14:textId="77777777" w:rsidR="00D45AB3" w:rsidRDefault="00D45AB3"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2DF62" w14:textId="77777777" w:rsidR="00D45AB3" w:rsidRDefault="00D45AB3" w:rsidP="00FD3CBB">
      <w:r>
        <w:separator/>
      </w:r>
    </w:p>
  </w:footnote>
  <w:footnote w:type="continuationSeparator" w:id="0">
    <w:p w14:paraId="63285641" w14:textId="77777777" w:rsidR="00D45AB3" w:rsidRDefault="00D45AB3" w:rsidP="00FD3CBB">
      <w:r>
        <w:continuationSeparator/>
      </w:r>
    </w:p>
  </w:footnote>
  <w:footnote w:id="1">
    <w:p w14:paraId="01ACE0DE" w14:textId="68610883" w:rsidR="00B0472B" w:rsidRPr="00E04988" w:rsidRDefault="00B0472B">
      <w:pPr>
        <w:pStyle w:val="aff"/>
        <w:rPr>
          <w:rFonts w:ascii="Times New Roman" w:hAnsi="Times New Roman" w:cs="Times New Roman"/>
        </w:rPr>
      </w:pPr>
      <w:r w:rsidRPr="00E04988">
        <w:rPr>
          <w:rStyle w:val="aff1"/>
          <w:rFonts w:ascii="Times New Roman" w:hAnsi="Times New Roman" w:cs="Times New Roman"/>
        </w:rPr>
        <w:footnoteRef/>
      </w:r>
      <w:r w:rsidRPr="00E04988">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w:t>
      </w:r>
    </w:p>
  </w:footnote>
  <w:footnote w:id="2">
    <w:p w14:paraId="34D1D00F" w14:textId="540090D8" w:rsidR="00B0472B" w:rsidRPr="00942C7D" w:rsidRDefault="00B0472B">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UiPath. What is </w:t>
      </w:r>
      <w:r>
        <w:rPr>
          <w:rFonts w:ascii="Times New Roman" w:hAnsi="Times New Roman" w:cs="Times New Roman" w:hint="eastAsia"/>
        </w:rPr>
        <w:t>r</w:t>
      </w:r>
      <w:r w:rsidRPr="00942C7D">
        <w:rPr>
          <w:rFonts w:ascii="Times New Roman" w:hAnsi="Times New Roman" w:cs="Times New Roman"/>
        </w:rPr>
        <w:t xml:space="preserve">obotic </w:t>
      </w:r>
      <w:r>
        <w:rPr>
          <w:rFonts w:ascii="Times New Roman" w:hAnsi="Times New Roman" w:cs="Times New Roman" w:hint="eastAsia"/>
        </w:rPr>
        <w:t>p</w:t>
      </w:r>
      <w:r w:rsidRPr="00942C7D">
        <w:rPr>
          <w:rFonts w:ascii="Times New Roman" w:hAnsi="Times New Roman" w:cs="Times New Roman"/>
        </w:rPr>
        <w:t xml:space="preserve">rocess </w:t>
      </w:r>
      <w:r>
        <w:rPr>
          <w:rFonts w:ascii="Times New Roman" w:hAnsi="Times New Roman" w:cs="Times New Roman" w:hint="eastAsia"/>
        </w:rPr>
        <w:t>a</w:t>
      </w:r>
      <w:r w:rsidRPr="00942C7D">
        <w:rPr>
          <w:rFonts w:ascii="Times New Roman" w:hAnsi="Times New Roman" w:cs="Times New Roman"/>
        </w:rPr>
        <w:t>utomation? Available at: https://www.uipath.com/rpa/robotic-process-automation/. Accessed March 9, 2024.</w:t>
      </w:r>
    </w:p>
  </w:footnote>
  <w:footnote w:id="3">
    <w:p w14:paraId="7A537569" w14:textId="45EB67E8" w:rsidR="00B0472B" w:rsidRPr="00A77241" w:rsidRDefault="00B0472B">
      <w:pPr>
        <w:pStyle w:val="aff"/>
      </w:pPr>
      <w:r w:rsidRPr="00417E4C">
        <w:rPr>
          <w:rStyle w:val="aff1"/>
          <w:rFonts w:ascii="Times New Roman" w:hAnsi="Times New Roman" w:cs="Times New Roman"/>
        </w:rPr>
        <w:footnoteRef/>
      </w:r>
      <w:r w:rsidRPr="00417E4C">
        <w:rPr>
          <w:rFonts w:ascii="Times New Roman" w:hAnsi="Times New Roman" w:cs="Times New Roman"/>
        </w:rPr>
        <w:t xml:space="preserve"> Article 23 of the Regulations Governing Information to be Published in Annual Reports of Public Companies mandates that public companies must upload an electronic file containing their annual report to the information disclosure website designated by the Financial Supervisory Commission</w:t>
      </w:r>
      <w:r>
        <w:rPr>
          <w:rFonts w:ascii="Times New Roman" w:hAnsi="Times New Roman" w:cs="Times New Roman"/>
        </w:rPr>
        <w:t xml:space="preserve"> (</w:t>
      </w:r>
      <w:r w:rsidRPr="00417E4C">
        <w:rPr>
          <w:rFonts w:ascii="Times New Roman" w:hAnsi="Times New Roman" w:cs="Times New Roman"/>
        </w:rPr>
        <w:t>FSC</w:t>
      </w:r>
      <w:r>
        <w:rPr>
          <w:rFonts w:ascii="Times New Roman" w:hAnsi="Times New Roman" w:cs="Times New Roman"/>
        </w:rPr>
        <w:t>)</w:t>
      </w:r>
      <w:r w:rsidRPr="00417E4C">
        <w:rPr>
          <w:rFonts w:ascii="Times New Roman" w:hAnsi="Times New Roman" w:cs="Times New Roman"/>
        </w:rPr>
        <w:t>.</w:t>
      </w:r>
    </w:p>
  </w:footnote>
  <w:footnote w:id="4">
    <w:p w14:paraId="2DDEA177" w14:textId="48F7DB96" w:rsidR="00B0472B" w:rsidRDefault="00B0472B">
      <w:pPr>
        <w:pStyle w:val="aff"/>
      </w:pPr>
      <w:r>
        <w:rPr>
          <w:rStyle w:val="aff1"/>
        </w:rPr>
        <w:footnoteRef/>
      </w:r>
      <w:r>
        <w:t xml:space="preserve"> </w:t>
      </w:r>
      <w:r w:rsidRPr="00607BA3">
        <w:rPr>
          <w:rFonts w:ascii="Times New Roman" w:hAnsi="Times New Roman" w:cs="Times New Roman"/>
        </w:rPr>
        <w:t>The content related to the adoption of RPA in the document via analyzing reports individually includes RPA implementation, RPA education and training, RPA management measures, and the applications of RPA within the company</w:t>
      </w:r>
      <w:r w:rsidRPr="00607BA3">
        <w:rPr>
          <w:rFonts w:ascii="Times New Roman" w:hAnsi="Times New Roman" w:cs="Times New Roman" w:hint="eastAsia"/>
        </w:rPr>
        <w:t>,</w:t>
      </w:r>
      <w:r w:rsidRPr="00607BA3">
        <w:rPr>
          <w:rFonts w:ascii="Times New Roman" w:hAnsi="Times New Roman" w:cs="Times New Roman"/>
        </w:rPr>
        <w:t xml:space="preserve"> ensuring that the firm had implemented RPA.</w:t>
      </w:r>
    </w:p>
  </w:footnote>
  <w:footnote w:id="5">
    <w:p w14:paraId="22A35BFC" w14:textId="708A9E72" w:rsidR="00B0472B" w:rsidRPr="00942C7D" w:rsidRDefault="00B0472B">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w:t>
      </w:r>
      <w:r w:rsidRPr="00A23484">
        <w:rPr>
          <w:rFonts w:ascii="Times New Roman" w:hAnsi="Times New Roman" w:cs="Times New Roman"/>
        </w:rPr>
        <w:t>The anecdotal evidence (news articles in Taiwanese Mandarin) also indicated that Taiwanese companies implemented RPA starting from 2017.</w:t>
      </w:r>
    </w:p>
  </w:footnote>
  <w:footnote w:id="6">
    <w:p w14:paraId="11F092B0" w14:textId="1A4AC143" w:rsidR="00B0472B" w:rsidRPr="002B5370" w:rsidRDefault="00B0472B">
      <w:pPr>
        <w:pStyle w:val="aff"/>
        <w:rPr>
          <w:rFonts w:ascii="Times New Roman" w:hAnsi="Times New Roman" w:cs="Times New Roman"/>
        </w:rPr>
      </w:pPr>
      <w:r>
        <w:rPr>
          <w:rStyle w:val="aff1"/>
        </w:rPr>
        <w:footnoteRef/>
      </w:r>
      <w:r>
        <w:t xml:space="preserve"> </w:t>
      </w:r>
      <w:r w:rsidRPr="002B5370">
        <w:rPr>
          <w:rFonts w:ascii="Times New Roman" w:hAnsi="Times New Roman" w:cs="Times New Roman"/>
        </w:rPr>
        <w:t>We encounter duplicate matching while the beginning implementation year of RPA adopters. 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7">
    <w:p w14:paraId="368256E2" w14:textId="1582EE4F" w:rsidR="00B0472B" w:rsidRDefault="00B0472B">
      <w:pPr>
        <w:pStyle w:val="aff"/>
      </w:pPr>
      <w:r>
        <w:rPr>
          <w:rStyle w:val="aff1"/>
        </w:rPr>
        <w:footnoteRef/>
      </w:r>
      <w:r>
        <w:t xml:space="preserve"> </w:t>
      </w:r>
      <w:r w:rsidRPr="00BA4329">
        <w:rPr>
          <w:rFonts w:ascii="Times New Roman" w:hAnsi="Times New Roman" w:cs="Times New Roman"/>
        </w:rPr>
        <w:t xml:space="preserve">As the concerns </w:t>
      </w:r>
      <w:r w:rsidRPr="00BA4329">
        <w:rPr>
          <w:rFonts w:ascii="Times New Roman" w:hAnsi="Times New Roman" w:cs="Times New Roman"/>
          <w:color w:val="0070C0"/>
        </w:rPr>
        <w:t>Zang (2011)</w:t>
      </w:r>
      <w:r w:rsidRPr="00BA4329">
        <w:rPr>
          <w:rFonts w:ascii="Times New Roman" w:hAnsi="Times New Roman" w:cs="Times New Roman"/>
        </w:rPr>
        <w:t xml:space="preserve"> mentioned, another proxy abnormal cash flow delineated by </w:t>
      </w:r>
      <w:r w:rsidRPr="00BA4329">
        <w:rPr>
          <w:rFonts w:ascii="Times New Roman" w:hAnsi="Times New Roman" w:cs="Times New Roman"/>
          <w:color w:val="0070C0"/>
        </w:rPr>
        <w:t>Roychowdhury (2006)</w:t>
      </w:r>
      <w:r w:rsidRPr="00BA4329">
        <w:rPr>
          <w:rFonts w:ascii="Times New Roman" w:hAnsi="Times New Roman" w:cs="Times New Roman"/>
        </w:rPr>
        <w:t xml:space="preserve"> is </w:t>
      </w:r>
      <w:r w:rsidRPr="00952C34">
        <w:rPr>
          <w:rFonts w:ascii="Times New Roman" w:hAnsi="Times New Roman" w:cs="Times New Roman"/>
        </w:rPr>
        <w:t>about</w:t>
      </w:r>
      <w:r w:rsidRPr="00BA4329">
        <w:rPr>
          <w:rFonts w:ascii="Times New Roman" w:hAnsi="Times New Roman" w:cs="Times New Roman"/>
        </w:rPr>
        <w:t xml:space="preserve"> its ambiguous net effect and manipulation directions. As a result, we also exclude this proxy as a RM measurement in our research.</w:t>
      </w:r>
    </w:p>
  </w:footnote>
  <w:footnote w:id="8">
    <w:p w14:paraId="2CA9830C" w14:textId="26C5D2F5" w:rsidR="00B0472B" w:rsidRDefault="00B0472B">
      <w:pPr>
        <w:pStyle w:val="aff"/>
      </w:pPr>
      <w:r>
        <w:rPr>
          <w:rStyle w:val="aff1"/>
        </w:rPr>
        <w:footnoteRef/>
      </w:r>
      <w:r>
        <w:t xml:space="preserve"> </w:t>
      </w:r>
      <w:bookmarkStart w:id="30" w:name="_Hlk167891978"/>
      <w:r w:rsidRPr="00EE6BC9">
        <w:rPr>
          <w:rFonts w:ascii="Times New Roman" w:hAnsi="Times New Roman" w:cs="Times New Roman"/>
        </w:rPr>
        <w:t xml:space="preserve">From Zang's (2012) study, we know that the choice between </w:t>
      </w:r>
      <w:r>
        <w:rPr>
          <w:rFonts w:ascii="Times New Roman" w:hAnsi="Times New Roman" w:cs="Times New Roman" w:hint="eastAsia"/>
        </w:rPr>
        <w:t>AM and RM</w:t>
      </w:r>
      <w:r w:rsidRPr="00EE6BC9">
        <w:rPr>
          <w:rFonts w:ascii="Times New Roman" w:hAnsi="Times New Roman" w:cs="Times New Roman"/>
        </w:rPr>
        <w:t xml:space="preserve"> depends on their relative costs; higher costs in one type of earnings management lead to increased use of the other.</w:t>
      </w:r>
      <w:r>
        <w:rPr>
          <w:rFonts w:ascii="Times New Roman" w:hAnsi="Times New Roman" w:cs="Times New Roman" w:hint="eastAsia"/>
        </w:rPr>
        <w:t xml:space="preserve"> Ad</w:t>
      </w:r>
      <w:r>
        <w:rPr>
          <w:rFonts w:ascii="Times New Roman" w:hAnsi="Times New Roman" w:cs="Times New Roman"/>
        </w:rPr>
        <w:t>ditionally, Hamza (2019) pointed out the endogeneity problem since</w:t>
      </w:r>
      <w:r w:rsidRPr="00EE6BC9">
        <w:rPr>
          <w:rFonts w:ascii="Times New Roman" w:hAnsi="Times New Roman" w:cs="Times New Roman"/>
        </w:rPr>
        <w:t xml:space="preserve"> total earnings management includes both types of manipulation and their disturbance terms. Thus, both types of manipulation are part of a joint decision to manage earnings, with </w:t>
      </w:r>
      <w:r>
        <w:rPr>
          <w:rFonts w:ascii="Times New Roman" w:hAnsi="Times New Roman" w:cs="Times New Roman"/>
        </w:rPr>
        <w:t>one approach of EM</w:t>
      </w:r>
      <w:r w:rsidRPr="00EE6BC9">
        <w:rPr>
          <w:rFonts w:ascii="Times New Roman" w:hAnsi="Times New Roman" w:cs="Times New Roman"/>
        </w:rPr>
        <w:t xml:space="preserve"> being endogenously related to</w:t>
      </w:r>
      <w:r>
        <w:rPr>
          <w:rFonts w:ascii="Times New Roman" w:hAnsi="Times New Roman" w:cs="Times New Roman" w:hint="eastAsia"/>
        </w:rPr>
        <w:t xml:space="preserve"> </w:t>
      </w:r>
      <w:r>
        <w:rPr>
          <w:rFonts w:ascii="Times New Roman" w:hAnsi="Times New Roman" w:cs="Times New Roman"/>
        </w:rPr>
        <w:t>the other</w:t>
      </w:r>
      <w:r w:rsidRPr="00EE6BC9">
        <w:rPr>
          <w:rFonts w:ascii="Times New Roman" w:hAnsi="Times New Roman" w:cs="Times New Roman"/>
        </w:rPr>
        <w:t>.</w:t>
      </w:r>
      <w:bookmarkEnd w:id="30"/>
    </w:p>
  </w:footnote>
  <w:footnote w:id="9">
    <w:p w14:paraId="7A6FC6BC" w14:textId="47E518F8" w:rsidR="00B0472B" w:rsidRPr="001B39A4" w:rsidRDefault="00B0472B">
      <w:pPr>
        <w:pStyle w:val="aff"/>
      </w:pPr>
      <w:r>
        <w:rPr>
          <w:rStyle w:val="aff1"/>
        </w:rPr>
        <w:footnoteRef/>
      </w:r>
      <w:r>
        <w:t xml:space="preserve"> </w:t>
      </w:r>
      <w:r w:rsidRPr="008748C1">
        <w:rPr>
          <w:rFonts w:ascii="Times New Roman" w:hAnsi="Times New Roman" w:cs="Times New Roman"/>
        </w:rPr>
        <w:t>We suppose that implementing RPA might share similar determinants with implementing enterprise systems</w:t>
      </w:r>
      <w:r>
        <w:rPr>
          <w:rFonts w:ascii="Times New Roman" w:hAnsi="Times New Roman" w:cs="Times New Roman"/>
        </w:rPr>
        <w:t xml:space="preserve"> for their core objectives like improving operational efficiency and data accuracy as previous section mentioned.</w:t>
      </w:r>
    </w:p>
  </w:footnote>
  <w:footnote w:id="10">
    <w:p w14:paraId="63C02C77" w14:textId="1B8CCD1A" w:rsidR="00B0472B" w:rsidRPr="00796478" w:rsidRDefault="00B0472B">
      <w:pPr>
        <w:pStyle w:val="aff"/>
      </w:pPr>
      <w:r>
        <w:rPr>
          <w:rStyle w:val="aff1"/>
        </w:rPr>
        <w:footnoteRef/>
      </w:r>
      <w:r>
        <w:t xml:space="preserve"> </w:t>
      </w:r>
      <w:r w:rsidRPr="00784016">
        <w:rPr>
          <w:rFonts w:ascii="Times New Roman" w:hAnsi="Times New Roman" w:cs="Times New Roman"/>
        </w:rPr>
        <w:t>See Appendix C for detailed calculation of Heckman first-st</w:t>
      </w:r>
      <w:r>
        <w:rPr>
          <w:rFonts w:ascii="Times New Roman" w:hAnsi="Times New Roman" w:cs="Times New Roman"/>
        </w:rPr>
        <w:t>ep</w:t>
      </w:r>
      <w:r w:rsidRPr="00784016">
        <w:rPr>
          <w:rFonts w:ascii="Times New Roman" w:hAnsi="Times New Roman" w:cs="Times New Roman"/>
        </w:rPr>
        <w:t xml:space="preserve"> model</w:t>
      </w:r>
    </w:p>
  </w:footnote>
  <w:footnote w:id="11">
    <w:p w14:paraId="6E2CC35B" w14:textId="521842BA" w:rsidR="00B0472B" w:rsidRPr="00BD1B1C" w:rsidRDefault="00B0472B">
      <w:pPr>
        <w:pStyle w:val="aff"/>
      </w:pPr>
      <w:r>
        <w:rPr>
          <w:rStyle w:val="aff1"/>
        </w:rPr>
        <w:footnoteRef/>
      </w:r>
      <w:r>
        <w:t xml:space="preserve"> </w:t>
      </w:r>
      <w:r w:rsidRPr="00BD1B1C">
        <w:rPr>
          <w:rFonts w:ascii="Times New Roman" w:hAnsi="Times New Roman" w:cs="Times New Roman"/>
        </w:rPr>
        <w:t xml:space="preserve">As Paredes and Wheatley </w:t>
      </w:r>
      <w:r>
        <w:rPr>
          <w:rFonts w:ascii="Times New Roman" w:hAnsi="Times New Roman" w:cs="Times New Roman" w:hint="eastAsia"/>
        </w:rPr>
        <w:t xml:space="preserve">(2017) </w:t>
      </w:r>
      <w:r w:rsidRPr="00BD1B1C">
        <w:rPr>
          <w:rFonts w:ascii="Times New Roman" w:hAnsi="Times New Roman" w:cs="Times New Roman"/>
        </w:rPr>
        <w:t>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8C4DD2"/>
    <w:multiLevelType w:val="hybridMultilevel"/>
    <w:tmpl w:val="8034C1FE"/>
    <w:lvl w:ilvl="0" w:tplc="7938D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12D68C5"/>
    <w:multiLevelType w:val="hybridMultilevel"/>
    <w:tmpl w:val="6B8C6D4C"/>
    <w:lvl w:ilvl="0" w:tplc="228EE8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6"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7"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7266117A"/>
    <w:multiLevelType w:val="hybridMultilevel"/>
    <w:tmpl w:val="AE60272A"/>
    <w:lvl w:ilvl="0" w:tplc="5CDCC7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7"/>
  </w:num>
  <w:num w:numId="3">
    <w:abstractNumId w:val="6"/>
  </w:num>
  <w:num w:numId="4">
    <w:abstractNumId w:val="5"/>
  </w:num>
  <w:num w:numId="5">
    <w:abstractNumId w:val="10"/>
  </w:num>
  <w:num w:numId="6">
    <w:abstractNumId w:val="9"/>
  </w:num>
  <w:num w:numId="7">
    <w:abstractNumId w:val="1"/>
  </w:num>
  <w:num w:numId="8">
    <w:abstractNumId w:val="2"/>
  </w:num>
  <w:num w:numId="9">
    <w:abstractNumId w:val="8"/>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6526"/>
    <w:rsid w:val="00006F56"/>
    <w:rsid w:val="000076B1"/>
    <w:rsid w:val="00011154"/>
    <w:rsid w:val="0001126E"/>
    <w:rsid w:val="000122B0"/>
    <w:rsid w:val="000176F7"/>
    <w:rsid w:val="0002442F"/>
    <w:rsid w:val="000255CE"/>
    <w:rsid w:val="00025DDA"/>
    <w:rsid w:val="00031D9C"/>
    <w:rsid w:val="000339FC"/>
    <w:rsid w:val="00034D28"/>
    <w:rsid w:val="000365EA"/>
    <w:rsid w:val="000373EA"/>
    <w:rsid w:val="00037A6E"/>
    <w:rsid w:val="00037C27"/>
    <w:rsid w:val="00040857"/>
    <w:rsid w:val="000426B3"/>
    <w:rsid w:val="00043578"/>
    <w:rsid w:val="000455A4"/>
    <w:rsid w:val="00047083"/>
    <w:rsid w:val="00047B91"/>
    <w:rsid w:val="00047CFC"/>
    <w:rsid w:val="000501D6"/>
    <w:rsid w:val="0005030B"/>
    <w:rsid w:val="00050B1A"/>
    <w:rsid w:val="00052DE2"/>
    <w:rsid w:val="0005330A"/>
    <w:rsid w:val="000534C9"/>
    <w:rsid w:val="00055925"/>
    <w:rsid w:val="0005686D"/>
    <w:rsid w:val="00057BEF"/>
    <w:rsid w:val="000629B1"/>
    <w:rsid w:val="00063735"/>
    <w:rsid w:val="00064429"/>
    <w:rsid w:val="00071DE2"/>
    <w:rsid w:val="000727A7"/>
    <w:rsid w:val="00072C55"/>
    <w:rsid w:val="00074779"/>
    <w:rsid w:val="00075C53"/>
    <w:rsid w:val="000803A6"/>
    <w:rsid w:val="000809E6"/>
    <w:rsid w:val="00081EED"/>
    <w:rsid w:val="00084F8E"/>
    <w:rsid w:val="00086010"/>
    <w:rsid w:val="00090C6F"/>
    <w:rsid w:val="0009109E"/>
    <w:rsid w:val="000919BC"/>
    <w:rsid w:val="00093301"/>
    <w:rsid w:val="00094EA1"/>
    <w:rsid w:val="00095FD0"/>
    <w:rsid w:val="000964FE"/>
    <w:rsid w:val="000978B6"/>
    <w:rsid w:val="000A3E61"/>
    <w:rsid w:val="000A6D29"/>
    <w:rsid w:val="000B0ACE"/>
    <w:rsid w:val="000B1131"/>
    <w:rsid w:val="000B1289"/>
    <w:rsid w:val="000B162C"/>
    <w:rsid w:val="000B3D4A"/>
    <w:rsid w:val="000B4BAC"/>
    <w:rsid w:val="000B56D9"/>
    <w:rsid w:val="000B5D38"/>
    <w:rsid w:val="000B705B"/>
    <w:rsid w:val="000B7419"/>
    <w:rsid w:val="000C0CBC"/>
    <w:rsid w:val="000C10E9"/>
    <w:rsid w:val="000C1D7E"/>
    <w:rsid w:val="000C1E39"/>
    <w:rsid w:val="000C5F69"/>
    <w:rsid w:val="000C67B8"/>
    <w:rsid w:val="000C6A11"/>
    <w:rsid w:val="000D077B"/>
    <w:rsid w:val="000D3D62"/>
    <w:rsid w:val="000D6168"/>
    <w:rsid w:val="000D64B0"/>
    <w:rsid w:val="000D7CE8"/>
    <w:rsid w:val="000E1922"/>
    <w:rsid w:val="000E21C5"/>
    <w:rsid w:val="000E4448"/>
    <w:rsid w:val="000E5FA1"/>
    <w:rsid w:val="000E6681"/>
    <w:rsid w:val="000E6CC3"/>
    <w:rsid w:val="000E6E29"/>
    <w:rsid w:val="000E7AA8"/>
    <w:rsid w:val="000F080C"/>
    <w:rsid w:val="000F0FB7"/>
    <w:rsid w:val="000F4B44"/>
    <w:rsid w:val="000F6481"/>
    <w:rsid w:val="00107035"/>
    <w:rsid w:val="00107B51"/>
    <w:rsid w:val="0011193D"/>
    <w:rsid w:val="00114EBE"/>
    <w:rsid w:val="00117426"/>
    <w:rsid w:val="00117A50"/>
    <w:rsid w:val="001223ED"/>
    <w:rsid w:val="00125F72"/>
    <w:rsid w:val="00126C67"/>
    <w:rsid w:val="0012740D"/>
    <w:rsid w:val="00127E7E"/>
    <w:rsid w:val="0013082B"/>
    <w:rsid w:val="0013170B"/>
    <w:rsid w:val="001343FB"/>
    <w:rsid w:val="00134B0F"/>
    <w:rsid w:val="00135D62"/>
    <w:rsid w:val="00137BB0"/>
    <w:rsid w:val="0014301C"/>
    <w:rsid w:val="001465E5"/>
    <w:rsid w:val="001505FB"/>
    <w:rsid w:val="0015128C"/>
    <w:rsid w:val="0015241B"/>
    <w:rsid w:val="00152F69"/>
    <w:rsid w:val="00153034"/>
    <w:rsid w:val="00154264"/>
    <w:rsid w:val="0015433E"/>
    <w:rsid w:val="00154821"/>
    <w:rsid w:val="001554B3"/>
    <w:rsid w:val="00160330"/>
    <w:rsid w:val="00161959"/>
    <w:rsid w:val="0016282D"/>
    <w:rsid w:val="00165571"/>
    <w:rsid w:val="00170C01"/>
    <w:rsid w:val="001710BE"/>
    <w:rsid w:val="001730F6"/>
    <w:rsid w:val="00176246"/>
    <w:rsid w:val="001765A8"/>
    <w:rsid w:val="00176DC9"/>
    <w:rsid w:val="001776EE"/>
    <w:rsid w:val="001816D2"/>
    <w:rsid w:val="00184193"/>
    <w:rsid w:val="0019116F"/>
    <w:rsid w:val="00193138"/>
    <w:rsid w:val="001954FF"/>
    <w:rsid w:val="00196505"/>
    <w:rsid w:val="001A0814"/>
    <w:rsid w:val="001A137A"/>
    <w:rsid w:val="001A1BA8"/>
    <w:rsid w:val="001A1DAD"/>
    <w:rsid w:val="001A21AD"/>
    <w:rsid w:val="001A2F54"/>
    <w:rsid w:val="001A546D"/>
    <w:rsid w:val="001A6177"/>
    <w:rsid w:val="001B39A4"/>
    <w:rsid w:val="001B49F4"/>
    <w:rsid w:val="001B5518"/>
    <w:rsid w:val="001B7B37"/>
    <w:rsid w:val="001C1E0A"/>
    <w:rsid w:val="001C2D2D"/>
    <w:rsid w:val="001C33DD"/>
    <w:rsid w:val="001C6FCF"/>
    <w:rsid w:val="001D0DB1"/>
    <w:rsid w:val="001D15B6"/>
    <w:rsid w:val="001D338A"/>
    <w:rsid w:val="001D3FCA"/>
    <w:rsid w:val="001D6BAF"/>
    <w:rsid w:val="001E1826"/>
    <w:rsid w:val="001E1DFE"/>
    <w:rsid w:val="001E4727"/>
    <w:rsid w:val="001E5731"/>
    <w:rsid w:val="001E6C07"/>
    <w:rsid w:val="001F0048"/>
    <w:rsid w:val="001F06D2"/>
    <w:rsid w:val="001F2099"/>
    <w:rsid w:val="001F2D92"/>
    <w:rsid w:val="001F4FCE"/>
    <w:rsid w:val="001F500D"/>
    <w:rsid w:val="001F5E9E"/>
    <w:rsid w:val="001F6EB7"/>
    <w:rsid w:val="001F76DE"/>
    <w:rsid w:val="0020030C"/>
    <w:rsid w:val="00200835"/>
    <w:rsid w:val="00202CB5"/>
    <w:rsid w:val="00205814"/>
    <w:rsid w:val="0021158C"/>
    <w:rsid w:val="00211694"/>
    <w:rsid w:val="00212054"/>
    <w:rsid w:val="00213D93"/>
    <w:rsid w:val="00221DF5"/>
    <w:rsid w:val="00224D66"/>
    <w:rsid w:val="002271A6"/>
    <w:rsid w:val="00230439"/>
    <w:rsid w:val="002312E1"/>
    <w:rsid w:val="002319DB"/>
    <w:rsid w:val="00233A1E"/>
    <w:rsid w:val="0023589E"/>
    <w:rsid w:val="00235DDE"/>
    <w:rsid w:val="00236957"/>
    <w:rsid w:val="002374C6"/>
    <w:rsid w:val="00242D71"/>
    <w:rsid w:val="00245A8C"/>
    <w:rsid w:val="00246DF4"/>
    <w:rsid w:val="002507A8"/>
    <w:rsid w:val="00255620"/>
    <w:rsid w:val="00255A6B"/>
    <w:rsid w:val="002564C8"/>
    <w:rsid w:val="0026093E"/>
    <w:rsid w:val="00262B56"/>
    <w:rsid w:val="00264C42"/>
    <w:rsid w:val="0026530B"/>
    <w:rsid w:val="00266C87"/>
    <w:rsid w:val="00267C4E"/>
    <w:rsid w:val="00267DE5"/>
    <w:rsid w:val="00270595"/>
    <w:rsid w:val="002709F9"/>
    <w:rsid w:val="002710D6"/>
    <w:rsid w:val="00271BE8"/>
    <w:rsid w:val="002721B3"/>
    <w:rsid w:val="00272326"/>
    <w:rsid w:val="00280E1A"/>
    <w:rsid w:val="00280FED"/>
    <w:rsid w:val="00281C1A"/>
    <w:rsid w:val="00282B09"/>
    <w:rsid w:val="002854FF"/>
    <w:rsid w:val="002879EE"/>
    <w:rsid w:val="0029029A"/>
    <w:rsid w:val="002910F2"/>
    <w:rsid w:val="00291421"/>
    <w:rsid w:val="002922AE"/>
    <w:rsid w:val="00292318"/>
    <w:rsid w:val="00293EEE"/>
    <w:rsid w:val="002A0C6A"/>
    <w:rsid w:val="002A37F7"/>
    <w:rsid w:val="002A5003"/>
    <w:rsid w:val="002A5535"/>
    <w:rsid w:val="002A7170"/>
    <w:rsid w:val="002A71E1"/>
    <w:rsid w:val="002B0BA2"/>
    <w:rsid w:val="002B2449"/>
    <w:rsid w:val="002B31BB"/>
    <w:rsid w:val="002B4AFC"/>
    <w:rsid w:val="002B5370"/>
    <w:rsid w:val="002B7C09"/>
    <w:rsid w:val="002C02BA"/>
    <w:rsid w:val="002C16E2"/>
    <w:rsid w:val="002C1A35"/>
    <w:rsid w:val="002C5686"/>
    <w:rsid w:val="002C7346"/>
    <w:rsid w:val="002D2273"/>
    <w:rsid w:val="002D32A1"/>
    <w:rsid w:val="002D3802"/>
    <w:rsid w:val="002D43A5"/>
    <w:rsid w:val="002D4505"/>
    <w:rsid w:val="002D5526"/>
    <w:rsid w:val="002D5B26"/>
    <w:rsid w:val="002E1208"/>
    <w:rsid w:val="002E5976"/>
    <w:rsid w:val="002E71D6"/>
    <w:rsid w:val="002F5090"/>
    <w:rsid w:val="002F60CD"/>
    <w:rsid w:val="002F7EFB"/>
    <w:rsid w:val="003019C8"/>
    <w:rsid w:val="003025E8"/>
    <w:rsid w:val="00305198"/>
    <w:rsid w:val="00306687"/>
    <w:rsid w:val="0030714D"/>
    <w:rsid w:val="00307E41"/>
    <w:rsid w:val="00313590"/>
    <w:rsid w:val="0031705B"/>
    <w:rsid w:val="00317188"/>
    <w:rsid w:val="00317C4F"/>
    <w:rsid w:val="00317EA3"/>
    <w:rsid w:val="00323772"/>
    <w:rsid w:val="00323CD8"/>
    <w:rsid w:val="00326DB2"/>
    <w:rsid w:val="003274A3"/>
    <w:rsid w:val="003321C0"/>
    <w:rsid w:val="00333F9D"/>
    <w:rsid w:val="00334D57"/>
    <w:rsid w:val="00335392"/>
    <w:rsid w:val="0033584C"/>
    <w:rsid w:val="0033792D"/>
    <w:rsid w:val="00337C6F"/>
    <w:rsid w:val="00337F23"/>
    <w:rsid w:val="00340230"/>
    <w:rsid w:val="003405F2"/>
    <w:rsid w:val="00346716"/>
    <w:rsid w:val="00347D2E"/>
    <w:rsid w:val="003508A3"/>
    <w:rsid w:val="0035092C"/>
    <w:rsid w:val="0035280C"/>
    <w:rsid w:val="003530F7"/>
    <w:rsid w:val="003557B2"/>
    <w:rsid w:val="003564A5"/>
    <w:rsid w:val="00356D6E"/>
    <w:rsid w:val="00360A99"/>
    <w:rsid w:val="003622E2"/>
    <w:rsid w:val="00362596"/>
    <w:rsid w:val="003632B2"/>
    <w:rsid w:val="00366ED2"/>
    <w:rsid w:val="00372179"/>
    <w:rsid w:val="0037252C"/>
    <w:rsid w:val="00373629"/>
    <w:rsid w:val="00375616"/>
    <w:rsid w:val="0037740C"/>
    <w:rsid w:val="003807E0"/>
    <w:rsid w:val="00381DD6"/>
    <w:rsid w:val="00381F66"/>
    <w:rsid w:val="00382ECD"/>
    <w:rsid w:val="00384B8C"/>
    <w:rsid w:val="003871F4"/>
    <w:rsid w:val="003878AC"/>
    <w:rsid w:val="00387B07"/>
    <w:rsid w:val="00390185"/>
    <w:rsid w:val="00390AF4"/>
    <w:rsid w:val="00395183"/>
    <w:rsid w:val="00396D09"/>
    <w:rsid w:val="003A0734"/>
    <w:rsid w:val="003A1435"/>
    <w:rsid w:val="003A2FD3"/>
    <w:rsid w:val="003A5788"/>
    <w:rsid w:val="003B02B1"/>
    <w:rsid w:val="003B1138"/>
    <w:rsid w:val="003B2ADC"/>
    <w:rsid w:val="003B42F7"/>
    <w:rsid w:val="003B4B47"/>
    <w:rsid w:val="003C296C"/>
    <w:rsid w:val="003C3083"/>
    <w:rsid w:val="003C3CD3"/>
    <w:rsid w:val="003C52CE"/>
    <w:rsid w:val="003D0AFA"/>
    <w:rsid w:val="003D2D76"/>
    <w:rsid w:val="003D4581"/>
    <w:rsid w:val="003D4DFE"/>
    <w:rsid w:val="003D4F70"/>
    <w:rsid w:val="003D7003"/>
    <w:rsid w:val="003E02C5"/>
    <w:rsid w:val="003E0AB7"/>
    <w:rsid w:val="003E0ADD"/>
    <w:rsid w:val="003E149A"/>
    <w:rsid w:val="003E1E50"/>
    <w:rsid w:val="003E3139"/>
    <w:rsid w:val="003E3BB4"/>
    <w:rsid w:val="003E3E9E"/>
    <w:rsid w:val="003E43C5"/>
    <w:rsid w:val="003E64F3"/>
    <w:rsid w:val="003F3B92"/>
    <w:rsid w:val="003F4CD8"/>
    <w:rsid w:val="003F6544"/>
    <w:rsid w:val="0040065A"/>
    <w:rsid w:val="00402248"/>
    <w:rsid w:val="0040247E"/>
    <w:rsid w:val="00402588"/>
    <w:rsid w:val="00402CD1"/>
    <w:rsid w:val="0040421F"/>
    <w:rsid w:val="00404B15"/>
    <w:rsid w:val="00407E7B"/>
    <w:rsid w:val="0041390B"/>
    <w:rsid w:val="00415B8B"/>
    <w:rsid w:val="00417E4C"/>
    <w:rsid w:val="00417FE3"/>
    <w:rsid w:val="004222CE"/>
    <w:rsid w:val="00422D9A"/>
    <w:rsid w:val="004252AF"/>
    <w:rsid w:val="004255E6"/>
    <w:rsid w:val="00430F05"/>
    <w:rsid w:val="00432EF9"/>
    <w:rsid w:val="00433104"/>
    <w:rsid w:val="00433727"/>
    <w:rsid w:val="00434B50"/>
    <w:rsid w:val="00436E69"/>
    <w:rsid w:val="00436F92"/>
    <w:rsid w:val="00441177"/>
    <w:rsid w:val="00442072"/>
    <w:rsid w:val="00444655"/>
    <w:rsid w:val="004452B8"/>
    <w:rsid w:val="00445C04"/>
    <w:rsid w:val="004460EE"/>
    <w:rsid w:val="0044705D"/>
    <w:rsid w:val="004505B4"/>
    <w:rsid w:val="00450BC9"/>
    <w:rsid w:val="00452ECD"/>
    <w:rsid w:val="00453C9D"/>
    <w:rsid w:val="00456B56"/>
    <w:rsid w:val="00456DB1"/>
    <w:rsid w:val="00457D7D"/>
    <w:rsid w:val="00461038"/>
    <w:rsid w:val="004619BC"/>
    <w:rsid w:val="00464A5A"/>
    <w:rsid w:val="00465538"/>
    <w:rsid w:val="00465824"/>
    <w:rsid w:val="004659F7"/>
    <w:rsid w:val="0046611E"/>
    <w:rsid w:val="0046630C"/>
    <w:rsid w:val="004713A0"/>
    <w:rsid w:val="00471910"/>
    <w:rsid w:val="00472141"/>
    <w:rsid w:val="00473D79"/>
    <w:rsid w:val="00476194"/>
    <w:rsid w:val="004764A1"/>
    <w:rsid w:val="00477415"/>
    <w:rsid w:val="00477BF2"/>
    <w:rsid w:val="00477F9E"/>
    <w:rsid w:val="00480435"/>
    <w:rsid w:val="00480612"/>
    <w:rsid w:val="0048129C"/>
    <w:rsid w:val="00481EF7"/>
    <w:rsid w:val="00482738"/>
    <w:rsid w:val="00482B86"/>
    <w:rsid w:val="00484153"/>
    <w:rsid w:val="00485D93"/>
    <w:rsid w:val="00486509"/>
    <w:rsid w:val="00487012"/>
    <w:rsid w:val="00491F4D"/>
    <w:rsid w:val="004921BE"/>
    <w:rsid w:val="00492F66"/>
    <w:rsid w:val="0049423E"/>
    <w:rsid w:val="0049424F"/>
    <w:rsid w:val="00494445"/>
    <w:rsid w:val="00494739"/>
    <w:rsid w:val="00496DAD"/>
    <w:rsid w:val="004A1B82"/>
    <w:rsid w:val="004A34F7"/>
    <w:rsid w:val="004A3A46"/>
    <w:rsid w:val="004A489A"/>
    <w:rsid w:val="004A5372"/>
    <w:rsid w:val="004A6180"/>
    <w:rsid w:val="004A68FD"/>
    <w:rsid w:val="004A7874"/>
    <w:rsid w:val="004A7ED8"/>
    <w:rsid w:val="004B1C75"/>
    <w:rsid w:val="004B53A2"/>
    <w:rsid w:val="004B5BEA"/>
    <w:rsid w:val="004B7E39"/>
    <w:rsid w:val="004C0924"/>
    <w:rsid w:val="004C1548"/>
    <w:rsid w:val="004C3F21"/>
    <w:rsid w:val="004C57A3"/>
    <w:rsid w:val="004C5DCE"/>
    <w:rsid w:val="004C6B4B"/>
    <w:rsid w:val="004C73E5"/>
    <w:rsid w:val="004C7E68"/>
    <w:rsid w:val="004D0488"/>
    <w:rsid w:val="004E1976"/>
    <w:rsid w:val="004E2F9E"/>
    <w:rsid w:val="004E3D8C"/>
    <w:rsid w:val="004E432F"/>
    <w:rsid w:val="004E51A8"/>
    <w:rsid w:val="004E7603"/>
    <w:rsid w:val="004F6970"/>
    <w:rsid w:val="00500830"/>
    <w:rsid w:val="00502E7B"/>
    <w:rsid w:val="00510285"/>
    <w:rsid w:val="00511EA3"/>
    <w:rsid w:val="00513F7E"/>
    <w:rsid w:val="005154ED"/>
    <w:rsid w:val="00516E8B"/>
    <w:rsid w:val="00517CE0"/>
    <w:rsid w:val="00520959"/>
    <w:rsid w:val="005228F7"/>
    <w:rsid w:val="00525150"/>
    <w:rsid w:val="005257E1"/>
    <w:rsid w:val="005261E0"/>
    <w:rsid w:val="0053003E"/>
    <w:rsid w:val="005327D7"/>
    <w:rsid w:val="00535663"/>
    <w:rsid w:val="00540006"/>
    <w:rsid w:val="005400F7"/>
    <w:rsid w:val="00542A49"/>
    <w:rsid w:val="005463DD"/>
    <w:rsid w:val="00546E2D"/>
    <w:rsid w:val="00551F93"/>
    <w:rsid w:val="005527CE"/>
    <w:rsid w:val="00557CC3"/>
    <w:rsid w:val="00560CC3"/>
    <w:rsid w:val="00562EB6"/>
    <w:rsid w:val="00565023"/>
    <w:rsid w:val="0056577D"/>
    <w:rsid w:val="0056588B"/>
    <w:rsid w:val="00566436"/>
    <w:rsid w:val="00570EEB"/>
    <w:rsid w:val="0057183C"/>
    <w:rsid w:val="00572055"/>
    <w:rsid w:val="00572627"/>
    <w:rsid w:val="00573425"/>
    <w:rsid w:val="00573BCB"/>
    <w:rsid w:val="00574430"/>
    <w:rsid w:val="00574600"/>
    <w:rsid w:val="00574F03"/>
    <w:rsid w:val="005750CF"/>
    <w:rsid w:val="00581686"/>
    <w:rsid w:val="00585F51"/>
    <w:rsid w:val="00590A2A"/>
    <w:rsid w:val="005955D2"/>
    <w:rsid w:val="005964EF"/>
    <w:rsid w:val="005A17E7"/>
    <w:rsid w:val="005A2BB6"/>
    <w:rsid w:val="005A33F2"/>
    <w:rsid w:val="005A369E"/>
    <w:rsid w:val="005A4CC8"/>
    <w:rsid w:val="005A54F2"/>
    <w:rsid w:val="005A5861"/>
    <w:rsid w:val="005B1DA2"/>
    <w:rsid w:val="005B27A1"/>
    <w:rsid w:val="005B40E9"/>
    <w:rsid w:val="005B4436"/>
    <w:rsid w:val="005B5BDA"/>
    <w:rsid w:val="005B6C42"/>
    <w:rsid w:val="005B73E7"/>
    <w:rsid w:val="005C172B"/>
    <w:rsid w:val="005C355B"/>
    <w:rsid w:val="005C5368"/>
    <w:rsid w:val="005C5C24"/>
    <w:rsid w:val="005C641E"/>
    <w:rsid w:val="005D24DC"/>
    <w:rsid w:val="005D3327"/>
    <w:rsid w:val="005D44AA"/>
    <w:rsid w:val="005D4BBD"/>
    <w:rsid w:val="005D4E2E"/>
    <w:rsid w:val="005D6CC9"/>
    <w:rsid w:val="005D6F05"/>
    <w:rsid w:val="005D79A8"/>
    <w:rsid w:val="005E0CC9"/>
    <w:rsid w:val="005E417D"/>
    <w:rsid w:val="005E5476"/>
    <w:rsid w:val="005E5EE2"/>
    <w:rsid w:val="005E7809"/>
    <w:rsid w:val="005E7A1B"/>
    <w:rsid w:val="005F01A4"/>
    <w:rsid w:val="005F7BC5"/>
    <w:rsid w:val="0060155E"/>
    <w:rsid w:val="00603A43"/>
    <w:rsid w:val="006056BB"/>
    <w:rsid w:val="00607BA3"/>
    <w:rsid w:val="0061142A"/>
    <w:rsid w:val="0061251E"/>
    <w:rsid w:val="00612B45"/>
    <w:rsid w:val="00613107"/>
    <w:rsid w:val="00613302"/>
    <w:rsid w:val="0061392C"/>
    <w:rsid w:val="00622D5E"/>
    <w:rsid w:val="00623939"/>
    <w:rsid w:val="00625FF3"/>
    <w:rsid w:val="00627074"/>
    <w:rsid w:val="00627529"/>
    <w:rsid w:val="006316B7"/>
    <w:rsid w:val="00631E33"/>
    <w:rsid w:val="006327B7"/>
    <w:rsid w:val="00634EDF"/>
    <w:rsid w:val="0063605F"/>
    <w:rsid w:val="00637EB2"/>
    <w:rsid w:val="00637F53"/>
    <w:rsid w:val="006409A7"/>
    <w:rsid w:val="00641311"/>
    <w:rsid w:val="0064173F"/>
    <w:rsid w:val="006427D4"/>
    <w:rsid w:val="006438F5"/>
    <w:rsid w:val="00645E1C"/>
    <w:rsid w:val="006460EE"/>
    <w:rsid w:val="006504FE"/>
    <w:rsid w:val="006510FF"/>
    <w:rsid w:val="0065129B"/>
    <w:rsid w:val="00653E64"/>
    <w:rsid w:val="00654786"/>
    <w:rsid w:val="00654E80"/>
    <w:rsid w:val="006579A3"/>
    <w:rsid w:val="006633E0"/>
    <w:rsid w:val="0066380C"/>
    <w:rsid w:val="00664AC1"/>
    <w:rsid w:val="00666016"/>
    <w:rsid w:val="006675FB"/>
    <w:rsid w:val="00673A82"/>
    <w:rsid w:val="00676D3B"/>
    <w:rsid w:val="006818D0"/>
    <w:rsid w:val="006827B0"/>
    <w:rsid w:val="00684CAA"/>
    <w:rsid w:val="0068537C"/>
    <w:rsid w:val="006853AD"/>
    <w:rsid w:val="00685B8C"/>
    <w:rsid w:val="00691A08"/>
    <w:rsid w:val="00691F9A"/>
    <w:rsid w:val="006928C6"/>
    <w:rsid w:val="006941B5"/>
    <w:rsid w:val="0069469E"/>
    <w:rsid w:val="00694D51"/>
    <w:rsid w:val="00696699"/>
    <w:rsid w:val="006A30FE"/>
    <w:rsid w:val="006A5008"/>
    <w:rsid w:val="006A6261"/>
    <w:rsid w:val="006A691E"/>
    <w:rsid w:val="006A7AE1"/>
    <w:rsid w:val="006B160F"/>
    <w:rsid w:val="006B403D"/>
    <w:rsid w:val="006B5C43"/>
    <w:rsid w:val="006C0B32"/>
    <w:rsid w:val="006C1F32"/>
    <w:rsid w:val="006C30F4"/>
    <w:rsid w:val="006C36ED"/>
    <w:rsid w:val="006C41DB"/>
    <w:rsid w:val="006C589D"/>
    <w:rsid w:val="006C5C86"/>
    <w:rsid w:val="006D0036"/>
    <w:rsid w:val="006D0F0C"/>
    <w:rsid w:val="006D1265"/>
    <w:rsid w:val="006D135F"/>
    <w:rsid w:val="006D1906"/>
    <w:rsid w:val="006D1FEB"/>
    <w:rsid w:val="006D356D"/>
    <w:rsid w:val="006D376D"/>
    <w:rsid w:val="006D5E46"/>
    <w:rsid w:val="006D776D"/>
    <w:rsid w:val="006E4987"/>
    <w:rsid w:val="006E4A08"/>
    <w:rsid w:val="006E5D30"/>
    <w:rsid w:val="006E5DBE"/>
    <w:rsid w:val="006E611A"/>
    <w:rsid w:val="006E65F9"/>
    <w:rsid w:val="006E6C4D"/>
    <w:rsid w:val="006F02A4"/>
    <w:rsid w:val="006F03E6"/>
    <w:rsid w:val="006F2AA8"/>
    <w:rsid w:val="006F622B"/>
    <w:rsid w:val="006F66F1"/>
    <w:rsid w:val="006F7B94"/>
    <w:rsid w:val="00701971"/>
    <w:rsid w:val="0070295E"/>
    <w:rsid w:val="00703ACE"/>
    <w:rsid w:val="00705AE7"/>
    <w:rsid w:val="00705CAE"/>
    <w:rsid w:val="00706F89"/>
    <w:rsid w:val="00710DD1"/>
    <w:rsid w:val="007119A0"/>
    <w:rsid w:val="007132F4"/>
    <w:rsid w:val="00713BF1"/>
    <w:rsid w:val="00713CA1"/>
    <w:rsid w:val="00714348"/>
    <w:rsid w:val="0071449C"/>
    <w:rsid w:val="00716C62"/>
    <w:rsid w:val="007171C9"/>
    <w:rsid w:val="0071782E"/>
    <w:rsid w:val="007208E3"/>
    <w:rsid w:val="007209C2"/>
    <w:rsid w:val="007243AA"/>
    <w:rsid w:val="0072496A"/>
    <w:rsid w:val="00724ACC"/>
    <w:rsid w:val="00724CB3"/>
    <w:rsid w:val="007276A6"/>
    <w:rsid w:val="00731157"/>
    <w:rsid w:val="00731D78"/>
    <w:rsid w:val="007328C8"/>
    <w:rsid w:val="007343E3"/>
    <w:rsid w:val="00735676"/>
    <w:rsid w:val="00735884"/>
    <w:rsid w:val="00736AA0"/>
    <w:rsid w:val="00741F6C"/>
    <w:rsid w:val="00742768"/>
    <w:rsid w:val="00742E81"/>
    <w:rsid w:val="007458DA"/>
    <w:rsid w:val="00746386"/>
    <w:rsid w:val="00753102"/>
    <w:rsid w:val="0075338A"/>
    <w:rsid w:val="007540FC"/>
    <w:rsid w:val="007544B6"/>
    <w:rsid w:val="00756CAA"/>
    <w:rsid w:val="00756DAF"/>
    <w:rsid w:val="00761E1F"/>
    <w:rsid w:val="00761E3B"/>
    <w:rsid w:val="00765862"/>
    <w:rsid w:val="00766E38"/>
    <w:rsid w:val="00767CEB"/>
    <w:rsid w:val="00770926"/>
    <w:rsid w:val="00777002"/>
    <w:rsid w:val="00781746"/>
    <w:rsid w:val="00784016"/>
    <w:rsid w:val="007904B7"/>
    <w:rsid w:val="007927F8"/>
    <w:rsid w:val="00793549"/>
    <w:rsid w:val="007935E9"/>
    <w:rsid w:val="00794306"/>
    <w:rsid w:val="007951EE"/>
    <w:rsid w:val="0079543E"/>
    <w:rsid w:val="00795A0E"/>
    <w:rsid w:val="00796478"/>
    <w:rsid w:val="007A0967"/>
    <w:rsid w:val="007A67FC"/>
    <w:rsid w:val="007A7271"/>
    <w:rsid w:val="007A74BE"/>
    <w:rsid w:val="007A78AD"/>
    <w:rsid w:val="007B07A7"/>
    <w:rsid w:val="007B0AC2"/>
    <w:rsid w:val="007B12E0"/>
    <w:rsid w:val="007B3468"/>
    <w:rsid w:val="007B3EC4"/>
    <w:rsid w:val="007B479C"/>
    <w:rsid w:val="007B641D"/>
    <w:rsid w:val="007B7468"/>
    <w:rsid w:val="007C1085"/>
    <w:rsid w:val="007C2712"/>
    <w:rsid w:val="007C3206"/>
    <w:rsid w:val="007C4F89"/>
    <w:rsid w:val="007C6B02"/>
    <w:rsid w:val="007C7AED"/>
    <w:rsid w:val="007D03CA"/>
    <w:rsid w:val="007D03E1"/>
    <w:rsid w:val="007D19F5"/>
    <w:rsid w:val="007D3A5F"/>
    <w:rsid w:val="007D56D7"/>
    <w:rsid w:val="007E07C2"/>
    <w:rsid w:val="007E0814"/>
    <w:rsid w:val="007E0E32"/>
    <w:rsid w:val="007E1F07"/>
    <w:rsid w:val="007E3D92"/>
    <w:rsid w:val="007E4401"/>
    <w:rsid w:val="007E5591"/>
    <w:rsid w:val="007E6FDA"/>
    <w:rsid w:val="007F1077"/>
    <w:rsid w:val="007F1583"/>
    <w:rsid w:val="007F42B2"/>
    <w:rsid w:val="007F498D"/>
    <w:rsid w:val="007F787D"/>
    <w:rsid w:val="008078CB"/>
    <w:rsid w:val="00811A1B"/>
    <w:rsid w:val="00812C65"/>
    <w:rsid w:val="00814963"/>
    <w:rsid w:val="00814E77"/>
    <w:rsid w:val="00815074"/>
    <w:rsid w:val="008152CD"/>
    <w:rsid w:val="00820AB6"/>
    <w:rsid w:val="008218AD"/>
    <w:rsid w:val="008218C5"/>
    <w:rsid w:val="00824263"/>
    <w:rsid w:val="00824A65"/>
    <w:rsid w:val="00833F74"/>
    <w:rsid w:val="00836A39"/>
    <w:rsid w:val="00847120"/>
    <w:rsid w:val="008508A7"/>
    <w:rsid w:val="0085226C"/>
    <w:rsid w:val="00853AA7"/>
    <w:rsid w:val="00857AD7"/>
    <w:rsid w:val="00857DF8"/>
    <w:rsid w:val="00861A8A"/>
    <w:rsid w:val="00863A52"/>
    <w:rsid w:val="00864C97"/>
    <w:rsid w:val="0086723C"/>
    <w:rsid w:val="00870B72"/>
    <w:rsid w:val="0087319F"/>
    <w:rsid w:val="008748C1"/>
    <w:rsid w:val="00875107"/>
    <w:rsid w:val="00875F29"/>
    <w:rsid w:val="00880226"/>
    <w:rsid w:val="00882811"/>
    <w:rsid w:val="008828DE"/>
    <w:rsid w:val="008838C8"/>
    <w:rsid w:val="008865EF"/>
    <w:rsid w:val="00887004"/>
    <w:rsid w:val="0088722F"/>
    <w:rsid w:val="008904C3"/>
    <w:rsid w:val="00890975"/>
    <w:rsid w:val="00890EAE"/>
    <w:rsid w:val="00891899"/>
    <w:rsid w:val="00892502"/>
    <w:rsid w:val="008941FD"/>
    <w:rsid w:val="008947B2"/>
    <w:rsid w:val="00895792"/>
    <w:rsid w:val="00895B3C"/>
    <w:rsid w:val="008A3031"/>
    <w:rsid w:val="008A4C5E"/>
    <w:rsid w:val="008A52AD"/>
    <w:rsid w:val="008A5BE8"/>
    <w:rsid w:val="008A5FB6"/>
    <w:rsid w:val="008B0095"/>
    <w:rsid w:val="008B0A79"/>
    <w:rsid w:val="008B1286"/>
    <w:rsid w:val="008B220A"/>
    <w:rsid w:val="008B2627"/>
    <w:rsid w:val="008B3A38"/>
    <w:rsid w:val="008B78C5"/>
    <w:rsid w:val="008C0896"/>
    <w:rsid w:val="008C14EF"/>
    <w:rsid w:val="008C1A06"/>
    <w:rsid w:val="008C24E3"/>
    <w:rsid w:val="008C4A44"/>
    <w:rsid w:val="008C612C"/>
    <w:rsid w:val="008C71FD"/>
    <w:rsid w:val="008D2E70"/>
    <w:rsid w:val="008D2F36"/>
    <w:rsid w:val="008D5B72"/>
    <w:rsid w:val="008D6528"/>
    <w:rsid w:val="008E1AE7"/>
    <w:rsid w:val="008E4357"/>
    <w:rsid w:val="008E43F5"/>
    <w:rsid w:val="008E52C8"/>
    <w:rsid w:val="008E54B2"/>
    <w:rsid w:val="008F247E"/>
    <w:rsid w:val="008F317B"/>
    <w:rsid w:val="008F38E9"/>
    <w:rsid w:val="008F403D"/>
    <w:rsid w:val="008F4470"/>
    <w:rsid w:val="008F59B4"/>
    <w:rsid w:val="008F70F8"/>
    <w:rsid w:val="008F79DA"/>
    <w:rsid w:val="00900B28"/>
    <w:rsid w:val="00902228"/>
    <w:rsid w:val="00902D91"/>
    <w:rsid w:val="00903ECE"/>
    <w:rsid w:val="00904644"/>
    <w:rsid w:val="0091078A"/>
    <w:rsid w:val="00910E28"/>
    <w:rsid w:val="00913D86"/>
    <w:rsid w:val="00914FDC"/>
    <w:rsid w:val="00917690"/>
    <w:rsid w:val="009178ED"/>
    <w:rsid w:val="009178F7"/>
    <w:rsid w:val="00921FA5"/>
    <w:rsid w:val="009252D2"/>
    <w:rsid w:val="009253C2"/>
    <w:rsid w:val="00926A34"/>
    <w:rsid w:val="00926F30"/>
    <w:rsid w:val="009314F8"/>
    <w:rsid w:val="009333AE"/>
    <w:rsid w:val="00936C59"/>
    <w:rsid w:val="00940286"/>
    <w:rsid w:val="009409B9"/>
    <w:rsid w:val="00941D9A"/>
    <w:rsid w:val="00942763"/>
    <w:rsid w:val="00942C7D"/>
    <w:rsid w:val="0094390F"/>
    <w:rsid w:val="00943C25"/>
    <w:rsid w:val="0094400A"/>
    <w:rsid w:val="009462D0"/>
    <w:rsid w:val="00946A7B"/>
    <w:rsid w:val="00946C31"/>
    <w:rsid w:val="00947C09"/>
    <w:rsid w:val="00952BF7"/>
    <w:rsid w:val="00952C34"/>
    <w:rsid w:val="00954102"/>
    <w:rsid w:val="00954C66"/>
    <w:rsid w:val="00954D11"/>
    <w:rsid w:val="009552D2"/>
    <w:rsid w:val="00956DC1"/>
    <w:rsid w:val="00960602"/>
    <w:rsid w:val="009632CB"/>
    <w:rsid w:val="00966B3B"/>
    <w:rsid w:val="00966CD2"/>
    <w:rsid w:val="00966FB0"/>
    <w:rsid w:val="00967040"/>
    <w:rsid w:val="00972D1D"/>
    <w:rsid w:val="00972EAE"/>
    <w:rsid w:val="00974004"/>
    <w:rsid w:val="009741CC"/>
    <w:rsid w:val="009743D8"/>
    <w:rsid w:val="0097495A"/>
    <w:rsid w:val="00975294"/>
    <w:rsid w:val="009776B6"/>
    <w:rsid w:val="0098105E"/>
    <w:rsid w:val="00994D5C"/>
    <w:rsid w:val="0099599E"/>
    <w:rsid w:val="00995E02"/>
    <w:rsid w:val="009963C3"/>
    <w:rsid w:val="00997461"/>
    <w:rsid w:val="009977F1"/>
    <w:rsid w:val="009A04A5"/>
    <w:rsid w:val="009A11F2"/>
    <w:rsid w:val="009A240B"/>
    <w:rsid w:val="009A2810"/>
    <w:rsid w:val="009A2F44"/>
    <w:rsid w:val="009B09BF"/>
    <w:rsid w:val="009B181F"/>
    <w:rsid w:val="009B2481"/>
    <w:rsid w:val="009B3DE4"/>
    <w:rsid w:val="009B6373"/>
    <w:rsid w:val="009B6AB0"/>
    <w:rsid w:val="009B7591"/>
    <w:rsid w:val="009C1B10"/>
    <w:rsid w:val="009C1E30"/>
    <w:rsid w:val="009C3FA8"/>
    <w:rsid w:val="009C62F5"/>
    <w:rsid w:val="009C67CF"/>
    <w:rsid w:val="009C6A5E"/>
    <w:rsid w:val="009D38FC"/>
    <w:rsid w:val="009D4230"/>
    <w:rsid w:val="009D50F3"/>
    <w:rsid w:val="009D729F"/>
    <w:rsid w:val="009D744F"/>
    <w:rsid w:val="009D7653"/>
    <w:rsid w:val="009D7789"/>
    <w:rsid w:val="009E0F5A"/>
    <w:rsid w:val="009E1ACC"/>
    <w:rsid w:val="009E33D5"/>
    <w:rsid w:val="009E712B"/>
    <w:rsid w:val="009E723D"/>
    <w:rsid w:val="009F108E"/>
    <w:rsid w:val="009F13DF"/>
    <w:rsid w:val="009F2B59"/>
    <w:rsid w:val="009F381F"/>
    <w:rsid w:val="009F6365"/>
    <w:rsid w:val="009F7133"/>
    <w:rsid w:val="00A008D5"/>
    <w:rsid w:val="00A014C0"/>
    <w:rsid w:val="00A01EED"/>
    <w:rsid w:val="00A034E0"/>
    <w:rsid w:val="00A04A56"/>
    <w:rsid w:val="00A04BD4"/>
    <w:rsid w:val="00A07893"/>
    <w:rsid w:val="00A108DE"/>
    <w:rsid w:val="00A11CA3"/>
    <w:rsid w:val="00A120DD"/>
    <w:rsid w:val="00A152CD"/>
    <w:rsid w:val="00A155D5"/>
    <w:rsid w:val="00A156B8"/>
    <w:rsid w:val="00A16316"/>
    <w:rsid w:val="00A16C76"/>
    <w:rsid w:val="00A2059A"/>
    <w:rsid w:val="00A21DA8"/>
    <w:rsid w:val="00A23484"/>
    <w:rsid w:val="00A23DFF"/>
    <w:rsid w:val="00A26232"/>
    <w:rsid w:val="00A33854"/>
    <w:rsid w:val="00A343DD"/>
    <w:rsid w:val="00A34DE2"/>
    <w:rsid w:val="00A36630"/>
    <w:rsid w:val="00A37FB4"/>
    <w:rsid w:val="00A4091E"/>
    <w:rsid w:val="00A428BC"/>
    <w:rsid w:val="00A4757E"/>
    <w:rsid w:val="00A47C3D"/>
    <w:rsid w:val="00A54906"/>
    <w:rsid w:val="00A5696E"/>
    <w:rsid w:val="00A571DF"/>
    <w:rsid w:val="00A57A8A"/>
    <w:rsid w:val="00A60A09"/>
    <w:rsid w:val="00A62205"/>
    <w:rsid w:val="00A67236"/>
    <w:rsid w:val="00A67789"/>
    <w:rsid w:val="00A70E09"/>
    <w:rsid w:val="00A7253E"/>
    <w:rsid w:val="00A72B86"/>
    <w:rsid w:val="00A7357F"/>
    <w:rsid w:val="00A75FA7"/>
    <w:rsid w:val="00A77241"/>
    <w:rsid w:val="00A7776F"/>
    <w:rsid w:val="00A80E73"/>
    <w:rsid w:val="00A80F04"/>
    <w:rsid w:val="00A81266"/>
    <w:rsid w:val="00A81D82"/>
    <w:rsid w:val="00A828AE"/>
    <w:rsid w:val="00A8505C"/>
    <w:rsid w:val="00A8540A"/>
    <w:rsid w:val="00A86FBB"/>
    <w:rsid w:val="00A90CBC"/>
    <w:rsid w:val="00A91355"/>
    <w:rsid w:val="00A92D23"/>
    <w:rsid w:val="00A95263"/>
    <w:rsid w:val="00A95BFF"/>
    <w:rsid w:val="00A9710F"/>
    <w:rsid w:val="00A97C9B"/>
    <w:rsid w:val="00A97EED"/>
    <w:rsid w:val="00AA1A3F"/>
    <w:rsid w:val="00AA25D0"/>
    <w:rsid w:val="00AA38AD"/>
    <w:rsid w:val="00AA4C93"/>
    <w:rsid w:val="00AA53C7"/>
    <w:rsid w:val="00AA6C43"/>
    <w:rsid w:val="00AA7828"/>
    <w:rsid w:val="00AB312D"/>
    <w:rsid w:val="00AB6C0E"/>
    <w:rsid w:val="00AB75AC"/>
    <w:rsid w:val="00AB7A88"/>
    <w:rsid w:val="00AC0D52"/>
    <w:rsid w:val="00AC21F0"/>
    <w:rsid w:val="00AC2657"/>
    <w:rsid w:val="00AC2C9D"/>
    <w:rsid w:val="00AC3938"/>
    <w:rsid w:val="00AC3F6E"/>
    <w:rsid w:val="00AC643E"/>
    <w:rsid w:val="00AC6947"/>
    <w:rsid w:val="00AC7897"/>
    <w:rsid w:val="00AD1761"/>
    <w:rsid w:val="00AD4461"/>
    <w:rsid w:val="00AD4E9D"/>
    <w:rsid w:val="00AD56F8"/>
    <w:rsid w:val="00AD5B7A"/>
    <w:rsid w:val="00AE126E"/>
    <w:rsid w:val="00AE5556"/>
    <w:rsid w:val="00AE5C5A"/>
    <w:rsid w:val="00AE77F6"/>
    <w:rsid w:val="00AF0B0B"/>
    <w:rsid w:val="00AF17DC"/>
    <w:rsid w:val="00AF3B6A"/>
    <w:rsid w:val="00AF4F56"/>
    <w:rsid w:val="00B0018B"/>
    <w:rsid w:val="00B006AF"/>
    <w:rsid w:val="00B03069"/>
    <w:rsid w:val="00B0371D"/>
    <w:rsid w:val="00B0472B"/>
    <w:rsid w:val="00B04A87"/>
    <w:rsid w:val="00B07681"/>
    <w:rsid w:val="00B10622"/>
    <w:rsid w:val="00B12225"/>
    <w:rsid w:val="00B127AE"/>
    <w:rsid w:val="00B14ECC"/>
    <w:rsid w:val="00B15758"/>
    <w:rsid w:val="00B16CE1"/>
    <w:rsid w:val="00B17E05"/>
    <w:rsid w:val="00B20ACF"/>
    <w:rsid w:val="00B23B1B"/>
    <w:rsid w:val="00B24228"/>
    <w:rsid w:val="00B24689"/>
    <w:rsid w:val="00B24721"/>
    <w:rsid w:val="00B24880"/>
    <w:rsid w:val="00B25054"/>
    <w:rsid w:val="00B27792"/>
    <w:rsid w:val="00B30759"/>
    <w:rsid w:val="00B308A6"/>
    <w:rsid w:val="00B32F8E"/>
    <w:rsid w:val="00B34F6F"/>
    <w:rsid w:val="00B35D71"/>
    <w:rsid w:val="00B373E2"/>
    <w:rsid w:val="00B37509"/>
    <w:rsid w:val="00B407CF"/>
    <w:rsid w:val="00B46CF8"/>
    <w:rsid w:val="00B4773F"/>
    <w:rsid w:val="00B51776"/>
    <w:rsid w:val="00B51F39"/>
    <w:rsid w:val="00B54F25"/>
    <w:rsid w:val="00B54F3A"/>
    <w:rsid w:val="00B55D29"/>
    <w:rsid w:val="00B55F09"/>
    <w:rsid w:val="00B57137"/>
    <w:rsid w:val="00B6094C"/>
    <w:rsid w:val="00B60FC9"/>
    <w:rsid w:val="00B61446"/>
    <w:rsid w:val="00B622A6"/>
    <w:rsid w:val="00B634B4"/>
    <w:rsid w:val="00B66303"/>
    <w:rsid w:val="00B673CE"/>
    <w:rsid w:val="00B71997"/>
    <w:rsid w:val="00B747E6"/>
    <w:rsid w:val="00B76E73"/>
    <w:rsid w:val="00B77954"/>
    <w:rsid w:val="00B80CAE"/>
    <w:rsid w:val="00B8194C"/>
    <w:rsid w:val="00B8439D"/>
    <w:rsid w:val="00B85057"/>
    <w:rsid w:val="00B91790"/>
    <w:rsid w:val="00B957D4"/>
    <w:rsid w:val="00B9736A"/>
    <w:rsid w:val="00BA267F"/>
    <w:rsid w:val="00BA4329"/>
    <w:rsid w:val="00BA5678"/>
    <w:rsid w:val="00BA5757"/>
    <w:rsid w:val="00BA5BBF"/>
    <w:rsid w:val="00BA5C1C"/>
    <w:rsid w:val="00BA705C"/>
    <w:rsid w:val="00BB2091"/>
    <w:rsid w:val="00BB35A1"/>
    <w:rsid w:val="00BB571E"/>
    <w:rsid w:val="00BC2BEF"/>
    <w:rsid w:val="00BC34F8"/>
    <w:rsid w:val="00BC43AF"/>
    <w:rsid w:val="00BC6D67"/>
    <w:rsid w:val="00BC79E2"/>
    <w:rsid w:val="00BD1B1C"/>
    <w:rsid w:val="00BD1BC4"/>
    <w:rsid w:val="00BD36F7"/>
    <w:rsid w:val="00BD6847"/>
    <w:rsid w:val="00BE02EF"/>
    <w:rsid w:val="00BE0C95"/>
    <w:rsid w:val="00BE277F"/>
    <w:rsid w:val="00BE4571"/>
    <w:rsid w:val="00BE67AD"/>
    <w:rsid w:val="00BE77DC"/>
    <w:rsid w:val="00BE7D2D"/>
    <w:rsid w:val="00BF0CF9"/>
    <w:rsid w:val="00BF331D"/>
    <w:rsid w:val="00BF3680"/>
    <w:rsid w:val="00BF70E0"/>
    <w:rsid w:val="00C006DC"/>
    <w:rsid w:val="00C01E9E"/>
    <w:rsid w:val="00C02382"/>
    <w:rsid w:val="00C027BF"/>
    <w:rsid w:val="00C0286A"/>
    <w:rsid w:val="00C05DA1"/>
    <w:rsid w:val="00C0729B"/>
    <w:rsid w:val="00C13227"/>
    <w:rsid w:val="00C14979"/>
    <w:rsid w:val="00C156B5"/>
    <w:rsid w:val="00C160F6"/>
    <w:rsid w:val="00C161D2"/>
    <w:rsid w:val="00C16866"/>
    <w:rsid w:val="00C20CA1"/>
    <w:rsid w:val="00C21CED"/>
    <w:rsid w:val="00C21E4A"/>
    <w:rsid w:val="00C24599"/>
    <w:rsid w:val="00C2605B"/>
    <w:rsid w:val="00C26FA8"/>
    <w:rsid w:val="00C27962"/>
    <w:rsid w:val="00C31E3F"/>
    <w:rsid w:val="00C35B30"/>
    <w:rsid w:val="00C45F48"/>
    <w:rsid w:val="00C47168"/>
    <w:rsid w:val="00C4755C"/>
    <w:rsid w:val="00C512DE"/>
    <w:rsid w:val="00C51E96"/>
    <w:rsid w:val="00C52DF1"/>
    <w:rsid w:val="00C5531B"/>
    <w:rsid w:val="00C5594B"/>
    <w:rsid w:val="00C56601"/>
    <w:rsid w:val="00C56C98"/>
    <w:rsid w:val="00C575B7"/>
    <w:rsid w:val="00C57D19"/>
    <w:rsid w:val="00C632E3"/>
    <w:rsid w:val="00C636CB"/>
    <w:rsid w:val="00C638A4"/>
    <w:rsid w:val="00C63CEB"/>
    <w:rsid w:val="00C669FD"/>
    <w:rsid w:val="00C70D33"/>
    <w:rsid w:val="00C712EA"/>
    <w:rsid w:val="00C72BD0"/>
    <w:rsid w:val="00C730EA"/>
    <w:rsid w:val="00C73B4C"/>
    <w:rsid w:val="00C76B88"/>
    <w:rsid w:val="00C773DE"/>
    <w:rsid w:val="00C813BF"/>
    <w:rsid w:val="00C8416C"/>
    <w:rsid w:val="00C84ED1"/>
    <w:rsid w:val="00C8529A"/>
    <w:rsid w:val="00C86AD4"/>
    <w:rsid w:val="00C8716F"/>
    <w:rsid w:val="00C876E3"/>
    <w:rsid w:val="00C8771D"/>
    <w:rsid w:val="00C878AF"/>
    <w:rsid w:val="00C87C5B"/>
    <w:rsid w:val="00C90016"/>
    <w:rsid w:val="00C90C2A"/>
    <w:rsid w:val="00C9187A"/>
    <w:rsid w:val="00C92B6E"/>
    <w:rsid w:val="00C93610"/>
    <w:rsid w:val="00C9675B"/>
    <w:rsid w:val="00C96BAC"/>
    <w:rsid w:val="00CA49DC"/>
    <w:rsid w:val="00CA4E25"/>
    <w:rsid w:val="00CA522B"/>
    <w:rsid w:val="00CA72E2"/>
    <w:rsid w:val="00CB0423"/>
    <w:rsid w:val="00CB16CC"/>
    <w:rsid w:val="00CB1C85"/>
    <w:rsid w:val="00CB2B62"/>
    <w:rsid w:val="00CB42F8"/>
    <w:rsid w:val="00CC16E3"/>
    <w:rsid w:val="00CC1D7A"/>
    <w:rsid w:val="00CC27F9"/>
    <w:rsid w:val="00CC2A53"/>
    <w:rsid w:val="00CC3C93"/>
    <w:rsid w:val="00CC5242"/>
    <w:rsid w:val="00CC5D75"/>
    <w:rsid w:val="00CC6CE3"/>
    <w:rsid w:val="00CD1409"/>
    <w:rsid w:val="00CD221E"/>
    <w:rsid w:val="00CD3955"/>
    <w:rsid w:val="00CD4C14"/>
    <w:rsid w:val="00CD4C7D"/>
    <w:rsid w:val="00CD53E8"/>
    <w:rsid w:val="00CD6D8B"/>
    <w:rsid w:val="00CE0748"/>
    <w:rsid w:val="00CE1409"/>
    <w:rsid w:val="00CE2343"/>
    <w:rsid w:val="00CE2502"/>
    <w:rsid w:val="00CE2C19"/>
    <w:rsid w:val="00CE2F21"/>
    <w:rsid w:val="00CE5CC4"/>
    <w:rsid w:val="00CE73DC"/>
    <w:rsid w:val="00CE749A"/>
    <w:rsid w:val="00CE7B30"/>
    <w:rsid w:val="00CE7C07"/>
    <w:rsid w:val="00CF0EA4"/>
    <w:rsid w:val="00CF2A89"/>
    <w:rsid w:val="00CF3239"/>
    <w:rsid w:val="00CF3AE0"/>
    <w:rsid w:val="00CF66C7"/>
    <w:rsid w:val="00CF6713"/>
    <w:rsid w:val="00CF674F"/>
    <w:rsid w:val="00D0005A"/>
    <w:rsid w:val="00D023FE"/>
    <w:rsid w:val="00D046F0"/>
    <w:rsid w:val="00D10D30"/>
    <w:rsid w:val="00D13DEB"/>
    <w:rsid w:val="00D14F40"/>
    <w:rsid w:val="00D1717C"/>
    <w:rsid w:val="00D20E61"/>
    <w:rsid w:val="00D21088"/>
    <w:rsid w:val="00D227D2"/>
    <w:rsid w:val="00D22CB7"/>
    <w:rsid w:val="00D23DE5"/>
    <w:rsid w:val="00D24CE3"/>
    <w:rsid w:val="00D27A83"/>
    <w:rsid w:val="00D30091"/>
    <w:rsid w:val="00D311F8"/>
    <w:rsid w:val="00D31E45"/>
    <w:rsid w:val="00D35385"/>
    <w:rsid w:val="00D37B81"/>
    <w:rsid w:val="00D40020"/>
    <w:rsid w:val="00D42FB7"/>
    <w:rsid w:val="00D44683"/>
    <w:rsid w:val="00D44A38"/>
    <w:rsid w:val="00D45AB3"/>
    <w:rsid w:val="00D47163"/>
    <w:rsid w:val="00D47920"/>
    <w:rsid w:val="00D47DB5"/>
    <w:rsid w:val="00D521F8"/>
    <w:rsid w:val="00D56057"/>
    <w:rsid w:val="00D61065"/>
    <w:rsid w:val="00D61544"/>
    <w:rsid w:val="00D62BA4"/>
    <w:rsid w:val="00D643D0"/>
    <w:rsid w:val="00D71CA7"/>
    <w:rsid w:val="00D73B64"/>
    <w:rsid w:val="00D74948"/>
    <w:rsid w:val="00D749C0"/>
    <w:rsid w:val="00D75925"/>
    <w:rsid w:val="00D82DE2"/>
    <w:rsid w:val="00D85F90"/>
    <w:rsid w:val="00D86746"/>
    <w:rsid w:val="00D9127C"/>
    <w:rsid w:val="00D9525A"/>
    <w:rsid w:val="00DA427F"/>
    <w:rsid w:val="00DA64A2"/>
    <w:rsid w:val="00DA6EE2"/>
    <w:rsid w:val="00DA7D5E"/>
    <w:rsid w:val="00DB1004"/>
    <w:rsid w:val="00DB1B83"/>
    <w:rsid w:val="00DB22F2"/>
    <w:rsid w:val="00DB313F"/>
    <w:rsid w:val="00DB7659"/>
    <w:rsid w:val="00DC0D32"/>
    <w:rsid w:val="00DC12F8"/>
    <w:rsid w:val="00DC1498"/>
    <w:rsid w:val="00DC2454"/>
    <w:rsid w:val="00DC7C44"/>
    <w:rsid w:val="00DD0178"/>
    <w:rsid w:val="00DD5F60"/>
    <w:rsid w:val="00DD6AA9"/>
    <w:rsid w:val="00DD755B"/>
    <w:rsid w:val="00DE2455"/>
    <w:rsid w:val="00DE261D"/>
    <w:rsid w:val="00DE26E5"/>
    <w:rsid w:val="00DE55D2"/>
    <w:rsid w:val="00DE7B53"/>
    <w:rsid w:val="00DF04A6"/>
    <w:rsid w:val="00DF1558"/>
    <w:rsid w:val="00DF2378"/>
    <w:rsid w:val="00DF3E82"/>
    <w:rsid w:val="00DF54F1"/>
    <w:rsid w:val="00DF7363"/>
    <w:rsid w:val="00DF798A"/>
    <w:rsid w:val="00E00779"/>
    <w:rsid w:val="00E033B8"/>
    <w:rsid w:val="00E045E9"/>
    <w:rsid w:val="00E04988"/>
    <w:rsid w:val="00E05379"/>
    <w:rsid w:val="00E14629"/>
    <w:rsid w:val="00E15AF9"/>
    <w:rsid w:val="00E1720D"/>
    <w:rsid w:val="00E20467"/>
    <w:rsid w:val="00E25637"/>
    <w:rsid w:val="00E2580F"/>
    <w:rsid w:val="00E26A97"/>
    <w:rsid w:val="00E273D2"/>
    <w:rsid w:val="00E27C43"/>
    <w:rsid w:val="00E3139F"/>
    <w:rsid w:val="00E34243"/>
    <w:rsid w:val="00E3596B"/>
    <w:rsid w:val="00E35E8A"/>
    <w:rsid w:val="00E360C7"/>
    <w:rsid w:val="00E36C4A"/>
    <w:rsid w:val="00E373EF"/>
    <w:rsid w:val="00E402F1"/>
    <w:rsid w:val="00E4125D"/>
    <w:rsid w:val="00E454FC"/>
    <w:rsid w:val="00E458C0"/>
    <w:rsid w:val="00E45EEB"/>
    <w:rsid w:val="00E4630A"/>
    <w:rsid w:val="00E46EE3"/>
    <w:rsid w:val="00E5253C"/>
    <w:rsid w:val="00E53142"/>
    <w:rsid w:val="00E535DF"/>
    <w:rsid w:val="00E6285A"/>
    <w:rsid w:val="00E64889"/>
    <w:rsid w:val="00E648AA"/>
    <w:rsid w:val="00E67C62"/>
    <w:rsid w:val="00E71341"/>
    <w:rsid w:val="00E7271B"/>
    <w:rsid w:val="00E72CAD"/>
    <w:rsid w:val="00E74442"/>
    <w:rsid w:val="00E756BD"/>
    <w:rsid w:val="00E75EE3"/>
    <w:rsid w:val="00E76230"/>
    <w:rsid w:val="00E7659A"/>
    <w:rsid w:val="00E76BB2"/>
    <w:rsid w:val="00E77B5F"/>
    <w:rsid w:val="00E80D9E"/>
    <w:rsid w:val="00E82EA9"/>
    <w:rsid w:val="00E834C9"/>
    <w:rsid w:val="00E86905"/>
    <w:rsid w:val="00E93CFD"/>
    <w:rsid w:val="00E94D4F"/>
    <w:rsid w:val="00E952E0"/>
    <w:rsid w:val="00E97519"/>
    <w:rsid w:val="00EA1324"/>
    <w:rsid w:val="00EA241E"/>
    <w:rsid w:val="00EA3878"/>
    <w:rsid w:val="00EA388F"/>
    <w:rsid w:val="00EA3E1C"/>
    <w:rsid w:val="00EA4D16"/>
    <w:rsid w:val="00EA5FAB"/>
    <w:rsid w:val="00EA7168"/>
    <w:rsid w:val="00EA72FF"/>
    <w:rsid w:val="00EB1CD3"/>
    <w:rsid w:val="00EB32B7"/>
    <w:rsid w:val="00EB3A20"/>
    <w:rsid w:val="00EB72E4"/>
    <w:rsid w:val="00EC0618"/>
    <w:rsid w:val="00EC1515"/>
    <w:rsid w:val="00EC21BA"/>
    <w:rsid w:val="00EC28FB"/>
    <w:rsid w:val="00EC6172"/>
    <w:rsid w:val="00EC6355"/>
    <w:rsid w:val="00EC6782"/>
    <w:rsid w:val="00ED070A"/>
    <w:rsid w:val="00ED0C7C"/>
    <w:rsid w:val="00ED1E41"/>
    <w:rsid w:val="00ED4C81"/>
    <w:rsid w:val="00ED502A"/>
    <w:rsid w:val="00ED74E4"/>
    <w:rsid w:val="00ED7962"/>
    <w:rsid w:val="00EE0C1A"/>
    <w:rsid w:val="00EE1517"/>
    <w:rsid w:val="00EE24FD"/>
    <w:rsid w:val="00EE2FB0"/>
    <w:rsid w:val="00EE3F91"/>
    <w:rsid w:val="00EE510D"/>
    <w:rsid w:val="00EE620E"/>
    <w:rsid w:val="00EE6BC9"/>
    <w:rsid w:val="00EE6C6D"/>
    <w:rsid w:val="00EE7731"/>
    <w:rsid w:val="00EF0550"/>
    <w:rsid w:val="00EF0C9B"/>
    <w:rsid w:val="00EF2F5C"/>
    <w:rsid w:val="00EF3AAF"/>
    <w:rsid w:val="00EF5A87"/>
    <w:rsid w:val="00EF7D0E"/>
    <w:rsid w:val="00F02A65"/>
    <w:rsid w:val="00F05229"/>
    <w:rsid w:val="00F0547E"/>
    <w:rsid w:val="00F07C4C"/>
    <w:rsid w:val="00F11C2C"/>
    <w:rsid w:val="00F13444"/>
    <w:rsid w:val="00F135AD"/>
    <w:rsid w:val="00F1563F"/>
    <w:rsid w:val="00F20BD3"/>
    <w:rsid w:val="00F20C8D"/>
    <w:rsid w:val="00F210A3"/>
    <w:rsid w:val="00F24841"/>
    <w:rsid w:val="00F24B34"/>
    <w:rsid w:val="00F24FAF"/>
    <w:rsid w:val="00F26C83"/>
    <w:rsid w:val="00F275D1"/>
    <w:rsid w:val="00F32061"/>
    <w:rsid w:val="00F321FE"/>
    <w:rsid w:val="00F33B9B"/>
    <w:rsid w:val="00F343F8"/>
    <w:rsid w:val="00F3614A"/>
    <w:rsid w:val="00F3788E"/>
    <w:rsid w:val="00F4110E"/>
    <w:rsid w:val="00F41A1D"/>
    <w:rsid w:val="00F44ADD"/>
    <w:rsid w:val="00F45E39"/>
    <w:rsid w:val="00F463A4"/>
    <w:rsid w:val="00F53537"/>
    <w:rsid w:val="00F55669"/>
    <w:rsid w:val="00F60CEF"/>
    <w:rsid w:val="00F620A6"/>
    <w:rsid w:val="00F62396"/>
    <w:rsid w:val="00F655B3"/>
    <w:rsid w:val="00F65A87"/>
    <w:rsid w:val="00F73C56"/>
    <w:rsid w:val="00F779A8"/>
    <w:rsid w:val="00F804D6"/>
    <w:rsid w:val="00F8074F"/>
    <w:rsid w:val="00F84604"/>
    <w:rsid w:val="00F84FE7"/>
    <w:rsid w:val="00F853A3"/>
    <w:rsid w:val="00F85971"/>
    <w:rsid w:val="00F860E0"/>
    <w:rsid w:val="00F86227"/>
    <w:rsid w:val="00F90EFF"/>
    <w:rsid w:val="00F91965"/>
    <w:rsid w:val="00F942B7"/>
    <w:rsid w:val="00F95FAA"/>
    <w:rsid w:val="00FA08B6"/>
    <w:rsid w:val="00FA1ED7"/>
    <w:rsid w:val="00FA3B9B"/>
    <w:rsid w:val="00FA3FF0"/>
    <w:rsid w:val="00FA61DA"/>
    <w:rsid w:val="00FA6EED"/>
    <w:rsid w:val="00FA785E"/>
    <w:rsid w:val="00FB035C"/>
    <w:rsid w:val="00FB3557"/>
    <w:rsid w:val="00FB3EEC"/>
    <w:rsid w:val="00FB6277"/>
    <w:rsid w:val="00FB6D5C"/>
    <w:rsid w:val="00FB7BDE"/>
    <w:rsid w:val="00FC16F1"/>
    <w:rsid w:val="00FC3FAB"/>
    <w:rsid w:val="00FC4447"/>
    <w:rsid w:val="00FC4666"/>
    <w:rsid w:val="00FC6BFD"/>
    <w:rsid w:val="00FD07B2"/>
    <w:rsid w:val="00FD0A9C"/>
    <w:rsid w:val="00FD34F4"/>
    <w:rsid w:val="00FD373C"/>
    <w:rsid w:val="00FD3BFA"/>
    <w:rsid w:val="00FD3CBB"/>
    <w:rsid w:val="00FD4717"/>
    <w:rsid w:val="00FD6834"/>
    <w:rsid w:val="00FD73C6"/>
    <w:rsid w:val="00FD75E4"/>
    <w:rsid w:val="00FE0A4F"/>
    <w:rsid w:val="00FE1A8E"/>
    <w:rsid w:val="00FE2288"/>
    <w:rsid w:val="00FE2490"/>
    <w:rsid w:val="00FE31CE"/>
    <w:rsid w:val="00FE5C18"/>
    <w:rsid w:val="00FE7FB8"/>
    <w:rsid w:val="00FF0246"/>
    <w:rsid w:val="00FF27B4"/>
    <w:rsid w:val="00FF56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B3A20"/>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 w:type="character" w:styleId="aff4">
    <w:name w:val="FollowedHyperlink"/>
    <w:basedOn w:val="a0"/>
    <w:uiPriority w:val="99"/>
    <w:semiHidden/>
    <w:unhideWhenUsed/>
    <w:rsid w:val="00713BF1"/>
    <w:rPr>
      <w:color w:val="954F72" w:themeColor="followedHyperlink"/>
      <w:u w:val="single"/>
    </w:rPr>
  </w:style>
  <w:style w:type="paragraph" w:styleId="aff5">
    <w:name w:val="TOC Heading"/>
    <w:basedOn w:val="1"/>
    <w:next w:val="a"/>
    <w:uiPriority w:val="39"/>
    <w:unhideWhenUsed/>
    <w:qFormat/>
    <w:rsid w:val="007C3206"/>
    <w:pPr>
      <w:keepLines/>
      <w:widowControl/>
      <w:spacing w:before="240" w:after="0" w:line="259" w:lineRule="auto"/>
      <w:outlineLvl w:val="9"/>
    </w:pPr>
    <w:rPr>
      <w:b w:val="0"/>
      <w:bCs w:val="0"/>
      <w:color w:val="2F5496" w:themeColor="accent1" w:themeShade="BF"/>
      <w:kern w:val="0"/>
      <w:sz w:val="32"/>
      <w:szCs w:val="32"/>
    </w:rPr>
  </w:style>
  <w:style w:type="paragraph" w:styleId="23">
    <w:name w:val="toc 2"/>
    <w:basedOn w:val="a"/>
    <w:next w:val="a"/>
    <w:autoRedefine/>
    <w:uiPriority w:val="39"/>
    <w:unhideWhenUsed/>
    <w:rsid w:val="007C3206"/>
    <w:pPr>
      <w:ind w:left="240"/>
    </w:pPr>
    <w:rPr>
      <w:rFonts w:cstheme="minorHAnsi"/>
      <w:smallCaps/>
      <w:sz w:val="20"/>
      <w:szCs w:val="20"/>
    </w:rPr>
  </w:style>
  <w:style w:type="paragraph" w:styleId="13">
    <w:name w:val="toc 1"/>
    <w:basedOn w:val="a"/>
    <w:next w:val="a"/>
    <w:autoRedefine/>
    <w:uiPriority w:val="39"/>
    <w:unhideWhenUsed/>
    <w:rsid w:val="007C3206"/>
    <w:pPr>
      <w:spacing w:before="120" w:after="120"/>
    </w:pPr>
    <w:rPr>
      <w:rFonts w:cstheme="minorHAnsi"/>
      <w:b/>
      <w:bCs/>
      <w:caps/>
      <w:sz w:val="20"/>
      <w:szCs w:val="20"/>
    </w:rPr>
  </w:style>
  <w:style w:type="paragraph" w:styleId="33">
    <w:name w:val="toc 3"/>
    <w:basedOn w:val="a"/>
    <w:next w:val="a"/>
    <w:autoRedefine/>
    <w:uiPriority w:val="39"/>
    <w:unhideWhenUsed/>
    <w:rsid w:val="007C3206"/>
    <w:pPr>
      <w:ind w:left="480"/>
    </w:pPr>
    <w:rPr>
      <w:rFonts w:cstheme="minorHAnsi"/>
      <w:i/>
      <w:iCs/>
      <w:sz w:val="20"/>
      <w:szCs w:val="20"/>
    </w:rPr>
  </w:style>
  <w:style w:type="paragraph" w:styleId="41">
    <w:name w:val="toc 4"/>
    <w:basedOn w:val="a"/>
    <w:next w:val="a"/>
    <w:autoRedefine/>
    <w:uiPriority w:val="39"/>
    <w:unhideWhenUsed/>
    <w:rsid w:val="000F080C"/>
    <w:pPr>
      <w:ind w:left="720"/>
    </w:pPr>
    <w:rPr>
      <w:rFonts w:cstheme="minorHAnsi"/>
      <w:sz w:val="18"/>
      <w:szCs w:val="18"/>
    </w:rPr>
  </w:style>
  <w:style w:type="paragraph" w:styleId="51">
    <w:name w:val="toc 5"/>
    <w:basedOn w:val="a"/>
    <w:next w:val="a"/>
    <w:autoRedefine/>
    <w:uiPriority w:val="39"/>
    <w:unhideWhenUsed/>
    <w:rsid w:val="000F080C"/>
    <w:pPr>
      <w:ind w:left="960"/>
    </w:pPr>
    <w:rPr>
      <w:rFonts w:cstheme="minorHAnsi"/>
      <w:sz w:val="18"/>
      <w:szCs w:val="18"/>
    </w:rPr>
  </w:style>
  <w:style w:type="paragraph" w:styleId="61">
    <w:name w:val="toc 6"/>
    <w:basedOn w:val="a"/>
    <w:next w:val="a"/>
    <w:autoRedefine/>
    <w:uiPriority w:val="39"/>
    <w:unhideWhenUsed/>
    <w:rsid w:val="000F080C"/>
    <w:pPr>
      <w:ind w:left="1200"/>
    </w:pPr>
    <w:rPr>
      <w:rFonts w:cstheme="minorHAnsi"/>
      <w:sz w:val="18"/>
      <w:szCs w:val="18"/>
    </w:rPr>
  </w:style>
  <w:style w:type="paragraph" w:styleId="71">
    <w:name w:val="toc 7"/>
    <w:basedOn w:val="a"/>
    <w:next w:val="a"/>
    <w:autoRedefine/>
    <w:uiPriority w:val="39"/>
    <w:unhideWhenUsed/>
    <w:rsid w:val="000F080C"/>
    <w:pPr>
      <w:ind w:left="1440"/>
    </w:pPr>
    <w:rPr>
      <w:rFonts w:cstheme="minorHAnsi"/>
      <w:sz w:val="18"/>
      <w:szCs w:val="18"/>
    </w:rPr>
  </w:style>
  <w:style w:type="paragraph" w:styleId="81">
    <w:name w:val="toc 8"/>
    <w:basedOn w:val="a"/>
    <w:next w:val="a"/>
    <w:autoRedefine/>
    <w:uiPriority w:val="39"/>
    <w:unhideWhenUsed/>
    <w:rsid w:val="000F080C"/>
    <w:pPr>
      <w:ind w:left="1680"/>
    </w:pPr>
    <w:rPr>
      <w:rFonts w:cstheme="minorHAnsi"/>
      <w:sz w:val="18"/>
      <w:szCs w:val="18"/>
    </w:rPr>
  </w:style>
  <w:style w:type="paragraph" w:styleId="91">
    <w:name w:val="toc 9"/>
    <w:basedOn w:val="a"/>
    <w:next w:val="a"/>
    <w:autoRedefine/>
    <w:uiPriority w:val="39"/>
    <w:unhideWhenUsed/>
    <w:rsid w:val="000F080C"/>
    <w:pPr>
      <w:ind w:left="1920"/>
    </w:pPr>
    <w:rPr>
      <w:rFonts w:cstheme="minorHAnsi"/>
      <w:sz w:val="18"/>
      <w:szCs w:val="18"/>
    </w:rPr>
  </w:style>
  <w:style w:type="character" w:customStyle="1" w:styleId="katex-mathml">
    <w:name w:val="katex-mathml"/>
    <w:basedOn w:val="a0"/>
    <w:rsid w:val="00C13227"/>
  </w:style>
  <w:style w:type="character" w:customStyle="1" w:styleId="mord">
    <w:name w:val="mord"/>
    <w:basedOn w:val="a0"/>
    <w:rsid w:val="00C13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3038">
      <w:bodyDiv w:val="1"/>
      <w:marLeft w:val="0"/>
      <w:marRight w:val="0"/>
      <w:marTop w:val="0"/>
      <w:marBottom w:val="0"/>
      <w:divBdr>
        <w:top w:val="none" w:sz="0" w:space="0" w:color="auto"/>
        <w:left w:val="none" w:sz="0" w:space="0" w:color="auto"/>
        <w:bottom w:val="none" w:sz="0" w:space="0" w:color="auto"/>
        <w:right w:val="none" w:sz="0" w:space="0" w:color="auto"/>
      </w:divBdr>
    </w:div>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291516510">
      <w:bodyDiv w:val="1"/>
      <w:marLeft w:val="0"/>
      <w:marRight w:val="0"/>
      <w:marTop w:val="0"/>
      <w:marBottom w:val="0"/>
      <w:divBdr>
        <w:top w:val="none" w:sz="0" w:space="0" w:color="auto"/>
        <w:left w:val="none" w:sz="0" w:space="0" w:color="auto"/>
        <w:bottom w:val="none" w:sz="0" w:space="0" w:color="auto"/>
        <w:right w:val="none" w:sz="0" w:space="0" w:color="auto"/>
      </w:divBdr>
    </w:div>
    <w:div w:id="376978468">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466974095">
      <w:bodyDiv w:val="1"/>
      <w:marLeft w:val="0"/>
      <w:marRight w:val="0"/>
      <w:marTop w:val="0"/>
      <w:marBottom w:val="0"/>
      <w:divBdr>
        <w:top w:val="none" w:sz="0" w:space="0" w:color="auto"/>
        <w:left w:val="none" w:sz="0" w:space="0" w:color="auto"/>
        <w:bottom w:val="none" w:sz="0" w:space="0" w:color="auto"/>
        <w:right w:val="none" w:sz="0" w:space="0" w:color="auto"/>
      </w:divBdr>
    </w:div>
    <w:div w:id="471875085">
      <w:bodyDiv w:val="1"/>
      <w:marLeft w:val="0"/>
      <w:marRight w:val="0"/>
      <w:marTop w:val="0"/>
      <w:marBottom w:val="0"/>
      <w:divBdr>
        <w:top w:val="none" w:sz="0" w:space="0" w:color="auto"/>
        <w:left w:val="none" w:sz="0" w:space="0" w:color="auto"/>
        <w:bottom w:val="none" w:sz="0" w:space="0" w:color="auto"/>
        <w:right w:val="none" w:sz="0" w:space="0" w:color="auto"/>
      </w:divBdr>
    </w:div>
    <w:div w:id="472253854">
      <w:bodyDiv w:val="1"/>
      <w:marLeft w:val="0"/>
      <w:marRight w:val="0"/>
      <w:marTop w:val="0"/>
      <w:marBottom w:val="0"/>
      <w:divBdr>
        <w:top w:val="none" w:sz="0" w:space="0" w:color="auto"/>
        <w:left w:val="none" w:sz="0" w:space="0" w:color="auto"/>
        <w:bottom w:val="none" w:sz="0" w:space="0" w:color="auto"/>
        <w:right w:val="none" w:sz="0" w:space="0" w:color="auto"/>
      </w:divBdr>
    </w:div>
    <w:div w:id="474182353">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542865862">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717194901">
      <w:bodyDiv w:val="1"/>
      <w:marLeft w:val="0"/>
      <w:marRight w:val="0"/>
      <w:marTop w:val="0"/>
      <w:marBottom w:val="0"/>
      <w:divBdr>
        <w:top w:val="none" w:sz="0" w:space="0" w:color="auto"/>
        <w:left w:val="none" w:sz="0" w:space="0" w:color="auto"/>
        <w:bottom w:val="none" w:sz="0" w:space="0" w:color="auto"/>
        <w:right w:val="none" w:sz="0" w:space="0" w:color="auto"/>
      </w:divBdr>
    </w:div>
    <w:div w:id="1717923549">
      <w:bodyDiv w:val="1"/>
      <w:marLeft w:val="0"/>
      <w:marRight w:val="0"/>
      <w:marTop w:val="0"/>
      <w:marBottom w:val="0"/>
      <w:divBdr>
        <w:top w:val="none" w:sz="0" w:space="0" w:color="auto"/>
        <w:left w:val="none" w:sz="0" w:space="0" w:color="auto"/>
        <w:bottom w:val="none" w:sz="0" w:space="0" w:color="auto"/>
        <w:right w:val="none" w:sz="0" w:space="0" w:color="auto"/>
      </w:divBdr>
    </w:div>
    <w:div w:id="1735541198">
      <w:bodyDiv w:val="1"/>
      <w:marLeft w:val="0"/>
      <w:marRight w:val="0"/>
      <w:marTop w:val="0"/>
      <w:marBottom w:val="0"/>
      <w:divBdr>
        <w:top w:val="none" w:sz="0" w:space="0" w:color="auto"/>
        <w:left w:val="none" w:sz="0" w:space="0" w:color="auto"/>
        <w:bottom w:val="none" w:sz="0" w:space="0" w:color="auto"/>
        <w:right w:val="none" w:sz="0" w:space="0" w:color="auto"/>
      </w:divBdr>
    </w:div>
    <w:div w:id="1767846397">
      <w:bodyDiv w:val="1"/>
      <w:marLeft w:val="0"/>
      <w:marRight w:val="0"/>
      <w:marTop w:val="0"/>
      <w:marBottom w:val="0"/>
      <w:divBdr>
        <w:top w:val="none" w:sz="0" w:space="0" w:color="auto"/>
        <w:left w:val="none" w:sz="0" w:space="0" w:color="auto"/>
        <w:bottom w:val="none" w:sz="0" w:space="0" w:color="auto"/>
        <w:right w:val="none" w:sz="0" w:space="0" w:color="auto"/>
      </w:divBdr>
    </w:div>
    <w:div w:id="1821187414">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107B2-D712-43E3-A7C9-EE5C1E115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1877</TotalTime>
  <Pages>57</Pages>
  <Words>15935</Words>
  <Characters>90833</Characters>
  <Application>Microsoft Office Word</Application>
  <DocSecurity>0</DocSecurity>
  <Lines>756</Lines>
  <Paragraphs>213</Paragraphs>
  <ScaleCrop>false</ScaleCrop>
  <Company/>
  <LinksUpToDate>false</LinksUpToDate>
  <CharactersWithSpaces>106555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賴星光星光</cp:lastModifiedBy>
  <cp:revision>298</cp:revision>
  <dcterms:created xsi:type="dcterms:W3CDTF">2024-05-18T05:15:00Z</dcterms:created>
  <dcterms:modified xsi:type="dcterms:W3CDTF">2024-07-12T03:53:00Z</dcterms:modified>
</cp:coreProperties>
</file>