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A47CA7">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A47CA7">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A47CA7">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A47CA7">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A47CA7">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A47CA7">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A47CA7">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A47CA7">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A47CA7">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A47CA7">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A47CA7">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A47CA7">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A47CA7">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A47CA7">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A47CA7">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A47CA7">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A47CA7">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A47CA7">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A47CA7">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A47CA7">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A47CA7">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A47CA7">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A47CA7">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r w:rsidRPr="00F24084">
        <w:rPr>
          <w:b/>
          <w:sz w:val="24"/>
          <w:szCs w:val="24"/>
        </w:rPr>
        <w:t>var str = "Is is the cost of of gasoline going up up";</w:t>
      </w:r>
    </w:p>
    <w:p w:rsidR="00F24084" w:rsidRPr="00F24084" w:rsidRDefault="00F24084" w:rsidP="00F2408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%dcm"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r>
        <w:rPr>
          <w:rFonts w:hint="eastAsia"/>
        </w:rPr>
        <w:lastRenderedPageBreak/>
        <w:t>restful</w:t>
      </w:r>
      <w:bookmarkEnd w:id="72"/>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，采用后验概率的幂指数形式作为似然项：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A47CA7"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A47CA7"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Default="00A47CA7"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欠采样：取出训练样本集中的过多的反例，使得正负样例数量接近；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过采样：增加训练集中的正例样本，使得政府样例数量接近；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详解见</w:t>
      </w:r>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A47CA7"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A47CA7"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r w:rsidR="003A35C7">
        <w:rPr>
          <w:rFonts w:hint="eastAsia"/>
          <w:sz w:val="24"/>
          <w:szCs w:val="24"/>
        </w:rPr>
        <w:t>个属性的取值个数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A47CA7"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lastRenderedPageBreak/>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A47CA7"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A47CA7"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A47CA7"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A47CA7"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连续值与缺失值处理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r>
        <w:rPr>
          <w:rFonts w:hint="eastAsia"/>
          <w:sz w:val="24"/>
          <w:szCs w:val="24"/>
        </w:rPr>
        <w:t>个取值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进行划分，检查此划分对样本集合的信息增益：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A47CA7"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A47CA7"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r w:rsidR="00976733">
        <w:rPr>
          <w:rFonts w:hint="eastAsia"/>
          <w:sz w:val="24"/>
          <w:szCs w:val="24"/>
        </w:rPr>
        <w:t>个隐含层神经元的输出，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A47CA7"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r w:rsidR="00976733">
        <w:rPr>
          <w:rFonts w:hint="eastAsia"/>
          <w:sz w:val="24"/>
          <w:szCs w:val="24"/>
        </w:rPr>
        <w:t>个隐含层神经元的输入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A47CA7"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A47CA7"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m:t>
                </m:r>
                <m:r>
                  <m:rPr>
                    <m:sty m:val="b"/>
                  </m:rPr>
                  <w:rPr>
                    <w:rFonts w:ascii="Cambria Math" w:hAnsi="Cambria Math"/>
                    <w:sz w:val="24"/>
                    <w:szCs w:val="24"/>
                  </w:rPr>
                  <m:t>h</m:t>
                </m:r>
              </m:sub>
            </m:sSub>
          </m:den>
        </m:f>
      </m:oMath>
      <w:r w:rsidR="0055252F" w:rsidRPr="0055252F">
        <w:rPr>
          <w:rFonts w:hint="eastAsia"/>
          <w:b/>
          <w:sz w:val="24"/>
          <w:szCs w:val="24"/>
        </w:rPr>
        <w:t>；</w:t>
      </w:r>
    </w:p>
    <w:p w:rsidR="0055252F" w:rsidRPr="0055252F" w:rsidRDefault="00A47CA7"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A47CA7"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A47CA7"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A47CA7"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658158"/>
      <w:r>
        <w:rPr>
          <w:rFonts w:hint="eastAsia"/>
        </w:rPr>
        <w:t>梯</w:t>
      </w:r>
      <w:r w:rsidR="0021430A">
        <w:rPr>
          <w:rFonts w:hint="eastAsia"/>
        </w:rPr>
        <w:t>度下降法</w:t>
      </w:r>
      <w:r w:rsidR="002A04CF">
        <w:rPr>
          <w:rFonts w:hint="eastAsia"/>
        </w:rPr>
        <w:t>与</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r w:rsidRPr="00405956">
        <w:rPr>
          <w:rFonts w:hint="eastAsia"/>
          <w:b/>
          <w:i/>
          <w:sz w:val="24"/>
          <w:szCs w:val="24"/>
        </w:rPr>
        <w:t>o</w:t>
      </w:r>
      <w:r w:rsidRPr="00405956">
        <w:rPr>
          <w:b/>
          <w:i/>
          <w:sz w:val="24"/>
          <w:szCs w:val="24"/>
        </w:rPr>
        <w:t>ptimizer</w:t>
      </w:r>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658159"/>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A47CA7"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A47CA7"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A47CA7"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A47CA7"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A47CA7"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A47CA7"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的二</w:t>
      </w:r>
      <w:r w:rsidR="00827673" w:rsidRPr="00827673">
        <w:rPr>
          <w:rFonts w:hint="eastAsia"/>
          <w:b/>
          <w:i/>
          <w:sz w:val="24"/>
          <w:szCs w:val="24"/>
        </w:rPr>
        <w:t>阶矩估计</w:t>
      </w:r>
    </w:p>
    <w:p w:rsidR="00827673" w:rsidRDefault="00A47CA7"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A47CA7"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支持向量机</w:t>
      </w:r>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A47CA7"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A47CA7"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A47CA7"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A47CA7"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A47CA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A47CA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A47CA7"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A47CA7"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A47CA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A47CA7"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A47CA7"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A47CA7"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A47CA7"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A47CA7"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47CA7"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A47CA7"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47CA7"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A47CA7"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A47CA7"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A47CA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A47CA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A47CA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A47CA7"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A47CA7"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A47CA7"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A47CA7"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超矩形与等高线相交，大多数相交点均在超矩形的角上，会有多数权值的分量为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lastRenderedPageBreak/>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A47CA7"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A47CA7"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A47CA7"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A47CA7"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A47CA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A47CA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A47CA7"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lastRenderedPageBreak/>
        <w:t>而对于这两个子区域中样本标签的估计为：</w:t>
      </w:r>
    </w:p>
    <w:p w:rsidR="00192B73" w:rsidRDefault="00A47CA7"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A47CA7"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A47CA7"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A47CA7"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A47CA7"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A47CA7"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A47CA7"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A47CA7"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A47CA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sz w:val="24"/>
          <w:szCs w:val="24"/>
        </w:rPr>
      </w:pPr>
      <w:r>
        <w:rPr>
          <w:rFonts w:hint="eastAsia"/>
          <w:sz w:val="24"/>
          <w:szCs w:val="24"/>
        </w:rPr>
        <w:t>则有：</w:t>
      </w:r>
    </w:p>
    <w:p w:rsidR="00B13C55" w:rsidRPr="00BA5821" w:rsidRDefault="00A47CA7"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A47CA7"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BF5CA5" w:rsidP="00BF5CA5">
      <w:pPr>
        <w:rPr>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A47CA7"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A47CA7" w:rsidP="00B8760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B8760A">
      <w:pPr>
        <w:ind w:left="420"/>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r w:rsidR="006830B8">
        <w:rPr>
          <w:rFonts w:hint="eastAsia"/>
          <w:sz w:val="24"/>
          <w:szCs w:val="24"/>
        </w:rPr>
        <w:t>个样本容量为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r w:rsidR="008D5D68">
        <w:rPr>
          <w:rFonts w:hint="eastAsia"/>
          <w:sz w:val="24"/>
          <w:szCs w:val="24"/>
        </w:rPr>
        <w:t>个分类器以投票法决定测试样本的分类结果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A47CA7"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pPr>
      <w:bookmarkStart w:id="105" w:name="_Toc507658164"/>
      <w:r>
        <w:rPr>
          <w:rFonts w:hint="eastAsia"/>
        </w:rPr>
        <w:t>监督学习与无</w:t>
      </w:r>
      <w:r w:rsidR="00CE3A9F">
        <w:rPr>
          <w:rFonts w:hint="eastAsia"/>
        </w:rPr>
        <w:t>监督学习</w:t>
      </w:r>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pPr>
      <w:r>
        <w:rPr>
          <w:rFonts w:hint="eastAsia"/>
        </w:rPr>
        <w:lastRenderedPageBreak/>
        <w:t>聚类</w:t>
      </w:r>
      <w:bookmarkEnd w:id="10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671ED0">
      <w:pPr>
        <w:pStyle w:val="a3"/>
        <w:numPr>
          <w:ilvl w:val="0"/>
          <w:numId w:val="43"/>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32752">
      <w:pPr>
        <w:pStyle w:val="a3"/>
        <w:numPr>
          <w:ilvl w:val="0"/>
          <w:numId w:val="44"/>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32752">
      <w:pPr>
        <w:pStyle w:val="a3"/>
        <w:numPr>
          <w:ilvl w:val="0"/>
          <w:numId w:val="44"/>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A47CA7"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58DF">
      <w:pPr>
        <w:pStyle w:val="a3"/>
        <w:numPr>
          <w:ilvl w:val="0"/>
          <w:numId w:val="44"/>
        </w:numPr>
        <w:ind w:firstLineChars="0"/>
        <w:rPr>
          <w:sz w:val="24"/>
          <w:szCs w:val="24"/>
        </w:rPr>
      </w:pPr>
      <w:r>
        <w:rPr>
          <w:rFonts w:hint="eastAsia"/>
          <w:sz w:val="24"/>
          <w:szCs w:val="24"/>
        </w:rPr>
        <w:t>重复上述过程，直至均值向量不再更新或达到最大迭代次数；</w:t>
      </w:r>
    </w:p>
    <w:p w:rsidR="00007C6E" w:rsidRDefault="00ED0359" w:rsidP="00671ED0">
      <w:pPr>
        <w:pStyle w:val="a3"/>
        <w:numPr>
          <w:ilvl w:val="0"/>
          <w:numId w:val="43"/>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8B36D0">
      <w:pPr>
        <w:pStyle w:val="a3"/>
        <w:numPr>
          <w:ilvl w:val="0"/>
          <w:numId w:val="45"/>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AB6AE3">
      <w:pPr>
        <w:pStyle w:val="a3"/>
        <w:numPr>
          <w:ilvl w:val="0"/>
          <w:numId w:val="45"/>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671ED0">
      <w:pPr>
        <w:pStyle w:val="a3"/>
        <w:numPr>
          <w:ilvl w:val="0"/>
          <w:numId w:val="43"/>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9315DD" w:rsidP="0021430A">
      <w:pPr>
        <w:pStyle w:val="2"/>
        <w:numPr>
          <w:ilvl w:val="1"/>
          <w:numId w:val="2"/>
        </w:numPr>
      </w:pPr>
      <w:bookmarkStart w:id="106" w:name="_Toc507658165"/>
      <w:r>
        <w:rPr>
          <w:rFonts w:hint="eastAsia"/>
        </w:rPr>
        <w:t>样本稀疏与组合爆炸</w:t>
      </w:r>
    </w:p>
    <w:p w:rsidR="009315DD" w:rsidRPr="009315DD" w:rsidRDefault="009315DD" w:rsidP="009315DD"/>
    <w:p w:rsidR="00201AB5" w:rsidRDefault="0021430A" w:rsidP="0021430A">
      <w:pPr>
        <w:pStyle w:val="2"/>
        <w:numPr>
          <w:ilvl w:val="1"/>
          <w:numId w:val="2"/>
        </w:numPr>
      </w:pPr>
      <w:r>
        <w:rPr>
          <w:rFonts w:hint="eastAsia"/>
        </w:rPr>
        <w:t>特征值分解</w:t>
      </w:r>
      <w:bookmarkEnd w:id="106"/>
    </w:p>
    <w:p w:rsidR="0021430A" w:rsidRDefault="0021430A" w:rsidP="0021430A">
      <w:pPr>
        <w:pStyle w:val="2"/>
        <w:numPr>
          <w:ilvl w:val="1"/>
          <w:numId w:val="2"/>
        </w:numPr>
      </w:pPr>
      <w:bookmarkStart w:id="107" w:name="_Toc507658166"/>
      <w:r>
        <w:rPr>
          <w:rFonts w:hint="eastAsia"/>
        </w:rPr>
        <w:t>SVD</w:t>
      </w:r>
      <w:r w:rsidR="00201AB5">
        <w:rPr>
          <w:rFonts w:hint="eastAsia"/>
        </w:rPr>
        <w:t>与稀疏学习</w:t>
      </w:r>
      <w:bookmarkEnd w:id="107"/>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A47CA7"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E57A40" w:rsidP="0021430A">
      <w:pPr>
        <w:pStyle w:val="2"/>
        <w:numPr>
          <w:ilvl w:val="1"/>
          <w:numId w:val="2"/>
        </w:numPr>
      </w:pPr>
      <w:bookmarkStart w:id="108" w:name="_Toc507658167"/>
      <w:r>
        <w:rPr>
          <w:rFonts w:hint="eastAsia"/>
        </w:rPr>
        <w:t>Apriori</w:t>
      </w:r>
      <w:r>
        <w:rPr>
          <w:rFonts w:hint="eastAsia"/>
        </w:rPr>
        <w:t>算法与</w:t>
      </w:r>
      <w:r w:rsidR="00731E72">
        <w:rPr>
          <w:rFonts w:hint="eastAsia"/>
        </w:rPr>
        <w:t>频繁项集</w:t>
      </w:r>
      <w:bookmarkEnd w:id="108"/>
    </w:p>
    <w:p w:rsidR="00751CBC" w:rsidRPr="00751CBC" w:rsidRDefault="00751CBC" w:rsidP="00751CBC"/>
    <w:p w:rsidR="00DE0526" w:rsidRDefault="00DE0526" w:rsidP="00DE0526">
      <w:pPr>
        <w:pStyle w:val="2"/>
        <w:numPr>
          <w:ilvl w:val="1"/>
          <w:numId w:val="2"/>
        </w:numPr>
      </w:pPr>
      <w:bookmarkStart w:id="109" w:name="_Toc507658168"/>
      <w:r>
        <w:rPr>
          <w:rFonts w:hint="eastAsia"/>
        </w:rPr>
        <w:t>概率图模型</w:t>
      </w:r>
      <w:bookmarkEnd w:id="109"/>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lastRenderedPageBreak/>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rFonts w:hint="eastAsia"/>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rFonts w:hint="eastAsia"/>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5F6E8D">
      <w:pPr>
        <w:pStyle w:val="a3"/>
        <w:numPr>
          <w:ilvl w:val="0"/>
          <w:numId w:val="43"/>
        </w:numPr>
        <w:ind w:firstLineChars="0"/>
        <w:rPr>
          <w:rFonts w:hint="eastAsia"/>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rFonts w:hint="eastAsia"/>
          <w:b/>
          <w:sz w:val="24"/>
          <w:szCs w:val="24"/>
        </w:rPr>
      </w:pPr>
      <m:oMath>
        <m:r>
          <m:rPr>
            <m:sty m:val="bi"/>
          </m:rPr>
          <w:rPr>
            <w:rFonts w:ascii="Cambria Math" w:hAnsi="Cambria Math"/>
            <w:sz w:val="24"/>
            <w:szCs w:val="24"/>
          </w:rPr>
          <m:t>λ</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5F6E8D" w:rsidRPr="00341F12" w:rsidRDefault="00341F12" w:rsidP="005F6E8D">
      <w:pPr>
        <w:pStyle w:val="a3"/>
        <w:numPr>
          <w:ilvl w:val="0"/>
          <w:numId w:val="43"/>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r>
              <m:rPr>
                <m:sty m:val="bi"/>
              </m:rPr>
              <w:rPr>
                <w:rFonts w:ascii="Cambria Math" w:hAnsi="Cambria Math"/>
                <w:sz w:val="24"/>
                <w:szCs w:val="24"/>
              </w:rPr>
              <m:t>i</m:t>
            </m:r>
          </m:sub>
        </m:sSub>
      </m:oMath>
      <w:r>
        <w:rPr>
          <w:rFonts w:hint="eastAsia"/>
          <w:b/>
          <w:sz w:val="24"/>
          <w:szCs w:val="24"/>
        </w:rPr>
        <w:t>有关，当</w:t>
      </w:r>
      <w:r>
        <w:rPr>
          <w:rFonts w:hint="eastAsia"/>
          <w:b/>
          <w:sz w:val="24"/>
          <w:szCs w:val="24"/>
        </w:rPr>
        <w:t>CRF</w:t>
      </w:r>
      <w:r>
        <w:rPr>
          <w:rFonts w:hint="eastAsia"/>
          <w:b/>
          <w:sz w:val="24"/>
          <w:szCs w:val="24"/>
        </w:rPr>
        <w:t>为线性链式结构时，</w:t>
      </w:r>
      <w:bookmarkStart w:id="110" w:name="_GoBack"/>
      <w:bookmarkEnd w:id="110"/>
    </w:p>
    <w:p w:rsidR="00DE0526" w:rsidRPr="002E2C5B" w:rsidRDefault="00DE0526" w:rsidP="00DE0526">
      <w:pPr>
        <w:pStyle w:val="3"/>
        <w:rPr>
          <w:sz w:val="24"/>
          <w:szCs w:val="24"/>
        </w:rPr>
      </w:pPr>
      <w:bookmarkStart w:id="111"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1"/>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w:t>
      </w:r>
      <w:r>
        <w:rPr>
          <w:rFonts w:hint="eastAsia"/>
          <w:b/>
          <w:sz w:val="24"/>
          <w:szCs w:val="24"/>
        </w:rPr>
        <w:lastRenderedPageBreak/>
        <w:t>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C70E16">
      <w:pPr>
        <w:pStyle w:val="a3"/>
        <w:numPr>
          <w:ilvl w:val="0"/>
          <w:numId w:val="46"/>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C70E16">
      <w:pPr>
        <w:pStyle w:val="a3"/>
        <w:numPr>
          <w:ilvl w:val="0"/>
          <w:numId w:val="46"/>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C70E16">
      <w:pPr>
        <w:pStyle w:val="a3"/>
        <w:numPr>
          <w:ilvl w:val="0"/>
          <w:numId w:val="46"/>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3C2BFF">
      <w:pPr>
        <w:pStyle w:val="a3"/>
        <w:numPr>
          <w:ilvl w:val="0"/>
          <w:numId w:val="43"/>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lastRenderedPageBreak/>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3C2BFF">
      <w:pPr>
        <w:pStyle w:val="a3"/>
        <w:numPr>
          <w:ilvl w:val="0"/>
          <w:numId w:val="43"/>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A47CA7"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A47CA7"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A47CA7"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A47CA7"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A47CA7"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3C2BFF">
      <w:pPr>
        <w:pStyle w:val="a3"/>
        <w:numPr>
          <w:ilvl w:val="0"/>
          <w:numId w:val="43"/>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A47CA7"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A47CA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A47CA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A47CA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DE0526" w:rsidP="00DE0526">
      <w:pPr>
        <w:pStyle w:val="3"/>
        <w:rPr>
          <w:sz w:val="24"/>
          <w:szCs w:val="24"/>
        </w:rPr>
      </w:pPr>
      <w:bookmarkStart w:id="112" w:name="_Toc507658170"/>
      <w:r>
        <w:rPr>
          <w:rFonts w:hint="eastAsia"/>
          <w:sz w:val="24"/>
          <w:szCs w:val="24"/>
        </w:rPr>
        <w:t>7.6.2</w:t>
      </w:r>
      <w:r w:rsidRPr="002E2C5B">
        <w:rPr>
          <w:rFonts w:hint="eastAsia"/>
          <w:sz w:val="24"/>
          <w:szCs w:val="24"/>
        </w:rPr>
        <w:t xml:space="preserve"> </w:t>
      </w:r>
      <w:r w:rsidR="007A7EDA">
        <w:rPr>
          <w:rFonts w:hint="eastAsia"/>
          <w:sz w:val="24"/>
          <w:szCs w:val="24"/>
        </w:rPr>
        <w:t>马尔科夫随机场</w:t>
      </w:r>
      <w:bookmarkEnd w:id="112"/>
    </w:p>
    <w:p w:rsidR="00A47CA7" w:rsidRDefault="00627A12" w:rsidP="00751CBC">
      <w:pPr>
        <w:rPr>
          <w:rFonts w:hint="eastAsia"/>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rFonts w:hint="eastAsia"/>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rFonts w:hint="eastAsia"/>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rFonts w:hint="eastAsia"/>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7A7EDA">
      <w:pPr>
        <w:pStyle w:val="3"/>
        <w:rPr>
          <w:sz w:val="24"/>
          <w:szCs w:val="24"/>
        </w:rPr>
      </w:pPr>
      <w:bookmarkStart w:id="113" w:name="_Toc507658171"/>
      <w:r>
        <w:rPr>
          <w:rFonts w:hint="eastAsia"/>
          <w:sz w:val="24"/>
          <w:szCs w:val="24"/>
        </w:rPr>
        <w:lastRenderedPageBreak/>
        <w:t>7.6.3</w:t>
      </w:r>
      <w:r w:rsidRPr="002E2C5B">
        <w:rPr>
          <w:rFonts w:hint="eastAsia"/>
          <w:sz w:val="24"/>
          <w:szCs w:val="24"/>
        </w:rPr>
        <w:t xml:space="preserve"> </w:t>
      </w:r>
      <w:r>
        <w:rPr>
          <w:rFonts w:hint="eastAsia"/>
          <w:sz w:val="24"/>
          <w:szCs w:val="24"/>
        </w:rPr>
        <w:t>条件随机场</w:t>
      </w:r>
      <w:bookmarkEnd w:id="113"/>
    </w:p>
    <w:p w:rsidR="00751CBC" w:rsidRDefault="00627A12" w:rsidP="00751CBC">
      <w:pPr>
        <w:rPr>
          <w:rFonts w:hint="eastAsia"/>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rFonts w:hint="eastAsia"/>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BE4400">
      <w:pPr>
        <w:pStyle w:val="a3"/>
        <w:numPr>
          <w:ilvl w:val="0"/>
          <w:numId w:val="43"/>
        </w:numPr>
        <w:ind w:firstLineChars="0"/>
        <w:rPr>
          <w:rFonts w:hint="eastAsia"/>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BE4400">
      <w:pPr>
        <w:pStyle w:val="a3"/>
        <w:numPr>
          <w:ilvl w:val="0"/>
          <w:numId w:val="43"/>
        </w:numPr>
        <w:ind w:firstLineChars="0"/>
        <w:rPr>
          <w:rFonts w:hint="eastAsia"/>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r>
          <m:rPr>
            <m:sty m:val="bi"/>
          </m:rPr>
          <w:rPr>
            <w:rFonts w:ascii="Cambria Math" w:hAnsi="Cambria Math"/>
            <w:sz w:val="24"/>
            <w:szCs w:val="24"/>
          </w:rPr>
          <m:t>y</m:t>
        </m:r>
        <m:r>
          <m:rPr>
            <m:sty m:val="bi"/>
          </m:rPr>
          <w:rPr>
            <w:rFonts w:ascii="Cambria Math" w:hAnsi="Cambria Math"/>
            <w:sz w:val="24"/>
            <w:szCs w:val="24"/>
          </w:rPr>
          <m:t>|</m:t>
        </m:r>
        <m:r>
          <m:rPr>
            <m:sty m:val="bi"/>
          </m:rPr>
          <w:rPr>
            <w:rFonts w:ascii="Cambria Math" w:hAnsi="Cambria Math"/>
            <w:sz w:val="24"/>
            <w:szCs w:val="24"/>
          </w:rPr>
          <m:t>x</m:t>
        </m:r>
        <m:r>
          <m:rPr>
            <m:sty m:val="bi"/>
          </m:rPr>
          <w:rPr>
            <w:rFonts w:ascii="Cambria Math" w:hAnsi="Cambria Math"/>
            <w:sz w:val="24"/>
            <w:szCs w:val="24"/>
          </w:rPr>
          <m:t>)</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rFonts w:hint="eastAsia"/>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rFonts w:hint="eastAsia"/>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rFonts w:hint="eastAsia"/>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i"/>
              </m:rPr>
              <w:rPr>
                <w:rFonts w:ascii="Cambria Math" w:hAnsi="Cambria Math"/>
                <w:sz w:val="24"/>
                <w:szCs w:val="24"/>
              </w:rPr>
              <m:t>-</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i"/>
              </m:rPr>
              <w:rPr>
                <w:rFonts w:ascii="Cambria Math" w:hAnsi="Cambria Math"/>
                <w:sz w:val="24"/>
                <w:szCs w:val="24"/>
              </w:rPr>
              <m:t>+</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Pr="005F6E8D" w:rsidRDefault="005F6E8D" w:rsidP="00B8239F">
      <w:pPr>
        <w:rPr>
          <w:i/>
          <w:sz w:val="24"/>
          <w:szCs w:val="24"/>
        </w:rPr>
      </w:pPr>
      <w:r w:rsidRPr="005F6E8D">
        <w:rPr>
          <w:rFonts w:hint="eastAsia"/>
          <w:b/>
          <w:i/>
          <w:sz w:val="24"/>
          <w:szCs w:val="24"/>
        </w:rPr>
        <w:t>HMM</w:t>
      </w:r>
    </w:p>
    <w:p w:rsidR="007A7EDA" w:rsidRPr="002E2C5B" w:rsidRDefault="007A7EDA" w:rsidP="007A7EDA">
      <w:pPr>
        <w:pStyle w:val="3"/>
        <w:rPr>
          <w:sz w:val="24"/>
          <w:szCs w:val="24"/>
        </w:rPr>
      </w:pPr>
      <w:bookmarkStart w:id="114"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4"/>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0692D06"/>
    <w:multiLevelType w:val="hybridMultilevel"/>
    <w:tmpl w:val="37F2C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41"/>
  </w:num>
  <w:num w:numId="3">
    <w:abstractNumId w:val="0"/>
  </w:num>
  <w:num w:numId="4">
    <w:abstractNumId w:val="12"/>
  </w:num>
  <w:num w:numId="5">
    <w:abstractNumId w:val="36"/>
  </w:num>
  <w:num w:numId="6">
    <w:abstractNumId w:val="29"/>
  </w:num>
  <w:num w:numId="7">
    <w:abstractNumId w:val="27"/>
  </w:num>
  <w:num w:numId="8">
    <w:abstractNumId w:val="7"/>
  </w:num>
  <w:num w:numId="9">
    <w:abstractNumId w:val="33"/>
  </w:num>
  <w:num w:numId="10">
    <w:abstractNumId w:val="40"/>
  </w:num>
  <w:num w:numId="11">
    <w:abstractNumId w:val="5"/>
  </w:num>
  <w:num w:numId="12">
    <w:abstractNumId w:val="6"/>
  </w:num>
  <w:num w:numId="13">
    <w:abstractNumId w:val="15"/>
  </w:num>
  <w:num w:numId="14">
    <w:abstractNumId w:val="8"/>
  </w:num>
  <w:num w:numId="15">
    <w:abstractNumId w:val="23"/>
  </w:num>
  <w:num w:numId="16">
    <w:abstractNumId w:val="19"/>
  </w:num>
  <w:num w:numId="17">
    <w:abstractNumId w:val="20"/>
  </w:num>
  <w:num w:numId="18">
    <w:abstractNumId w:val="1"/>
  </w:num>
  <w:num w:numId="19">
    <w:abstractNumId w:val="38"/>
  </w:num>
  <w:num w:numId="20">
    <w:abstractNumId w:val="24"/>
  </w:num>
  <w:num w:numId="21">
    <w:abstractNumId w:val="39"/>
  </w:num>
  <w:num w:numId="22">
    <w:abstractNumId w:val="14"/>
  </w:num>
  <w:num w:numId="23">
    <w:abstractNumId w:val="13"/>
  </w:num>
  <w:num w:numId="24">
    <w:abstractNumId w:val="21"/>
  </w:num>
  <w:num w:numId="25">
    <w:abstractNumId w:val="3"/>
  </w:num>
  <w:num w:numId="26">
    <w:abstractNumId w:val="35"/>
  </w:num>
  <w:num w:numId="27">
    <w:abstractNumId w:val="44"/>
  </w:num>
  <w:num w:numId="28">
    <w:abstractNumId w:val="31"/>
  </w:num>
  <w:num w:numId="29">
    <w:abstractNumId w:val="2"/>
  </w:num>
  <w:num w:numId="30">
    <w:abstractNumId w:val="18"/>
  </w:num>
  <w:num w:numId="31">
    <w:abstractNumId w:val="45"/>
  </w:num>
  <w:num w:numId="32">
    <w:abstractNumId w:val="43"/>
  </w:num>
  <w:num w:numId="33">
    <w:abstractNumId w:val="25"/>
  </w:num>
  <w:num w:numId="34">
    <w:abstractNumId w:val="32"/>
  </w:num>
  <w:num w:numId="35">
    <w:abstractNumId w:val="17"/>
  </w:num>
  <w:num w:numId="36">
    <w:abstractNumId w:val="26"/>
  </w:num>
  <w:num w:numId="37">
    <w:abstractNumId w:val="42"/>
  </w:num>
  <w:num w:numId="38">
    <w:abstractNumId w:val="28"/>
  </w:num>
  <w:num w:numId="39">
    <w:abstractNumId w:val="34"/>
  </w:num>
  <w:num w:numId="40">
    <w:abstractNumId w:val="10"/>
  </w:num>
  <w:num w:numId="41">
    <w:abstractNumId w:val="30"/>
  </w:num>
  <w:num w:numId="42">
    <w:abstractNumId w:val="16"/>
  </w:num>
  <w:num w:numId="43">
    <w:abstractNumId w:val="37"/>
  </w:num>
  <w:num w:numId="44">
    <w:abstractNumId w:val="11"/>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07C6E"/>
    <w:rsid w:val="00011C4B"/>
    <w:rsid w:val="000124E7"/>
    <w:rsid w:val="00023343"/>
    <w:rsid w:val="00037C34"/>
    <w:rsid w:val="0004268E"/>
    <w:rsid w:val="00042EF2"/>
    <w:rsid w:val="0004356B"/>
    <w:rsid w:val="00045374"/>
    <w:rsid w:val="00065C0C"/>
    <w:rsid w:val="00065C60"/>
    <w:rsid w:val="000663D2"/>
    <w:rsid w:val="00067F2F"/>
    <w:rsid w:val="00076D44"/>
    <w:rsid w:val="00077AB1"/>
    <w:rsid w:val="00082BD2"/>
    <w:rsid w:val="0008335C"/>
    <w:rsid w:val="00087CFD"/>
    <w:rsid w:val="00091DB6"/>
    <w:rsid w:val="00096295"/>
    <w:rsid w:val="000A1E4B"/>
    <w:rsid w:val="000A2AEB"/>
    <w:rsid w:val="000C157B"/>
    <w:rsid w:val="000C29C9"/>
    <w:rsid w:val="000C6A96"/>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0C20"/>
    <w:rsid w:val="00141EAD"/>
    <w:rsid w:val="00145AF9"/>
    <w:rsid w:val="00147421"/>
    <w:rsid w:val="00150931"/>
    <w:rsid w:val="001518E1"/>
    <w:rsid w:val="00153F91"/>
    <w:rsid w:val="00156865"/>
    <w:rsid w:val="00156EE1"/>
    <w:rsid w:val="00160566"/>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4129"/>
    <w:rsid w:val="0022598C"/>
    <w:rsid w:val="0024692B"/>
    <w:rsid w:val="00246DCF"/>
    <w:rsid w:val="002511AF"/>
    <w:rsid w:val="00256424"/>
    <w:rsid w:val="002566BA"/>
    <w:rsid w:val="00257FC3"/>
    <w:rsid w:val="00261FA3"/>
    <w:rsid w:val="0026400E"/>
    <w:rsid w:val="00266C1E"/>
    <w:rsid w:val="00280242"/>
    <w:rsid w:val="00281A62"/>
    <w:rsid w:val="00287BE3"/>
    <w:rsid w:val="002918EC"/>
    <w:rsid w:val="002A04CF"/>
    <w:rsid w:val="002A4BE1"/>
    <w:rsid w:val="002A6253"/>
    <w:rsid w:val="002B1CA6"/>
    <w:rsid w:val="002B217E"/>
    <w:rsid w:val="002B58D4"/>
    <w:rsid w:val="002C179A"/>
    <w:rsid w:val="002C3E06"/>
    <w:rsid w:val="002D5AF8"/>
    <w:rsid w:val="002D6477"/>
    <w:rsid w:val="002E2C5B"/>
    <w:rsid w:val="002F022A"/>
    <w:rsid w:val="00303DC1"/>
    <w:rsid w:val="00305CC2"/>
    <w:rsid w:val="00306357"/>
    <w:rsid w:val="00307B9D"/>
    <w:rsid w:val="003137B1"/>
    <w:rsid w:val="003250F5"/>
    <w:rsid w:val="0032674D"/>
    <w:rsid w:val="00333C36"/>
    <w:rsid w:val="00335AC4"/>
    <w:rsid w:val="00340548"/>
    <w:rsid w:val="00341F12"/>
    <w:rsid w:val="00342FEA"/>
    <w:rsid w:val="00352119"/>
    <w:rsid w:val="00353D17"/>
    <w:rsid w:val="00353F6A"/>
    <w:rsid w:val="003570CA"/>
    <w:rsid w:val="0035771A"/>
    <w:rsid w:val="00360A3B"/>
    <w:rsid w:val="00364404"/>
    <w:rsid w:val="003677CC"/>
    <w:rsid w:val="003834CA"/>
    <w:rsid w:val="00385147"/>
    <w:rsid w:val="003868AA"/>
    <w:rsid w:val="003876A3"/>
    <w:rsid w:val="003928E5"/>
    <w:rsid w:val="0039554D"/>
    <w:rsid w:val="003961C2"/>
    <w:rsid w:val="003964F7"/>
    <w:rsid w:val="00396794"/>
    <w:rsid w:val="003968E2"/>
    <w:rsid w:val="003A1845"/>
    <w:rsid w:val="003A277B"/>
    <w:rsid w:val="003A35C7"/>
    <w:rsid w:val="003A45FF"/>
    <w:rsid w:val="003A6BCB"/>
    <w:rsid w:val="003B3CAD"/>
    <w:rsid w:val="003B46D3"/>
    <w:rsid w:val="003B75F5"/>
    <w:rsid w:val="003C2BFF"/>
    <w:rsid w:val="003C6C3C"/>
    <w:rsid w:val="003D0E39"/>
    <w:rsid w:val="003D18D9"/>
    <w:rsid w:val="003D296C"/>
    <w:rsid w:val="003E45B1"/>
    <w:rsid w:val="003F0BB1"/>
    <w:rsid w:val="003F36E5"/>
    <w:rsid w:val="003F5C12"/>
    <w:rsid w:val="003F6556"/>
    <w:rsid w:val="004007BE"/>
    <w:rsid w:val="00401E7A"/>
    <w:rsid w:val="0040200A"/>
    <w:rsid w:val="00405956"/>
    <w:rsid w:val="00413004"/>
    <w:rsid w:val="00415160"/>
    <w:rsid w:val="00417356"/>
    <w:rsid w:val="004225E1"/>
    <w:rsid w:val="00422D76"/>
    <w:rsid w:val="004232E1"/>
    <w:rsid w:val="004271CC"/>
    <w:rsid w:val="004278A7"/>
    <w:rsid w:val="00441E72"/>
    <w:rsid w:val="004505CB"/>
    <w:rsid w:val="00451F2E"/>
    <w:rsid w:val="004529AC"/>
    <w:rsid w:val="0045793C"/>
    <w:rsid w:val="00464FA5"/>
    <w:rsid w:val="0047139C"/>
    <w:rsid w:val="00477C24"/>
    <w:rsid w:val="00480D15"/>
    <w:rsid w:val="00480F2A"/>
    <w:rsid w:val="00486D91"/>
    <w:rsid w:val="00493871"/>
    <w:rsid w:val="00494486"/>
    <w:rsid w:val="004967A4"/>
    <w:rsid w:val="004B3DD0"/>
    <w:rsid w:val="004B5AB4"/>
    <w:rsid w:val="004C0DC7"/>
    <w:rsid w:val="004C3119"/>
    <w:rsid w:val="004D324A"/>
    <w:rsid w:val="004D53AD"/>
    <w:rsid w:val="004E23BD"/>
    <w:rsid w:val="004E27A2"/>
    <w:rsid w:val="004E4D18"/>
    <w:rsid w:val="004E6FEE"/>
    <w:rsid w:val="004F134B"/>
    <w:rsid w:val="004F14EA"/>
    <w:rsid w:val="004F2AC8"/>
    <w:rsid w:val="004F439A"/>
    <w:rsid w:val="004F761E"/>
    <w:rsid w:val="00500058"/>
    <w:rsid w:val="005014FA"/>
    <w:rsid w:val="00502AF7"/>
    <w:rsid w:val="00503A81"/>
    <w:rsid w:val="00504627"/>
    <w:rsid w:val="00505FB2"/>
    <w:rsid w:val="00507F6D"/>
    <w:rsid w:val="005128F0"/>
    <w:rsid w:val="00514D6C"/>
    <w:rsid w:val="00523E91"/>
    <w:rsid w:val="00525AA3"/>
    <w:rsid w:val="005352F5"/>
    <w:rsid w:val="005356B0"/>
    <w:rsid w:val="00540437"/>
    <w:rsid w:val="005422DB"/>
    <w:rsid w:val="00550940"/>
    <w:rsid w:val="005512A4"/>
    <w:rsid w:val="0055252F"/>
    <w:rsid w:val="0055568C"/>
    <w:rsid w:val="0056373E"/>
    <w:rsid w:val="005652CC"/>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D3521"/>
    <w:rsid w:val="005D426C"/>
    <w:rsid w:val="005E124B"/>
    <w:rsid w:val="005E3034"/>
    <w:rsid w:val="005E42FD"/>
    <w:rsid w:val="005E7B16"/>
    <w:rsid w:val="005F0A1A"/>
    <w:rsid w:val="005F2986"/>
    <w:rsid w:val="005F6E8D"/>
    <w:rsid w:val="00601085"/>
    <w:rsid w:val="00601F6C"/>
    <w:rsid w:val="00602A4D"/>
    <w:rsid w:val="006063B8"/>
    <w:rsid w:val="00610C1F"/>
    <w:rsid w:val="0062311A"/>
    <w:rsid w:val="0062573D"/>
    <w:rsid w:val="00625EDA"/>
    <w:rsid w:val="00627A12"/>
    <w:rsid w:val="006414FE"/>
    <w:rsid w:val="00642680"/>
    <w:rsid w:val="0064342C"/>
    <w:rsid w:val="00643FE8"/>
    <w:rsid w:val="00652798"/>
    <w:rsid w:val="00652B2B"/>
    <w:rsid w:val="00652E53"/>
    <w:rsid w:val="00660B24"/>
    <w:rsid w:val="006664EF"/>
    <w:rsid w:val="006712C1"/>
    <w:rsid w:val="0067180E"/>
    <w:rsid w:val="00671ED0"/>
    <w:rsid w:val="00672470"/>
    <w:rsid w:val="00676160"/>
    <w:rsid w:val="006828E3"/>
    <w:rsid w:val="006830B8"/>
    <w:rsid w:val="00685DC3"/>
    <w:rsid w:val="00686B59"/>
    <w:rsid w:val="00687DDF"/>
    <w:rsid w:val="006A0897"/>
    <w:rsid w:val="006A6CFE"/>
    <w:rsid w:val="006A755D"/>
    <w:rsid w:val="006B2347"/>
    <w:rsid w:val="006B5B69"/>
    <w:rsid w:val="006B7113"/>
    <w:rsid w:val="006C151C"/>
    <w:rsid w:val="006D320B"/>
    <w:rsid w:val="006D3E29"/>
    <w:rsid w:val="006D647C"/>
    <w:rsid w:val="006D65DA"/>
    <w:rsid w:val="006F1409"/>
    <w:rsid w:val="006F5F58"/>
    <w:rsid w:val="00700C39"/>
    <w:rsid w:val="00701D7B"/>
    <w:rsid w:val="00704CC7"/>
    <w:rsid w:val="00715825"/>
    <w:rsid w:val="00722D35"/>
    <w:rsid w:val="007241F6"/>
    <w:rsid w:val="00731126"/>
    <w:rsid w:val="00731E72"/>
    <w:rsid w:val="00745CD6"/>
    <w:rsid w:val="00751CBC"/>
    <w:rsid w:val="00752C5A"/>
    <w:rsid w:val="00757477"/>
    <w:rsid w:val="00760AB0"/>
    <w:rsid w:val="0076140C"/>
    <w:rsid w:val="00765F7A"/>
    <w:rsid w:val="00774FCA"/>
    <w:rsid w:val="007775B7"/>
    <w:rsid w:val="00780C98"/>
    <w:rsid w:val="00782006"/>
    <w:rsid w:val="00786560"/>
    <w:rsid w:val="007906B2"/>
    <w:rsid w:val="00791CBE"/>
    <w:rsid w:val="00794C3F"/>
    <w:rsid w:val="007950D3"/>
    <w:rsid w:val="0079515B"/>
    <w:rsid w:val="007964E7"/>
    <w:rsid w:val="00796919"/>
    <w:rsid w:val="007A1D3E"/>
    <w:rsid w:val="007A7EDA"/>
    <w:rsid w:val="007B216A"/>
    <w:rsid w:val="007B389C"/>
    <w:rsid w:val="007C559D"/>
    <w:rsid w:val="007D0C83"/>
    <w:rsid w:val="007D40DA"/>
    <w:rsid w:val="007E7282"/>
    <w:rsid w:val="007E7766"/>
    <w:rsid w:val="007F1AF4"/>
    <w:rsid w:val="00803DC8"/>
    <w:rsid w:val="00807300"/>
    <w:rsid w:val="00814719"/>
    <w:rsid w:val="00814BFE"/>
    <w:rsid w:val="0082089E"/>
    <w:rsid w:val="00820A81"/>
    <w:rsid w:val="0082466B"/>
    <w:rsid w:val="00824ADE"/>
    <w:rsid w:val="00827673"/>
    <w:rsid w:val="008407BC"/>
    <w:rsid w:val="00844D4E"/>
    <w:rsid w:val="008450C9"/>
    <w:rsid w:val="00847740"/>
    <w:rsid w:val="0085140D"/>
    <w:rsid w:val="00852F6D"/>
    <w:rsid w:val="008538FF"/>
    <w:rsid w:val="00862FD1"/>
    <w:rsid w:val="00866845"/>
    <w:rsid w:val="008767E5"/>
    <w:rsid w:val="00890C77"/>
    <w:rsid w:val="008914AF"/>
    <w:rsid w:val="008916FF"/>
    <w:rsid w:val="00896558"/>
    <w:rsid w:val="008A06CD"/>
    <w:rsid w:val="008A3894"/>
    <w:rsid w:val="008A4A73"/>
    <w:rsid w:val="008B36D0"/>
    <w:rsid w:val="008B60D1"/>
    <w:rsid w:val="008C1404"/>
    <w:rsid w:val="008C1F35"/>
    <w:rsid w:val="008C5857"/>
    <w:rsid w:val="008D3687"/>
    <w:rsid w:val="008D5D68"/>
    <w:rsid w:val="008D7DF3"/>
    <w:rsid w:val="00901E86"/>
    <w:rsid w:val="0090410B"/>
    <w:rsid w:val="00904810"/>
    <w:rsid w:val="009107FF"/>
    <w:rsid w:val="00910F42"/>
    <w:rsid w:val="00914795"/>
    <w:rsid w:val="00926A92"/>
    <w:rsid w:val="0093063A"/>
    <w:rsid w:val="00930DE5"/>
    <w:rsid w:val="009315DD"/>
    <w:rsid w:val="00932752"/>
    <w:rsid w:val="00934638"/>
    <w:rsid w:val="009351F3"/>
    <w:rsid w:val="00936C4C"/>
    <w:rsid w:val="00942D75"/>
    <w:rsid w:val="00943E71"/>
    <w:rsid w:val="00946A56"/>
    <w:rsid w:val="00950F80"/>
    <w:rsid w:val="0095410E"/>
    <w:rsid w:val="00956D1C"/>
    <w:rsid w:val="00965296"/>
    <w:rsid w:val="0096782E"/>
    <w:rsid w:val="009730DF"/>
    <w:rsid w:val="00974912"/>
    <w:rsid w:val="009760FB"/>
    <w:rsid w:val="00976733"/>
    <w:rsid w:val="00987254"/>
    <w:rsid w:val="009875C2"/>
    <w:rsid w:val="00995CF0"/>
    <w:rsid w:val="00996EB0"/>
    <w:rsid w:val="009974B9"/>
    <w:rsid w:val="009A56B8"/>
    <w:rsid w:val="009A6463"/>
    <w:rsid w:val="009B234F"/>
    <w:rsid w:val="009B23DF"/>
    <w:rsid w:val="009B4A02"/>
    <w:rsid w:val="009C205C"/>
    <w:rsid w:val="009C713A"/>
    <w:rsid w:val="009D3FC3"/>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CA7"/>
    <w:rsid w:val="00A53729"/>
    <w:rsid w:val="00A5443D"/>
    <w:rsid w:val="00A55775"/>
    <w:rsid w:val="00A66155"/>
    <w:rsid w:val="00A9099B"/>
    <w:rsid w:val="00A95781"/>
    <w:rsid w:val="00A97CE6"/>
    <w:rsid w:val="00AA783F"/>
    <w:rsid w:val="00AB1EBD"/>
    <w:rsid w:val="00AB3652"/>
    <w:rsid w:val="00AB430C"/>
    <w:rsid w:val="00AB58DF"/>
    <w:rsid w:val="00AB5928"/>
    <w:rsid w:val="00AB6AE3"/>
    <w:rsid w:val="00AD6604"/>
    <w:rsid w:val="00AE0FC4"/>
    <w:rsid w:val="00AE4A66"/>
    <w:rsid w:val="00AE4DFB"/>
    <w:rsid w:val="00AE5F22"/>
    <w:rsid w:val="00AF2F97"/>
    <w:rsid w:val="00AF5FAA"/>
    <w:rsid w:val="00B075A5"/>
    <w:rsid w:val="00B13C55"/>
    <w:rsid w:val="00B21855"/>
    <w:rsid w:val="00B22B91"/>
    <w:rsid w:val="00B26F88"/>
    <w:rsid w:val="00B328AF"/>
    <w:rsid w:val="00B34630"/>
    <w:rsid w:val="00B35983"/>
    <w:rsid w:val="00B3772B"/>
    <w:rsid w:val="00B41C43"/>
    <w:rsid w:val="00B4529F"/>
    <w:rsid w:val="00B53199"/>
    <w:rsid w:val="00B5627A"/>
    <w:rsid w:val="00B562E8"/>
    <w:rsid w:val="00B566A9"/>
    <w:rsid w:val="00B61F95"/>
    <w:rsid w:val="00B67457"/>
    <w:rsid w:val="00B725EA"/>
    <w:rsid w:val="00B8239F"/>
    <w:rsid w:val="00B8760A"/>
    <w:rsid w:val="00B92471"/>
    <w:rsid w:val="00B937D7"/>
    <w:rsid w:val="00BA0470"/>
    <w:rsid w:val="00BA1668"/>
    <w:rsid w:val="00BA567C"/>
    <w:rsid w:val="00BA5821"/>
    <w:rsid w:val="00BA6C4F"/>
    <w:rsid w:val="00BB1744"/>
    <w:rsid w:val="00BB5317"/>
    <w:rsid w:val="00BB6103"/>
    <w:rsid w:val="00BB6CA8"/>
    <w:rsid w:val="00BB7FF6"/>
    <w:rsid w:val="00BC3613"/>
    <w:rsid w:val="00BC5FA4"/>
    <w:rsid w:val="00BD2CE5"/>
    <w:rsid w:val="00BD3C43"/>
    <w:rsid w:val="00BD49FE"/>
    <w:rsid w:val="00BE0E0D"/>
    <w:rsid w:val="00BE4400"/>
    <w:rsid w:val="00BF27B4"/>
    <w:rsid w:val="00BF32CA"/>
    <w:rsid w:val="00BF5CA5"/>
    <w:rsid w:val="00BF709A"/>
    <w:rsid w:val="00C03DFF"/>
    <w:rsid w:val="00C048B8"/>
    <w:rsid w:val="00C056C1"/>
    <w:rsid w:val="00C27266"/>
    <w:rsid w:val="00C31D1D"/>
    <w:rsid w:val="00C34A4C"/>
    <w:rsid w:val="00C34D30"/>
    <w:rsid w:val="00C35118"/>
    <w:rsid w:val="00C37580"/>
    <w:rsid w:val="00C44128"/>
    <w:rsid w:val="00C44556"/>
    <w:rsid w:val="00C47A7A"/>
    <w:rsid w:val="00C5260E"/>
    <w:rsid w:val="00C5334A"/>
    <w:rsid w:val="00C56A5A"/>
    <w:rsid w:val="00C56C31"/>
    <w:rsid w:val="00C622CB"/>
    <w:rsid w:val="00C62427"/>
    <w:rsid w:val="00C65A7E"/>
    <w:rsid w:val="00C65ABB"/>
    <w:rsid w:val="00C65F5B"/>
    <w:rsid w:val="00C70E16"/>
    <w:rsid w:val="00C776F1"/>
    <w:rsid w:val="00C83166"/>
    <w:rsid w:val="00C87B01"/>
    <w:rsid w:val="00C90A9A"/>
    <w:rsid w:val="00C91C30"/>
    <w:rsid w:val="00CA0024"/>
    <w:rsid w:val="00CA07A8"/>
    <w:rsid w:val="00CB0638"/>
    <w:rsid w:val="00CB1950"/>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4D4C"/>
    <w:rsid w:val="00D32A9A"/>
    <w:rsid w:val="00D40BA1"/>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6E39"/>
    <w:rsid w:val="00DC2E4A"/>
    <w:rsid w:val="00DC502C"/>
    <w:rsid w:val="00DD4DAD"/>
    <w:rsid w:val="00DE0526"/>
    <w:rsid w:val="00DE51C6"/>
    <w:rsid w:val="00DF29B8"/>
    <w:rsid w:val="00E007EA"/>
    <w:rsid w:val="00E06FC1"/>
    <w:rsid w:val="00E20DBD"/>
    <w:rsid w:val="00E27A94"/>
    <w:rsid w:val="00E35096"/>
    <w:rsid w:val="00E360A3"/>
    <w:rsid w:val="00E40459"/>
    <w:rsid w:val="00E4241A"/>
    <w:rsid w:val="00E42A6B"/>
    <w:rsid w:val="00E44EA3"/>
    <w:rsid w:val="00E46286"/>
    <w:rsid w:val="00E53A9A"/>
    <w:rsid w:val="00E57A40"/>
    <w:rsid w:val="00E65866"/>
    <w:rsid w:val="00E66152"/>
    <w:rsid w:val="00E6766D"/>
    <w:rsid w:val="00E70E4C"/>
    <w:rsid w:val="00E7263C"/>
    <w:rsid w:val="00E7398C"/>
    <w:rsid w:val="00E80595"/>
    <w:rsid w:val="00E84063"/>
    <w:rsid w:val="00E84848"/>
    <w:rsid w:val="00E909DE"/>
    <w:rsid w:val="00EA09C9"/>
    <w:rsid w:val="00EA73B5"/>
    <w:rsid w:val="00EC2367"/>
    <w:rsid w:val="00EC6E39"/>
    <w:rsid w:val="00ED0359"/>
    <w:rsid w:val="00ED176C"/>
    <w:rsid w:val="00ED39E3"/>
    <w:rsid w:val="00EE2D84"/>
    <w:rsid w:val="00EE49E5"/>
    <w:rsid w:val="00EE52F5"/>
    <w:rsid w:val="00EF444C"/>
    <w:rsid w:val="00EF4979"/>
    <w:rsid w:val="00EF5312"/>
    <w:rsid w:val="00EF7B95"/>
    <w:rsid w:val="00F00062"/>
    <w:rsid w:val="00F02695"/>
    <w:rsid w:val="00F14D38"/>
    <w:rsid w:val="00F24084"/>
    <w:rsid w:val="00F43E32"/>
    <w:rsid w:val="00F47646"/>
    <w:rsid w:val="00F63F8D"/>
    <w:rsid w:val="00F7019A"/>
    <w:rsid w:val="00F741B1"/>
    <w:rsid w:val="00F821BF"/>
    <w:rsid w:val="00F82518"/>
    <w:rsid w:val="00F8341E"/>
    <w:rsid w:val="00F8507B"/>
    <w:rsid w:val="00F850DA"/>
    <w:rsid w:val="00F91CF5"/>
    <w:rsid w:val="00F940D3"/>
    <w:rsid w:val="00F94EEA"/>
    <w:rsid w:val="00F969EB"/>
    <w:rsid w:val="00FA24AF"/>
    <w:rsid w:val="00FA2587"/>
    <w:rsid w:val="00FB1861"/>
    <w:rsid w:val="00FB57B4"/>
    <w:rsid w:val="00FC0A6D"/>
    <w:rsid w:val="00FD39FA"/>
    <w:rsid w:val="00FE00F3"/>
    <w:rsid w:val="00FE1CA7"/>
    <w:rsid w:val="00FE3CC6"/>
    <w:rsid w:val="00FE5124"/>
    <w:rsid w:val="00FF047A"/>
    <w:rsid w:val="00FF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33"/>
    <w:rsid w:val="001A7844"/>
    <w:rsid w:val="001B6777"/>
    <w:rsid w:val="002316EB"/>
    <w:rsid w:val="00244233"/>
    <w:rsid w:val="003B3E68"/>
    <w:rsid w:val="00FA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3E6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3E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2AD24-639D-45A8-B588-06D95871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73</Pages>
  <Words>11841</Words>
  <Characters>67494</Characters>
  <Application>Microsoft Office Word</Application>
  <DocSecurity>0</DocSecurity>
  <Lines>562</Lines>
  <Paragraphs>158</Paragraphs>
  <ScaleCrop>false</ScaleCrop>
  <Company>china</Company>
  <LinksUpToDate>false</LinksUpToDate>
  <CharactersWithSpaces>79177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45</cp:revision>
  <dcterms:created xsi:type="dcterms:W3CDTF">2018-03-01T09:12:00Z</dcterms:created>
  <dcterms:modified xsi:type="dcterms:W3CDTF">2018-03-04T15:55:00Z</dcterms:modified>
</cp:coreProperties>
</file>