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4D20" w14:textId="3054719D" w:rsidR="004721A5" w:rsidRPr="000F74B1" w:rsidRDefault="000F74B1" w:rsidP="000F74B1">
      <w:pPr>
        <w:jc w:val="center"/>
        <w:rPr>
          <w:b/>
          <w:bCs/>
        </w:rPr>
      </w:pPr>
      <w:r w:rsidRPr="000F74B1">
        <w:rPr>
          <w:b/>
          <w:bCs/>
        </w:rPr>
        <w:t>Project Proposal for Data Mining and Analytics 2 (DS332)</w:t>
      </w:r>
    </w:p>
    <w:p w14:paraId="4B981777" w14:textId="7842A8D8" w:rsidR="000F74B1" w:rsidRDefault="000F74B1" w:rsidP="000F74B1">
      <w:pPr>
        <w:jc w:val="center"/>
        <w:rPr>
          <w:b/>
          <w:bCs/>
          <w:rtl/>
        </w:rPr>
      </w:pPr>
      <w:r w:rsidRPr="000F74B1">
        <w:rPr>
          <w:b/>
          <w:bCs/>
        </w:rPr>
        <w:t>Fall Semester – 2025/26</w:t>
      </w:r>
    </w:p>
    <w:p w14:paraId="6724912D" w14:textId="77777777" w:rsidR="006843F5" w:rsidRPr="006843F5" w:rsidRDefault="006843F5" w:rsidP="000F74B1">
      <w:pPr>
        <w:jc w:val="center"/>
        <w:rPr>
          <w:b/>
          <w:bCs/>
          <w:lang w:val="en-US"/>
        </w:rPr>
      </w:pPr>
    </w:p>
    <w:p w14:paraId="5A1E78AB" w14:textId="77777777" w:rsidR="00590E96" w:rsidRDefault="000F74B1" w:rsidP="00590E96">
      <w:pPr>
        <w:pStyle w:val="2"/>
      </w:pPr>
      <w:r w:rsidRPr="00590E96">
        <w:t>Title:</w:t>
      </w:r>
    </w:p>
    <w:p w14:paraId="279F9F0F" w14:textId="1F3E1560" w:rsidR="00555624" w:rsidRPr="00A805C5" w:rsidRDefault="00555624" w:rsidP="00590E96">
      <w:pPr>
        <w:rPr>
          <w:b/>
          <w:bCs/>
          <w:sz w:val="28"/>
          <w:szCs w:val="28"/>
        </w:rPr>
      </w:pPr>
      <w:r w:rsidRPr="00A805C5">
        <w:rPr>
          <w:b/>
          <w:bCs/>
          <w:sz w:val="28"/>
          <w:szCs w:val="28"/>
        </w:rPr>
        <w:t xml:space="preserve">Convolutional neural networks and transfer learning </w:t>
      </w:r>
      <w:r w:rsidR="009804C9" w:rsidRPr="00A805C5">
        <w:rPr>
          <w:b/>
          <w:bCs/>
          <w:sz w:val="28"/>
          <w:szCs w:val="28"/>
        </w:rPr>
        <w:t xml:space="preserve"> with ensemble learning </w:t>
      </w:r>
      <w:r w:rsidRPr="00A805C5">
        <w:rPr>
          <w:b/>
          <w:bCs/>
          <w:sz w:val="28"/>
          <w:szCs w:val="28"/>
        </w:rPr>
        <w:t>for the detection of pneumonia in chest using X-ray images</w:t>
      </w:r>
    </w:p>
    <w:p w14:paraId="133A2ED5" w14:textId="31A5D998" w:rsidR="000F74B1" w:rsidRPr="00A805C5" w:rsidRDefault="000F74B1" w:rsidP="000F74B1"/>
    <w:p w14:paraId="0C73CAB7" w14:textId="77777777" w:rsidR="00555624" w:rsidRPr="00A805C5" w:rsidRDefault="00555624" w:rsidP="000F74B1"/>
    <w:p w14:paraId="24348AA5" w14:textId="5AB58511" w:rsidR="002C744D" w:rsidRPr="00A805C5" w:rsidRDefault="000F74B1" w:rsidP="00590E96">
      <w:pPr>
        <w:pStyle w:val="2"/>
      </w:pPr>
      <w:r w:rsidRPr="00A805C5">
        <w:t>Student Names:</w:t>
      </w:r>
    </w:p>
    <w:p w14:paraId="40A363A1" w14:textId="77777777" w:rsidR="00494DED" w:rsidRPr="00A805C5" w:rsidRDefault="00494DED" w:rsidP="00494DED">
      <w:r w:rsidRPr="00A805C5">
        <w:t>- Basil Khaled Alharbi 4402515</w:t>
      </w:r>
    </w:p>
    <w:p w14:paraId="51DD6379" w14:textId="77777777" w:rsidR="002C744D" w:rsidRPr="00A805C5" w:rsidRDefault="002C744D" w:rsidP="002C744D">
      <w:r w:rsidRPr="00A805C5">
        <w:t>- Hasan Hazzaa Alhadidi 4403944</w:t>
      </w:r>
    </w:p>
    <w:p w14:paraId="17B833DB" w14:textId="77777777" w:rsidR="002C744D" w:rsidRPr="00A805C5" w:rsidRDefault="002C744D" w:rsidP="002C744D">
      <w:r w:rsidRPr="00A805C5">
        <w:t xml:space="preserve"> - Bassam Hashim Alnakhli 4402555 </w:t>
      </w:r>
    </w:p>
    <w:p w14:paraId="6AF7D4C3" w14:textId="77777777" w:rsidR="002C744D" w:rsidRPr="00A805C5" w:rsidRDefault="002C744D" w:rsidP="002C744D">
      <w:r w:rsidRPr="00A805C5">
        <w:t xml:space="preserve">- Faisal Abdullah Alradadi 4400987 </w:t>
      </w:r>
    </w:p>
    <w:p w14:paraId="40DCB33C" w14:textId="5EDF894E" w:rsidR="002C744D" w:rsidRPr="00A805C5" w:rsidRDefault="002C744D" w:rsidP="002C744D">
      <w:r w:rsidRPr="00A805C5">
        <w:t>- Khalid Miteeb Alroytee 4402881</w:t>
      </w:r>
    </w:p>
    <w:p w14:paraId="3299426F" w14:textId="77777777" w:rsidR="002C744D" w:rsidRPr="00A805C5" w:rsidRDefault="002C744D" w:rsidP="002C744D"/>
    <w:p w14:paraId="79331EF3" w14:textId="28AB624D" w:rsidR="000F74B1" w:rsidRPr="00A805C5" w:rsidRDefault="000F74B1" w:rsidP="00590E96">
      <w:pPr>
        <w:pStyle w:val="2"/>
      </w:pPr>
      <w:r w:rsidRPr="00A805C5">
        <w:t xml:space="preserve">Problem definition: </w:t>
      </w:r>
    </w:p>
    <w:p w14:paraId="2FAE4C55" w14:textId="77777777" w:rsidR="000D0581" w:rsidRPr="000D0581" w:rsidRDefault="000D0581" w:rsidP="000D0581">
      <w:pPr>
        <w:rPr>
          <w:lang w:val="en-US"/>
        </w:rPr>
      </w:pPr>
      <w:r w:rsidRPr="000D0581">
        <w:rPr>
          <w:lang w:val="en-US"/>
        </w:rPr>
        <w:t>Pneumonia is a major cause of death among children; it ranks among the top 10 causes of mortality. Early detection and treatment can significantly reduce mortality rates in children, especially in countries with high prevalence. Therefore, the shortage of specialist doctors in some small health centers creates the need for a model that classifies X-rays with acceptable accuracy.</w:t>
      </w:r>
    </w:p>
    <w:p w14:paraId="22EC7C02" w14:textId="77777777" w:rsidR="00C161FA" w:rsidRPr="00A805C5" w:rsidRDefault="00C161FA" w:rsidP="00C161FA">
      <w:pPr>
        <w:rPr>
          <w:lang w:val="en-US"/>
        </w:rPr>
      </w:pPr>
    </w:p>
    <w:p w14:paraId="393754D4" w14:textId="2365001A" w:rsidR="000F74B1" w:rsidRPr="00A805C5" w:rsidRDefault="000F74B1" w:rsidP="00590E96">
      <w:pPr>
        <w:pStyle w:val="2"/>
        <w:rPr>
          <w:rtl/>
        </w:rPr>
      </w:pPr>
      <w:r w:rsidRPr="00A805C5">
        <w:t>Objectives:</w:t>
      </w:r>
    </w:p>
    <w:p w14:paraId="166E4E23" w14:textId="77777777" w:rsidR="00F228BE" w:rsidRPr="00A805C5" w:rsidRDefault="00F36B3C" w:rsidP="00F228BE">
      <w:pPr>
        <w:rPr>
          <w:lang w:val="en-US"/>
        </w:rPr>
      </w:pPr>
      <w:r w:rsidRPr="00A805C5">
        <w:t>Assisting small healthcare centers in determining whether a patient has pneumonia or not when a specialist physician is not available at the time</w:t>
      </w:r>
      <w:r w:rsidR="00F228BE" w:rsidRPr="00A805C5">
        <w:rPr>
          <w:rFonts w:hint="cs"/>
          <w:rtl/>
        </w:rPr>
        <w:t xml:space="preserve"> </w:t>
      </w:r>
      <w:r w:rsidR="00F228BE" w:rsidRPr="00A805C5">
        <w:rPr>
          <w:lang w:val="en"/>
        </w:rPr>
        <w:t>By building a model that performs binary classification</w:t>
      </w:r>
    </w:p>
    <w:p w14:paraId="2CFAAE0B" w14:textId="20B85215" w:rsidR="00F36B3C" w:rsidRPr="00A805C5" w:rsidRDefault="00F36B3C" w:rsidP="00F36B3C">
      <w:pPr>
        <w:rPr>
          <w:lang w:val="en-US"/>
        </w:rPr>
      </w:pPr>
      <w:r w:rsidRPr="00A805C5">
        <w:rPr>
          <w:lang w:val="en-US"/>
        </w:rPr>
        <w:t xml:space="preserve"> </w:t>
      </w:r>
    </w:p>
    <w:p w14:paraId="11ADA61B" w14:textId="77777777" w:rsidR="0000097B" w:rsidRPr="00A805C5" w:rsidRDefault="0000097B" w:rsidP="00F36B3C">
      <w:pPr>
        <w:rPr>
          <w:lang w:val="en-US"/>
        </w:rPr>
      </w:pPr>
    </w:p>
    <w:p w14:paraId="32683A0F" w14:textId="77777777" w:rsidR="00C93F40" w:rsidRPr="00A805C5" w:rsidRDefault="00C93F40" w:rsidP="00590E96">
      <w:pPr>
        <w:pStyle w:val="2"/>
      </w:pPr>
      <w:r w:rsidRPr="00A805C5">
        <w:t xml:space="preserve">Dataset description: </w:t>
      </w:r>
    </w:p>
    <w:p w14:paraId="5D9717CA" w14:textId="77777777" w:rsidR="0000097B" w:rsidRPr="00A805C5" w:rsidRDefault="0000097B" w:rsidP="0000097B">
      <w:r w:rsidRPr="00A805C5">
        <w:t>the project utilizes a Chest X-Ray image dataset (5,863 JPEG) specifically featuring pediatric patients aged one to five years old. The images taken in the anterior-posterior (AP) view as part of routine clinical care are the basis for the analysis. The core objective is a binary classification task: identifying cases as either Normal or infected with Pneumonia.</w:t>
      </w:r>
    </w:p>
    <w:p w14:paraId="4C252D56" w14:textId="77777777" w:rsidR="0000097B" w:rsidRDefault="0000097B" w:rsidP="00C93F40">
      <w:pPr>
        <w:rPr>
          <w:b/>
          <w:bCs/>
          <w:rtl/>
        </w:rPr>
      </w:pPr>
    </w:p>
    <w:p w14:paraId="7D16C8C4" w14:textId="77777777" w:rsidR="005F064D" w:rsidRPr="000F74B1" w:rsidRDefault="005F064D" w:rsidP="00C93F40">
      <w:pPr>
        <w:rPr>
          <w:b/>
          <w:bCs/>
        </w:rPr>
      </w:pPr>
    </w:p>
    <w:p w14:paraId="63882ECF" w14:textId="77777777" w:rsidR="00C93F40" w:rsidRPr="009804C9" w:rsidRDefault="00C93F40" w:rsidP="00590E96">
      <w:pPr>
        <w:pStyle w:val="2"/>
        <w:rPr>
          <w:lang w:val="en-US"/>
        </w:rPr>
      </w:pPr>
      <w:r w:rsidRPr="000F74B1">
        <w:t>Dataset ref.</w:t>
      </w:r>
      <w:r>
        <w:t>:</w:t>
      </w:r>
    </w:p>
    <w:p w14:paraId="7A48FF70" w14:textId="2F623296" w:rsidR="00F36B3C" w:rsidRDefault="0000097B" w:rsidP="00C93F40">
      <w:pPr>
        <w:rPr>
          <w:b/>
          <w:bCs/>
        </w:rPr>
      </w:pPr>
      <w:hyperlink r:id="rId5" w:history="1">
        <w:r w:rsidRPr="00B253F5">
          <w:rPr>
            <w:rStyle w:val="Hyperlink"/>
            <w:b/>
            <w:bCs/>
          </w:rPr>
          <w:t>https://www.kaggle.com/datasets/paultimothymooney/chest-xray-pneumonia/data</w:t>
        </w:r>
      </w:hyperlink>
    </w:p>
    <w:p w14:paraId="5C1333B0" w14:textId="77777777" w:rsidR="0000097B" w:rsidRPr="000F74B1" w:rsidRDefault="0000097B" w:rsidP="00C93F40">
      <w:pPr>
        <w:rPr>
          <w:b/>
          <w:bCs/>
        </w:rPr>
      </w:pPr>
    </w:p>
    <w:p w14:paraId="1ABE08EF" w14:textId="7D73ECA4" w:rsidR="000F74B1" w:rsidRDefault="000F74B1" w:rsidP="00590E96">
      <w:pPr>
        <w:pStyle w:val="2"/>
      </w:pPr>
      <w:r w:rsidRPr="000F74B1">
        <w:t>Preprocessing</w:t>
      </w:r>
      <w:r>
        <w:t>:</w:t>
      </w:r>
      <w:r w:rsidRPr="000F74B1">
        <w:t xml:space="preserve"> </w:t>
      </w:r>
    </w:p>
    <w:p w14:paraId="0B48ACFB" w14:textId="77777777" w:rsidR="00590E96" w:rsidRDefault="00590E96" w:rsidP="000F74B1">
      <w:pPr>
        <w:rPr>
          <w:b/>
          <w:bCs/>
        </w:rPr>
      </w:pPr>
    </w:p>
    <w:p w14:paraId="51FF82F2" w14:textId="656D05B7" w:rsidR="0084367D" w:rsidRPr="00590E96" w:rsidRDefault="005B0781" w:rsidP="00590E96">
      <w:pPr>
        <w:rPr>
          <w:rtl/>
        </w:rPr>
      </w:pPr>
      <w:r w:rsidRPr="00A805C5">
        <w:rPr>
          <w:b/>
          <w:bCs/>
        </w:rPr>
        <w:t>Data integration:</w:t>
      </w:r>
      <w:r w:rsidRPr="00590E96">
        <w:t xml:space="preserve"> </w:t>
      </w:r>
      <w:r w:rsidRPr="00590E96">
        <w:t xml:space="preserve">CNN needs a large amount of data, so we </w:t>
      </w:r>
      <w:r w:rsidR="0084367D" w:rsidRPr="00590E96">
        <w:t>will</w:t>
      </w:r>
      <w:r w:rsidRPr="00590E96">
        <w:t xml:space="preserve"> to integrate data from multiple sources.</w:t>
      </w:r>
    </w:p>
    <w:p w14:paraId="7D7B52DC" w14:textId="77777777" w:rsidR="0084367D" w:rsidRPr="00A805C5" w:rsidRDefault="00555624" w:rsidP="006843F5">
      <w:pPr>
        <w:rPr>
          <w:b/>
          <w:bCs/>
          <w:lang w:val="en-US"/>
        </w:rPr>
      </w:pPr>
      <w:r w:rsidRPr="00A805C5">
        <w:rPr>
          <w:b/>
          <w:bCs/>
          <w:lang w:val="en-US"/>
        </w:rPr>
        <w:t>D</w:t>
      </w:r>
      <w:r w:rsidRPr="006843F5">
        <w:rPr>
          <w:b/>
          <w:bCs/>
          <w:lang w:val="en-US"/>
        </w:rPr>
        <w:t>ata</w:t>
      </w:r>
      <w:r w:rsidRPr="006843F5">
        <w:rPr>
          <w:b/>
          <w:bCs/>
          <w:sz w:val="28"/>
          <w:szCs w:val="28"/>
          <w:lang w:val="en-US"/>
        </w:rPr>
        <w:t xml:space="preserve"> </w:t>
      </w:r>
      <w:r w:rsidRPr="006843F5">
        <w:rPr>
          <w:b/>
          <w:bCs/>
          <w:lang w:val="en-US"/>
        </w:rPr>
        <w:t>augmentation</w:t>
      </w:r>
      <w:r w:rsidRPr="00A805C5">
        <w:rPr>
          <w:b/>
          <w:bCs/>
          <w:sz w:val="28"/>
          <w:szCs w:val="28"/>
          <w:lang w:val="en-US"/>
        </w:rPr>
        <w:t>:</w:t>
      </w:r>
      <w:r w:rsidRPr="00A805C5">
        <w:rPr>
          <w:b/>
          <w:bCs/>
          <w:lang w:val="en-US"/>
        </w:rPr>
        <w:t xml:space="preserve"> </w:t>
      </w:r>
    </w:p>
    <w:p w14:paraId="3ECEA97F" w14:textId="05753B94" w:rsidR="00555624" w:rsidRPr="00590E96" w:rsidRDefault="006843F5" w:rsidP="006843F5">
      <w:pPr>
        <w:rPr>
          <w:lang w:val="en-US"/>
        </w:rPr>
      </w:pPr>
      <w:r w:rsidRPr="006843F5">
        <w:rPr>
          <w:lang w:val="en-US"/>
        </w:rPr>
        <w:t xml:space="preserve">The dataset is unbalanced, as there are more cases in the first class than in the second class. </w:t>
      </w:r>
    </w:p>
    <w:p w14:paraId="0C2BAEC3" w14:textId="77187F29" w:rsidR="005B0781" w:rsidRPr="00A805C5" w:rsidRDefault="005B0781" w:rsidP="00A805C5">
      <w:pPr>
        <w:pStyle w:val="a6"/>
        <w:numPr>
          <w:ilvl w:val="0"/>
          <w:numId w:val="4"/>
        </w:numPr>
        <w:rPr>
          <w:lang w:val="en-US"/>
        </w:rPr>
      </w:pPr>
      <w:r w:rsidRPr="00A805C5">
        <w:rPr>
          <w:lang w:val="en-US"/>
        </w:rPr>
        <w:t>Flipping/Mirroring: Reflecting the image horizontally or vertically.</w:t>
      </w:r>
    </w:p>
    <w:p w14:paraId="50B8DF22" w14:textId="25A6C515" w:rsidR="005B0781" w:rsidRPr="00A805C5" w:rsidRDefault="005B0781" w:rsidP="00A805C5">
      <w:pPr>
        <w:pStyle w:val="a6"/>
        <w:numPr>
          <w:ilvl w:val="0"/>
          <w:numId w:val="4"/>
        </w:numPr>
        <w:rPr>
          <w:lang w:val="en-US"/>
        </w:rPr>
      </w:pPr>
      <w:r w:rsidRPr="00A805C5">
        <w:rPr>
          <w:lang w:val="en-US"/>
        </w:rPr>
        <w:t>Rotation: Rotating the image by a specific or random angle.</w:t>
      </w:r>
    </w:p>
    <w:p w14:paraId="5B156D0A" w14:textId="23AFEEDA" w:rsidR="005B0781" w:rsidRPr="00A805C5" w:rsidRDefault="005B0781" w:rsidP="00A805C5">
      <w:pPr>
        <w:pStyle w:val="a6"/>
        <w:numPr>
          <w:ilvl w:val="0"/>
          <w:numId w:val="4"/>
        </w:numPr>
        <w:rPr>
          <w:lang w:val="en-US"/>
        </w:rPr>
      </w:pPr>
      <w:r w:rsidRPr="00A805C5">
        <w:rPr>
          <w:lang w:val="en-US"/>
        </w:rPr>
        <w:t>Cropping/Zooming: Randomly cropping a section of the image and resizing it back to the original dimensions, or zooming in/out.</w:t>
      </w:r>
    </w:p>
    <w:p w14:paraId="6EC9CDEC" w14:textId="498EC05A" w:rsidR="0084367D" w:rsidRPr="00A805C5" w:rsidRDefault="005B0781" w:rsidP="00A805C5">
      <w:pPr>
        <w:pStyle w:val="a6"/>
        <w:numPr>
          <w:ilvl w:val="0"/>
          <w:numId w:val="4"/>
        </w:numPr>
        <w:rPr>
          <w:lang w:val="en-US"/>
        </w:rPr>
      </w:pPr>
      <w:r w:rsidRPr="00A805C5">
        <w:rPr>
          <w:lang w:val="en-US"/>
        </w:rPr>
        <w:t>Translation: Shifting the image horizontally or vertically.</w:t>
      </w:r>
    </w:p>
    <w:p w14:paraId="1E44A393" w14:textId="77777777" w:rsidR="0084367D" w:rsidRPr="00590E96" w:rsidRDefault="0084367D" w:rsidP="0084367D">
      <w:pPr>
        <w:rPr>
          <w:lang w:val="en-US"/>
        </w:rPr>
      </w:pPr>
    </w:p>
    <w:p w14:paraId="2CCB2917" w14:textId="77777777" w:rsidR="0084367D" w:rsidRPr="00A805C5" w:rsidRDefault="0084367D" w:rsidP="0084367D">
      <w:pPr>
        <w:rPr>
          <w:b/>
          <w:bCs/>
        </w:rPr>
      </w:pPr>
      <w:r w:rsidRPr="00A805C5">
        <w:rPr>
          <w:b/>
          <w:bCs/>
        </w:rPr>
        <w:t xml:space="preserve">Pixel Normalization: </w:t>
      </w:r>
    </w:p>
    <w:p w14:paraId="760D0095" w14:textId="4A43F998" w:rsidR="0084367D" w:rsidRPr="00590E96" w:rsidRDefault="0084367D" w:rsidP="0084367D">
      <w:pPr>
        <w:rPr>
          <w:lang w:val="en-US"/>
        </w:rPr>
      </w:pPr>
      <w:r w:rsidRPr="00590E96">
        <w:t>Pixel values in medical images typically range from 0 to 255. Normalizing them is a crucial step for neural network training. Pixel values will be normalized by scaling the pixel intensity values to a range suitable for model training, typically between 0 and 1.</w:t>
      </w:r>
    </w:p>
    <w:p w14:paraId="1081BECE" w14:textId="77777777" w:rsidR="0084367D" w:rsidRPr="00590E96" w:rsidRDefault="0084367D" w:rsidP="005B0781">
      <w:pPr>
        <w:rPr>
          <w:lang w:val="en-US"/>
        </w:rPr>
      </w:pPr>
    </w:p>
    <w:p w14:paraId="18F5E777" w14:textId="7B89FD5C" w:rsidR="0000097B" w:rsidRPr="00A805C5" w:rsidRDefault="00F228BE" w:rsidP="006843F5">
      <w:pPr>
        <w:rPr>
          <w:b/>
          <w:bCs/>
          <w:lang w:val="en-US"/>
        </w:rPr>
      </w:pPr>
      <w:r w:rsidRPr="00A805C5">
        <w:rPr>
          <w:b/>
          <w:bCs/>
          <w:lang w:val="en-US"/>
        </w:rPr>
        <w:t>more</w:t>
      </w:r>
      <w:r w:rsidR="006843F5" w:rsidRPr="006843F5">
        <w:rPr>
          <w:b/>
          <w:bCs/>
          <w:lang w:val="en-US"/>
        </w:rPr>
        <w:t xml:space="preserve"> </w:t>
      </w:r>
      <w:r w:rsidRPr="00A805C5">
        <w:rPr>
          <w:b/>
          <w:bCs/>
        </w:rPr>
        <w:t>p</w:t>
      </w:r>
      <w:r w:rsidRPr="00A805C5">
        <w:rPr>
          <w:b/>
          <w:bCs/>
        </w:rPr>
        <w:t>reprocessing</w:t>
      </w:r>
      <w:r w:rsidRPr="00A805C5">
        <w:rPr>
          <w:b/>
          <w:bCs/>
          <w:lang w:val="en-US"/>
        </w:rPr>
        <w:t xml:space="preserve">  steps </w:t>
      </w:r>
      <w:r w:rsidR="00555624" w:rsidRPr="00A805C5">
        <w:rPr>
          <w:b/>
          <w:bCs/>
          <w:lang w:val="en-US"/>
        </w:rPr>
        <w:t>will</w:t>
      </w:r>
      <w:r w:rsidR="006843F5" w:rsidRPr="006843F5">
        <w:rPr>
          <w:b/>
          <w:bCs/>
          <w:lang w:val="en-US"/>
        </w:rPr>
        <w:t xml:space="preserve"> be added as the work continues.</w:t>
      </w:r>
    </w:p>
    <w:p w14:paraId="37FA15D6" w14:textId="77777777" w:rsidR="00555624" w:rsidRPr="00590E96" w:rsidRDefault="00555624" w:rsidP="006843F5">
      <w:pPr>
        <w:rPr>
          <w:rtl/>
          <w:lang w:val="en-US"/>
        </w:rPr>
      </w:pPr>
    </w:p>
    <w:p w14:paraId="4331426D" w14:textId="15AE9D8F" w:rsidR="00F228BE" w:rsidRPr="00590E96" w:rsidRDefault="000F74B1" w:rsidP="00A805C5">
      <w:pPr>
        <w:pStyle w:val="2"/>
      </w:pPr>
      <w:r w:rsidRPr="00590E96">
        <w:t xml:space="preserve">Learning techniques: </w:t>
      </w:r>
    </w:p>
    <w:p w14:paraId="1E36FD8F" w14:textId="77777777" w:rsidR="002C4E36" w:rsidRPr="00590E96" w:rsidRDefault="002C4E36" w:rsidP="002C4E36">
      <w:pPr>
        <w:rPr>
          <w:rFonts w:hint="cs"/>
          <w:rtl/>
        </w:rPr>
      </w:pPr>
    </w:p>
    <w:p w14:paraId="3C4016AC" w14:textId="77777777" w:rsidR="002C4E36" w:rsidRPr="002C4E36" w:rsidRDefault="002C4E36" w:rsidP="002C4E36">
      <w:pPr>
        <w:rPr>
          <w:lang w:val="en-US"/>
        </w:rPr>
      </w:pPr>
      <w:r w:rsidRPr="002C4E36">
        <w:rPr>
          <w:lang w:val="en-US"/>
        </w:rPr>
        <w:t>Convolutional Neural Network (CNN)</w:t>
      </w:r>
    </w:p>
    <w:p w14:paraId="01B2AB97" w14:textId="77777777" w:rsidR="002C4E36" w:rsidRPr="002C4E36" w:rsidRDefault="002C4E36" w:rsidP="002C4E36">
      <w:pPr>
        <w:rPr>
          <w:lang w:val="en-US"/>
        </w:rPr>
      </w:pPr>
      <w:r w:rsidRPr="002C4E36">
        <w:rPr>
          <w:lang w:val="en-US"/>
        </w:rPr>
        <w:t>Transfer Learning Models (Pre-trained CNNs)</w:t>
      </w:r>
    </w:p>
    <w:p w14:paraId="3E6D70EF" w14:textId="77777777" w:rsidR="002C4E36" w:rsidRPr="002C4E36" w:rsidRDefault="002C4E36" w:rsidP="002C4E36">
      <w:pPr>
        <w:rPr>
          <w:lang w:val="en-US"/>
        </w:rPr>
      </w:pPr>
      <w:r w:rsidRPr="002C4E36">
        <w:rPr>
          <w:lang w:val="en-US"/>
        </w:rPr>
        <w:t>Transfer learning utilizes a model (like VGG16 or ResNet50) that has already been trained on a massive dataset, such as ImageNet, and repurposes it for a new, specific task like your pneumonia detection. This saves significant time and computational resources.</w:t>
      </w:r>
    </w:p>
    <w:p w14:paraId="079259B2" w14:textId="77777777" w:rsidR="002C4E36" w:rsidRPr="002C4E36" w:rsidRDefault="002C4E36" w:rsidP="002C4E36">
      <w:pPr>
        <w:numPr>
          <w:ilvl w:val="0"/>
          <w:numId w:val="1"/>
        </w:numPr>
        <w:rPr>
          <w:lang w:val="en-US"/>
        </w:rPr>
      </w:pPr>
      <w:r w:rsidRPr="002C4E36">
        <w:rPr>
          <w:lang w:val="en-US"/>
        </w:rPr>
        <w:t>VGG16 and VGG19:</w:t>
      </w:r>
    </w:p>
    <w:p w14:paraId="1487B61E" w14:textId="78DF3DE8" w:rsidR="002C4E36" w:rsidRPr="002C4E36" w:rsidRDefault="002C4E36" w:rsidP="002C4E36">
      <w:pPr>
        <w:numPr>
          <w:ilvl w:val="1"/>
          <w:numId w:val="1"/>
        </w:numPr>
        <w:rPr>
          <w:lang w:val="en-US"/>
        </w:rPr>
      </w:pPr>
      <w:r w:rsidRPr="002C4E36">
        <w:rPr>
          <w:lang w:val="en-US"/>
        </w:rPr>
        <w:t>VGG16 is a 16-layer CNN known for its simplicity and the use of multiple small</w:t>
      </w:r>
      <w:r w:rsidR="00A805C5">
        <w:rPr>
          <w:lang w:val="en-US"/>
        </w:rPr>
        <w:t xml:space="preserve">  </w:t>
      </w:r>
      <w:r w:rsidRPr="002C4E36">
        <w:rPr>
          <w:lang w:val="en-US"/>
        </w:rPr>
        <w:t xml:space="preserve"> 3 </w:t>
      </w:r>
      <w:r w:rsidR="00A805C5">
        <w:rPr>
          <w:lang w:val="en-US"/>
        </w:rPr>
        <w:t>x</w:t>
      </w:r>
      <w:r w:rsidRPr="002C4E36">
        <w:rPr>
          <w:lang w:val="en-US"/>
        </w:rPr>
        <w:t xml:space="preserve"> 3 convolutional filters stacked sequentially. This increased depth is beneficial for classification accuracy.</w:t>
      </w:r>
    </w:p>
    <w:p w14:paraId="35625612" w14:textId="77777777" w:rsidR="002C4E36" w:rsidRPr="002C4E36" w:rsidRDefault="002C4E36" w:rsidP="002C4E36">
      <w:pPr>
        <w:numPr>
          <w:ilvl w:val="1"/>
          <w:numId w:val="1"/>
        </w:numPr>
        <w:rPr>
          <w:lang w:val="en-US"/>
        </w:rPr>
      </w:pPr>
      <w:r w:rsidRPr="002C4E36">
        <w:rPr>
          <w:lang w:val="en-US"/>
        </w:rPr>
        <w:lastRenderedPageBreak/>
        <w:t>VGG19 is a variant that is 19 layers deep. Both models' architectures are similar and were notable competitors in the ILSVRC 2014 competition.</w:t>
      </w:r>
    </w:p>
    <w:p w14:paraId="188CBAB9" w14:textId="77777777" w:rsidR="002C4E36" w:rsidRPr="002C4E36" w:rsidRDefault="002C4E36" w:rsidP="002C4E36">
      <w:pPr>
        <w:numPr>
          <w:ilvl w:val="0"/>
          <w:numId w:val="1"/>
        </w:numPr>
        <w:rPr>
          <w:lang w:val="en-US"/>
        </w:rPr>
      </w:pPr>
      <w:r w:rsidRPr="002C4E36">
        <w:rPr>
          <w:lang w:val="en-US"/>
        </w:rPr>
        <w:t>ResNet50:</w:t>
      </w:r>
    </w:p>
    <w:p w14:paraId="69E3F7F0" w14:textId="77777777" w:rsidR="002C4E36" w:rsidRPr="002C4E36" w:rsidRDefault="002C4E36" w:rsidP="002C4E36">
      <w:pPr>
        <w:numPr>
          <w:ilvl w:val="1"/>
          <w:numId w:val="1"/>
        </w:numPr>
        <w:rPr>
          <w:lang w:val="en-US"/>
        </w:rPr>
      </w:pPr>
      <w:r w:rsidRPr="002C4E36">
        <w:rPr>
          <w:lang w:val="en-US"/>
        </w:rPr>
        <w:t>ResNet stands for Residual Network and introduces a concept called "shortcut connections" (or residual blocks).</w:t>
      </w:r>
    </w:p>
    <w:p w14:paraId="69AB9CE2" w14:textId="77777777" w:rsidR="002C4E36" w:rsidRPr="002C4E36" w:rsidRDefault="002C4E36" w:rsidP="002C4E36">
      <w:pPr>
        <w:numPr>
          <w:ilvl w:val="1"/>
          <w:numId w:val="1"/>
        </w:numPr>
        <w:rPr>
          <w:lang w:val="en-US"/>
        </w:rPr>
      </w:pPr>
      <w:r w:rsidRPr="002C4E36">
        <w:rPr>
          <w:lang w:val="en-US"/>
        </w:rPr>
        <w:t>These connections allow the network to skip over one or more layers, helping to solve the vanishing gradient problem and allowing for the creation of much deeper networks (ResNet50 has 50 layers) without a drop in accuracy.</w:t>
      </w:r>
    </w:p>
    <w:p w14:paraId="77AE7D1D" w14:textId="1DEFC16C" w:rsidR="002C4E36" w:rsidRPr="002C4E36" w:rsidRDefault="002C4E36" w:rsidP="002C4E36">
      <w:pPr>
        <w:numPr>
          <w:ilvl w:val="1"/>
          <w:numId w:val="1"/>
        </w:numPr>
        <w:rPr>
          <w:lang w:val="en-US"/>
        </w:rPr>
      </w:pPr>
      <w:r w:rsidRPr="002C4E36">
        <w:rPr>
          <w:lang w:val="en-US"/>
        </w:rPr>
        <w:t>It achieved a top 5 error of 3.57% on the ImageNet dataset, winning the ILSVRC 2015 competition.</w:t>
      </w:r>
    </w:p>
    <w:p w14:paraId="7C02BAC4" w14:textId="77777777" w:rsidR="002C4E36" w:rsidRPr="002C4E36" w:rsidRDefault="002C4E36" w:rsidP="002C4E36">
      <w:pPr>
        <w:numPr>
          <w:ilvl w:val="0"/>
          <w:numId w:val="1"/>
        </w:numPr>
        <w:rPr>
          <w:lang w:val="en-US"/>
        </w:rPr>
      </w:pPr>
      <w:r w:rsidRPr="002C4E36">
        <w:rPr>
          <w:lang w:val="en-US"/>
        </w:rPr>
        <w:t>Inception-v3 (Completed Definition):</w:t>
      </w:r>
    </w:p>
    <w:p w14:paraId="0FC3ED83" w14:textId="77777777" w:rsidR="002C4E36" w:rsidRPr="002C4E36" w:rsidRDefault="002C4E36" w:rsidP="002C4E36">
      <w:pPr>
        <w:numPr>
          <w:ilvl w:val="1"/>
          <w:numId w:val="1"/>
        </w:numPr>
        <w:rPr>
          <w:lang w:val="en-US"/>
        </w:rPr>
      </w:pPr>
      <w:r w:rsidRPr="002C4E36">
        <w:rPr>
          <w:lang w:val="en-US"/>
        </w:rPr>
        <w:t>Inception-v3 is a 42-layer CNN designed for image classification that focuses on efficient computation.</w:t>
      </w:r>
    </w:p>
    <w:p w14:paraId="6A7B7B40" w14:textId="77777777" w:rsidR="002C4E36" w:rsidRPr="002C4E36" w:rsidRDefault="002C4E36" w:rsidP="002C4E36">
      <w:pPr>
        <w:numPr>
          <w:ilvl w:val="1"/>
          <w:numId w:val="1"/>
        </w:numPr>
        <w:rPr>
          <w:lang w:val="en-US"/>
        </w:rPr>
      </w:pPr>
      <w:r w:rsidRPr="002C4E36">
        <w:rPr>
          <w:lang w:val="en-US"/>
        </w:rPr>
        <w:t>It uses Inception Modules which perform multiple different sized convolutions and pooling operations in parallel within the same module, capturing patterns at various scales.</w:t>
      </w:r>
    </w:p>
    <w:p w14:paraId="1E343D17" w14:textId="735B078C" w:rsidR="002C4E36" w:rsidRPr="002C4E36" w:rsidRDefault="002C4E36" w:rsidP="002C4E36">
      <w:pPr>
        <w:numPr>
          <w:ilvl w:val="1"/>
          <w:numId w:val="1"/>
        </w:numPr>
        <w:rPr>
          <w:lang w:val="en-US"/>
        </w:rPr>
      </w:pPr>
      <w:r w:rsidRPr="002C4E36">
        <w:rPr>
          <w:lang w:val="en-US"/>
        </w:rPr>
        <w:t>Key features include factorization of larger convolutions (e.g., 5</w:t>
      </w:r>
      <w:r w:rsidR="00A805C5">
        <w:rPr>
          <w:lang w:val="en-US"/>
        </w:rPr>
        <w:t>x</w:t>
      </w:r>
      <w:r w:rsidRPr="002C4E36">
        <w:rPr>
          <w:lang w:val="en-US"/>
        </w:rPr>
        <w:t>5</w:t>
      </w:r>
      <w:r w:rsidR="00A805C5">
        <w:rPr>
          <w:lang w:val="en-US"/>
        </w:rPr>
        <w:t xml:space="preserve"> </w:t>
      </w:r>
      <w:r w:rsidRPr="002C4E36">
        <w:rPr>
          <w:lang w:val="en-US"/>
        </w:rPr>
        <w:t>into two 3</w:t>
      </w:r>
      <w:r w:rsidR="00A805C5">
        <w:rPr>
          <w:lang w:val="en-US"/>
        </w:rPr>
        <w:t>x</w:t>
      </w:r>
      <w:r w:rsidRPr="002C4E36">
        <w:rPr>
          <w:lang w:val="en-US"/>
        </w:rPr>
        <w:t>3 convolutions) to reduce the number of parameters and the introduction of Batch Normalization to stabilize the network during training.</w:t>
      </w:r>
    </w:p>
    <w:p w14:paraId="3F956479" w14:textId="77777777" w:rsidR="002C4E36" w:rsidRPr="00590E96" w:rsidRDefault="002C4E36" w:rsidP="006843F5">
      <w:pPr>
        <w:rPr>
          <w:rtl/>
        </w:rPr>
      </w:pPr>
    </w:p>
    <w:p w14:paraId="5111CAF8" w14:textId="1EFAEE70" w:rsidR="000F74B1" w:rsidRPr="00590E96" w:rsidRDefault="000F74B1" w:rsidP="00A805C5">
      <w:pPr>
        <w:pStyle w:val="2"/>
      </w:pPr>
      <w:r w:rsidRPr="00590E96">
        <w:t xml:space="preserve">Ref. paper: </w:t>
      </w:r>
    </w:p>
    <w:p w14:paraId="3C1A5B45" w14:textId="77777777" w:rsidR="005F064D" w:rsidRPr="00590E96" w:rsidRDefault="005F064D" w:rsidP="005F064D">
      <w:r w:rsidRPr="00590E96">
        <w:t>R. Jain, P. Nagrath, G. Kataria, V. Sirish Kaushik, D. Jude Hemanth, Pneumonia</w:t>
      </w:r>
    </w:p>
    <w:p w14:paraId="5A2C34AA" w14:textId="77777777" w:rsidR="005F064D" w:rsidRPr="00590E96" w:rsidRDefault="005F064D" w:rsidP="005F064D">
      <w:r w:rsidRPr="00590E96">
        <w:t xml:space="preserve"> Detection in chest X-ray images using Convolutional Neural Networks and Transfer Learning, Measurement</w:t>
      </w:r>
    </w:p>
    <w:p w14:paraId="3010C6DC" w14:textId="559D3986" w:rsidR="00555624" w:rsidRPr="00590E96" w:rsidRDefault="005F064D" w:rsidP="005F064D">
      <w:pPr>
        <w:rPr>
          <w:rtl/>
        </w:rPr>
      </w:pPr>
      <w:r w:rsidRPr="00590E96">
        <w:t xml:space="preserve"> (2020), doi: </w:t>
      </w:r>
      <w:hyperlink r:id="rId6" w:history="1">
        <w:r w:rsidRPr="00590E96">
          <w:rPr>
            <w:rStyle w:val="Hyperlink"/>
          </w:rPr>
          <w:t>https://doi.org/10.1016/j.measurement.2020.108046</w:t>
        </w:r>
      </w:hyperlink>
    </w:p>
    <w:p w14:paraId="2C6789B7" w14:textId="77777777" w:rsidR="00555624" w:rsidRDefault="00555624" w:rsidP="000F74B1"/>
    <w:p w14:paraId="0274F851" w14:textId="77777777" w:rsidR="00A805C5" w:rsidRPr="00590E96" w:rsidRDefault="00A805C5" w:rsidP="000F74B1">
      <w:pPr>
        <w:rPr>
          <w:rFonts w:hint="cs"/>
          <w:rtl/>
        </w:rPr>
      </w:pPr>
    </w:p>
    <w:p w14:paraId="32A45FF1" w14:textId="62BFBCF1" w:rsidR="000F74B1" w:rsidRPr="00590E96" w:rsidRDefault="000F74B1" w:rsidP="00A805C5">
      <w:pPr>
        <w:pStyle w:val="2"/>
      </w:pPr>
      <w:r w:rsidRPr="00590E96">
        <w:t xml:space="preserve">Contributions over Ref. paper: </w:t>
      </w:r>
    </w:p>
    <w:p w14:paraId="662A7130" w14:textId="77777777" w:rsidR="00590E96" w:rsidRPr="002C4E36" w:rsidRDefault="00590E96" w:rsidP="00590E96">
      <w:pPr>
        <w:rPr>
          <w:lang w:val="en-US"/>
        </w:rPr>
      </w:pPr>
      <w:r w:rsidRPr="002C4E36">
        <w:rPr>
          <w:lang w:val="en-US"/>
        </w:rPr>
        <w:t xml:space="preserve">Appropriate Ensemble Methods </w:t>
      </w:r>
      <w:r w:rsidRPr="00590E96">
        <w:rPr>
          <w:lang w:val="en-US"/>
        </w:rPr>
        <w:t>(Our</w:t>
      </w:r>
      <w:r w:rsidRPr="002C4E36">
        <w:rPr>
          <w:lang w:val="en-US"/>
        </w:rPr>
        <w:t xml:space="preserve"> Touch)</w:t>
      </w:r>
    </w:p>
    <w:p w14:paraId="05451C07" w14:textId="77777777" w:rsidR="00590E96" w:rsidRPr="002C4E36" w:rsidRDefault="00590E96" w:rsidP="00590E96">
      <w:pPr>
        <w:rPr>
          <w:lang w:val="en-US"/>
        </w:rPr>
      </w:pPr>
      <w:r w:rsidRPr="002C4E36">
        <w:rPr>
          <w:lang w:val="en-US"/>
        </w:rPr>
        <w:t>An ensemble method is the brilliant idea of combining the predictions from multiple independent models to get a final result that is more accurate and robust than any single model alone. Given that you are using several different models (Model 2, VGG16, VGG19, ResNet50, Inception-v3), this is the perfect enhancement.</w:t>
      </w:r>
    </w:p>
    <w:p w14:paraId="4750E700" w14:textId="77777777" w:rsidR="00590E96" w:rsidRPr="002C4E36" w:rsidRDefault="00590E96" w:rsidP="00590E96">
      <w:pPr>
        <w:rPr>
          <w:lang w:val="en-US"/>
        </w:rPr>
      </w:pPr>
      <w:r w:rsidRPr="002C4E36">
        <w:rPr>
          <w:lang w:val="en-US"/>
        </w:rPr>
        <w:t>Here are two highly effective ensemble techniques you can propose to combine your best-performing models (like Model 2 and VGG19, which showed high performance in the paper):</w:t>
      </w:r>
    </w:p>
    <w:p w14:paraId="05BAB628" w14:textId="77777777" w:rsidR="00590E96" w:rsidRPr="002C4E36" w:rsidRDefault="00590E96" w:rsidP="00590E96">
      <w:pPr>
        <w:numPr>
          <w:ilvl w:val="0"/>
          <w:numId w:val="3"/>
        </w:numPr>
        <w:rPr>
          <w:lang w:val="en-US"/>
        </w:rPr>
      </w:pPr>
      <w:r w:rsidRPr="002C4E36">
        <w:rPr>
          <w:lang w:val="en-US"/>
        </w:rPr>
        <w:t>Voting Ensemble (Model Averaging / Majority Voting):</w:t>
      </w:r>
    </w:p>
    <w:p w14:paraId="66EAD720" w14:textId="77777777" w:rsidR="00590E96" w:rsidRPr="002C4E36" w:rsidRDefault="00590E96" w:rsidP="00590E96">
      <w:pPr>
        <w:numPr>
          <w:ilvl w:val="0"/>
          <w:numId w:val="3"/>
        </w:numPr>
        <w:rPr>
          <w:lang w:val="en-US"/>
        </w:rPr>
      </w:pPr>
      <w:r w:rsidRPr="002C4E36">
        <w:rPr>
          <w:lang w:val="en-US"/>
        </w:rPr>
        <w:lastRenderedPageBreak/>
        <w:t>Stacking Ensemble (Stacked Generalization):</w:t>
      </w:r>
    </w:p>
    <w:p w14:paraId="5A4BC21C" w14:textId="77777777" w:rsidR="00590E96" w:rsidRPr="002C4E36" w:rsidRDefault="00590E96" w:rsidP="00590E96">
      <w:pPr>
        <w:numPr>
          <w:ilvl w:val="1"/>
          <w:numId w:val="3"/>
        </w:numPr>
        <w:rPr>
          <w:lang w:val="en-US"/>
        </w:rPr>
      </w:pPr>
      <w:r w:rsidRPr="002C4E36">
        <w:rPr>
          <w:lang w:val="en-US"/>
        </w:rPr>
        <w:t>Method: This is a two-layer ensemble.</w:t>
      </w:r>
    </w:p>
    <w:p w14:paraId="2762A40F" w14:textId="77777777" w:rsidR="00590E96" w:rsidRPr="002C4E36" w:rsidRDefault="00590E96" w:rsidP="00590E96">
      <w:pPr>
        <w:numPr>
          <w:ilvl w:val="1"/>
          <w:numId w:val="3"/>
        </w:numPr>
        <w:rPr>
          <w:lang w:val="en-US"/>
        </w:rPr>
      </w:pPr>
      <w:r w:rsidRPr="002C4E36">
        <w:rPr>
          <w:lang w:val="en-US"/>
        </w:rPr>
        <w:t>Layer 1 (Base Learners): You train your individual CNN models (VGG16, VGG19, etc.) on the training data.</w:t>
      </w:r>
    </w:p>
    <w:p w14:paraId="0E3C9EE8" w14:textId="77777777" w:rsidR="00590E96" w:rsidRPr="002C4E36" w:rsidRDefault="00590E96" w:rsidP="00590E96">
      <w:pPr>
        <w:numPr>
          <w:ilvl w:val="1"/>
          <w:numId w:val="3"/>
        </w:numPr>
        <w:rPr>
          <w:lang w:val="en-US"/>
        </w:rPr>
      </w:pPr>
      <w:r w:rsidRPr="002C4E36">
        <w:rPr>
          <w:lang w:val="en-US"/>
        </w:rPr>
        <w:t xml:space="preserve">Layer 2 (Meta-Learner): You then train a second-level model (the Meta-Learner), which could be a simpler classifier like Logistic Regression or a Random Forest. This meta-learner takes the predictions/probabilities of all the Layer 1 models as its </w:t>
      </w:r>
      <w:r w:rsidRPr="002C4E36">
        <w:rPr>
          <w:i/>
          <w:iCs/>
          <w:lang w:val="en-US"/>
        </w:rPr>
        <w:t>input</w:t>
      </w:r>
      <w:r w:rsidRPr="002C4E36">
        <w:rPr>
          <w:lang w:val="en-US"/>
        </w:rPr>
        <w:t xml:space="preserve"> and learns how to best combine them to make the final, most accurate prediction. This is a very powerful technique for combining diverse models.</w:t>
      </w:r>
    </w:p>
    <w:p w14:paraId="41435399" w14:textId="77777777" w:rsidR="00590E96" w:rsidRPr="00590E96" w:rsidRDefault="00590E96" w:rsidP="000F74B1">
      <w:pPr>
        <w:rPr>
          <w:lang w:val="en-US"/>
        </w:rPr>
      </w:pPr>
    </w:p>
    <w:p w14:paraId="263F519B" w14:textId="77777777" w:rsidR="00590E96" w:rsidRPr="00590E96" w:rsidRDefault="00590E96" w:rsidP="000F74B1"/>
    <w:p w14:paraId="770FA026" w14:textId="477DC99F" w:rsidR="00555624" w:rsidRPr="00A805C5" w:rsidRDefault="00590E96" w:rsidP="000F74B1">
      <w:pPr>
        <w:rPr>
          <w:b/>
          <w:bCs/>
          <w:lang w:val="en-US"/>
        </w:rPr>
      </w:pPr>
      <w:r w:rsidRPr="00A805C5">
        <w:rPr>
          <w:b/>
          <w:bCs/>
          <w:lang w:val="en-US"/>
        </w:rPr>
        <w:t xml:space="preserve">More </w:t>
      </w:r>
      <w:r w:rsidR="00555624" w:rsidRPr="00A805C5">
        <w:rPr>
          <w:b/>
          <w:bCs/>
          <w:lang w:val="en-US"/>
        </w:rPr>
        <w:t>will</w:t>
      </w:r>
      <w:r w:rsidR="00555624" w:rsidRPr="006843F5">
        <w:rPr>
          <w:b/>
          <w:bCs/>
          <w:lang w:val="en-US"/>
        </w:rPr>
        <w:t xml:space="preserve"> be added as the work continues.</w:t>
      </w:r>
    </w:p>
    <w:p w14:paraId="422B5D3C" w14:textId="77777777" w:rsidR="00555624" w:rsidRPr="00590E96" w:rsidRDefault="00555624" w:rsidP="000F74B1"/>
    <w:p w14:paraId="0C07F7A1" w14:textId="500BC01A" w:rsidR="000F74B1" w:rsidRPr="00A805C5" w:rsidRDefault="000F74B1" w:rsidP="00A805C5">
      <w:pPr>
        <w:pStyle w:val="ab"/>
      </w:pPr>
      <w:r w:rsidRPr="00A805C5">
        <w:rPr>
          <w:rStyle w:val="2Char"/>
        </w:rPr>
        <w:t xml:space="preserve">Intension for publication: </w:t>
      </w:r>
      <w:r w:rsidRPr="00A805C5">
        <w:t>yes</w:t>
      </w:r>
    </w:p>
    <w:p w14:paraId="7A52FA2B" w14:textId="6C54E4CB" w:rsidR="002C4E36" w:rsidRPr="00590E96" w:rsidRDefault="002C4E36" w:rsidP="000F74B1"/>
    <w:sectPr w:rsidR="002C4E36" w:rsidRPr="00590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877"/>
    <w:multiLevelType w:val="hybridMultilevel"/>
    <w:tmpl w:val="E04A1662"/>
    <w:lvl w:ilvl="0" w:tplc="90966E4C">
      <w:start w:val="20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2534B"/>
    <w:multiLevelType w:val="multilevel"/>
    <w:tmpl w:val="6398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4F8E"/>
    <w:multiLevelType w:val="multilevel"/>
    <w:tmpl w:val="32543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4FF4DDF"/>
    <w:multiLevelType w:val="multilevel"/>
    <w:tmpl w:val="32543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52275924">
    <w:abstractNumId w:val="1"/>
    <w:lvlOverride w:ilvl="0"/>
    <w:lvlOverride w:ilvl="1"/>
    <w:lvlOverride w:ilvl="2"/>
    <w:lvlOverride w:ilvl="3"/>
    <w:lvlOverride w:ilvl="4"/>
    <w:lvlOverride w:ilvl="5"/>
    <w:lvlOverride w:ilvl="6"/>
    <w:lvlOverride w:ilvl="7"/>
    <w:lvlOverride w:ilvl="8"/>
  </w:num>
  <w:num w:numId="2" w16cid:durableId="207443019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6089775">
    <w:abstractNumId w:val="2"/>
  </w:num>
  <w:num w:numId="4" w16cid:durableId="103777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B1"/>
    <w:rsid w:val="0000097B"/>
    <w:rsid w:val="000338E5"/>
    <w:rsid w:val="000B018D"/>
    <w:rsid w:val="000D0581"/>
    <w:rsid w:val="000F74B1"/>
    <w:rsid w:val="00172569"/>
    <w:rsid w:val="002C4E36"/>
    <w:rsid w:val="002C6DF7"/>
    <w:rsid w:val="002C744D"/>
    <w:rsid w:val="003027E9"/>
    <w:rsid w:val="00346E61"/>
    <w:rsid w:val="004721A5"/>
    <w:rsid w:val="00494DED"/>
    <w:rsid w:val="00527220"/>
    <w:rsid w:val="005408B1"/>
    <w:rsid w:val="00555624"/>
    <w:rsid w:val="00590E96"/>
    <w:rsid w:val="005B0781"/>
    <w:rsid w:val="005D460B"/>
    <w:rsid w:val="005F064D"/>
    <w:rsid w:val="0061417E"/>
    <w:rsid w:val="00633818"/>
    <w:rsid w:val="006843F5"/>
    <w:rsid w:val="00696F5A"/>
    <w:rsid w:val="006C59AE"/>
    <w:rsid w:val="00771ACC"/>
    <w:rsid w:val="007A4C02"/>
    <w:rsid w:val="0084367D"/>
    <w:rsid w:val="008871F8"/>
    <w:rsid w:val="00896EA8"/>
    <w:rsid w:val="008E30EC"/>
    <w:rsid w:val="00962338"/>
    <w:rsid w:val="009804C9"/>
    <w:rsid w:val="009B0CEC"/>
    <w:rsid w:val="00A551AA"/>
    <w:rsid w:val="00A805C5"/>
    <w:rsid w:val="00AE1874"/>
    <w:rsid w:val="00B30F5B"/>
    <w:rsid w:val="00C161FA"/>
    <w:rsid w:val="00C93F40"/>
    <w:rsid w:val="00DD4637"/>
    <w:rsid w:val="00F228BE"/>
    <w:rsid w:val="00F36B3C"/>
    <w:rsid w:val="00F51E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80BC1"/>
  <w15:chartTrackingRefBased/>
  <w15:docId w15:val="{73D9A06C-300A-426D-96DB-C4990539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F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F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F74B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F74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F74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F74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F74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F74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F74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F74B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0F74B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F74B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F74B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F74B1"/>
    <w:rPr>
      <w:rFonts w:eastAsiaTheme="majorEastAsia" w:cstheme="majorBidi"/>
      <w:color w:val="0F4761" w:themeColor="accent1" w:themeShade="BF"/>
    </w:rPr>
  </w:style>
  <w:style w:type="character" w:customStyle="1" w:styleId="6Char">
    <w:name w:val="عنوان 6 Char"/>
    <w:basedOn w:val="a0"/>
    <w:link w:val="6"/>
    <w:uiPriority w:val="9"/>
    <w:semiHidden/>
    <w:rsid w:val="000F74B1"/>
    <w:rPr>
      <w:rFonts w:eastAsiaTheme="majorEastAsia" w:cstheme="majorBidi"/>
      <w:i/>
      <w:iCs/>
      <w:color w:val="595959" w:themeColor="text1" w:themeTint="A6"/>
    </w:rPr>
  </w:style>
  <w:style w:type="character" w:customStyle="1" w:styleId="7Char">
    <w:name w:val="عنوان 7 Char"/>
    <w:basedOn w:val="a0"/>
    <w:link w:val="7"/>
    <w:uiPriority w:val="9"/>
    <w:semiHidden/>
    <w:rsid w:val="000F74B1"/>
    <w:rPr>
      <w:rFonts w:eastAsiaTheme="majorEastAsia" w:cstheme="majorBidi"/>
      <w:color w:val="595959" w:themeColor="text1" w:themeTint="A6"/>
    </w:rPr>
  </w:style>
  <w:style w:type="character" w:customStyle="1" w:styleId="8Char">
    <w:name w:val="عنوان 8 Char"/>
    <w:basedOn w:val="a0"/>
    <w:link w:val="8"/>
    <w:uiPriority w:val="9"/>
    <w:semiHidden/>
    <w:rsid w:val="000F74B1"/>
    <w:rPr>
      <w:rFonts w:eastAsiaTheme="majorEastAsia" w:cstheme="majorBidi"/>
      <w:i/>
      <w:iCs/>
      <w:color w:val="272727" w:themeColor="text1" w:themeTint="D8"/>
    </w:rPr>
  </w:style>
  <w:style w:type="character" w:customStyle="1" w:styleId="9Char">
    <w:name w:val="عنوان 9 Char"/>
    <w:basedOn w:val="a0"/>
    <w:link w:val="9"/>
    <w:uiPriority w:val="9"/>
    <w:semiHidden/>
    <w:rsid w:val="000F74B1"/>
    <w:rPr>
      <w:rFonts w:eastAsiaTheme="majorEastAsia" w:cstheme="majorBidi"/>
      <w:color w:val="272727" w:themeColor="text1" w:themeTint="D8"/>
    </w:rPr>
  </w:style>
  <w:style w:type="paragraph" w:styleId="a3">
    <w:name w:val="Title"/>
    <w:basedOn w:val="a"/>
    <w:next w:val="a"/>
    <w:link w:val="Char"/>
    <w:uiPriority w:val="10"/>
    <w:qFormat/>
    <w:rsid w:val="000F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F74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74B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F74B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F74B1"/>
    <w:pPr>
      <w:spacing w:before="160"/>
      <w:jc w:val="center"/>
    </w:pPr>
    <w:rPr>
      <w:i/>
      <w:iCs/>
      <w:color w:val="404040" w:themeColor="text1" w:themeTint="BF"/>
    </w:rPr>
  </w:style>
  <w:style w:type="character" w:customStyle="1" w:styleId="Char1">
    <w:name w:val="اقتباس Char"/>
    <w:basedOn w:val="a0"/>
    <w:link w:val="a5"/>
    <w:uiPriority w:val="29"/>
    <w:rsid w:val="000F74B1"/>
    <w:rPr>
      <w:i/>
      <w:iCs/>
      <w:color w:val="404040" w:themeColor="text1" w:themeTint="BF"/>
    </w:rPr>
  </w:style>
  <w:style w:type="paragraph" w:styleId="a6">
    <w:name w:val="List Paragraph"/>
    <w:basedOn w:val="a"/>
    <w:uiPriority w:val="34"/>
    <w:qFormat/>
    <w:rsid w:val="000F74B1"/>
    <w:pPr>
      <w:ind w:left="720"/>
      <w:contextualSpacing/>
    </w:pPr>
  </w:style>
  <w:style w:type="character" w:styleId="a7">
    <w:name w:val="Intense Emphasis"/>
    <w:basedOn w:val="a0"/>
    <w:uiPriority w:val="21"/>
    <w:qFormat/>
    <w:rsid w:val="000F74B1"/>
    <w:rPr>
      <w:i/>
      <w:iCs/>
      <w:color w:val="0F4761" w:themeColor="accent1" w:themeShade="BF"/>
    </w:rPr>
  </w:style>
  <w:style w:type="paragraph" w:styleId="a8">
    <w:name w:val="Intense Quote"/>
    <w:basedOn w:val="a"/>
    <w:next w:val="a"/>
    <w:link w:val="Char2"/>
    <w:uiPriority w:val="30"/>
    <w:qFormat/>
    <w:rsid w:val="000F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F74B1"/>
    <w:rPr>
      <w:i/>
      <w:iCs/>
      <w:color w:val="0F4761" w:themeColor="accent1" w:themeShade="BF"/>
    </w:rPr>
  </w:style>
  <w:style w:type="character" w:styleId="a9">
    <w:name w:val="Intense Reference"/>
    <w:basedOn w:val="a0"/>
    <w:uiPriority w:val="32"/>
    <w:qFormat/>
    <w:rsid w:val="000F74B1"/>
    <w:rPr>
      <w:b/>
      <w:bCs/>
      <w:smallCaps/>
      <w:color w:val="0F4761" w:themeColor="accent1" w:themeShade="BF"/>
      <w:spacing w:val="5"/>
    </w:rPr>
  </w:style>
  <w:style w:type="character" w:styleId="Hyperlink">
    <w:name w:val="Hyperlink"/>
    <w:basedOn w:val="a0"/>
    <w:uiPriority w:val="99"/>
    <w:unhideWhenUsed/>
    <w:rsid w:val="0000097B"/>
    <w:rPr>
      <w:color w:val="467886" w:themeColor="hyperlink"/>
      <w:u w:val="single"/>
    </w:rPr>
  </w:style>
  <w:style w:type="character" w:styleId="aa">
    <w:name w:val="Unresolved Mention"/>
    <w:basedOn w:val="a0"/>
    <w:uiPriority w:val="99"/>
    <w:semiHidden/>
    <w:unhideWhenUsed/>
    <w:rsid w:val="0000097B"/>
    <w:rPr>
      <w:color w:val="605E5C"/>
      <w:shd w:val="clear" w:color="auto" w:fill="E1DFDD"/>
    </w:rPr>
  </w:style>
  <w:style w:type="paragraph" w:styleId="HTML">
    <w:name w:val="HTML Preformatted"/>
    <w:basedOn w:val="a"/>
    <w:link w:val="HTMLChar"/>
    <w:uiPriority w:val="99"/>
    <w:semiHidden/>
    <w:unhideWhenUsed/>
    <w:rsid w:val="00F228BE"/>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F228BE"/>
    <w:rPr>
      <w:rFonts w:ascii="Consolas" w:hAnsi="Consolas"/>
      <w:sz w:val="20"/>
      <w:szCs w:val="20"/>
    </w:rPr>
  </w:style>
  <w:style w:type="paragraph" w:styleId="ab">
    <w:name w:val="No Spacing"/>
    <w:uiPriority w:val="1"/>
    <w:qFormat/>
    <w:rsid w:val="00A805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measurement.2020.108046" TargetMode="External"/><Relationship Id="rId5" Type="http://schemas.openxmlformats.org/officeDocument/2006/relationships/hyperlink" Target="https://www.kaggle.com/datasets/paultimothymooney/chest-xray-pneumonia/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3252</TotalTime>
  <Pages>4</Pages>
  <Words>867</Words>
  <Characters>4943</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FATHY MOAWAD ABOUSHANAB</dc:creator>
  <cp:keywords/>
  <dc:description/>
  <cp:lastModifiedBy>باسل العمري الحربي</cp:lastModifiedBy>
  <cp:revision>12</cp:revision>
  <dcterms:created xsi:type="dcterms:W3CDTF">2025-11-06T06:17:00Z</dcterms:created>
  <dcterms:modified xsi:type="dcterms:W3CDTF">2025-11-12T19:16:00Z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922f76e4-8922-4be7-900a-67669949c6a6</vt:lpwstr>
  </property>
</Properties>
</file>