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65A93" w:rsidRDefault="00AB4A00">
      <w:r>
        <w:t>Paragraph 1</w:t>
      </w:r>
    </w:p>
    <w:p w:rsidP="00AD263B" w:rsidR="00AD263B" w:rsidRDefault="00AD263B">
      <w:pPr>
        <w:pStyle w:val="Heading1"/>
      </w:pPr>
      <w:r>
        <w:t>Paragraph 2</w:t>
      </w:r>
    </w:p>
    <w:p w:rsidP="00E70DA1" w:rsidR="00E70DA1" w:rsidRDefault="00E70DA1">
      <w:pPr>
        <w:rPr>
          <w:rFonts w:ascii="Arial" w:cs="Arial" w:hAnsi="Arial"/>
          <w:b/>
          <w:i/>
          <w:color w:val="FF0000"/>
          <w:sz w:val="40"/>
          <w:u w:val="single"/>
        </w:rPr>
      </w:pPr>
      <w:r w:rsidRPr="00E70DA1">
        <w:rPr>
          <w:rFonts w:ascii="Arial" w:cs="Arial" w:hAnsi="Arial"/>
          <w:b/>
          <w:i/>
          <w:color w:val="FF0000"/>
          <w:sz w:val="40"/>
          <w:u w:val="single"/>
        </w:rPr>
        <w:t>Paragraph 3</w:t>
      </w:r>
    </w:p>
    <w:tbl>
      <w:tblPr>
        <w:tblStyle w:val="TableGrid"/>
        <w:tblW w:type="auto" w:w="0"/>
        <w:tblLook w:val="04A0"/>
      </w:tblPr>
      <w:tblGrid>
        <w:gridCol w:w="2310"/>
        <w:gridCol w:w="2310"/>
        <w:gridCol w:w="2311"/>
        <w:gridCol w:w="2311"/>
      </w:tblGrid>
      <w:tr w:rsidR="002165C9" w:rsidTr="0058431E">
        <w:tc>
          <w:tcPr>
            <w:tcW w:type="dxa" w:w="2310"/>
          </w:tcPr>
          <w:p w:rsidP="002165C9" w:rsidR="002165C9" w:rsidRDefault="006524DD">
            <w:r>
              <w:t>Table Header1</w:t>
            </w:r>
          </w:p>
        </w:tc>
        <w:tc>
          <w:tcPr>
            <w:tcW w:type="dxa" w:w="2310"/>
          </w:tcPr>
          <w:p w:rsidP="002165C9" w:rsidR="002165C9" w:rsidRDefault="006524DD">
            <w:r>
              <w:t>Table Header2</w:t>
            </w:r>
          </w:p>
        </w:tc>
        <w:tc>
          <w:tcPr>
            <w:tcW w:type="dxa" w:w="2311"/>
          </w:tcPr>
          <w:p w:rsidP="002165C9" w:rsidR="002165C9" w:rsidRDefault="006524DD">
            <w:r>
              <w:t>Table Header3</w:t>
            </w:r>
          </w:p>
        </w:tc>
        <w:tc>
          <w:tcPr>
            <w:tcW w:type="dxa" w:w="2311"/>
          </w:tcPr>
          <w:p w:rsidP="002165C9" w:rsidR="002165C9" w:rsidRDefault="006524DD">
            <w:r>
              <w:t>Table Header4</w:t>
            </w:r>
          </w:p>
        </w:tc>
      </w:tr>
      <w:tr w:rsidR="006524DD" w:rsidTr="0058431E">
        <w:tc>
          <w:tcPr>
            <w:tcW w:type="dxa" w:w="2310"/>
          </w:tcPr>
          <w:p w:rsidP="006524DD" w:rsidR="006524DD" w:rsidRDefault="006524DD">
            <w:r>
              <w:t>[item;repeat=record.items;repeatType=row]Cell 11</w:t>
            </w:r>
          </w:p>
        </w:tc>
        <w:tc>
          <w:tcPr>
            <w:tcW w:type="dxa" w:w="2310"/>
          </w:tcPr>
          <w:p w:rsidP="006524DD" w:rsidR="006524DD" w:rsidRDefault="006524DD">
            <w:r>
              <w:t>Cell12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Cell14</w:t>
            </w:r>
          </w:p>
        </w:tc>
      </w:tr>
      <w:tr w:rsidR="006524DD" w:rsidTr="0058431E">
        <w:tc>
          <w:tcPr>
            <w:tcW w:type="dxa" w:w="2310"/>
          </w:tcPr>
          <w:p w:rsidP="00912DA4" w:rsidR="006524DD" w:rsidRDefault="006524DD">
            <w:r>
              <w:t>Cell 2</w:t>
            </w:r>
            <w:r>
              <w:t>1</w:t>
            </w:r>
          </w:p>
        </w:tc>
        <w:tc>
          <w:tcPr>
            <w:tcW w:type="dxa" w:w="2310"/>
          </w:tcPr>
          <w:p w:rsidP="00912DA4" w:rsidR="006524DD" w:rsidRDefault="006524DD">
            <w:r>
              <w:t>Cell2</w:t>
            </w:r>
            <w:r>
              <w:t>2</w:t>
            </w:r>
          </w:p>
        </w:tc>
        <w:tc>
          <w:tcPr>
            <w:tcW w:type="dxa" w:w="2311"/>
          </w:tcPr>
          <w:p w:rsidP="00912DA4" w:rsidR="006524DD" w:rsidRDefault="006524DD">
            <w:r>
              <w:t>Cell2</w:t>
            </w:r>
            <w:r>
              <w:t>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Cell2</w:t>
            </w:r>
            <w:r>
              <w:t>4</w:t>
            </w:r>
          </w:p>
        </w:tc>
      </w:tr>
    </w:tbl>
    <w:p w:rsidP="002165C9" w:rsidR="002165C9" w:rsidRDefault="002165C9" w:rsidRPr="00E70DA1"/>
    <w:sectPr w:rsidR="002165C9" w:rsidRPr="00E70DA1" w:rsidSect="00546BAC">
      <w:headerReference r:id="rId6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