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03842" w14:textId="77777777" w:rsidR="00881129" w:rsidRDefault="00881129" w:rsidP="00796ACE">
      <w:pPr>
        <w:rPr>
          <w:lang w:val="en-US"/>
        </w:rPr>
      </w:pPr>
    </w:p>
    <w:p w14:paraId="09FC31DC" w14:textId="77777777" w:rsidR="00881129" w:rsidRPr="0001288A" w:rsidRDefault="00881129" w:rsidP="00796ACE">
      <w:pPr>
        <w:rPr>
          <w:rFonts w:asciiTheme="minorBidi" w:hAnsiTheme="minorBidi"/>
          <w:lang w:val="en-US"/>
        </w:rPr>
      </w:pPr>
    </w:p>
    <w:p w14:paraId="2B1181B1" w14:textId="6DE60888" w:rsidR="00881129" w:rsidRPr="0001288A" w:rsidRDefault="00881129" w:rsidP="00796ACE">
      <w:pPr>
        <w:jc w:val="center"/>
        <w:rPr>
          <w:rFonts w:asciiTheme="minorBidi" w:hAnsiTheme="minorBidi"/>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288A">
        <w:rPr>
          <w:rFonts w:asciiTheme="minorBidi" w:hAnsiTheme="minorBidi"/>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ML Major </w:t>
      </w:r>
      <w:r w:rsidR="00DF1CAA">
        <w:rPr>
          <w:rFonts w:asciiTheme="minorBidi" w:hAnsiTheme="minorBidi" w:hint="cs"/>
          <w:b/>
          <w:bCs/>
          <w:color w:val="156082" w:themeColor="accent1"/>
          <w:sz w:val="72"/>
          <w:szCs w:val="7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p w14:paraId="59A922B0" w14:textId="77777777" w:rsidR="00881129" w:rsidRPr="0001288A" w:rsidRDefault="00881129" w:rsidP="00796ACE">
      <w:pPr>
        <w:rPr>
          <w:rFonts w:asciiTheme="minorBidi" w:hAnsiTheme="minorBidi"/>
        </w:rPr>
      </w:pPr>
    </w:p>
    <w:p w14:paraId="48A4AD67" w14:textId="77777777" w:rsidR="00881129" w:rsidRPr="0001288A" w:rsidRDefault="00881129" w:rsidP="00796ACE">
      <w:pPr>
        <w:rPr>
          <w:rFonts w:asciiTheme="minorBidi" w:hAnsiTheme="minorBidi"/>
          <w:b/>
          <w:bCs/>
          <w:sz w:val="28"/>
          <w:szCs w:val="28"/>
          <w:u w:val="single"/>
        </w:rPr>
      </w:pPr>
      <w:r w:rsidRPr="0001288A">
        <w:rPr>
          <w:rFonts w:asciiTheme="minorBidi" w:hAnsiTheme="minorBidi"/>
          <w:b/>
          <w:bCs/>
          <w:sz w:val="28"/>
          <w:szCs w:val="28"/>
          <w:u w:val="single"/>
        </w:rPr>
        <w:t>Submitters:</w:t>
      </w:r>
    </w:p>
    <w:p w14:paraId="709D1EBC" w14:textId="77777777" w:rsidR="00881129" w:rsidRPr="0001288A" w:rsidRDefault="00881129" w:rsidP="00796ACE">
      <w:pPr>
        <w:ind w:left="360"/>
        <w:rPr>
          <w:rFonts w:asciiTheme="minorBidi" w:hAnsiTheme="minorBidi"/>
          <w:b/>
          <w:bCs/>
        </w:rPr>
      </w:pPr>
      <w:r w:rsidRPr="0001288A">
        <w:rPr>
          <w:rFonts w:asciiTheme="minorBidi" w:hAnsiTheme="minorBidi"/>
          <w:b/>
          <w:bCs/>
        </w:rPr>
        <w:t>Husain Azaqy:</w:t>
      </w:r>
      <w:r w:rsidRPr="0001288A">
        <w:rPr>
          <w:rFonts w:asciiTheme="minorBidi" w:hAnsiTheme="minorBidi"/>
          <w:b/>
          <w:bCs/>
        </w:rPr>
        <w:tab/>
        <w:t>213382104</w:t>
      </w:r>
    </w:p>
    <w:p w14:paraId="52A9AB74" w14:textId="26B25B73" w:rsidR="00881129" w:rsidRPr="00FA2E6D" w:rsidRDefault="00881129" w:rsidP="00796ACE">
      <w:pPr>
        <w:ind w:left="360"/>
        <w:rPr>
          <w:rFonts w:asciiTheme="minorBidi" w:hAnsiTheme="minorBidi"/>
          <w:b/>
          <w:bCs/>
        </w:rPr>
      </w:pPr>
      <w:r w:rsidRPr="0001288A">
        <w:rPr>
          <w:rFonts w:asciiTheme="minorBidi" w:hAnsiTheme="minorBidi"/>
          <w:b/>
          <w:bCs/>
        </w:rPr>
        <w:t>Galor Lazar:</w:t>
      </w:r>
      <w:r w:rsidRPr="0001288A">
        <w:rPr>
          <w:rFonts w:asciiTheme="minorBidi" w:hAnsiTheme="minorBidi"/>
          <w:b/>
          <w:bCs/>
        </w:rPr>
        <w:tab/>
        <w:t>325028876</w:t>
      </w:r>
    </w:p>
    <w:p w14:paraId="320159DF" w14:textId="77777777" w:rsidR="00881129" w:rsidRDefault="00881129" w:rsidP="00796ACE">
      <w:pPr>
        <w:rPr>
          <w:lang w:val="en-US"/>
        </w:rPr>
      </w:pPr>
    </w:p>
    <w:p w14:paraId="5C7D6034" w14:textId="77777777" w:rsidR="00FA2E6D" w:rsidRDefault="00FA2E6D" w:rsidP="00796ACE">
      <w:pPr>
        <w:rPr>
          <w:lang w:val="en-US"/>
        </w:rPr>
      </w:pPr>
    </w:p>
    <w:p w14:paraId="02EC0575" w14:textId="3E50D58F" w:rsidR="00881129" w:rsidRDefault="00881129" w:rsidP="00796ACE">
      <w:pPr>
        <w:rPr>
          <w:lang w:val="en-US"/>
        </w:rPr>
      </w:pPr>
      <w:r w:rsidRPr="00881129">
        <w:rPr>
          <w:noProof/>
          <w:lang w:val="en-US"/>
        </w:rPr>
        <w:drawing>
          <wp:inline distT="0" distB="0" distL="0" distR="0" wp14:anchorId="3E1D9C6D" wp14:editId="6E0991BA">
            <wp:extent cx="5943600" cy="339090"/>
            <wp:effectExtent l="0" t="0" r="0" b="3810"/>
            <wp:docPr id="2920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2051" name=""/>
                    <pic:cNvPicPr/>
                  </pic:nvPicPr>
                  <pic:blipFill>
                    <a:blip r:embed="rId6"/>
                    <a:stretch>
                      <a:fillRect/>
                    </a:stretch>
                  </pic:blipFill>
                  <pic:spPr>
                    <a:xfrm>
                      <a:off x="0" y="0"/>
                      <a:ext cx="5943600" cy="339090"/>
                    </a:xfrm>
                    <a:prstGeom prst="rect">
                      <a:avLst/>
                    </a:prstGeom>
                  </pic:spPr>
                </pic:pic>
              </a:graphicData>
            </a:graphic>
          </wp:inline>
        </w:drawing>
      </w:r>
    </w:p>
    <w:p w14:paraId="07E96A10" w14:textId="77777777" w:rsidR="00881129" w:rsidRDefault="00881129" w:rsidP="00796ACE">
      <w:pPr>
        <w:rPr>
          <w:lang w:val="en-US"/>
        </w:rPr>
      </w:pPr>
    </w:p>
    <w:p w14:paraId="4DFE09FA" w14:textId="72F052C2" w:rsidR="00881129" w:rsidRPr="00FA2E6D" w:rsidRDefault="00000000" w:rsidP="00796ACE">
      <w:pPr>
        <w:rPr>
          <w:rFonts w:eastAsiaTheme="minorEastAsia"/>
          <w:color w:val="156082" w:themeColor="accent1"/>
          <w:lang w:val="en-US"/>
        </w:rPr>
      </w:pPr>
      <m:oMathPara>
        <m:oMath>
          <m:f>
            <m:fPr>
              <m:ctrlPr>
                <w:rPr>
                  <w:rFonts w:ascii="Cambria Math" w:hAnsi="Cambria Math"/>
                  <w:i/>
                  <w:color w:val="156082" w:themeColor="accent1"/>
                  <w:lang w:val="en-US"/>
                </w:rPr>
              </m:ctrlPr>
            </m:fPr>
            <m:num>
              <m:r>
                <w:rPr>
                  <w:rFonts w:ascii="Cambria Math" w:hAnsi="Cambria Math"/>
                  <w:color w:val="156082" w:themeColor="accent1"/>
                  <w:lang w:val="en-US"/>
                </w:rPr>
                <m:t>∂</m:t>
              </m:r>
            </m:num>
            <m:den>
              <m:r>
                <w:rPr>
                  <w:rFonts w:ascii="Cambria Math" w:hAnsi="Cambria Math"/>
                  <w:color w:val="156082" w:themeColor="accent1"/>
                  <w:lang w:val="en-US"/>
                </w:rPr>
                <m:t>∂b</m:t>
              </m:r>
            </m:den>
          </m:f>
          <m:r>
            <w:rPr>
              <w:rFonts w:ascii="Cambria Math" w:hAnsi="Cambria Math"/>
              <w:color w:val="156082" w:themeColor="accent1"/>
              <w:lang w:val="en-US"/>
            </w:rPr>
            <m:t>L</m:t>
          </m:r>
          <m:d>
            <m:dPr>
              <m:ctrlPr>
                <w:rPr>
                  <w:rFonts w:ascii="Cambria Math" w:hAnsi="Cambria Math"/>
                  <w:i/>
                  <w:color w:val="156082" w:themeColor="accent1"/>
                  <w:lang w:val="en-US"/>
                </w:rPr>
              </m:ctrlPr>
            </m:dPr>
            <m:e>
              <m:r>
                <w:rPr>
                  <w:rFonts w:ascii="Cambria Math" w:hAnsi="Cambria Math"/>
                  <w:color w:val="156082" w:themeColor="accent1"/>
                  <w:lang w:val="en-US"/>
                </w:rPr>
                <m:t>w,b</m:t>
              </m:r>
            </m:e>
          </m:d>
          <m:r>
            <w:rPr>
              <w:rFonts w:ascii="Cambria Math" w:hAnsi="Cambria Math"/>
              <w:color w:val="156082" w:themeColor="accent1"/>
              <w:lang w:val="en-US"/>
            </w:rPr>
            <m:t>=</m:t>
          </m:r>
          <m:f>
            <m:fPr>
              <m:ctrlPr>
                <w:rPr>
                  <w:rFonts w:ascii="Cambria Math" w:hAnsi="Cambria Math"/>
                  <w:i/>
                  <w:color w:val="156082" w:themeColor="accent1"/>
                  <w:lang w:val="en-US"/>
                </w:rPr>
              </m:ctrlPr>
            </m:fPr>
            <m:num>
              <m:r>
                <w:rPr>
                  <w:rFonts w:ascii="Cambria Math" w:hAnsi="Cambria Math"/>
                  <w:color w:val="156082" w:themeColor="accent1"/>
                  <w:lang w:val="en-US"/>
                </w:rPr>
                <m:t>∂</m:t>
              </m:r>
            </m:num>
            <m:den>
              <m:r>
                <w:rPr>
                  <w:rFonts w:ascii="Cambria Math" w:hAnsi="Cambria Math"/>
                  <w:color w:val="156082" w:themeColor="accent1"/>
                  <w:lang w:val="en-US"/>
                </w:rPr>
                <m:t>∂b</m:t>
              </m:r>
            </m:den>
          </m:f>
          <m:d>
            <m:dPr>
              <m:ctrlPr>
                <w:rPr>
                  <w:rFonts w:ascii="Cambria Math" w:hAnsi="Cambria Math"/>
                  <w:i/>
                  <w:color w:val="156082" w:themeColor="accent1"/>
                  <w:lang w:val="en-US"/>
                </w:rPr>
              </m:ctrlPr>
            </m:dPr>
            <m:e>
              <m:f>
                <m:fPr>
                  <m:ctrlPr>
                    <w:rPr>
                      <w:rFonts w:ascii="Cambria Math" w:hAnsi="Cambria Math"/>
                      <w:i/>
                      <w:color w:val="156082" w:themeColor="accent1"/>
                      <w:lang w:val="en-US"/>
                    </w:rPr>
                  </m:ctrlPr>
                </m:fPr>
                <m:num>
                  <m:r>
                    <w:rPr>
                      <w:rFonts w:ascii="Cambria Math" w:hAnsi="Cambria Math"/>
                      <w:color w:val="156082" w:themeColor="accent1"/>
                      <w:lang w:val="en-US"/>
                    </w:rPr>
                    <m:t>1</m:t>
                  </m:r>
                </m:num>
                <m:den>
                  <m:r>
                    <w:rPr>
                      <w:rFonts w:ascii="Cambria Math" w:hAnsi="Cambria Math"/>
                      <w:color w:val="156082" w:themeColor="accent1"/>
                      <w:lang w:val="en-US"/>
                    </w:rPr>
                    <m:t>m</m:t>
                  </m:r>
                </m:den>
              </m:f>
              <m:nary>
                <m:naryPr>
                  <m:chr m:val="∑"/>
                  <m:limLoc m:val="undOvr"/>
                  <m:ctrlPr>
                    <w:rPr>
                      <w:rFonts w:ascii="Cambria Math" w:hAnsi="Cambria Math"/>
                      <w:i/>
                      <w:color w:val="156082" w:themeColor="accent1"/>
                      <w:lang w:val="en-US"/>
                    </w:rPr>
                  </m:ctrlPr>
                </m:naryPr>
                <m:sub>
                  <m:r>
                    <w:rPr>
                      <w:rFonts w:ascii="Cambria Math" w:hAnsi="Cambria Math"/>
                      <w:color w:val="156082" w:themeColor="accent1"/>
                      <w:lang w:val="en-US"/>
                    </w:rPr>
                    <m:t>i=1</m:t>
                  </m:r>
                </m:sub>
                <m:sup>
                  <m:r>
                    <w:rPr>
                      <w:rFonts w:ascii="Cambria Math" w:hAnsi="Cambria Math"/>
                      <w:color w:val="156082" w:themeColor="accent1"/>
                      <w:lang w:val="en-US"/>
                    </w:rPr>
                    <m:t>m</m:t>
                  </m:r>
                </m:sup>
                <m:e>
                  <m:sSup>
                    <m:sSupPr>
                      <m:ctrlPr>
                        <w:rPr>
                          <w:rFonts w:ascii="Cambria Math" w:hAnsi="Cambria Math"/>
                          <w:i/>
                          <w:color w:val="156082" w:themeColor="accent1"/>
                          <w:lang w:val="en-US"/>
                        </w:rPr>
                      </m:ctrlPr>
                    </m:sSupPr>
                    <m:e>
                      <m:d>
                        <m:dPr>
                          <m:ctrlPr>
                            <w:rPr>
                              <w:rFonts w:ascii="Cambria Math" w:hAnsi="Cambria Math"/>
                              <w:i/>
                              <w:color w:val="156082" w:themeColor="accent1"/>
                              <w:lang w:val="en-US"/>
                            </w:rPr>
                          </m:ctrlPr>
                        </m:dPr>
                        <m:e>
                          <m:sSup>
                            <m:sSupPr>
                              <m:ctrlPr>
                                <w:rPr>
                                  <w:rFonts w:ascii="Cambria Math" w:hAnsi="Cambria Math"/>
                                  <w:i/>
                                  <w:color w:val="156082" w:themeColor="accent1"/>
                                  <w:lang w:val="en-US"/>
                                </w:rPr>
                              </m:ctrlPr>
                            </m:sSupPr>
                            <m:e>
                              <m:r>
                                <w:rPr>
                                  <w:rFonts w:ascii="Cambria Math" w:hAnsi="Cambria Math"/>
                                  <w:color w:val="156082" w:themeColor="accent1"/>
                                  <w:lang w:val="en-US"/>
                                </w:rPr>
                                <m:t>w</m:t>
                              </m:r>
                            </m:e>
                            <m:sup>
                              <m:r>
                                <w:rPr>
                                  <w:rFonts w:ascii="Cambria Math" w:hAnsi="Cambria Math"/>
                                  <w:color w:val="156082" w:themeColor="accent1"/>
                                  <w:lang w:val="en-US"/>
                                </w:rPr>
                                <m:t>T</m:t>
                              </m:r>
                            </m:sup>
                          </m:sSup>
                          <m:r>
                            <w:rPr>
                              <w:rFonts w:ascii="Cambria Math" w:hAnsi="Cambria Math"/>
                              <w:color w:val="156082" w:themeColor="accent1"/>
                              <w:lang w:val="en-US"/>
                            </w:rPr>
                            <m:t>∙</m:t>
                          </m:r>
                          <m:sSub>
                            <m:sSubPr>
                              <m:ctrlPr>
                                <w:rPr>
                                  <w:rFonts w:ascii="Cambria Math" w:hAnsi="Cambria Math"/>
                                  <w:i/>
                                  <w:color w:val="156082" w:themeColor="accent1"/>
                                  <w:lang w:val="en-US"/>
                                </w:rPr>
                              </m:ctrlPr>
                            </m:sSubPr>
                            <m:e>
                              <m:r>
                                <w:rPr>
                                  <w:rFonts w:ascii="Cambria Math" w:hAnsi="Cambria Math"/>
                                  <w:color w:val="156082" w:themeColor="accent1"/>
                                  <w:lang w:val="en-US"/>
                                </w:rPr>
                                <m:t>x</m:t>
                              </m:r>
                            </m:e>
                            <m:sub>
                              <m:r>
                                <w:rPr>
                                  <w:rFonts w:ascii="Cambria Math" w:hAnsi="Cambria Math"/>
                                  <w:color w:val="156082" w:themeColor="accent1"/>
                                  <w:lang w:val="en-US"/>
                                </w:rPr>
                                <m:t>i</m:t>
                              </m:r>
                            </m:sub>
                          </m:sSub>
                          <m:r>
                            <w:rPr>
                              <w:rFonts w:ascii="Cambria Math" w:hAnsi="Cambria Math"/>
                              <w:color w:val="156082" w:themeColor="accent1"/>
                              <w:lang w:val="en-US"/>
                            </w:rPr>
                            <m:t>+b-</m:t>
                          </m:r>
                          <m:sSub>
                            <m:sSubPr>
                              <m:ctrlPr>
                                <w:rPr>
                                  <w:rFonts w:ascii="Cambria Math" w:hAnsi="Cambria Math"/>
                                  <w:i/>
                                  <w:color w:val="156082" w:themeColor="accent1"/>
                                  <w:lang w:val="en-US"/>
                                </w:rPr>
                              </m:ctrlPr>
                            </m:sSubPr>
                            <m:e>
                              <m:r>
                                <w:rPr>
                                  <w:rFonts w:ascii="Cambria Math" w:hAnsi="Cambria Math"/>
                                  <w:color w:val="156082" w:themeColor="accent1"/>
                                  <w:lang w:val="en-US"/>
                                </w:rPr>
                                <m:t>y</m:t>
                              </m:r>
                            </m:e>
                            <m:sub>
                              <m:r>
                                <w:rPr>
                                  <w:rFonts w:ascii="Cambria Math" w:hAnsi="Cambria Math"/>
                                  <w:color w:val="156082" w:themeColor="accent1"/>
                                  <w:lang w:val="en-US"/>
                                </w:rPr>
                                <m:t>i</m:t>
                              </m:r>
                            </m:sub>
                          </m:sSub>
                        </m:e>
                      </m:d>
                    </m:e>
                    <m:sup>
                      <m:r>
                        <w:rPr>
                          <w:rFonts w:ascii="Cambria Math" w:hAnsi="Cambria Math"/>
                          <w:color w:val="156082" w:themeColor="accent1"/>
                          <w:lang w:val="en-US"/>
                        </w:rPr>
                        <m:t>2</m:t>
                      </m:r>
                    </m:sup>
                  </m:sSup>
                </m:e>
              </m:nary>
            </m:e>
          </m:d>
          <m:r>
            <w:rPr>
              <w:rFonts w:ascii="Cambria Math" w:hAnsi="Cambria Math"/>
              <w:color w:val="156082" w:themeColor="accent1"/>
              <w:lang w:val="en-US"/>
            </w:rPr>
            <m:t xml:space="preserve">= </m:t>
          </m:r>
          <m:f>
            <m:fPr>
              <m:ctrlPr>
                <w:rPr>
                  <w:rFonts w:ascii="Cambria Math" w:hAnsi="Cambria Math"/>
                  <w:i/>
                  <w:color w:val="156082" w:themeColor="accent1"/>
                  <w:lang w:val="en-US"/>
                </w:rPr>
              </m:ctrlPr>
            </m:fPr>
            <m:num>
              <m:r>
                <w:rPr>
                  <w:rFonts w:ascii="Cambria Math" w:hAnsi="Cambria Math"/>
                  <w:color w:val="156082" w:themeColor="accent1"/>
                  <w:lang w:val="en-US"/>
                </w:rPr>
                <m:t>1</m:t>
              </m:r>
            </m:num>
            <m:den>
              <m:r>
                <w:rPr>
                  <w:rFonts w:ascii="Cambria Math" w:hAnsi="Cambria Math"/>
                  <w:color w:val="156082" w:themeColor="accent1"/>
                  <w:lang w:val="en-US"/>
                </w:rPr>
                <m:t>m</m:t>
              </m:r>
            </m:den>
          </m:f>
          <m:nary>
            <m:naryPr>
              <m:chr m:val="∑"/>
              <m:limLoc m:val="undOvr"/>
              <m:ctrlPr>
                <w:rPr>
                  <w:rFonts w:ascii="Cambria Math" w:hAnsi="Cambria Math"/>
                  <w:i/>
                  <w:color w:val="156082" w:themeColor="accent1"/>
                  <w:lang w:val="en-US"/>
                </w:rPr>
              </m:ctrlPr>
            </m:naryPr>
            <m:sub>
              <m:r>
                <w:rPr>
                  <w:rFonts w:ascii="Cambria Math" w:hAnsi="Cambria Math"/>
                  <w:color w:val="156082" w:themeColor="accent1"/>
                  <w:lang w:val="en-US"/>
                </w:rPr>
                <m:t>i=1</m:t>
              </m:r>
            </m:sub>
            <m:sup>
              <m:r>
                <w:rPr>
                  <w:rFonts w:ascii="Cambria Math" w:hAnsi="Cambria Math"/>
                  <w:color w:val="156082" w:themeColor="accent1"/>
                  <w:lang w:val="en-US"/>
                </w:rPr>
                <m:t>m</m:t>
              </m:r>
            </m:sup>
            <m:e>
              <m:r>
                <w:rPr>
                  <w:rFonts w:ascii="Cambria Math" w:hAnsi="Cambria Math"/>
                  <w:color w:val="156082" w:themeColor="accent1"/>
                  <w:lang w:val="en-US"/>
                </w:rPr>
                <m:t>2∙</m:t>
              </m:r>
              <m:d>
                <m:dPr>
                  <m:ctrlPr>
                    <w:rPr>
                      <w:rFonts w:ascii="Cambria Math" w:hAnsi="Cambria Math"/>
                      <w:i/>
                      <w:color w:val="156082" w:themeColor="accent1"/>
                      <w:lang w:val="en-US"/>
                    </w:rPr>
                  </m:ctrlPr>
                </m:dPr>
                <m:e>
                  <m:sSup>
                    <m:sSupPr>
                      <m:ctrlPr>
                        <w:rPr>
                          <w:rFonts w:ascii="Cambria Math" w:hAnsi="Cambria Math"/>
                          <w:i/>
                          <w:color w:val="156082" w:themeColor="accent1"/>
                          <w:lang w:val="en-US"/>
                        </w:rPr>
                      </m:ctrlPr>
                    </m:sSupPr>
                    <m:e>
                      <m:r>
                        <w:rPr>
                          <w:rFonts w:ascii="Cambria Math" w:hAnsi="Cambria Math"/>
                          <w:color w:val="156082" w:themeColor="accent1"/>
                          <w:lang w:val="en-US"/>
                        </w:rPr>
                        <m:t>w</m:t>
                      </m:r>
                    </m:e>
                    <m:sup>
                      <m:r>
                        <w:rPr>
                          <w:rFonts w:ascii="Cambria Math" w:hAnsi="Cambria Math"/>
                          <w:color w:val="156082" w:themeColor="accent1"/>
                          <w:lang w:val="en-US"/>
                        </w:rPr>
                        <m:t>T</m:t>
                      </m:r>
                    </m:sup>
                  </m:sSup>
                  <m:r>
                    <w:rPr>
                      <w:rFonts w:ascii="Cambria Math" w:hAnsi="Cambria Math"/>
                      <w:color w:val="156082" w:themeColor="accent1"/>
                      <w:lang w:val="en-US"/>
                    </w:rPr>
                    <m:t>∙</m:t>
                  </m:r>
                  <m:sSub>
                    <m:sSubPr>
                      <m:ctrlPr>
                        <w:rPr>
                          <w:rFonts w:ascii="Cambria Math" w:hAnsi="Cambria Math"/>
                          <w:i/>
                          <w:color w:val="156082" w:themeColor="accent1"/>
                          <w:lang w:val="en-US"/>
                        </w:rPr>
                      </m:ctrlPr>
                    </m:sSubPr>
                    <m:e>
                      <m:r>
                        <w:rPr>
                          <w:rFonts w:ascii="Cambria Math" w:hAnsi="Cambria Math"/>
                          <w:color w:val="156082" w:themeColor="accent1"/>
                          <w:lang w:val="en-US"/>
                        </w:rPr>
                        <m:t>x</m:t>
                      </m:r>
                    </m:e>
                    <m:sub>
                      <m:r>
                        <w:rPr>
                          <w:rFonts w:ascii="Cambria Math" w:hAnsi="Cambria Math"/>
                          <w:color w:val="156082" w:themeColor="accent1"/>
                          <w:lang w:val="en-US"/>
                        </w:rPr>
                        <m:t>i</m:t>
                      </m:r>
                    </m:sub>
                  </m:sSub>
                  <m:r>
                    <w:rPr>
                      <w:rFonts w:ascii="Cambria Math" w:hAnsi="Cambria Math"/>
                      <w:color w:val="156082" w:themeColor="accent1"/>
                      <w:lang w:val="en-US"/>
                    </w:rPr>
                    <m:t>+b-</m:t>
                  </m:r>
                  <m:sSub>
                    <m:sSubPr>
                      <m:ctrlPr>
                        <w:rPr>
                          <w:rFonts w:ascii="Cambria Math" w:hAnsi="Cambria Math"/>
                          <w:i/>
                          <w:color w:val="156082" w:themeColor="accent1"/>
                          <w:lang w:val="en-US"/>
                        </w:rPr>
                      </m:ctrlPr>
                    </m:sSubPr>
                    <m:e>
                      <m:r>
                        <w:rPr>
                          <w:rFonts w:ascii="Cambria Math" w:hAnsi="Cambria Math"/>
                          <w:color w:val="156082" w:themeColor="accent1"/>
                          <w:lang w:val="en-US"/>
                        </w:rPr>
                        <m:t>y</m:t>
                      </m:r>
                    </m:e>
                    <m:sub>
                      <m:r>
                        <w:rPr>
                          <w:rFonts w:ascii="Cambria Math" w:hAnsi="Cambria Math"/>
                          <w:color w:val="156082" w:themeColor="accent1"/>
                          <w:lang w:val="en-US"/>
                        </w:rPr>
                        <m:t>i</m:t>
                      </m:r>
                    </m:sub>
                  </m:sSub>
                </m:e>
              </m:d>
            </m:e>
          </m:nary>
          <m:r>
            <w:rPr>
              <w:rFonts w:ascii="Cambria Math" w:hAnsi="Cambria Math"/>
              <w:color w:val="156082" w:themeColor="accent1"/>
              <w:lang w:val="en-US"/>
            </w:rPr>
            <m:t>=2b+</m:t>
          </m:r>
          <m:f>
            <m:fPr>
              <m:ctrlPr>
                <w:rPr>
                  <w:rFonts w:ascii="Cambria Math" w:hAnsi="Cambria Math"/>
                  <w:i/>
                  <w:color w:val="156082" w:themeColor="accent1"/>
                  <w:lang w:val="en-US"/>
                </w:rPr>
              </m:ctrlPr>
            </m:fPr>
            <m:num>
              <m:r>
                <w:rPr>
                  <w:rFonts w:ascii="Cambria Math" w:hAnsi="Cambria Math"/>
                  <w:color w:val="156082" w:themeColor="accent1"/>
                  <w:lang w:val="en-US"/>
                </w:rPr>
                <m:t>2</m:t>
              </m:r>
            </m:num>
            <m:den>
              <m:r>
                <w:rPr>
                  <w:rFonts w:ascii="Cambria Math" w:hAnsi="Cambria Math"/>
                  <w:color w:val="156082" w:themeColor="accent1"/>
                  <w:lang w:val="en-US"/>
                </w:rPr>
                <m:t>m</m:t>
              </m:r>
            </m:den>
          </m:f>
          <m:nary>
            <m:naryPr>
              <m:chr m:val="∑"/>
              <m:limLoc m:val="undOvr"/>
              <m:ctrlPr>
                <w:rPr>
                  <w:rFonts w:ascii="Cambria Math" w:hAnsi="Cambria Math"/>
                  <w:i/>
                  <w:color w:val="156082" w:themeColor="accent1"/>
                  <w:lang w:val="en-US"/>
                </w:rPr>
              </m:ctrlPr>
            </m:naryPr>
            <m:sub>
              <m:r>
                <w:rPr>
                  <w:rFonts w:ascii="Cambria Math" w:hAnsi="Cambria Math"/>
                  <w:color w:val="156082" w:themeColor="accent1"/>
                  <w:lang w:val="en-US"/>
                </w:rPr>
                <m:t>i=1</m:t>
              </m:r>
            </m:sub>
            <m:sup>
              <m:r>
                <w:rPr>
                  <w:rFonts w:ascii="Cambria Math" w:hAnsi="Cambria Math"/>
                  <w:color w:val="156082" w:themeColor="accent1"/>
                  <w:lang w:val="en-US"/>
                </w:rPr>
                <m:t>m</m:t>
              </m:r>
            </m:sup>
            <m:e>
              <m:d>
                <m:dPr>
                  <m:ctrlPr>
                    <w:rPr>
                      <w:rFonts w:ascii="Cambria Math" w:hAnsi="Cambria Math"/>
                      <w:i/>
                      <w:color w:val="156082" w:themeColor="accent1"/>
                      <w:lang w:val="en-US"/>
                    </w:rPr>
                  </m:ctrlPr>
                </m:dPr>
                <m:e>
                  <m:sSup>
                    <m:sSupPr>
                      <m:ctrlPr>
                        <w:rPr>
                          <w:rFonts w:ascii="Cambria Math" w:hAnsi="Cambria Math"/>
                          <w:i/>
                          <w:color w:val="156082" w:themeColor="accent1"/>
                          <w:lang w:val="en-US"/>
                        </w:rPr>
                      </m:ctrlPr>
                    </m:sSupPr>
                    <m:e>
                      <m:r>
                        <w:rPr>
                          <w:rFonts w:ascii="Cambria Math" w:hAnsi="Cambria Math"/>
                          <w:color w:val="156082" w:themeColor="accent1"/>
                          <w:lang w:val="en-US"/>
                        </w:rPr>
                        <m:t>w</m:t>
                      </m:r>
                    </m:e>
                    <m:sup>
                      <m:r>
                        <w:rPr>
                          <w:rFonts w:ascii="Cambria Math" w:hAnsi="Cambria Math"/>
                          <w:color w:val="156082" w:themeColor="accent1"/>
                          <w:lang w:val="en-US"/>
                        </w:rPr>
                        <m:t>T</m:t>
                      </m:r>
                    </m:sup>
                  </m:sSup>
                  <m:r>
                    <w:rPr>
                      <w:rFonts w:ascii="Cambria Math" w:hAnsi="Cambria Math"/>
                      <w:color w:val="156082" w:themeColor="accent1"/>
                      <w:lang w:val="en-US"/>
                    </w:rPr>
                    <m:t>∙</m:t>
                  </m:r>
                  <m:sSub>
                    <m:sSubPr>
                      <m:ctrlPr>
                        <w:rPr>
                          <w:rFonts w:ascii="Cambria Math" w:hAnsi="Cambria Math"/>
                          <w:i/>
                          <w:color w:val="156082" w:themeColor="accent1"/>
                          <w:lang w:val="en-US"/>
                        </w:rPr>
                      </m:ctrlPr>
                    </m:sSubPr>
                    <m:e>
                      <m:r>
                        <w:rPr>
                          <w:rFonts w:ascii="Cambria Math" w:hAnsi="Cambria Math"/>
                          <w:color w:val="156082" w:themeColor="accent1"/>
                          <w:lang w:val="en-US"/>
                        </w:rPr>
                        <m:t>x</m:t>
                      </m:r>
                    </m:e>
                    <m:sub>
                      <m:r>
                        <w:rPr>
                          <w:rFonts w:ascii="Cambria Math" w:hAnsi="Cambria Math"/>
                          <w:color w:val="156082" w:themeColor="accent1"/>
                          <w:lang w:val="en-US"/>
                        </w:rPr>
                        <m:t>i</m:t>
                      </m:r>
                    </m:sub>
                  </m:sSub>
                  <m:r>
                    <w:rPr>
                      <w:rFonts w:ascii="Cambria Math" w:hAnsi="Cambria Math"/>
                      <w:color w:val="156082" w:themeColor="accent1"/>
                      <w:lang w:val="en-US"/>
                    </w:rPr>
                    <m:t>-</m:t>
                  </m:r>
                  <m:sSub>
                    <m:sSubPr>
                      <m:ctrlPr>
                        <w:rPr>
                          <w:rFonts w:ascii="Cambria Math" w:hAnsi="Cambria Math"/>
                          <w:i/>
                          <w:color w:val="156082" w:themeColor="accent1"/>
                          <w:lang w:val="en-US"/>
                        </w:rPr>
                      </m:ctrlPr>
                    </m:sSubPr>
                    <m:e>
                      <m:r>
                        <w:rPr>
                          <w:rFonts w:ascii="Cambria Math" w:hAnsi="Cambria Math"/>
                          <w:color w:val="156082" w:themeColor="accent1"/>
                          <w:lang w:val="en-US"/>
                        </w:rPr>
                        <m:t>y</m:t>
                      </m:r>
                    </m:e>
                    <m:sub>
                      <m:r>
                        <w:rPr>
                          <w:rFonts w:ascii="Cambria Math" w:hAnsi="Cambria Math"/>
                          <w:color w:val="156082" w:themeColor="accent1"/>
                          <w:lang w:val="en-US"/>
                        </w:rPr>
                        <m:t>i</m:t>
                      </m:r>
                    </m:sub>
                  </m:sSub>
                </m:e>
              </m:d>
            </m:e>
          </m:nary>
        </m:oMath>
      </m:oMathPara>
    </w:p>
    <w:p w14:paraId="14F9B693" w14:textId="77777777" w:rsidR="002C2989" w:rsidRDefault="002C2989" w:rsidP="00796ACE">
      <w:pPr>
        <w:rPr>
          <w:rFonts w:eastAsiaTheme="minorEastAsia"/>
          <w:lang w:val="en-US"/>
        </w:rPr>
      </w:pPr>
    </w:p>
    <w:p w14:paraId="3D62AF90" w14:textId="77777777" w:rsidR="002C2989" w:rsidRDefault="002C2989" w:rsidP="00796ACE">
      <w:pPr>
        <w:rPr>
          <w:rFonts w:eastAsiaTheme="minorEastAsia"/>
          <w:lang w:val="en-US"/>
        </w:rPr>
      </w:pPr>
    </w:p>
    <w:p w14:paraId="53110BEB" w14:textId="77777777" w:rsidR="00FA2E6D" w:rsidRDefault="00FA2E6D" w:rsidP="00796ACE">
      <w:pPr>
        <w:rPr>
          <w:rFonts w:eastAsiaTheme="minorEastAsia"/>
          <w:lang w:val="en-US"/>
        </w:rPr>
      </w:pPr>
    </w:p>
    <w:p w14:paraId="246BACEF" w14:textId="77777777" w:rsidR="00FA2E6D" w:rsidRDefault="00FA2E6D" w:rsidP="00796ACE">
      <w:pPr>
        <w:rPr>
          <w:rFonts w:eastAsiaTheme="minorEastAsia"/>
          <w:lang w:val="en-US"/>
        </w:rPr>
      </w:pPr>
    </w:p>
    <w:p w14:paraId="32887BFA" w14:textId="17926225" w:rsidR="002C2989" w:rsidRPr="002C2989" w:rsidRDefault="00FA2E6D" w:rsidP="00796ACE">
      <w:pPr>
        <w:rPr>
          <w:rFonts w:eastAsiaTheme="minorEastAsia"/>
          <w:lang w:val="en-US"/>
        </w:rPr>
      </w:pPr>
      <w:r w:rsidRPr="00FA2E6D">
        <w:rPr>
          <w:rFonts w:eastAsiaTheme="minorEastAsia"/>
          <w:noProof/>
          <w:lang w:val="en-US"/>
        </w:rPr>
        <w:lastRenderedPageBreak/>
        <w:drawing>
          <wp:inline distT="0" distB="0" distL="0" distR="0" wp14:anchorId="65CBD0D3" wp14:editId="0F0C17B4">
            <wp:extent cx="5943600" cy="2204085"/>
            <wp:effectExtent l="0" t="0" r="0" b="5715"/>
            <wp:docPr id="7509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6424" name=""/>
                    <pic:cNvPicPr/>
                  </pic:nvPicPr>
                  <pic:blipFill>
                    <a:blip r:embed="rId7"/>
                    <a:stretch>
                      <a:fillRect/>
                    </a:stretch>
                  </pic:blipFill>
                  <pic:spPr>
                    <a:xfrm>
                      <a:off x="0" y="0"/>
                      <a:ext cx="5943600" cy="2204085"/>
                    </a:xfrm>
                    <a:prstGeom prst="rect">
                      <a:avLst/>
                    </a:prstGeom>
                  </pic:spPr>
                </pic:pic>
              </a:graphicData>
            </a:graphic>
          </wp:inline>
        </w:drawing>
      </w:r>
    </w:p>
    <w:p w14:paraId="72BAF955" w14:textId="77777777" w:rsidR="00881129" w:rsidRDefault="00881129" w:rsidP="00796ACE">
      <w:pPr>
        <w:rPr>
          <w:lang w:val="en-US"/>
        </w:rPr>
      </w:pPr>
    </w:p>
    <w:p w14:paraId="1695CE15" w14:textId="0B10147A" w:rsidR="00FA2E6D" w:rsidRDefault="00C85E4C" w:rsidP="00796ACE">
      <w:pPr>
        <w:rPr>
          <w:rtl/>
          <w:lang w:val="en-US"/>
        </w:rPr>
      </w:pPr>
      <w:r w:rsidRPr="00C85E4C">
        <w:rPr>
          <w:noProof/>
          <w:lang w:val="en-US"/>
        </w:rPr>
        <w:drawing>
          <wp:inline distT="0" distB="0" distL="0" distR="0" wp14:anchorId="02EE49C4" wp14:editId="5503789B">
            <wp:extent cx="5943600" cy="3447415"/>
            <wp:effectExtent l="0" t="0" r="0" b="0"/>
            <wp:docPr id="18896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3936" name=""/>
                    <pic:cNvPicPr/>
                  </pic:nvPicPr>
                  <pic:blipFill>
                    <a:blip r:embed="rId8"/>
                    <a:stretch>
                      <a:fillRect/>
                    </a:stretch>
                  </pic:blipFill>
                  <pic:spPr>
                    <a:xfrm>
                      <a:off x="0" y="0"/>
                      <a:ext cx="5943600" cy="3447415"/>
                    </a:xfrm>
                    <a:prstGeom prst="rect">
                      <a:avLst/>
                    </a:prstGeom>
                  </pic:spPr>
                </pic:pic>
              </a:graphicData>
            </a:graphic>
          </wp:inline>
        </w:drawing>
      </w:r>
    </w:p>
    <w:p w14:paraId="509DD1E7" w14:textId="77777777" w:rsidR="00FA2E6D" w:rsidRDefault="00FA2E6D" w:rsidP="00796ACE">
      <w:pPr>
        <w:rPr>
          <w:lang w:val="en-US"/>
        </w:rPr>
      </w:pPr>
    </w:p>
    <w:p w14:paraId="1AA83235" w14:textId="291FF60F" w:rsidR="00FA2E6D" w:rsidRDefault="006B0BC7" w:rsidP="00796ACE">
      <w:pPr>
        <w:rPr>
          <w:lang w:val="en-US"/>
        </w:rPr>
      </w:pPr>
      <w:r w:rsidRPr="006B0BC7">
        <w:rPr>
          <w:noProof/>
          <w:lang w:val="en-US"/>
        </w:rPr>
        <w:lastRenderedPageBreak/>
        <w:drawing>
          <wp:anchor distT="0" distB="0" distL="114300" distR="114300" simplePos="0" relativeHeight="251658240" behindDoc="0" locked="0" layoutInCell="1" allowOverlap="1" wp14:anchorId="2039C517" wp14:editId="459EA16A">
            <wp:simplePos x="0" y="0"/>
            <wp:positionH relativeFrom="column">
              <wp:posOffset>-452755</wp:posOffset>
            </wp:positionH>
            <wp:positionV relativeFrom="paragraph">
              <wp:posOffset>3865245</wp:posOffset>
            </wp:positionV>
            <wp:extent cx="7066915" cy="4173220"/>
            <wp:effectExtent l="0" t="0" r="0" b="5080"/>
            <wp:wrapSquare wrapText="bothSides"/>
            <wp:docPr id="1635954690" name="Picture 1" descr="A group of graphs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4690" name="Picture 1" descr="A group of graphs with numbers and line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66915" cy="4173220"/>
                    </a:xfrm>
                    <a:prstGeom prst="rect">
                      <a:avLst/>
                    </a:prstGeom>
                  </pic:spPr>
                </pic:pic>
              </a:graphicData>
            </a:graphic>
            <wp14:sizeRelH relativeFrom="page">
              <wp14:pctWidth>0</wp14:pctWidth>
            </wp14:sizeRelH>
            <wp14:sizeRelV relativeFrom="page">
              <wp14:pctHeight>0</wp14:pctHeight>
            </wp14:sizeRelV>
          </wp:anchor>
        </w:drawing>
      </w:r>
      <w:r w:rsidRPr="006B0BC7">
        <w:rPr>
          <w:noProof/>
          <w:lang w:val="en-US"/>
        </w:rPr>
        <w:drawing>
          <wp:inline distT="0" distB="0" distL="0" distR="0" wp14:anchorId="29EE9D5F" wp14:editId="3BD6BBC9">
            <wp:extent cx="5943600" cy="3734435"/>
            <wp:effectExtent l="0" t="0" r="0" b="0"/>
            <wp:docPr id="138470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0538" name=""/>
                    <pic:cNvPicPr/>
                  </pic:nvPicPr>
                  <pic:blipFill>
                    <a:blip r:embed="rId10"/>
                    <a:stretch>
                      <a:fillRect/>
                    </a:stretch>
                  </pic:blipFill>
                  <pic:spPr>
                    <a:xfrm>
                      <a:off x="0" y="0"/>
                      <a:ext cx="5943600" cy="3734435"/>
                    </a:xfrm>
                    <a:prstGeom prst="rect">
                      <a:avLst/>
                    </a:prstGeom>
                  </pic:spPr>
                </pic:pic>
              </a:graphicData>
            </a:graphic>
          </wp:inline>
        </w:drawing>
      </w:r>
    </w:p>
    <w:p w14:paraId="65249EDD" w14:textId="2C252C44" w:rsidR="006B0BC7" w:rsidRDefault="006B0BC7" w:rsidP="00796ACE">
      <w:pPr>
        <w:rPr>
          <w:lang w:val="en-US"/>
        </w:rPr>
      </w:pPr>
    </w:p>
    <w:p w14:paraId="70404246" w14:textId="77777777" w:rsidR="00E55135" w:rsidRDefault="00E55135" w:rsidP="00796ACE">
      <w:pPr>
        <w:rPr>
          <w:color w:val="156082" w:themeColor="accent1"/>
          <w:lang w:val="en-US"/>
        </w:rPr>
      </w:pPr>
    </w:p>
    <w:p w14:paraId="3DD9F116" w14:textId="43CAB972" w:rsidR="00E55135" w:rsidRDefault="00E55135" w:rsidP="00796ACE">
      <w:pPr>
        <w:rPr>
          <w:color w:val="156082" w:themeColor="accent1"/>
          <w:lang w:val="en-US"/>
        </w:rPr>
      </w:pPr>
      <w:r w:rsidRPr="00FC075C">
        <w:rPr>
          <w:noProof/>
          <w:lang w:val="en-US"/>
        </w:rPr>
        <w:drawing>
          <wp:inline distT="0" distB="0" distL="0" distR="0" wp14:anchorId="533931E4" wp14:editId="068A2BED">
            <wp:extent cx="5943600" cy="1400810"/>
            <wp:effectExtent l="0" t="0" r="0" b="0"/>
            <wp:docPr id="107971847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8471" name="Picture 1" descr="A black screen with white text&#10;&#10;Description automatically generated"/>
                    <pic:cNvPicPr/>
                  </pic:nvPicPr>
                  <pic:blipFill>
                    <a:blip r:embed="rId11"/>
                    <a:stretch>
                      <a:fillRect/>
                    </a:stretch>
                  </pic:blipFill>
                  <pic:spPr>
                    <a:xfrm>
                      <a:off x="0" y="0"/>
                      <a:ext cx="5943600" cy="1400810"/>
                    </a:xfrm>
                    <a:prstGeom prst="rect">
                      <a:avLst/>
                    </a:prstGeom>
                  </pic:spPr>
                </pic:pic>
              </a:graphicData>
            </a:graphic>
          </wp:inline>
        </w:drawing>
      </w:r>
    </w:p>
    <w:p w14:paraId="039F2AD5" w14:textId="0F98826C" w:rsidR="00DB1457" w:rsidRDefault="00787AF7" w:rsidP="00787AF7">
      <w:pPr>
        <w:rPr>
          <w:color w:val="156082" w:themeColor="accent1"/>
          <w:lang w:val="en-US"/>
        </w:rPr>
      </w:pPr>
      <w:r w:rsidRPr="00787AF7">
        <w:rPr>
          <w:color w:val="156082" w:themeColor="accent1"/>
          <w:lang w:val="en-US"/>
        </w:rPr>
        <w:t xml:space="preserve">We can see that in cases where the </w:t>
      </w:r>
      <w:proofErr w:type="spellStart"/>
      <w:r w:rsidRPr="00787AF7">
        <w:rPr>
          <w:color w:val="156082" w:themeColor="accent1"/>
          <w:lang w:val="en-US"/>
        </w:rPr>
        <w:t>lr</w:t>
      </w:r>
      <w:proofErr w:type="spellEnd"/>
      <w:r w:rsidRPr="00787AF7">
        <w:rPr>
          <w:color w:val="156082" w:themeColor="accent1"/>
          <w:lang w:val="en-US"/>
        </w:rPr>
        <w:t xml:space="preserve">&lt;0.0001 the learning is very slow and doesn’t converge. That happens because in these cases the </w:t>
      </w:r>
      <w:proofErr w:type="spellStart"/>
      <w:r w:rsidRPr="00787AF7">
        <w:rPr>
          <w:color w:val="156082" w:themeColor="accent1"/>
          <w:lang w:val="en-US"/>
        </w:rPr>
        <w:t>lr</w:t>
      </w:r>
      <w:proofErr w:type="spellEnd"/>
      <w:r w:rsidRPr="00787AF7">
        <w:rPr>
          <w:color w:val="156082" w:themeColor="accent1"/>
          <w:lang w:val="en-US"/>
        </w:rPr>
        <w:t xml:space="preserve"> in every iteration is too small, so it doesn’t </w:t>
      </w:r>
      <w:r w:rsidR="00DB1457">
        <w:rPr>
          <w:color w:val="156082" w:themeColor="accent1"/>
          <w:lang w:val="en-US"/>
        </w:rPr>
        <w:t xml:space="preserve">have a significant enough </w:t>
      </w:r>
      <w:r w:rsidRPr="00787AF7">
        <w:rPr>
          <w:color w:val="156082" w:themeColor="accent1"/>
          <w:lang w:val="en-US"/>
        </w:rPr>
        <w:t xml:space="preserve">effect on the model accuracy. </w:t>
      </w:r>
    </w:p>
    <w:p w14:paraId="14E70CE7" w14:textId="24F5B146" w:rsidR="00DB1457" w:rsidRDefault="00787AF7" w:rsidP="00787AF7">
      <w:pPr>
        <w:rPr>
          <w:color w:val="156082" w:themeColor="accent1"/>
          <w:lang w:val="en-US"/>
        </w:rPr>
      </w:pPr>
      <w:r w:rsidRPr="00787AF7">
        <w:rPr>
          <w:color w:val="156082" w:themeColor="accent1"/>
          <w:lang w:val="en-US"/>
        </w:rPr>
        <w:t>So, if we take larger learning rates, we will get better accuracies and better convergence as well as we doing more iterations.</w:t>
      </w:r>
      <w:r>
        <w:rPr>
          <w:color w:val="156082" w:themeColor="accent1"/>
          <w:lang w:val="en-US"/>
        </w:rPr>
        <w:br/>
      </w:r>
      <w:r w:rsidRPr="00787AF7">
        <w:rPr>
          <w:color w:val="156082" w:themeColor="accent1"/>
          <w:lang w:val="en-US"/>
        </w:rPr>
        <w:t xml:space="preserve">As we can see, the best performance we get is on </w:t>
      </w:r>
      <w:proofErr w:type="spellStart"/>
      <w:r w:rsidRPr="00787AF7">
        <w:rPr>
          <w:color w:val="156082" w:themeColor="accent1"/>
          <w:lang w:val="en-US"/>
        </w:rPr>
        <w:t>lr</w:t>
      </w:r>
      <w:proofErr w:type="spellEnd"/>
      <w:r w:rsidRPr="00787AF7">
        <w:rPr>
          <w:color w:val="156082" w:themeColor="accent1"/>
          <w:lang w:val="en-US"/>
        </w:rPr>
        <w:t>=0.1. Also, in its graph, we can see that it converges even before the first 200 iterations. After those iterations, there are only small “zigzags” that are in almost consistent cycles that don’t get any better than what we got after the first 200 iterations.</w:t>
      </w:r>
    </w:p>
    <w:p w14:paraId="4F1F32AF" w14:textId="68D029F8" w:rsidR="00787AF7" w:rsidRPr="00787AF7" w:rsidRDefault="00787AF7" w:rsidP="00787AF7">
      <w:pPr>
        <w:rPr>
          <w:color w:val="156082" w:themeColor="accent1"/>
          <w:lang w:val="en-US"/>
        </w:rPr>
      </w:pPr>
      <w:r w:rsidRPr="00787AF7">
        <w:rPr>
          <w:color w:val="156082" w:themeColor="accent1"/>
          <w:lang w:val="en-US"/>
        </w:rPr>
        <w:t xml:space="preserve">By this, we know we can get the best accuracy of the </w:t>
      </w:r>
      <w:proofErr w:type="spellStart"/>
      <w:r w:rsidRPr="00787AF7">
        <w:rPr>
          <w:color w:val="156082" w:themeColor="accent1"/>
          <w:lang w:val="en-US"/>
        </w:rPr>
        <w:t>lr</w:t>
      </w:r>
      <w:proofErr w:type="spellEnd"/>
      <w:r w:rsidRPr="00787AF7">
        <w:rPr>
          <w:color w:val="156082" w:themeColor="accent1"/>
          <w:lang w:val="en-US"/>
        </w:rPr>
        <w:t xml:space="preserve">=0.1 in a much smaller </w:t>
      </w:r>
      <w:proofErr w:type="gramStart"/>
      <w:r w:rsidRPr="00787AF7">
        <w:rPr>
          <w:color w:val="156082" w:themeColor="accent1"/>
          <w:lang w:val="en-US"/>
        </w:rPr>
        <w:t>amount</w:t>
      </w:r>
      <w:proofErr w:type="gramEnd"/>
      <w:r w:rsidRPr="00787AF7">
        <w:rPr>
          <w:color w:val="156082" w:themeColor="accent1"/>
          <w:lang w:val="en-US"/>
        </w:rPr>
        <w:t xml:space="preserve"> of iterations than 1500 steps.</w:t>
      </w:r>
    </w:p>
    <w:p w14:paraId="497486AE" w14:textId="7AE85430" w:rsidR="006B0BC7" w:rsidRDefault="00787AF7" w:rsidP="00787AF7">
      <w:pPr>
        <w:rPr>
          <w:lang w:val="en-US"/>
        </w:rPr>
      </w:pPr>
      <w:r w:rsidRPr="00787AF7">
        <w:rPr>
          <w:color w:val="156082" w:themeColor="accent1"/>
          <w:lang w:val="en-US"/>
        </w:rPr>
        <w:t>If so, there is no sense to do a higher amount of 1500 iterations.</w:t>
      </w:r>
    </w:p>
    <w:p w14:paraId="6720ACBE" w14:textId="77777777" w:rsidR="00184751" w:rsidRDefault="00184751" w:rsidP="00796ACE">
      <w:pPr>
        <w:rPr>
          <w:lang w:val="en-US"/>
        </w:rPr>
      </w:pPr>
    </w:p>
    <w:p w14:paraId="09BA4689" w14:textId="77777777" w:rsidR="00184751" w:rsidRDefault="00184751" w:rsidP="00796ACE">
      <w:pPr>
        <w:rPr>
          <w:lang w:val="en-US"/>
        </w:rPr>
      </w:pPr>
    </w:p>
    <w:p w14:paraId="6BD143E7" w14:textId="1666EFDA" w:rsidR="00FA2E6D" w:rsidRDefault="00184751" w:rsidP="00796ACE">
      <w:pPr>
        <w:rPr>
          <w:lang w:val="en-US"/>
        </w:rPr>
      </w:pPr>
      <w:r w:rsidRPr="00184751">
        <w:rPr>
          <w:noProof/>
          <w:lang w:val="en-US"/>
        </w:rPr>
        <w:drawing>
          <wp:inline distT="0" distB="0" distL="0" distR="0" wp14:anchorId="060C3379" wp14:editId="42D940FA">
            <wp:extent cx="5943600" cy="1466850"/>
            <wp:effectExtent l="0" t="0" r="0" b="6350"/>
            <wp:docPr id="20590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0532" name=""/>
                    <pic:cNvPicPr/>
                  </pic:nvPicPr>
                  <pic:blipFill>
                    <a:blip r:embed="rId12"/>
                    <a:stretch>
                      <a:fillRect/>
                    </a:stretch>
                  </pic:blipFill>
                  <pic:spPr>
                    <a:xfrm>
                      <a:off x="0" y="0"/>
                      <a:ext cx="5943600" cy="1466850"/>
                    </a:xfrm>
                    <a:prstGeom prst="rect">
                      <a:avLst/>
                    </a:prstGeom>
                  </pic:spPr>
                </pic:pic>
              </a:graphicData>
            </a:graphic>
          </wp:inline>
        </w:drawing>
      </w:r>
    </w:p>
    <w:tbl>
      <w:tblPr>
        <w:tblStyle w:val="TableGrid"/>
        <w:tblW w:w="0" w:type="auto"/>
        <w:tblLook w:val="04A0" w:firstRow="1" w:lastRow="0" w:firstColumn="1" w:lastColumn="0" w:noHBand="0" w:noVBand="1"/>
      </w:tblPr>
      <w:tblGrid>
        <w:gridCol w:w="2402"/>
        <w:gridCol w:w="1562"/>
        <w:gridCol w:w="2552"/>
        <w:gridCol w:w="2834"/>
      </w:tblGrid>
      <w:tr w:rsidR="0038639F" w14:paraId="06EEC89E" w14:textId="2D080E3F" w:rsidTr="0038639F">
        <w:tc>
          <w:tcPr>
            <w:tcW w:w="2402" w:type="dxa"/>
            <w:shd w:val="clear" w:color="auto" w:fill="4C94D8" w:themeFill="text2" w:themeFillTint="80"/>
          </w:tcPr>
          <w:p w14:paraId="1D24E8AD" w14:textId="3F5A090D" w:rsidR="0038639F" w:rsidRPr="0038639F" w:rsidRDefault="0038639F" w:rsidP="00796ACE">
            <w:pPr>
              <w:jc w:val="center"/>
              <w:rPr>
                <w:b/>
                <w:bCs/>
                <w:color w:val="FFFFFF" w:themeColor="background1"/>
                <w:lang w:val="en-US"/>
              </w:rPr>
            </w:pPr>
            <w:r w:rsidRPr="0038639F">
              <w:rPr>
                <w:b/>
                <w:bCs/>
                <w:color w:val="FFFFFF" w:themeColor="background1"/>
                <w:lang w:val="en-US"/>
              </w:rPr>
              <w:t>Model</w:t>
            </w:r>
          </w:p>
        </w:tc>
        <w:tc>
          <w:tcPr>
            <w:tcW w:w="1562" w:type="dxa"/>
            <w:shd w:val="clear" w:color="auto" w:fill="4C94D8" w:themeFill="text2" w:themeFillTint="80"/>
          </w:tcPr>
          <w:p w14:paraId="2BFEFBCE" w14:textId="3C2297C2" w:rsidR="0038639F" w:rsidRPr="0038639F" w:rsidRDefault="0038639F" w:rsidP="00796ACE">
            <w:pPr>
              <w:jc w:val="center"/>
              <w:rPr>
                <w:b/>
                <w:bCs/>
                <w:color w:val="FFFFFF" w:themeColor="background1"/>
                <w:lang w:val="en-US"/>
              </w:rPr>
            </w:pPr>
            <w:r w:rsidRPr="0038639F">
              <w:rPr>
                <w:b/>
                <w:bCs/>
                <w:color w:val="FFFFFF" w:themeColor="background1"/>
                <w:lang w:val="en-US"/>
              </w:rPr>
              <w:t>Section</w:t>
            </w:r>
          </w:p>
        </w:tc>
        <w:tc>
          <w:tcPr>
            <w:tcW w:w="2552" w:type="dxa"/>
            <w:shd w:val="clear" w:color="auto" w:fill="4C94D8" w:themeFill="text2" w:themeFillTint="80"/>
          </w:tcPr>
          <w:p w14:paraId="700EE832" w14:textId="16C54B6C" w:rsidR="0038639F" w:rsidRPr="0038639F" w:rsidRDefault="0038639F" w:rsidP="00796ACE">
            <w:pPr>
              <w:jc w:val="center"/>
              <w:rPr>
                <w:b/>
                <w:bCs/>
                <w:color w:val="FFFFFF" w:themeColor="background1"/>
                <w:lang w:val="en-US"/>
              </w:rPr>
            </w:pPr>
            <w:r w:rsidRPr="0038639F">
              <w:rPr>
                <w:b/>
                <w:bCs/>
                <w:color w:val="FFFFFF" w:themeColor="background1"/>
                <w:lang w:val="en-US"/>
              </w:rPr>
              <w:t>Train MSE</w:t>
            </w:r>
          </w:p>
        </w:tc>
        <w:tc>
          <w:tcPr>
            <w:tcW w:w="2834" w:type="dxa"/>
            <w:shd w:val="clear" w:color="auto" w:fill="4C94D8" w:themeFill="text2" w:themeFillTint="80"/>
          </w:tcPr>
          <w:p w14:paraId="29175065" w14:textId="27F0E1DA" w:rsidR="0038639F" w:rsidRPr="0038639F" w:rsidRDefault="0038639F" w:rsidP="00796ACE">
            <w:pPr>
              <w:jc w:val="center"/>
              <w:rPr>
                <w:b/>
                <w:bCs/>
                <w:color w:val="FFFFFF" w:themeColor="background1"/>
                <w:lang w:val="en-US"/>
              </w:rPr>
            </w:pPr>
            <w:r w:rsidRPr="0038639F">
              <w:rPr>
                <w:b/>
                <w:bCs/>
                <w:color w:val="FFFFFF" w:themeColor="background1"/>
                <w:lang w:val="en-US"/>
              </w:rPr>
              <w:t>Valid MSE</w:t>
            </w:r>
          </w:p>
        </w:tc>
      </w:tr>
      <w:tr w:rsidR="0038639F" w14:paraId="6FF9A0B6" w14:textId="7E73ED6F" w:rsidTr="0038639F">
        <w:tc>
          <w:tcPr>
            <w:tcW w:w="2402" w:type="dxa"/>
            <w:shd w:val="clear" w:color="auto" w:fill="DAE9F7" w:themeFill="text2" w:themeFillTint="1A"/>
          </w:tcPr>
          <w:p w14:paraId="11931205" w14:textId="77777777" w:rsidR="0038639F" w:rsidRDefault="0038639F" w:rsidP="00796ACE">
            <w:pPr>
              <w:jc w:val="center"/>
              <w:rPr>
                <w:lang w:val="en-US"/>
              </w:rPr>
            </w:pPr>
          </w:p>
        </w:tc>
        <w:tc>
          <w:tcPr>
            <w:tcW w:w="1562" w:type="dxa"/>
            <w:shd w:val="clear" w:color="auto" w:fill="DAE9F7" w:themeFill="text2" w:themeFillTint="1A"/>
          </w:tcPr>
          <w:p w14:paraId="5226FB45" w14:textId="77777777" w:rsidR="0038639F" w:rsidRDefault="0038639F" w:rsidP="00796ACE">
            <w:pPr>
              <w:jc w:val="center"/>
              <w:rPr>
                <w:lang w:val="en-US"/>
              </w:rPr>
            </w:pPr>
          </w:p>
        </w:tc>
        <w:tc>
          <w:tcPr>
            <w:tcW w:w="5386" w:type="dxa"/>
            <w:gridSpan w:val="2"/>
            <w:shd w:val="clear" w:color="auto" w:fill="DAE9F7" w:themeFill="text2" w:themeFillTint="1A"/>
          </w:tcPr>
          <w:p w14:paraId="4068A4C0" w14:textId="24A44A5C" w:rsidR="0038639F" w:rsidRDefault="0038639F" w:rsidP="00796ACE">
            <w:pPr>
              <w:jc w:val="center"/>
              <w:rPr>
                <w:lang w:val="en-US"/>
              </w:rPr>
            </w:pPr>
            <w:r>
              <w:rPr>
                <w:lang w:val="en-US"/>
              </w:rPr>
              <w:t>Cross validation</w:t>
            </w:r>
          </w:p>
        </w:tc>
      </w:tr>
      <w:tr w:rsidR="0038639F" w14:paraId="2E7BDA4B" w14:textId="0985231C" w:rsidTr="0038639F">
        <w:tc>
          <w:tcPr>
            <w:tcW w:w="2402" w:type="dxa"/>
          </w:tcPr>
          <w:p w14:paraId="56975097" w14:textId="5336F58A" w:rsidR="0038639F" w:rsidRDefault="0038639F" w:rsidP="00796ACE">
            <w:pPr>
              <w:jc w:val="center"/>
              <w:rPr>
                <w:lang w:val="en-US"/>
              </w:rPr>
            </w:pPr>
            <w:r>
              <w:rPr>
                <w:lang w:val="en-US"/>
              </w:rPr>
              <w:t>Dummy</w:t>
            </w:r>
          </w:p>
        </w:tc>
        <w:tc>
          <w:tcPr>
            <w:tcW w:w="1562" w:type="dxa"/>
          </w:tcPr>
          <w:p w14:paraId="05FB8F0B" w14:textId="7E76A3F1" w:rsidR="0038639F" w:rsidRDefault="0038639F" w:rsidP="00796ACE">
            <w:pPr>
              <w:jc w:val="center"/>
              <w:rPr>
                <w:lang w:val="en-US"/>
              </w:rPr>
            </w:pPr>
            <w:r>
              <w:rPr>
                <w:lang w:val="en-US"/>
              </w:rPr>
              <w:t>2</w:t>
            </w:r>
          </w:p>
        </w:tc>
        <w:tc>
          <w:tcPr>
            <w:tcW w:w="2552" w:type="dxa"/>
          </w:tcPr>
          <w:p w14:paraId="1EAB58D6" w14:textId="01EF0B06" w:rsidR="0038639F" w:rsidRPr="0038639F" w:rsidRDefault="0038639F" w:rsidP="00796ACE">
            <w:pPr>
              <w:jc w:val="center"/>
              <w:rPr>
                <w:sz w:val="22"/>
                <w:szCs w:val="22"/>
                <w:lang w:val="en-US"/>
              </w:rPr>
            </w:pPr>
            <w:r w:rsidRPr="0038639F">
              <w:rPr>
                <w:sz w:val="22"/>
                <w:szCs w:val="22"/>
                <w:lang w:val="en-US"/>
              </w:rPr>
              <w:t>-0.06624823283856855</w:t>
            </w:r>
          </w:p>
        </w:tc>
        <w:tc>
          <w:tcPr>
            <w:tcW w:w="2834" w:type="dxa"/>
          </w:tcPr>
          <w:p w14:paraId="53A095FA" w14:textId="2ADAE1B5" w:rsidR="0038639F" w:rsidRPr="0038639F" w:rsidRDefault="0038639F" w:rsidP="00796ACE">
            <w:pPr>
              <w:jc w:val="center"/>
              <w:rPr>
                <w:sz w:val="22"/>
                <w:szCs w:val="22"/>
                <w:lang w:val="en-US"/>
              </w:rPr>
            </w:pPr>
            <w:r w:rsidRPr="0038639F">
              <w:rPr>
                <w:sz w:val="22"/>
                <w:szCs w:val="22"/>
                <w:lang w:val="en-US"/>
              </w:rPr>
              <w:t>-0.06655387736460414</w:t>
            </w:r>
          </w:p>
        </w:tc>
      </w:tr>
    </w:tbl>
    <w:p w14:paraId="2F31DC76" w14:textId="77777777" w:rsidR="00FA2E6D" w:rsidRDefault="00FA2E6D" w:rsidP="00796ACE">
      <w:pPr>
        <w:rPr>
          <w:lang w:val="en-US"/>
        </w:rPr>
      </w:pPr>
    </w:p>
    <w:p w14:paraId="4732EF0F" w14:textId="4CE95346" w:rsidR="00184751" w:rsidRDefault="00184751" w:rsidP="00796ACE">
      <w:pPr>
        <w:rPr>
          <w:lang w:val="en-US"/>
        </w:rPr>
      </w:pPr>
      <w:r w:rsidRPr="00184751">
        <w:rPr>
          <w:noProof/>
          <w:lang w:val="en-US"/>
        </w:rPr>
        <w:lastRenderedPageBreak/>
        <w:drawing>
          <wp:inline distT="0" distB="0" distL="0" distR="0" wp14:anchorId="2E2C8C6E" wp14:editId="0159E884">
            <wp:extent cx="5943600" cy="2192020"/>
            <wp:effectExtent l="0" t="0" r="0" b="5080"/>
            <wp:docPr id="12964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0042" name=""/>
                    <pic:cNvPicPr/>
                  </pic:nvPicPr>
                  <pic:blipFill>
                    <a:blip r:embed="rId13"/>
                    <a:stretch>
                      <a:fillRect/>
                    </a:stretch>
                  </pic:blipFill>
                  <pic:spPr>
                    <a:xfrm>
                      <a:off x="0" y="0"/>
                      <a:ext cx="5943600" cy="2192020"/>
                    </a:xfrm>
                    <a:prstGeom prst="rect">
                      <a:avLst/>
                    </a:prstGeom>
                  </pic:spPr>
                </pic:pic>
              </a:graphicData>
            </a:graphic>
          </wp:inline>
        </w:drawing>
      </w:r>
    </w:p>
    <w:p w14:paraId="32C75ADA" w14:textId="05B66D7C" w:rsidR="00184751" w:rsidRDefault="00F616D2" w:rsidP="00796ACE">
      <w:pPr>
        <w:rPr>
          <w:rtl/>
          <w:lang w:val="en-US"/>
        </w:rPr>
      </w:pPr>
      <w:r w:rsidRPr="00F616D2">
        <w:rPr>
          <w:noProof/>
          <w:lang w:val="en-US"/>
        </w:rPr>
        <w:drawing>
          <wp:inline distT="0" distB="0" distL="0" distR="0" wp14:anchorId="4292E199" wp14:editId="17E5833A">
            <wp:extent cx="3657600" cy="2908300"/>
            <wp:effectExtent l="0" t="0" r="0" b="0"/>
            <wp:docPr id="18495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8123" name=""/>
                    <pic:cNvPicPr/>
                  </pic:nvPicPr>
                  <pic:blipFill>
                    <a:blip r:embed="rId14"/>
                    <a:stretch>
                      <a:fillRect/>
                    </a:stretch>
                  </pic:blipFill>
                  <pic:spPr>
                    <a:xfrm>
                      <a:off x="0" y="0"/>
                      <a:ext cx="3657600" cy="2908300"/>
                    </a:xfrm>
                    <a:prstGeom prst="rect">
                      <a:avLst/>
                    </a:prstGeom>
                  </pic:spPr>
                </pic:pic>
              </a:graphicData>
            </a:graphic>
          </wp:inline>
        </w:drawing>
      </w:r>
    </w:p>
    <w:p w14:paraId="6C1F7F07" w14:textId="74C82C25" w:rsidR="00184751" w:rsidRDefault="006E7119" w:rsidP="00796ACE">
      <w:pPr>
        <w:rPr>
          <w:lang w:val="en-US"/>
        </w:rPr>
      </w:pPr>
      <w:r w:rsidRPr="006E7119">
        <w:rPr>
          <w:noProof/>
          <w:lang w:val="en-US"/>
        </w:rPr>
        <w:drawing>
          <wp:inline distT="0" distB="0" distL="0" distR="0" wp14:anchorId="3E528AA5" wp14:editId="72965A45">
            <wp:extent cx="4432515" cy="558800"/>
            <wp:effectExtent l="0" t="0" r="0" b="0"/>
            <wp:docPr id="27014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40712" name=""/>
                    <pic:cNvPicPr/>
                  </pic:nvPicPr>
                  <pic:blipFill>
                    <a:blip r:embed="rId15"/>
                    <a:stretch>
                      <a:fillRect/>
                    </a:stretch>
                  </pic:blipFill>
                  <pic:spPr>
                    <a:xfrm>
                      <a:off x="0" y="0"/>
                      <a:ext cx="4500001" cy="567308"/>
                    </a:xfrm>
                    <a:prstGeom prst="rect">
                      <a:avLst/>
                    </a:prstGeom>
                  </pic:spPr>
                </pic:pic>
              </a:graphicData>
            </a:graphic>
          </wp:inline>
        </w:drawing>
      </w:r>
    </w:p>
    <w:tbl>
      <w:tblPr>
        <w:tblStyle w:val="TableGrid"/>
        <w:tblW w:w="0" w:type="auto"/>
        <w:tblLook w:val="04A0" w:firstRow="1" w:lastRow="0" w:firstColumn="1" w:lastColumn="0" w:noHBand="0" w:noVBand="1"/>
      </w:tblPr>
      <w:tblGrid>
        <w:gridCol w:w="2402"/>
        <w:gridCol w:w="1562"/>
        <w:gridCol w:w="2552"/>
        <w:gridCol w:w="2834"/>
      </w:tblGrid>
      <w:tr w:rsidR="006E7119" w14:paraId="788F0EEF" w14:textId="77777777" w:rsidTr="00E43B57">
        <w:tc>
          <w:tcPr>
            <w:tcW w:w="2402" w:type="dxa"/>
            <w:shd w:val="clear" w:color="auto" w:fill="4C94D8" w:themeFill="text2" w:themeFillTint="80"/>
          </w:tcPr>
          <w:p w14:paraId="46CE7832" w14:textId="77777777" w:rsidR="006E7119" w:rsidRPr="0038639F" w:rsidRDefault="006E7119" w:rsidP="00796ACE">
            <w:pPr>
              <w:jc w:val="center"/>
              <w:rPr>
                <w:b/>
                <w:bCs/>
                <w:color w:val="FFFFFF" w:themeColor="background1"/>
                <w:lang w:val="en-US"/>
              </w:rPr>
            </w:pPr>
            <w:r w:rsidRPr="0038639F">
              <w:rPr>
                <w:b/>
                <w:bCs/>
                <w:color w:val="FFFFFF" w:themeColor="background1"/>
                <w:lang w:val="en-US"/>
              </w:rPr>
              <w:t>Model</w:t>
            </w:r>
          </w:p>
        </w:tc>
        <w:tc>
          <w:tcPr>
            <w:tcW w:w="1562" w:type="dxa"/>
            <w:shd w:val="clear" w:color="auto" w:fill="4C94D8" w:themeFill="text2" w:themeFillTint="80"/>
          </w:tcPr>
          <w:p w14:paraId="79E5FA31" w14:textId="77777777" w:rsidR="006E7119" w:rsidRPr="0038639F" w:rsidRDefault="006E7119" w:rsidP="00796ACE">
            <w:pPr>
              <w:jc w:val="center"/>
              <w:rPr>
                <w:b/>
                <w:bCs/>
                <w:color w:val="FFFFFF" w:themeColor="background1"/>
                <w:lang w:val="en-US"/>
              </w:rPr>
            </w:pPr>
            <w:r w:rsidRPr="0038639F">
              <w:rPr>
                <w:b/>
                <w:bCs/>
                <w:color w:val="FFFFFF" w:themeColor="background1"/>
                <w:lang w:val="en-US"/>
              </w:rPr>
              <w:t>Section</w:t>
            </w:r>
          </w:p>
        </w:tc>
        <w:tc>
          <w:tcPr>
            <w:tcW w:w="2552" w:type="dxa"/>
            <w:shd w:val="clear" w:color="auto" w:fill="4C94D8" w:themeFill="text2" w:themeFillTint="80"/>
          </w:tcPr>
          <w:p w14:paraId="06BC1673" w14:textId="77777777" w:rsidR="006E7119" w:rsidRPr="0038639F" w:rsidRDefault="006E7119" w:rsidP="00796ACE">
            <w:pPr>
              <w:jc w:val="center"/>
              <w:rPr>
                <w:b/>
                <w:bCs/>
                <w:color w:val="FFFFFF" w:themeColor="background1"/>
                <w:lang w:val="en-US"/>
              </w:rPr>
            </w:pPr>
            <w:r w:rsidRPr="0038639F">
              <w:rPr>
                <w:b/>
                <w:bCs/>
                <w:color w:val="FFFFFF" w:themeColor="background1"/>
                <w:lang w:val="en-US"/>
              </w:rPr>
              <w:t>Train MSE</w:t>
            </w:r>
          </w:p>
        </w:tc>
        <w:tc>
          <w:tcPr>
            <w:tcW w:w="2834" w:type="dxa"/>
            <w:shd w:val="clear" w:color="auto" w:fill="4C94D8" w:themeFill="text2" w:themeFillTint="80"/>
          </w:tcPr>
          <w:p w14:paraId="78B5FBF0" w14:textId="77777777" w:rsidR="006E7119" w:rsidRPr="0038639F" w:rsidRDefault="006E7119" w:rsidP="00796ACE">
            <w:pPr>
              <w:jc w:val="center"/>
              <w:rPr>
                <w:b/>
                <w:bCs/>
                <w:color w:val="FFFFFF" w:themeColor="background1"/>
                <w:lang w:val="en-US"/>
              </w:rPr>
            </w:pPr>
            <w:r w:rsidRPr="0038639F">
              <w:rPr>
                <w:b/>
                <w:bCs/>
                <w:color w:val="FFFFFF" w:themeColor="background1"/>
                <w:lang w:val="en-US"/>
              </w:rPr>
              <w:t>Valid MSE</w:t>
            </w:r>
          </w:p>
        </w:tc>
      </w:tr>
      <w:tr w:rsidR="006E7119" w14:paraId="5E5C9A4A" w14:textId="77777777" w:rsidTr="00E43B57">
        <w:tc>
          <w:tcPr>
            <w:tcW w:w="2402" w:type="dxa"/>
            <w:shd w:val="clear" w:color="auto" w:fill="DAE9F7" w:themeFill="text2" w:themeFillTint="1A"/>
          </w:tcPr>
          <w:p w14:paraId="233CE4A2" w14:textId="77777777" w:rsidR="006E7119" w:rsidRDefault="006E7119" w:rsidP="00796ACE">
            <w:pPr>
              <w:jc w:val="center"/>
              <w:rPr>
                <w:lang w:val="en-US"/>
              </w:rPr>
            </w:pPr>
          </w:p>
        </w:tc>
        <w:tc>
          <w:tcPr>
            <w:tcW w:w="1562" w:type="dxa"/>
            <w:shd w:val="clear" w:color="auto" w:fill="DAE9F7" w:themeFill="text2" w:themeFillTint="1A"/>
          </w:tcPr>
          <w:p w14:paraId="721BCD6D" w14:textId="77777777" w:rsidR="006E7119" w:rsidRDefault="006E7119" w:rsidP="00796ACE">
            <w:pPr>
              <w:jc w:val="center"/>
              <w:rPr>
                <w:lang w:val="en-US"/>
              </w:rPr>
            </w:pPr>
          </w:p>
        </w:tc>
        <w:tc>
          <w:tcPr>
            <w:tcW w:w="5386" w:type="dxa"/>
            <w:gridSpan w:val="2"/>
            <w:shd w:val="clear" w:color="auto" w:fill="DAE9F7" w:themeFill="text2" w:themeFillTint="1A"/>
          </w:tcPr>
          <w:p w14:paraId="2FA4BFBE" w14:textId="77777777" w:rsidR="006E7119" w:rsidRDefault="006E7119" w:rsidP="00796ACE">
            <w:pPr>
              <w:jc w:val="center"/>
              <w:rPr>
                <w:lang w:val="en-US"/>
              </w:rPr>
            </w:pPr>
            <w:r>
              <w:rPr>
                <w:lang w:val="en-US"/>
              </w:rPr>
              <w:t>Cross validation</w:t>
            </w:r>
          </w:p>
        </w:tc>
      </w:tr>
      <w:tr w:rsidR="006E7119" w14:paraId="74F47107" w14:textId="77777777" w:rsidTr="00E43B57">
        <w:tc>
          <w:tcPr>
            <w:tcW w:w="2402" w:type="dxa"/>
          </w:tcPr>
          <w:p w14:paraId="2197E08D" w14:textId="77777777" w:rsidR="006E7119" w:rsidRDefault="006E7119" w:rsidP="00796ACE">
            <w:pPr>
              <w:jc w:val="center"/>
              <w:rPr>
                <w:lang w:val="en-US"/>
              </w:rPr>
            </w:pPr>
            <w:r>
              <w:rPr>
                <w:lang w:val="en-US"/>
              </w:rPr>
              <w:t>Dummy</w:t>
            </w:r>
          </w:p>
        </w:tc>
        <w:tc>
          <w:tcPr>
            <w:tcW w:w="1562" w:type="dxa"/>
          </w:tcPr>
          <w:p w14:paraId="5A8E48A1" w14:textId="77777777" w:rsidR="006E7119" w:rsidRDefault="006E7119" w:rsidP="00796ACE">
            <w:pPr>
              <w:jc w:val="center"/>
              <w:rPr>
                <w:lang w:val="en-US"/>
              </w:rPr>
            </w:pPr>
            <w:r>
              <w:rPr>
                <w:lang w:val="en-US"/>
              </w:rPr>
              <w:t>2</w:t>
            </w:r>
          </w:p>
        </w:tc>
        <w:tc>
          <w:tcPr>
            <w:tcW w:w="2552" w:type="dxa"/>
          </w:tcPr>
          <w:p w14:paraId="1F85264D" w14:textId="77777777" w:rsidR="006E7119" w:rsidRPr="0038639F" w:rsidRDefault="006E7119" w:rsidP="00796ACE">
            <w:pPr>
              <w:jc w:val="center"/>
              <w:rPr>
                <w:sz w:val="22"/>
                <w:szCs w:val="22"/>
                <w:lang w:val="en-US"/>
              </w:rPr>
            </w:pPr>
            <w:r w:rsidRPr="0038639F">
              <w:rPr>
                <w:sz w:val="22"/>
                <w:szCs w:val="22"/>
                <w:lang w:val="en-US"/>
              </w:rPr>
              <w:t>-0.06624823283856855</w:t>
            </w:r>
          </w:p>
        </w:tc>
        <w:tc>
          <w:tcPr>
            <w:tcW w:w="2834" w:type="dxa"/>
          </w:tcPr>
          <w:p w14:paraId="521B1B55" w14:textId="77777777" w:rsidR="006E7119" w:rsidRPr="0038639F" w:rsidRDefault="006E7119" w:rsidP="00796ACE">
            <w:pPr>
              <w:jc w:val="center"/>
              <w:rPr>
                <w:sz w:val="22"/>
                <w:szCs w:val="22"/>
                <w:lang w:val="en-US"/>
              </w:rPr>
            </w:pPr>
            <w:r w:rsidRPr="0038639F">
              <w:rPr>
                <w:sz w:val="22"/>
                <w:szCs w:val="22"/>
                <w:lang w:val="en-US"/>
              </w:rPr>
              <w:t>-0.06655387736460414</w:t>
            </w:r>
          </w:p>
        </w:tc>
      </w:tr>
      <w:tr w:rsidR="006E7119" w14:paraId="7F175F98" w14:textId="77777777" w:rsidTr="00E43B57">
        <w:tc>
          <w:tcPr>
            <w:tcW w:w="2402" w:type="dxa"/>
          </w:tcPr>
          <w:p w14:paraId="30FF0780" w14:textId="74CC0AD8" w:rsidR="006E7119" w:rsidRDefault="006E7119" w:rsidP="00796ACE">
            <w:pPr>
              <w:jc w:val="center"/>
              <w:rPr>
                <w:lang w:val="en-US"/>
              </w:rPr>
            </w:pPr>
            <w:r>
              <w:rPr>
                <w:lang w:val="en-US"/>
              </w:rPr>
              <w:t>Linear</w:t>
            </w:r>
          </w:p>
        </w:tc>
        <w:tc>
          <w:tcPr>
            <w:tcW w:w="1562" w:type="dxa"/>
          </w:tcPr>
          <w:p w14:paraId="42CF85C7" w14:textId="52C8E638" w:rsidR="006E7119" w:rsidRDefault="006E7119" w:rsidP="00796ACE">
            <w:pPr>
              <w:jc w:val="center"/>
              <w:rPr>
                <w:lang w:val="en-US"/>
              </w:rPr>
            </w:pPr>
            <w:r>
              <w:rPr>
                <w:lang w:val="en-US"/>
              </w:rPr>
              <w:t>2</w:t>
            </w:r>
          </w:p>
        </w:tc>
        <w:tc>
          <w:tcPr>
            <w:tcW w:w="2552" w:type="dxa"/>
          </w:tcPr>
          <w:p w14:paraId="2E4BF9B0" w14:textId="5F7A71BD" w:rsidR="006E7119" w:rsidRPr="0038639F" w:rsidRDefault="006E7119" w:rsidP="00796ACE">
            <w:pPr>
              <w:jc w:val="center"/>
              <w:rPr>
                <w:sz w:val="22"/>
                <w:szCs w:val="22"/>
                <w:lang w:val="en-US"/>
              </w:rPr>
            </w:pPr>
            <w:r w:rsidRPr="006E7119">
              <w:rPr>
                <w:sz w:val="22"/>
                <w:szCs w:val="22"/>
                <w:lang w:val="en-US"/>
              </w:rPr>
              <w:t>0.02247694080209269</w:t>
            </w:r>
          </w:p>
        </w:tc>
        <w:tc>
          <w:tcPr>
            <w:tcW w:w="2834" w:type="dxa"/>
          </w:tcPr>
          <w:p w14:paraId="33B698F9" w14:textId="51ED08D5" w:rsidR="006E7119" w:rsidRPr="0038639F" w:rsidRDefault="006E7119" w:rsidP="00796ACE">
            <w:pPr>
              <w:jc w:val="center"/>
              <w:rPr>
                <w:sz w:val="22"/>
                <w:szCs w:val="22"/>
                <w:lang w:val="en-US"/>
              </w:rPr>
            </w:pPr>
            <w:r w:rsidRPr="006E7119">
              <w:rPr>
                <w:sz w:val="22"/>
                <w:szCs w:val="22"/>
                <w:lang w:val="en-US"/>
              </w:rPr>
              <w:t>0.023206892546040265</w:t>
            </w:r>
          </w:p>
        </w:tc>
      </w:tr>
    </w:tbl>
    <w:p w14:paraId="1260E351" w14:textId="77777777" w:rsidR="006E7119" w:rsidRDefault="006E7119" w:rsidP="00796ACE">
      <w:pPr>
        <w:rPr>
          <w:lang w:val="en-US"/>
        </w:rPr>
      </w:pPr>
    </w:p>
    <w:p w14:paraId="787F679C" w14:textId="77777777" w:rsidR="006E7119" w:rsidRDefault="006E7119" w:rsidP="00796ACE">
      <w:pPr>
        <w:rPr>
          <w:rtl/>
          <w:lang w:val="en-US"/>
        </w:rPr>
      </w:pPr>
    </w:p>
    <w:p w14:paraId="516EEE3E" w14:textId="77777777" w:rsidR="00ED4F7D" w:rsidRDefault="00ED4F7D" w:rsidP="00796ACE">
      <w:pPr>
        <w:rPr>
          <w:rtl/>
          <w:lang w:val="en-US"/>
        </w:rPr>
      </w:pPr>
    </w:p>
    <w:p w14:paraId="26FE68E9" w14:textId="77777777" w:rsidR="00ED4F7D" w:rsidRDefault="00ED4F7D" w:rsidP="00796ACE">
      <w:pPr>
        <w:rPr>
          <w:lang w:val="en-US"/>
        </w:rPr>
      </w:pPr>
    </w:p>
    <w:p w14:paraId="12AD6DE9" w14:textId="2DCF59C0" w:rsidR="00ED4F7D" w:rsidRDefault="00184751" w:rsidP="00796ACE">
      <w:pPr>
        <w:rPr>
          <w:lang w:val="en-US"/>
        </w:rPr>
      </w:pPr>
      <w:r w:rsidRPr="00184751">
        <w:rPr>
          <w:noProof/>
          <w:lang w:val="en-US"/>
        </w:rPr>
        <w:lastRenderedPageBreak/>
        <w:drawing>
          <wp:inline distT="0" distB="0" distL="0" distR="0" wp14:anchorId="4D4BC9B1" wp14:editId="4EDF4626">
            <wp:extent cx="5943600" cy="612775"/>
            <wp:effectExtent l="0" t="0" r="0" b="0"/>
            <wp:docPr id="18341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117" name=""/>
                    <pic:cNvPicPr/>
                  </pic:nvPicPr>
                  <pic:blipFill>
                    <a:blip r:embed="rId16"/>
                    <a:stretch>
                      <a:fillRect/>
                    </a:stretch>
                  </pic:blipFill>
                  <pic:spPr>
                    <a:xfrm>
                      <a:off x="0" y="0"/>
                      <a:ext cx="5943600" cy="612775"/>
                    </a:xfrm>
                    <a:prstGeom prst="rect">
                      <a:avLst/>
                    </a:prstGeom>
                  </pic:spPr>
                </pic:pic>
              </a:graphicData>
            </a:graphic>
          </wp:inline>
        </w:drawing>
      </w:r>
    </w:p>
    <w:p w14:paraId="7D114D87" w14:textId="223A2F2E" w:rsidR="00796ACE" w:rsidRPr="00796ACE" w:rsidRDefault="00796ACE" w:rsidP="00A32168">
      <w:pPr>
        <w:rPr>
          <w:color w:val="156082" w:themeColor="accent1"/>
          <w:lang w:val="en-US"/>
        </w:rPr>
      </w:pPr>
      <w:r w:rsidRPr="00796ACE">
        <w:rPr>
          <w:color w:val="156082" w:themeColor="accent1"/>
          <w:lang w:val="en-US"/>
        </w:rPr>
        <w:t>The Dummy model always predicts the average ‘</w:t>
      </w:r>
      <w:proofErr w:type="spellStart"/>
      <w:r w:rsidRPr="00796ACE">
        <w:rPr>
          <w:color w:val="156082" w:themeColor="accent1"/>
          <w:lang w:val="en-US"/>
        </w:rPr>
        <w:t>contamination_level</w:t>
      </w:r>
      <w:proofErr w:type="spellEnd"/>
      <w:r w:rsidRPr="00796ACE">
        <w:rPr>
          <w:color w:val="156082" w:themeColor="accent1"/>
          <w:lang w:val="en-US"/>
        </w:rPr>
        <w:t xml:space="preserve">’ of the training set. This model doesn’t </w:t>
      </w:r>
      <w:proofErr w:type="gramStart"/>
      <w:r w:rsidRPr="00796ACE">
        <w:rPr>
          <w:color w:val="156082" w:themeColor="accent1"/>
          <w:lang w:val="en-US"/>
        </w:rPr>
        <w:t>take into account</w:t>
      </w:r>
      <w:proofErr w:type="gramEnd"/>
      <w:r w:rsidRPr="00796ACE">
        <w:rPr>
          <w:color w:val="156082" w:themeColor="accent1"/>
          <w:lang w:val="en-US"/>
        </w:rPr>
        <w:t xml:space="preserve"> the features, it only takes the y’ value and returns the average. If so, normalizing the features wouldn't affect the model predictions and performance</w:t>
      </w:r>
      <w:r w:rsidRPr="00796ACE">
        <w:rPr>
          <w:rFonts w:cs="Arial"/>
          <w:color w:val="156082" w:themeColor="accent1"/>
          <w:rtl/>
          <w:lang w:val="en-US"/>
        </w:rPr>
        <w:t>.</w:t>
      </w:r>
      <w:r>
        <w:rPr>
          <w:color w:val="156082" w:themeColor="accent1"/>
          <w:lang w:val="en-US"/>
        </w:rPr>
        <w:br/>
      </w:r>
      <w:r w:rsidRPr="00796ACE">
        <w:rPr>
          <w:color w:val="156082" w:themeColor="accent1"/>
          <w:lang w:val="en-US"/>
        </w:rPr>
        <w:t>For the Linear model, the model may converge slower</w:t>
      </w:r>
      <w:r w:rsidR="00A32168">
        <w:rPr>
          <w:color w:val="156082" w:themeColor="accent1"/>
          <w:lang w:val="en-US"/>
        </w:rPr>
        <w:t xml:space="preserve"> with no normalization</w:t>
      </w:r>
      <w:r w:rsidRPr="00796ACE">
        <w:rPr>
          <w:color w:val="156082" w:themeColor="accent1"/>
          <w:lang w:val="en-US"/>
        </w:rPr>
        <w:t>, and the learned coefficients may be less meaningful or skewed because of the influence of larger</w:t>
      </w:r>
      <w:r w:rsidR="00A32168">
        <w:rPr>
          <w:color w:val="156082" w:themeColor="accent1"/>
          <w:lang w:val="en-US"/>
        </w:rPr>
        <w:t xml:space="preserve"> in </w:t>
      </w:r>
      <w:r w:rsidRPr="00796ACE">
        <w:rPr>
          <w:color w:val="156082" w:themeColor="accent1"/>
          <w:lang w:val="en-US"/>
        </w:rPr>
        <w:t xml:space="preserve">scale features. </w:t>
      </w:r>
      <w:proofErr w:type="gramStart"/>
      <w:r w:rsidR="00A32168">
        <w:rPr>
          <w:color w:val="156082" w:themeColor="accent1"/>
          <w:lang w:val="en-US"/>
        </w:rPr>
        <w:t>So</w:t>
      </w:r>
      <w:proofErr w:type="gramEnd"/>
      <w:r>
        <w:rPr>
          <w:color w:val="156082" w:themeColor="accent1"/>
          <w:lang w:val="en-US"/>
        </w:rPr>
        <w:t xml:space="preserve"> </w:t>
      </w:r>
      <w:r w:rsidRPr="00796ACE">
        <w:rPr>
          <w:color w:val="156082" w:themeColor="accent1"/>
          <w:lang w:val="en-US"/>
        </w:rPr>
        <w:t>it can hurt the model's performance and predictions of new data</w:t>
      </w:r>
      <w:r w:rsidRPr="00796ACE">
        <w:rPr>
          <w:rFonts w:cs="Arial"/>
          <w:color w:val="156082" w:themeColor="accent1"/>
          <w:rtl/>
          <w:lang w:val="en-US"/>
        </w:rPr>
        <w:t>.</w:t>
      </w:r>
    </w:p>
    <w:p w14:paraId="24A93619" w14:textId="594FFCA4" w:rsidR="008F5204" w:rsidRDefault="00A32168" w:rsidP="00796ACE">
      <w:r>
        <w:rPr>
          <w:color w:val="156082" w:themeColor="accent1"/>
          <w:lang w:val="en-US"/>
        </w:rPr>
        <w:t>All in all,</w:t>
      </w:r>
      <w:r w:rsidR="00796ACE" w:rsidRPr="00796ACE">
        <w:rPr>
          <w:color w:val="156082" w:themeColor="accent1"/>
          <w:lang w:val="en-US"/>
        </w:rPr>
        <w:t xml:space="preserve"> not normalizing features won’t change the Dummy model performance but may hurt the Linear model performance</w:t>
      </w:r>
      <w:r w:rsidR="00796ACE" w:rsidRPr="00796ACE">
        <w:rPr>
          <w:rFonts w:cs="Arial"/>
          <w:color w:val="156082" w:themeColor="accent1"/>
          <w:rtl/>
          <w:lang w:val="en-US"/>
        </w:rPr>
        <w:t>.</w:t>
      </w:r>
    </w:p>
    <w:p w14:paraId="230A6605" w14:textId="77777777" w:rsidR="00DC610D" w:rsidRDefault="00DC610D" w:rsidP="00796ACE">
      <w:pPr>
        <w:rPr>
          <w:lang w:val="en-US"/>
        </w:rPr>
      </w:pPr>
    </w:p>
    <w:p w14:paraId="3C75EA07" w14:textId="794BF998" w:rsidR="00DC610D" w:rsidRDefault="00DC610D" w:rsidP="00796ACE">
      <w:pPr>
        <w:rPr>
          <w:lang w:val="en-US"/>
        </w:rPr>
      </w:pPr>
      <w:r w:rsidRPr="00DC610D">
        <w:rPr>
          <w:noProof/>
          <w:lang w:val="en-US"/>
        </w:rPr>
        <w:drawing>
          <wp:inline distT="0" distB="0" distL="0" distR="0" wp14:anchorId="72B3319F" wp14:editId="2A80F2D5">
            <wp:extent cx="5943600" cy="1029970"/>
            <wp:effectExtent l="0" t="0" r="0" b="0"/>
            <wp:docPr id="8169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16784" name=""/>
                    <pic:cNvPicPr/>
                  </pic:nvPicPr>
                  <pic:blipFill>
                    <a:blip r:embed="rId17"/>
                    <a:stretch>
                      <a:fillRect/>
                    </a:stretch>
                  </pic:blipFill>
                  <pic:spPr>
                    <a:xfrm>
                      <a:off x="0" y="0"/>
                      <a:ext cx="5943600" cy="1029970"/>
                    </a:xfrm>
                    <a:prstGeom prst="rect">
                      <a:avLst/>
                    </a:prstGeom>
                  </pic:spPr>
                </pic:pic>
              </a:graphicData>
            </a:graphic>
          </wp:inline>
        </w:drawing>
      </w:r>
    </w:p>
    <w:p w14:paraId="3D59C1B8" w14:textId="7BB6260C" w:rsidR="00DC610D" w:rsidRDefault="006A37F1" w:rsidP="00796ACE">
      <w:pPr>
        <w:rPr>
          <w:lang w:val="en-US"/>
        </w:rPr>
      </w:pPr>
      <w:r w:rsidRPr="006A37F1">
        <w:rPr>
          <w:noProof/>
          <w:lang w:val="en-US"/>
        </w:rPr>
        <w:drawing>
          <wp:inline distT="0" distB="0" distL="0" distR="0" wp14:anchorId="15DE8FED" wp14:editId="190D49AD">
            <wp:extent cx="3646905" cy="2887133"/>
            <wp:effectExtent l="0" t="0" r="0" b="0"/>
            <wp:docPr id="14438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0657" name=""/>
                    <pic:cNvPicPr/>
                  </pic:nvPicPr>
                  <pic:blipFill>
                    <a:blip r:embed="rId18"/>
                    <a:stretch>
                      <a:fillRect/>
                    </a:stretch>
                  </pic:blipFill>
                  <pic:spPr>
                    <a:xfrm>
                      <a:off x="0" y="0"/>
                      <a:ext cx="3656677" cy="2894869"/>
                    </a:xfrm>
                    <a:prstGeom prst="rect">
                      <a:avLst/>
                    </a:prstGeom>
                  </pic:spPr>
                </pic:pic>
              </a:graphicData>
            </a:graphic>
          </wp:inline>
        </w:drawing>
      </w:r>
    </w:p>
    <w:p w14:paraId="32D427A4" w14:textId="2DD0385B" w:rsidR="006A37F1" w:rsidRDefault="006A37F1" w:rsidP="006A37F1">
      <w:pPr>
        <w:rPr>
          <w:lang w:val="en-US"/>
        </w:rPr>
      </w:pPr>
      <w:r w:rsidRPr="006A37F1">
        <w:rPr>
          <w:noProof/>
          <w:lang w:val="en-US"/>
        </w:rPr>
        <w:drawing>
          <wp:inline distT="0" distB="0" distL="0" distR="0" wp14:anchorId="53F52AAF" wp14:editId="22902E48">
            <wp:extent cx="4902200" cy="619584"/>
            <wp:effectExtent l="0" t="0" r="0" b="3175"/>
            <wp:docPr id="57100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2224" name=""/>
                    <pic:cNvPicPr/>
                  </pic:nvPicPr>
                  <pic:blipFill>
                    <a:blip r:embed="rId19"/>
                    <a:stretch>
                      <a:fillRect/>
                    </a:stretch>
                  </pic:blipFill>
                  <pic:spPr>
                    <a:xfrm>
                      <a:off x="0" y="0"/>
                      <a:ext cx="4942970" cy="624737"/>
                    </a:xfrm>
                    <a:prstGeom prst="rect">
                      <a:avLst/>
                    </a:prstGeom>
                  </pic:spPr>
                </pic:pic>
              </a:graphicData>
            </a:graphic>
          </wp:inline>
        </w:drawing>
      </w:r>
    </w:p>
    <w:p w14:paraId="2791BA6F" w14:textId="77777777" w:rsidR="006A37F1" w:rsidRDefault="006A37F1" w:rsidP="00796ACE">
      <w:pPr>
        <w:rPr>
          <w:lang w:val="en-US"/>
        </w:rPr>
      </w:pPr>
    </w:p>
    <w:p w14:paraId="63FC90F7" w14:textId="5ADBAA37" w:rsidR="00DC610D" w:rsidRDefault="00DC610D" w:rsidP="00796ACE">
      <w:pPr>
        <w:rPr>
          <w:lang w:val="en-US"/>
        </w:rPr>
      </w:pPr>
      <w:r w:rsidRPr="00DC610D">
        <w:rPr>
          <w:noProof/>
          <w:lang w:val="en-US"/>
        </w:rPr>
        <w:lastRenderedPageBreak/>
        <w:drawing>
          <wp:inline distT="0" distB="0" distL="0" distR="0" wp14:anchorId="381DD64C" wp14:editId="0F14D68C">
            <wp:extent cx="5943600" cy="1826260"/>
            <wp:effectExtent l="0" t="0" r="0" b="2540"/>
            <wp:docPr id="200497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78397" name=""/>
                    <pic:cNvPicPr/>
                  </pic:nvPicPr>
                  <pic:blipFill>
                    <a:blip r:embed="rId20"/>
                    <a:stretch>
                      <a:fillRect/>
                    </a:stretch>
                  </pic:blipFill>
                  <pic:spPr>
                    <a:xfrm>
                      <a:off x="0" y="0"/>
                      <a:ext cx="5943600" cy="1826260"/>
                    </a:xfrm>
                    <a:prstGeom prst="rect">
                      <a:avLst/>
                    </a:prstGeom>
                  </pic:spPr>
                </pic:pic>
              </a:graphicData>
            </a:graphic>
          </wp:inline>
        </w:drawing>
      </w:r>
    </w:p>
    <w:tbl>
      <w:tblPr>
        <w:tblStyle w:val="TableGrid"/>
        <w:tblW w:w="0" w:type="auto"/>
        <w:tblLook w:val="04A0" w:firstRow="1" w:lastRow="0" w:firstColumn="1" w:lastColumn="0" w:noHBand="0" w:noVBand="1"/>
      </w:tblPr>
      <w:tblGrid>
        <w:gridCol w:w="2402"/>
        <w:gridCol w:w="1562"/>
        <w:gridCol w:w="2552"/>
        <w:gridCol w:w="2834"/>
      </w:tblGrid>
      <w:tr w:rsidR="00BB6957" w14:paraId="416DA7CF" w14:textId="77777777" w:rsidTr="00E43B57">
        <w:tc>
          <w:tcPr>
            <w:tcW w:w="2402" w:type="dxa"/>
            <w:shd w:val="clear" w:color="auto" w:fill="4C94D8" w:themeFill="text2" w:themeFillTint="80"/>
          </w:tcPr>
          <w:p w14:paraId="77EA7643" w14:textId="77777777" w:rsidR="00BB6957" w:rsidRPr="0038639F" w:rsidRDefault="00BB6957" w:rsidP="00E43B57">
            <w:pPr>
              <w:jc w:val="center"/>
              <w:rPr>
                <w:b/>
                <w:bCs/>
                <w:color w:val="FFFFFF" w:themeColor="background1"/>
                <w:lang w:val="en-US"/>
              </w:rPr>
            </w:pPr>
            <w:r w:rsidRPr="0038639F">
              <w:rPr>
                <w:b/>
                <w:bCs/>
                <w:color w:val="FFFFFF" w:themeColor="background1"/>
                <w:lang w:val="en-US"/>
              </w:rPr>
              <w:t>Model</w:t>
            </w:r>
          </w:p>
        </w:tc>
        <w:tc>
          <w:tcPr>
            <w:tcW w:w="1562" w:type="dxa"/>
            <w:shd w:val="clear" w:color="auto" w:fill="4C94D8" w:themeFill="text2" w:themeFillTint="80"/>
          </w:tcPr>
          <w:p w14:paraId="78C7DEE0" w14:textId="77777777" w:rsidR="00BB6957" w:rsidRPr="0038639F" w:rsidRDefault="00BB6957" w:rsidP="00E43B57">
            <w:pPr>
              <w:jc w:val="center"/>
              <w:rPr>
                <w:b/>
                <w:bCs/>
                <w:color w:val="FFFFFF" w:themeColor="background1"/>
                <w:lang w:val="en-US"/>
              </w:rPr>
            </w:pPr>
            <w:r w:rsidRPr="0038639F">
              <w:rPr>
                <w:b/>
                <w:bCs/>
                <w:color w:val="FFFFFF" w:themeColor="background1"/>
                <w:lang w:val="en-US"/>
              </w:rPr>
              <w:t>Section</w:t>
            </w:r>
          </w:p>
        </w:tc>
        <w:tc>
          <w:tcPr>
            <w:tcW w:w="2552" w:type="dxa"/>
            <w:shd w:val="clear" w:color="auto" w:fill="4C94D8" w:themeFill="text2" w:themeFillTint="80"/>
          </w:tcPr>
          <w:p w14:paraId="26BE1F01" w14:textId="77777777" w:rsidR="00BB6957" w:rsidRPr="0038639F" w:rsidRDefault="00BB6957" w:rsidP="00E43B57">
            <w:pPr>
              <w:jc w:val="center"/>
              <w:rPr>
                <w:b/>
                <w:bCs/>
                <w:color w:val="FFFFFF" w:themeColor="background1"/>
                <w:lang w:val="en-US"/>
              </w:rPr>
            </w:pPr>
            <w:r w:rsidRPr="0038639F">
              <w:rPr>
                <w:b/>
                <w:bCs/>
                <w:color w:val="FFFFFF" w:themeColor="background1"/>
                <w:lang w:val="en-US"/>
              </w:rPr>
              <w:t>Train MSE</w:t>
            </w:r>
          </w:p>
        </w:tc>
        <w:tc>
          <w:tcPr>
            <w:tcW w:w="2834" w:type="dxa"/>
            <w:shd w:val="clear" w:color="auto" w:fill="4C94D8" w:themeFill="text2" w:themeFillTint="80"/>
          </w:tcPr>
          <w:p w14:paraId="66B824EE" w14:textId="77777777" w:rsidR="00BB6957" w:rsidRPr="0038639F" w:rsidRDefault="00BB6957" w:rsidP="00E43B57">
            <w:pPr>
              <w:jc w:val="center"/>
              <w:rPr>
                <w:b/>
                <w:bCs/>
                <w:color w:val="FFFFFF" w:themeColor="background1"/>
                <w:lang w:val="en-US"/>
              </w:rPr>
            </w:pPr>
            <w:r w:rsidRPr="0038639F">
              <w:rPr>
                <w:b/>
                <w:bCs/>
                <w:color w:val="FFFFFF" w:themeColor="background1"/>
                <w:lang w:val="en-US"/>
              </w:rPr>
              <w:t>Valid MSE</w:t>
            </w:r>
          </w:p>
        </w:tc>
      </w:tr>
      <w:tr w:rsidR="00BB6957" w14:paraId="6742C604" w14:textId="77777777" w:rsidTr="00E43B57">
        <w:tc>
          <w:tcPr>
            <w:tcW w:w="2402" w:type="dxa"/>
            <w:shd w:val="clear" w:color="auto" w:fill="DAE9F7" w:themeFill="text2" w:themeFillTint="1A"/>
          </w:tcPr>
          <w:p w14:paraId="26CB98E0" w14:textId="77777777" w:rsidR="00BB6957" w:rsidRDefault="00BB6957" w:rsidP="00E43B57">
            <w:pPr>
              <w:jc w:val="center"/>
              <w:rPr>
                <w:lang w:val="en-US"/>
              </w:rPr>
            </w:pPr>
          </w:p>
        </w:tc>
        <w:tc>
          <w:tcPr>
            <w:tcW w:w="1562" w:type="dxa"/>
            <w:shd w:val="clear" w:color="auto" w:fill="DAE9F7" w:themeFill="text2" w:themeFillTint="1A"/>
          </w:tcPr>
          <w:p w14:paraId="6BB499B2" w14:textId="77777777" w:rsidR="00BB6957" w:rsidRDefault="00BB6957" w:rsidP="00E43B57">
            <w:pPr>
              <w:jc w:val="center"/>
              <w:rPr>
                <w:lang w:val="en-US"/>
              </w:rPr>
            </w:pPr>
          </w:p>
        </w:tc>
        <w:tc>
          <w:tcPr>
            <w:tcW w:w="5386" w:type="dxa"/>
            <w:gridSpan w:val="2"/>
            <w:shd w:val="clear" w:color="auto" w:fill="DAE9F7" w:themeFill="text2" w:themeFillTint="1A"/>
          </w:tcPr>
          <w:p w14:paraId="0A793715" w14:textId="77777777" w:rsidR="00BB6957" w:rsidRDefault="00BB6957" w:rsidP="00E43B57">
            <w:pPr>
              <w:jc w:val="center"/>
              <w:rPr>
                <w:lang w:val="en-US"/>
              </w:rPr>
            </w:pPr>
            <w:r>
              <w:rPr>
                <w:lang w:val="en-US"/>
              </w:rPr>
              <w:t>Cross validation</w:t>
            </w:r>
          </w:p>
        </w:tc>
      </w:tr>
      <w:tr w:rsidR="00BB6957" w14:paraId="643F0397" w14:textId="77777777" w:rsidTr="00E43B57">
        <w:tc>
          <w:tcPr>
            <w:tcW w:w="2402" w:type="dxa"/>
          </w:tcPr>
          <w:p w14:paraId="07B379CC" w14:textId="77777777" w:rsidR="00BB6957" w:rsidRDefault="00BB6957" w:rsidP="00E43B57">
            <w:pPr>
              <w:jc w:val="center"/>
              <w:rPr>
                <w:lang w:val="en-US"/>
              </w:rPr>
            </w:pPr>
            <w:r>
              <w:rPr>
                <w:lang w:val="en-US"/>
              </w:rPr>
              <w:t>Dummy</w:t>
            </w:r>
          </w:p>
        </w:tc>
        <w:tc>
          <w:tcPr>
            <w:tcW w:w="1562" w:type="dxa"/>
          </w:tcPr>
          <w:p w14:paraId="0B5441A2" w14:textId="77777777" w:rsidR="00BB6957" w:rsidRDefault="00BB6957" w:rsidP="00E43B57">
            <w:pPr>
              <w:jc w:val="center"/>
              <w:rPr>
                <w:lang w:val="en-US"/>
              </w:rPr>
            </w:pPr>
            <w:r>
              <w:rPr>
                <w:lang w:val="en-US"/>
              </w:rPr>
              <w:t>2</w:t>
            </w:r>
          </w:p>
        </w:tc>
        <w:tc>
          <w:tcPr>
            <w:tcW w:w="2552" w:type="dxa"/>
          </w:tcPr>
          <w:p w14:paraId="3A669202" w14:textId="77777777" w:rsidR="00BB6957" w:rsidRPr="0038639F" w:rsidRDefault="00BB6957" w:rsidP="00E43B57">
            <w:pPr>
              <w:jc w:val="center"/>
              <w:rPr>
                <w:sz w:val="22"/>
                <w:szCs w:val="22"/>
                <w:lang w:val="en-US"/>
              </w:rPr>
            </w:pPr>
            <w:r w:rsidRPr="0038639F">
              <w:rPr>
                <w:sz w:val="22"/>
                <w:szCs w:val="22"/>
                <w:lang w:val="en-US"/>
              </w:rPr>
              <w:t>-0.06624823283856855</w:t>
            </w:r>
          </w:p>
        </w:tc>
        <w:tc>
          <w:tcPr>
            <w:tcW w:w="2834" w:type="dxa"/>
          </w:tcPr>
          <w:p w14:paraId="0BFC2C60" w14:textId="77777777" w:rsidR="00BB6957" w:rsidRPr="0038639F" w:rsidRDefault="00BB6957" w:rsidP="00E43B57">
            <w:pPr>
              <w:jc w:val="center"/>
              <w:rPr>
                <w:sz w:val="22"/>
                <w:szCs w:val="22"/>
                <w:lang w:val="en-US"/>
              </w:rPr>
            </w:pPr>
            <w:r w:rsidRPr="0038639F">
              <w:rPr>
                <w:sz w:val="22"/>
                <w:szCs w:val="22"/>
                <w:lang w:val="en-US"/>
              </w:rPr>
              <w:t>-0.06655387736460414</w:t>
            </w:r>
          </w:p>
        </w:tc>
      </w:tr>
      <w:tr w:rsidR="00BB6957" w14:paraId="19B48DC2" w14:textId="77777777" w:rsidTr="00E43B57">
        <w:tc>
          <w:tcPr>
            <w:tcW w:w="2402" w:type="dxa"/>
          </w:tcPr>
          <w:p w14:paraId="607991D8" w14:textId="77777777" w:rsidR="00BB6957" w:rsidRDefault="00BB6957" w:rsidP="00E43B57">
            <w:pPr>
              <w:jc w:val="center"/>
              <w:rPr>
                <w:lang w:val="en-US"/>
              </w:rPr>
            </w:pPr>
            <w:r>
              <w:rPr>
                <w:lang w:val="en-US"/>
              </w:rPr>
              <w:t>Linear</w:t>
            </w:r>
          </w:p>
        </w:tc>
        <w:tc>
          <w:tcPr>
            <w:tcW w:w="1562" w:type="dxa"/>
          </w:tcPr>
          <w:p w14:paraId="32DCEB14" w14:textId="77777777" w:rsidR="00BB6957" w:rsidRDefault="00BB6957" w:rsidP="00E43B57">
            <w:pPr>
              <w:jc w:val="center"/>
              <w:rPr>
                <w:lang w:val="en-US"/>
              </w:rPr>
            </w:pPr>
            <w:r>
              <w:rPr>
                <w:lang w:val="en-US"/>
              </w:rPr>
              <w:t>2</w:t>
            </w:r>
          </w:p>
        </w:tc>
        <w:tc>
          <w:tcPr>
            <w:tcW w:w="2552" w:type="dxa"/>
          </w:tcPr>
          <w:p w14:paraId="60332F69" w14:textId="77777777" w:rsidR="00BB6957" w:rsidRPr="0038639F" w:rsidRDefault="00BB6957" w:rsidP="00E43B57">
            <w:pPr>
              <w:jc w:val="center"/>
              <w:rPr>
                <w:sz w:val="22"/>
                <w:szCs w:val="22"/>
                <w:lang w:val="en-US"/>
              </w:rPr>
            </w:pPr>
            <w:r w:rsidRPr="006E7119">
              <w:rPr>
                <w:sz w:val="22"/>
                <w:szCs w:val="22"/>
                <w:lang w:val="en-US"/>
              </w:rPr>
              <w:t>0.02247694080209269</w:t>
            </w:r>
          </w:p>
        </w:tc>
        <w:tc>
          <w:tcPr>
            <w:tcW w:w="2834" w:type="dxa"/>
          </w:tcPr>
          <w:p w14:paraId="26AEC47C" w14:textId="77777777" w:rsidR="00BB6957" w:rsidRPr="0038639F" w:rsidRDefault="00BB6957" w:rsidP="00E43B57">
            <w:pPr>
              <w:jc w:val="center"/>
              <w:rPr>
                <w:sz w:val="22"/>
                <w:szCs w:val="22"/>
                <w:lang w:val="en-US"/>
              </w:rPr>
            </w:pPr>
            <w:r w:rsidRPr="006E7119">
              <w:rPr>
                <w:sz w:val="22"/>
                <w:szCs w:val="22"/>
                <w:lang w:val="en-US"/>
              </w:rPr>
              <w:t>0.023206892546040265</w:t>
            </w:r>
          </w:p>
        </w:tc>
      </w:tr>
      <w:tr w:rsidR="00BB6957" w14:paraId="30EA6773" w14:textId="77777777" w:rsidTr="00E43B57">
        <w:tc>
          <w:tcPr>
            <w:tcW w:w="2402" w:type="dxa"/>
          </w:tcPr>
          <w:p w14:paraId="69D9C18A" w14:textId="3BBAE576" w:rsidR="00BB6957" w:rsidRDefault="00BB6957" w:rsidP="00E43B57">
            <w:pPr>
              <w:jc w:val="center"/>
              <w:rPr>
                <w:lang w:val="en-US"/>
              </w:rPr>
            </w:pPr>
            <w:r>
              <w:rPr>
                <w:lang w:val="en-US"/>
              </w:rPr>
              <w:t>Lasso Linear</w:t>
            </w:r>
          </w:p>
        </w:tc>
        <w:tc>
          <w:tcPr>
            <w:tcW w:w="1562" w:type="dxa"/>
          </w:tcPr>
          <w:p w14:paraId="61E2B4DB" w14:textId="0C01AA33" w:rsidR="00BB6957" w:rsidRDefault="00BB6957" w:rsidP="00E43B57">
            <w:pPr>
              <w:jc w:val="center"/>
              <w:rPr>
                <w:lang w:val="en-US"/>
              </w:rPr>
            </w:pPr>
            <w:r>
              <w:rPr>
                <w:lang w:val="en-US"/>
              </w:rPr>
              <w:t>3</w:t>
            </w:r>
          </w:p>
        </w:tc>
        <w:tc>
          <w:tcPr>
            <w:tcW w:w="2552" w:type="dxa"/>
          </w:tcPr>
          <w:p w14:paraId="51411AB6" w14:textId="39407A0D" w:rsidR="00BB6957" w:rsidRPr="006E7119" w:rsidRDefault="00BB6957" w:rsidP="00E43B57">
            <w:pPr>
              <w:jc w:val="center"/>
              <w:rPr>
                <w:sz w:val="22"/>
                <w:szCs w:val="22"/>
                <w:lang w:val="en-US"/>
              </w:rPr>
            </w:pPr>
            <w:r w:rsidRPr="00BB6957">
              <w:rPr>
                <w:sz w:val="22"/>
                <w:szCs w:val="22"/>
                <w:lang w:val="en-US"/>
              </w:rPr>
              <w:t>0.022487430212685115</w:t>
            </w:r>
          </w:p>
        </w:tc>
        <w:tc>
          <w:tcPr>
            <w:tcW w:w="2834" w:type="dxa"/>
          </w:tcPr>
          <w:p w14:paraId="49AA9A33" w14:textId="2DCA90A1" w:rsidR="00BB6957" w:rsidRPr="006E7119" w:rsidRDefault="00BB6957" w:rsidP="00E43B57">
            <w:pPr>
              <w:jc w:val="center"/>
              <w:rPr>
                <w:sz w:val="22"/>
                <w:szCs w:val="22"/>
                <w:lang w:val="en-US"/>
              </w:rPr>
            </w:pPr>
            <w:r w:rsidRPr="00BB6957">
              <w:rPr>
                <w:sz w:val="22"/>
                <w:szCs w:val="22"/>
                <w:lang w:val="en-US"/>
              </w:rPr>
              <w:t>0.02313150258151016</w:t>
            </w:r>
          </w:p>
        </w:tc>
      </w:tr>
    </w:tbl>
    <w:p w14:paraId="4ACFB6F5" w14:textId="77777777" w:rsidR="00BB6957" w:rsidRDefault="00BB6957" w:rsidP="00796ACE">
      <w:pPr>
        <w:rPr>
          <w:lang w:val="en-US"/>
        </w:rPr>
      </w:pPr>
    </w:p>
    <w:p w14:paraId="4F416304" w14:textId="77777777" w:rsidR="00BB6957" w:rsidRDefault="00BB6957" w:rsidP="00796ACE">
      <w:pPr>
        <w:rPr>
          <w:lang w:val="en-US"/>
        </w:rPr>
      </w:pPr>
    </w:p>
    <w:p w14:paraId="579B46E6" w14:textId="65EFF6A4" w:rsidR="00DC610D" w:rsidRDefault="00DC610D" w:rsidP="00796ACE">
      <w:pPr>
        <w:rPr>
          <w:lang w:val="en-US"/>
        </w:rPr>
      </w:pPr>
      <w:r w:rsidRPr="00DC610D">
        <w:rPr>
          <w:noProof/>
          <w:lang w:val="en-US"/>
        </w:rPr>
        <w:drawing>
          <wp:inline distT="0" distB="0" distL="0" distR="0" wp14:anchorId="41D5ED96" wp14:editId="5E170E50">
            <wp:extent cx="5943600" cy="542925"/>
            <wp:effectExtent l="0" t="0" r="0" b="3175"/>
            <wp:docPr id="211830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7450" name=""/>
                    <pic:cNvPicPr/>
                  </pic:nvPicPr>
                  <pic:blipFill>
                    <a:blip r:embed="rId21"/>
                    <a:stretch>
                      <a:fillRect/>
                    </a:stretch>
                  </pic:blipFill>
                  <pic:spPr>
                    <a:xfrm>
                      <a:off x="0" y="0"/>
                      <a:ext cx="5943600" cy="542925"/>
                    </a:xfrm>
                    <a:prstGeom prst="rect">
                      <a:avLst/>
                    </a:prstGeom>
                  </pic:spPr>
                </pic:pic>
              </a:graphicData>
            </a:graphic>
          </wp:inline>
        </w:drawing>
      </w:r>
    </w:p>
    <w:p w14:paraId="5688B77C" w14:textId="77777777" w:rsidR="00DE44DC" w:rsidRPr="00DE44DC" w:rsidRDefault="00DE44DC" w:rsidP="00DE44DC">
      <w:pPr>
        <w:rPr>
          <w:rFonts w:ascii="Menlo" w:hAnsi="Menlo" w:cs="Menlo"/>
          <w:color w:val="156082" w:themeColor="accent1"/>
          <w:sz w:val="18"/>
          <w:szCs w:val="18"/>
        </w:rPr>
      </w:pPr>
      <w:r w:rsidRPr="00DE44DC">
        <w:rPr>
          <w:rFonts w:ascii="Menlo" w:hAnsi="Menlo" w:cs="Menlo"/>
          <w:color w:val="156082" w:themeColor="accent1"/>
          <w:sz w:val="18"/>
          <w:szCs w:val="18"/>
        </w:rPr>
        <w:t>Feature: PCR_04, Coefficient: 0.19188858316551435</w:t>
      </w:r>
    </w:p>
    <w:p w14:paraId="55F3E6BD" w14:textId="64AD3390" w:rsidR="00DE44DC" w:rsidRPr="00DE44DC" w:rsidRDefault="00DE44DC" w:rsidP="00DE44DC">
      <w:pPr>
        <w:rPr>
          <w:rFonts w:ascii="Menlo" w:hAnsi="Menlo" w:cs="Menlo"/>
          <w:color w:val="156082" w:themeColor="accent1"/>
          <w:sz w:val="18"/>
          <w:szCs w:val="18"/>
        </w:rPr>
      </w:pPr>
      <w:r w:rsidRPr="00DE44DC">
        <w:rPr>
          <w:rFonts w:ascii="Menlo" w:hAnsi="Menlo" w:cs="Menlo"/>
          <w:color w:val="156082" w:themeColor="accent1"/>
          <w:sz w:val="18"/>
          <w:szCs w:val="18"/>
        </w:rPr>
        <w:t>Feature: PCR_02, Coefficient: 0.072140668782269</w:t>
      </w:r>
    </w:p>
    <w:p w14:paraId="08E7C092" w14:textId="63A001D0" w:rsidR="00DE44DC" w:rsidRPr="00DE44DC" w:rsidRDefault="00DE44DC" w:rsidP="00DE44DC">
      <w:pPr>
        <w:rPr>
          <w:rFonts w:ascii="Menlo" w:hAnsi="Menlo" w:cs="Menlo"/>
          <w:color w:val="156082" w:themeColor="accent1"/>
          <w:sz w:val="18"/>
          <w:szCs w:val="18"/>
        </w:rPr>
      </w:pPr>
      <w:r w:rsidRPr="00DE44DC">
        <w:rPr>
          <w:rFonts w:ascii="Menlo" w:hAnsi="Menlo" w:cs="Menlo"/>
          <w:color w:val="156082" w:themeColor="accent1"/>
          <w:sz w:val="18"/>
          <w:szCs w:val="18"/>
        </w:rPr>
        <w:t>Feature: PCR_06, Coefficient: 0.04064930398881352</w:t>
      </w:r>
    </w:p>
    <w:p w14:paraId="3DD367B2" w14:textId="77777777" w:rsidR="00DE44DC" w:rsidRPr="00DE44DC" w:rsidRDefault="00DE44DC" w:rsidP="00DE44DC">
      <w:pPr>
        <w:rPr>
          <w:rFonts w:ascii="Menlo" w:hAnsi="Menlo" w:cs="Menlo"/>
          <w:color w:val="156082" w:themeColor="accent1"/>
          <w:sz w:val="18"/>
          <w:szCs w:val="18"/>
        </w:rPr>
      </w:pPr>
      <w:r w:rsidRPr="00DE44DC">
        <w:rPr>
          <w:rFonts w:ascii="Menlo" w:hAnsi="Menlo" w:cs="Menlo"/>
          <w:color w:val="156082" w:themeColor="accent1"/>
          <w:sz w:val="18"/>
          <w:szCs w:val="18"/>
        </w:rPr>
        <w:t>Feature: PCR_10, Coefficient: 0.00947751005415817</w:t>
      </w:r>
    </w:p>
    <w:p w14:paraId="596512A6" w14:textId="0C7274FD" w:rsidR="00BB6957" w:rsidRDefault="00DE44DC" w:rsidP="00DE44DC">
      <w:pPr>
        <w:rPr>
          <w:rtl/>
          <w:lang w:val="en-US"/>
        </w:rPr>
      </w:pPr>
      <w:r w:rsidRPr="00DE44DC">
        <w:rPr>
          <w:rFonts w:ascii="Menlo" w:hAnsi="Menlo" w:cs="Menlo"/>
          <w:color w:val="156082" w:themeColor="accent1"/>
          <w:sz w:val="18"/>
          <w:szCs w:val="18"/>
        </w:rPr>
        <w:t>Feature: PCR_09, Coefficient: 0.00544732875497806</w:t>
      </w:r>
    </w:p>
    <w:p w14:paraId="5B37E34A" w14:textId="77777777" w:rsidR="00B30480" w:rsidRDefault="00B30480" w:rsidP="00796ACE">
      <w:pPr>
        <w:rPr>
          <w:rtl/>
          <w:lang w:val="en-US"/>
        </w:rPr>
      </w:pPr>
    </w:p>
    <w:p w14:paraId="421AB18A" w14:textId="77777777" w:rsidR="00B30480" w:rsidRDefault="00B30480" w:rsidP="00796ACE">
      <w:pPr>
        <w:rPr>
          <w:rtl/>
          <w:lang w:val="en-US"/>
        </w:rPr>
      </w:pPr>
    </w:p>
    <w:p w14:paraId="19E9D332" w14:textId="77777777" w:rsidR="00B30480" w:rsidRDefault="00B30480" w:rsidP="00796ACE">
      <w:pPr>
        <w:rPr>
          <w:rtl/>
          <w:lang w:val="en-US"/>
        </w:rPr>
      </w:pPr>
    </w:p>
    <w:p w14:paraId="563047FC" w14:textId="77777777" w:rsidR="00B30480" w:rsidRDefault="00B30480" w:rsidP="00796ACE">
      <w:pPr>
        <w:rPr>
          <w:rtl/>
          <w:lang w:val="en-US"/>
        </w:rPr>
      </w:pPr>
    </w:p>
    <w:p w14:paraId="502D3723" w14:textId="154664B8" w:rsidR="00B30480" w:rsidRDefault="00DC610D" w:rsidP="00B30480">
      <w:pPr>
        <w:rPr>
          <w:rtl/>
          <w:lang w:val="en-US"/>
        </w:rPr>
      </w:pPr>
      <w:r w:rsidRPr="00DC610D">
        <w:rPr>
          <w:noProof/>
          <w:lang w:val="en-US"/>
        </w:rPr>
        <w:lastRenderedPageBreak/>
        <w:drawing>
          <wp:inline distT="0" distB="0" distL="0" distR="0" wp14:anchorId="1185D186" wp14:editId="79D98A52">
            <wp:extent cx="5943600" cy="2025650"/>
            <wp:effectExtent l="0" t="0" r="0" b="6350"/>
            <wp:docPr id="54096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2671" name=""/>
                    <pic:cNvPicPr/>
                  </pic:nvPicPr>
                  <pic:blipFill>
                    <a:blip r:embed="rId22"/>
                    <a:stretch>
                      <a:fillRect/>
                    </a:stretch>
                  </pic:blipFill>
                  <pic:spPr>
                    <a:xfrm>
                      <a:off x="0" y="0"/>
                      <a:ext cx="5943600" cy="2025650"/>
                    </a:xfrm>
                    <a:prstGeom prst="rect">
                      <a:avLst/>
                    </a:prstGeom>
                  </pic:spPr>
                </pic:pic>
              </a:graphicData>
            </a:graphic>
          </wp:inline>
        </w:drawing>
      </w:r>
    </w:p>
    <w:p w14:paraId="7ED2FB15" w14:textId="273EB36E" w:rsidR="00B30480" w:rsidRDefault="00B30480" w:rsidP="00796ACE">
      <w:pPr>
        <w:rPr>
          <w:lang w:val="en-US"/>
        </w:rPr>
      </w:pPr>
      <w:r w:rsidRPr="00B30480">
        <w:rPr>
          <w:noProof/>
          <w:lang w:val="en-US"/>
        </w:rPr>
        <w:drawing>
          <wp:inline distT="0" distB="0" distL="0" distR="0" wp14:anchorId="2B76584E" wp14:editId="7D2744E7">
            <wp:extent cx="3911600" cy="2477649"/>
            <wp:effectExtent l="0" t="0" r="0" b="0"/>
            <wp:docPr id="187577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6164" name=""/>
                    <pic:cNvPicPr/>
                  </pic:nvPicPr>
                  <pic:blipFill>
                    <a:blip r:embed="rId23"/>
                    <a:stretch>
                      <a:fillRect/>
                    </a:stretch>
                  </pic:blipFill>
                  <pic:spPr>
                    <a:xfrm>
                      <a:off x="0" y="0"/>
                      <a:ext cx="3929024" cy="2488685"/>
                    </a:xfrm>
                    <a:prstGeom prst="rect">
                      <a:avLst/>
                    </a:prstGeom>
                  </pic:spPr>
                </pic:pic>
              </a:graphicData>
            </a:graphic>
          </wp:inline>
        </w:drawing>
      </w:r>
    </w:p>
    <w:p w14:paraId="6D94E74C" w14:textId="77405B88" w:rsidR="00DC610D" w:rsidRDefault="00DC610D" w:rsidP="00796ACE">
      <w:pPr>
        <w:rPr>
          <w:rtl/>
          <w:lang w:val="en-US"/>
        </w:rPr>
      </w:pPr>
      <w:r w:rsidRPr="00DC610D">
        <w:rPr>
          <w:noProof/>
          <w:lang w:val="en-US"/>
        </w:rPr>
        <w:drawing>
          <wp:inline distT="0" distB="0" distL="0" distR="0" wp14:anchorId="7B045E79" wp14:editId="5D4AE2F2">
            <wp:extent cx="4580467" cy="334726"/>
            <wp:effectExtent l="0" t="0" r="4445" b="0"/>
            <wp:docPr id="214056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69349" name=""/>
                    <pic:cNvPicPr/>
                  </pic:nvPicPr>
                  <pic:blipFill>
                    <a:blip r:embed="rId24"/>
                    <a:stretch>
                      <a:fillRect/>
                    </a:stretch>
                  </pic:blipFill>
                  <pic:spPr>
                    <a:xfrm>
                      <a:off x="0" y="0"/>
                      <a:ext cx="4693115" cy="342958"/>
                    </a:xfrm>
                    <a:prstGeom prst="rect">
                      <a:avLst/>
                    </a:prstGeom>
                  </pic:spPr>
                </pic:pic>
              </a:graphicData>
            </a:graphic>
          </wp:inline>
        </w:drawing>
      </w:r>
    </w:p>
    <w:p w14:paraId="73719985" w14:textId="77777777" w:rsidR="00AD503E" w:rsidRDefault="006F471C" w:rsidP="006F471C">
      <w:pPr>
        <w:rPr>
          <w:color w:val="156082" w:themeColor="accent1"/>
        </w:rPr>
      </w:pPr>
      <w:r w:rsidRPr="006F471C">
        <w:rPr>
          <w:color w:val="156082" w:themeColor="accent1"/>
        </w:rPr>
        <w:t xml:space="preserve">The magnitude of the coefficients is interesting because it indicates the </w:t>
      </w:r>
      <w:r w:rsidR="00AD503E">
        <w:rPr>
          <w:color w:val="156082" w:themeColor="accent1"/>
        </w:rPr>
        <w:t>effect of a feature on the final target variable.</w:t>
      </w:r>
      <w:r>
        <w:rPr>
          <w:color w:val="156082" w:themeColor="accent1"/>
        </w:rPr>
        <w:br/>
      </w:r>
      <w:r w:rsidRPr="006F471C">
        <w:rPr>
          <w:color w:val="156082" w:themeColor="accent1"/>
        </w:rPr>
        <w:t xml:space="preserve">Let us remember that the features are normalized. As much as the coefficient of a specific feature is larger (in absolute value) it means that this feature has a </w:t>
      </w:r>
      <w:r w:rsidR="00AD503E">
        <w:rPr>
          <w:color w:val="156082" w:themeColor="accent1"/>
        </w:rPr>
        <w:t>larger effect on</w:t>
      </w:r>
      <w:r w:rsidRPr="006F471C">
        <w:rPr>
          <w:color w:val="156082" w:themeColor="accent1"/>
        </w:rPr>
        <w:t xml:space="preserve"> the target variable. In the same way, a smaller coefficient indicates a weaker influence and correlation.</w:t>
      </w:r>
    </w:p>
    <w:p w14:paraId="7D4FF954" w14:textId="001CFF0F" w:rsidR="00AD503E" w:rsidRDefault="006F471C" w:rsidP="006F471C">
      <w:pPr>
        <w:rPr>
          <w:color w:val="156082" w:themeColor="accent1"/>
        </w:rPr>
      </w:pPr>
      <w:r>
        <w:rPr>
          <w:color w:val="156082" w:themeColor="accent1"/>
        </w:rPr>
        <w:br/>
      </w:r>
      <w:r w:rsidRPr="006F471C">
        <w:rPr>
          <w:color w:val="156082" w:themeColor="accent1"/>
        </w:rPr>
        <w:t>By checking which feature coefficients are the largest, we can analyze the magnitude of the coefficients and identify which features are most important for the model’s predictions.</w:t>
      </w:r>
    </w:p>
    <w:p w14:paraId="5E8CC304" w14:textId="0861CACE" w:rsidR="006F471C" w:rsidRPr="0078481B" w:rsidRDefault="006F471C" w:rsidP="0078481B">
      <w:pPr>
        <w:rPr>
          <w:color w:val="156082" w:themeColor="accent1"/>
        </w:rPr>
      </w:pPr>
      <w:r>
        <w:rPr>
          <w:color w:val="156082" w:themeColor="accent1"/>
        </w:rPr>
        <w:br/>
      </w:r>
      <w:r w:rsidR="00AD503E">
        <w:rPr>
          <w:color w:val="156082" w:themeColor="accent1"/>
        </w:rPr>
        <w:t>Knowing</w:t>
      </w:r>
      <w:r w:rsidRPr="006F471C">
        <w:rPr>
          <w:color w:val="156082" w:themeColor="accent1"/>
        </w:rPr>
        <w:t xml:space="preserve"> which features have the largest coefficients allows us to focus on the most relevant features. This can be very useful in high-dimensional datasets where many features might be irrelevant.</w:t>
      </w:r>
    </w:p>
    <w:p w14:paraId="14828C95" w14:textId="47D5578E" w:rsidR="00DC610D" w:rsidRDefault="00DC610D" w:rsidP="00796ACE">
      <w:pPr>
        <w:rPr>
          <w:rtl/>
          <w:lang w:val="en-US"/>
        </w:rPr>
      </w:pPr>
      <w:r w:rsidRPr="00DC610D">
        <w:rPr>
          <w:noProof/>
          <w:lang w:val="en-US"/>
        </w:rPr>
        <w:lastRenderedPageBreak/>
        <w:drawing>
          <wp:inline distT="0" distB="0" distL="0" distR="0" wp14:anchorId="544A101C" wp14:editId="28B8B4BB">
            <wp:extent cx="5943600" cy="573405"/>
            <wp:effectExtent l="0" t="0" r="0" b="0"/>
            <wp:docPr id="13203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4575" name=""/>
                    <pic:cNvPicPr/>
                  </pic:nvPicPr>
                  <pic:blipFill>
                    <a:blip r:embed="rId25"/>
                    <a:stretch>
                      <a:fillRect/>
                    </a:stretch>
                  </pic:blipFill>
                  <pic:spPr>
                    <a:xfrm>
                      <a:off x="0" y="0"/>
                      <a:ext cx="5943600" cy="573405"/>
                    </a:xfrm>
                    <a:prstGeom prst="rect">
                      <a:avLst/>
                    </a:prstGeom>
                  </pic:spPr>
                </pic:pic>
              </a:graphicData>
            </a:graphic>
          </wp:inline>
        </w:drawing>
      </w:r>
    </w:p>
    <w:p w14:paraId="2DF04C45" w14:textId="79F45186" w:rsidR="00E40A97" w:rsidRPr="00E40A97" w:rsidRDefault="00E40A97" w:rsidP="00E40A97">
      <w:pPr>
        <w:rPr>
          <w:color w:val="156082" w:themeColor="accent1"/>
          <w:lang w:val="en-US"/>
        </w:rPr>
      </w:pPr>
      <w:r w:rsidRPr="00E40A97">
        <w:rPr>
          <w:color w:val="156082" w:themeColor="accent1"/>
          <w:lang w:val="en-US"/>
        </w:rPr>
        <w:t xml:space="preserve">If the features are not normalized, they </w:t>
      </w:r>
      <w:r w:rsidR="00744053">
        <w:rPr>
          <w:color w:val="156082" w:themeColor="accent1"/>
          <w:lang w:val="en-US"/>
        </w:rPr>
        <w:t xml:space="preserve">may </w:t>
      </w:r>
      <w:r w:rsidRPr="00E40A97">
        <w:rPr>
          <w:color w:val="156082" w:themeColor="accent1"/>
          <w:lang w:val="en-US"/>
        </w:rPr>
        <w:t xml:space="preserve">have different scales. </w:t>
      </w:r>
    </w:p>
    <w:p w14:paraId="79CB2EA6" w14:textId="77777777" w:rsidR="00744053" w:rsidRDefault="00744053" w:rsidP="00744053">
      <w:pPr>
        <w:rPr>
          <w:color w:val="156082" w:themeColor="accent1"/>
        </w:rPr>
      </w:pPr>
      <w:r w:rsidRPr="00744053">
        <w:rPr>
          <w:color w:val="156082" w:themeColor="accent1"/>
        </w:rPr>
        <w:t>W</w:t>
      </w:r>
      <w:r>
        <w:rPr>
          <w:color w:val="156082" w:themeColor="accent1"/>
        </w:rPr>
        <w:t>ith</w:t>
      </w:r>
      <w:r w:rsidRPr="00744053">
        <w:rPr>
          <w:color w:val="156082" w:themeColor="accent1"/>
        </w:rPr>
        <w:t xml:space="preserve"> </w:t>
      </w:r>
      <w:r>
        <w:rPr>
          <w:color w:val="156082" w:themeColor="accent1"/>
        </w:rPr>
        <w:t>non-</w:t>
      </w:r>
      <w:r w:rsidRPr="00744053">
        <w:rPr>
          <w:color w:val="156082" w:themeColor="accent1"/>
        </w:rPr>
        <w:t>normalized</w:t>
      </w:r>
      <w:r>
        <w:rPr>
          <w:color w:val="156082" w:themeColor="accent1"/>
        </w:rPr>
        <w:t xml:space="preserve"> </w:t>
      </w:r>
      <w:r w:rsidRPr="00744053">
        <w:rPr>
          <w:color w:val="156082" w:themeColor="accent1"/>
        </w:rPr>
        <w:t>features</w:t>
      </w:r>
      <w:r>
        <w:rPr>
          <w:color w:val="156082" w:themeColor="accent1"/>
        </w:rPr>
        <w:t>, s</w:t>
      </w:r>
      <w:r w:rsidRPr="00744053">
        <w:rPr>
          <w:color w:val="156082" w:themeColor="accent1"/>
        </w:rPr>
        <w:t xml:space="preserve">ince λ is applied equally to all coefficients, the scale of features affects </w:t>
      </w:r>
      <w:r>
        <w:rPr>
          <w:color w:val="156082" w:themeColor="accent1"/>
        </w:rPr>
        <w:t xml:space="preserve">the </w:t>
      </w:r>
      <w:r w:rsidRPr="00744053">
        <w:rPr>
          <w:color w:val="156082" w:themeColor="accent1"/>
        </w:rPr>
        <w:t xml:space="preserve">Lasso </w:t>
      </w:r>
      <w:r>
        <w:rPr>
          <w:color w:val="156082" w:themeColor="accent1"/>
        </w:rPr>
        <w:t xml:space="preserve">l1 </w:t>
      </w:r>
      <w:r w:rsidRPr="00744053">
        <w:rPr>
          <w:color w:val="156082" w:themeColor="accent1"/>
        </w:rPr>
        <w:t xml:space="preserve">regularization. </w:t>
      </w:r>
    </w:p>
    <w:p w14:paraId="270832F3" w14:textId="77777777" w:rsidR="00744053" w:rsidRDefault="00744053" w:rsidP="00744053">
      <w:pPr>
        <w:rPr>
          <w:color w:val="156082" w:themeColor="accent1"/>
        </w:rPr>
      </w:pPr>
      <w:r w:rsidRPr="00744053">
        <w:rPr>
          <w:color w:val="156082" w:themeColor="accent1"/>
        </w:rPr>
        <w:t xml:space="preserve">Larger, less important variables might not have their coefficients reduced to zero due to their scale, while more important </w:t>
      </w:r>
      <w:proofErr w:type="gramStart"/>
      <w:r w:rsidRPr="00744053">
        <w:rPr>
          <w:color w:val="156082" w:themeColor="accent1"/>
        </w:rPr>
        <w:t>small</w:t>
      </w:r>
      <w:r>
        <w:rPr>
          <w:color w:val="156082" w:themeColor="accent1"/>
        </w:rPr>
        <w:t xml:space="preserve"> </w:t>
      </w:r>
      <w:r w:rsidRPr="00744053">
        <w:rPr>
          <w:color w:val="156082" w:themeColor="accent1"/>
        </w:rPr>
        <w:t>scale</w:t>
      </w:r>
      <w:proofErr w:type="gramEnd"/>
      <w:r w:rsidRPr="00744053">
        <w:rPr>
          <w:color w:val="156082" w:themeColor="accent1"/>
        </w:rPr>
        <w:t xml:space="preserve"> features might be </w:t>
      </w:r>
      <w:r>
        <w:rPr>
          <w:color w:val="156082" w:themeColor="accent1"/>
        </w:rPr>
        <w:t>shrunk with zero coefficients</w:t>
      </w:r>
      <w:r w:rsidRPr="00744053">
        <w:rPr>
          <w:color w:val="156082" w:themeColor="accent1"/>
        </w:rPr>
        <w:t xml:space="preserve">. </w:t>
      </w:r>
    </w:p>
    <w:p w14:paraId="550AB383" w14:textId="710AC7C4" w:rsidR="00B30480" w:rsidRDefault="00744053" w:rsidP="00744053">
      <w:pPr>
        <w:rPr>
          <w:lang w:val="en-US"/>
        </w:rPr>
      </w:pPr>
      <w:r w:rsidRPr="00744053">
        <w:rPr>
          <w:color w:val="156082" w:themeColor="accent1"/>
        </w:rPr>
        <w:t xml:space="preserve">This </w:t>
      </w:r>
      <w:r>
        <w:rPr>
          <w:color w:val="156082" w:themeColor="accent1"/>
        </w:rPr>
        <w:t xml:space="preserve">may </w:t>
      </w:r>
      <w:r w:rsidRPr="00744053">
        <w:rPr>
          <w:color w:val="156082" w:themeColor="accent1"/>
        </w:rPr>
        <w:t>happen</w:t>
      </w:r>
      <w:r>
        <w:rPr>
          <w:color w:val="156082" w:themeColor="accent1"/>
        </w:rPr>
        <w:t xml:space="preserve"> </w:t>
      </w:r>
      <w:r w:rsidRPr="00744053">
        <w:rPr>
          <w:color w:val="156082" w:themeColor="accent1"/>
        </w:rPr>
        <w:t xml:space="preserve">because Lasso </w:t>
      </w:r>
      <w:r>
        <w:rPr>
          <w:color w:val="156082" w:themeColor="accent1"/>
        </w:rPr>
        <w:t>“</w:t>
      </w:r>
      <w:r w:rsidRPr="00744053">
        <w:rPr>
          <w:color w:val="156082" w:themeColor="accent1"/>
        </w:rPr>
        <w:t xml:space="preserve">variable selection </w:t>
      </w:r>
      <w:proofErr w:type="gramStart"/>
      <w:r>
        <w:rPr>
          <w:color w:val="156082" w:themeColor="accent1"/>
        </w:rPr>
        <w:t xml:space="preserve">“ </w:t>
      </w:r>
      <w:r w:rsidRPr="00744053">
        <w:rPr>
          <w:color w:val="156082" w:themeColor="accent1"/>
        </w:rPr>
        <w:t>can</w:t>
      </w:r>
      <w:proofErr w:type="gramEnd"/>
      <w:r w:rsidRPr="00744053">
        <w:rPr>
          <w:color w:val="156082" w:themeColor="accent1"/>
        </w:rPr>
        <w:t xml:space="preserve"> be </w:t>
      </w:r>
      <w:r>
        <w:rPr>
          <w:color w:val="156082" w:themeColor="accent1"/>
        </w:rPr>
        <w:t xml:space="preserve">affected </w:t>
      </w:r>
      <w:r w:rsidRPr="00744053">
        <w:rPr>
          <w:color w:val="156082" w:themeColor="accent1"/>
        </w:rPr>
        <w:t>by feature scale. As a result, features with larger scales might be under-penalized, and those with smaller scales might be over-penalized. This imbalance can lead to retaining less relevant features and discarding important ones, ultimately skewing the model’s results and hurting its performance.</w:t>
      </w:r>
    </w:p>
    <w:p w14:paraId="62FD7595" w14:textId="75AFBFA8" w:rsidR="00DC610D" w:rsidRDefault="00DC610D" w:rsidP="00796ACE">
      <w:pPr>
        <w:rPr>
          <w:lang w:val="en-US"/>
        </w:rPr>
      </w:pPr>
      <w:r w:rsidRPr="00DC610D">
        <w:rPr>
          <w:noProof/>
          <w:lang w:val="en-US"/>
        </w:rPr>
        <w:drawing>
          <wp:inline distT="0" distB="0" distL="0" distR="0" wp14:anchorId="72588A89" wp14:editId="5BFCFDBB">
            <wp:extent cx="5943600" cy="547370"/>
            <wp:effectExtent l="0" t="0" r="0" b="0"/>
            <wp:docPr id="11107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070" name=""/>
                    <pic:cNvPicPr/>
                  </pic:nvPicPr>
                  <pic:blipFill>
                    <a:blip r:embed="rId26"/>
                    <a:stretch>
                      <a:fillRect/>
                    </a:stretch>
                  </pic:blipFill>
                  <pic:spPr>
                    <a:xfrm>
                      <a:off x="0" y="0"/>
                      <a:ext cx="5943600" cy="547370"/>
                    </a:xfrm>
                    <a:prstGeom prst="rect">
                      <a:avLst/>
                    </a:prstGeom>
                  </pic:spPr>
                </pic:pic>
              </a:graphicData>
            </a:graphic>
          </wp:inline>
        </w:drawing>
      </w:r>
    </w:p>
    <w:p w14:paraId="6716236C" w14:textId="1F51CF22" w:rsidR="00DC610D" w:rsidRDefault="00123B8A" w:rsidP="00796ACE">
      <w:pPr>
        <w:rPr>
          <w:color w:val="156082" w:themeColor="accent1"/>
          <w:lang w:val="en-US"/>
        </w:rPr>
      </w:pPr>
      <w:r w:rsidRPr="00123B8A">
        <w:rPr>
          <w:color w:val="156082" w:themeColor="accent1"/>
          <w:lang w:val="en-US"/>
        </w:rPr>
        <w:t xml:space="preserve">Regarding the </w:t>
      </w:r>
      <w:r>
        <w:rPr>
          <w:color w:val="156082" w:themeColor="accent1"/>
          <w:lang w:val="en-US"/>
        </w:rPr>
        <w:t xml:space="preserve">trained lasso model coefficients, like before we expect for </w:t>
      </w:r>
      <w:proofErr w:type="gramStart"/>
      <w:r>
        <w:rPr>
          <w:color w:val="156082" w:themeColor="accent1"/>
          <w:lang w:val="en-US"/>
        </w:rPr>
        <w:t>large scaled</w:t>
      </w:r>
      <w:proofErr w:type="gramEnd"/>
      <w:r>
        <w:rPr>
          <w:color w:val="156082" w:themeColor="accent1"/>
          <w:lang w:val="en-US"/>
        </w:rPr>
        <w:t xml:space="preserve"> features to have non zero coefficients, and for smaller scaled features to have closer to zero coefficients.</w:t>
      </w:r>
    </w:p>
    <w:p w14:paraId="0751A8F6" w14:textId="5B5F095A" w:rsidR="00123B8A" w:rsidRDefault="00123B8A" w:rsidP="00796ACE">
      <w:pPr>
        <w:rPr>
          <w:color w:val="156082" w:themeColor="accent1"/>
          <w:lang w:val="en-US"/>
        </w:rPr>
      </w:pPr>
      <w:r>
        <w:rPr>
          <w:color w:val="156082" w:themeColor="accent1"/>
          <w:lang w:val="en-US"/>
        </w:rPr>
        <w:t xml:space="preserve">Using the ridge regressor, since it has l2 regularization it tends to shrink coefficients to zero less than the l1 regularization used in the lasso model. </w:t>
      </w:r>
    </w:p>
    <w:p w14:paraId="7DDBA45B" w14:textId="67C79245" w:rsidR="00123B8A" w:rsidRPr="00123B8A" w:rsidRDefault="00123B8A" w:rsidP="00796ACE">
      <w:pPr>
        <w:rPr>
          <w:color w:val="156082" w:themeColor="accent1"/>
          <w:lang w:val="en-US"/>
        </w:rPr>
      </w:pPr>
      <w:r>
        <w:rPr>
          <w:color w:val="156082" w:themeColor="accent1"/>
          <w:lang w:val="en-US"/>
        </w:rPr>
        <w:t xml:space="preserve">We can argue that the ridge model here is more </w:t>
      </w:r>
      <w:proofErr w:type="spellStart"/>
      <w:r>
        <w:rPr>
          <w:color w:val="156082" w:themeColor="accent1"/>
          <w:lang w:val="en-US"/>
        </w:rPr>
        <w:t>non_normalization</w:t>
      </w:r>
      <w:proofErr w:type="spellEnd"/>
      <w:r>
        <w:rPr>
          <w:color w:val="156082" w:themeColor="accent1"/>
          <w:lang w:val="en-US"/>
        </w:rPr>
        <w:t xml:space="preserve"> proof here since it tends to zero out less coefficients inherently.</w:t>
      </w:r>
    </w:p>
    <w:p w14:paraId="046D3A41" w14:textId="77777777" w:rsidR="00A549B2" w:rsidRDefault="00A549B2" w:rsidP="00796ACE">
      <w:pPr>
        <w:rPr>
          <w:lang w:val="en-US"/>
        </w:rPr>
      </w:pPr>
    </w:p>
    <w:p w14:paraId="2AD6D7ED" w14:textId="77777777" w:rsidR="00A549B2" w:rsidRDefault="00A549B2" w:rsidP="00796ACE">
      <w:pPr>
        <w:rPr>
          <w:lang w:val="en-US"/>
        </w:rPr>
      </w:pPr>
    </w:p>
    <w:p w14:paraId="41FF06D7" w14:textId="77777777" w:rsidR="00A549B2" w:rsidRDefault="00A549B2" w:rsidP="00796ACE">
      <w:pPr>
        <w:rPr>
          <w:lang w:val="en-US"/>
        </w:rPr>
      </w:pPr>
    </w:p>
    <w:p w14:paraId="73A1D002" w14:textId="77777777" w:rsidR="00B160E8" w:rsidRDefault="00B160E8" w:rsidP="00796ACE">
      <w:pPr>
        <w:rPr>
          <w:lang w:val="en-US"/>
        </w:rPr>
      </w:pPr>
    </w:p>
    <w:p w14:paraId="3AE019B2" w14:textId="77777777" w:rsidR="00A549B2" w:rsidRDefault="00A549B2" w:rsidP="00796ACE">
      <w:pPr>
        <w:rPr>
          <w:lang w:val="en-US"/>
        </w:rPr>
      </w:pPr>
    </w:p>
    <w:p w14:paraId="4039580B" w14:textId="0EE19E00" w:rsidR="00FA2E6D" w:rsidRDefault="00D00FA2" w:rsidP="00796ACE">
      <w:pPr>
        <w:rPr>
          <w:rtl/>
          <w:lang w:val="en-US"/>
        </w:rPr>
      </w:pPr>
      <w:r w:rsidRPr="00D00FA2">
        <w:rPr>
          <w:noProof/>
          <w:lang w:val="en-US"/>
        </w:rPr>
        <w:lastRenderedPageBreak/>
        <w:drawing>
          <wp:inline distT="0" distB="0" distL="0" distR="0" wp14:anchorId="00772AF0" wp14:editId="48AEBB50">
            <wp:extent cx="5943600" cy="1014095"/>
            <wp:effectExtent l="0" t="0" r="0" b="0"/>
            <wp:docPr id="2949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5870" name=""/>
                    <pic:cNvPicPr/>
                  </pic:nvPicPr>
                  <pic:blipFill>
                    <a:blip r:embed="rId27"/>
                    <a:stretch>
                      <a:fillRect/>
                    </a:stretch>
                  </pic:blipFill>
                  <pic:spPr>
                    <a:xfrm>
                      <a:off x="0" y="0"/>
                      <a:ext cx="5943600" cy="1014095"/>
                    </a:xfrm>
                    <a:prstGeom prst="rect">
                      <a:avLst/>
                    </a:prstGeom>
                  </pic:spPr>
                </pic:pic>
              </a:graphicData>
            </a:graphic>
          </wp:inline>
        </w:drawing>
      </w:r>
    </w:p>
    <w:p w14:paraId="2AAFC7AD" w14:textId="60559886" w:rsidR="00D00FA2" w:rsidRDefault="00D00FA2" w:rsidP="00796ACE">
      <w:pPr>
        <w:rPr>
          <w:color w:val="156082" w:themeColor="accent1"/>
          <w:lang w:val="en-US"/>
        </w:rPr>
      </w:pPr>
      <w:r w:rsidRPr="006F471C">
        <w:rPr>
          <w:color w:val="156082" w:themeColor="accent1"/>
        </w:rPr>
        <w:t xml:space="preserve">The magnitude of </w:t>
      </w:r>
      <w:r>
        <w:rPr>
          <w:color w:val="156082" w:themeColor="accent1"/>
          <w:lang w:val="en-US"/>
        </w:rPr>
        <w:t xml:space="preserve"> a polynomial feature involves multiple monomials and powers of them, potentially changing the scale of the new polynomial features relative to the original bas features.</w:t>
      </w:r>
    </w:p>
    <w:p w14:paraId="21953C57" w14:textId="6A273475" w:rsidR="00DF6CF9" w:rsidRDefault="00DF6CF9" w:rsidP="00796ACE">
      <w:pPr>
        <w:rPr>
          <w:color w:val="156082" w:themeColor="accent1"/>
          <w:lang w:val="en-US"/>
        </w:rPr>
      </w:pPr>
      <w:r>
        <w:rPr>
          <w:color w:val="156082" w:themeColor="accent1"/>
          <w:lang w:val="en-US"/>
        </w:rPr>
        <w:t xml:space="preserve">We already saw in the lectures that the magnitude of the features can </w:t>
      </w:r>
      <w:proofErr w:type="gramStart"/>
      <w:r>
        <w:rPr>
          <w:color w:val="156082" w:themeColor="accent1"/>
          <w:lang w:val="en-US"/>
        </w:rPr>
        <w:t>effect</w:t>
      </w:r>
      <w:proofErr w:type="gramEnd"/>
      <w:r>
        <w:rPr>
          <w:color w:val="156082" w:themeColor="accent1"/>
          <w:lang w:val="en-US"/>
        </w:rPr>
        <w:t xml:space="preserve"> learning especially when dealing with gradient descent.</w:t>
      </w:r>
    </w:p>
    <w:p w14:paraId="1B7F54C8" w14:textId="77777777" w:rsidR="000A4992" w:rsidRDefault="000A4992" w:rsidP="00796ACE">
      <w:pPr>
        <w:rPr>
          <w:color w:val="156082" w:themeColor="accent1"/>
          <w:lang w:val="en-US"/>
        </w:rPr>
      </w:pPr>
    </w:p>
    <w:p w14:paraId="2D69C4FE" w14:textId="6DDEE2BA" w:rsidR="00343167" w:rsidRDefault="00343167" w:rsidP="00796ACE">
      <w:pPr>
        <w:rPr>
          <w:lang w:val="en-US"/>
        </w:rPr>
      </w:pPr>
      <w:r w:rsidRPr="00343167">
        <w:rPr>
          <w:noProof/>
          <w:lang w:val="en-US"/>
        </w:rPr>
        <w:drawing>
          <wp:inline distT="0" distB="0" distL="0" distR="0" wp14:anchorId="1AACE445" wp14:editId="53686B17">
            <wp:extent cx="5943600" cy="1070610"/>
            <wp:effectExtent l="0" t="0" r="0" b="0"/>
            <wp:docPr id="18436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2857" name=""/>
                    <pic:cNvPicPr/>
                  </pic:nvPicPr>
                  <pic:blipFill>
                    <a:blip r:embed="rId28"/>
                    <a:stretch>
                      <a:fillRect/>
                    </a:stretch>
                  </pic:blipFill>
                  <pic:spPr>
                    <a:xfrm>
                      <a:off x="0" y="0"/>
                      <a:ext cx="5943600" cy="1070610"/>
                    </a:xfrm>
                    <a:prstGeom prst="rect">
                      <a:avLst/>
                    </a:prstGeom>
                  </pic:spPr>
                </pic:pic>
              </a:graphicData>
            </a:graphic>
          </wp:inline>
        </w:drawing>
      </w:r>
    </w:p>
    <w:p w14:paraId="1CD34BD8" w14:textId="6655884C" w:rsidR="00E40A97" w:rsidRDefault="00D323B8" w:rsidP="00796ACE">
      <w:pPr>
        <w:rPr>
          <w:lang w:val="en-US"/>
        </w:rPr>
      </w:pPr>
      <w:r w:rsidRPr="00D323B8">
        <w:rPr>
          <w:noProof/>
          <w:lang w:val="en-US"/>
        </w:rPr>
        <w:drawing>
          <wp:inline distT="0" distB="0" distL="0" distR="0" wp14:anchorId="7A5AC750" wp14:editId="02CFAACD">
            <wp:extent cx="3016188" cy="2382982"/>
            <wp:effectExtent l="0" t="0" r="0" b="5080"/>
            <wp:docPr id="214082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1314" name=""/>
                    <pic:cNvPicPr/>
                  </pic:nvPicPr>
                  <pic:blipFill>
                    <a:blip r:embed="rId29"/>
                    <a:stretch>
                      <a:fillRect/>
                    </a:stretch>
                  </pic:blipFill>
                  <pic:spPr>
                    <a:xfrm>
                      <a:off x="0" y="0"/>
                      <a:ext cx="3034441" cy="2397403"/>
                    </a:xfrm>
                    <a:prstGeom prst="rect">
                      <a:avLst/>
                    </a:prstGeom>
                  </pic:spPr>
                </pic:pic>
              </a:graphicData>
            </a:graphic>
          </wp:inline>
        </w:drawing>
      </w:r>
    </w:p>
    <w:p w14:paraId="512227A9" w14:textId="73D8319E" w:rsidR="006A1112" w:rsidRDefault="00D323B8" w:rsidP="006A1112">
      <w:pPr>
        <w:rPr>
          <w:rtl/>
          <w:lang w:val="en-US"/>
        </w:rPr>
      </w:pPr>
      <w:r w:rsidRPr="00D323B8">
        <w:rPr>
          <w:noProof/>
          <w:lang w:val="en-US"/>
        </w:rPr>
        <w:drawing>
          <wp:inline distT="0" distB="0" distL="0" distR="0" wp14:anchorId="4465B54F" wp14:editId="4AB3C366">
            <wp:extent cx="4396740" cy="563332"/>
            <wp:effectExtent l="0" t="0" r="3810" b="8255"/>
            <wp:docPr id="150653239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32396" name="Picture 1" descr="A black background with white text&#10;&#10;Description automatically generated"/>
                    <pic:cNvPicPr/>
                  </pic:nvPicPr>
                  <pic:blipFill>
                    <a:blip r:embed="rId30"/>
                    <a:stretch>
                      <a:fillRect/>
                    </a:stretch>
                  </pic:blipFill>
                  <pic:spPr>
                    <a:xfrm>
                      <a:off x="0" y="0"/>
                      <a:ext cx="4445325" cy="569557"/>
                    </a:xfrm>
                    <a:prstGeom prst="rect">
                      <a:avLst/>
                    </a:prstGeom>
                  </pic:spPr>
                </pic:pic>
              </a:graphicData>
            </a:graphic>
          </wp:inline>
        </w:drawing>
      </w:r>
    </w:p>
    <w:p w14:paraId="264946F4" w14:textId="77777777" w:rsidR="006A1112" w:rsidRDefault="006A1112" w:rsidP="00796ACE">
      <w:pPr>
        <w:rPr>
          <w:lang w:val="en-US"/>
        </w:rPr>
      </w:pPr>
    </w:p>
    <w:p w14:paraId="26DD1729" w14:textId="77777777" w:rsidR="00A549B2" w:rsidRDefault="00A549B2" w:rsidP="00796ACE">
      <w:pPr>
        <w:rPr>
          <w:lang w:val="en-US"/>
        </w:rPr>
      </w:pPr>
    </w:p>
    <w:p w14:paraId="28DC9867" w14:textId="77777777" w:rsidR="00A549B2" w:rsidRDefault="00A549B2" w:rsidP="00796ACE">
      <w:pPr>
        <w:rPr>
          <w:rtl/>
          <w:lang w:val="en-US"/>
        </w:rPr>
      </w:pPr>
    </w:p>
    <w:p w14:paraId="317B1596" w14:textId="36760CFE" w:rsidR="006A1112" w:rsidRDefault="006A1112" w:rsidP="00796ACE">
      <w:pPr>
        <w:rPr>
          <w:rtl/>
          <w:lang w:val="en-US"/>
        </w:rPr>
      </w:pPr>
      <w:r w:rsidRPr="006A1112">
        <w:rPr>
          <w:noProof/>
          <w:lang w:val="en-US"/>
        </w:rPr>
        <w:lastRenderedPageBreak/>
        <w:drawing>
          <wp:inline distT="0" distB="0" distL="0" distR="0" wp14:anchorId="69DD39D2" wp14:editId="60463EDB">
            <wp:extent cx="5943600" cy="1045210"/>
            <wp:effectExtent l="0" t="0" r="0" b="0"/>
            <wp:docPr id="6732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7915" name=""/>
                    <pic:cNvPicPr/>
                  </pic:nvPicPr>
                  <pic:blipFill>
                    <a:blip r:embed="rId31"/>
                    <a:stretch>
                      <a:fillRect/>
                    </a:stretch>
                  </pic:blipFill>
                  <pic:spPr>
                    <a:xfrm>
                      <a:off x="0" y="0"/>
                      <a:ext cx="5943600" cy="1045210"/>
                    </a:xfrm>
                    <a:prstGeom prst="rect">
                      <a:avLst/>
                    </a:prstGeom>
                  </pic:spPr>
                </pic:pic>
              </a:graphicData>
            </a:graphic>
          </wp:inline>
        </w:drawing>
      </w:r>
    </w:p>
    <w:p w14:paraId="7B2C57BE" w14:textId="1B4893E1" w:rsidR="006A1112" w:rsidRDefault="006A1112" w:rsidP="00796ACE">
      <w:pPr>
        <w:rPr>
          <w:rtl/>
          <w:lang w:val="en-US"/>
        </w:rPr>
      </w:pPr>
      <w:r w:rsidRPr="006A1112">
        <w:rPr>
          <w:noProof/>
          <w:lang w:val="en-US"/>
        </w:rPr>
        <w:drawing>
          <wp:inline distT="0" distB="0" distL="0" distR="0" wp14:anchorId="4A5DE6E5" wp14:editId="033A182E">
            <wp:extent cx="5943600" cy="2218690"/>
            <wp:effectExtent l="0" t="0" r="0" b="3810"/>
            <wp:docPr id="1375385745" name="Picture 1" descr="A graph of a graph with blu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5745" name="Picture 1" descr="A graph of a graph with blue and red dots&#10;&#10;Description automatically generated"/>
                    <pic:cNvPicPr/>
                  </pic:nvPicPr>
                  <pic:blipFill>
                    <a:blip r:embed="rId32"/>
                    <a:stretch>
                      <a:fillRect/>
                    </a:stretch>
                  </pic:blipFill>
                  <pic:spPr>
                    <a:xfrm>
                      <a:off x="0" y="0"/>
                      <a:ext cx="5943600" cy="2218690"/>
                    </a:xfrm>
                    <a:prstGeom prst="rect">
                      <a:avLst/>
                    </a:prstGeom>
                  </pic:spPr>
                </pic:pic>
              </a:graphicData>
            </a:graphic>
          </wp:inline>
        </w:drawing>
      </w:r>
    </w:p>
    <w:p w14:paraId="7CEE34E5" w14:textId="2042A89C" w:rsidR="006A1112" w:rsidRDefault="006A1112" w:rsidP="00796ACE">
      <w:pPr>
        <w:rPr>
          <w:rtl/>
          <w:lang w:val="en-US"/>
        </w:rPr>
      </w:pPr>
      <w:r w:rsidRPr="006A1112">
        <w:rPr>
          <w:noProof/>
          <w:lang w:val="en-US"/>
        </w:rPr>
        <w:drawing>
          <wp:inline distT="0" distB="0" distL="0" distR="0" wp14:anchorId="384B3733" wp14:editId="2E8B2240">
            <wp:extent cx="5943600" cy="1778635"/>
            <wp:effectExtent l="0" t="0" r="0" b="0"/>
            <wp:docPr id="161867531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5319" name="Picture 1" descr="A screenshot of a computer error&#10;&#10;Description automatically generated"/>
                    <pic:cNvPicPr/>
                  </pic:nvPicPr>
                  <pic:blipFill>
                    <a:blip r:embed="rId33"/>
                    <a:stretch>
                      <a:fillRect/>
                    </a:stretch>
                  </pic:blipFill>
                  <pic:spPr>
                    <a:xfrm>
                      <a:off x="0" y="0"/>
                      <a:ext cx="5943600" cy="1778635"/>
                    </a:xfrm>
                    <a:prstGeom prst="rect">
                      <a:avLst/>
                    </a:prstGeom>
                  </pic:spPr>
                </pic:pic>
              </a:graphicData>
            </a:graphic>
          </wp:inline>
        </w:drawing>
      </w:r>
    </w:p>
    <w:tbl>
      <w:tblPr>
        <w:tblStyle w:val="TableGrid"/>
        <w:tblW w:w="0" w:type="auto"/>
        <w:tblLook w:val="04A0" w:firstRow="1" w:lastRow="0" w:firstColumn="1" w:lastColumn="0" w:noHBand="0" w:noVBand="1"/>
      </w:tblPr>
      <w:tblGrid>
        <w:gridCol w:w="2402"/>
        <w:gridCol w:w="1562"/>
        <w:gridCol w:w="2552"/>
        <w:gridCol w:w="2834"/>
      </w:tblGrid>
      <w:tr w:rsidR="006A1112" w14:paraId="1F8CA928" w14:textId="77777777" w:rsidTr="00E43B57">
        <w:tc>
          <w:tcPr>
            <w:tcW w:w="2402" w:type="dxa"/>
            <w:shd w:val="clear" w:color="auto" w:fill="4C94D8" w:themeFill="text2" w:themeFillTint="80"/>
          </w:tcPr>
          <w:p w14:paraId="3B43C9C9" w14:textId="77777777" w:rsidR="006A1112" w:rsidRPr="0038639F" w:rsidRDefault="006A1112" w:rsidP="00E43B57">
            <w:pPr>
              <w:jc w:val="center"/>
              <w:rPr>
                <w:b/>
                <w:bCs/>
                <w:color w:val="FFFFFF" w:themeColor="background1"/>
                <w:lang w:val="en-US"/>
              </w:rPr>
            </w:pPr>
            <w:r w:rsidRPr="0038639F">
              <w:rPr>
                <w:b/>
                <w:bCs/>
                <w:color w:val="FFFFFF" w:themeColor="background1"/>
                <w:lang w:val="en-US"/>
              </w:rPr>
              <w:t>Model</w:t>
            </w:r>
          </w:p>
        </w:tc>
        <w:tc>
          <w:tcPr>
            <w:tcW w:w="1562" w:type="dxa"/>
            <w:shd w:val="clear" w:color="auto" w:fill="4C94D8" w:themeFill="text2" w:themeFillTint="80"/>
          </w:tcPr>
          <w:p w14:paraId="32A0EF2C" w14:textId="77777777" w:rsidR="006A1112" w:rsidRPr="0038639F" w:rsidRDefault="006A1112" w:rsidP="00E43B57">
            <w:pPr>
              <w:jc w:val="center"/>
              <w:rPr>
                <w:b/>
                <w:bCs/>
                <w:color w:val="FFFFFF" w:themeColor="background1"/>
                <w:lang w:val="en-US"/>
              </w:rPr>
            </w:pPr>
            <w:r w:rsidRPr="0038639F">
              <w:rPr>
                <w:b/>
                <w:bCs/>
                <w:color w:val="FFFFFF" w:themeColor="background1"/>
                <w:lang w:val="en-US"/>
              </w:rPr>
              <w:t>Section</w:t>
            </w:r>
          </w:p>
        </w:tc>
        <w:tc>
          <w:tcPr>
            <w:tcW w:w="2552" w:type="dxa"/>
            <w:shd w:val="clear" w:color="auto" w:fill="4C94D8" w:themeFill="text2" w:themeFillTint="80"/>
          </w:tcPr>
          <w:p w14:paraId="63044BF1" w14:textId="77777777" w:rsidR="006A1112" w:rsidRPr="0038639F" w:rsidRDefault="006A1112" w:rsidP="00E43B57">
            <w:pPr>
              <w:jc w:val="center"/>
              <w:rPr>
                <w:b/>
                <w:bCs/>
                <w:color w:val="FFFFFF" w:themeColor="background1"/>
                <w:lang w:val="en-US"/>
              </w:rPr>
            </w:pPr>
            <w:r w:rsidRPr="0038639F">
              <w:rPr>
                <w:b/>
                <w:bCs/>
                <w:color w:val="FFFFFF" w:themeColor="background1"/>
                <w:lang w:val="en-US"/>
              </w:rPr>
              <w:t>Train MSE</w:t>
            </w:r>
          </w:p>
        </w:tc>
        <w:tc>
          <w:tcPr>
            <w:tcW w:w="2834" w:type="dxa"/>
            <w:shd w:val="clear" w:color="auto" w:fill="4C94D8" w:themeFill="text2" w:themeFillTint="80"/>
          </w:tcPr>
          <w:p w14:paraId="36E2380A" w14:textId="77777777" w:rsidR="006A1112" w:rsidRPr="0038639F" w:rsidRDefault="006A1112" w:rsidP="00E43B57">
            <w:pPr>
              <w:jc w:val="center"/>
              <w:rPr>
                <w:b/>
                <w:bCs/>
                <w:color w:val="FFFFFF" w:themeColor="background1"/>
                <w:lang w:val="en-US"/>
              </w:rPr>
            </w:pPr>
            <w:r w:rsidRPr="0038639F">
              <w:rPr>
                <w:b/>
                <w:bCs/>
                <w:color w:val="FFFFFF" w:themeColor="background1"/>
                <w:lang w:val="en-US"/>
              </w:rPr>
              <w:t>Valid MSE</w:t>
            </w:r>
          </w:p>
        </w:tc>
      </w:tr>
      <w:tr w:rsidR="006A1112" w14:paraId="61813F57" w14:textId="77777777" w:rsidTr="00E43B57">
        <w:tc>
          <w:tcPr>
            <w:tcW w:w="2402" w:type="dxa"/>
            <w:shd w:val="clear" w:color="auto" w:fill="DAE9F7" w:themeFill="text2" w:themeFillTint="1A"/>
          </w:tcPr>
          <w:p w14:paraId="72422EFB" w14:textId="77777777" w:rsidR="006A1112" w:rsidRDefault="006A1112" w:rsidP="00E43B57">
            <w:pPr>
              <w:jc w:val="center"/>
              <w:rPr>
                <w:lang w:val="en-US"/>
              </w:rPr>
            </w:pPr>
          </w:p>
        </w:tc>
        <w:tc>
          <w:tcPr>
            <w:tcW w:w="1562" w:type="dxa"/>
            <w:shd w:val="clear" w:color="auto" w:fill="DAE9F7" w:themeFill="text2" w:themeFillTint="1A"/>
          </w:tcPr>
          <w:p w14:paraId="70115003" w14:textId="77777777" w:rsidR="006A1112" w:rsidRDefault="006A1112" w:rsidP="00E43B57">
            <w:pPr>
              <w:jc w:val="center"/>
              <w:rPr>
                <w:lang w:val="en-US"/>
              </w:rPr>
            </w:pPr>
          </w:p>
        </w:tc>
        <w:tc>
          <w:tcPr>
            <w:tcW w:w="5386" w:type="dxa"/>
            <w:gridSpan w:val="2"/>
            <w:shd w:val="clear" w:color="auto" w:fill="DAE9F7" w:themeFill="text2" w:themeFillTint="1A"/>
          </w:tcPr>
          <w:p w14:paraId="6337749B" w14:textId="77777777" w:rsidR="006A1112" w:rsidRDefault="006A1112" w:rsidP="00E43B57">
            <w:pPr>
              <w:jc w:val="center"/>
              <w:rPr>
                <w:lang w:val="en-US"/>
              </w:rPr>
            </w:pPr>
            <w:r>
              <w:rPr>
                <w:lang w:val="en-US"/>
              </w:rPr>
              <w:t>Cross validation</w:t>
            </w:r>
          </w:p>
        </w:tc>
      </w:tr>
      <w:tr w:rsidR="006A1112" w14:paraId="7D65EF46" w14:textId="77777777" w:rsidTr="00E43B57">
        <w:tc>
          <w:tcPr>
            <w:tcW w:w="2402" w:type="dxa"/>
          </w:tcPr>
          <w:p w14:paraId="3667CF10" w14:textId="77777777" w:rsidR="006A1112" w:rsidRDefault="006A1112" w:rsidP="00E43B57">
            <w:pPr>
              <w:jc w:val="center"/>
              <w:rPr>
                <w:lang w:val="en-US"/>
              </w:rPr>
            </w:pPr>
            <w:r>
              <w:rPr>
                <w:lang w:val="en-US"/>
              </w:rPr>
              <w:t>Dummy</w:t>
            </w:r>
          </w:p>
        </w:tc>
        <w:tc>
          <w:tcPr>
            <w:tcW w:w="1562" w:type="dxa"/>
          </w:tcPr>
          <w:p w14:paraId="477F6637" w14:textId="77777777" w:rsidR="006A1112" w:rsidRDefault="006A1112" w:rsidP="00E43B57">
            <w:pPr>
              <w:jc w:val="center"/>
              <w:rPr>
                <w:lang w:val="en-US"/>
              </w:rPr>
            </w:pPr>
            <w:r>
              <w:rPr>
                <w:lang w:val="en-US"/>
              </w:rPr>
              <w:t>2</w:t>
            </w:r>
          </w:p>
        </w:tc>
        <w:tc>
          <w:tcPr>
            <w:tcW w:w="2552" w:type="dxa"/>
          </w:tcPr>
          <w:p w14:paraId="7D8117CE" w14:textId="54B65893" w:rsidR="006A1112" w:rsidRPr="0038639F" w:rsidRDefault="006A1112" w:rsidP="00E43B57">
            <w:pPr>
              <w:jc w:val="center"/>
              <w:rPr>
                <w:sz w:val="22"/>
                <w:szCs w:val="22"/>
                <w:lang w:val="en-US"/>
              </w:rPr>
            </w:pPr>
            <w:r w:rsidRPr="0038639F">
              <w:rPr>
                <w:sz w:val="22"/>
                <w:szCs w:val="22"/>
                <w:lang w:val="en-US"/>
              </w:rPr>
              <w:t>0.06624823283856855</w:t>
            </w:r>
          </w:p>
        </w:tc>
        <w:tc>
          <w:tcPr>
            <w:tcW w:w="2834" w:type="dxa"/>
          </w:tcPr>
          <w:p w14:paraId="5C7B3325" w14:textId="21B5C0E8" w:rsidR="006A1112" w:rsidRPr="0038639F" w:rsidRDefault="006A1112" w:rsidP="00E43B57">
            <w:pPr>
              <w:jc w:val="center"/>
              <w:rPr>
                <w:sz w:val="22"/>
                <w:szCs w:val="22"/>
                <w:lang w:val="en-US"/>
              </w:rPr>
            </w:pPr>
            <w:r w:rsidRPr="0038639F">
              <w:rPr>
                <w:sz w:val="22"/>
                <w:szCs w:val="22"/>
                <w:lang w:val="en-US"/>
              </w:rPr>
              <w:t>0.06655387736460414</w:t>
            </w:r>
          </w:p>
        </w:tc>
      </w:tr>
      <w:tr w:rsidR="006A1112" w14:paraId="05C56812" w14:textId="77777777" w:rsidTr="00E43B57">
        <w:tc>
          <w:tcPr>
            <w:tcW w:w="2402" w:type="dxa"/>
          </w:tcPr>
          <w:p w14:paraId="4A9952A8" w14:textId="77777777" w:rsidR="006A1112" w:rsidRDefault="006A1112" w:rsidP="00E43B57">
            <w:pPr>
              <w:jc w:val="center"/>
              <w:rPr>
                <w:lang w:val="en-US"/>
              </w:rPr>
            </w:pPr>
            <w:r>
              <w:rPr>
                <w:lang w:val="en-US"/>
              </w:rPr>
              <w:t>Linear</w:t>
            </w:r>
          </w:p>
        </w:tc>
        <w:tc>
          <w:tcPr>
            <w:tcW w:w="1562" w:type="dxa"/>
          </w:tcPr>
          <w:p w14:paraId="7704C52E" w14:textId="77777777" w:rsidR="006A1112" w:rsidRDefault="006A1112" w:rsidP="00E43B57">
            <w:pPr>
              <w:jc w:val="center"/>
              <w:rPr>
                <w:lang w:val="en-US"/>
              </w:rPr>
            </w:pPr>
            <w:r>
              <w:rPr>
                <w:lang w:val="en-US"/>
              </w:rPr>
              <w:t>2</w:t>
            </w:r>
          </w:p>
        </w:tc>
        <w:tc>
          <w:tcPr>
            <w:tcW w:w="2552" w:type="dxa"/>
          </w:tcPr>
          <w:p w14:paraId="0D0D60DD" w14:textId="77777777" w:rsidR="006A1112" w:rsidRPr="0038639F" w:rsidRDefault="006A1112" w:rsidP="00E43B57">
            <w:pPr>
              <w:jc w:val="center"/>
              <w:rPr>
                <w:sz w:val="22"/>
                <w:szCs w:val="22"/>
                <w:lang w:val="en-US"/>
              </w:rPr>
            </w:pPr>
            <w:r w:rsidRPr="006E7119">
              <w:rPr>
                <w:sz w:val="22"/>
                <w:szCs w:val="22"/>
                <w:lang w:val="en-US"/>
              </w:rPr>
              <w:t>0.02247694080209269</w:t>
            </w:r>
          </w:p>
        </w:tc>
        <w:tc>
          <w:tcPr>
            <w:tcW w:w="2834" w:type="dxa"/>
          </w:tcPr>
          <w:p w14:paraId="5549A82B" w14:textId="77777777" w:rsidR="006A1112" w:rsidRPr="0038639F" w:rsidRDefault="006A1112" w:rsidP="00E43B57">
            <w:pPr>
              <w:jc w:val="center"/>
              <w:rPr>
                <w:sz w:val="22"/>
                <w:szCs w:val="22"/>
                <w:lang w:val="en-US"/>
              </w:rPr>
            </w:pPr>
            <w:r w:rsidRPr="006E7119">
              <w:rPr>
                <w:sz w:val="22"/>
                <w:szCs w:val="22"/>
                <w:lang w:val="en-US"/>
              </w:rPr>
              <w:t>0.023206892546040265</w:t>
            </w:r>
          </w:p>
        </w:tc>
      </w:tr>
      <w:tr w:rsidR="006A1112" w14:paraId="161BFCB5" w14:textId="77777777" w:rsidTr="00E43B57">
        <w:tc>
          <w:tcPr>
            <w:tcW w:w="2402" w:type="dxa"/>
          </w:tcPr>
          <w:p w14:paraId="013623FB" w14:textId="77777777" w:rsidR="006A1112" w:rsidRDefault="006A1112" w:rsidP="00E43B57">
            <w:pPr>
              <w:jc w:val="center"/>
              <w:rPr>
                <w:lang w:val="en-US"/>
              </w:rPr>
            </w:pPr>
            <w:r>
              <w:rPr>
                <w:lang w:val="en-US"/>
              </w:rPr>
              <w:t>Lasso Linear</w:t>
            </w:r>
          </w:p>
        </w:tc>
        <w:tc>
          <w:tcPr>
            <w:tcW w:w="1562" w:type="dxa"/>
          </w:tcPr>
          <w:p w14:paraId="150EF275" w14:textId="77777777" w:rsidR="006A1112" w:rsidRDefault="006A1112" w:rsidP="00E43B57">
            <w:pPr>
              <w:jc w:val="center"/>
              <w:rPr>
                <w:lang w:val="en-US"/>
              </w:rPr>
            </w:pPr>
            <w:r>
              <w:rPr>
                <w:lang w:val="en-US"/>
              </w:rPr>
              <w:t>3</w:t>
            </w:r>
          </w:p>
        </w:tc>
        <w:tc>
          <w:tcPr>
            <w:tcW w:w="2552" w:type="dxa"/>
          </w:tcPr>
          <w:p w14:paraId="797834AA" w14:textId="77777777" w:rsidR="006A1112" w:rsidRPr="006E7119" w:rsidRDefault="006A1112" w:rsidP="00E43B57">
            <w:pPr>
              <w:jc w:val="center"/>
              <w:rPr>
                <w:sz w:val="22"/>
                <w:szCs w:val="22"/>
                <w:lang w:val="en-US"/>
              </w:rPr>
            </w:pPr>
            <w:r w:rsidRPr="00BB6957">
              <w:rPr>
                <w:sz w:val="22"/>
                <w:szCs w:val="22"/>
                <w:lang w:val="en-US"/>
              </w:rPr>
              <w:t>0.022487430212685115</w:t>
            </w:r>
          </w:p>
        </w:tc>
        <w:tc>
          <w:tcPr>
            <w:tcW w:w="2834" w:type="dxa"/>
          </w:tcPr>
          <w:p w14:paraId="13895203" w14:textId="77777777" w:rsidR="006A1112" w:rsidRPr="006E7119" w:rsidRDefault="006A1112" w:rsidP="00E43B57">
            <w:pPr>
              <w:jc w:val="center"/>
              <w:rPr>
                <w:sz w:val="22"/>
                <w:szCs w:val="22"/>
                <w:lang w:val="en-US"/>
              </w:rPr>
            </w:pPr>
            <w:r w:rsidRPr="00BB6957">
              <w:rPr>
                <w:sz w:val="22"/>
                <w:szCs w:val="22"/>
                <w:lang w:val="en-US"/>
              </w:rPr>
              <w:t>0.02313150258151016</w:t>
            </w:r>
          </w:p>
        </w:tc>
      </w:tr>
      <w:tr w:rsidR="006A1112" w14:paraId="4CBE3832" w14:textId="77777777" w:rsidTr="00E43B57">
        <w:tc>
          <w:tcPr>
            <w:tcW w:w="2402" w:type="dxa"/>
          </w:tcPr>
          <w:p w14:paraId="7E2E3DD3" w14:textId="5F7487A8" w:rsidR="006A1112" w:rsidRDefault="006A1112" w:rsidP="00E43B57">
            <w:pPr>
              <w:jc w:val="center"/>
              <w:rPr>
                <w:lang w:val="en-US"/>
              </w:rPr>
            </w:pPr>
            <w:r>
              <w:rPr>
                <w:lang w:val="en-US"/>
              </w:rPr>
              <w:t>Polynomial Lasso</w:t>
            </w:r>
          </w:p>
        </w:tc>
        <w:tc>
          <w:tcPr>
            <w:tcW w:w="1562" w:type="dxa"/>
          </w:tcPr>
          <w:p w14:paraId="4F06C335" w14:textId="14852D26" w:rsidR="006A1112" w:rsidRDefault="006A1112" w:rsidP="00E43B57">
            <w:pPr>
              <w:jc w:val="center"/>
              <w:rPr>
                <w:lang w:val="en-US"/>
              </w:rPr>
            </w:pPr>
            <w:r>
              <w:rPr>
                <w:lang w:val="en-US"/>
              </w:rPr>
              <w:t>4</w:t>
            </w:r>
          </w:p>
        </w:tc>
        <w:tc>
          <w:tcPr>
            <w:tcW w:w="2552" w:type="dxa"/>
          </w:tcPr>
          <w:p w14:paraId="517BB653" w14:textId="04A1AA93" w:rsidR="006A1112" w:rsidRPr="00BB6957" w:rsidRDefault="00A549B2" w:rsidP="00E43B57">
            <w:pPr>
              <w:jc w:val="center"/>
              <w:rPr>
                <w:sz w:val="22"/>
                <w:szCs w:val="22"/>
                <w:lang w:val="en-US"/>
              </w:rPr>
            </w:pPr>
            <w:r w:rsidRPr="00A549B2">
              <w:rPr>
                <w:sz w:val="22"/>
                <w:szCs w:val="22"/>
                <w:lang w:val="en-US"/>
              </w:rPr>
              <w:t>0.01708488188749001</w:t>
            </w:r>
          </w:p>
        </w:tc>
        <w:tc>
          <w:tcPr>
            <w:tcW w:w="2834" w:type="dxa"/>
          </w:tcPr>
          <w:p w14:paraId="120E617A" w14:textId="2E690125" w:rsidR="006A1112" w:rsidRPr="00BB6957" w:rsidRDefault="00A549B2" w:rsidP="00E43B57">
            <w:pPr>
              <w:jc w:val="center"/>
              <w:rPr>
                <w:sz w:val="22"/>
                <w:szCs w:val="22"/>
                <w:lang w:val="en-US"/>
              </w:rPr>
            </w:pPr>
            <w:r w:rsidRPr="00A549B2">
              <w:rPr>
                <w:sz w:val="22"/>
                <w:szCs w:val="22"/>
                <w:lang w:val="en-US"/>
              </w:rPr>
              <w:t>0.01841226323567999</w:t>
            </w:r>
          </w:p>
        </w:tc>
      </w:tr>
    </w:tbl>
    <w:p w14:paraId="733D9556" w14:textId="77777777" w:rsidR="006A1112" w:rsidRDefault="006A1112" w:rsidP="00796ACE">
      <w:pPr>
        <w:rPr>
          <w:lang w:val="en-US"/>
        </w:rPr>
      </w:pPr>
    </w:p>
    <w:p w14:paraId="748D563D" w14:textId="77777777" w:rsidR="00A549B2" w:rsidRDefault="00A549B2" w:rsidP="00796ACE">
      <w:pPr>
        <w:rPr>
          <w:lang w:val="en-US"/>
        </w:rPr>
      </w:pPr>
    </w:p>
    <w:p w14:paraId="4186F503" w14:textId="77777777" w:rsidR="00A549B2" w:rsidRDefault="00A549B2" w:rsidP="00796ACE">
      <w:pPr>
        <w:rPr>
          <w:lang w:val="en-US"/>
        </w:rPr>
      </w:pPr>
    </w:p>
    <w:p w14:paraId="22F78D93" w14:textId="77777777" w:rsidR="00A549B2" w:rsidRDefault="00A549B2" w:rsidP="00796ACE">
      <w:pPr>
        <w:rPr>
          <w:lang w:val="en-US"/>
        </w:rPr>
      </w:pPr>
    </w:p>
    <w:p w14:paraId="09D6054B" w14:textId="77777777" w:rsidR="00A549B2" w:rsidRDefault="00A549B2" w:rsidP="00796ACE">
      <w:pPr>
        <w:rPr>
          <w:lang w:val="en-US"/>
        </w:rPr>
      </w:pPr>
    </w:p>
    <w:p w14:paraId="74C5B86E" w14:textId="77777777" w:rsidR="00A549B2" w:rsidRDefault="00A549B2" w:rsidP="00796ACE">
      <w:pPr>
        <w:rPr>
          <w:rtl/>
          <w:lang w:val="en-US"/>
        </w:rPr>
      </w:pPr>
    </w:p>
    <w:p w14:paraId="67226BB6" w14:textId="220A7E3A" w:rsidR="006A1112" w:rsidRDefault="006A1112" w:rsidP="00796ACE">
      <w:pPr>
        <w:rPr>
          <w:rtl/>
          <w:lang w:val="en-US"/>
        </w:rPr>
      </w:pPr>
      <w:r w:rsidRPr="006A1112">
        <w:rPr>
          <w:noProof/>
          <w:lang w:val="en-US"/>
        </w:rPr>
        <w:lastRenderedPageBreak/>
        <w:drawing>
          <wp:inline distT="0" distB="0" distL="0" distR="0" wp14:anchorId="07992E39" wp14:editId="13844AC1">
            <wp:extent cx="5560291" cy="1458982"/>
            <wp:effectExtent l="0" t="0" r="2540" b="1905"/>
            <wp:docPr id="11289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42074" name=""/>
                    <pic:cNvPicPr/>
                  </pic:nvPicPr>
                  <pic:blipFill>
                    <a:blip r:embed="rId34"/>
                    <a:stretch>
                      <a:fillRect/>
                    </a:stretch>
                  </pic:blipFill>
                  <pic:spPr>
                    <a:xfrm>
                      <a:off x="0" y="0"/>
                      <a:ext cx="5563710" cy="1459879"/>
                    </a:xfrm>
                    <a:prstGeom prst="rect">
                      <a:avLst/>
                    </a:prstGeom>
                  </pic:spPr>
                </pic:pic>
              </a:graphicData>
            </a:graphic>
          </wp:inline>
        </w:drawing>
      </w:r>
    </w:p>
    <w:p w14:paraId="605979EF" w14:textId="660A7D66" w:rsidR="006A1112" w:rsidRDefault="00A549B2" w:rsidP="00D47237">
      <w:pPr>
        <w:rPr>
          <w:lang w:val="en-US"/>
        </w:rPr>
      </w:pPr>
      <w:r w:rsidRPr="00A549B2">
        <w:rPr>
          <w:noProof/>
          <w:lang w:val="en-US"/>
        </w:rPr>
        <w:drawing>
          <wp:inline distT="0" distB="0" distL="0" distR="0" wp14:anchorId="503E4EAA" wp14:editId="299C157D">
            <wp:extent cx="3565236" cy="3142088"/>
            <wp:effectExtent l="0" t="0" r="3810" b="0"/>
            <wp:docPr id="156528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3264" name=""/>
                    <pic:cNvPicPr/>
                  </pic:nvPicPr>
                  <pic:blipFill>
                    <a:blip r:embed="rId35"/>
                    <a:stretch>
                      <a:fillRect/>
                    </a:stretch>
                  </pic:blipFill>
                  <pic:spPr>
                    <a:xfrm>
                      <a:off x="0" y="0"/>
                      <a:ext cx="3584503" cy="3159068"/>
                    </a:xfrm>
                    <a:prstGeom prst="rect">
                      <a:avLst/>
                    </a:prstGeom>
                  </pic:spPr>
                </pic:pic>
              </a:graphicData>
            </a:graphic>
          </wp:inline>
        </w:drawing>
      </w:r>
    </w:p>
    <w:p w14:paraId="15C99817" w14:textId="748477BB" w:rsidR="00B160E8" w:rsidRDefault="00B160E8" w:rsidP="00D47237">
      <w:pPr>
        <w:rPr>
          <w:lang w:val="en-US"/>
        </w:rPr>
      </w:pPr>
      <w:r w:rsidRPr="00B160E8">
        <w:rPr>
          <w:lang w:val="en-US"/>
        </w:rPr>
        <w:drawing>
          <wp:inline distT="0" distB="0" distL="0" distR="0" wp14:anchorId="18F22F61" wp14:editId="0CDA9431">
            <wp:extent cx="5943600" cy="548640"/>
            <wp:effectExtent l="0" t="0" r="0" b="3810"/>
            <wp:docPr id="23925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711" name=""/>
                    <pic:cNvPicPr/>
                  </pic:nvPicPr>
                  <pic:blipFill>
                    <a:blip r:embed="rId36"/>
                    <a:stretch>
                      <a:fillRect/>
                    </a:stretch>
                  </pic:blipFill>
                  <pic:spPr>
                    <a:xfrm>
                      <a:off x="0" y="0"/>
                      <a:ext cx="5943600" cy="548640"/>
                    </a:xfrm>
                    <a:prstGeom prst="rect">
                      <a:avLst/>
                    </a:prstGeom>
                  </pic:spPr>
                </pic:pic>
              </a:graphicData>
            </a:graphic>
          </wp:inline>
        </w:drawing>
      </w:r>
    </w:p>
    <w:p w14:paraId="5146F808" w14:textId="77777777" w:rsidR="007835DE" w:rsidRDefault="007835DE" w:rsidP="00D47237">
      <w:pPr>
        <w:rPr>
          <w:lang w:val="en-US"/>
        </w:rPr>
      </w:pPr>
    </w:p>
    <w:p w14:paraId="4194D3CD" w14:textId="77777777" w:rsidR="007835DE" w:rsidRDefault="007835DE" w:rsidP="00D47237">
      <w:pPr>
        <w:rPr>
          <w:lang w:val="en-US"/>
        </w:rPr>
      </w:pPr>
    </w:p>
    <w:p w14:paraId="3D927437" w14:textId="77777777" w:rsidR="007835DE" w:rsidRDefault="007835DE" w:rsidP="00D47237">
      <w:pPr>
        <w:rPr>
          <w:lang w:val="en-US"/>
        </w:rPr>
      </w:pPr>
    </w:p>
    <w:p w14:paraId="1770727F" w14:textId="77777777" w:rsidR="007835DE" w:rsidRDefault="007835DE" w:rsidP="00D47237">
      <w:pPr>
        <w:rPr>
          <w:lang w:val="en-US"/>
        </w:rPr>
      </w:pPr>
    </w:p>
    <w:p w14:paraId="286D20D7" w14:textId="77777777" w:rsidR="007835DE" w:rsidRDefault="007835DE" w:rsidP="00D47237">
      <w:pPr>
        <w:rPr>
          <w:rtl/>
          <w:lang w:val="en-US"/>
        </w:rPr>
      </w:pPr>
    </w:p>
    <w:p w14:paraId="78A4930B" w14:textId="2EA4B797" w:rsidR="006A1112" w:rsidRDefault="006A1112" w:rsidP="000554F3">
      <w:pPr>
        <w:rPr>
          <w:lang w:val="en-US"/>
        </w:rPr>
      </w:pPr>
      <w:r w:rsidRPr="006A1112">
        <w:rPr>
          <w:noProof/>
          <w:lang w:val="en-US"/>
        </w:rPr>
        <w:lastRenderedPageBreak/>
        <w:drawing>
          <wp:inline distT="0" distB="0" distL="0" distR="0" wp14:anchorId="3BF4D096" wp14:editId="6BB2160F">
            <wp:extent cx="5943600" cy="1711960"/>
            <wp:effectExtent l="0" t="0" r="0" b="2540"/>
            <wp:docPr id="157988072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0720" name="Picture 1" descr="A screenshot of a computer error&#10;&#10;Description automatically generated"/>
                    <pic:cNvPicPr/>
                  </pic:nvPicPr>
                  <pic:blipFill>
                    <a:blip r:embed="rId37"/>
                    <a:stretch>
                      <a:fillRect/>
                    </a:stretch>
                  </pic:blipFill>
                  <pic:spPr>
                    <a:xfrm>
                      <a:off x="0" y="0"/>
                      <a:ext cx="5943600" cy="1711960"/>
                    </a:xfrm>
                    <a:prstGeom prst="rect">
                      <a:avLst/>
                    </a:prstGeom>
                  </pic:spPr>
                </pic:pic>
              </a:graphicData>
            </a:graphic>
          </wp:inline>
        </w:drawing>
      </w:r>
    </w:p>
    <w:tbl>
      <w:tblPr>
        <w:tblStyle w:val="TableGrid"/>
        <w:tblW w:w="0" w:type="auto"/>
        <w:tblLook w:val="04A0" w:firstRow="1" w:lastRow="0" w:firstColumn="1" w:lastColumn="0" w:noHBand="0" w:noVBand="1"/>
      </w:tblPr>
      <w:tblGrid>
        <w:gridCol w:w="2356"/>
        <w:gridCol w:w="1539"/>
        <w:gridCol w:w="2630"/>
        <w:gridCol w:w="2825"/>
      </w:tblGrid>
      <w:tr w:rsidR="00A549B2" w14:paraId="739B78BE" w14:textId="77777777" w:rsidTr="00E43B57">
        <w:tc>
          <w:tcPr>
            <w:tcW w:w="2402" w:type="dxa"/>
            <w:shd w:val="clear" w:color="auto" w:fill="4C94D8" w:themeFill="text2" w:themeFillTint="80"/>
          </w:tcPr>
          <w:p w14:paraId="0EED87D2" w14:textId="77777777" w:rsidR="00A549B2" w:rsidRPr="0038639F" w:rsidRDefault="00A549B2" w:rsidP="00E43B57">
            <w:pPr>
              <w:jc w:val="center"/>
              <w:rPr>
                <w:b/>
                <w:bCs/>
                <w:color w:val="FFFFFF" w:themeColor="background1"/>
                <w:lang w:val="en-US"/>
              </w:rPr>
            </w:pPr>
            <w:r w:rsidRPr="0038639F">
              <w:rPr>
                <w:b/>
                <w:bCs/>
                <w:color w:val="FFFFFF" w:themeColor="background1"/>
                <w:lang w:val="en-US"/>
              </w:rPr>
              <w:t>Model</w:t>
            </w:r>
          </w:p>
        </w:tc>
        <w:tc>
          <w:tcPr>
            <w:tcW w:w="1562" w:type="dxa"/>
            <w:shd w:val="clear" w:color="auto" w:fill="4C94D8" w:themeFill="text2" w:themeFillTint="80"/>
          </w:tcPr>
          <w:p w14:paraId="49802F1F" w14:textId="77777777" w:rsidR="00A549B2" w:rsidRPr="0038639F" w:rsidRDefault="00A549B2" w:rsidP="00E43B57">
            <w:pPr>
              <w:jc w:val="center"/>
              <w:rPr>
                <w:b/>
                <w:bCs/>
                <w:color w:val="FFFFFF" w:themeColor="background1"/>
                <w:lang w:val="en-US"/>
              </w:rPr>
            </w:pPr>
            <w:r w:rsidRPr="0038639F">
              <w:rPr>
                <w:b/>
                <w:bCs/>
                <w:color w:val="FFFFFF" w:themeColor="background1"/>
                <w:lang w:val="en-US"/>
              </w:rPr>
              <w:t>Section</w:t>
            </w:r>
          </w:p>
        </w:tc>
        <w:tc>
          <w:tcPr>
            <w:tcW w:w="2552" w:type="dxa"/>
            <w:shd w:val="clear" w:color="auto" w:fill="4C94D8" w:themeFill="text2" w:themeFillTint="80"/>
          </w:tcPr>
          <w:p w14:paraId="559C9C11" w14:textId="77777777" w:rsidR="00A549B2" w:rsidRPr="0038639F" w:rsidRDefault="00A549B2" w:rsidP="00E43B57">
            <w:pPr>
              <w:jc w:val="center"/>
              <w:rPr>
                <w:b/>
                <w:bCs/>
                <w:color w:val="FFFFFF" w:themeColor="background1"/>
                <w:lang w:val="en-US"/>
              </w:rPr>
            </w:pPr>
            <w:r w:rsidRPr="0038639F">
              <w:rPr>
                <w:b/>
                <w:bCs/>
                <w:color w:val="FFFFFF" w:themeColor="background1"/>
                <w:lang w:val="en-US"/>
              </w:rPr>
              <w:t>Train MSE</w:t>
            </w:r>
          </w:p>
        </w:tc>
        <w:tc>
          <w:tcPr>
            <w:tcW w:w="2834" w:type="dxa"/>
            <w:shd w:val="clear" w:color="auto" w:fill="4C94D8" w:themeFill="text2" w:themeFillTint="80"/>
          </w:tcPr>
          <w:p w14:paraId="741C0FEA" w14:textId="77777777" w:rsidR="00A549B2" w:rsidRPr="0038639F" w:rsidRDefault="00A549B2" w:rsidP="00E43B57">
            <w:pPr>
              <w:jc w:val="center"/>
              <w:rPr>
                <w:b/>
                <w:bCs/>
                <w:color w:val="FFFFFF" w:themeColor="background1"/>
                <w:lang w:val="en-US"/>
              </w:rPr>
            </w:pPr>
            <w:r w:rsidRPr="0038639F">
              <w:rPr>
                <w:b/>
                <w:bCs/>
                <w:color w:val="FFFFFF" w:themeColor="background1"/>
                <w:lang w:val="en-US"/>
              </w:rPr>
              <w:t>Valid MSE</w:t>
            </w:r>
          </w:p>
        </w:tc>
      </w:tr>
      <w:tr w:rsidR="00A549B2" w14:paraId="44FB4BA0" w14:textId="77777777" w:rsidTr="00E43B57">
        <w:tc>
          <w:tcPr>
            <w:tcW w:w="2402" w:type="dxa"/>
            <w:shd w:val="clear" w:color="auto" w:fill="DAE9F7" w:themeFill="text2" w:themeFillTint="1A"/>
          </w:tcPr>
          <w:p w14:paraId="2E74113A" w14:textId="77777777" w:rsidR="00A549B2" w:rsidRDefault="00A549B2" w:rsidP="00E43B57">
            <w:pPr>
              <w:jc w:val="center"/>
              <w:rPr>
                <w:lang w:val="en-US"/>
              </w:rPr>
            </w:pPr>
          </w:p>
        </w:tc>
        <w:tc>
          <w:tcPr>
            <w:tcW w:w="1562" w:type="dxa"/>
            <w:shd w:val="clear" w:color="auto" w:fill="DAE9F7" w:themeFill="text2" w:themeFillTint="1A"/>
          </w:tcPr>
          <w:p w14:paraId="35C5AFD1" w14:textId="77777777" w:rsidR="00A549B2" w:rsidRDefault="00A549B2" w:rsidP="00E43B57">
            <w:pPr>
              <w:jc w:val="center"/>
              <w:rPr>
                <w:lang w:val="en-US"/>
              </w:rPr>
            </w:pPr>
          </w:p>
        </w:tc>
        <w:tc>
          <w:tcPr>
            <w:tcW w:w="5386" w:type="dxa"/>
            <w:gridSpan w:val="2"/>
            <w:shd w:val="clear" w:color="auto" w:fill="DAE9F7" w:themeFill="text2" w:themeFillTint="1A"/>
          </w:tcPr>
          <w:p w14:paraId="7BF6C548" w14:textId="77777777" w:rsidR="00A549B2" w:rsidRDefault="00A549B2" w:rsidP="00E43B57">
            <w:pPr>
              <w:jc w:val="center"/>
              <w:rPr>
                <w:lang w:val="en-US"/>
              </w:rPr>
            </w:pPr>
            <w:r>
              <w:rPr>
                <w:lang w:val="en-US"/>
              </w:rPr>
              <w:t>Cross validation</w:t>
            </w:r>
          </w:p>
        </w:tc>
      </w:tr>
      <w:tr w:rsidR="00A549B2" w14:paraId="686D0E31" w14:textId="77777777" w:rsidTr="00E43B57">
        <w:tc>
          <w:tcPr>
            <w:tcW w:w="2402" w:type="dxa"/>
          </w:tcPr>
          <w:p w14:paraId="77910553" w14:textId="77777777" w:rsidR="00A549B2" w:rsidRDefault="00A549B2" w:rsidP="00E43B57">
            <w:pPr>
              <w:jc w:val="center"/>
              <w:rPr>
                <w:lang w:val="en-US"/>
              </w:rPr>
            </w:pPr>
            <w:r>
              <w:rPr>
                <w:lang w:val="en-US"/>
              </w:rPr>
              <w:t>Dummy</w:t>
            </w:r>
          </w:p>
        </w:tc>
        <w:tc>
          <w:tcPr>
            <w:tcW w:w="1562" w:type="dxa"/>
          </w:tcPr>
          <w:p w14:paraId="118636F1" w14:textId="77777777" w:rsidR="00A549B2" w:rsidRDefault="00A549B2" w:rsidP="00E43B57">
            <w:pPr>
              <w:jc w:val="center"/>
              <w:rPr>
                <w:lang w:val="en-US"/>
              </w:rPr>
            </w:pPr>
            <w:r>
              <w:rPr>
                <w:lang w:val="en-US"/>
              </w:rPr>
              <w:t>2</w:t>
            </w:r>
          </w:p>
        </w:tc>
        <w:tc>
          <w:tcPr>
            <w:tcW w:w="2552" w:type="dxa"/>
          </w:tcPr>
          <w:p w14:paraId="64F683B4" w14:textId="7270E680" w:rsidR="00A549B2" w:rsidRPr="0038639F" w:rsidRDefault="00A549B2" w:rsidP="00E43B57">
            <w:pPr>
              <w:jc w:val="center"/>
              <w:rPr>
                <w:sz w:val="22"/>
                <w:szCs w:val="22"/>
                <w:lang w:val="en-US"/>
              </w:rPr>
            </w:pPr>
            <w:r w:rsidRPr="0038639F">
              <w:rPr>
                <w:sz w:val="22"/>
                <w:szCs w:val="22"/>
                <w:lang w:val="en-US"/>
              </w:rPr>
              <w:t>0.06624823283856855</w:t>
            </w:r>
          </w:p>
        </w:tc>
        <w:tc>
          <w:tcPr>
            <w:tcW w:w="2834" w:type="dxa"/>
          </w:tcPr>
          <w:p w14:paraId="60278D85" w14:textId="7047BA4D" w:rsidR="00A549B2" w:rsidRPr="0038639F" w:rsidRDefault="00A549B2" w:rsidP="00E43B57">
            <w:pPr>
              <w:jc w:val="center"/>
              <w:rPr>
                <w:sz w:val="22"/>
                <w:szCs w:val="22"/>
                <w:lang w:val="en-US"/>
              </w:rPr>
            </w:pPr>
            <w:r w:rsidRPr="0038639F">
              <w:rPr>
                <w:sz w:val="22"/>
                <w:szCs w:val="22"/>
                <w:lang w:val="en-US"/>
              </w:rPr>
              <w:t>0.06655387736460414</w:t>
            </w:r>
          </w:p>
        </w:tc>
      </w:tr>
      <w:tr w:rsidR="00A549B2" w14:paraId="3DD0E0C2" w14:textId="77777777" w:rsidTr="00E43B57">
        <w:tc>
          <w:tcPr>
            <w:tcW w:w="2402" w:type="dxa"/>
          </w:tcPr>
          <w:p w14:paraId="3AC656B3" w14:textId="77777777" w:rsidR="00A549B2" w:rsidRDefault="00A549B2" w:rsidP="00E43B57">
            <w:pPr>
              <w:jc w:val="center"/>
              <w:rPr>
                <w:lang w:val="en-US"/>
              </w:rPr>
            </w:pPr>
            <w:r>
              <w:rPr>
                <w:lang w:val="en-US"/>
              </w:rPr>
              <w:t>Linear</w:t>
            </w:r>
          </w:p>
        </w:tc>
        <w:tc>
          <w:tcPr>
            <w:tcW w:w="1562" w:type="dxa"/>
          </w:tcPr>
          <w:p w14:paraId="65F8F641" w14:textId="77777777" w:rsidR="00A549B2" w:rsidRDefault="00A549B2" w:rsidP="00E43B57">
            <w:pPr>
              <w:jc w:val="center"/>
              <w:rPr>
                <w:lang w:val="en-US"/>
              </w:rPr>
            </w:pPr>
            <w:r>
              <w:rPr>
                <w:lang w:val="en-US"/>
              </w:rPr>
              <w:t>2</w:t>
            </w:r>
          </w:p>
        </w:tc>
        <w:tc>
          <w:tcPr>
            <w:tcW w:w="2552" w:type="dxa"/>
          </w:tcPr>
          <w:p w14:paraId="1B0C04AA" w14:textId="77777777" w:rsidR="00A549B2" w:rsidRPr="0038639F" w:rsidRDefault="00A549B2" w:rsidP="00E43B57">
            <w:pPr>
              <w:jc w:val="center"/>
              <w:rPr>
                <w:sz w:val="22"/>
                <w:szCs w:val="22"/>
                <w:lang w:val="en-US"/>
              </w:rPr>
            </w:pPr>
            <w:r w:rsidRPr="006E7119">
              <w:rPr>
                <w:sz w:val="22"/>
                <w:szCs w:val="22"/>
                <w:lang w:val="en-US"/>
              </w:rPr>
              <w:t>0.02247694080209269</w:t>
            </w:r>
          </w:p>
        </w:tc>
        <w:tc>
          <w:tcPr>
            <w:tcW w:w="2834" w:type="dxa"/>
          </w:tcPr>
          <w:p w14:paraId="371BBA8F" w14:textId="77777777" w:rsidR="00A549B2" w:rsidRPr="0038639F" w:rsidRDefault="00A549B2" w:rsidP="00E43B57">
            <w:pPr>
              <w:jc w:val="center"/>
              <w:rPr>
                <w:sz w:val="22"/>
                <w:szCs w:val="22"/>
                <w:lang w:val="en-US"/>
              </w:rPr>
            </w:pPr>
            <w:r w:rsidRPr="006E7119">
              <w:rPr>
                <w:sz w:val="22"/>
                <w:szCs w:val="22"/>
                <w:lang w:val="en-US"/>
              </w:rPr>
              <w:t>0.023206892546040265</w:t>
            </w:r>
          </w:p>
        </w:tc>
      </w:tr>
      <w:tr w:rsidR="00A549B2" w14:paraId="16183B50" w14:textId="77777777" w:rsidTr="00E43B57">
        <w:tc>
          <w:tcPr>
            <w:tcW w:w="2402" w:type="dxa"/>
          </w:tcPr>
          <w:p w14:paraId="114B4008" w14:textId="77777777" w:rsidR="00A549B2" w:rsidRDefault="00A549B2" w:rsidP="00E43B57">
            <w:pPr>
              <w:jc w:val="center"/>
              <w:rPr>
                <w:lang w:val="en-US"/>
              </w:rPr>
            </w:pPr>
            <w:r>
              <w:rPr>
                <w:lang w:val="en-US"/>
              </w:rPr>
              <w:t>Lasso Linear</w:t>
            </w:r>
          </w:p>
        </w:tc>
        <w:tc>
          <w:tcPr>
            <w:tcW w:w="1562" w:type="dxa"/>
          </w:tcPr>
          <w:p w14:paraId="0EE4264F" w14:textId="77777777" w:rsidR="00A549B2" w:rsidRDefault="00A549B2" w:rsidP="00E43B57">
            <w:pPr>
              <w:jc w:val="center"/>
              <w:rPr>
                <w:lang w:val="en-US"/>
              </w:rPr>
            </w:pPr>
            <w:r>
              <w:rPr>
                <w:lang w:val="en-US"/>
              </w:rPr>
              <w:t>3</w:t>
            </w:r>
          </w:p>
        </w:tc>
        <w:tc>
          <w:tcPr>
            <w:tcW w:w="2552" w:type="dxa"/>
          </w:tcPr>
          <w:p w14:paraId="619E6F67" w14:textId="77777777" w:rsidR="00A549B2" w:rsidRPr="006E7119" w:rsidRDefault="00A549B2" w:rsidP="00E43B57">
            <w:pPr>
              <w:jc w:val="center"/>
              <w:rPr>
                <w:sz w:val="22"/>
                <w:szCs w:val="22"/>
                <w:lang w:val="en-US"/>
              </w:rPr>
            </w:pPr>
            <w:r w:rsidRPr="00BB6957">
              <w:rPr>
                <w:sz w:val="22"/>
                <w:szCs w:val="22"/>
                <w:lang w:val="en-US"/>
              </w:rPr>
              <w:t>0.022487430212685115</w:t>
            </w:r>
          </w:p>
        </w:tc>
        <w:tc>
          <w:tcPr>
            <w:tcW w:w="2834" w:type="dxa"/>
          </w:tcPr>
          <w:p w14:paraId="16249FEE" w14:textId="77777777" w:rsidR="00A549B2" w:rsidRPr="006E7119" w:rsidRDefault="00A549B2" w:rsidP="00E43B57">
            <w:pPr>
              <w:jc w:val="center"/>
              <w:rPr>
                <w:sz w:val="22"/>
                <w:szCs w:val="22"/>
                <w:lang w:val="en-US"/>
              </w:rPr>
            </w:pPr>
            <w:r w:rsidRPr="00BB6957">
              <w:rPr>
                <w:sz w:val="22"/>
                <w:szCs w:val="22"/>
                <w:lang w:val="en-US"/>
              </w:rPr>
              <w:t>0.02313150258151016</w:t>
            </w:r>
          </w:p>
        </w:tc>
      </w:tr>
      <w:tr w:rsidR="00A549B2" w14:paraId="699EB242" w14:textId="77777777" w:rsidTr="00E43B57">
        <w:tc>
          <w:tcPr>
            <w:tcW w:w="2402" w:type="dxa"/>
          </w:tcPr>
          <w:p w14:paraId="3AA83B56" w14:textId="77777777" w:rsidR="00A549B2" w:rsidRDefault="00A549B2" w:rsidP="00E43B57">
            <w:pPr>
              <w:jc w:val="center"/>
              <w:rPr>
                <w:lang w:val="en-US"/>
              </w:rPr>
            </w:pPr>
            <w:r>
              <w:rPr>
                <w:lang w:val="en-US"/>
              </w:rPr>
              <w:t>Polynomial Lasso</w:t>
            </w:r>
          </w:p>
        </w:tc>
        <w:tc>
          <w:tcPr>
            <w:tcW w:w="1562" w:type="dxa"/>
          </w:tcPr>
          <w:p w14:paraId="62F932D3" w14:textId="77777777" w:rsidR="00A549B2" w:rsidRDefault="00A549B2" w:rsidP="00E43B57">
            <w:pPr>
              <w:jc w:val="center"/>
              <w:rPr>
                <w:lang w:val="en-US"/>
              </w:rPr>
            </w:pPr>
            <w:r>
              <w:rPr>
                <w:lang w:val="en-US"/>
              </w:rPr>
              <w:t>4</w:t>
            </w:r>
          </w:p>
        </w:tc>
        <w:tc>
          <w:tcPr>
            <w:tcW w:w="2552" w:type="dxa"/>
          </w:tcPr>
          <w:p w14:paraId="0D1FA7AA" w14:textId="77777777" w:rsidR="00A549B2" w:rsidRPr="00BB6957" w:rsidRDefault="00A549B2" w:rsidP="00E43B57">
            <w:pPr>
              <w:jc w:val="center"/>
              <w:rPr>
                <w:sz w:val="22"/>
                <w:szCs w:val="22"/>
                <w:lang w:val="en-US"/>
              </w:rPr>
            </w:pPr>
            <w:r w:rsidRPr="00A549B2">
              <w:rPr>
                <w:sz w:val="22"/>
                <w:szCs w:val="22"/>
                <w:lang w:val="en-US"/>
              </w:rPr>
              <w:t>0.01708488188749001</w:t>
            </w:r>
          </w:p>
        </w:tc>
        <w:tc>
          <w:tcPr>
            <w:tcW w:w="2834" w:type="dxa"/>
          </w:tcPr>
          <w:p w14:paraId="126FE486" w14:textId="77777777" w:rsidR="00A549B2" w:rsidRPr="00BB6957" w:rsidRDefault="00A549B2" w:rsidP="00E43B57">
            <w:pPr>
              <w:jc w:val="center"/>
              <w:rPr>
                <w:sz w:val="22"/>
                <w:szCs w:val="22"/>
                <w:lang w:val="en-US"/>
              </w:rPr>
            </w:pPr>
            <w:r w:rsidRPr="00A549B2">
              <w:rPr>
                <w:sz w:val="22"/>
                <w:szCs w:val="22"/>
                <w:lang w:val="en-US"/>
              </w:rPr>
              <w:t>0.01841226323567999</w:t>
            </w:r>
          </w:p>
        </w:tc>
      </w:tr>
      <w:tr w:rsidR="00A549B2" w14:paraId="7B48F49A" w14:textId="77777777" w:rsidTr="00E43B57">
        <w:tc>
          <w:tcPr>
            <w:tcW w:w="2402" w:type="dxa"/>
          </w:tcPr>
          <w:p w14:paraId="58E6FF6F" w14:textId="601385EF" w:rsidR="00A549B2" w:rsidRDefault="00A549B2" w:rsidP="00E43B57">
            <w:pPr>
              <w:jc w:val="center"/>
              <w:rPr>
                <w:lang w:val="en-US"/>
              </w:rPr>
            </w:pPr>
            <w:r>
              <w:rPr>
                <w:lang w:val="en-US"/>
              </w:rPr>
              <w:t>GBM Regressor</w:t>
            </w:r>
          </w:p>
        </w:tc>
        <w:tc>
          <w:tcPr>
            <w:tcW w:w="1562" w:type="dxa"/>
          </w:tcPr>
          <w:p w14:paraId="30E235B8" w14:textId="68060540" w:rsidR="00A549B2" w:rsidRDefault="00A549B2" w:rsidP="00E43B57">
            <w:pPr>
              <w:jc w:val="center"/>
              <w:rPr>
                <w:lang w:val="en-US"/>
              </w:rPr>
            </w:pPr>
            <w:r>
              <w:rPr>
                <w:lang w:val="en-US"/>
              </w:rPr>
              <w:t>5</w:t>
            </w:r>
          </w:p>
        </w:tc>
        <w:tc>
          <w:tcPr>
            <w:tcW w:w="2552" w:type="dxa"/>
          </w:tcPr>
          <w:p w14:paraId="71339900" w14:textId="0546412D" w:rsidR="00A549B2" w:rsidRPr="00A549B2" w:rsidRDefault="00A549B2" w:rsidP="00E43B57">
            <w:pPr>
              <w:jc w:val="center"/>
              <w:rPr>
                <w:sz w:val="22"/>
                <w:szCs w:val="22"/>
                <w:lang w:val="en-US"/>
              </w:rPr>
            </w:pPr>
            <w:r w:rsidRPr="00A549B2">
              <w:rPr>
                <w:sz w:val="22"/>
                <w:szCs w:val="22"/>
                <w:lang w:val="en-US"/>
              </w:rPr>
              <w:t>0.0015133026206487735</w:t>
            </w:r>
          </w:p>
        </w:tc>
        <w:tc>
          <w:tcPr>
            <w:tcW w:w="2834" w:type="dxa"/>
          </w:tcPr>
          <w:p w14:paraId="638187F0" w14:textId="025D3CFA" w:rsidR="00A549B2" w:rsidRPr="00A549B2" w:rsidRDefault="00A549B2" w:rsidP="00E43B57">
            <w:pPr>
              <w:jc w:val="center"/>
              <w:rPr>
                <w:sz w:val="22"/>
                <w:szCs w:val="22"/>
                <w:lang w:val="en-US"/>
              </w:rPr>
            </w:pPr>
            <w:r w:rsidRPr="00A549B2">
              <w:rPr>
                <w:sz w:val="22"/>
                <w:szCs w:val="22"/>
                <w:lang w:val="en-US"/>
              </w:rPr>
              <w:t>0.0010523804993928887</w:t>
            </w:r>
          </w:p>
        </w:tc>
      </w:tr>
    </w:tbl>
    <w:p w14:paraId="010303B6" w14:textId="77777777" w:rsidR="006A1112" w:rsidRDefault="006A1112" w:rsidP="00796ACE">
      <w:pPr>
        <w:rPr>
          <w:lang w:val="en-US"/>
        </w:rPr>
      </w:pPr>
    </w:p>
    <w:p w14:paraId="59A39FBD" w14:textId="77777777" w:rsidR="007835DE" w:rsidRDefault="007835DE" w:rsidP="00796ACE">
      <w:pPr>
        <w:rPr>
          <w:lang w:val="en-US"/>
        </w:rPr>
      </w:pPr>
    </w:p>
    <w:p w14:paraId="680FA9C9" w14:textId="77777777" w:rsidR="007835DE" w:rsidRDefault="007835DE" w:rsidP="00796ACE">
      <w:pPr>
        <w:rPr>
          <w:lang w:val="en-US"/>
        </w:rPr>
      </w:pPr>
    </w:p>
    <w:p w14:paraId="3936E9BA" w14:textId="77777777" w:rsidR="007835DE" w:rsidRDefault="007835DE" w:rsidP="00796ACE">
      <w:pPr>
        <w:rPr>
          <w:lang w:val="en-US"/>
        </w:rPr>
      </w:pPr>
    </w:p>
    <w:p w14:paraId="51BEF0F8" w14:textId="77777777" w:rsidR="007835DE" w:rsidRDefault="007835DE" w:rsidP="00796ACE">
      <w:pPr>
        <w:rPr>
          <w:lang w:val="en-US"/>
        </w:rPr>
      </w:pPr>
    </w:p>
    <w:p w14:paraId="2280001D" w14:textId="77777777" w:rsidR="007835DE" w:rsidRDefault="007835DE" w:rsidP="00796ACE">
      <w:pPr>
        <w:rPr>
          <w:lang w:val="en-US"/>
        </w:rPr>
      </w:pPr>
    </w:p>
    <w:p w14:paraId="120D3828" w14:textId="77777777" w:rsidR="007835DE" w:rsidRDefault="007835DE" w:rsidP="00796ACE">
      <w:pPr>
        <w:rPr>
          <w:lang w:val="en-US"/>
        </w:rPr>
      </w:pPr>
    </w:p>
    <w:p w14:paraId="6F782F53" w14:textId="77777777" w:rsidR="007835DE" w:rsidRDefault="007835DE" w:rsidP="00796ACE">
      <w:pPr>
        <w:rPr>
          <w:lang w:val="en-US"/>
        </w:rPr>
      </w:pPr>
    </w:p>
    <w:p w14:paraId="09EE587C" w14:textId="77777777" w:rsidR="007835DE" w:rsidRDefault="007835DE" w:rsidP="00796ACE">
      <w:pPr>
        <w:rPr>
          <w:lang w:val="en-US"/>
        </w:rPr>
      </w:pPr>
    </w:p>
    <w:p w14:paraId="0DEAD979" w14:textId="77777777" w:rsidR="007835DE" w:rsidRDefault="007835DE" w:rsidP="00796ACE">
      <w:pPr>
        <w:rPr>
          <w:lang w:val="en-US"/>
        </w:rPr>
      </w:pPr>
    </w:p>
    <w:p w14:paraId="3D99CC3E" w14:textId="77777777" w:rsidR="007835DE" w:rsidRDefault="007835DE" w:rsidP="00796ACE">
      <w:pPr>
        <w:rPr>
          <w:rtl/>
          <w:lang w:val="en-US"/>
        </w:rPr>
      </w:pPr>
    </w:p>
    <w:p w14:paraId="266009DA" w14:textId="0228C4FC" w:rsidR="006A1112" w:rsidRDefault="006A1112" w:rsidP="00796ACE">
      <w:pPr>
        <w:rPr>
          <w:rtl/>
          <w:lang w:val="en-US"/>
        </w:rPr>
      </w:pPr>
      <w:r w:rsidRPr="006A1112">
        <w:rPr>
          <w:noProof/>
          <w:lang w:val="en-US"/>
        </w:rPr>
        <w:lastRenderedPageBreak/>
        <w:drawing>
          <wp:inline distT="0" distB="0" distL="0" distR="0" wp14:anchorId="7119B55C" wp14:editId="0E3393AA">
            <wp:extent cx="5943600" cy="2022764"/>
            <wp:effectExtent l="0" t="0" r="0" b="0"/>
            <wp:docPr id="1379556176"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6176" name="Picture 1" descr="A table with text and numbers&#10;&#10;Description automatically generated with medium confidence"/>
                    <pic:cNvPicPr/>
                  </pic:nvPicPr>
                  <pic:blipFill rotWithShape="1">
                    <a:blip r:embed="rId38"/>
                    <a:srcRect b="47720"/>
                    <a:stretch/>
                  </pic:blipFill>
                  <pic:spPr bwMode="auto">
                    <a:xfrm>
                      <a:off x="0" y="0"/>
                      <a:ext cx="5943600" cy="2022764"/>
                    </a:xfrm>
                    <a:prstGeom prst="rect">
                      <a:avLst/>
                    </a:prstGeom>
                    <a:ln>
                      <a:noFill/>
                    </a:ln>
                    <a:extLst>
                      <a:ext uri="{53640926-AAD7-44D8-BBD7-CCE9431645EC}">
                        <a14:shadowObscured xmlns:a14="http://schemas.microsoft.com/office/drawing/2010/main"/>
                      </a:ext>
                    </a:extLst>
                  </pic:spPr>
                </pic:pic>
              </a:graphicData>
            </a:graphic>
          </wp:inline>
        </w:drawing>
      </w:r>
    </w:p>
    <w:p w14:paraId="28A8A206" w14:textId="2BA14923" w:rsidR="006A1112" w:rsidRDefault="006A1112" w:rsidP="00CB4C5C">
      <w:pPr>
        <w:rPr>
          <w:lang w:val="en-US"/>
        </w:rPr>
      </w:pPr>
      <w:r w:rsidRPr="006A1112">
        <w:rPr>
          <w:noProof/>
          <w:lang w:val="en-US"/>
        </w:rPr>
        <w:drawing>
          <wp:inline distT="0" distB="0" distL="0" distR="0" wp14:anchorId="097F5548" wp14:editId="0CB7BBBB">
            <wp:extent cx="5943600" cy="904183"/>
            <wp:effectExtent l="0" t="0" r="0" b="0"/>
            <wp:docPr id="1608693851"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6176" name="Picture 1" descr="A table with text and numbers&#10;&#10;Description automatically generated with medium confidence"/>
                    <pic:cNvPicPr/>
                  </pic:nvPicPr>
                  <pic:blipFill rotWithShape="1">
                    <a:blip r:embed="rId38"/>
                    <a:srcRect t="76630"/>
                    <a:stretch/>
                  </pic:blipFill>
                  <pic:spPr bwMode="auto">
                    <a:xfrm>
                      <a:off x="0" y="0"/>
                      <a:ext cx="5943600" cy="90418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659"/>
        <w:gridCol w:w="1054"/>
        <w:gridCol w:w="2669"/>
        <w:gridCol w:w="2767"/>
        <w:gridCol w:w="1201"/>
      </w:tblGrid>
      <w:tr w:rsidR="000554F3" w14:paraId="09A73373" w14:textId="1895342B" w:rsidTr="000554F3">
        <w:tc>
          <w:tcPr>
            <w:tcW w:w="1659" w:type="dxa"/>
            <w:shd w:val="clear" w:color="auto" w:fill="4C94D8" w:themeFill="text2" w:themeFillTint="80"/>
          </w:tcPr>
          <w:p w14:paraId="39DA92FE" w14:textId="77777777" w:rsidR="000554F3" w:rsidRPr="0038639F" w:rsidRDefault="000554F3" w:rsidP="00E43B57">
            <w:pPr>
              <w:jc w:val="center"/>
              <w:rPr>
                <w:b/>
                <w:bCs/>
                <w:color w:val="FFFFFF" w:themeColor="background1"/>
                <w:lang w:val="en-US"/>
              </w:rPr>
            </w:pPr>
            <w:r w:rsidRPr="0038639F">
              <w:rPr>
                <w:b/>
                <w:bCs/>
                <w:color w:val="FFFFFF" w:themeColor="background1"/>
                <w:lang w:val="en-US"/>
              </w:rPr>
              <w:t>Model</w:t>
            </w:r>
          </w:p>
        </w:tc>
        <w:tc>
          <w:tcPr>
            <w:tcW w:w="1054" w:type="dxa"/>
            <w:shd w:val="clear" w:color="auto" w:fill="4C94D8" w:themeFill="text2" w:themeFillTint="80"/>
          </w:tcPr>
          <w:p w14:paraId="1145E0A2" w14:textId="77777777" w:rsidR="000554F3" w:rsidRPr="0038639F" w:rsidRDefault="000554F3" w:rsidP="00E43B57">
            <w:pPr>
              <w:jc w:val="center"/>
              <w:rPr>
                <w:b/>
                <w:bCs/>
                <w:color w:val="FFFFFF" w:themeColor="background1"/>
                <w:lang w:val="en-US"/>
              </w:rPr>
            </w:pPr>
            <w:r w:rsidRPr="0038639F">
              <w:rPr>
                <w:b/>
                <w:bCs/>
                <w:color w:val="FFFFFF" w:themeColor="background1"/>
                <w:lang w:val="en-US"/>
              </w:rPr>
              <w:t>Section</w:t>
            </w:r>
          </w:p>
        </w:tc>
        <w:tc>
          <w:tcPr>
            <w:tcW w:w="2669" w:type="dxa"/>
            <w:shd w:val="clear" w:color="auto" w:fill="4C94D8" w:themeFill="text2" w:themeFillTint="80"/>
          </w:tcPr>
          <w:p w14:paraId="40C76FD5" w14:textId="77777777" w:rsidR="000554F3" w:rsidRPr="0038639F" w:rsidRDefault="000554F3" w:rsidP="00E43B57">
            <w:pPr>
              <w:jc w:val="center"/>
              <w:rPr>
                <w:b/>
                <w:bCs/>
                <w:color w:val="FFFFFF" w:themeColor="background1"/>
                <w:lang w:val="en-US"/>
              </w:rPr>
            </w:pPr>
            <w:r w:rsidRPr="0038639F">
              <w:rPr>
                <w:b/>
                <w:bCs/>
                <w:color w:val="FFFFFF" w:themeColor="background1"/>
                <w:lang w:val="en-US"/>
              </w:rPr>
              <w:t>Train MSE</w:t>
            </w:r>
          </w:p>
        </w:tc>
        <w:tc>
          <w:tcPr>
            <w:tcW w:w="2767" w:type="dxa"/>
            <w:shd w:val="clear" w:color="auto" w:fill="4C94D8" w:themeFill="text2" w:themeFillTint="80"/>
          </w:tcPr>
          <w:p w14:paraId="3E1A1512" w14:textId="77777777" w:rsidR="000554F3" w:rsidRPr="0038639F" w:rsidRDefault="000554F3" w:rsidP="00E43B57">
            <w:pPr>
              <w:jc w:val="center"/>
              <w:rPr>
                <w:b/>
                <w:bCs/>
                <w:color w:val="FFFFFF" w:themeColor="background1"/>
                <w:lang w:val="en-US"/>
              </w:rPr>
            </w:pPr>
            <w:r w:rsidRPr="0038639F">
              <w:rPr>
                <w:b/>
                <w:bCs/>
                <w:color w:val="FFFFFF" w:themeColor="background1"/>
                <w:lang w:val="en-US"/>
              </w:rPr>
              <w:t>Valid MSE</w:t>
            </w:r>
          </w:p>
        </w:tc>
        <w:tc>
          <w:tcPr>
            <w:tcW w:w="1201" w:type="dxa"/>
            <w:shd w:val="clear" w:color="auto" w:fill="4C94D8" w:themeFill="text2" w:themeFillTint="80"/>
          </w:tcPr>
          <w:p w14:paraId="2EFF24BF" w14:textId="539629BD" w:rsidR="000554F3" w:rsidRPr="0038639F" w:rsidRDefault="000554F3" w:rsidP="00E43B57">
            <w:pPr>
              <w:jc w:val="center"/>
              <w:rPr>
                <w:b/>
                <w:bCs/>
                <w:color w:val="FFFFFF" w:themeColor="background1"/>
                <w:lang w:val="en-US"/>
              </w:rPr>
            </w:pPr>
            <w:r>
              <w:rPr>
                <w:b/>
                <w:bCs/>
                <w:color w:val="FFFFFF" w:themeColor="background1"/>
                <w:lang w:val="en-US"/>
              </w:rPr>
              <w:t>Test MSE</w:t>
            </w:r>
          </w:p>
        </w:tc>
      </w:tr>
      <w:tr w:rsidR="000554F3" w14:paraId="529C4698" w14:textId="0D318609" w:rsidTr="000554F3">
        <w:tc>
          <w:tcPr>
            <w:tcW w:w="1659" w:type="dxa"/>
            <w:shd w:val="clear" w:color="auto" w:fill="DAE9F7" w:themeFill="text2" w:themeFillTint="1A"/>
          </w:tcPr>
          <w:p w14:paraId="6E6D896F" w14:textId="77777777" w:rsidR="000554F3" w:rsidRDefault="000554F3" w:rsidP="00E43B57">
            <w:pPr>
              <w:jc w:val="center"/>
              <w:rPr>
                <w:lang w:val="en-US"/>
              </w:rPr>
            </w:pPr>
          </w:p>
        </w:tc>
        <w:tc>
          <w:tcPr>
            <w:tcW w:w="1054" w:type="dxa"/>
            <w:shd w:val="clear" w:color="auto" w:fill="DAE9F7" w:themeFill="text2" w:themeFillTint="1A"/>
          </w:tcPr>
          <w:p w14:paraId="7B3E4C2D" w14:textId="77777777" w:rsidR="000554F3" w:rsidRDefault="000554F3" w:rsidP="00E43B57">
            <w:pPr>
              <w:jc w:val="center"/>
              <w:rPr>
                <w:lang w:val="en-US"/>
              </w:rPr>
            </w:pPr>
          </w:p>
        </w:tc>
        <w:tc>
          <w:tcPr>
            <w:tcW w:w="5436" w:type="dxa"/>
            <w:gridSpan w:val="2"/>
            <w:shd w:val="clear" w:color="auto" w:fill="DAE9F7" w:themeFill="text2" w:themeFillTint="1A"/>
          </w:tcPr>
          <w:p w14:paraId="1FFD4712" w14:textId="77777777" w:rsidR="000554F3" w:rsidRPr="000554F3" w:rsidRDefault="000554F3" w:rsidP="00E43B57">
            <w:pPr>
              <w:jc w:val="center"/>
              <w:rPr>
                <w:sz w:val="22"/>
                <w:szCs w:val="22"/>
                <w:lang w:val="en-US"/>
              </w:rPr>
            </w:pPr>
            <w:r w:rsidRPr="000554F3">
              <w:rPr>
                <w:sz w:val="22"/>
                <w:szCs w:val="22"/>
                <w:lang w:val="en-US"/>
              </w:rPr>
              <w:t>Cross validation</w:t>
            </w:r>
          </w:p>
        </w:tc>
        <w:tc>
          <w:tcPr>
            <w:tcW w:w="1201" w:type="dxa"/>
            <w:shd w:val="clear" w:color="auto" w:fill="DAE9F7" w:themeFill="text2" w:themeFillTint="1A"/>
          </w:tcPr>
          <w:p w14:paraId="3FEFC828" w14:textId="598852E7" w:rsidR="000554F3" w:rsidRPr="000554F3" w:rsidRDefault="000554F3" w:rsidP="00E43B57">
            <w:pPr>
              <w:jc w:val="center"/>
              <w:rPr>
                <w:sz w:val="22"/>
                <w:szCs w:val="22"/>
                <w:lang w:val="en-US"/>
              </w:rPr>
            </w:pPr>
            <w:r w:rsidRPr="000554F3">
              <w:rPr>
                <w:sz w:val="22"/>
                <w:szCs w:val="22"/>
                <w:lang w:val="en-US"/>
              </w:rPr>
              <w:t>Retrained</w:t>
            </w:r>
          </w:p>
        </w:tc>
      </w:tr>
      <w:tr w:rsidR="000554F3" w14:paraId="53B78AC3" w14:textId="6CDE8BE8" w:rsidTr="000554F3">
        <w:tc>
          <w:tcPr>
            <w:tcW w:w="1659" w:type="dxa"/>
          </w:tcPr>
          <w:p w14:paraId="504D12E1" w14:textId="77777777" w:rsidR="000554F3" w:rsidRDefault="000554F3" w:rsidP="00E43B57">
            <w:pPr>
              <w:jc w:val="center"/>
              <w:rPr>
                <w:lang w:val="en-US"/>
              </w:rPr>
            </w:pPr>
            <w:r>
              <w:rPr>
                <w:lang w:val="en-US"/>
              </w:rPr>
              <w:t>Dummy</w:t>
            </w:r>
          </w:p>
        </w:tc>
        <w:tc>
          <w:tcPr>
            <w:tcW w:w="1054" w:type="dxa"/>
          </w:tcPr>
          <w:p w14:paraId="37DA1D87" w14:textId="77777777" w:rsidR="000554F3" w:rsidRDefault="000554F3" w:rsidP="00E43B57">
            <w:pPr>
              <w:jc w:val="center"/>
              <w:rPr>
                <w:lang w:val="en-US"/>
              </w:rPr>
            </w:pPr>
            <w:r>
              <w:rPr>
                <w:lang w:val="en-US"/>
              </w:rPr>
              <w:t>2</w:t>
            </w:r>
          </w:p>
        </w:tc>
        <w:tc>
          <w:tcPr>
            <w:tcW w:w="2669" w:type="dxa"/>
          </w:tcPr>
          <w:p w14:paraId="45AB8B13" w14:textId="79FA3DA5" w:rsidR="000554F3" w:rsidRPr="0038639F" w:rsidRDefault="000554F3" w:rsidP="00E43B57">
            <w:pPr>
              <w:jc w:val="center"/>
              <w:rPr>
                <w:sz w:val="22"/>
                <w:szCs w:val="22"/>
                <w:lang w:val="en-US"/>
              </w:rPr>
            </w:pPr>
            <w:r w:rsidRPr="0038639F">
              <w:rPr>
                <w:sz w:val="22"/>
                <w:szCs w:val="22"/>
                <w:lang w:val="en-US"/>
              </w:rPr>
              <w:t>0.06624823283856855</w:t>
            </w:r>
          </w:p>
        </w:tc>
        <w:tc>
          <w:tcPr>
            <w:tcW w:w="2767" w:type="dxa"/>
          </w:tcPr>
          <w:p w14:paraId="6103393C" w14:textId="0AC31B48" w:rsidR="000554F3" w:rsidRPr="0038639F" w:rsidRDefault="000554F3" w:rsidP="00E43B57">
            <w:pPr>
              <w:jc w:val="center"/>
              <w:rPr>
                <w:sz w:val="22"/>
                <w:szCs w:val="22"/>
                <w:lang w:val="en-US"/>
              </w:rPr>
            </w:pPr>
            <w:r w:rsidRPr="0038639F">
              <w:rPr>
                <w:sz w:val="22"/>
                <w:szCs w:val="22"/>
                <w:lang w:val="en-US"/>
              </w:rPr>
              <w:t>0.06655387736460414</w:t>
            </w:r>
          </w:p>
        </w:tc>
        <w:tc>
          <w:tcPr>
            <w:tcW w:w="1201" w:type="dxa"/>
          </w:tcPr>
          <w:p w14:paraId="30AA3A45" w14:textId="7A5167AC" w:rsidR="000554F3" w:rsidRPr="0038639F" w:rsidRDefault="00D47237" w:rsidP="00E43B57">
            <w:pPr>
              <w:jc w:val="center"/>
              <w:rPr>
                <w:sz w:val="22"/>
                <w:szCs w:val="22"/>
                <w:lang w:val="en-US"/>
              </w:rPr>
            </w:pPr>
            <w:r>
              <w:rPr>
                <w:rFonts w:hint="cs"/>
                <w:sz w:val="22"/>
                <w:szCs w:val="22"/>
                <w:rtl/>
                <w:lang w:val="en-US"/>
              </w:rPr>
              <w:t>0.07060</w:t>
            </w:r>
          </w:p>
        </w:tc>
      </w:tr>
      <w:tr w:rsidR="000554F3" w14:paraId="1161331F" w14:textId="0D8A2DA1" w:rsidTr="000554F3">
        <w:tc>
          <w:tcPr>
            <w:tcW w:w="1659" w:type="dxa"/>
          </w:tcPr>
          <w:p w14:paraId="43533E1F" w14:textId="77777777" w:rsidR="000554F3" w:rsidRDefault="000554F3" w:rsidP="00E43B57">
            <w:pPr>
              <w:jc w:val="center"/>
              <w:rPr>
                <w:lang w:val="en-US"/>
              </w:rPr>
            </w:pPr>
            <w:r>
              <w:rPr>
                <w:lang w:val="en-US"/>
              </w:rPr>
              <w:t>Linear</w:t>
            </w:r>
          </w:p>
        </w:tc>
        <w:tc>
          <w:tcPr>
            <w:tcW w:w="1054" w:type="dxa"/>
          </w:tcPr>
          <w:p w14:paraId="6B82F896" w14:textId="77777777" w:rsidR="000554F3" w:rsidRDefault="000554F3" w:rsidP="00E43B57">
            <w:pPr>
              <w:jc w:val="center"/>
              <w:rPr>
                <w:lang w:val="en-US"/>
              </w:rPr>
            </w:pPr>
            <w:r>
              <w:rPr>
                <w:lang w:val="en-US"/>
              </w:rPr>
              <w:t>2</w:t>
            </w:r>
          </w:p>
        </w:tc>
        <w:tc>
          <w:tcPr>
            <w:tcW w:w="2669" w:type="dxa"/>
          </w:tcPr>
          <w:p w14:paraId="1A877DB8" w14:textId="77777777" w:rsidR="000554F3" w:rsidRPr="0038639F" w:rsidRDefault="000554F3" w:rsidP="00E43B57">
            <w:pPr>
              <w:jc w:val="center"/>
              <w:rPr>
                <w:sz w:val="22"/>
                <w:szCs w:val="22"/>
                <w:lang w:val="en-US"/>
              </w:rPr>
            </w:pPr>
            <w:r w:rsidRPr="006E7119">
              <w:rPr>
                <w:sz w:val="22"/>
                <w:szCs w:val="22"/>
                <w:lang w:val="en-US"/>
              </w:rPr>
              <w:t>0.02247694080209269</w:t>
            </w:r>
          </w:p>
        </w:tc>
        <w:tc>
          <w:tcPr>
            <w:tcW w:w="2767" w:type="dxa"/>
          </w:tcPr>
          <w:p w14:paraId="5AEEAC9F" w14:textId="77777777" w:rsidR="000554F3" w:rsidRPr="0038639F" w:rsidRDefault="000554F3" w:rsidP="00E43B57">
            <w:pPr>
              <w:jc w:val="center"/>
              <w:rPr>
                <w:sz w:val="22"/>
                <w:szCs w:val="22"/>
                <w:lang w:val="en-US"/>
              </w:rPr>
            </w:pPr>
            <w:r w:rsidRPr="006E7119">
              <w:rPr>
                <w:sz w:val="22"/>
                <w:szCs w:val="22"/>
                <w:lang w:val="en-US"/>
              </w:rPr>
              <w:t>0.023206892546040265</w:t>
            </w:r>
          </w:p>
        </w:tc>
        <w:tc>
          <w:tcPr>
            <w:tcW w:w="1201" w:type="dxa"/>
          </w:tcPr>
          <w:p w14:paraId="090534AF" w14:textId="02B6428B" w:rsidR="000554F3" w:rsidRPr="006E7119" w:rsidRDefault="00D47237" w:rsidP="00E43B57">
            <w:pPr>
              <w:jc w:val="center"/>
              <w:rPr>
                <w:sz w:val="22"/>
                <w:szCs w:val="22"/>
                <w:lang w:val="en-US"/>
              </w:rPr>
            </w:pPr>
            <w:r>
              <w:rPr>
                <w:rFonts w:hint="cs"/>
                <w:sz w:val="22"/>
                <w:szCs w:val="22"/>
                <w:rtl/>
                <w:lang w:val="en-US"/>
              </w:rPr>
              <w:t>0.02575</w:t>
            </w:r>
          </w:p>
        </w:tc>
      </w:tr>
      <w:tr w:rsidR="000554F3" w14:paraId="1A46A191" w14:textId="27C2E415" w:rsidTr="000554F3">
        <w:tc>
          <w:tcPr>
            <w:tcW w:w="1659" w:type="dxa"/>
          </w:tcPr>
          <w:p w14:paraId="58F2DA31" w14:textId="77777777" w:rsidR="000554F3" w:rsidRDefault="000554F3" w:rsidP="00E43B57">
            <w:pPr>
              <w:jc w:val="center"/>
              <w:rPr>
                <w:lang w:val="en-US"/>
              </w:rPr>
            </w:pPr>
            <w:r>
              <w:rPr>
                <w:lang w:val="en-US"/>
              </w:rPr>
              <w:t>Lasso Linear</w:t>
            </w:r>
          </w:p>
        </w:tc>
        <w:tc>
          <w:tcPr>
            <w:tcW w:w="1054" w:type="dxa"/>
          </w:tcPr>
          <w:p w14:paraId="77A970E6" w14:textId="77777777" w:rsidR="000554F3" w:rsidRDefault="000554F3" w:rsidP="00E43B57">
            <w:pPr>
              <w:jc w:val="center"/>
              <w:rPr>
                <w:lang w:val="en-US"/>
              </w:rPr>
            </w:pPr>
            <w:r>
              <w:rPr>
                <w:lang w:val="en-US"/>
              </w:rPr>
              <w:t>3</w:t>
            </w:r>
          </w:p>
        </w:tc>
        <w:tc>
          <w:tcPr>
            <w:tcW w:w="2669" w:type="dxa"/>
          </w:tcPr>
          <w:p w14:paraId="3A5D255C" w14:textId="77777777" w:rsidR="000554F3" w:rsidRPr="006E7119" w:rsidRDefault="000554F3" w:rsidP="00E43B57">
            <w:pPr>
              <w:jc w:val="center"/>
              <w:rPr>
                <w:sz w:val="22"/>
                <w:szCs w:val="22"/>
                <w:lang w:val="en-US"/>
              </w:rPr>
            </w:pPr>
            <w:r w:rsidRPr="00BB6957">
              <w:rPr>
                <w:sz w:val="22"/>
                <w:szCs w:val="22"/>
                <w:lang w:val="en-US"/>
              </w:rPr>
              <w:t>0.022487430212685115</w:t>
            </w:r>
          </w:p>
        </w:tc>
        <w:tc>
          <w:tcPr>
            <w:tcW w:w="2767" w:type="dxa"/>
          </w:tcPr>
          <w:p w14:paraId="226F135D" w14:textId="77777777" w:rsidR="000554F3" w:rsidRPr="006E7119" w:rsidRDefault="000554F3" w:rsidP="00E43B57">
            <w:pPr>
              <w:jc w:val="center"/>
              <w:rPr>
                <w:sz w:val="22"/>
                <w:szCs w:val="22"/>
                <w:lang w:val="en-US"/>
              </w:rPr>
            </w:pPr>
            <w:r w:rsidRPr="00BB6957">
              <w:rPr>
                <w:sz w:val="22"/>
                <w:szCs w:val="22"/>
                <w:lang w:val="en-US"/>
              </w:rPr>
              <w:t>0.02313150258151016</w:t>
            </w:r>
          </w:p>
        </w:tc>
        <w:tc>
          <w:tcPr>
            <w:tcW w:w="1201" w:type="dxa"/>
          </w:tcPr>
          <w:p w14:paraId="7AB4D08B" w14:textId="4638372D" w:rsidR="000554F3" w:rsidRPr="00BB6957" w:rsidRDefault="00D47237" w:rsidP="00E43B57">
            <w:pPr>
              <w:jc w:val="center"/>
              <w:rPr>
                <w:sz w:val="22"/>
                <w:szCs w:val="22"/>
                <w:lang w:val="en-US"/>
              </w:rPr>
            </w:pPr>
            <w:r>
              <w:rPr>
                <w:rFonts w:hint="cs"/>
                <w:sz w:val="22"/>
                <w:szCs w:val="22"/>
                <w:rtl/>
                <w:lang w:val="en-US"/>
              </w:rPr>
              <w:t>0.02561</w:t>
            </w:r>
          </w:p>
        </w:tc>
      </w:tr>
      <w:tr w:rsidR="000554F3" w14:paraId="6EFB50CE" w14:textId="05B15950" w:rsidTr="000554F3">
        <w:tc>
          <w:tcPr>
            <w:tcW w:w="1659" w:type="dxa"/>
          </w:tcPr>
          <w:p w14:paraId="22B0F5CB" w14:textId="77777777" w:rsidR="000554F3" w:rsidRDefault="000554F3" w:rsidP="00E43B57">
            <w:pPr>
              <w:jc w:val="center"/>
              <w:rPr>
                <w:lang w:val="en-US"/>
              </w:rPr>
            </w:pPr>
            <w:r>
              <w:rPr>
                <w:lang w:val="en-US"/>
              </w:rPr>
              <w:t>Polynomial Lasso</w:t>
            </w:r>
          </w:p>
        </w:tc>
        <w:tc>
          <w:tcPr>
            <w:tcW w:w="1054" w:type="dxa"/>
          </w:tcPr>
          <w:p w14:paraId="79D23679" w14:textId="77777777" w:rsidR="000554F3" w:rsidRDefault="000554F3" w:rsidP="00E43B57">
            <w:pPr>
              <w:jc w:val="center"/>
              <w:rPr>
                <w:lang w:val="en-US"/>
              </w:rPr>
            </w:pPr>
            <w:r>
              <w:rPr>
                <w:lang w:val="en-US"/>
              </w:rPr>
              <w:t>4</w:t>
            </w:r>
          </w:p>
        </w:tc>
        <w:tc>
          <w:tcPr>
            <w:tcW w:w="2669" w:type="dxa"/>
          </w:tcPr>
          <w:p w14:paraId="1080B5F9" w14:textId="77777777" w:rsidR="000554F3" w:rsidRPr="00BB6957" w:rsidRDefault="000554F3" w:rsidP="00E43B57">
            <w:pPr>
              <w:jc w:val="center"/>
              <w:rPr>
                <w:sz w:val="22"/>
                <w:szCs w:val="22"/>
                <w:lang w:val="en-US"/>
              </w:rPr>
            </w:pPr>
            <w:r w:rsidRPr="00A549B2">
              <w:rPr>
                <w:sz w:val="22"/>
                <w:szCs w:val="22"/>
                <w:lang w:val="en-US"/>
              </w:rPr>
              <w:t>0.01708488188749001</w:t>
            </w:r>
          </w:p>
        </w:tc>
        <w:tc>
          <w:tcPr>
            <w:tcW w:w="2767" w:type="dxa"/>
          </w:tcPr>
          <w:p w14:paraId="34D1C83B" w14:textId="77777777" w:rsidR="000554F3" w:rsidRPr="00BB6957" w:rsidRDefault="000554F3" w:rsidP="00E43B57">
            <w:pPr>
              <w:jc w:val="center"/>
              <w:rPr>
                <w:sz w:val="22"/>
                <w:szCs w:val="22"/>
                <w:lang w:val="en-US"/>
              </w:rPr>
            </w:pPr>
            <w:r w:rsidRPr="00A549B2">
              <w:rPr>
                <w:sz w:val="22"/>
                <w:szCs w:val="22"/>
                <w:lang w:val="en-US"/>
              </w:rPr>
              <w:t>0.01841226323567999</w:t>
            </w:r>
          </w:p>
        </w:tc>
        <w:tc>
          <w:tcPr>
            <w:tcW w:w="1201" w:type="dxa"/>
          </w:tcPr>
          <w:p w14:paraId="7FBC0C6E" w14:textId="2B93FADF" w:rsidR="000554F3" w:rsidRPr="00A549B2" w:rsidRDefault="00D47237" w:rsidP="00D47237">
            <w:pPr>
              <w:bidi/>
              <w:jc w:val="center"/>
              <w:rPr>
                <w:sz w:val="22"/>
                <w:szCs w:val="22"/>
                <w:rtl/>
                <w:lang w:val="en-US"/>
              </w:rPr>
            </w:pPr>
            <w:r>
              <w:rPr>
                <w:rFonts w:hint="cs"/>
                <w:sz w:val="22"/>
                <w:szCs w:val="22"/>
                <w:rtl/>
                <w:lang w:val="en-US"/>
              </w:rPr>
              <w:t>0.02779</w:t>
            </w:r>
          </w:p>
        </w:tc>
      </w:tr>
      <w:tr w:rsidR="000554F3" w14:paraId="3359CA96" w14:textId="6C35C4E8" w:rsidTr="000554F3">
        <w:tc>
          <w:tcPr>
            <w:tcW w:w="1659" w:type="dxa"/>
          </w:tcPr>
          <w:p w14:paraId="3A57D2B7" w14:textId="77777777" w:rsidR="000554F3" w:rsidRDefault="000554F3" w:rsidP="00E43B57">
            <w:pPr>
              <w:jc w:val="center"/>
              <w:rPr>
                <w:lang w:val="en-US"/>
              </w:rPr>
            </w:pPr>
            <w:r>
              <w:rPr>
                <w:lang w:val="en-US"/>
              </w:rPr>
              <w:t>GBM Regressor</w:t>
            </w:r>
          </w:p>
        </w:tc>
        <w:tc>
          <w:tcPr>
            <w:tcW w:w="1054" w:type="dxa"/>
          </w:tcPr>
          <w:p w14:paraId="563B9544" w14:textId="77777777" w:rsidR="000554F3" w:rsidRDefault="000554F3" w:rsidP="00E43B57">
            <w:pPr>
              <w:jc w:val="center"/>
              <w:rPr>
                <w:lang w:val="en-US"/>
              </w:rPr>
            </w:pPr>
            <w:r>
              <w:rPr>
                <w:lang w:val="en-US"/>
              </w:rPr>
              <w:t>5</w:t>
            </w:r>
          </w:p>
        </w:tc>
        <w:tc>
          <w:tcPr>
            <w:tcW w:w="2669" w:type="dxa"/>
          </w:tcPr>
          <w:p w14:paraId="46DA22ED" w14:textId="77777777" w:rsidR="000554F3" w:rsidRPr="00A549B2" w:rsidRDefault="000554F3" w:rsidP="00E43B57">
            <w:pPr>
              <w:jc w:val="center"/>
              <w:rPr>
                <w:sz w:val="22"/>
                <w:szCs w:val="22"/>
                <w:lang w:val="en-US"/>
              </w:rPr>
            </w:pPr>
            <w:r w:rsidRPr="00A549B2">
              <w:rPr>
                <w:sz w:val="22"/>
                <w:szCs w:val="22"/>
                <w:lang w:val="en-US"/>
              </w:rPr>
              <w:t>0.0015133026206487735</w:t>
            </w:r>
          </w:p>
        </w:tc>
        <w:tc>
          <w:tcPr>
            <w:tcW w:w="2767" w:type="dxa"/>
          </w:tcPr>
          <w:p w14:paraId="397AB40B" w14:textId="77777777" w:rsidR="000554F3" w:rsidRPr="00A549B2" w:rsidRDefault="000554F3" w:rsidP="00E43B57">
            <w:pPr>
              <w:jc w:val="center"/>
              <w:rPr>
                <w:sz w:val="22"/>
                <w:szCs w:val="22"/>
                <w:lang w:val="en-US"/>
              </w:rPr>
            </w:pPr>
            <w:r w:rsidRPr="00A549B2">
              <w:rPr>
                <w:sz w:val="22"/>
                <w:szCs w:val="22"/>
                <w:lang w:val="en-US"/>
              </w:rPr>
              <w:t>0.0010523804993928887</w:t>
            </w:r>
          </w:p>
        </w:tc>
        <w:tc>
          <w:tcPr>
            <w:tcW w:w="1201" w:type="dxa"/>
          </w:tcPr>
          <w:p w14:paraId="65CFD650" w14:textId="0221343F" w:rsidR="000554F3" w:rsidRPr="00A549B2" w:rsidRDefault="00D47237" w:rsidP="00E43B57">
            <w:pPr>
              <w:jc w:val="center"/>
              <w:rPr>
                <w:sz w:val="22"/>
                <w:szCs w:val="22"/>
                <w:lang w:val="en-US"/>
              </w:rPr>
            </w:pPr>
            <w:r>
              <w:rPr>
                <w:rFonts w:hint="cs"/>
                <w:sz w:val="22"/>
                <w:szCs w:val="22"/>
                <w:rtl/>
                <w:lang w:val="en-US"/>
              </w:rPr>
              <w:t>0.00099</w:t>
            </w:r>
          </w:p>
        </w:tc>
      </w:tr>
    </w:tbl>
    <w:p w14:paraId="3EA83BE0" w14:textId="77777777" w:rsidR="006A1112" w:rsidRPr="00915356" w:rsidRDefault="006A1112" w:rsidP="00796ACE">
      <w:pPr>
        <w:rPr>
          <w:color w:val="215E99" w:themeColor="text2" w:themeTint="BF"/>
          <w:rtl/>
          <w:lang w:val="en-US"/>
        </w:rPr>
      </w:pPr>
    </w:p>
    <w:p w14:paraId="48768D4B" w14:textId="4B92673C" w:rsidR="006A1112" w:rsidRPr="00E622A3" w:rsidRDefault="006B2119" w:rsidP="00E622A3">
      <w:pPr>
        <w:pStyle w:val="ListParagraph"/>
        <w:numPr>
          <w:ilvl w:val="0"/>
          <w:numId w:val="1"/>
        </w:numPr>
        <w:rPr>
          <w:color w:val="215E99" w:themeColor="text2" w:themeTint="BF"/>
          <w:lang w:val="en-US"/>
        </w:rPr>
      </w:pPr>
      <w:r w:rsidRPr="00E622A3">
        <w:rPr>
          <w:color w:val="215E99" w:themeColor="text2" w:themeTint="BF"/>
          <w:lang w:val="en-US"/>
        </w:rPr>
        <w:t xml:space="preserve">The model that performed best on the test set is the GBM Regressor model with </w:t>
      </w:r>
      <w:proofErr w:type="gramStart"/>
      <w:r w:rsidRPr="00E622A3">
        <w:rPr>
          <w:color w:val="215E99" w:themeColor="text2" w:themeTint="BF"/>
          <w:lang w:val="en-US"/>
        </w:rPr>
        <w:t>loss</w:t>
      </w:r>
      <w:proofErr w:type="gramEnd"/>
      <w:r w:rsidRPr="00E622A3">
        <w:rPr>
          <w:color w:val="215E99" w:themeColor="text2" w:themeTint="BF"/>
          <w:lang w:val="en-US"/>
        </w:rPr>
        <w:t xml:space="preserve"> of 0.00099.</w:t>
      </w:r>
    </w:p>
    <w:p w14:paraId="226E446D" w14:textId="4AE2E640" w:rsidR="006A1112" w:rsidRPr="00E622A3" w:rsidRDefault="009D1729" w:rsidP="00E622A3">
      <w:pPr>
        <w:pStyle w:val="ListParagraph"/>
        <w:numPr>
          <w:ilvl w:val="0"/>
          <w:numId w:val="1"/>
        </w:numPr>
        <w:rPr>
          <w:color w:val="215E99" w:themeColor="text2" w:themeTint="BF"/>
        </w:rPr>
      </w:pPr>
      <w:r w:rsidRPr="00E622A3">
        <w:rPr>
          <w:color w:val="215E99" w:themeColor="text2" w:themeTint="BF"/>
          <w:lang w:val="en-US"/>
        </w:rPr>
        <w:t xml:space="preserve">The Dummy model </w:t>
      </w:r>
      <w:r w:rsidR="00ED1610" w:rsidRPr="00E622A3">
        <w:rPr>
          <w:color w:val="215E99" w:themeColor="text2" w:themeTint="BF"/>
          <w:lang w:val="en-US"/>
        </w:rPr>
        <w:t xml:space="preserve">has the worst performance of all the 5 models. It </w:t>
      </w:r>
      <w:proofErr w:type="gramStart"/>
      <w:r w:rsidR="00D04931" w:rsidRPr="00E622A3">
        <w:rPr>
          <w:color w:val="215E99" w:themeColor="text2" w:themeTint="BF"/>
        </w:rPr>
        <w:t>underfits</w:t>
      </w:r>
      <w:proofErr w:type="gramEnd"/>
      <w:r w:rsidR="00ED1610" w:rsidRPr="00E622A3">
        <w:rPr>
          <w:color w:val="215E99" w:themeColor="text2" w:themeTint="BF"/>
        </w:rPr>
        <w:t xml:space="preserve"> the data</w:t>
      </w:r>
      <w:r w:rsidRPr="00E622A3">
        <w:rPr>
          <w:color w:val="215E99" w:themeColor="text2" w:themeTint="BF"/>
        </w:rPr>
        <w:t>, because it is too simple to capture the underlying data patterns.</w:t>
      </w:r>
    </w:p>
    <w:p w14:paraId="592CC8DA" w14:textId="49319B32" w:rsidR="009D1729" w:rsidRPr="00E622A3" w:rsidRDefault="00BE1974" w:rsidP="00E622A3">
      <w:pPr>
        <w:pStyle w:val="ListParagraph"/>
        <w:numPr>
          <w:ilvl w:val="0"/>
          <w:numId w:val="1"/>
        </w:numPr>
        <w:rPr>
          <w:color w:val="215E99" w:themeColor="text2" w:themeTint="BF"/>
          <w:rtl/>
          <w:lang w:val="en-US"/>
        </w:rPr>
      </w:pPr>
      <w:r w:rsidRPr="00E622A3">
        <w:rPr>
          <w:color w:val="215E99" w:themeColor="text2" w:themeTint="BF"/>
        </w:rPr>
        <w:t>Both Lasso Linear and Linear models show similar performance in training and validation. They</w:t>
      </w:r>
      <w:r w:rsidR="009D1729" w:rsidRPr="00E622A3">
        <w:rPr>
          <w:color w:val="215E99" w:themeColor="text2" w:themeTint="BF"/>
        </w:rPr>
        <w:t xml:space="preserve"> </w:t>
      </w:r>
      <w:r w:rsidRPr="00E622A3">
        <w:rPr>
          <w:color w:val="215E99" w:themeColor="text2" w:themeTint="BF"/>
        </w:rPr>
        <w:t>don’t seem to have</w:t>
      </w:r>
      <w:r w:rsidR="009D1729" w:rsidRPr="00E622A3">
        <w:rPr>
          <w:color w:val="215E99" w:themeColor="text2" w:themeTint="BF"/>
        </w:rPr>
        <w:t xml:space="preserve"> </w:t>
      </w:r>
      <w:r w:rsidRPr="00E622A3">
        <w:rPr>
          <w:color w:val="215E99" w:themeColor="text2" w:themeTint="BF"/>
        </w:rPr>
        <w:t>directed</w:t>
      </w:r>
      <w:r w:rsidR="009D1729" w:rsidRPr="00E622A3">
        <w:rPr>
          <w:color w:val="215E99" w:themeColor="text2" w:themeTint="BF"/>
        </w:rPr>
        <w:t xml:space="preserve"> signs of overfitting or underfitting.</w:t>
      </w:r>
      <w:r w:rsidR="007835DE" w:rsidRPr="00E622A3">
        <w:rPr>
          <w:color w:val="215E99" w:themeColor="text2" w:themeTint="BF"/>
        </w:rPr>
        <w:t xml:space="preserve"> Since training and validation accuracies are similar and not bad.</w:t>
      </w:r>
    </w:p>
    <w:p w14:paraId="5956737E" w14:textId="00AB445B" w:rsidR="00E622A3" w:rsidRPr="00E622A3" w:rsidRDefault="00BE1974" w:rsidP="00E622A3">
      <w:pPr>
        <w:pStyle w:val="ListParagraph"/>
        <w:numPr>
          <w:ilvl w:val="0"/>
          <w:numId w:val="1"/>
        </w:numPr>
        <w:rPr>
          <w:color w:val="215E99" w:themeColor="text2" w:themeTint="BF"/>
        </w:rPr>
      </w:pPr>
      <w:r w:rsidRPr="00E622A3">
        <w:rPr>
          <w:color w:val="215E99" w:themeColor="text2" w:themeTint="BF"/>
        </w:rPr>
        <w:t xml:space="preserve">The </w:t>
      </w:r>
      <w:proofErr w:type="spellStart"/>
      <w:r w:rsidRPr="00E622A3">
        <w:rPr>
          <w:color w:val="215E99" w:themeColor="text2" w:themeTint="BF"/>
        </w:rPr>
        <w:t>Polinomial</w:t>
      </w:r>
      <w:proofErr w:type="spellEnd"/>
      <w:r w:rsidRPr="00E622A3">
        <w:rPr>
          <w:color w:val="215E99" w:themeColor="text2" w:themeTint="BF"/>
        </w:rPr>
        <w:t xml:space="preserve"> Regressor model has lower Train and Valid MSE, than the 2 previous models. However, the ‘Test MSE</w:t>
      </w:r>
      <w:proofErr w:type="gramStart"/>
      <w:r w:rsidRPr="00E622A3">
        <w:rPr>
          <w:color w:val="215E99" w:themeColor="text2" w:themeTint="BF"/>
        </w:rPr>
        <w:t>’  is</w:t>
      </w:r>
      <w:proofErr w:type="gramEnd"/>
      <w:r w:rsidRPr="00E622A3">
        <w:rPr>
          <w:color w:val="215E99" w:themeColor="text2" w:themeTint="BF"/>
        </w:rPr>
        <w:t xml:space="preserve"> higher than the Linear and Lasso models, so it can mean that the model may be overfitting the training data.</w:t>
      </w:r>
    </w:p>
    <w:p w14:paraId="4B6741EA" w14:textId="04344358" w:rsidR="006A1112" w:rsidRPr="00E622A3" w:rsidRDefault="00BE1974" w:rsidP="00E622A3">
      <w:pPr>
        <w:pStyle w:val="ListParagraph"/>
        <w:numPr>
          <w:ilvl w:val="0"/>
          <w:numId w:val="1"/>
        </w:numPr>
        <w:rPr>
          <w:color w:val="215E99" w:themeColor="text2" w:themeTint="BF"/>
          <w:lang w:val="en-US"/>
        </w:rPr>
      </w:pPr>
      <w:r w:rsidRPr="00E622A3">
        <w:rPr>
          <w:color w:val="215E99" w:themeColor="text2" w:themeTint="BF"/>
        </w:rPr>
        <w:t xml:space="preserve">The </w:t>
      </w:r>
      <w:r w:rsidRPr="00E622A3">
        <w:rPr>
          <w:color w:val="215E99" w:themeColor="text2" w:themeTint="BF"/>
          <w:lang w:val="en-US"/>
        </w:rPr>
        <w:t>GBM Regressor</w:t>
      </w:r>
      <w:r w:rsidRPr="00E622A3">
        <w:rPr>
          <w:color w:val="215E99" w:themeColor="text2" w:themeTint="BF"/>
        </w:rPr>
        <w:t xml:space="preserve"> is the best of the 5 models, in the </w:t>
      </w:r>
      <w:r w:rsidR="00396CA2" w:rsidRPr="00E622A3">
        <w:rPr>
          <w:color w:val="215E99" w:themeColor="text2" w:themeTint="BF"/>
        </w:rPr>
        <w:t xml:space="preserve">Train, Valid and Test </w:t>
      </w:r>
      <w:proofErr w:type="spellStart"/>
      <w:r w:rsidR="00396CA2" w:rsidRPr="00E622A3">
        <w:rPr>
          <w:color w:val="215E99" w:themeColor="text2" w:themeTint="BF"/>
        </w:rPr>
        <w:t>MSE’s</w:t>
      </w:r>
      <w:proofErr w:type="spellEnd"/>
      <w:r w:rsidRPr="00E622A3">
        <w:rPr>
          <w:color w:val="215E99" w:themeColor="text2" w:themeTint="BF"/>
        </w:rPr>
        <w:t xml:space="preserve">. </w:t>
      </w:r>
      <w:r w:rsidR="00396CA2" w:rsidRPr="00E622A3">
        <w:rPr>
          <w:color w:val="215E99" w:themeColor="text2" w:themeTint="BF"/>
        </w:rPr>
        <w:t xml:space="preserve">It means that this model is good </w:t>
      </w:r>
      <w:r w:rsidRPr="00E622A3">
        <w:rPr>
          <w:color w:val="215E99" w:themeColor="text2" w:themeTint="BF"/>
        </w:rPr>
        <w:t xml:space="preserve">and </w:t>
      </w:r>
      <w:proofErr w:type="gramStart"/>
      <w:r w:rsidR="00396CA2" w:rsidRPr="00E622A3">
        <w:rPr>
          <w:color w:val="215E99" w:themeColor="text2" w:themeTint="BF"/>
        </w:rPr>
        <w:t>it</w:t>
      </w:r>
      <w:proofErr w:type="gramEnd"/>
      <w:r w:rsidR="00396CA2" w:rsidRPr="00E622A3">
        <w:rPr>
          <w:color w:val="215E99" w:themeColor="text2" w:themeTint="BF"/>
        </w:rPr>
        <w:t xml:space="preserve"> success to generalizes very well to new data, by </w:t>
      </w:r>
      <w:r w:rsidRPr="00E622A3">
        <w:rPr>
          <w:color w:val="215E99" w:themeColor="text2" w:themeTint="BF"/>
        </w:rPr>
        <w:t xml:space="preserve">capturing the patterns </w:t>
      </w:r>
      <w:r w:rsidR="00396CA2" w:rsidRPr="00E622A3">
        <w:rPr>
          <w:color w:val="215E99" w:themeColor="text2" w:themeTint="BF"/>
        </w:rPr>
        <w:t>of</w:t>
      </w:r>
      <w:r w:rsidRPr="00E622A3">
        <w:rPr>
          <w:color w:val="215E99" w:themeColor="text2" w:themeTint="BF"/>
        </w:rPr>
        <w:t xml:space="preserve"> the training data.</w:t>
      </w:r>
      <w:r w:rsidR="00E622A3" w:rsidRPr="00E622A3">
        <w:rPr>
          <w:color w:val="215E99" w:themeColor="text2" w:themeTint="BF"/>
          <w:lang w:val="en-US"/>
        </w:rPr>
        <w:t xml:space="preserve"> That is since all </w:t>
      </w:r>
      <w:proofErr w:type="gramStart"/>
      <w:r w:rsidR="00E622A3" w:rsidRPr="00E622A3">
        <w:rPr>
          <w:color w:val="215E99" w:themeColor="text2" w:themeTint="BF"/>
          <w:lang w:val="en-US"/>
        </w:rPr>
        <w:t>train ,validation</w:t>
      </w:r>
      <w:proofErr w:type="gramEnd"/>
      <w:r w:rsidR="00E622A3" w:rsidRPr="00E622A3">
        <w:rPr>
          <w:color w:val="215E99" w:themeColor="text2" w:themeTint="BF"/>
          <w:lang w:val="en-US"/>
        </w:rPr>
        <w:t xml:space="preserve"> and test accuracies are good and similar.</w:t>
      </w:r>
    </w:p>
    <w:sectPr w:rsidR="006A1112" w:rsidRPr="00E622A3" w:rsidSect="006A37F1">
      <w:pgSz w:w="12240" w:h="15840"/>
      <w:pgMar w:top="1440" w:right="1440" w:bottom="95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D11FCD"/>
    <w:multiLevelType w:val="hybridMultilevel"/>
    <w:tmpl w:val="F028F28C"/>
    <w:lvl w:ilvl="0" w:tplc="7C26295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5240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29"/>
    <w:rsid w:val="000554F3"/>
    <w:rsid w:val="000A4992"/>
    <w:rsid w:val="00123B8A"/>
    <w:rsid w:val="00172A14"/>
    <w:rsid w:val="00184751"/>
    <w:rsid w:val="001864AD"/>
    <w:rsid w:val="002B6ACE"/>
    <w:rsid w:val="002C0225"/>
    <w:rsid w:val="002C2989"/>
    <w:rsid w:val="0031622F"/>
    <w:rsid w:val="00343167"/>
    <w:rsid w:val="0038639F"/>
    <w:rsid w:val="00396CA2"/>
    <w:rsid w:val="003970EA"/>
    <w:rsid w:val="003C4AA8"/>
    <w:rsid w:val="003F7FA0"/>
    <w:rsid w:val="005305CF"/>
    <w:rsid w:val="00590452"/>
    <w:rsid w:val="005D2C7A"/>
    <w:rsid w:val="00665663"/>
    <w:rsid w:val="00677101"/>
    <w:rsid w:val="006A1112"/>
    <w:rsid w:val="006A37F1"/>
    <w:rsid w:val="006B0BC7"/>
    <w:rsid w:val="006B2119"/>
    <w:rsid w:val="006B76A4"/>
    <w:rsid w:val="006E7119"/>
    <w:rsid w:val="006F471C"/>
    <w:rsid w:val="00744053"/>
    <w:rsid w:val="007835DE"/>
    <w:rsid w:val="0078481B"/>
    <w:rsid w:val="00787AF7"/>
    <w:rsid w:val="00796ACE"/>
    <w:rsid w:val="007D0F97"/>
    <w:rsid w:val="00881129"/>
    <w:rsid w:val="008F5204"/>
    <w:rsid w:val="00915356"/>
    <w:rsid w:val="00990206"/>
    <w:rsid w:val="009C75C0"/>
    <w:rsid w:val="009D1729"/>
    <w:rsid w:val="00A32168"/>
    <w:rsid w:val="00A549B2"/>
    <w:rsid w:val="00A84F6F"/>
    <w:rsid w:val="00A854CF"/>
    <w:rsid w:val="00AD503E"/>
    <w:rsid w:val="00B117C3"/>
    <w:rsid w:val="00B160E8"/>
    <w:rsid w:val="00B30480"/>
    <w:rsid w:val="00BB6957"/>
    <w:rsid w:val="00BC2CEA"/>
    <w:rsid w:val="00BE1974"/>
    <w:rsid w:val="00C53E65"/>
    <w:rsid w:val="00C61B15"/>
    <w:rsid w:val="00C85E4C"/>
    <w:rsid w:val="00CB4C5C"/>
    <w:rsid w:val="00CE39B9"/>
    <w:rsid w:val="00D00FA2"/>
    <w:rsid w:val="00D04931"/>
    <w:rsid w:val="00D323B8"/>
    <w:rsid w:val="00D47237"/>
    <w:rsid w:val="00D474C1"/>
    <w:rsid w:val="00DB1457"/>
    <w:rsid w:val="00DC12C0"/>
    <w:rsid w:val="00DC610D"/>
    <w:rsid w:val="00DD52B1"/>
    <w:rsid w:val="00DE44DC"/>
    <w:rsid w:val="00DF1CAA"/>
    <w:rsid w:val="00DF6CF9"/>
    <w:rsid w:val="00E12C3B"/>
    <w:rsid w:val="00E40A97"/>
    <w:rsid w:val="00E55135"/>
    <w:rsid w:val="00E622A3"/>
    <w:rsid w:val="00EB2914"/>
    <w:rsid w:val="00ED1610"/>
    <w:rsid w:val="00ED4F7D"/>
    <w:rsid w:val="00EF6A0E"/>
    <w:rsid w:val="00F40FB4"/>
    <w:rsid w:val="00F616D2"/>
    <w:rsid w:val="00F67CCA"/>
    <w:rsid w:val="00FA2E6D"/>
    <w:rsid w:val="00FC075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F8B0"/>
  <w15:chartTrackingRefBased/>
  <w15:docId w15:val="{315D3954-C60D-5646-A404-43572DBC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129"/>
  </w:style>
  <w:style w:type="paragraph" w:styleId="Heading1">
    <w:name w:val="heading 1"/>
    <w:basedOn w:val="Normal"/>
    <w:next w:val="Normal"/>
    <w:link w:val="Heading1Char"/>
    <w:uiPriority w:val="9"/>
    <w:qFormat/>
    <w:rsid w:val="00881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129"/>
    <w:rPr>
      <w:rFonts w:eastAsiaTheme="majorEastAsia" w:cstheme="majorBidi"/>
      <w:color w:val="272727" w:themeColor="text1" w:themeTint="D8"/>
    </w:rPr>
  </w:style>
  <w:style w:type="paragraph" w:styleId="Title">
    <w:name w:val="Title"/>
    <w:basedOn w:val="Normal"/>
    <w:next w:val="Normal"/>
    <w:link w:val="TitleChar"/>
    <w:uiPriority w:val="10"/>
    <w:qFormat/>
    <w:rsid w:val="00881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129"/>
    <w:pPr>
      <w:spacing w:before="160"/>
      <w:jc w:val="center"/>
    </w:pPr>
    <w:rPr>
      <w:i/>
      <w:iCs/>
      <w:color w:val="404040" w:themeColor="text1" w:themeTint="BF"/>
    </w:rPr>
  </w:style>
  <w:style w:type="character" w:customStyle="1" w:styleId="QuoteChar">
    <w:name w:val="Quote Char"/>
    <w:basedOn w:val="DefaultParagraphFont"/>
    <w:link w:val="Quote"/>
    <w:uiPriority w:val="29"/>
    <w:rsid w:val="00881129"/>
    <w:rPr>
      <w:i/>
      <w:iCs/>
      <w:color w:val="404040" w:themeColor="text1" w:themeTint="BF"/>
    </w:rPr>
  </w:style>
  <w:style w:type="paragraph" w:styleId="ListParagraph">
    <w:name w:val="List Paragraph"/>
    <w:basedOn w:val="Normal"/>
    <w:uiPriority w:val="34"/>
    <w:qFormat/>
    <w:rsid w:val="00881129"/>
    <w:pPr>
      <w:ind w:left="720"/>
      <w:contextualSpacing/>
    </w:pPr>
  </w:style>
  <w:style w:type="character" w:styleId="IntenseEmphasis">
    <w:name w:val="Intense Emphasis"/>
    <w:basedOn w:val="DefaultParagraphFont"/>
    <w:uiPriority w:val="21"/>
    <w:qFormat/>
    <w:rsid w:val="00881129"/>
    <w:rPr>
      <w:i/>
      <w:iCs/>
      <w:color w:val="0F4761" w:themeColor="accent1" w:themeShade="BF"/>
    </w:rPr>
  </w:style>
  <w:style w:type="paragraph" w:styleId="IntenseQuote">
    <w:name w:val="Intense Quote"/>
    <w:basedOn w:val="Normal"/>
    <w:next w:val="Normal"/>
    <w:link w:val="IntenseQuoteChar"/>
    <w:uiPriority w:val="30"/>
    <w:qFormat/>
    <w:rsid w:val="00881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129"/>
    <w:rPr>
      <w:i/>
      <w:iCs/>
      <w:color w:val="0F4761" w:themeColor="accent1" w:themeShade="BF"/>
    </w:rPr>
  </w:style>
  <w:style w:type="character" w:styleId="IntenseReference">
    <w:name w:val="Intense Reference"/>
    <w:basedOn w:val="DefaultParagraphFont"/>
    <w:uiPriority w:val="32"/>
    <w:qFormat/>
    <w:rsid w:val="00881129"/>
    <w:rPr>
      <w:b/>
      <w:bCs/>
      <w:smallCaps/>
      <w:color w:val="0F4761" w:themeColor="accent1" w:themeShade="BF"/>
      <w:spacing w:val="5"/>
    </w:rPr>
  </w:style>
  <w:style w:type="character" w:styleId="PlaceholderText">
    <w:name w:val="Placeholder Text"/>
    <w:basedOn w:val="DefaultParagraphFont"/>
    <w:uiPriority w:val="99"/>
    <w:semiHidden/>
    <w:rsid w:val="00881129"/>
    <w:rPr>
      <w:color w:val="666666"/>
    </w:rPr>
  </w:style>
  <w:style w:type="table" w:styleId="TableGrid">
    <w:name w:val="Table Grid"/>
    <w:basedOn w:val="TableNormal"/>
    <w:uiPriority w:val="39"/>
    <w:rsid w:val="00386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19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94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6C681-B6BE-6C48-9128-F1BF1DC03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Galor Lazar</dc:creator>
  <cp:keywords/>
  <dc:description/>
  <cp:lastModifiedBy>Husain Azaqy</cp:lastModifiedBy>
  <cp:revision>77</cp:revision>
  <dcterms:created xsi:type="dcterms:W3CDTF">2024-08-07T14:32:00Z</dcterms:created>
  <dcterms:modified xsi:type="dcterms:W3CDTF">2024-08-15T18:06:00Z</dcterms:modified>
</cp:coreProperties>
</file>