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081B" w14:textId="10276296" w:rsidR="008B7865" w:rsidRDefault="0067336F" w:rsidP="00636BD0">
      <w:pPr>
        <w:spacing w:line="480" w:lineRule="auto"/>
        <w:jc w:val="center"/>
        <w:rPr>
          <w:rFonts w:ascii="楷体" w:eastAsia="楷体" w:hAnsi="楷体"/>
          <w:b/>
          <w:bCs/>
          <w:sz w:val="36"/>
          <w:szCs w:val="36"/>
        </w:rPr>
      </w:pPr>
      <w:r w:rsidRPr="00636BD0">
        <w:rPr>
          <w:rFonts w:ascii="楷体" w:eastAsia="楷体" w:hAnsi="楷体" w:hint="eastAsia"/>
          <w:b/>
          <w:bCs/>
          <w:sz w:val="36"/>
          <w:szCs w:val="36"/>
        </w:rPr>
        <w:t>驳普</w:t>
      </w:r>
      <w:proofErr w:type="gramStart"/>
      <w:r w:rsidRPr="00636BD0">
        <w:rPr>
          <w:rFonts w:ascii="楷体" w:eastAsia="楷体" w:hAnsi="楷体" w:hint="eastAsia"/>
          <w:b/>
          <w:bCs/>
          <w:sz w:val="36"/>
          <w:szCs w:val="36"/>
        </w:rPr>
        <w:t>世</w:t>
      </w:r>
      <w:proofErr w:type="gramEnd"/>
      <w:r w:rsidRPr="00636BD0">
        <w:rPr>
          <w:rFonts w:ascii="楷体" w:eastAsia="楷体" w:hAnsi="楷体" w:hint="eastAsia"/>
          <w:b/>
          <w:bCs/>
          <w:sz w:val="36"/>
          <w:szCs w:val="36"/>
        </w:rPr>
        <w:t>价值</w:t>
      </w:r>
    </w:p>
    <w:p w14:paraId="64D7E6BE" w14:textId="77777777" w:rsidR="00636BD0" w:rsidRDefault="00636BD0" w:rsidP="00636BD0">
      <w:pPr>
        <w:spacing w:line="480" w:lineRule="auto"/>
        <w:jc w:val="center"/>
        <w:rPr>
          <w:rFonts w:ascii="FangSong" w:eastAsia="FangSong" w:hAnsi="FangSong"/>
          <w:sz w:val="24"/>
          <w:szCs w:val="24"/>
        </w:rPr>
      </w:pPr>
      <w:r w:rsidRPr="00BC6F53">
        <w:rPr>
          <w:rFonts w:ascii="FangSong" w:eastAsia="FangSong" w:hAnsi="FangSong" w:hint="eastAsia"/>
          <w:sz w:val="24"/>
          <w:szCs w:val="24"/>
        </w:rPr>
        <w:t xml:space="preserve">徐浩博 </w:t>
      </w:r>
      <w:r w:rsidRPr="00BC6F53">
        <w:rPr>
          <w:rFonts w:ascii="FangSong" w:eastAsia="FangSong" w:hAnsi="FangSong"/>
          <w:sz w:val="24"/>
          <w:szCs w:val="24"/>
        </w:rPr>
        <w:t xml:space="preserve">2020010108 </w:t>
      </w:r>
      <w:r w:rsidRPr="00BC6F53">
        <w:rPr>
          <w:rFonts w:ascii="FangSong" w:eastAsia="FangSong" w:hAnsi="FangSong" w:hint="eastAsia"/>
          <w:sz w:val="24"/>
          <w:szCs w:val="24"/>
        </w:rPr>
        <w:t>基科0</w:t>
      </w:r>
      <w:r w:rsidRPr="00BC6F53">
        <w:rPr>
          <w:rFonts w:ascii="FangSong" w:eastAsia="FangSong" w:hAnsi="FangSong"/>
          <w:sz w:val="24"/>
          <w:szCs w:val="24"/>
        </w:rPr>
        <w:t>1</w:t>
      </w:r>
    </w:p>
    <w:p w14:paraId="2126B419" w14:textId="77777777" w:rsidR="00636BD0" w:rsidRPr="00636BD0" w:rsidRDefault="00636BD0" w:rsidP="00636BD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B6A0C72" w14:textId="06E4DC38" w:rsidR="00B805F3" w:rsidRPr="00636BD0" w:rsidRDefault="0067336F" w:rsidP="00636BD0">
      <w:pPr>
        <w:spacing w:line="360" w:lineRule="auto"/>
        <w:rPr>
          <w:rFonts w:ascii="宋体" w:eastAsia="宋体" w:hAnsi="宋体"/>
          <w:sz w:val="24"/>
          <w:szCs w:val="24"/>
        </w:rPr>
      </w:pPr>
      <w:r w:rsidRPr="00636BD0">
        <w:rPr>
          <w:rFonts w:ascii="宋体" w:eastAsia="宋体" w:hAnsi="宋体"/>
          <w:sz w:val="24"/>
          <w:szCs w:val="24"/>
        </w:rPr>
        <w:tab/>
      </w:r>
      <w:r w:rsidRPr="00636BD0">
        <w:rPr>
          <w:rFonts w:ascii="宋体" w:eastAsia="宋体" w:hAnsi="宋体" w:hint="eastAsia"/>
          <w:sz w:val="24"/>
          <w:szCs w:val="24"/>
        </w:rPr>
        <w:t>我们首先需要厘清</w:t>
      </w:r>
      <w:r w:rsidR="00B805F3" w:rsidRPr="00636BD0">
        <w:rPr>
          <w:rFonts w:ascii="宋体" w:eastAsia="宋体" w:hAnsi="宋体" w:hint="eastAsia"/>
          <w:sz w:val="24"/>
          <w:szCs w:val="24"/>
        </w:rPr>
        <w:t>普</w:t>
      </w:r>
      <w:proofErr w:type="gramStart"/>
      <w:r w:rsidR="00B805F3" w:rsidRPr="00636BD0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Pr="00636BD0">
        <w:rPr>
          <w:rFonts w:ascii="宋体" w:eastAsia="宋体" w:hAnsi="宋体" w:hint="eastAsia"/>
          <w:sz w:val="24"/>
          <w:szCs w:val="24"/>
        </w:rPr>
        <w:t>价值的含义</w:t>
      </w:r>
      <w:r w:rsidR="00B805F3" w:rsidRPr="00636BD0">
        <w:rPr>
          <w:rFonts w:ascii="宋体" w:eastAsia="宋体" w:hAnsi="宋体" w:hint="eastAsia"/>
          <w:sz w:val="24"/>
          <w:szCs w:val="24"/>
        </w:rPr>
        <w:t>。</w:t>
      </w:r>
      <w:r w:rsidR="00B805F3" w:rsidRPr="00636BD0">
        <w:rPr>
          <w:rFonts w:ascii="宋体" w:eastAsia="宋体" w:hAnsi="宋体" w:hint="eastAsia"/>
          <w:sz w:val="24"/>
          <w:szCs w:val="24"/>
        </w:rPr>
        <w:t>价值</w:t>
      </w:r>
      <w:r w:rsidR="00B805F3" w:rsidRPr="00636BD0">
        <w:rPr>
          <w:rFonts w:ascii="宋体" w:eastAsia="宋体" w:hAnsi="宋体" w:hint="eastAsia"/>
          <w:sz w:val="24"/>
          <w:szCs w:val="24"/>
        </w:rPr>
        <w:t>是一种联系</w:t>
      </w:r>
      <w:r w:rsidR="00CA6B23" w:rsidRPr="00636BD0">
        <w:rPr>
          <w:rFonts w:ascii="宋体" w:eastAsia="宋体" w:hAnsi="宋体" w:hint="eastAsia"/>
          <w:sz w:val="24"/>
          <w:szCs w:val="24"/>
        </w:rPr>
        <w:t>某事物</w:t>
      </w:r>
      <w:r w:rsidR="00B805F3" w:rsidRPr="00636BD0">
        <w:rPr>
          <w:rFonts w:ascii="宋体" w:eastAsia="宋体" w:hAnsi="宋体" w:hint="eastAsia"/>
          <w:sz w:val="24"/>
          <w:szCs w:val="24"/>
        </w:rPr>
        <w:t>与外物的效用关系，其中蕴含着，不能抛弃</w:t>
      </w:r>
      <w:r w:rsidR="00CA6B23" w:rsidRPr="00636BD0">
        <w:rPr>
          <w:rFonts w:ascii="宋体" w:eastAsia="宋体" w:hAnsi="宋体" w:hint="eastAsia"/>
          <w:sz w:val="24"/>
          <w:szCs w:val="24"/>
        </w:rPr>
        <w:t>该事物</w:t>
      </w:r>
      <w:r w:rsidR="00B805F3" w:rsidRPr="00636BD0">
        <w:rPr>
          <w:rFonts w:ascii="宋体" w:eastAsia="宋体" w:hAnsi="宋体" w:hint="eastAsia"/>
          <w:sz w:val="24"/>
          <w:szCs w:val="24"/>
        </w:rPr>
        <w:t>看待价值；在此基础上，普</w:t>
      </w:r>
      <w:proofErr w:type="gramStart"/>
      <w:r w:rsidR="00B805F3" w:rsidRPr="00636BD0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="00B805F3" w:rsidRPr="00636BD0">
        <w:rPr>
          <w:rFonts w:ascii="宋体" w:eastAsia="宋体" w:hAnsi="宋体" w:hint="eastAsia"/>
          <w:sz w:val="24"/>
          <w:szCs w:val="24"/>
        </w:rPr>
        <w:t>价值可以理解为在任何一个时代和社会中</w:t>
      </w:r>
      <w:r w:rsidR="00CA6B23" w:rsidRPr="00636BD0">
        <w:rPr>
          <w:rFonts w:ascii="宋体" w:eastAsia="宋体" w:hAnsi="宋体" w:hint="eastAsia"/>
          <w:sz w:val="24"/>
          <w:szCs w:val="24"/>
        </w:rPr>
        <w:t>每一个个体</w:t>
      </w:r>
      <w:r w:rsidR="00B805F3" w:rsidRPr="00636BD0">
        <w:rPr>
          <w:rFonts w:ascii="宋体" w:eastAsia="宋体" w:hAnsi="宋体" w:hint="eastAsia"/>
          <w:sz w:val="24"/>
          <w:szCs w:val="24"/>
        </w:rPr>
        <w:t>共有的普遍价值。通常认为，普</w:t>
      </w:r>
      <w:proofErr w:type="gramStart"/>
      <w:r w:rsidR="00B805F3" w:rsidRPr="00636BD0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="00B805F3" w:rsidRPr="00636BD0">
        <w:rPr>
          <w:rFonts w:ascii="宋体" w:eastAsia="宋体" w:hAnsi="宋体" w:hint="eastAsia"/>
          <w:sz w:val="24"/>
          <w:szCs w:val="24"/>
        </w:rPr>
        <w:t>价值是从宗教中抽绎出来的观点，基督教</w:t>
      </w:r>
      <w:r w:rsidR="00F85A13" w:rsidRPr="00636BD0">
        <w:rPr>
          <w:rFonts w:ascii="宋体" w:eastAsia="宋体" w:hAnsi="宋体" w:hint="eastAsia"/>
          <w:sz w:val="24"/>
          <w:szCs w:val="24"/>
        </w:rPr>
        <w:t>在</w:t>
      </w:r>
      <w:r w:rsidR="00B805F3" w:rsidRPr="00636BD0">
        <w:rPr>
          <w:rFonts w:ascii="宋体" w:eastAsia="宋体" w:hAnsi="宋体" w:hint="eastAsia"/>
          <w:sz w:val="24"/>
          <w:szCs w:val="24"/>
        </w:rPr>
        <w:t>继承犹太教</w:t>
      </w:r>
      <w:r w:rsidR="00F85A13" w:rsidRPr="00636BD0">
        <w:rPr>
          <w:rFonts w:ascii="宋体" w:eastAsia="宋体" w:hAnsi="宋体" w:hint="eastAsia"/>
          <w:sz w:val="24"/>
          <w:szCs w:val="24"/>
        </w:rPr>
        <w:t>的基础上</w:t>
      </w:r>
      <w:r w:rsidR="00B805F3" w:rsidRPr="00636BD0">
        <w:rPr>
          <w:rFonts w:ascii="宋体" w:eastAsia="宋体" w:hAnsi="宋体" w:hint="eastAsia"/>
          <w:sz w:val="24"/>
          <w:szCs w:val="24"/>
        </w:rPr>
        <w:t>，宣扬普</w:t>
      </w:r>
      <w:proofErr w:type="gramStart"/>
      <w:r w:rsidR="00B805F3" w:rsidRPr="00636BD0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="00B805F3" w:rsidRPr="00636BD0">
        <w:rPr>
          <w:rFonts w:ascii="宋体" w:eastAsia="宋体" w:hAnsi="宋体" w:hint="eastAsia"/>
          <w:sz w:val="24"/>
          <w:szCs w:val="24"/>
        </w:rPr>
        <w:t>性的价值追求</w:t>
      </w:r>
      <w:r w:rsidR="00F85A13" w:rsidRPr="00636BD0">
        <w:rPr>
          <w:rFonts w:ascii="宋体" w:eastAsia="宋体" w:hAnsi="宋体" w:hint="eastAsia"/>
          <w:sz w:val="24"/>
          <w:szCs w:val="24"/>
        </w:rPr>
        <w:t>。而在此后逐渐演化的过程中，它愈发成为了一种包裹着某些政治理念的外壳。资产阶级扩张过程中，它成为反封建的武器，而全球化的今天，</w:t>
      </w:r>
      <w:r w:rsidR="00CA6B23" w:rsidRPr="00636BD0">
        <w:rPr>
          <w:rFonts w:ascii="宋体" w:eastAsia="宋体" w:hAnsi="宋体" w:hint="eastAsia"/>
          <w:sz w:val="24"/>
          <w:szCs w:val="24"/>
        </w:rPr>
        <w:t>它</w:t>
      </w:r>
      <w:r w:rsidR="00F85A13" w:rsidRPr="00636BD0">
        <w:rPr>
          <w:rFonts w:ascii="宋体" w:eastAsia="宋体" w:hAnsi="宋体" w:hint="eastAsia"/>
          <w:sz w:val="24"/>
          <w:szCs w:val="24"/>
        </w:rPr>
        <w:t>又成为了向东方渗透西方价值观的手段。</w:t>
      </w:r>
    </w:p>
    <w:p w14:paraId="08B5D613" w14:textId="0DCC7D11" w:rsidR="00CA6B23" w:rsidRPr="00636BD0" w:rsidRDefault="00CA6B23" w:rsidP="00636BD0">
      <w:pPr>
        <w:spacing w:line="360" w:lineRule="auto"/>
        <w:rPr>
          <w:rFonts w:ascii="宋体" w:eastAsia="宋体" w:hAnsi="宋体"/>
          <w:sz w:val="24"/>
          <w:szCs w:val="24"/>
        </w:rPr>
      </w:pPr>
      <w:r w:rsidRPr="00636BD0">
        <w:rPr>
          <w:rFonts w:ascii="宋体" w:eastAsia="宋体" w:hAnsi="宋体"/>
          <w:sz w:val="24"/>
          <w:szCs w:val="24"/>
        </w:rPr>
        <w:tab/>
      </w:r>
      <w:r w:rsidRPr="00636BD0">
        <w:rPr>
          <w:rFonts w:ascii="宋体" w:eastAsia="宋体" w:hAnsi="宋体" w:hint="eastAsia"/>
          <w:sz w:val="24"/>
          <w:szCs w:val="24"/>
        </w:rPr>
        <w:t>从逻辑角度来看，每个个体显然存在差异，因此从“人”这个集合概念中抽绎出的“普世价值”是极个别的而不是普遍的，所以他可能更是对人类的道德底线</w:t>
      </w:r>
      <w:proofErr w:type="gramStart"/>
      <w:r w:rsidRPr="00636BD0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636BD0">
        <w:rPr>
          <w:rFonts w:ascii="宋体" w:eastAsia="宋体" w:hAnsi="宋体" w:hint="eastAsia"/>
          <w:sz w:val="24"/>
          <w:szCs w:val="24"/>
        </w:rPr>
        <w:t>的一种性质概括。但这样的概括往往也是含糊的。人类不只是本社会的人，还有空间上和世界上累积的更远处的“人”，</w:t>
      </w:r>
      <w:r w:rsidR="00AF3546" w:rsidRPr="00636BD0">
        <w:rPr>
          <w:rFonts w:ascii="宋体" w:eastAsia="宋体" w:hAnsi="宋体" w:hint="eastAsia"/>
          <w:sz w:val="24"/>
          <w:szCs w:val="24"/>
        </w:rPr>
        <w:t>人的道德是从历史中塑造出来的，且正在被历史重塑，道德的底线也是难以概括的。我们可以说“杀人”是不道德的，但远古时代为了争夺极其贫乏的资源而饿死别人是道德的吗，战争中攻击敌人是道德的吗，</w:t>
      </w:r>
      <w:r w:rsidR="00AF3546" w:rsidRPr="00636BD0">
        <w:rPr>
          <w:rFonts w:ascii="宋体" w:eastAsia="宋体" w:hAnsi="宋体" w:hint="eastAsia"/>
          <w:sz w:val="24"/>
          <w:szCs w:val="24"/>
        </w:rPr>
        <w:t>击杀</w:t>
      </w:r>
      <w:r w:rsidR="00AF3546" w:rsidRPr="00636BD0">
        <w:rPr>
          <w:rFonts w:ascii="宋体" w:eastAsia="宋体" w:hAnsi="宋体" w:hint="eastAsia"/>
          <w:sz w:val="24"/>
          <w:szCs w:val="24"/>
        </w:rPr>
        <w:t>穷凶极恶的歹徒是道德的吗？那么“杀猪”是道德的吗？可以看见，即使在这一件看似明确的事上，也存在诸多值得商榷的地方，得要依照特殊历史、文化背景和特殊情境而</w:t>
      </w:r>
      <w:proofErr w:type="gramStart"/>
      <w:r w:rsidR="00AF3546" w:rsidRPr="00636BD0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="00AF3546" w:rsidRPr="00636BD0">
        <w:rPr>
          <w:rFonts w:ascii="宋体" w:eastAsia="宋体" w:hAnsi="宋体" w:hint="eastAsia"/>
          <w:sz w:val="24"/>
          <w:szCs w:val="24"/>
        </w:rPr>
        <w:t>判断——而重要的是，加上重重限制条件之后，“普世价值”也成为了种种条件限制下的特殊判断标准而根本无法“普世”了。</w:t>
      </w:r>
    </w:p>
    <w:p w14:paraId="78E69DC9" w14:textId="47FBED60" w:rsidR="006568E5" w:rsidRPr="00636BD0" w:rsidRDefault="006568E5" w:rsidP="00636BD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36BD0">
        <w:rPr>
          <w:rFonts w:ascii="宋体" w:eastAsia="宋体" w:hAnsi="宋体"/>
          <w:sz w:val="24"/>
          <w:szCs w:val="24"/>
        </w:rPr>
        <w:tab/>
      </w:r>
      <w:r w:rsidRPr="00636BD0">
        <w:rPr>
          <w:rFonts w:ascii="宋体" w:eastAsia="宋体" w:hAnsi="宋体" w:hint="eastAsia"/>
          <w:sz w:val="24"/>
          <w:szCs w:val="24"/>
        </w:rPr>
        <w:t>从起源上来说，普</w:t>
      </w:r>
      <w:proofErr w:type="gramStart"/>
      <w:r w:rsidRPr="00636BD0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Pr="00636BD0">
        <w:rPr>
          <w:rFonts w:ascii="宋体" w:eastAsia="宋体" w:hAnsi="宋体" w:hint="eastAsia"/>
          <w:sz w:val="24"/>
          <w:szCs w:val="24"/>
        </w:rPr>
        <w:t>价值的概念产生于西方，形成于西方，而在深受农业文化背景影响的东方世界里，鲜有普</w:t>
      </w:r>
      <w:proofErr w:type="gramStart"/>
      <w:r w:rsidRPr="00636BD0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Pr="00636BD0">
        <w:rPr>
          <w:rFonts w:ascii="宋体" w:eastAsia="宋体" w:hAnsi="宋体" w:hint="eastAsia"/>
          <w:sz w:val="24"/>
          <w:szCs w:val="24"/>
        </w:rPr>
        <w:t>价值中所宣扬的各种观念。</w:t>
      </w:r>
      <w:r w:rsidR="001675AE" w:rsidRPr="00636BD0">
        <w:rPr>
          <w:rFonts w:ascii="宋体" w:eastAsia="宋体" w:hAnsi="宋体" w:hint="eastAsia"/>
          <w:sz w:val="24"/>
          <w:szCs w:val="24"/>
        </w:rPr>
        <w:t>社会</w:t>
      </w:r>
      <w:r w:rsidRPr="00636BD0">
        <w:rPr>
          <w:rFonts w:ascii="宋体" w:eastAsia="宋体" w:hAnsi="宋体" w:hint="eastAsia"/>
          <w:sz w:val="24"/>
          <w:szCs w:val="24"/>
        </w:rPr>
        <w:t>发展上来看</w:t>
      </w:r>
      <w:r w:rsidR="001675AE" w:rsidRPr="00636BD0">
        <w:rPr>
          <w:rFonts w:ascii="宋体" w:eastAsia="宋体" w:hAnsi="宋体" w:hint="eastAsia"/>
          <w:sz w:val="24"/>
          <w:szCs w:val="24"/>
        </w:rPr>
        <w:t>，世界各个地区的社会均是从农业社会发展而来的</w:t>
      </w:r>
      <w:r w:rsidRPr="00636BD0">
        <w:rPr>
          <w:rFonts w:ascii="宋体" w:eastAsia="宋体" w:hAnsi="宋体" w:hint="eastAsia"/>
          <w:sz w:val="24"/>
          <w:szCs w:val="24"/>
        </w:rPr>
        <w:t>，</w:t>
      </w:r>
      <w:r w:rsidR="001675AE" w:rsidRPr="00636BD0">
        <w:rPr>
          <w:rFonts w:ascii="宋体" w:eastAsia="宋体" w:hAnsi="宋体" w:hint="eastAsia"/>
          <w:sz w:val="24"/>
          <w:szCs w:val="24"/>
        </w:rPr>
        <w:t>而</w:t>
      </w:r>
      <w:r w:rsidRPr="00636BD0">
        <w:rPr>
          <w:rFonts w:ascii="宋体" w:eastAsia="宋体" w:hAnsi="宋体" w:hint="eastAsia"/>
          <w:sz w:val="24"/>
          <w:szCs w:val="24"/>
        </w:rPr>
        <w:t>欧洲农业是一种社会化生态化的农业，而美澳是一种竞争性的大农业，亚洲则是小农形成合作社的维持农业生产的，三种农业模式显然不可以随便移植照搬，而以此基础发展出的</w:t>
      </w:r>
      <w:r w:rsidR="001675AE" w:rsidRPr="00636BD0">
        <w:rPr>
          <w:rFonts w:ascii="宋体" w:eastAsia="宋体" w:hAnsi="宋体" w:hint="eastAsia"/>
          <w:sz w:val="24"/>
          <w:szCs w:val="24"/>
        </w:rPr>
        <w:t>各个其他领域显然不可以照搬。工具理性之不同意味着价值理性也存在差异。全然由西方社会发展起来的普</w:t>
      </w:r>
      <w:proofErr w:type="gramStart"/>
      <w:r w:rsidR="001675AE" w:rsidRPr="00636BD0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="001675AE" w:rsidRPr="00636BD0">
        <w:rPr>
          <w:rFonts w:ascii="宋体" w:eastAsia="宋体" w:hAnsi="宋体" w:hint="eastAsia"/>
          <w:sz w:val="24"/>
          <w:szCs w:val="24"/>
        </w:rPr>
        <w:t>价值论没有经过世界其他地域文化的认可就公然宣称“普世”，显然是不合理的。</w:t>
      </w:r>
    </w:p>
    <w:p w14:paraId="7C4AC5CA" w14:textId="344707CF" w:rsidR="00AF3546" w:rsidRPr="00636BD0" w:rsidRDefault="00AF3546" w:rsidP="00636BD0">
      <w:pPr>
        <w:spacing w:line="360" w:lineRule="auto"/>
        <w:rPr>
          <w:rFonts w:ascii="宋体" w:eastAsia="宋体" w:hAnsi="宋体"/>
          <w:sz w:val="24"/>
          <w:szCs w:val="24"/>
        </w:rPr>
      </w:pPr>
      <w:r w:rsidRPr="00636BD0">
        <w:rPr>
          <w:rFonts w:ascii="宋体" w:eastAsia="宋体" w:hAnsi="宋体"/>
          <w:sz w:val="24"/>
          <w:szCs w:val="24"/>
        </w:rPr>
        <w:lastRenderedPageBreak/>
        <w:tab/>
      </w:r>
      <w:r w:rsidRPr="00636BD0">
        <w:rPr>
          <w:rFonts w:ascii="宋体" w:eastAsia="宋体" w:hAnsi="宋体" w:hint="eastAsia"/>
          <w:sz w:val="24"/>
          <w:szCs w:val="24"/>
        </w:rPr>
        <w:t>从解释权</w:t>
      </w:r>
      <w:r w:rsidR="00636BD0" w:rsidRPr="00636BD0">
        <w:rPr>
          <w:rFonts w:ascii="宋体" w:eastAsia="宋体" w:hAnsi="宋体" w:hint="eastAsia"/>
          <w:sz w:val="24"/>
          <w:szCs w:val="24"/>
        </w:rPr>
        <w:t>角度</w:t>
      </w:r>
      <w:r w:rsidRPr="00636BD0">
        <w:rPr>
          <w:rFonts w:ascii="宋体" w:eastAsia="宋体" w:hAnsi="宋体" w:hint="eastAsia"/>
          <w:sz w:val="24"/>
          <w:szCs w:val="24"/>
        </w:rPr>
        <w:t>来说，似乎“普世价值”之“普世”，讲求的是无绝对中心化解释权的“普世”。</w:t>
      </w:r>
      <w:r w:rsidR="006568E5" w:rsidRPr="00636BD0">
        <w:rPr>
          <w:rFonts w:ascii="宋体" w:eastAsia="宋体" w:hAnsi="宋体" w:hint="eastAsia"/>
          <w:sz w:val="24"/>
          <w:szCs w:val="24"/>
        </w:rPr>
        <w:t>但是，我们却从其发展历史上看到，其解释权永远掌握在一些阶级一些人手里。</w:t>
      </w:r>
      <w:r w:rsidR="001675AE" w:rsidRPr="00636BD0">
        <w:rPr>
          <w:rFonts w:ascii="宋体" w:eastAsia="宋体" w:hAnsi="宋体" w:hint="eastAsia"/>
          <w:sz w:val="24"/>
          <w:szCs w:val="24"/>
        </w:rPr>
        <w:t>以西方宣称的自由为例：资本革命时，“自由”是资本阶级对抗统治阶级的砝码；资本扩张时，“宣扬自由等新思想新制度”居然摇身一变成了资本侵略他国的借口和幌子。进入美苏冷战时期，“自由”又成了西方资本国家思想渗透社会主义国家的有力武器。如今在某些资本主义国家中，自由又成了缓解阶级矛盾，转嫁社会危机的重要手段——看似同一概念，却</w:t>
      </w:r>
      <w:proofErr w:type="gramStart"/>
      <w:r w:rsidR="001675AE" w:rsidRPr="00636BD0">
        <w:rPr>
          <w:rFonts w:ascii="宋体" w:eastAsia="宋体" w:hAnsi="宋体" w:hint="eastAsia"/>
          <w:sz w:val="24"/>
          <w:szCs w:val="24"/>
        </w:rPr>
        <w:t>因解释</w:t>
      </w:r>
      <w:proofErr w:type="gramEnd"/>
      <w:r w:rsidR="001675AE" w:rsidRPr="00636BD0">
        <w:rPr>
          <w:rFonts w:ascii="宋体" w:eastAsia="宋体" w:hAnsi="宋体" w:hint="eastAsia"/>
          <w:sz w:val="24"/>
          <w:szCs w:val="24"/>
        </w:rPr>
        <w:t>的不同而成为了各种各样思想、手段的佐证和凭借。而重要的是，东方国家始终没有对于所谓普</w:t>
      </w:r>
      <w:proofErr w:type="gramStart"/>
      <w:r w:rsidR="001675AE" w:rsidRPr="00636BD0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="001675AE" w:rsidRPr="00636BD0">
        <w:rPr>
          <w:rFonts w:ascii="宋体" w:eastAsia="宋体" w:hAnsi="宋体" w:hint="eastAsia"/>
          <w:sz w:val="24"/>
          <w:szCs w:val="24"/>
        </w:rPr>
        <w:t>价值的解释权，解释权的丧失无疑是危险的，</w:t>
      </w:r>
      <w:r w:rsidR="00636BD0" w:rsidRPr="00636BD0">
        <w:rPr>
          <w:rFonts w:ascii="宋体" w:eastAsia="宋体" w:hAnsi="宋体" w:hint="eastAsia"/>
          <w:sz w:val="24"/>
          <w:szCs w:val="24"/>
        </w:rPr>
        <w:t>因此，作为东方国家，我国确实有必要对所谓的普</w:t>
      </w:r>
      <w:proofErr w:type="gramStart"/>
      <w:r w:rsidR="00636BD0" w:rsidRPr="00636BD0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="00636BD0" w:rsidRPr="00636BD0">
        <w:rPr>
          <w:rFonts w:ascii="宋体" w:eastAsia="宋体" w:hAnsi="宋体" w:hint="eastAsia"/>
          <w:sz w:val="24"/>
          <w:szCs w:val="24"/>
        </w:rPr>
        <w:t>价值保持高度的警惕。</w:t>
      </w:r>
    </w:p>
    <w:p w14:paraId="0678D886" w14:textId="5B12914C" w:rsidR="00636BD0" w:rsidRDefault="00636BD0" w:rsidP="00AB2928">
      <w:pPr>
        <w:spacing w:line="360" w:lineRule="auto"/>
        <w:rPr>
          <w:rFonts w:ascii="宋体" w:eastAsia="宋体" w:hAnsi="宋体"/>
          <w:sz w:val="24"/>
          <w:szCs w:val="24"/>
        </w:rPr>
      </w:pPr>
      <w:r w:rsidRPr="00636BD0">
        <w:rPr>
          <w:rFonts w:ascii="宋体" w:eastAsia="宋体" w:hAnsi="宋体"/>
          <w:sz w:val="24"/>
          <w:szCs w:val="24"/>
        </w:rPr>
        <w:tab/>
      </w:r>
      <w:r w:rsidRPr="00636BD0">
        <w:rPr>
          <w:rFonts w:ascii="宋体" w:eastAsia="宋体" w:hAnsi="宋体" w:hint="eastAsia"/>
          <w:sz w:val="24"/>
          <w:szCs w:val="24"/>
        </w:rPr>
        <w:t>普</w:t>
      </w:r>
      <w:proofErr w:type="gramStart"/>
      <w:r w:rsidRPr="00636BD0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Pr="00636BD0">
        <w:rPr>
          <w:rFonts w:ascii="宋体" w:eastAsia="宋体" w:hAnsi="宋体" w:hint="eastAsia"/>
          <w:sz w:val="24"/>
          <w:szCs w:val="24"/>
        </w:rPr>
        <w:t>价值从宗教走向政治，其话语权的掌握从宗教领袖发展到政治领袖，与其说面对于“普世”之民众，更不如说像是一种武器和手段。与之相比，如今中国在国际社会舞台上积极倡导的“人类命运共同体”和共同价值，以协商、求同存异、兼收并蓄的姿态，立足国际现实，谋求一种全人类的多元化幸福，似乎比所谓普</w:t>
      </w:r>
      <w:proofErr w:type="gramStart"/>
      <w:r w:rsidRPr="00636BD0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Pr="00636BD0">
        <w:rPr>
          <w:rFonts w:ascii="宋体" w:eastAsia="宋体" w:hAnsi="宋体" w:hint="eastAsia"/>
          <w:sz w:val="24"/>
          <w:szCs w:val="24"/>
        </w:rPr>
        <w:t>价值的一元化价值取向更具有价值基础与凝聚力。</w:t>
      </w:r>
    </w:p>
    <w:p w14:paraId="725CF3F6" w14:textId="6B04734A" w:rsidR="00AB2928" w:rsidRDefault="00AB2928" w:rsidP="00AB292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C7CD3A" w14:textId="201900EA" w:rsidR="00AB2928" w:rsidRDefault="00AB2928" w:rsidP="00AB292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44D87C" w14:textId="3E321830" w:rsidR="00AB2928" w:rsidRDefault="00AB2928" w:rsidP="00AB292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0DA558" w14:textId="77777777" w:rsidR="00AB2928" w:rsidRDefault="00AB2928" w:rsidP="00AB292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99B105C" w14:textId="10067403" w:rsidR="00AB2928" w:rsidRPr="00636BD0" w:rsidRDefault="00AB2928" w:rsidP="00AB2928">
      <w:pPr>
        <w:spacing w:line="300" w:lineRule="auto"/>
        <w:rPr>
          <w:rFonts w:ascii="FangSong" w:eastAsia="FangSong" w:hAnsi="FangSong" w:hint="eastAsia"/>
          <w:b/>
          <w:bCs/>
          <w:noProof/>
          <w:sz w:val="28"/>
          <w:szCs w:val="32"/>
        </w:rPr>
      </w:pPr>
      <w:r w:rsidRPr="00BC6F53">
        <w:rPr>
          <w:rFonts w:ascii="FangSong" w:eastAsia="FangSong" w:hAnsi="FangSong" w:hint="eastAsia"/>
          <w:b/>
          <w:bCs/>
          <w:noProof/>
          <w:sz w:val="28"/>
          <w:szCs w:val="32"/>
        </w:rPr>
        <w:t>参考资料</w:t>
      </w:r>
    </w:p>
    <w:p w14:paraId="65173E21" w14:textId="173C3BA9" w:rsidR="00636BD0" w:rsidRPr="00636BD0" w:rsidRDefault="00AB2928" w:rsidP="00AB2928">
      <w:pPr>
        <w:spacing w:line="300" w:lineRule="auto"/>
        <w:rPr>
          <w:rFonts w:ascii="华文仿宋" w:eastAsia="华文仿宋" w:hAnsi="华文仿宋"/>
          <w:noProof/>
        </w:rPr>
      </w:pPr>
      <w:r w:rsidRPr="00AB2928">
        <w:rPr>
          <w:rFonts w:ascii="华文仿宋" w:eastAsia="华文仿宋" w:hAnsi="华文仿宋" w:hint="eastAsia"/>
          <w:noProof/>
        </w:rPr>
        <w:t>[</w:t>
      </w:r>
      <w:r>
        <w:rPr>
          <w:rFonts w:ascii="华文仿宋" w:eastAsia="华文仿宋" w:hAnsi="华文仿宋"/>
          <w:noProof/>
        </w:rPr>
        <w:t>1</w:t>
      </w:r>
      <w:r w:rsidRPr="00AB2928">
        <w:rPr>
          <w:rFonts w:ascii="华文仿宋" w:eastAsia="华文仿宋" w:hAnsi="华文仿宋"/>
          <w:noProof/>
        </w:rPr>
        <w:t>]</w:t>
      </w:r>
      <w:r w:rsidR="00636BD0" w:rsidRPr="00636BD0">
        <w:rPr>
          <w:rFonts w:ascii="华文仿宋" w:eastAsia="华文仿宋" w:hAnsi="华文仿宋"/>
          <w:noProof/>
        </w:rPr>
        <w:t>恩格斯</w:t>
      </w:r>
      <w:r w:rsidRPr="00AB2928">
        <w:rPr>
          <w:rFonts w:ascii="华文仿宋" w:eastAsia="华文仿宋" w:hAnsi="华文仿宋"/>
          <w:noProof/>
        </w:rPr>
        <w:t>.</w:t>
      </w:r>
      <w:r w:rsidR="00636BD0" w:rsidRPr="00636BD0">
        <w:rPr>
          <w:rFonts w:ascii="华文仿宋" w:eastAsia="华文仿宋" w:hAnsi="华文仿宋"/>
          <w:noProof/>
        </w:rPr>
        <w:t>反杜林论[M].</w:t>
      </w:r>
      <w:r w:rsidRPr="00AB2928">
        <w:rPr>
          <w:rFonts w:ascii="华文仿宋" w:eastAsia="华文仿宋" w:hAnsi="华文仿宋" w:hint="eastAsia"/>
          <w:noProof/>
        </w:rPr>
        <w:t>北京:</w:t>
      </w:r>
      <w:r w:rsidR="00636BD0" w:rsidRPr="00636BD0">
        <w:rPr>
          <w:rFonts w:ascii="华文仿宋" w:eastAsia="华文仿宋" w:hAnsi="华文仿宋"/>
          <w:noProof/>
        </w:rPr>
        <w:t>人民出版社, 2018.</w:t>
      </w:r>
    </w:p>
    <w:p w14:paraId="45CC41F3" w14:textId="5A200223" w:rsidR="00636BD0" w:rsidRPr="00AB2928" w:rsidRDefault="00AB2928" w:rsidP="00AB2928">
      <w:pPr>
        <w:spacing w:line="300" w:lineRule="auto"/>
        <w:rPr>
          <w:rFonts w:ascii="华文仿宋" w:eastAsia="华文仿宋" w:hAnsi="华文仿宋"/>
          <w:noProof/>
        </w:rPr>
      </w:pPr>
      <w:r w:rsidRPr="00AB2928">
        <w:rPr>
          <w:rFonts w:ascii="华文仿宋" w:eastAsia="华文仿宋" w:hAnsi="华文仿宋"/>
          <w:noProof/>
        </w:rPr>
        <w:t>[</w:t>
      </w:r>
      <w:r>
        <w:rPr>
          <w:rFonts w:ascii="华文仿宋" w:eastAsia="华文仿宋" w:hAnsi="华文仿宋"/>
          <w:noProof/>
        </w:rPr>
        <w:t>2</w:t>
      </w:r>
      <w:r w:rsidRPr="00AB2928">
        <w:rPr>
          <w:rFonts w:ascii="华文仿宋" w:eastAsia="华文仿宋" w:hAnsi="华文仿宋"/>
          <w:noProof/>
        </w:rPr>
        <w:t>]孟书广.“普世价值”的本质及其对中国的影响[J].苏州科技大学学报(社会科学版),2020,37(03):10-16.</w:t>
      </w:r>
    </w:p>
    <w:p w14:paraId="54A7B58D" w14:textId="03815C05" w:rsidR="00AB2928" w:rsidRPr="00AB2928" w:rsidRDefault="00AB2928" w:rsidP="00AB2928">
      <w:pPr>
        <w:spacing w:line="300" w:lineRule="auto"/>
        <w:rPr>
          <w:rFonts w:ascii="华文仿宋" w:eastAsia="华文仿宋" w:hAnsi="华文仿宋"/>
          <w:noProof/>
        </w:rPr>
      </w:pPr>
      <w:r w:rsidRPr="00AB2928">
        <w:rPr>
          <w:rFonts w:ascii="华文仿宋" w:eastAsia="华文仿宋" w:hAnsi="华文仿宋"/>
          <w:noProof/>
        </w:rPr>
        <w:t>[</w:t>
      </w:r>
      <w:r>
        <w:rPr>
          <w:rFonts w:ascii="华文仿宋" w:eastAsia="华文仿宋" w:hAnsi="华文仿宋"/>
          <w:noProof/>
        </w:rPr>
        <w:t>3</w:t>
      </w:r>
      <w:r w:rsidRPr="00AB2928">
        <w:rPr>
          <w:rFonts w:ascii="华文仿宋" w:eastAsia="华文仿宋" w:hAnsi="华文仿宋"/>
          <w:noProof/>
        </w:rPr>
        <w:t>]展雨丰. 西方“普世价值”与社会主义核心价值观的冲突和思考[D].中国石油大学(北京),2016.</w:t>
      </w:r>
    </w:p>
    <w:p w14:paraId="483403F2" w14:textId="5361D3BA" w:rsidR="00AB2928" w:rsidRPr="00AB2928" w:rsidRDefault="00AB2928" w:rsidP="00AB2928">
      <w:pPr>
        <w:spacing w:line="300" w:lineRule="auto"/>
        <w:rPr>
          <w:rFonts w:ascii="华文仿宋" w:eastAsia="华文仿宋" w:hAnsi="华文仿宋" w:hint="eastAsia"/>
          <w:noProof/>
        </w:rPr>
      </w:pPr>
      <w:r w:rsidRPr="00AB2928">
        <w:rPr>
          <w:rFonts w:ascii="华文仿宋" w:eastAsia="华文仿宋" w:hAnsi="华文仿宋"/>
          <w:noProof/>
        </w:rPr>
        <w:t>[</w:t>
      </w:r>
      <w:r>
        <w:rPr>
          <w:rFonts w:ascii="华文仿宋" w:eastAsia="华文仿宋" w:hAnsi="华文仿宋"/>
          <w:noProof/>
        </w:rPr>
        <w:t>4</w:t>
      </w:r>
      <w:r w:rsidRPr="00AB2928">
        <w:rPr>
          <w:rFonts w:ascii="华文仿宋" w:eastAsia="华文仿宋" w:hAnsi="华文仿宋"/>
          <w:noProof/>
        </w:rPr>
        <w:t>]胡银元.比较视野下的“普世价值”与“共同价值”[J].齐鲁师范学院学报,2021,36(01):106-112.</w:t>
      </w:r>
    </w:p>
    <w:sectPr w:rsidR="00AB2928" w:rsidRPr="00AB2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35"/>
    <w:rsid w:val="001675AE"/>
    <w:rsid w:val="00544735"/>
    <w:rsid w:val="00636BD0"/>
    <w:rsid w:val="006568E5"/>
    <w:rsid w:val="0067336F"/>
    <w:rsid w:val="008B7865"/>
    <w:rsid w:val="00AB2928"/>
    <w:rsid w:val="00AF3546"/>
    <w:rsid w:val="00B805F3"/>
    <w:rsid w:val="00CA6B23"/>
    <w:rsid w:val="00F8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6CE6"/>
  <w15:chartTrackingRefBased/>
  <w15:docId w15:val="{7899F666-ECC6-46E4-AF60-E45639DE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910">
          <w:marLeft w:val="84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2021-04-03T06:43:00Z</dcterms:created>
  <dcterms:modified xsi:type="dcterms:W3CDTF">2021-04-03T08:12:00Z</dcterms:modified>
</cp:coreProperties>
</file>