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3598FA52" w:rsidR="00AE320E" w:rsidRPr="00150FE8" w:rsidRDefault="00BD695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Game tester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1F575806" w:rsidR="00AE320E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AB2F5D">
              <w:rPr>
                <w:b/>
                <w:bCs/>
              </w:rPr>
              <w:t>omeone who plays video games, tests their features, and identifies glitches and bugs before they get released</w:t>
            </w:r>
            <w:r>
              <w:rPr>
                <w:b/>
                <w:bCs/>
              </w:rPr>
              <w:t>.</w:t>
            </w: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68BE38BB" w:rsidR="00AE320E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$65,000 - $$80,000</w:t>
            </w: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1C7F056E" w:rsidR="00AE320E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– 50 hr per week</w:t>
            </w: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423E5575" w:rsidR="00AE320E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AB2F5D">
              <w:rPr>
                <w:b/>
                <w:bCs/>
              </w:rPr>
              <w:t>eveloper's office</w:t>
            </w: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1639749F" w:rsidR="00C45B48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Lead tester</w:t>
            </w: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23559582" w:rsidR="00AE320E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Identify bugs</w:t>
            </w: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00733F6C" w:rsidR="00AB2F5D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Identify glitches</w:t>
            </w: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5AB98871" w:rsidR="00AE320E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Complete a full play through</w:t>
            </w: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64ECC6F2" w:rsidR="00AE320E" w:rsidRPr="00150FE8" w:rsidRDefault="00AB2F5D" w:rsidP="00AB2F5D">
            <w:pPr>
              <w:tabs>
                <w:tab w:val="left" w:pos="1245"/>
              </w:tabs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  <w:r>
              <w:rPr>
                <w:b/>
                <w:bCs/>
              </w:rPr>
              <w:tab/>
            </w: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6AC3D47F" w:rsidR="00AE320E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Experience playing games on different platforms</w:t>
            </w: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452D9901" w:rsidR="00AE320E" w:rsidRPr="00150FE8" w:rsidRDefault="00AB2F5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21F5E1E9" w:rsidR="00170F85" w:rsidRPr="00150FE8" w:rsidRDefault="005D4D61" w:rsidP="002322B4">
            <w:pPr>
              <w:spacing w:before="20" w:after="20"/>
              <w:rPr>
                <w:b/>
                <w:bCs/>
              </w:rPr>
            </w:pPr>
            <w:r w:rsidRPr="005D4D61">
              <w:rPr>
                <w:b/>
                <w:bCs/>
              </w:rPr>
              <w:t>Marketing / PR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6858A9BC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AB2F5D">
              <w:rPr>
                <w:b/>
                <w:bCs/>
              </w:rPr>
              <w:t>arketing and PR</w:t>
            </w:r>
            <w:r>
              <w:rPr>
                <w:b/>
                <w:bCs/>
              </w:rPr>
              <w:t xml:space="preserve"> </w:t>
            </w:r>
            <w:r w:rsidRPr="00AB2F5D">
              <w:rPr>
                <w:b/>
                <w:bCs/>
              </w:rPr>
              <w:t>generate awareness and positive responses to products, services and businesses</w:t>
            </w:r>
            <w:r>
              <w:rPr>
                <w:b/>
                <w:bCs/>
              </w:rPr>
              <w:t>.</w:t>
            </w: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19BAD893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 w:rsidRPr="00AB2F5D">
              <w:rPr>
                <w:b/>
                <w:bCs/>
              </w:rPr>
              <w:t>$78,736</w:t>
            </w:r>
            <w:r>
              <w:rPr>
                <w:b/>
                <w:bCs/>
              </w:rPr>
              <w:t xml:space="preserve"> - </w:t>
            </w:r>
            <w:r w:rsidRPr="00AB2F5D">
              <w:rPr>
                <w:b/>
                <w:bCs/>
              </w:rPr>
              <w:t>148,000</w:t>
            </w: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70B20E97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– 50hr per week</w:t>
            </w: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65DCB0C2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Team office</w:t>
            </w: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560A4F44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CMO</w:t>
            </w: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59FE5387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Driving sales</w:t>
            </w: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6EB9CF44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Managing public perception </w:t>
            </w: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09F71FE8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Building relationships with various stakeholders</w:t>
            </w: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23AF125B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 w:rsidRPr="00AB2F5D">
              <w:rPr>
                <w:b/>
                <w:bCs/>
              </w:rPr>
              <w:t>Certificate IV in Marketing and Communication</w:t>
            </w: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72A96849" w:rsidR="00170F85" w:rsidRPr="00150FE8" w:rsidRDefault="00AB2F5D" w:rsidP="002322B4">
            <w:pPr>
              <w:spacing w:before="20" w:after="20"/>
              <w:rPr>
                <w:b/>
                <w:bCs/>
              </w:rPr>
            </w:pPr>
            <w:r w:rsidRPr="00AB2F5D">
              <w:rPr>
                <w:b/>
                <w:bCs/>
              </w:rPr>
              <w:t>A degree or higher qualification requires at least one year of post-qualification work experience within the last five years</w:t>
            </w:r>
            <w:r w:rsidR="008B02EC">
              <w:rPr>
                <w:b/>
                <w:bCs/>
              </w:rPr>
              <w:t>.</w:t>
            </w: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3A93E3A6" w:rsidR="00170F85" w:rsidRPr="00150FE8" w:rsidRDefault="008B02EC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Has to be able to talk to people.</w:t>
            </w: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2647E"/>
    <w:rsid w:val="0057633B"/>
    <w:rsid w:val="005A749E"/>
    <w:rsid w:val="005B255D"/>
    <w:rsid w:val="005C1E1A"/>
    <w:rsid w:val="005D15A6"/>
    <w:rsid w:val="005D3B7F"/>
    <w:rsid w:val="005D42AD"/>
    <w:rsid w:val="005D4D61"/>
    <w:rsid w:val="00607779"/>
    <w:rsid w:val="0061606B"/>
    <w:rsid w:val="00683F7F"/>
    <w:rsid w:val="006E3BD8"/>
    <w:rsid w:val="00731356"/>
    <w:rsid w:val="00764AB4"/>
    <w:rsid w:val="00777168"/>
    <w:rsid w:val="007F1E43"/>
    <w:rsid w:val="008149FE"/>
    <w:rsid w:val="00855D04"/>
    <w:rsid w:val="008961B0"/>
    <w:rsid w:val="008A5697"/>
    <w:rsid w:val="008B02EC"/>
    <w:rsid w:val="008E73BD"/>
    <w:rsid w:val="008F5E2C"/>
    <w:rsid w:val="008F6AA6"/>
    <w:rsid w:val="0090538F"/>
    <w:rsid w:val="00911882"/>
    <w:rsid w:val="0095427D"/>
    <w:rsid w:val="00983F40"/>
    <w:rsid w:val="009D3AEB"/>
    <w:rsid w:val="00A14907"/>
    <w:rsid w:val="00A3215F"/>
    <w:rsid w:val="00A417F4"/>
    <w:rsid w:val="00AA22CB"/>
    <w:rsid w:val="00AA317F"/>
    <w:rsid w:val="00AB069D"/>
    <w:rsid w:val="00AB2F5D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BD6954"/>
    <w:rsid w:val="00C12003"/>
    <w:rsid w:val="00C17E9A"/>
    <w:rsid w:val="00C21DA3"/>
    <w:rsid w:val="00C26916"/>
    <w:rsid w:val="00C44FB3"/>
    <w:rsid w:val="00C45B48"/>
    <w:rsid w:val="00C528A0"/>
    <w:rsid w:val="00C6039C"/>
    <w:rsid w:val="00C835FB"/>
    <w:rsid w:val="00CA013F"/>
    <w:rsid w:val="00CE2F23"/>
    <w:rsid w:val="00D14D86"/>
    <w:rsid w:val="00D25892"/>
    <w:rsid w:val="00D77C1B"/>
    <w:rsid w:val="00DC3D3B"/>
    <w:rsid w:val="00DC5A23"/>
    <w:rsid w:val="00EC67DE"/>
    <w:rsid w:val="00F20D81"/>
    <w:rsid w:val="00F81C47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Joshua Ellis</cp:lastModifiedBy>
  <cp:revision>2</cp:revision>
  <dcterms:created xsi:type="dcterms:W3CDTF">2025-05-09T02:59:00Z</dcterms:created>
  <dcterms:modified xsi:type="dcterms:W3CDTF">2025-05-09T02:59:00Z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