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E661" w14:textId="35D1045D" w:rsidR="00EE5172" w:rsidRPr="00E95FCC" w:rsidRDefault="00DC309B" w:rsidP="00E95FCC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A12ECA" wp14:editId="38E7E3BD">
                <wp:simplePos x="0" y="0"/>
                <wp:positionH relativeFrom="column">
                  <wp:posOffset>3251737</wp:posOffset>
                </wp:positionH>
                <wp:positionV relativeFrom="paragraph">
                  <wp:posOffset>5721008</wp:posOffset>
                </wp:positionV>
                <wp:extent cx="478301" cy="253219"/>
                <wp:effectExtent l="19050" t="19050" r="17145" b="33020"/>
                <wp:wrapNone/>
                <wp:docPr id="801428298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01" cy="25321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45CE2" id="直線接點 2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05pt,450.45pt" to="293.7pt,4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" strokecolor="red" strokeweight="2.25pt">
                <v:stroke joinstyle="miter"/>
              </v:line>
            </w:pict>
          </mc:Fallback>
        </mc:AlternateContent>
      </w:r>
      <w:r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A8D109" wp14:editId="0B6CDFBB">
                <wp:simplePos x="0" y="0"/>
                <wp:positionH relativeFrom="column">
                  <wp:posOffset>3298874</wp:posOffset>
                </wp:positionH>
                <wp:positionV relativeFrom="paragraph">
                  <wp:posOffset>5071403</wp:posOffset>
                </wp:positionV>
                <wp:extent cx="478301" cy="253219"/>
                <wp:effectExtent l="19050" t="19050" r="17145" b="33020"/>
                <wp:wrapNone/>
                <wp:docPr id="188000399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301" cy="25321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21368" id="直線接點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75pt,399.3pt" to="297.4pt,4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" strokecolor="red" strokeweight="2.25pt">
                <v:stroke joinstyle="miter"/>
              </v:line>
            </w:pict>
          </mc:Fallback>
        </mc:AlternateContent>
      </w:r>
      <w:r w:rsidR="002967E5" w:rsidRPr="00E95FCC">
        <w:rPr>
          <w:rFonts w:ascii="Times New Roman" w:eastAsia="標楷體" w:hAnsi="Times New Roman" w:cs="Times New Roman"/>
          <w:noProof/>
        </w:rPr>
        <w:drawing>
          <wp:inline distT="0" distB="0" distL="0" distR="0" wp14:anchorId="625CC2D6" wp14:editId="79D15D50">
            <wp:extent cx="6610074" cy="9312813"/>
            <wp:effectExtent l="0" t="0" r="635" b="3175"/>
            <wp:docPr id="7261395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39583" name="圖片 72613958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0"/>
                    <a:stretch/>
                  </pic:blipFill>
                  <pic:spPr bwMode="auto">
                    <a:xfrm>
                      <a:off x="0" y="0"/>
                      <a:ext cx="6613571" cy="931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B1757" w14:textId="633B52D5" w:rsidR="002143FB" w:rsidRPr="00E95FCC" w:rsidRDefault="00437BB7" w:rsidP="00E95FCC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TA: Output Transition time</w:t>
      </w:r>
      <w:r>
        <w:rPr>
          <w:rFonts w:ascii="Times New Roman" w:eastAsia="標楷體" w:hAnsi="Times New Roman" w:cs="Times New Roman" w:hint="eastAsia"/>
        </w:rPr>
        <w:t>取</w:t>
      </w:r>
      <w:r>
        <w:rPr>
          <w:rFonts w:ascii="Times New Roman" w:eastAsia="標楷體" w:hAnsi="Times New Roman" w:cs="Times New Roman" w:hint="eastAsia"/>
        </w:rPr>
        <w:t xml:space="preserve">rise </w:t>
      </w:r>
      <w:r>
        <w:rPr>
          <w:rFonts w:ascii="Times New Roman" w:eastAsia="標楷體" w:hAnsi="Times New Roman" w:cs="Times New Roman" w:hint="eastAsia"/>
        </w:rPr>
        <w:t>或是</w:t>
      </w:r>
      <w:r>
        <w:rPr>
          <w:rFonts w:ascii="Times New Roman" w:eastAsia="標楷體" w:hAnsi="Times New Roman" w:cs="Times New Roman" w:hint="eastAsia"/>
        </w:rPr>
        <w:t>fall</w:t>
      </w:r>
      <w:r>
        <w:rPr>
          <w:rFonts w:ascii="Times New Roman" w:eastAsia="標楷體" w:hAnsi="Times New Roman" w:cs="Times New Roman" w:hint="eastAsia"/>
        </w:rPr>
        <w:t>由</w:t>
      </w:r>
      <w:r w:rsidR="00341696">
        <w:rPr>
          <w:rFonts w:ascii="Times New Roman" w:eastAsia="標楷體" w:hAnsi="Times New Roman" w:cs="Times New Roman" w:hint="eastAsia"/>
        </w:rPr>
        <w:t>propagation delay</w:t>
      </w:r>
      <w:r w:rsidR="00341696">
        <w:rPr>
          <w:rFonts w:ascii="Times New Roman" w:eastAsia="標楷體" w:hAnsi="Times New Roman" w:cs="Times New Roman" w:hint="eastAsia"/>
        </w:rPr>
        <w:t>決定</w:t>
      </w:r>
    </w:p>
    <w:p w14:paraId="254D64A5" w14:textId="68CB71AD" w:rsidR="002143FB" w:rsidRDefault="002143FB" w:rsidP="00E95FCC">
      <w:pPr>
        <w:rPr>
          <w:rFonts w:ascii="Times New Roman" w:eastAsia="標楷體" w:hAnsi="Times New Roman" w:cs="Times New Roman"/>
        </w:rPr>
      </w:pPr>
      <w:r w:rsidRPr="00E95FCC">
        <w:rPr>
          <w:rFonts w:ascii="Times New Roman" w:eastAsia="標楷體" w:hAnsi="Times New Roman" w:cs="Times New Roman"/>
        </w:rPr>
        <w:lastRenderedPageBreak/>
        <w:t>Q2:</w:t>
      </w:r>
      <w:r w:rsidR="00E163E7">
        <w:rPr>
          <w:rFonts w:ascii="Times New Roman" w:eastAsia="標楷體" w:hAnsi="Times New Roman" w:cs="Times New Roman" w:hint="eastAsia"/>
        </w:rPr>
        <w:t xml:space="preserve"> </w:t>
      </w:r>
      <w:r w:rsidRPr="00E95FCC">
        <w:rPr>
          <w:rFonts w:ascii="Times New Roman" w:eastAsia="標楷體" w:hAnsi="Times New Roman" w:cs="Times New Roman"/>
        </w:rPr>
        <w:t>基本上所有</w:t>
      </w:r>
      <w:r w:rsidRPr="00E95FCC">
        <w:rPr>
          <w:rFonts w:ascii="Times New Roman" w:eastAsia="標楷體" w:hAnsi="Times New Roman" w:cs="Times New Roman"/>
        </w:rPr>
        <w:t>(CL,</w:t>
      </w:r>
      <w:r w:rsidR="002F0F6A" w:rsidRPr="00E95FCC">
        <w:rPr>
          <w:rFonts w:ascii="Times New Roman" w:eastAsia="標楷體" w:hAnsi="Times New Roman" w:cs="Times New Roman"/>
        </w:rPr>
        <w:t xml:space="preserve"> </w:t>
      </w:r>
      <w:r w:rsidRPr="00E95FCC">
        <w:rPr>
          <w:rFonts w:ascii="Times New Roman" w:eastAsia="標楷體" w:hAnsi="Times New Roman" w:cs="Times New Roman"/>
        </w:rPr>
        <w:t>input_trainsition)</w:t>
      </w:r>
      <w:r w:rsidRPr="00E95FCC">
        <w:rPr>
          <w:rFonts w:ascii="Times New Roman" w:eastAsia="標楷體" w:hAnsi="Times New Roman" w:cs="Times New Roman"/>
        </w:rPr>
        <w:t>應該都不會恰好對應，所以都要做雙線性內插嗎</w:t>
      </w:r>
      <w:r w:rsidRPr="00E95FCC">
        <w:rPr>
          <w:rFonts w:ascii="Times New Roman" w:eastAsia="標楷體" w:hAnsi="Times New Roman" w:cs="Times New Roman"/>
        </w:rPr>
        <w:t>?</w:t>
      </w:r>
      <w:r w:rsidR="00BC38A3">
        <w:rPr>
          <w:rFonts w:ascii="Times New Roman" w:eastAsia="標楷體" w:hAnsi="Times New Roman" w:cs="Times New Roman"/>
        </w:rPr>
        <w:t xml:space="preserve"> </w:t>
      </w:r>
      <w:r w:rsidRPr="00E95FCC">
        <w:rPr>
          <w:rFonts w:ascii="Times New Roman" w:eastAsia="標楷體" w:hAnsi="Times New Roman" w:cs="Times New Roman"/>
        </w:rPr>
        <w:t>(</w:t>
      </w:r>
      <w:r w:rsidRPr="00E95FCC">
        <w:rPr>
          <w:rFonts w:ascii="Times New Roman" w:eastAsia="標楷體" w:hAnsi="Times New Roman" w:cs="Times New Roman"/>
        </w:rPr>
        <w:t>無論</w:t>
      </w:r>
      <w:r w:rsidR="00A948FF" w:rsidRPr="00E95FCC">
        <w:rPr>
          <w:rFonts w:ascii="Times New Roman" w:eastAsia="標楷體" w:hAnsi="Times New Roman" w:cs="Times New Roman"/>
        </w:rPr>
        <w:t>input_trainsition</w:t>
      </w:r>
      <w:r w:rsidR="00A948FF" w:rsidRPr="00E95FCC">
        <w:rPr>
          <w:rFonts w:ascii="Times New Roman" w:eastAsia="標楷體" w:hAnsi="Times New Roman" w:cs="Times New Roman"/>
        </w:rPr>
        <w:t>是不是</w:t>
      </w:r>
      <w:r w:rsidR="00A948FF" w:rsidRPr="00E95FCC">
        <w:rPr>
          <w:rFonts w:ascii="Times New Roman" w:eastAsia="標楷體" w:hAnsi="Times New Roman" w:cs="Times New Roman"/>
        </w:rPr>
        <w:t>0</w:t>
      </w:r>
      <w:r w:rsidRPr="00E95FCC">
        <w:rPr>
          <w:rFonts w:ascii="Times New Roman" w:eastAsia="標楷體" w:hAnsi="Times New Roman" w:cs="Times New Roman"/>
        </w:rPr>
        <w:t>)</w:t>
      </w:r>
    </w:p>
    <w:p w14:paraId="5B7DDA8D" w14:textId="720E04D6" w:rsidR="00091794" w:rsidRDefault="00091794" w:rsidP="00091794">
      <w:pPr>
        <w:jc w:val="center"/>
        <w:rPr>
          <w:rFonts w:ascii="Times New Roman" w:eastAsia="標楷體" w:hAnsi="Times New Roman" w:cs="Times New Roman"/>
        </w:rPr>
      </w:pPr>
      <w:r w:rsidRPr="00091794">
        <w:rPr>
          <w:rFonts w:ascii="Times New Roman" w:eastAsia="標楷體" w:hAnsi="Times New Roman" w:cs="Times New Roman"/>
          <w:noProof/>
        </w:rPr>
        <w:drawing>
          <wp:inline distT="0" distB="0" distL="0" distR="0" wp14:anchorId="1EDC8473" wp14:editId="17E9360E">
            <wp:extent cx="2014945" cy="2499933"/>
            <wp:effectExtent l="19050" t="19050" r="23495" b="15240"/>
            <wp:docPr id="560201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1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5233" cy="251269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C856CC" w14:textId="77777777" w:rsidR="003F6110" w:rsidRDefault="003F6110" w:rsidP="00091794">
      <w:pPr>
        <w:jc w:val="center"/>
        <w:rPr>
          <w:rFonts w:ascii="Times New Roman" w:eastAsia="標楷體" w:hAnsi="Times New Roman" w:cs="Times New Roman"/>
        </w:rPr>
      </w:pPr>
    </w:p>
    <w:p w14:paraId="4EB097A0" w14:textId="07B19C3E" w:rsidR="00C07E22" w:rsidRDefault="00C07E22" w:rsidP="00091794">
      <w:pPr>
        <w:jc w:val="center"/>
        <w:rPr>
          <w:rFonts w:ascii="Times New Roman" w:eastAsia="標楷體" w:hAnsi="Times New Roman" w:cs="Times New Roman"/>
        </w:rPr>
      </w:pPr>
      <w:r w:rsidRPr="00C07E22">
        <w:rPr>
          <w:rFonts w:ascii="Times New Roman" w:eastAsia="標楷體" w:hAnsi="Times New Roman" w:cs="Times New Roman"/>
          <w:noProof/>
        </w:rPr>
        <w:drawing>
          <wp:inline distT="0" distB="0" distL="0" distR="0" wp14:anchorId="34E71C94" wp14:editId="5B830BA6">
            <wp:extent cx="4526405" cy="1706160"/>
            <wp:effectExtent l="19050" t="19050" r="26670" b="27940"/>
            <wp:docPr id="19803466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6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618" cy="171076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9C80F9" w14:textId="73B56A25" w:rsidR="00447A92" w:rsidRDefault="00447A92" w:rsidP="00091794">
      <w:pPr>
        <w:jc w:val="center"/>
        <w:rPr>
          <w:rFonts w:ascii="Times New Roman" w:eastAsia="標楷體" w:hAnsi="Times New Roman" w:cs="Times New Roman"/>
        </w:rPr>
      </w:pPr>
    </w:p>
    <w:p w14:paraId="5B895BCE" w14:textId="1CA58B7E" w:rsidR="00447A92" w:rsidRPr="00E95FCC" w:rsidRDefault="00447A92" w:rsidP="00091794">
      <w:pPr>
        <w:jc w:val="center"/>
        <w:rPr>
          <w:rFonts w:ascii="Times New Roman" w:eastAsia="標楷體" w:hAnsi="Times New Roman" w:cs="Times New Roman"/>
        </w:rPr>
      </w:pPr>
      <w:r w:rsidRPr="00447A92">
        <w:rPr>
          <w:rFonts w:ascii="Times New Roman" w:eastAsia="標楷體" w:hAnsi="Times New Roman" w:cs="Times New Roman"/>
          <w:noProof/>
        </w:rPr>
        <w:drawing>
          <wp:inline distT="0" distB="0" distL="0" distR="0" wp14:anchorId="67CACB8D" wp14:editId="5BCAEC62">
            <wp:extent cx="4727256" cy="1501376"/>
            <wp:effectExtent l="0" t="0" r="0" b="3810"/>
            <wp:docPr id="8306804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595" cy="15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92" w:rsidRPr="00E95FCC" w:rsidSect="00BB17A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13935" w14:textId="77777777" w:rsidR="005024A4" w:rsidRDefault="005024A4" w:rsidP="002701A0">
      <w:pPr>
        <w:spacing w:after="0" w:line="240" w:lineRule="auto"/>
      </w:pPr>
      <w:r>
        <w:separator/>
      </w:r>
    </w:p>
  </w:endnote>
  <w:endnote w:type="continuationSeparator" w:id="0">
    <w:p w14:paraId="0250B670" w14:textId="77777777" w:rsidR="005024A4" w:rsidRDefault="005024A4" w:rsidP="0027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5E879" w14:textId="77777777" w:rsidR="005024A4" w:rsidRDefault="005024A4" w:rsidP="002701A0">
      <w:pPr>
        <w:spacing w:after="0" w:line="240" w:lineRule="auto"/>
      </w:pPr>
      <w:r>
        <w:separator/>
      </w:r>
    </w:p>
  </w:footnote>
  <w:footnote w:type="continuationSeparator" w:id="0">
    <w:p w14:paraId="095B8B31" w14:textId="77777777" w:rsidR="005024A4" w:rsidRDefault="005024A4" w:rsidP="00270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02EF4"/>
    <w:multiLevelType w:val="hybridMultilevel"/>
    <w:tmpl w:val="696835D8"/>
    <w:lvl w:ilvl="0" w:tplc="2696D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98773F2"/>
    <w:multiLevelType w:val="hybridMultilevel"/>
    <w:tmpl w:val="97B0CB38"/>
    <w:lvl w:ilvl="0" w:tplc="D3C238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18969296">
    <w:abstractNumId w:val="0"/>
  </w:num>
  <w:num w:numId="2" w16cid:durableId="700667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90"/>
    <w:rsid w:val="00015EF8"/>
    <w:rsid w:val="000204BA"/>
    <w:rsid w:val="0005120B"/>
    <w:rsid w:val="00080E10"/>
    <w:rsid w:val="00091794"/>
    <w:rsid w:val="000B2A70"/>
    <w:rsid w:val="000C1FB1"/>
    <w:rsid w:val="000C4A52"/>
    <w:rsid w:val="001051C7"/>
    <w:rsid w:val="001C4382"/>
    <w:rsid w:val="001D4A4D"/>
    <w:rsid w:val="002143FB"/>
    <w:rsid w:val="00223678"/>
    <w:rsid w:val="00224021"/>
    <w:rsid w:val="0022404C"/>
    <w:rsid w:val="00235967"/>
    <w:rsid w:val="002362C2"/>
    <w:rsid w:val="00253C93"/>
    <w:rsid w:val="00262CC6"/>
    <w:rsid w:val="00267063"/>
    <w:rsid w:val="002701A0"/>
    <w:rsid w:val="002967E5"/>
    <w:rsid w:val="002B2F43"/>
    <w:rsid w:val="002B6690"/>
    <w:rsid w:val="002C558D"/>
    <w:rsid w:val="002C652C"/>
    <w:rsid w:val="002F0F6A"/>
    <w:rsid w:val="0030134D"/>
    <w:rsid w:val="003239AA"/>
    <w:rsid w:val="00341696"/>
    <w:rsid w:val="00365259"/>
    <w:rsid w:val="003F6110"/>
    <w:rsid w:val="004117BD"/>
    <w:rsid w:val="00437BB7"/>
    <w:rsid w:val="00441FD1"/>
    <w:rsid w:val="00447A92"/>
    <w:rsid w:val="00447F91"/>
    <w:rsid w:val="00494D32"/>
    <w:rsid w:val="004B1061"/>
    <w:rsid w:val="004F5D22"/>
    <w:rsid w:val="005024A4"/>
    <w:rsid w:val="005068C2"/>
    <w:rsid w:val="0057775B"/>
    <w:rsid w:val="005B3518"/>
    <w:rsid w:val="005C1409"/>
    <w:rsid w:val="005D182A"/>
    <w:rsid w:val="005D6B1F"/>
    <w:rsid w:val="005F04C1"/>
    <w:rsid w:val="005F4D25"/>
    <w:rsid w:val="00600788"/>
    <w:rsid w:val="00632F49"/>
    <w:rsid w:val="00633941"/>
    <w:rsid w:val="00653C07"/>
    <w:rsid w:val="00663682"/>
    <w:rsid w:val="00691C72"/>
    <w:rsid w:val="006972AC"/>
    <w:rsid w:val="006A4391"/>
    <w:rsid w:val="006B20DF"/>
    <w:rsid w:val="006B2D6D"/>
    <w:rsid w:val="006C21A3"/>
    <w:rsid w:val="00702DFD"/>
    <w:rsid w:val="00735449"/>
    <w:rsid w:val="0078366D"/>
    <w:rsid w:val="007977FD"/>
    <w:rsid w:val="007E7B40"/>
    <w:rsid w:val="00875197"/>
    <w:rsid w:val="00896245"/>
    <w:rsid w:val="008B497E"/>
    <w:rsid w:val="008D6C7B"/>
    <w:rsid w:val="00943195"/>
    <w:rsid w:val="009571D4"/>
    <w:rsid w:val="0099296B"/>
    <w:rsid w:val="00992A10"/>
    <w:rsid w:val="009948D4"/>
    <w:rsid w:val="009A0B4E"/>
    <w:rsid w:val="009F4DEA"/>
    <w:rsid w:val="00A67AD2"/>
    <w:rsid w:val="00A948FF"/>
    <w:rsid w:val="00B404E0"/>
    <w:rsid w:val="00B70562"/>
    <w:rsid w:val="00B76AE2"/>
    <w:rsid w:val="00B8109C"/>
    <w:rsid w:val="00B832CA"/>
    <w:rsid w:val="00BB17A7"/>
    <w:rsid w:val="00BC38A3"/>
    <w:rsid w:val="00C00205"/>
    <w:rsid w:val="00C030AF"/>
    <w:rsid w:val="00C07E22"/>
    <w:rsid w:val="00C310AA"/>
    <w:rsid w:val="00C453A3"/>
    <w:rsid w:val="00C5485F"/>
    <w:rsid w:val="00C63CA0"/>
    <w:rsid w:val="00C645FF"/>
    <w:rsid w:val="00CF388C"/>
    <w:rsid w:val="00CF78B3"/>
    <w:rsid w:val="00D0314D"/>
    <w:rsid w:val="00D71B68"/>
    <w:rsid w:val="00DC309B"/>
    <w:rsid w:val="00E03494"/>
    <w:rsid w:val="00E163E7"/>
    <w:rsid w:val="00E34D7E"/>
    <w:rsid w:val="00E95FCC"/>
    <w:rsid w:val="00EE5172"/>
    <w:rsid w:val="00EE5C2A"/>
    <w:rsid w:val="00F3177A"/>
    <w:rsid w:val="00F44492"/>
    <w:rsid w:val="00F506EA"/>
    <w:rsid w:val="00F81487"/>
    <w:rsid w:val="00FD1D65"/>
    <w:rsid w:val="00FD3661"/>
    <w:rsid w:val="00FD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3C54E"/>
  <w15:chartTrackingRefBased/>
  <w15:docId w15:val="{87F7F651-2B38-4E2C-AEDB-EC50B245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6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6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6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6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6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6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6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66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6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66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6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66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66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66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66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66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6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6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6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6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6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6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01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701A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701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701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52</cp:revision>
  <dcterms:created xsi:type="dcterms:W3CDTF">2025-04-21T03:02:00Z</dcterms:created>
  <dcterms:modified xsi:type="dcterms:W3CDTF">2025-04-21T13:26:00Z</dcterms:modified>
</cp:coreProperties>
</file>