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4EE6" w14:textId="23CADAF3" w:rsidR="00F42B5C" w:rsidRDefault="001E5CD5">
      <w:r>
        <w:rPr>
          <w:rFonts w:hint="eastAsia"/>
        </w:rPr>
        <w:t>1-a (</w:t>
      </w:r>
      <w:r>
        <w:rPr>
          <w:rFonts w:hint="eastAsia"/>
        </w:rPr>
        <w:t>這是</w:t>
      </w:r>
      <w:r>
        <w:rPr>
          <w:rFonts w:hint="eastAsia"/>
        </w:rPr>
        <w:t>.sdf</w:t>
      </w:r>
      <w:r>
        <w:rPr>
          <w:rFonts w:hint="eastAsia"/>
        </w:rPr>
        <w:t>的資訊</w:t>
      </w:r>
      <w:r>
        <w:rPr>
          <w:rFonts w:hint="eastAsia"/>
        </w:rPr>
        <w:t>)</w:t>
      </w:r>
    </w:p>
    <w:p w14:paraId="0E533365" w14:textId="543E8406" w:rsidR="000E1C8C" w:rsidRDefault="000E1C8C" w:rsidP="000E1C8C">
      <w:pPr>
        <w:jc w:val="center"/>
      </w:pPr>
      <w:r>
        <w:t>R</w:t>
      </w:r>
      <w:r>
        <w:rPr>
          <w:rFonts w:hint="eastAsia"/>
        </w:rPr>
        <w:t xml:space="preserve">ising 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falling</w:t>
      </w:r>
    </w:p>
    <w:p w14:paraId="25E31583" w14:textId="5854A101" w:rsidR="000E1C8C" w:rsidRDefault="000E1C8C" w:rsidP="000E1C8C">
      <w:pPr>
        <w:jc w:val="center"/>
        <w:rPr>
          <w:rFonts w:hint="eastAsia"/>
        </w:rPr>
      </w:pPr>
      <w:r>
        <w:t>M</w:t>
      </w:r>
      <w:r>
        <w:rPr>
          <w:rFonts w:hint="eastAsia"/>
        </w:rPr>
        <w:t>in/typ/max</w:t>
      </w:r>
      <w:r>
        <w:tab/>
      </w:r>
      <w:r>
        <w:tab/>
      </w:r>
      <w:r>
        <w:tab/>
      </w:r>
      <w:r>
        <w:tab/>
      </w:r>
      <w:r>
        <w:t>M</w:t>
      </w:r>
      <w:r>
        <w:rPr>
          <w:rFonts w:hint="eastAsia"/>
        </w:rPr>
        <w:t>in/typ/max</w:t>
      </w:r>
    </w:p>
    <w:p w14:paraId="499FE6B8" w14:textId="56D830F8" w:rsidR="005F290A" w:rsidRDefault="005F290A">
      <w:r w:rsidRPr="005F290A">
        <w:drawing>
          <wp:inline distT="0" distB="0" distL="0" distR="0" wp14:anchorId="3EDB6E63" wp14:editId="5BD08A5E">
            <wp:extent cx="6645910" cy="2640546"/>
            <wp:effectExtent l="0" t="0" r="2540" b="7620"/>
            <wp:docPr id="228671611" name="圖片 1" descr="一張含有 文字, 字型, 螢幕擷取畫面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1611" name="圖片 1" descr="一張含有 文字, 字型, 螢幕擷取畫面, 筆跡 的圖片&#10;&#10;AI 產生的內容可能不正確。"/>
                    <pic:cNvPicPr/>
                  </pic:nvPicPr>
                  <pic:blipFill rotWithShape="1">
                    <a:blip r:embed="rId6"/>
                    <a:srcRect t="1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4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A19FE" w14:textId="69A7FB08" w:rsidR="00576E75" w:rsidRDefault="00994655">
      <w:pPr>
        <w:rPr>
          <w:rFonts w:ascii="Times New Roman" w:eastAsia="標楷體" w:hAnsi="Times New Roman" w:cs="Times New Roman" w:hint="eastAsia"/>
          <w:b/>
          <w:bCs/>
        </w:rPr>
      </w:pPr>
      <w:r w:rsidRPr="001E670F">
        <w:rPr>
          <w:rFonts w:ascii="Times New Roman" w:eastAsia="標楷體" w:hAnsi="Times New Roman" w:cs="Times New Roman"/>
          <w:b/>
          <w:bCs/>
        </w:rPr>
        <w:t>第七題要小心，要</w:t>
      </w:r>
      <w:r w:rsidRPr="001E670F">
        <w:rPr>
          <w:rFonts w:ascii="Times New Roman" w:eastAsia="標楷體" w:hAnsi="Times New Roman" w:cs="Times New Roman"/>
          <w:b/>
          <w:bCs/>
        </w:rPr>
        <w:t>/2</w:t>
      </w:r>
      <w:r w:rsidRPr="001E670F">
        <w:rPr>
          <w:rFonts w:ascii="Times New Roman" w:eastAsia="標楷體" w:hAnsi="Times New Roman" w:cs="Times New Roman"/>
          <w:b/>
          <w:bCs/>
        </w:rPr>
        <w:t>之後再決定</w:t>
      </w:r>
      <w:r w:rsidR="00B06AD5">
        <w:rPr>
          <w:rFonts w:ascii="Times New Roman" w:eastAsia="標楷體" w:hAnsi="Times New Roman" w:cs="Times New Roman" w:hint="eastAsia"/>
          <w:b/>
          <w:bCs/>
        </w:rPr>
        <w:t xml:space="preserve"> (</w:t>
      </w:r>
      <w:r w:rsidR="00B06AD5">
        <w:rPr>
          <w:rFonts w:ascii="Times New Roman" w:eastAsia="標楷體" w:hAnsi="Times New Roman" w:cs="Times New Roman" w:hint="eastAsia"/>
          <w:b/>
          <w:bCs/>
        </w:rPr>
        <w:t>這題有四個數字要保留，故選</w:t>
      </w:r>
      <w:r w:rsidR="00B06AD5">
        <w:rPr>
          <w:rFonts w:ascii="Times New Roman" w:eastAsia="標楷體" w:hAnsi="Times New Roman" w:cs="Times New Roman" w:hint="eastAsia"/>
          <w:b/>
          <w:bCs/>
        </w:rPr>
        <w:t>0.001)</w:t>
      </w:r>
    </w:p>
    <w:p w14:paraId="5D4F577A" w14:textId="0C3F9F02" w:rsidR="00994655" w:rsidRPr="001E670F" w:rsidRDefault="00994655">
      <w:pPr>
        <w:rPr>
          <w:rFonts w:ascii="Times New Roman" w:eastAsia="標楷體" w:hAnsi="Times New Roman" w:cs="Times New Roman"/>
          <w:b/>
          <w:bCs/>
        </w:rPr>
      </w:pPr>
      <w:r w:rsidRPr="001E670F">
        <w:rPr>
          <w:rFonts w:ascii="Times New Roman" w:eastAsia="標楷體" w:hAnsi="Times New Roman" w:cs="Times New Roman"/>
          <w:b/>
          <w:bCs/>
        </w:rPr>
        <w:t>1:</w:t>
      </w:r>
      <w:r w:rsidRPr="001E670F">
        <w:rPr>
          <w:rFonts w:ascii="Times New Roman" w:eastAsia="標楷體" w:hAnsi="Times New Roman" w:cs="Times New Roman"/>
          <w:b/>
          <w:bCs/>
        </w:rPr>
        <w:t>保留一個數字</w:t>
      </w:r>
      <w:r w:rsidRPr="001E670F">
        <w:rPr>
          <w:rFonts w:ascii="Times New Roman" w:eastAsia="標楷體" w:hAnsi="Times New Roman" w:cs="Times New Roman"/>
          <w:b/>
          <w:bCs/>
        </w:rPr>
        <w:t xml:space="preserve"> </w:t>
      </w:r>
      <w:r w:rsidR="00A5660E">
        <w:rPr>
          <w:rFonts w:ascii="Times New Roman" w:eastAsia="標楷體" w:hAnsi="Times New Roman" w:cs="Times New Roman"/>
          <w:b/>
          <w:bCs/>
        </w:rPr>
        <w:tab/>
      </w:r>
      <w:r w:rsidR="00A5660E">
        <w:rPr>
          <w:rFonts w:ascii="Times New Roman" w:eastAsia="標楷體" w:hAnsi="Times New Roman" w:cs="Times New Roman"/>
          <w:b/>
          <w:bCs/>
        </w:rPr>
        <w:tab/>
      </w:r>
      <w:r w:rsidR="00A5660E">
        <w:rPr>
          <w:rFonts w:ascii="Times New Roman" w:eastAsia="標楷體" w:hAnsi="Times New Roman" w:cs="Times New Roman"/>
          <w:b/>
          <w:bCs/>
        </w:rPr>
        <w:tab/>
      </w:r>
      <w:r w:rsidRPr="001E670F">
        <w:rPr>
          <w:rFonts w:ascii="Times New Roman" w:eastAsia="標楷體" w:hAnsi="Times New Roman" w:cs="Times New Roman"/>
          <w:b/>
          <w:bCs/>
        </w:rPr>
        <w:t xml:space="preserve">0.1: </w:t>
      </w:r>
      <w:r w:rsidRPr="001E670F">
        <w:rPr>
          <w:rFonts w:ascii="Times New Roman" w:eastAsia="標楷體" w:hAnsi="Times New Roman" w:cs="Times New Roman"/>
          <w:b/>
          <w:bCs/>
        </w:rPr>
        <w:t>只</w:t>
      </w:r>
      <w:r w:rsidRPr="001E670F">
        <w:rPr>
          <w:rFonts w:ascii="Times New Roman" w:eastAsia="標楷體" w:hAnsi="Times New Roman" w:cs="Times New Roman"/>
          <w:b/>
          <w:bCs/>
        </w:rPr>
        <w:t>保留</w:t>
      </w:r>
      <w:r w:rsidRPr="001E670F">
        <w:rPr>
          <w:rFonts w:ascii="Times New Roman" w:eastAsia="標楷體" w:hAnsi="Times New Roman" w:cs="Times New Roman"/>
          <w:b/>
          <w:bCs/>
        </w:rPr>
        <w:t>2</w:t>
      </w:r>
      <w:r w:rsidRPr="001E670F">
        <w:rPr>
          <w:rFonts w:ascii="Times New Roman" w:eastAsia="標楷體" w:hAnsi="Times New Roman" w:cs="Times New Roman"/>
          <w:b/>
          <w:bCs/>
        </w:rPr>
        <w:t>個數字</w:t>
      </w:r>
    </w:p>
    <w:p w14:paraId="02EF4C99" w14:textId="02F0E7DC" w:rsidR="00E662C9" w:rsidRDefault="00E662C9">
      <w:pPr>
        <w:rPr>
          <w:rFonts w:ascii="Times New Roman" w:eastAsia="標楷體" w:hAnsi="Times New Roman" w:cs="Times New Roman"/>
          <w:b/>
          <w:bCs/>
        </w:rPr>
      </w:pPr>
      <w:r w:rsidRPr="001E670F">
        <w:rPr>
          <w:rFonts w:ascii="Times New Roman" w:eastAsia="標楷體" w:hAnsi="Times New Roman" w:cs="Times New Roman"/>
          <w:b/>
          <w:bCs/>
        </w:rPr>
        <w:t>0.</w:t>
      </w:r>
      <w:r w:rsidRPr="001E670F">
        <w:rPr>
          <w:rFonts w:ascii="Times New Roman" w:eastAsia="標楷體" w:hAnsi="Times New Roman" w:cs="Times New Roman"/>
          <w:b/>
          <w:bCs/>
        </w:rPr>
        <w:t>0</w:t>
      </w:r>
      <w:r w:rsidRPr="001E670F">
        <w:rPr>
          <w:rFonts w:ascii="Times New Roman" w:eastAsia="標楷體" w:hAnsi="Times New Roman" w:cs="Times New Roman"/>
          <w:b/>
          <w:bCs/>
        </w:rPr>
        <w:t xml:space="preserve">1: </w:t>
      </w:r>
      <w:r w:rsidRPr="001E670F">
        <w:rPr>
          <w:rFonts w:ascii="Times New Roman" w:eastAsia="標楷體" w:hAnsi="Times New Roman" w:cs="Times New Roman"/>
          <w:b/>
          <w:bCs/>
        </w:rPr>
        <w:t>只保留</w:t>
      </w:r>
      <w:r w:rsidRPr="001E670F">
        <w:rPr>
          <w:rFonts w:ascii="Times New Roman" w:eastAsia="標楷體" w:hAnsi="Times New Roman" w:cs="Times New Roman"/>
          <w:b/>
          <w:bCs/>
        </w:rPr>
        <w:t>3</w:t>
      </w:r>
      <w:r w:rsidRPr="001E670F">
        <w:rPr>
          <w:rFonts w:ascii="Times New Roman" w:eastAsia="標楷體" w:hAnsi="Times New Roman" w:cs="Times New Roman"/>
          <w:b/>
          <w:bCs/>
        </w:rPr>
        <w:t>個數字</w:t>
      </w:r>
      <w:r w:rsidRPr="001E670F">
        <w:rPr>
          <w:rFonts w:ascii="Times New Roman" w:eastAsia="標楷體" w:hAnsi="Times New Roman" w:cs="Times New Roman"/>
          <w:b/>
          <w:bCs/>
        </w:rPr>
        <w:tab/>
      </w:r>
      <w:r w:rsidRPr="001E670F">
        <w:rPr>
          <w:rFonts w:ascii="Times New Roman" w:eastAsia="標楷體" w:hAnsi="Times New Roman" w:cs="Times New Roman"/>
          <w:b/>
          <w:bCs/>
        </w:rPr>
        <w:tab/>
      </w:r>
      <w:r w:rsidRPr="001E670F">
        <w:rPr>
          <w:rFonts w:ascii="Times New Roman" w:eastAsia="標楷體" w:hAnsi="Times New Roman" w:cs="Times New Roman"/>
          <w:b/>
          <w:bCs/>
        </w:rPr>
        <w:t>0.</w:t>
      </w:r>
      <w:r w:rsidRPr="001E670F">
        <w:rPr>
          <w:rFonts w:ascii="Times New Roman" w:eastAsia="標楷體" w:hAnsi="Times New Roman" w:cs="Times New Roman"/>
          <w:b/>
          <w:bCs/>
        </w:rPr>
        <w:t>00</w:t>
      </w:r>
      <w:r w:rsidRPr="001E670F">
        <w:rPr>
          <w:rFonts w:ascii="Times New Roman" w:eastAsia="標楷體" w:hAnsi="Times New Roman" w:cs="Times New Roman"/>
          <w:b/>
          <w:bCs/>
        </w:rPr>
        <w:t xml:space="preserve">1: </w:t>
      </w:r>
      <w:r w:rsidRPr="001E670F">
        <w:rPr>
          <w:rFonts w:ascii="Times New Roman" w:eastAsia="標楷體" w:hAnsi="Times New Roman" w:cs="Times New Roman"/>
          <w:b/>
          <w:bCs/>
        </w:rPr>
        <w:t>只保留</w:t>
      </w:r>
      <w:r w:rsidRPr="001E670F">
        <w:rPr>
          <w:rFonts w:ascii="Times New Roman" w:eastAsia="標楷體" w:hAnsi="Times New Roman" w:cs="Times New Roman"/>
          <w:b/>
          <w:bCs/>
        </w:rPr>
        <w:t>4</w:t>
      </w:r>
      <w:r w:rsidRPr="001E670F">
        <w:rPr>
          <w:rFonts w:ascii="Times New Roman" w:eastAsia="標楷體" w:hAnsi="Times New Roman" w:cs="Times New Roman"/>
          <w:b/>
          <w:bCs/>
        </w:rPr>
        <w:t>個數字</w:t>
      </w:r>
    </w:p>
    <w:p w14:paraId="43BD5A5E" w14:textId="6F0E67B3" w:rsidR="00B06AD5" w:rsidRDefault="00B06AD5">
      <w:pPr>
        <w:rPr>
          <w:rFonts w:ascii="Times New Roman" w:eastAsia="標楷體" w:hAnsi="Times New Roman" w:cs="Times New Roman"/>
          <w:b/>
          <w:bCs/>
        </w:rPr>
      </w:pPr>
      <w:r w:rsidRPr="00B06AD5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6AD310C" wp14:editId="35C58D00">
            <wp:extent cx="5321834" cy="4540287"/>
            <wp:effectExtent l="0" t="0" r="0" b="0"/>
            <wp:docPr id="19021914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15" cy="455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E60" w14:textId="624DD758" w:rsidR="00F050E2" w:rsidRDefault="00F050E2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lastRenderedPageBreak/>
        <w:t>必考</w:t>
      </w:r>
    </w:p>
    <w:p w14:paraId="19CFC477" w14:textId="354AD4C4" w:rsidR="00F050E2" w:rsidRDefault="00F050E2">
      <w:pPr>
        <w:rPr>
          <w:rFonts w:ascii="Times New Roman" w:eastAsia="標楷體" w:hAnsi="Times New Roman" w:cs="Times New Roman"/>
          <w:b/>
          <w:bCs/>
        </w:rPr>
      </w:pPr>
      <w:r w:rsidRPr="00F050E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12D129CA" wp14:editId="6EBD069F">
            <wp:extent cx="6645910" cy="860425"/>
            <wp:effectExtent l="0" t="0" r="2540" b="0"/>
            <wp:docPr id="134921191" name="圖片 1" descr="一張含有 文字, 筆跡, 字型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1191" name="圖片 1" descr="一張含有 文字, 筆跡, 字型, 書法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D8DC" w14:textId="4B8F408E" w:rsidR="00F3287D" w:rsidRDefault="00F3287D">
      <w:pPr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第十四題回扣到</w:t>
      </w:r>
      <w:r>
        <w:rPr>
          <w:rFonts w:ascii="Times New Roman" w:eastAsia="標楷體" w:hAnsi="Times New Roman" w:cs="Times New Roman" w:hint="eastAsia"/>
          <w:b/>
          <w:bCs/>
        </w:rPr>
        <w:t>read_file</w:t>
      </w:r>
      <w:r>
        <w:rPr>
          <w:rFonts w:ascii="Times New Roman" w:eastAsia="標楷體" w:hAnsi="Times New Roman" w:cs="Times New Roman" w:hint="eastAsia"/>
          <w:b/>
          <w:bCs/>
        </w:rPr>
        <w:t>因為只讀</w:t>
      </w:r>
      <w:r>
        <w:rPr>
          <w:rFonts w:ascii="Times New Roman" w:eastAsia="標楷體" w:hAnsi="Times New Roman" w:cs="Times New Roman" w:hint="eastAsia"/>
          <w:b/>
          <w:bCs/>
        </w:rPr>
        <w:t>netlist</w:t>
      </w:r>
      <w:r>
        <w:rPr>
          <w:rFonts w:ascii="Times New Roman" w:eastAsia="標楷體" w:hAnsi="Times New Roman" w:cs="Times New Roman" w:hint="eastAsia"/>
          <w:b/>
          <w:bCs/>
        </w:rPr>
        <w:t>，所以故意不暫存中間參數，且不建構</w:t>
      </w:r>
      <w:r>
        <w:rPr>
          <w:rFonts w:ascii="Times New Roman" w:eastAsia="標楷體" w:hAnsi="Times New Roman" w:cs="Times New Roman" w:hint="eastAsia"/>
          <w:b/>
          <w:bCs/>
        </w:rPr>
        <w:t>architectue</w:t>
      </w:r>
      <w:r>
        <w:rPr>
          <w:rFonts w:ascii="Times New Roman" w:eastAsia="標楷體" w:hAnsi="Times New Roman" w:cs="Times New Roman" w:hint="eastAsia"/>
          <w:b/>
          <w:bCs/>
        </w:rPr>
        <w:t>，且不能傳遞參數</w:t>
      </w:r>
    </w:p>
    <w:p w14:paraId="5CAF6971" w14:textId="57307C18" w:rsidR="00F3287D" w:rsidRDefault="00F3287D" w:rsidP="00A14BE5">
      <w:pPr>
        <w:jc w:val="center"/>
        <w:rPr>
          <w:rFonts w:ascii="Times New Roman" w:eastAsia="標楷體" w:hAnsi="Times New Roman" w:cs="Times New Roman"/>
          <w:b/>
          <w:bCs/>
        </w:rPr>
      </w:pPr>
      <w:r w:rsidRPr="00F3287D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7A158AC5" wp14:editId="00819991">
            <wp:extent cx="5430234" cy="1097358"/>
            <wp:effectExtent l="0" t="0" r="0" b="7620"/>
            <wp:docPr id="1946042478" name="圖片 1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42478" name="圖片 1" descr="一張含有 文字, 字型, 收據, 白色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824" cy="109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7110" w14:textId="2865AD71" w:rsidR="00A14BE5" w:rsidRDefault="00A14BE5" w:rsidP="007D02C2">
      <w:pPr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Lab3</w:t>
      </w:r>
      <w:r>
        <w:rPr>
          <w:rFonts w:ascii="Times New Roman" w:eastAsia="標楷體" w:hAnsi="Times New Roman" w:cs="Times New Roman" w:hint="eastAsia"/>
          <w:b/>
          <w:bCs/>
        </w:rPr>
        <w:t>必考，但要注意</w:t>
      </w:r>
      <w:r>
        <w:rPr>
          <w:rFonts w:ascii="Times New Roman" w:eastAsia="標楷體" w:hAnsi="Times New Roman" w:cs="Times New Roman" w:hint="eastAsia"/>
          <w:b/>
          <w:bCs/>
        </w:rPr>
        <w:t>write</w:t>
      </w:r>
      <w:r>
        <w:rPr>
          <w:rFonts w:ascii="Times New Roman" w:eastAsia="標楷體" w:hAnsi="Times New Roman" w:cs="Times New Roman" w:hint="eastAsia"/>
          <w:b/>
          <w:bCs/>
        </w:rPr>
        <w:t>不會顯示</w:t>
      </w:r>
      <w:r>
        <w:rPr>
          <w:rFonts w:ascii="Times New Roman" w:eastAsia="標楷體" w:hAnsi="Times New Roman" w:cs="Times New Roman"/>
          <w:b/>
          <w:bCs/>
        </w:rPr>
        <w:t>…</w:t>
      </w:r>
      <w:r>
        <w:rPr>
          <w:rFonts w:ascii="Times New Roman" w:eastAsia="標楷體" w:hAnsi="Times New Roman" w:cs="Times New Roman" w:hint="eastAsia"/>
          <w:b/>
          <w:bCs/>
        </w:rPr>
        <w:t>.</w:t>
      </w:r>
      <w:r w:rsidR="007D02C2">
        <w:rPr>
          <w:rFonts w:ascii="Times New Roman" w:eastAsia="標楷體" w:hAnsi="Times New Roman" w:cs="Times New Roman" w:hint="eastAsia"/>
          <w:b/>
          <w:bCs/>
        </w:rPr>
        <w:t xml:space="preserve"> (display</w:t>
      </w:r>
      <w:r w:rsidR="007D02C2">
        <w:rPr>
          <w:rFonts w:ascii="Times New Roman" w:eastAsia="標楷體" w:hAnsi="Times New Roman" w:cs="Times New Roman" w:hint="eastAsia"/>
          <w:b/>
          <w:bCs/>
        </w:rPr>
        <w:t>和</w:t>
      </w:r>
      <w:r w:rsidR="007D02C2">
        <w:rPr>
          <w:rFonts w:ascii="Times New Roman" w:eastAsia="標楷體" w:hAnsi="Times New Roman" w:cs="Times New Roman" w:hint="eastAsia"/>
          <w:b/>
          <w:bCs/>
        </w:rPr>
        <w:t>write</w:t>
      </w:r>
      <w:r w:rsidR="007D02C2">
        <w:rPr>
          <w:rFonts w:ascii="Times New Roman" w:eastAsia="標楷體" w:hAnsi="Times New Roman" w:cs="Times New Roman" w:hint="eastAsia"/>
          <w:b/>
          <w:bCs/>
        </w:rPr>
        <w:t>同屬於</w:t>
      </w:r>
      <w:r w:rsidR="007D02C2">
        <w:rPr>
          <w:rFonts w:ascii="Times New Roman" w:eastAsia="標楷體" w:hAnsi="Times New Roman" w:cs="Times New Roman" w:hint="eastAsia"/>
          <w:b/>
          <w:bCs/>
        </w:rPr>
        <w:t>step 1</w:t>
      </w:r>
      <w:r w:rsidR="007D02C2">
        <w:rPr>
          <w:rFonts w:ascii="Times New Roman" w:eastAsia="標楷體" w:hAnsi="Times New Roman" w:cs="Times New Roman" w:hint="eastAsia"/>
          <w:b/>
          <w:bCs/>
        </w:rPr>
        <w:t>，</w:t>
      </w:r>
      <w:r w:rsidR="007D02C2">
        <w:rPr>
          <w:rFonts w:ascii="Times New Roman" w:eastAsia="標楷體" w:hAnsi="Times New Roman" w:cs="Times New Roman" w:hint="eastAsia"/>
          <w:b/>
          <w:bCs/>
        </w:rPr>
        <w:t>monitor</w:t>
      </w:r>
      <w:r w:rsidR="007D02C2">
        <w:rPr>
          <w:rFonts w:ascii="Times New Roman" w:eastAsia="標楷體" w:hAnsi="Times New Roman" w:cs="Times New Roman" w:hint="eastAsia"/>
          <w:b/>
          <w:bCs/>
        </w:rPr>
        <w:t>和</w:t>
      </w:r>
      <w:r w:rsidR="007D02C2">
        <w:rPr>
          <w:rFonts w:ascii="Times New Roman" w:eastAsia="標楷體" w:hAnsi="Times New Roman" w:cs="Times New Roman" w:hint="eastAsia"/>
          <w:b/>
          <w:bCs/>
        </w:rPr>
        <w:t>strobe</w:t>
      </w:r>
      <w:r w:rsidR="007D02C2">
        <w:rPr>
          <w:rFonts w:ascii="Times New Roman" w:eastAsia="標楷體" w:hAnsi="Times New Roman" w:cs="Times New Roman" w:hint="eastAsia"/>
          <w:b/>
          <w:bCs/>
        </w:rPr>
        <w:t>同屬於</w:t>
      </w:r>
      <w:r w:rsidR="007D02C2">
        <w:rPr>
          <w:rFonts w:ascii="Times New Roman" w:eastAsia="標楷體" w:hAnsi="Times New Roman" w:cs="Times New Roman" w:hint="eastAsia"/>
          <w:b/>
          <w:bCs/>
        </w:rPr>
        <w:t>step 4</w:t>
      </w:r>
      <w:r w:rsidR="007D02C2">
        <w:rPr>
          <w:rFonts w:ascii="Times New Roman" w:eastAsia="標楷體" w:hAnsi="Times New Roman" w:cs="Times New Roman"/>
          <w:b/>
          <w:bCs/>
        </w:rPr>
        <w:t xml:space="preserve"> </w:t>
      </w:r>
      <w:r w:rsidR="007D02C2">
        <w:rPr>
          <w:rFonts w:ascii="Times New Roman" w:eastAsia="標楷體" w:hAnsi="Times New Roman" w:cs="Times New Roman" w:hint="eastAsia"/>
          <w:b/>
          <w:bCs/>
        </w:rPr>
        <w:t>monitor event</w:t>
      </w:r>
      <w:r w:rsidR="007D02C2">
        <w:rPr>
          <w:rFonts w:ascii="Times New Roman" w:eastAsia="標楷體" w:hAnsi="Times New Roman" w:cs="Times New Roman" w:hint="eastAsia"/>
          <w:b/>
          <w:bCs/>
        </w:rPr>
        <w:t>，合理，畢竟要等該</w:t>
      </w:r>
      <w:r w:rsidR="007D02C2">
        <w:rPr>
          <w:rFonts w:ascii="Times New Roman" w:eastAsia="標楷體" w:hAnsi="Times New Roman" w:cs="Times New Roman" w:hint="eastAsia"/>
          <w:b/>
          <w:bCs/>
        </w:rPr>
        <w:t xml:space="preserve">ns </w:t>
      </w:r>
      <w:r w:rsidR="007D02C2">
        <w:rPr>
          <w:rFonts w:ascii="Times New Roman" w:eastAsia="標楷體" w:hAnsi="Times New Roman" w:cs="Times New Roman" w:hint="eastAsia"/>
          <w:b/>
          <w:bCs/>
        </w:rPr>
        <w:t>中所有事件都發生完再</w:t>
      </w:r>
      <w:r w:rsidR="007D02C2">
        <w:rPr>
          <w:rFonts w:ascii="Times New Roman" w:eastAsia="標楷體" w:hAnsi="Times New Roman" w:cs="Times New Roman" w:hint="eastAsia"/>
          <w:b/>
          <w:bCs/>
        </w:rPr>
        <w:t>monitor</w:t>
      </w:r>
      <w:r w:rsidR="007D02C2">
        <w:rPr>
          <w:rFonts w:ascii="Times New Roman" w:eastAsia="標楷體" w:hAnsi="Times New Roman" w:cs="Times New Roman" w:hint="eastAsia"/>
          <w:b/>
          <w:bCs/>
        </w:rPr>
        <w:t>比較有意義</w:t>
      </w:r>
      <w:r w:rsidR="007D02C2">
        <w:rPr>
          <w:rFonts w:ascii="Times New Roman" w:eastAsia="標楷體" w:hAnsi="Times New Roman" w:cs="Times New Roman" w:hint="eastAsia"/>
          <w:b/>
          <w:bCs/>
        </w:rPr>
        <w:t>)</w:t>
      </w:r>
    </w:p>
    <w:p w14:paraId="3DDDC7B1" w14:textId="5DEE9DA6" w:rsidR="007D02C2" w:rsidRPr="007D02C2" w:rsidRDefault="007D02C2" w:rsidP="007D02C2">
      <w:pPr>
        <w:rPr>
          <w:rFonts w:ascii="Times New Roman" w:eastAsia="標楷體" w:hAnsi="Times New Roman" w:cs="Times New Roman" w:hint="eastAsia"/>
          <w:b/>
          <w:bCs/>
        </w:rPr>
      </w:pPr>
      <w:r w:rsidRPr="007D02C2">
        <w:rPr>
          <w:rFonts w:ascii="Times New Roman" w:eastAsia="標楷體" w:hAnsi="Times New Roman" w:cs="Times New Roman"/>
          <w:b/>
          <w:bCs/>
        </w:rPr>
        <w:drawing>
          <wp:inline distT="0" distB="0" distL="0" distR="0" wp14:anchorId="2622E251" wp14:editId="6A95D769">
            <wp:extent cx="5324523" cy="2907476"/>
            <wp:effectExtent l="0" t="0" r="0" b="7620"/>
            <wp:docPr id="61118753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8753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084" cy="29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02C2" w:rsidRPr="007D02C2" w:rsidSect="001E5CD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B345" w14:textId="77777777" w:rsidR="00F51B11" w:rsidRDefault="00F51B11" w:rsidP="001E5CD5">
      <w:pPr>
        <w:spacing w:after="0" w:line="240" w:lineRule="auto"/>
      </w:pPr>
      <w:r>
        <w:separator/>
      </w:r>
    </w:p>
  </w:endnote>
  <w:endnote w:type="continuationSeparator" w:id="0">
    <w:p w14:paraId="62B71CBC" w14:textId="77777777" w:rsidR="00F51B11" w:rsidRDefault="00F51B11" w:rsidP="001E5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858DC" w14:textId="77777777" w:rsidR="00F51B11" w:rsidRDefault="00F51B11" w:rsidP="001E5CD5">
      <w:pPr>
        <w:spacing w:after="0" w:line="240" w:lineRule="auto"/>
      </w:pPr>
      <w:r>
        <w:separator/>
      </w:r>
    </w:p>
  </w:footnote>
  <w:footnote w:type="continuationSeparator" w:id="0">
    <w:p w14:paraId="450617AD" w14:textId="77777777" w:rsidR="00F51B11" w:rsidRDefault="00F51B11" w:rsidP="001E5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538"/>
    <w:rsid w:val="00061422"/>
    <w:rsid w:val="00082BA5"/>
    <w:rsid w:val="000E1C8C"/>
    <w:rsid w:val="001E5CD5"/>
    <w:rsid w:val="001E670F"/>
    <w:rsid w:val="00576E75"/>
    <w:rsid w:val="005F290A"/>
    <w:rsid w:val="007D02C2"/>
    <w:rsid w:val="008013B2"/>
    <w:rsid w:val="00994655"/>
    <w:rsid w:val="00A14BE5"/>
    <w:rsid w:val="00A5660E"/>
    <w:rsid w:val="00B06AD5"/>
    <w:rsid w:val="00C04538"/>
    <w:rsid w:val="00E225B5"/>
    <w:rsid w:val="00E662C9"/>
    <w:rsid w:val="00F050E2"/>
    <w:rsid w:val="00F3287D"/>
    <w:rsid w:val="00F42B5C"/>
    <w:rsid w:val="00F5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9E274"/>
  <w15:chartTrackingRefBased/>
  <w15:docId w15:val="{A7DB4E13-D187-44EE-AD02-1D0F11BEF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4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53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53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4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453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453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453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453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04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04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0453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04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0453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0453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0453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0453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04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4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0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4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04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04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4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4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4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04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45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5C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E5CD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E5C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E5CD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17</cp:revision>
  <dcterms:created xsi:type="dcterms:W3CDTF">2025-10-21T11:25:00Z</dcterms:created>
  <dcterms:modified xsi:type="dcterms:W3CDTF">2025-10-21T11:39:00Z</dcterms:modified>
</cp:coreProperties>
</file>