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3"/>
      </w:tblGrid>
      <w:tr w:rsidR="00CB7BBD" w:rsidRPr="005B4597" w14:paraId="076D734F" w14:textId="77777777" w:rsidTr="00F312AC">
        <w:trPr>
          <w:trHeight w:val="693"/>
        </w:trPr>
        <w:tc>
          <w:tcPr>
            <w:tcW w:w="9323" w:type="dxa"/>
            <w:shd w:val="clear" w:color="auto" w:fill="auto"/>
            <w:vAlign w:val="center"/>
          </w:tcPr>
          <w:p w14:paraId="71CE039C" w14:textId="77777777" w:rsidR="00CB7BBD" w:rsidRPr="005B4597" w:rsidRDefault="00F312AC" w:rsidP="005B4597">
            <w:pPr>
              <w:pStyle w:val="Default"/>
              <w:jc w:val="center"/>
              <w:rPr>
                <w:rFonts w:eastAsia="DFKai-SB"/>
                <w:sz w:val="32"/>
                <w:szCs w:val="32"/>
              </w:rPr>
            </w:pPr>
            <w:r w:rsidRPr="00F312AC">
              <w:rPr>
                <w:rFonts w:eastAsia="DFKai-SB"/>
                <w:sz w:val="32"/>
                <w:szCs w:val="32"/>
              </w:rPr>
              <w:t>2019</w:t>
            </w:r>
            <w:r w:rsidRPr="00F312AC">
              <w:rPr>
                <w:rFonts w:eastAsia="DFKai-SB"/>
                <w:sz w:val="32"/>
                <w:szCs w:val="32"/>
              </w:rPr>
              <w:t>年全國大專校院智慧創新暨跨域整合創作</w:t>
            </w:r>
            <w:r w:rsidR="00CB7BBD" w:rsidRPr="005B4597">
              <w:rPr>
                <w:rFonts w:eastAsia="DFKai-SB" w:hint="eastAsia"/>
                <w:sz w:val="32"/>
                <w:szCs w:val="32"/>
              </w:rPr>
              <w:t>競賽企劃書</w:t>
            </w:r>
          </w:p>
        </w:tc>
      </w:tr>
      <w:tr w:rsidR="00CB7BBD" w:rsidRPr="005B4597" w14:paraId="21566EC8" w14:textId="77777777" w:rsidTr="00F312AC">
        <w:tc>
          <w:tcPr>
            <w:tcW w:w="9323" w:type="dxa"/>
            <w:shd w:val="clear" w:color="auto" w:fill="auto"/>
          </w:tcPr>
          <w:p w14:paraId="0CED4617" w14:textId="77777777" w:rsidR="00CB7BBD" w:rsidRPr="005B4597" w:rsidRDefault="00CB7BBD" w:rsidP="005B4597">
            <w:pPr>
              <w:pStyle w:val="Default"/>
              <w:spacing w:beforeLines="50" w:before="120" w:line="360" w:lineRule="auto"/>
              <w:rPr>
                <w:rFonts w:eastAsia="DFKai-SB"/>
                <w:sz w:val="28"/>
                <w:szCs w:val="28"/>
              </w:rPr>
            </w:pPr>
            <w:r w:rsidRPr="005B4597">
              <w:rPr>
                <w:rFonts w:eastAsia="DFKai-SB" w:hint="eastAsia"/>
                <w:sz w:val="28"/>
                <w:szCs w:val="28"/>
              </w:rPr>
              <w:t>競賽主題：</w:t>
            </w:r>
          </w:p>
          <w:p w14:paraId="05A6902A" w14:textId="77777777" w:rsidR="00CB7BBD" w:rsidRDefault="00CB7BBD" w:rsidP="005B4597">
            <w:pPr>
              <w:pStyle w:val="Default"/>
              <w:spacing w:beforeLines="50" w:before="120" w:line="360" w:lineRule="auto"/>
              <w:rPr>
                <w:rFonts w:eastAsia="DFKai-SB"/>
                <w:sz w:val="28"/>
                <w:szCs w:val="28"/>
              </w:rPr>
            </w:pPr>
            <w:r w:rsidRPr="005B4597">
              <w:rPr>
                <w:rFonts w:ascii="PMingLiU" w:hint="eastAsia"/>
                <w:sz w:val="28"/>
                <w:szCs w:val="28"/>
              </w:rPr>
              <w:t>□</w:t>
            </w:r>
            <w:r w:rsidR="00F312AC">
              <w:rPr>
                <w:rFonts w:ascii="PMingLiU" w:hint="eastAsia"/>
                <w:sz w:val="28"/>
                <w:szCs w:val="28"/>
              </w:rPr>
              <w:t xml:space="preserve"> </w:t>
            </w:r>
            <w:r w:rsidRPr="005B4597">
              <w:rPr>
                <w:rFonts w:eastAsia="DFKai-SB"/>
                <w:sz w:val="28"/>
                <w:szCs w:val="28"/>
              </w:rPr>
              <w:t>1.</w:t>
            </w:r>
            <w:r w:rsidR="00F312AC">
              <w:rPr>
                <w:rFonts w:eastAsia="DFKai-SB" w:hint="eastAsia"/>
                <w:sz w:val="28"/>
                <w:szCs w:val="28"/>
              </w:rPr>
              <w:t xml:space="preserve"> </w:t>
            </w:r>
            <w:r w:rsidR="00F312AC">
              <w:rPr>
                <w:rFonts w:eastAsia="DFKai-SB" w:hint="eastAsia"/>
                <w:sz w:val="28"/>
                <w:szCs w:val="28"/>
              </w:rPr>
              <w:t>物聯網組</w:t>
            </w:r>
          </w:p>
          <w:p w14:paraId="61F54A63" w14:textId="77777777" w:rsidR="00F312AC" w:rsidRDefault="00F312AC" w:rsidP="00F312AC">
            <w:pPr>
              <w:pStyle w:val="Default"/>
              <w:spacing w:beforeLines="50" w:before="120" w:line="360" w:lineRule="auto"/>
              <w:rPr>
                <w:rFonts w:eastAsia="DFKai-SB"/>
                <w:sz w:val="28"/>
                <w:szCs w:val="28"/>
              </w:rPr>
            </w:pPr>
            <w:r w:rsidRPr="005B4597">
              <w:rPr>
                <w:rFonts w:ascii="PMingLiU" w:hint="eastAsia"/>
                <w:sz w:val="28"/>
                <w:szCs w:val="28"/>
              </w:rPr>
              <w:t>□</w:t>
            </w:r>
            <w:r>
              <w:rPr>
                <w:rFonts w:eastAsia="DFKai-SB" w:hint="eastAsia"/>
                <w:sz w:val="28"/>
                <w:szCs w:val="28"/>
              </w:rPr>
              <w:t xml:space="preserve"> 2. </w:t>
            </w:r>
            <w:r>
              <w:rPr>
                <w:rFonts w:eastAsia="DFKai-SB" w:hint="eastAsia"/>
                <w:sz w:val="28"/>
                <w:szCs w:val="28"/>
              </w:rPr>
              <w:t>智慧機器組</w:t>
            </w:r>
          </w:p>
          <w:p w14:paraId="1A339B79" w14:textId="77777777" w:rsidR="00DF2B7D" w:rsidRDefault="008F29DC" w:rsidP="00F312AC">
            <w:pPr>
              <w:pStyle w:val="Default"/>
              <w:spacing w:beforeLines="50" w:before="120" w:line="360" w:lineRule="auto"/>
              <w:rPr>
                <w:rFonts w:eastAsia="DFKai-SB"/>
                <w:sz w:val="28"/>
                <w:szCs w:val="28"/>
              </w:rPr>
            </w:pPr>
            <w:r w:rsidRPr="008F29DC">
              <w:rPr>
                <w:rFonts w:ascii="PMingLiU" w:hint="eastAsia"/>
                <w:sz w:val="33"/>
                <w:szCs w:val="33"/>
              </w:rPr>
              <w:sym w:font="Wingdings 2" w:char="F052"/>
            </w:r>
            <w:r w:rsidR="00F312AC">
              <w:rPr>
                <w:rFonts w:eastAsia="DFKai-SB" w:hint="eastAsia"/>
                <w:sz w:val="28"/>
                <w:szCs w:val="28"/>
              </w:rPr>
              <w:t xml:space="preserve"> </w:t>
            </w:r>
            <w:r w:rsidR="00DF2B7D" w:rsidRPr="005B4597">
              <w:rPr>
                <w:rFonts w:eastAsia="DFKai-SB"/>
                <w:sz w:val="28"/>
                <w:szCs w:val="28"/>
              </w:rPr>
              <w:t>3.</w:t>
            </w:r>
            <w:r w:rsidR="00F312AC">
              <w:rPr>
                <w:rFonts w:eastAsia="DFKai-SB" w:hint="eastAsia"/>
                <w:sz w:val="28"/>
                <w:szCs w:val="28"/>
              </w:rPr>
              <w:t xml:space="preserve"> </w:t>
            </w:r>
            <w:r w:rsidR="00F312AC">
              <w:rPr>
                <w:rFonts w:eastAsia="DFKai-SB" w:hint="eastAsia"/>
                <w:sz w:val="28"/>
                <w:szCs w:val="28"/>
              </w:rPr>
              <w:t>數位永續科技組</w:t>
            </w:r>
          </w:p>
          <w:p w14:paraId="48E02CD3" w14:textId="77777777" w:rsidR="00F312AC" w:rsidRDefault="00F312AC" w:rsidP="00F312AC">
            <w:pPr>
              <w:pStyle w:val="Default"/>
              <w:spacing w:beforeLines="50" w:before="120" w:line="360" w:lineRule="auto"/>
              <w:rPr>
                <w:rFonts w:eastAsia="DFKai-SB"/>
                <w:sz w:val="28"/>
                <w:szCs w:val="28"/>
              </w:rPr>
            </w:pPr>
            <w:r w:rsidRPr="005B4597">
              <w:rPr>
                <w:rFonts w:ascii="PMingLiU" w:hint="eastAsia"/>
                <w:sz w:val="28"/>
                <w:szCs w:val="28"/>
              </w:rPr>
              <w:t>□</w:t>
            </w:r>
            <w:r>
              <w:rPr>
                <w:rFonts w:eastAsia="DFKai-SB" w:hint="eastAsia"/>
                <w:sz w:val="28"/>
                <w:szCs w:val="28"/>
              </w:rPr>
              <w:t xml:space="preserve"> 4</w:t>
            </w:r>
            <w:r w:rsidRPr="005B4597">
              <w:rPr>
                <w:rFonts w:eastAsia="DFKai-SB"/>
                <w:sz w:val="28"/>
                <w:szCs w:val="28"/>
              </w:rPr>
              <w:t>.</w:t>
            </w:r>
            <w:r>
              <w:rPr>
                <w:rFonts w:eastAsia="DFKai-SB" w:hint="eastAsia"/>
                <w:sz w:val="28"/>
                <w:szCs w:val="28"/>
              </w:rPr>
              <w:t xml:space="preserve"> </w:t>
            </w:r>
            <w:r>
              <w:rPr>
                <w:rFonts w:eastAsia="DFKai-SB" w:hint="eastAsia"/>
                <w:sz w:val="28"/>
                <w:szCs w:val="28"/>
              </w:rPr>
              <w:t>體感互動科技組</w:t>
            </w:r>
          </w:p>
          <w:p w14:paraId="5B247983" w14:textId="77777777" w:rsidR="00F312AC" w:rsidRPr="005B4597" w:rsidRDefault="00F312AC" w:rsidP="00F312AC">
            <w:pPr>
              <w:pStyle w:val="Default"/>
              <w:spacing w:beforeLines="50" w:before="120" w:line="360" w:lineRule="auto"/>
              <w:rPr>
                <w:rFonts w:eastAsia="DFKai-SB"/>
                <w:sz w:val="28"/>
                <w:szCs w:val="28"/>
              </w:rPr>
            </w:pPr>
            <w:r w:rsidRPr="005B4597">
              <w:rPr>
                <w:rFonts w:ascii="PMingLiU" w:hint="eastAsia"/>
                <w:sz w:val="28"/>
                <w:szCs w:val="28"/>
              </w:rPr>
              <w:t>□</w:t>
            </w:r>
            <w:r>
              <w:rPr>
                <w:rFonts w:eastAsia="DFKai-SB" w:hint="eastAsia"/>
                <w:sz w:val="28"/>
                <w:szCs w:val="28"/>
              </w:rPr>
              <w:t xml:space="preserve"> 5</w:t>
            </w:r>
            <w:r w:rsidRPr="005B4597">
              <w:rPr>
                <w:rFonts w:eastAsia="DFKai-SB"/>
                <w:sz w:val="28"/>
                <w:szCs w:val="28"/>
              </w:rPr>
              <w:t>.</w:t>
            </w:r>
            <w:r>
              <w:rPr>
                <w:rFonts w:eastAsia="DFKai-SB" w:hint="eastAsia"/>
                <w:sz w:val="28"/>
                <w:szCs w:val="28"/>
              </w:rPr>
              <w:t xml:space="preserve"> </w:t>
            </w:r>
            <w:r>
              <w:rPr>
                <w:rFonts w:eastAsia="DFKai-SB" w:hint="eastAsia"/>
                <w:sz w:val="28"/>
                <w:szCs w:val="28"/>
              </w:rPr>
              <w:t>電商與金融科技組</w:t>
            </w:r>
          </w:p>
        </w:tc>
      </w:tr>
      <w:tr w:rsidR="00CB7BBD" w:rsidRPr="005B4597" w14:paraId="24868A0E" w14:textId="77777777" w:rsidTr="00F312AC">
        <w:tc>
          <w:tcPr>
            <w:tcW w:w="9323" w:type="dxa"/>
            <w:shd w:val="clear" w:color="auto" w:fill="auto"/>
          </w:tcPr>
          <w:p w14:paraId="0BE4C07B" w14:textId="77777777" w:rsidR="00CB7BBD" w:rsidRPr="002A31B3" w:rsidRDefault="00DF2B7D" w:rsidP="00706E8A">
            <w:pPr>
              <w:pStyle w:val="Heading1"/>
            </w:pPr>
            <w:r w:rsidRPr="00706E8A">
              <w:rPr>
                <w:rFonts w:hint="eastAsia"/>
              </w:rPr>
              <w:t>創作主題</w:t>
            </w:r>
          </w:p>
          <w:p w14:paraId="61B8EFA5" w14:textId="77777777" w:rsidR="00DF2B7D" w:rsidRPr="002A31B3" w:rsidRDefault="00DF2B7D" w:rsidP="00D038AA">
            <w:pPr>
              <w:pStyle w:val="Heading2"/>
            </w:pPr>
            <w:r w:rsidRPr="00706E8A">
              <w:rPr>
                <w:rFonts w:hint="eastAsia"/>
              </w:rPr>
              <w:t>題目</w:t>
            </w:r>
          </w:p>
          <w:p w14:paraId="0ECE794B" w14:textId="77777777" w:rsidR="00A037F8" w:rsidRPr="003965E7" w:rsidRDefault="008F29DC" w:rsidP="00D038AA">
            <w:r w:rsidRPr="003965E7">
              <w:t>人工智慧救護系統</w:t>
            </w:r>
            <w:r w:rsidRPr="003965E7">
              <w:rPr>
                <w:rFonts w:hint="eastAsia"/>
              </w:rPr>
              <w:t>(</w:t>
            </w:r>
            <w:r w:rsidRPr="003965E7">
              <w:t>artificial intelligence ambulance system</w:t>
            </w:r>
            <w:r w:rsidRPr="003965E7">
              <w:rPr>
                <w:rFonts w:hint="eastAsia"/>
              </w:rPr>
              <w:t>)</w:t>
            </w:r>
          </w:p>
          <w:p w14:paraId="220FD863" w14:textId="77777777" w:rsidR="00DF2B7D" w:rsidRPr="002A31B3" w:rsidRDefault="00DF2B7D" w:rsidP="00D038AA">
            <w:pPr>
              <w:pStyle w:val="Heading2"/>
            </w:pPr>
            <w:r w:rsidRPr="002A31B3">
              <w:rPr>
                <w:rFonts w:hint="eastAsia"/>
              </w:rPr>
              <w:t>實用功能描述</w:t>
            </w:r>
          </w:p>
          <w:p w14:paraId="54ED12E6" w14:textId="30C37193" w:rsidR="00A037F8" w:rsidRPr="002A31B3" w:rsidRDefault="0082441B" w:rsidP="00D038AA">
            <w:r>
              <w:rPr>
                <w:rFonts w:hint="eastAsia"/>
              </w:rPr>
              <w:t>當發生車禍時，</w:t>
            </w:r>
            <w:r w:rsidR="001C6D2D">
              <w:rPr>
                <w:rFonts w:hint="eastAsia"/>
              </w:rPr>
              <w:t>透過</w:t>
            </w:r>
            <w:r w:rsidR="004A21F2" w:rsidRPr="001665F3">
              <w:rPr>
                <w:rFonts w:hint="eastAsia"/>
                <w:color w:val="FF0000"/>
              </w:rPr>
              <w:t>監視</w:t>
            </w:r>
            <w:r w:rsidR="001C6D2D" w:rsidRPr="001665F3">
              <w:rPr>
                <w:rFonts w:hint="eastAsia"/>
                <w:color w:val="FF0000"/>
              </w:rPr>
              <w:t>畫面</w:t>
            </w:r>
            <w:r w:rsidR="004A21F2" w:rsidRPr="001665F3">
              <w:rPr>
                <w:rFonts w:hint="eastAsia"/>
                <w:color w:val="FF0000"/>
              </w:rPr>
              <w:t>配合聲音辨識</w:t>
            </w:r>
            <w:r w:rsidR="008D1BB2">
              <w:rPr>
                <w:rFonts w:hint="eastAsia"/>
              </w:rPr>
              <w:t>去判斷</w:t>
            </w:r>
            <w:r w:rsidR="001C6D2D">
              <w:rPr>
                <w:rFonts w:hint="eastAsia"/>
              </w:rPr>
              <w:t>是否有出</w:t>
            </w:r>
            <w:r w:rsidR="00914E7A">
              <w:rPr>
                <w:rFonts w:hint="eastAsia"/>
              </w:rPr>
              <w:t>現</w:t>
            </w:r>
            <w:r w:rsidR="001C6D2D">
              <w:rPr>
                <w:rFonts w:hint="eastAsia"/>
              </w:rPr>
              <w:t>車禍</w:t>
            </w:r>
            <w:r w:rsidR="008D1BB2">
              <w:rPr>
                <w:rFonts w:hint="eastAsia"/>
              </w:rPr>
              <w:t>以及判斷車禍大小</w:t>
            </w:r>
            <w:r w:rsidR="001C6D2D">
              <w:rPr>
                <w:rFonts w:hint="eastAsia"/>
              </w:rPr>
              <w:t>，當判斷為</w:t>
            </w:r>
            <w:r w:rsidR="008D1BB2">
              <w:rPr>
                <w:rFonts w:hint="eastAsia"/>
              </w:rPr>
              <w:t>有車禍</w:t>
            </w:r>
            <w:r w:rsidR="001C6D2D">
              <w:rPr>
                <w:rFonts w:hint="eastAsia"/>
              </w:rPr>
              <w:t>時</w:t>
            </w:r>
            <w:r>
              <w:rPr>
                <w:rFonts w:hint="eastAsia"/>
              </w:rPr>
              <w:t>，</w:t>
            </w:r>
            <w:r w:rsidR="001C6D2D">
              <w:rPr>
                <w:rFonts w:hint="eastAsia"/>
              </w:rPr>
              <w:t>就會透過網頁</w:t>
            </w:r>
            <w:r>
              <w:rPr>
                <w:rFonts w:hint="eastAsia"/>
              </w:rPr>
              <w:t>通知警消單位前往</w:t>
            </w:r>
            <w:r w:rsidR="001C6D2D">
              <w:rPr>
                <w:rFonts w:hint="eastAsia"/>
              </w:rPr>
              <w:t>記錄、</w:t>
            </w:r>
            <w:r>
              <w:rPr>
                <w:rFonts w:hint="eastAsia"/>
              </w:rPr>
              <w:t>救</w:t>
            </w:r>
            <w:r w:rsidR="001C6D2D">
              <w:rPr>
                <w:rFonts w:hint="eastAsia"/>
              </w:rPr>
              <w:t>援</w:t>
            </w:r>
            <w:r>
              <w:rPr>
                <w:rFonts w:hint="eastAsia"/>
              </w:rPr>
              <w:t>，大幅</w:t>
            </w:r>
            <w:r w:rsidR="00E53ECD">
              <w:rPr>
                <w:rFonts w:hint="eastAsia"/>
              </w:rPr>
              <w:t>縮短</w:t>
            </w:r>
            <w:r>
              <w:rPr>
                <w:rFonts w:hint="eastAsia"/>
              </w:rPr>
              <w:t>報案的時間，</w:t>
            </w:r>
            <w:r w:rsidR="00994F0B">
              <w:rPr>
                <w:rFonts w:hint="eastAsia"/>
              </w:rPr>
              <w:t>以及避免</w:t>
            </w:r>
            <w:r>
              <w:rPr>
                <w:rFonts w:hint="eastAsia"/>
              </w:rPr>
              <w:t>在沒有人可以報案的情況下</w:t>
            </w:r>
            <w:r w:rsidR="00994F0B">
              <w:rPr>
                <w:rFonts w:hint="eastAsia"/>
              </w:rPr>
              <w:t>可以</w:t>
            </w:r>
            <w:r>
              <w:rPr>
                <w:rFonts w:hint="eastAsia"/>
              </w:rPr>
              <w:t>自動報案。</w:t>
            </w:r>
            <w:r w:rsidR="00377DC6">
              <w:rPr>
                <w:rFonts w:hint="eastAsia"/>
              </w:rPr>
              <w:t>在報案之後</w:t>
            </w:r>
            <w:r w:rsidR="006578CA">
              <w:rPr>
                <w:rFonts w:hint="eastAsia"/>
              </w:rPr>
              <w:t>系統</w:t>
            </w:r>
            <w:r w:rsidR="00377DC6">
              <w:rPr>
                <w:rFonts w:hint="eastAsia"/>
              </w:rPr>
              <w:t>會自動規畫路徑給救護單位，</w:t>
            </w:r>
            <w:r w:rsidR="00377DC6" w:rsidRPr="007B2BB3">
              <w:rPr>
                <w:rFonts w:hint="eastAsia"/>
                <w:color w:val="FF0000"/>
              </w:rPr>
              <w:t>以及</w:t>
            </w:r>
            <w:r w:rsidR="004357BB">
              <w:rPr>
                <w:rFonts w:hint="eastAsia"/>
                <w:color w:val="FF0000"/>
              </w:rPr>
              <w:t>我們將</w:t>
            </w:r>
            <w:r w:rsidR="00377DC6" w:rsidRPr="007B2BB3">
              <w:rPr>
                <w:rFonts w:hint="eastAsia"/>
                <w:color w:val="FF0000"/>
              </w:rPr>
              <w:t>開發API給其他</w:t>
            </w:r>
            <w:r w:rsidR="004A2E8B">
              <w:rPr>
                <w:rFonts w:hint="eastAsia"/>
                <w:color w:val="FF0000"/>
              </w:rPr>
              <w:t>開發者使用，幫助他們開發出避開救援路徑的導航系統</w:t>
            </w:r>
            <w:r w:rsidR="00377DC6">
              <w:rPr>
                <w:rFonts w:hint="eastAsia"/>
              </w:rPr>
              <w:t>，在車禍發生時，</w:t>
            </w:r>
            <w:r w:rsidR="00B36EB8">
              <w:rPr>
                <w:rFonts w:hint="eastAsia"/>
              </w:rPr>
              <w:t>誘使</w:t>
            </w:r>
            <w:r w:rsidR="004A2E8B">
              <w:rPr>
                <w:rFonts w:hint="eastAsia"/>
              </w:rPr>
              <w:t>使用導航的</w:t>
            </w:r>
            <w:r w:rsidR="004A2E8B" w:rsidRPr="004A2E8B">
              <w:rPr>
                <w:rFonts w:hint="eastAsia"/>
              </w:rPr>
              <w:t>駕駛</w:t>
            </w:r>
            <w:r w:rsidR="00377DC6" w:rsidRPr="008D1BB2">
              <w:rPr>
                <w:rFonts w:hint="eastAsia"/>
                <w:color w:val="FF0000"/>
              </w:rPr>
              <w:t>會盡可能地避開救護路線</w:t>
            </w:r>
            <w:r w:rsidR="00377DC6">
              <w:rPr>
                <w:rFonts w:hint="eastAsia"/>
              </w:rPr>
              <w:t>，</w:t>
            </w:r>
            <w:r w:rsidR="006578CA">
              <w:rPr>
                <w:rFonts w:hint="eastAsia"/>
              </w:rPr>
              <w:t>以</w:t>
            </w:r>
            <w:r w:rsidR="006578CA" w:rsidRPr="00F05C2E">
              <w:rPr>
                <w:rFonts w:hint="eastAsia"/>
                <w:color w:val="FF0000"/>
              </w:rPr>
              <w:t>提供給救護單位最順暢的道路</w:t>
            </w:r>
            <w:r w:rsidR="006578CA">
              <w:rPr>
                <w:rFonts w:hint="eastAsia"/>
              </w:rPr>
              <w:t>。</w:t>
            </w:r>
          </w:p>
          <w:p w14:paraId="25FADF97" w14:textId="77777777" w:rsidR="00A037F8" w:rsidRPr="002A31B3" w:rsidRDefault="00541DB8" w:rsidP="00D038AA">
            <w:pPr>
              <w:pStyle w:val="Heading2"/>
            </w:pPr>
            <w:r w:rsidRPr="003965E7">
              <w:rPr>
                <w:rFonts w:hint="eastAsia"/>
              </w:rPr>
              <w:t>作品與市場相關產品差異</w:t>
            </w:r>
          </w:p>
          <w:p w14:paraId="24607C1F" w14:textId="77777777" w:rsidR="00541DB8" w:rsidRPr="002A31B3" w:rsidRDefault="0082441B" w:rsidP="00D038AA">
            <w:r>
              <w:rPr>
                <w:rFonts w:hint="eastAsia"/>
              </w:rPr>
              <w:t>此作品為自己構想，還未發現市面上相關的作品。</w:t>
            </w:r>
          </w:p>
        </w:tc>
      </w:tr>
      <w:tr w:rsidR="00CB7BBD" w:rsidRPr="005B4597" w14:paraId="18FB9E9C" w14:textId="77777777" w:rsidTr="00F312AC">
        <w:tc>
          <w:tcPr>
            <w:tcW w:w="9323" w:type="dxa"/>
            <w:shd w:val="clear" w:color="auto" w:fill="auto"/>
          </w:tcPr>
          <w:p w14:paraId="586AF7ED" w14:textId="77777777" w:rsidR="00CB7BBD" w:rsidRPr="002A31B3" w:rsidRDefault="00DF2B7D" w:rsidP="003965E7">
            <w:pPr>
              <w:pStyle w:val="Heading1"/>
            </w:pPr>
            <w:r w:rsidRPr="003965E7">
              <w:rPr>
                <w:rFonts w:hint="eastAsia"/>
              </w:rPr>
              <w:t>創意構想</w:t>
            </w:r>
          </w:p>
          <w:p w14:paraId="1AB62BD2" w14:textId="0E0B85AE" w:rsidR="00541DB8" w:rsidRDefault="00541DB8" w:rsidP="00D038AA">
            <w:pPr>
              <w:pStyle w:val="Heading2"/>
            </w:pPr>
            <w:r w:rsidRPr="002A31B3">
              <w:rPr>
                <w:rFonts w:hint="eastAsia"/>
              </w:rPr>
              <w:t>理論基礎</w:t>
            </w:r>
          </w:p>
          <w:p w14:paraId="59BBE045" w14:textId="4B1C307B" w:rsidR="00541DB8" w:rsidRPr="002A31B3" w:rsidRDefault="00F05C2E" w:rsidP="00D95FD4">
            <w:r>
              <w:rPr>
                <w:rFonts w:hint="eastAsia"/>
              </w:rPr>
              <w:t>影像辨識部分採用Az</w:t>
            </w:r>
            <w:r>
              <w:t>ure</w:t>
            </w:r>
            <w:r>
              <w:rPr>
                <w:rFonts w:hint="eastAsia"/>
              </w:rPr>
              <w:t>的C</w:t>
            </w:r>
            <w:r>
              <w:t>ustom Vision</w:t>
            </w:r>
            <w:r>
              <w:rPr>
                <w:rFonts w:hint="eastAsia"/>
              </w:rPr>
              <w:t>進行車禍</w:t>
            </w:r>
            <w:r w:rsidR="00B56D34">
              <w:rPr>
                <w:rFonts w:hint="eastAsia"/>
              </w:rPr>
              <w:t>的</w:t>
            </w:r>
            <w:bookmarkStart w:id="0" w:name="_GoBack"/>
            <w:bookmarkEnd w:id="0"/>
            <w:r>
              <w:rPr>
                <w:rFonts w:hint="eastAsia"/>
              </w:rPr>
              <w:t>量級辨識，在聲音辨識的</w:t>
            </w:r>
            <w:r w:rsidRPr="00D038AA">
              <w:rPr>
                <w:rFonts w:hint="eastAsia"/>
              </w:rPr>
              <w:t>部分我</w:t>
            </w:r>
            <w:r>
              <w:rPr>
                <w:rFonts w:hint="eastAsia"/>
              </w:rPr>
              <w:lastRenderedPageBreak/>
              <w:t>們將</w:t>
            </w:r>
            <w:r w:rsidRPr="00F05C2E">
              <w:rPr>
                <w:rFonts w:hint="eastAsia"/>
                <w:color w:val="FF0000"/>
              </w:rPr>
              <w:t>聲音訊號轉換為聲譜圖</w:t>
            </w:r>
            <w:r>
              <w:rPr>
                <w:rFonts w:hint="eastAsia"/>
              </w:rPr>
              <w:t>也一樣經由C</w:t>
            </w:r>
            <w:r>
              <w:t>ustion Vision</w:t>
            </w:r>
            <w:r>
              <w:rPr>
                <w:rFonts w:hint="eastAsia"/>
              </w:rPr>
              <w:t>進行車禍量級辨識，最後將聲音辨識結果以及影像辨識結果連接到類神經網路</w:t>
            </w:r>
            <w:r w:rsidR="00D038AA">
              <w:rPr>
                <w:rFonts w:hint="eastAsia"/>
              </w:rPr>
              <w:t>進行最後的決策</w:t>
            </w:r>
            <w:r w:rsidR="00D95FD4">
              <w:rPr>
                <w:rFonts w:hint="eastAsia"/>
              </w:rPr>
              <w:t>，最後</w:t>
            </w:r>
            <w:r w:rsidR="0082441B">
              <w:rPr>
                <w:rFonts w:hint="eastAsia"/>
              </w:rPr>
              <w:t>回報車禍的</w:t>
            </w:r>
            <w:r w:rsidR="001C6D2D">
              <w:rPr>
                <w:rFonts w:hint="eastAsia"/>
              </w:rPr>
              <w:t>地點、事故大小、時間</w:t>
            </w:r>
            <w:r w:rsidR="006E1558">
              <w:rPr>
                <w:rFonts w:hint="eastAsia"/>
              </w:rPr>
              <w:t>，並通知離事故地點最近的警消單位前往救護</w:t>
            </w:r>
            <w:r w:rsidR="0082441B">
              <w:rPr>
                <w:rFonts w:hint="eastAsia"/>
              </w:rPr>
              <w:t>。</w:t>
            </w:r>
          </w:p>
          <w:p w14:paraId="17978DC3" w14:textId="77777777" w:rsidR="00DF2B7D" w:rsidRPr="002A31B3" w:rsidRDefault="002B4F14" w:rsidP="00D038AA">
            <w:pPr>
              <w:pStyle w:val="Heading2"/>
            </w:pPr>
            <w:r w:rsidRPr="002A31B3">
              <w:rPr>
                <w:rFonts w:hint="eastAsia"/>
              </w:rPr>
              <w:t>設計創新說明</w:t>
            </w:r>
          </w:p>
          <w:p w14:paraId="2C262B63" w14:textId="334491CA" w:rsidR="002B4F14" w:rsidRPr="002A31B3" w:rsidRDefault="00994F0B" w:rsidP="00D038AA">
            <w:r>
              <w:rPr>
                <w:rFonts w:hint="eastAsia"/>
              </w:rPr>
              <w:t>台灣的車禍平均每一天就有800起，此系統可以提升即時救護的效率</w:t>
            </w:r>
            <w:r w:rsidR="006E1558">
              <w:rPr>
                <w:rFonts w:hint="eastAsia"/>
              </w:rPr>
              <w:t>，</w:t>
            </w:r>
            <w:r w:rsidR="00EB6075">
              <w:rPr>
                <w:rFonts w:hint="eastAsia"/>
              </w:rPr>
              <w:t>在救護人員端</w:t>
            </w:r>
            <w:r w:rsidR="006E1558">
              <w:rPr>
                <w:rFonts w:hint="eastAsia"/>
              </w:rPr>
              <w:t>讓救護人員可以盡快地趕往現場進行救護</w:t>
            </w:r>
            <w:r w:rsidR="00EB6075">
              <w:rPr>
                <w:rFonts w:hint="eastAsia"/>
              </w:rPr>
              <w:t>，</w:t>
            </w:r>
            <w:r w:rsidR="00A2560F">
              <w:rPr>
                <w:rFonts w:hint="eastAsia"/>
              </w:rPr>
              <w:t>在普通大眾端去運用導航API幫助他們避開救援路徑</w:t>
            </w:r>
            <w:r w:rsidR="006E1558">
              <w:rPr>
                <w:rFonts w:hint="eastAsia"/>
              </w:rPr>
              <w:t>，</w:t>
            </w:r>
            <w:r w:rsidR="00A2560F">
              <w:rPr>
                <w:rFonts w:hint="eastAsia"/>
              </w:rPr>
              <w:t>藉由這</w:t>
            </w:r>
            <w:r w:rsidR="002A484B">
              <w:rPr>
                <w:rFonts w:hint="eastAsia"/>
              </w:rPr>
              <w:t>三</w:t>
            </w:r>
            <w:r w:rsidR="00A2560F">
              <w:rPr>
                <w:rFonts w:hint="eastAsia"/>
              </w:rPr>
              <w:t>個部份去最大的增加救援的效率。</w:t>
            </w:r>
          </w:p>
          <w:p w14:paraId="4F5B3B9F" w14:textId="77777777" w:rsidR="00DF2B7D" w:rsidRPr="002A31B3" w:rsidRDefault="00DF2B7D" w:rsidP="00D038AA">
            <w:pPr>
              <w:pStyle w:val="Heading2"/>
            </w:pPr>
            <w:r w:rsidRPr="002A31B3">
              <w:rPr>
                <w:rFonts w:hint="eastAsia"/>
              </w:rPr>
              <w:t>特殊功能描述</w:t>
            </w:r>
          </w:p>
          <w:p w14:paraId="7A0B279D" w14:textId="77777777" w:rsidR="002B4F14" w:rsidRPr="002A31B3" w:rsidRDefault="002B4F14" w:rsidP="002A31B3">
            <w:pPr>
              <w:pStyle w:val="Default"/>
              <w:spacing w:beforeLines="50" w:before="120" w:line="360" w:lineRule="auto"/>
              <w:rPr>
                <w:rFonts w:eastAsia="DFKai-SB"/>
                <w:color w:val="auto"/>
                <w:sz w:val="28"/>
                <w:szCs w:val="28"/>
              </w:rPr>
            </w:pPr>
          </w:p>
        </w:tc>
      </w:tr>
      <w:tr w:rsidR="00CB7BBD" w:rsidRPr="005B4597" w14:paraId="24139AA5" w14:textId="77777777" w:rsidTr="00F312AC">
        <w:tc>
          <w:tcPr>
            <w:tcW w:w="9323" w:type="dxa"/>
            <w:shd w:val="clear" w:color="auto" w:fill="auto"/>
          </w:tcPr>
          <w:p w14:paraId="080081CB" w14:textId="77777777" w:rsidR="00CB7BBD" w:rsidRPr="005B4597" w:rsidRDefault="00DF2B7D" w:rsidP="003965E7">
            <w:pPr>
              <w:pStyle w:val="Heading1"/>
            </w:pPr>
            <w:r w:rsidRPr="005B4597">
              <w:rPr>
                <w:rFonts w:hint="eastAsia"/>
              </w:rPr>
              <w:lastRenderedPageBreak/>
              <w:t>系統架構</w:t>
            </w:r>
          </w:p>
          <w:p w14:paraId="1BFF472C" w14:textId="353C5F5A" w:rsidR="00D1356A" w:rsidRPr="00D1356A" w:rsidRDefault="002A31B3" w:rsidP="00D038AA">
            <w:pPr>
              <w:pStyle w:val="Heading2"/>
            </w:pPr>
            <w:r>
              <w:rPr>
                <w:rFonts w:hint="eastAsia"/>
              </w:rPr>
              <w:t>架構說明</w:t>
            </w:r>
          </w:p>
          <w:p w14:paraId="0CEC928D" w14:textId="0BEB4B52" w:rsidR="00113E67" w:rsidRDefault="00113E67" w:rsidP="00D038AA">
            <w:r>
              <w:rPr>
                <w:rFonts w:hint="eastAsia"/>
              </w:rPr>
              <w:t>本系統分為兩個部分分別是I</w:t>
            </w:r>
            <w:r>
              <w:t>ot</w:t>
            </w:r>
            <w:r>
              <w:rPr>
                <w:rFonts w:hint="eastAsia"/>
              </w:rPr>
              <w:t>攝影機系統以及網頁系統</w:t>
            </w:r>
            <w:r w:rsidR="0064174B">
              <w:rPr>
                <w:rFonts w:hint="eastAsia"/>
              </w:rPr>
              <w:t>，以下將為兩個分別介紹。</w:t>
            </w:r>
          </w:p>
          <w:p w14:paraId="5CB53512" w14:textId="7D919E4C" w:rsidR="00BB2033" w:rsidRDefault="00BB2033" w:rsidP="00D038AA">
            <w:pPr>
              <w:pStyle w:val="Heading3"/>
            </w:pPr>
            <w:r>
              <w:rPr>
                <w:rFonts w:hint="eastAsia"/>
              </w:rPr>
              <w:t>A</w:t>
            </w:r>
            <w:r>
              <w:t>I M</w:t>
            </w:r>
            <w:r>
              <w:rPr>
                <w:rFonts w:hint="eastAsia"/>
              </w:rPr>
              <w:t>o</w:t>
            </w:r>
            <w:r>
              <w:t>nitor</w:t>
            </w:r>
          </w:p>
          <w:p w14:paraId="5672BCFF" w14:textId="12B475D5" w:rsidR="00BB2033" w:rsidRPr="00BB2033" w:rsidRDefault="00BB2033" w:rsidP="00D038AA">
            <w:r w:rsidRPr="00BB2033">
              <w:t>他在整個系統中負責控制攝像頭並將影像辨識的結果上傳到雲端資料庫，我們使用了azure iot edge進行開發可以方便將程式更新後自動載入所有連上的raspberry pi ，影像辨識的部分使用azure custom vision製作模型，再將它匯出使用tensorflow進行辨識。</w:t>
            </w:r>
          </w:p>
          <w:p w14:paraId="756E04B6" w14:textId="44202F7C" w:rsidR="00113E67" w:rsidRDefault="00113E67" w:rsidP="00D038AA">
            <w:r>
              <w:rPr>
                <w:noProof/>
              </w:rPr>
              <w:lastRenderedPageBreak/>
              <w:drawing>
                <wp:inline distT="0" distB="0" distL="0" distR="0" wp14:anchorId="0631C570" wp14:editId="6CE07A77">
                  <wp:extent cx="5783487" cy="3055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487" cy="3055620"/>
                          </a:xfrm>
                          <a:prstGeom prst="rect">
                            <a:avLst/>
                          </a:prstGeom>
                          <a:noFill/>
                        </pic:spPr>
                      </pic:pic>
                    </a:graphicData>
                  </a:graphic>
                </wp:inline>
              </w:drawing>
            </w:r>
          </w:p>
          <w:p w14:paraId="3778339C" w14:textId="3F5CDE39" w:rsidR="00BB2033" w:rsidRDefault="00BB2033" w:rsidP="00D038AA">
            <w:r>
              <w:rPr>
                <w:rFonts w:hint="eastAsia"/>
              </w:rPr>
              <w:t>在整個系統中分為兩個c</w:t>
            </w:r>
            <w:r>
              <w:t>ontainer</w:t>
            </w:r>
            <w:r>
              <w:rPr>
                <w:rFonts w:hint="eastAsia"/>
              </w:rPr>
              <w:t>，一個是C</w:t>
            </w:r>
            <w:r>
              <w:t>amera Capture</w:t>
            </w:r>
            <w:r>
              <w:rPr>
                <w:rFonts w:hint="eastAsia"/>
              </w:rPr>
              <w:t>另一個是 I</w:t>
            </w:r>
            <w:r>
              <w:t>mage Classifier Service</w:t>
            </w:r>
            <w:r>
              <w:rPr>
                <w:rFonts w:hint="eastAsia"/>
              </w:rPr>
              <w:t>以下將為兩個逐步介紹。</w:t>
            </w:r>
          </w:p>
          <w:p w14:paraId="68C618DB" w14:textId="5B06C714" w:rsidR="00BB2033" w:rsidRDefault="00B77715" w:rsidP="00B77715">
            <w:pPr>
              <w:pStyle w:val="Heading4"/>
            </w:pPr>
            <w:r>
              <w:t>Camera Capture</w:t>
            </w:r>
          </w:p>
          <w:p w14:paraId="2E102036" w14:textId="573F7311" w:rsidR="00B77715" w:rsidRDefault="00B77715" w:rsidP="00D038AA">
            <w:r w:rsidRPr="00B77715">
              <w:t>這個</w:t>
            </w:r>
            <w:r w:rsidR="00D81C0A">
              <w:rPr>
                <w:rFonts w:hint="eastAsia"/>
              </w:rPr>
              <w:t>模組</w:t>
            </w:r>
            <w:r w:rsidRPr="00B77715">
              <w:t>連接USB攝像頭並將影像資料</w:t>
            </w:r>
            <w:r w:rsidR="00884990">
              <w:rPr>
                <w:rFonts w:hint="eastAsia"/>
              </w:rPr>
              <w:t>V</w:t>
            </w:r>
            <w:r w:rsidR="00884990">
              <w:t>ideo Stream</w:t>
            </w:r>
            <w:r w:rsidRPr="00B77715">
              <w:t>到localhost:5012，</w:t>
            </w:r>
            <w:r w:rsidR="00884990">
              <w:rPr>
                <w:rFonts w:hint="eastAsia"/>
              </w:rPr>
              <w:t>並且呼叫影像辨識的w</w:t>
            </w:r>
            <w:r w:rsidR="00884990">
              <w:t>eb service</w:t>
            </w:r>
            <w:r w:rsidRPr="00B77715">
              <w:t>，</w:t>
            </w:r>
            <w:r w:rsidR="00884990">
              <w:rPr>
                <w:rFonts w:hint="eastAsia"/>
              </w:rPr>
              <w:t>取得辨識結果後將結果回傳至A</w:t>
            </w:r>
            <w:r w:rsidR="00884990">
              <w:t>zure Iot Hub</w:t>
            </w:r>
            <w:r w:rsidR="00884990">
              <w:rPr>
                <w:rFonts w:hint="eastAsia"/>
              </w:rPr>
              <w:t>。</w:t>
            </w:r>
          </w:p>
          <w:p w14:paraId="2E72018C" w14:textId="6A3A74CD" w:rsidR="00884990" w:rsidRDefault="00884990" w:rsidP="00884990">
            <w:pPr>
              <w:pStyle w:val="Heading4"/>
            </w:pPr>
            <w:r>
              <w:t>Image Classifier Service</w:t>
            </w:r>
          </w:p>
          <w:p w14:paraId="5F9FDAE0" w14:textId="37C2AF16" w:rsidR="00884990" w:rsidRPr="00884990" w:rsidRDefault="00D618CE" w:rsidP="00D038AA">
            <w:r>
              <w:rPr>
                <w:rFonts w:hint="eastAsia"/>
              </w:rPr>
              <w:t>此模組就是一個影像辨識的w</w:t>
            </w:r>
            <w:r>
              <w:t>eb service</w:t>
            </w:r>
            <w:r>
              <w:rPr>
                <w:rFonts w:hint="eastAsia"/>
              </w:rPr>
              <w:t>，我們使用</w:t>
            </w:r>
            <w:r>
              <w:t>Custom vision</w:t>
            </w:r>
            <w:r>
              <w:rPr>
                <w:rFonts w:hint="eastAsia"/>
              </w:rPr>
              <w:t>製作出模型，並且且匯出T</w:t>
            </w:r>
            <w:r>
              <w:t>ensorflow</w:t>
            </w:r>
            <w:r>
              <w:rPr>
                <w:rFonts w:hint="eastAsia"/>
              </w:rPr>
              <w:t>的格式，再將他做成</w:t>
            </w:r>
            <w:r w:rsidR="000B3F8B">
              <w:t>w</w:t>
            </w:r>
            <w:r>
              <w:t>eb service</w:t>
            </w:r>
            <w:r>
              <w:rPr>
                <w:rFonts w:hint="eastAsia"/>
              </w:rPr>
              <w:t>。</w:t>
            </w:r>
          </w:p>
          <w:p w14:paraId="10B0AD8A" w14:textId="77777777" w:rsidR="00BB2033" w:rsidRDefault="00BB2033" w:rsidP="00D038AA">
            <w:r w:rsidRPr="00CD11CB">
              <w:rPr>
                <w:noProof/>
              </w:rPr>
              <w:drawing>
                <wp:inline distT="0" distB="0" distL="0" distR="0" wp14:anchorId="0AD0052E" wp14:editId="69636D01">
                  <wp:extent cx="5782945" cy="20847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2945" cy="2084705"/>
                          </a:xfrm>
                          <a:prstGeom prst="rect">
                            <a:avLst/>
                          </a:prstGeom>
                        </pic:spPr>
                      </pic:pic>
                    </a:graphicData>
                  </a:graphic>
                </wp:inline>
              </w:drawing>
            </w:r>
          </w:p>
          <w:p w14:paraId="64FE4CAA" w14:textId="7173AD92" w:rsidR="00BB2033" w:rsidRDefault="00BB2033" w:rsidP="00BB2033">
            <w:pPr>
              <w:pStyle w:val="Heading1"/>
              <w:numPr>
                <w:ilvl w:val="0"/>
                <w:numId w:val="0"/>
              </w:numPr>
              <w:ind w:left="480" w:hanging="480"/>
            </w:pPr>
          </w:p>
          <w:p w14:paraId="5C53AA14" w14:textId="77777777" w:rsidR="00BB2033" w:rsidRPr="00BB2033" w:rsidRDefault="00BB2033" w:rsidP="00BB2033">
            <w:pPr>
              <w:pStyle w:val="Heading1"/>
              <w:numPr>
                <w:ilvl w:val="0"/>
                <w:numId w:val="0"/>
              </w:numPr>
              <w:ind w:left="480" w:hanging="480"/>
            </w:pPr>
          </w:p>
          <w:p w14:paraId="0132CE2E" w14:textId="4587658F" w:rsidR="002941E0" w:rsidRDefault="002941E0" w:rsidP="00D038AA"/>
          <w:p w14:paraId="46163E96" w14:textId="2960CA04" w:rsidR="00D1356A" w:rsidRPr="00D1356A" w:rsidRDefault="002941E0" w:rsidP="00D038AA">
            <w:r w:rsidRPr="002941E0">
              <w:rPr>
                <w:noProof/>
              </w:rPr>
              <w:drawing>
                <wp:inline distT="0" distB="0" distL="0" distR="0" wp14:anchorId="292FCDD8" wp14:editId="29F89E94">
                  <wp:extent cx="5782945" cy="32359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945" cy="3235960"/>
                          </a:xfrm>
                          <a:prstGeom prst="rect">
                            <a:avLst/>
                          </a:prstGeom>
                        </pic:spPr>
                      </pic:pic>
                    </a:graphicData>
                  </a:graphic>
                </wp:inline>
              </w:drawing>
            </w:r>
          </w:p>
          <w:p w14:paraId="23574307" w14:textId="77777777" w:rsidR="002A31B3" w:rsidRPr="005B4597" w:rsidRDefault="002A31B3" w:rsidP="00D038AA">
            <w:pPr>
              <w:pStyle w:val="Heading2"/>
            </w:pPr>
            <w:r w:rsidRPr="002A31B3">
              <w:t>「人機介面設計」</w:t>
            </w:r>
            <w:r w:rsidRPr="002A31B3">
              <w:rPr>
                <w:rFonts w:hint="eastAsia"/>
              </w:rPr>
              <w:t>（UI）</w:t>
            </w:r>
            <w:r w:rsidRPr="002A31B3">
              <w:t>與「使用者體驗」</w:t>
            </w:r>
            <w:r>
              <w:rPr>
                <w:rFonts w:hint="eastAsia"/>
              </w:rPr>
              <w:t>（UX）設計</w:t>
            </w:r>
          </w:p>
          <w:p w14:paraId="65B3215B" w14:textId="77777777" w:rsidR="002A31B3" w:rsidRPr="005B4597" w:rsidRDefault="002A31B3" w:rsidP="009470CD">
            <w:pPr>
              <w:pStyle w:val="Default"/>
              <w:spacing w:beforeLines="50" w:before="120" w:line="360" w:lineRule="auto"/>
              <w:rPr>
                <w:rFonts w:eastAsia="DFKai-SB"/>
                <w:sz w:val="28"/>
                <w:szCs w:val="28"/>
              </w:rPr>
            </w:pPr>
          </w:p>
        </w:tc>
      </w:tr>
      <w:tr w:rsidR="00CB7BBD" w:rsidRPr="005B4597" w14:paraId="2D82DF45" w14:textId="77777777" w:rsidTr="00F312AC">
        <w:trPr>
          <w:trHeight w:val="10820"/>
        </w:trPr>
        <w:tc>
          <w:tcPr>
            <w:tcW w:w="9323" w:type="dxa"/>
            <w:shd w:val="clear" w:color="auto" w:fill="auto"/>
          </w:tcPr>
          <w:p w14:paraId="1F2065B7" w14:textId="77777777" w:rsidR="00A037F8" w:rsidRPr="005B4597" w:rsidRDefault="00DF2B7D" w:rsidP="003965E7">
            <w:pPr>
              <w:pStyle w:val="Heading1"/>
            </w:pPr>
            <w:r w:rsidRPr="005B4597">
              <w:rPr>
                <w:rFonts w:hint="eastAsia"/>
              </w:rPr>
              <w:lastRenderedPageBreak/>
              <w:t>計劃管理</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0"/>
              <w:gridCol w:w="1984"/>
              <w:gridCol w:w="4678"/>
            </w:tblGrid>
            <w:tr w:rsidR="00A037F8" w:rsidRPr="005B4597" w14:paraId="67CCED0C"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38EAD2AE"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hint="eastAsia"/>
                      <w:sz w:val="28"/>
                      <w:szCs w:val="28"/>
                    </w:rPr>
                    <w:t>工作階段</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3A135B4"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hint="eastAsia"/>
                      <w:sz w:val="28"/>
                      <w:szCs w:val="28"/>
                    </w:rPr>
                    <w:t>工作日數</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A9601B8"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hint="eastAsia"/>
                      <w:sz w:val="28"/>
                      <w:szCs w:val="28"/>
                    </w:rPr>
                    <w:t>工作內容</w:t>
                  </w:r>
                </w:p>
              </w:tc>
            </w:tr>
            <w:tr w:rsidR="00A037F8" w:rsidRPr="005B4597" w14:paraId="74E3C5EF"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3BAED348"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3CEC368A"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3</w:t>
                  </w:r>
                  <w:r>
                    <w:rPr>
                      <w:rFonts w:eastAsia="DFKai-SB" w:hint="eastAsia"/>
                      <w:sz w:val="28"/>
                      <w:szCs w:val="28"/>
                    </w:rPr>
                    <w:t>日</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4CF52D9D"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構思題目</w:t>
                  </w:r>
                </w:p>
              </w:tc>
            </w:tr>
            <w:tr w:rsidR="00A037F8" w:rsidRPr="005B4597" w14:paraId="73760ADE"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612D6339"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2</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25447639"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2</w:t>
                  </w:r>
                  <w:r>
                    <w:rPr>
                      <w:rFonts w:eastAsia="DFKai-SB" w:hint="eastAsia"/>
                      <w:sz w:val="28"/>
                      <w:szCs w:val="28"/>
                    </w:rPr>
                    <w:t>日</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4E782D7E"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規劃分工項目</w:t>
                  </w:r>
                </w:p>
              </w:tc>
            </w:tr>
            <w:tr w:rsidR="00A037F8" w:rsidRPr="005B4597" w14:paraId="2278EFE8"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128BED86"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3</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1D23DF5C"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2</w:t>
                  </w:r>
                  <w:r>
                    <w:rPr>
                      <w:rFonts w:eastAsia="DFKai-SB" w:hint="eastAsia"/>
                      <w:sz w:val="28"/>
                      <w:szCs w:val="28"/>
                    </w:rPr>
                    <w:t>日</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43C9050"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購買所需硬體</w:t>
                  </w:r>
                </w:p>
              </w:tc>
            </w:tr>
            <w:tr w:rsidR="00A037F8" w:rsidRPr="005B4597" w14:paraId="7B1A8171"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14985C85"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4</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34220780"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20</w:t>
                  </w:r>
                  <w:r>
                    <w:rPr>
                      <w:rFonts w:eastAsia="DFKai-SB" w:hint="eastAsia"/>
                      <w:sz w:val="28"/>
                      <w:szCs w:val="28"/>
                    </w:rPr>
                    <w:t>日</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8868149"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執行分工項目及整合</w:t>
                  </w:r>
                </w:p>
              </w:tc>
            </w:tr>
            <w:tr w:rsidR="00A037F8" w:rsidRPr="005B4597" w14:paraId="7A034418"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42E4C788"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5</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DC7936E"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1</w:t>
                  </w:r>
                  <w:r>
                    <w:rPr>
                      <w:rFonts w:eastAsia="DFKai-SB" w:hint="eastAsia"/>
                      <w:sz w:val="28"/>
                      <w:szCs w:val="28"/>
                    </w:rPr>
                    <w:t>日</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4C6FD9CC"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進行測試</w:t>
                  </w:r>
                </w:p>
              </w:tc>
            </w:tr>
            <w:tr w:rsidR="00A037F8" w:rsidRPr="005B4597" w14:paraId="02616F96" w14:textId="77777777" w:rsidTr="005B4597">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14:paraId="6A583684"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6</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55305213"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2</w:t>
                  </w:r>
                  <w:r>
                    <w:rPr>
                      <w:rFonts w:eastAsia="DFKai-SB" w:hint="eastAsia"/>
                      <w:sz w:val="28"/>
                      <w:szCs w:val="28"/>
                    </w:rPr>
                    <w:t>日</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39C980DD" w14:textId="77777777" w:rsidR="00A037F8" w:rsidRPr="005B4597" w:rsidRDefault="00E20D87" w:rsidP="005B4597">
                  <w:pPr>
                    <w:pStyle w:val="Default"/>
                    <w:spacing w:beforeLines="50" w:before="120" w:line="360" w:lineRule="auto"/>
                    <w:rPr>
                      <w:rFonts w:eastAsia="DFKai-SB"/>
                      <w:sz w:val="28"/>
                      <w:szCs w:val="28"/>
                    </w:rPr>
                  </w:pPr>
                  <w:r>
                    <w:rPr>
                      <w:rFonts w:eastAsia="DFKai-SB" w:hint="eastAsia"/>
                      <w:sz w:val="28"/>
                      <w:szCs w:val="28"/>
                    </w:rPr>
                    <w:t>撰寫文件</w:t>
                  </w:r>
                </w:p>
              </w:tc>
            </w:tr>
          </w:tbl>
          <w:p w14:paraId="6F02840A" w14:textId="77777777" w:rsidR="00A037F8" w:rsidRPr="005B4597" w:rsidRDefault="00A037F8" w:rsidP="005B4597">
            <w:pPr>
              <w:pStyle w:val="Default"/>
              <w:spacing w:beforeLines="50" w:before="120" w:line="360" w:lineRule="auto"/>
              <w:rPr>
                <w:rFonts w:eastAsia="DFKai-SB"/>
                <w:sz w:val="28"/>
                <w:szCs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709"/>
              <w:gridCol w:w="850"/>
              <w:gridCol w:w="851"/>
              <w:gridCol w:w="850"/>
              <w:gridCol w:w="851"/>
              <w:gridCol w:w="850"/>
              <w:gridCol w:w="851"/>
              <w:gridCol w:w="850"/>
              <w:gridCol w:w="851"/>
            </w:tblGrid>
            <w:tr w:rsidR="005B4597" w:rsidRPr="005B4597" w14:paraId="6DFD8803" w14:textId="77777777" w:rsidTr="005B4597">
              <w:tc>
                <w:tcPr>
                  <w:tcW w:w="1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905677"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hint="eastAsia"/>
                      <w:sz w:val="28"/>
                      <w:szCs w:val="28"/>
                    </w:rPr>
                    <w:t>周次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51F41E"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D0ED10D"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76DBBA"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3</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D86017"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5EB0D06"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55F81A3"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BFD179E"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7</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77FD43A"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8</w:t>
                  </w:r>
                </w:p>
              </w:tc>
            </w:tr>
            <w:tr w:rsidR="005B4597" w:rsidRPr="005B4597" w14:paraId="221179BF" w14:textId="77777777" w:rsidTr="005B4597">
              <w:tc>
                <w:tcPr>
                  <w:tcW w:w="1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7DE37"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hint="eastAsia"/>
                      <w:sz w:val="28"/>
                      <w:szCs w:val="28"/>
                    </w:rPr>
                    <w:t>起始日期</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F4B905"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hint="eastAsia"/>
                      <w:sz w:val="28"/>
                      <w:szCs w:val="28"/>
                    </w:rPr>
                    <w:t>7/31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A6AFB3E"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hint="eastAsia"/>
                      <w:sz w:val="28"/>
                      <w:szCs w:val="28"/>
                    </w:rPr>
                    <w:t>8/5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3527E8"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348B378"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719C150"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219CED1"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1FD69B"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778D85E" w14:textId="77777777" w:rsidR="00A037F8" w:rsidRPr="005B4597" w:rsidRDefault="00A037F8" w:rsidP="005B4597">
                  <w:pPr>
                    <w:pStyle w:val="Default"/>
                    <w:spacing w:beforeLines="50" w:before="120" w:line="360" w:lineRule="auto"/>
                    <w:jc w:val="center"/>
                    <w:rPr>
                      <w:rFonts w:eastAsia="DFKai-SB"/>
                      <w:sz w:val="28"/>
                      <w:szCs w:val="28"/>
                    </w:rPr>
                  </w:pPr>
                </w:p>
              </w:tc>
            </w:tr>
            <w:tr w:rsidR="005B4597" w:rsidRPr="005B4597" w14:paraId="35405A1C" w14:textId="77777777" w:rsidTr="005B4597">
              <w:tc>
                <w:tcPr>
                  <w:tcW w:w="791" w:type="dxa"/>
                  <w:vMerge w:val="restart"/>
                  <w:tcBorders>
                    <w:top w:val="single" w:sz="4" w:space="0" w:color="auto"/>
                    <w:left w:val="single" w:sz="4" w:space="0" w:color="auto"/>
                    <w:bottom w:val="single" w:sz="4" w:space="0" w:color="auto"/>
                    <w:right w:val="single" w:sz="4" w:space="0" w:color="auto"/>
                  </w:tcBorders>
                  <w:shd w:val="clear" w:color="auto" w:fill="auto"/>
                  <w:textDirection w:val="tbRlV"/>
                  <w:vAlign w:val="center"/>
                </w:tcPr>
                <w:p w14:paraId="137867EF" w14:textId="77777777" w:rsidR="00A037F8" w:rsidRPr="005B4597" w:rsidRDefault="00A037F8" w:rsidP="005B4597">
                  <w:pPr>
                    <w:pStyle w:val="Default"/>
                    <w:spacing w:beforeLines="50" w:before="120" w:line="360" w:lineRule="auto"/>
                    <w:ind w:left="113" w:right="113"/>
                    <w:jc w:val="center"/>
                    <w:rPr>
                      <w:rFonts w:eastAsia="DFKai-SB"/>
                      <w:sz w:val="28"/>
                      <w:szCs w:val="28"/>
                    </w:rPr>
                  </w:pPr>
                  <w:r w:rsidRPr="005B4597">
                    <w:rPr>
                      <w:rFonts w:eastAsia="DFKai-SB" w:hint="eastAsia"/>
                      <w:sz w:val="28"/>
                      <w:szCs w:val="28"/>
                    </w:rPr>
                    <w:t>工</w:t>
                  </w:r>
                  <w:r w:rsidRPr="005B4597">
                    <w:rPr>
                      <w:rFonts w:eastAsia="DFKai-SB"/>
                      <w:sz w:val="28"/>
                      <w:szCs w:val="28"/>
                    </w:rPr>
                    <w:t xml:space="preserve">  </w:t>
                  </w:r>
                  <w:r w:rsidRPr="005B4597">
                    <w:rPr>
                      <w:rFonts w:eastAsia="DFKai-SB" w:hint="eastAsia"/>
                      <w:sz w:val="28"/>
                      <w:szCs w:val="28"/>
                    </w:rPr>
                    <w:t>作</w:t>
                  </w:r>
                  <w:r w:rsidRPr="005B4597">
                    <w:rPr>
                      <w:rFonts w:eastAsia="DFKai-SB"/>
                      <w:sz w:val="28"/>
                      <w:szCs w:val="28"/>
                    </w:rPr>
                    <w:t xml:space="preserve">  </w:t>
                  </w:r>
                  <w:r w:rsidRPr="005B4597">
                    <w:rPr>
                      <w:rFonts w:eastAsia="DFKai-SB" w:hint="eastAsia"/>
                      <w:sz w:val="28"/>
                      <w:szCs w:val="28"/>
                    </w:rPr>
                    <w:t>階</w:t>
                  </w:r>
                  <w:r w:rsidRPr="005B4597">
                    <w:rPr>
                      <w:rFonts w:eastAsia="DFKai-SB"/>
                      <w:sz w:val="28"/>
                      <w:szCs w:val="28"/>
                    </w:rPr>
                    <w:t xml:space="preserve">  </w:t>
                  </w:r>
                  <w:r w:rsidRPr="005B4597">
                    <w:rPr>
                      <w:rFonts w:eastAsia="DFKai-SB" w:hint="eastAsia"/>
                      <w:sz w:val="28"/>
                      <w:szCs w:val="28"/>
                    </w:rPr>
                    <w:t>段</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38039C"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EF2B99"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A6861B3"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178F70E"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8AAA48F"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77DEF0"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2B0609F"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3779FE3"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F3D7F10" w14:textId="77777777" w:rsidR="00A037F8" w:rsidRPr="005B4597" w:rsidRDefault="00A037F8" w:rsidP="005B4597">
                  <w:pPr>
                    <w:pStyle w:val="Default"/>
                    <w:spacing w:beforeLines="50" w:before="120" w:line="360" w:lineRule="auto"/>
                    <w:jc w:val="center"/>
                    <w:rPr>
                      <w:rFonts w:eastAsia="DFKai-SB"/>
                      <w:sz w:val="28"/>
                      <w:szCs w:val="28"/>
                    </w:rPr>
                  </w:pPr>
                </w:p>
              </w:tc>
            </w:tr>
            <w:tr w:rsidR="005B4597" w:rsidRPr="005B4597" w14:paraId="61D25A7A" w14:textId="77777777" w:rsidTr="005B4597">
              <w:tc>
                <w:tcPr>
                  <w:tcW w:w="79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0CDC116" w14:textId="77777777" w:rsidR="00A037F8" w:rsidRPr="005B4597" w:rsidRDefault="00A037F8" w:rsidP="005B4597">
                  <w:pPr>
                    <w:pStyle w:val="Default"/>
                    <w:spacing w:beforeLines="50" w:before="120" w:line="360" w:lineRule="auto"/>
                    <w:jc w:val="center"/>
                    <w:rPr>
                      <w:rFonts w:eastAsia="DFKai-SB"/>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752575"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92AE9BF"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E562D82"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B1CCE5C"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B257C1D"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170C19"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737F153"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831D99D"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B763B6B" w14:textId="77777777" w:rsidR="00A037F8" w:rsidRPr="005B4597" w:rsidRDefault="00A037F8" w:rsidP="005B4597">
                  <w:pPr>
                    <w:pStyle w:val="Default"/>
                    <w:spacing w:beforeLines="50" w:before="120" w:line="360" w:lineRule="auto"/>
                    <w:jc w:val="center"/>
                    <w:rPr>
                      <w:rFonts w:eastAsia="DFKai-SB"/>
                      <w:sz w:val="28"/>
                      <w:szCs w:val="28"/>
                    </w:rPr>
                  </w:pPr>
                </w:p>
              </w:tc>
            </w:tr>
            <w:tr w:rsidR="005B4597" w:rsidRPr="005B4597" w14:paraId="5FA80EA5" w14:textId="77777777" w:rsidTr="005B4597">
              <w:tc>
                <w:tcPr>
                  <w:tcW w:w="79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DE5D5A8" w14:textId="77777777" w:rsidR="00A037F8" w:rsidRPr="005B4597" w:rsidRDefault="00A037F8" w:rsidP="005B4597">
                  <w:pPr>
                    <w:pStyle w:val="Default"/>
                    <w:spacing w:beforeLines="50" w:before="120" w:line="360" w:lineRule="auto"/>
                    <w:jc w:val="center"/>
                    <w:rPr>
                      <w:rFonts w:eastAsia="DFKai-SB"/>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4277FB"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201ABE0"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52BAC75"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783D68D"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7CAB517"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6921357"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CFCBE3A"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71ABE2B"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7FE3E48" w14:textId="77777777" w:rsidR="00A037F8" w:rsidRPr="005B4597" w:rsidRDefault="00A037F8" w:rsidP="005B4597">
                  <w:pPr>
                    <w:pStyle w:val="Default"/>
                    <w:spacing w:beforeLines="50" w:before="120" w:line="360" w:lineRule="auto"/>
                    <w:jc w:val="center"/>
                    <w:rPr>
                      <w:rFonts w:eastAsia="DFKai-SB"/>
                      <w:sz w:val="28"/>
                      <w:szCs w:val="28"/>
                    </w:rPr>
                  </w:pPr>
                </w:p>
              </w:tc>
            </w:tr>
            <w:tr w:rsidR="005B4597" w:rsidRPr="005B4597" w14:paraId="3417E073" w14:textId="77777777" w:rsidTr="005B4597">
              <w:tc>
                <w:tcPr>
                  <w:tcW w:w="79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D46BC83" w14:textId="77777777" w:rsidR="00A037F8" w:rsidRPr="005B4597" w:rsidRDefault="00A037F8" w:rsidP="005B4597">
                  <w:pPr>
                    <w:pStyle w:val="Default"/>
                    <w:spacing w:beforeLines="50" w:before="120" w:line="360" w:lineRule="auto"/>
                    <w:jc w:val="center"/>
                    <w:rPr>
                      <w:rFonts w:eastAsia="DFKai-SB"/>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DBACF00"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2A3EB91"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5911F33"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B66B560"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E491984"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5649752" w14:textId="77777777" w:rsidR="00A037F8" w:rsidRPr="005B4597" w:rsidRDefault="00E20D87" w:rsidP="005B4597">
                  <w:pPr>
                    <w:pStyle w:val="Default"/>
                    <w:spacing w:beforeLines="50" w:before="120" w:line="360" w:lineRule="auto"/>
                    <w:jc w:val="center"/>
                    <w:rPr>
                      <w:rFonts w:eastAsia="DFKai-SB"/>
                      <w:sz w:val="28"/>
                      <w:szCs w:val="28"/>
                    </w:rPr>
                  </w:pPr>
                  <w:r>
                    <w:rPr>
                      <w:rFonts w:eastAsia="DFKai-SB"/>
                      <w:sz w:val="28"/>
                      <w:szCs w:val="28"/>
                    </w:rPr>
                    <w:sym w:font="Wingdings 2" w:char="F050"/>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F0E11BC"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CB372F"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410D068" w14:textId="77777777" w:rsidR="00A037F8" w:rsidRPr="005B4597" w:rsidRDefault="00A037F8" w:rsidP="005B4597">
                  <w:pPr>
                    <w:pStyle w:val="Default"/>
                    <w:spacing w:beforeLines="50" w:before="120" w:line="360" w:lineRule="auto"/>
                    <w:jc w:val="center"/>
                    <w:rPr>
                      <w:rFonts w:eastAsia="DFKai-SB"/>
                      <w:sz w:val="28"/>
                      <w:szCs w:val="28"/>
                    </w:rPr>
                  </w:pPr>
                </w:p>
              </w:tc>
            </w:tr>
            <w:tr w:rsidR="005B4597" w:rsidRPr="005B4597" w14:paraId="7D793E16" w14:textId="77777777" w:rsidTr="005B4597">
              <w:tc>
                <w:tcPr>
                  <w:tcW w:w="79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0A7E3C" w14:textId="77777777" w:rsidR="00A037F8" w:rsidRPr="005B4597" w:rsidRDefault="00A037F8" w:rsidP="005B4597">
                  <w:pPr>
                    <w:pStyle w:val="Default"/>
                    <w:spacing w:beforeLines="50" w:before="120" w:line="360" w:lineRule="auto"/>
                    <w:jc w:val="center"/>
                    <w:rPr>
                      <w:rFonts w:eastAsia="DFKai-SB"/>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999133"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2641D5A"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5C6FF01"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E31A620"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1BEEE85"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4D13670"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9224385"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285478B"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166DA6" w14:textId="77777777" w:rsidR="00A037F8" w:rsidRPr="005B4597" w:rsidRDefault="00A037F8" w:rsidP="005B4597">
                  <w:pPr>
                    <w:pStyle w:val="Default"/>
                    <w:spacing w:beforeLines="50" w:before="120" w:line="360" w:lineRule="auto"/>
                    <w:jc w:val="center"/>
                    <w:rPr>
                      <w:rFonts w:eastAsia="DFKai-SB"/>
                      <w:sz w:val="28"/>
                      <w:szCs w:val="28"/>
                    </w:rPr>
                  </w:pPr>
                </w:p>
              </w:tc>
            </w:tr>
            <w:tr w:rsidR="005B4597" w:rsidRPr="005B4597" w14:paraId="4F7180B9" w14:textId="77777777" w:rsidTr="005B4597">
              <w:tc>
                <w:tcPr>
                  <w:tcW w:w="79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F4FC875" w14:textId="77777777" w:rsidR="00A037F8" w:rsidRPr="005B4597" w:rsidRDefault="00A037F8" w:rsidP="005B4597">
                  <w:pPr>
                    <w:pStyle w:val="Default"/>
                    <w:spacing w:beforeLines="50" w:before="120" w:line="360" w:lineRule="auto"/>
                    <w:jc w:val="center"/>
                    <w:rPr>
                      <w:rFonts w:eastAsia="DFKai-SB"/>
                      <w:sz w:val="28"/>
                      <w:szCs w:val="28"/>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2C9EABA" w14:textId="77777777" w:rsidR="00A037F8" w:rsidRPr="005B4597" w:rsidRDefault="00A037F8" w:rsidP="005B4597">
                  <w:pPr>
                    <w:pStyle w:val="Default"/>
                    <w:spacing w:beforeLines="50" w:before="120" w:line="360" w:lineRule="auto"/>
                    <w:jc w:val="center"/>
                    <w:rPr>
                      <w:rFonts w:eastAsia="DFKai-SB"/>
                      <w:sz w:val="28"/>
                      <w:szCs w:val="28"/>
                    </w:rPr>
                  </w:pPr>
                  <w:r w:rsidRPr="005B4597">
                    <w:rPr>
                      <w:rFonts w:eastAsia="DFKai-SB"/>
                      <w:sz w:val="28"/>
                      <w:szCs w:val="28"/>
                    </w:rPr>
                    <w:t>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73E9A38"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7AF161B"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EFF9C1"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B4D22FA"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9439DB2"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2059D71" w14:textId="77777777" w:rsidR="00A037F8" w:rsidRPr="005B4597" w:rsidRDefault="00A037F8" w:rsidP="005B4597">
                  <w:pPr>
                    <w:pStyle w:val="Default"/>
                    <w:spacing w:beforeLines="50" w:before="120" w:line="360" w:lineRule="auto"/>
                    <w:jc w:val="center"/>
                    <w:rPr>
                      <w:rFonts w:eastAsia="DFKai-SB"/>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C75C18F" w14:textId="77777777" w:rsidR="00A037F8" w:rsidRPr="005B4597" w:rsidRDefault="00A037F8" w:rsidP="005B4597">
                  <w:pPr>
                    <w:pStyle w:val="Default"/>
                    <w:spacing w:beforeLines="50" w:before="120" w:line="360" w:lineRule="auto"/>
                    <w:jc w:val="center"/>
                    <w:rPr>
                      <w:rFonts w:eastAsia="DFKai-SB"/>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C8F45B1" w14:textId="77777777" w:rsidR="00A037F8" w:rsidRPr="005B4597" w:rsidRDefault="00A037F8" w:rsidP="005B4597">
                  <w:pPr>
                    <w:pStyle w:val="Default"/>
                    <w:spacing w:beforeLines="50" w:before="120" w:line="360" w:lineRule="auto"/>
                    <w:jc w:val="center"/>
                    <w:rPr>
                      <w:rFonts w:eastAsia="DFKai-SB"/>
                      <w:sz w:val="28"/>
                      <w:szCs w:val="28"/>
                    </w:rPr>
                  </w:pPr>
                </w:p>
              </w:tc>
            </w:tr>
          </w:tbl>
          <w:p w14:paraId="506428ED" w14:textId="77777777" w:rsidR="00A037F8" w:rsidRPr="005B4597" w:rsidRDefault="00A037F8" w:rsidP="005B4597">
            <w:pPr>
              <w:pStyle w:val="Default"/>
              <w:spacing w:beforeLines="50" w:before="120" w:line="360" w:lineRule="auto"/>
              <w:ind w:left="480"/>
              <w:rPr>
                <w:rFonts w:eastAsia="DFKai-SB"/>
                <w:sz w:val="28"/>
                <w:szCs w:val="28"/>
              </w:rPr>
            </w:pPr>
          </w:p>
        </w:tc>
      </w:tr>
      <w:tr w:rsidR="00DF2B7D" w:rsidRPr="005B4597" w14:paraId="5ACAB7CB" w14:textId="77777777" w:rsidTr="00F312AC">
        <w:tc>
          <w:tcPr>
            <w:tcW w:w="9323" w:type="dxa"/>
            <w:shd w:val="clear" w:color="auto" w:fill="auto"/>
          </w:tcPr>
          <w:p w14:paraId="10BC255F" w14:textId="77777777" w:rsidR="00DF2B7D" w:rsidRPr="005B4597" w:rsidRDefault="00DF2B7D" w:rsidP="003965E7">
            <w:pPr>
              <w:pStyle w:val="Heading1"/>
            </w:pPr>
            <w:r w:rsidRPr="005B4597">
              <w:rPr>
                <w:rFonts w:hint="eastAsia"/>
              </w:rPr>
              <w:t>修改舊作參賽說明</w:t>
            </w:r>
          </w:p>
          <w:p w14:paraId="1CF2760B" w14:textId="77777777" w:rsidR="00DF2B7D" w:rsidRPr="005B4597" w:rsidRDefault="00994F0B" w:rsidP="00D038AA">
            <w:r w:rsidRPr="008F29DC">
              <w:rPr>
                <w:rFonts w:ascii="PMingLiU" w:hint="eastAsia"/>
                <w:sz w:val="33"/>
                <w:szCs w:val="33"/>
              </w:rPr>
              <w:sym w:font="Wingdings 2" w:char="F052"/>
            </w:r>
            <w:r>
              <w:rPr>
                <w:rFonts w:ascii="PMingLiU" w:hint="eastAsia"/>
                <w:sz w:val="33"/>
                <w:szCs w:val="33"/>
              </w:rPr>
              <w:t xml:space="preserve"> </w:t>
            </w:r>
            <w:r w:rsidR="00DF2B7D" w:rsidRPr="005B4597">
              <w:rPr>
                <w:rFonts w:hint="eastAsia"/>
              </w:rPr>
              <w:t>本專案開發之作品未使用團隊成員曾獲競賽獎勵之作品。</w:t>
            </w:r>
          </w:p>
          <w:p w14:paraId="1CA7573E" w14:textId="77777777" w:rsidR="00DF2B7D" w:rsidRPr="005B4597" w:rsidRDefault="00DF2B7D" w:rsidP="00D038AA">
            <w:r w:rsidRPr="005B4597">
              <w:rPr>
                <w:rFonts w:ascii="PMingLiU" w:hAnsi="PMingLiU"/>
              </w:rPr>
              <w:t xml:space="preserve">□ </w:t>
            </w:r>
            <w:r w:rsidRPr="005B4597">
              <w:rPr>
                <w:rFonts w:hint="eastAsia"/>
              </w:rPr>
              <w:t>本專案開發之作品採用團隊成員曾獲競賽獎勵之作品，至少應有</w:t>
            </w:r>
            <w:r w:rsidRPr="005B4597">
              <w:t>50%</w:t>
            </w:r>
            <w:r w:rsidRPr="005B4597">
              <w:rPr>
                <w:rFonts w:hint="eastAsia"/>
              </w:rPr>
              <w:t>差異，請說明</w:t>
            </w:r>
            <w:r w:rsidRPr="005B4597">
              <w:t>(</w:t>
            </w:r>
            <w:r w:rsidRPr="005B4597">
              <w:rPr>
                <w:rFonts w:hint="eastAsia"/>
              </w:rPr>
              <w:t>參考切結書第十點之規定）。</w:t>
            </w:r>
          </w:p>
        </w:tc>
      </w:tr>
      <w:tr w:rsidR="00DF2B7D" w:rsidRPr="005B4597" w14:paraId="4227A926" w14:textId="77777777" w:rsidTr="00F312AC">
        <w:tc>
          <w:tcPr>
            <w:tcW w:w="9323" w:type="dxa"/>
            <w:shd w:val="clear" w:color="auto" w:fill="auto"/>
          </w:tcPr>
          <w:p w14:paraId="2DF9D185" w14:textId="77777777" w:rsidR="00DF2B7D" w:rsidRPr="005B4597" w:rsidRDefault="00DF2B7D" w:rsidP="003965E7">
            <w:pPr>
              <w:pStyle w:val="Heading1"/>
            </w:pPr>
            <w:r w:rsidRPr="005B4597">
              <w:rPr>
                <w:rFonts w:hint="eastAsia"/>
              </w:rPr>
              <w:lastRenderedPageBreak/>
              <w:t>軟體清單</w:t>
            </w:r>
          </w:p>
          <w:p w14:paraId="63E7AEEF" w14:textId="3D5F8433" w:rsidR="00DF2B7D" w:rsidRPr="005B4597" w:rsidRDefault="00DF2B7D" w:rsidP="00D038AA">
            <w:pPr>
              <w:pStyle w:val="Heading2"/>
            </w:pPr>
            <w:r w:rsidRPr="005B4597">
              <w:rPr>
                <w:rFonts w:hint="eastAsia"/>
              </w:rPr>
              <w:t>作業系統環境</w:t>
            </w:r>
          </w:p>
          <w:p w14:paraId="4A2EFBF0" w14:textId="06DF4B44" w:rsidR="00DF2B7D" w:rsidRPr="005B4597" w:rsidRDefault="007B2BB3" w:rsidP="00D038AA">
            <w:r w:rsidRPr="008F29DC">
              <w:rPr>
                <w:rFonts w:ascii="PMingLiU" w:hint="eastAsia"/>
                <w:sz w:val="33"/>
                <w:szCs w:val="33"/>
              </w:rPr>
              <w:sym w:font="Wingdings 2" w:char="F052"/>
            </w:r>
            <w:r>
              <w:rPr>
                <w:rFonts w:ascii="PMingLiU"/>
                <w:sz w:val="33"/>
                <w:szCs w:val="33"/>
              </w:rPr>
              <w:t xml:space="preserve"> </w:t>
            </w:r>
            <w:r w:rsidR="00DF2B7D" w:rsidRPr="005B4597">
              <w:t xml:space="preserve">Windows </w:t>
            </w:r>
            <w:r w:rsidR="00A037F8" w:rsidRPr="005B4597">
              <w:rPr>
                <w:rFonts w:ascii="PMingLiU" w:hAnsi="PMingLiU"/>
              </w:rPr>
              <w:t>□</w:t>
            </w:r>
            <w:r w:rsidR="00DF2B7D" w:rsidRPr="005B4597">
              <w:t xml:space="preserve"> FreeBSD </w:t>
            </w:r>
            <w:r w:rsidR="003861EA" w:rsidRPr="008F29DC">
              <w:rPr>
                <w:rFonts w:ascii="PMingLiU" w:hint="eastAsia"/>
                <w:sz w:val="33"/>
                <w:szCs w:val="33"/>
              </w:rPr>
              <w:sym w:font="Wingdings 2" w:char="F052"/>
            </w:r>
            <w:r w:rsidR="00DF2B7D" w:rsidRPr="005B4597">
              <w:t xml:space="preserve"> Linux</w:t>
            </w:r>
          </w:p>
          <w:p w14:paraId="0783FC5C" w14:textId="77777777" w:rsidR="00DF2B7D" w:rsidRPr="005B4597" w:rsidRDefault="00A037F8" w:rsidP="00D038AA">
            <w:r w:rsidRPr="005B4597">
              <w:rPr>
                <w:rFonts w:ascii="PMingLiU" w:hAnsi="PMingLiU"/>
              </w:rPr>
              <w:t>□</w:t>
            </w:r>
            <w:r w:rsidR="00DF2B7D" w:rsidRPr="005B4597">
              <w:t xml:space="preserve"> MacOSX </w:t>
            </w:r>
            <w:r w:rsidRPr="005B4597">
              <w:rPr>
                <w:rFonts w:ascii="PMingLiU" w:hAnsi="PMingLiU"/>
              </w:rPr>
              <w:t>□</w:t>
            </w:r>
            <w:r w:rsidR="00DF2B7D" w:rsidRPr="005B4597">
              <w:t xml:space="preserve"> MacOS Classic </w:t>
            </w:r>
            <w:r w:rsidR="007B2BB3" w:rsidRPr="008F29DC">
              <w:rPr>
                <w:rFonts w:ascii="PMingLiU" w:hint="eastAsia"/>
                <w:sz w:val="33"/>
                <w:szCs w:val="33"/>
              </w:rPr>
              <w:sym w:font="Wingdings 2" w:char="F052"/>
            </w:r>
            <w:r w:rsidR="00DF2B7D" w:rsidRPr="005B4597">
              <w:rPr>
                <w:rFonts w:hint="eastAsia"/>
              </w:rPr>
              <w:t>其他</w:t>
            </w:r>
            <w:r w:rsidR="007B2BB3">
              <w:t xml:space="preserve"> </w:t>
            </w:r>
            <w:r w:rsidR="007B2BB3" w:rsidRPr="007B2BB3">
              <w:rPr>
                <w:u w:val="single"/>
              </w:rPr>
              <w:t>Raspbian</w:t>
            </w:r>
          </w:p>
          <w:p w14:paraId="6D75048D" w14:textId="12347F0A" w:rsidR="00DF2B7D" w:rsidRPr="005B4597" w:rsidRDefault="00DF2B7D" w:rsidP="00D038AA">
            <w:pPr>
              <w:pStyle w:val="Heading2"/>
            </w:pPr>
            <w:r w:rsidRPr="005B4597">
              <w:rPr>
                <w:rFonts w:hint="eastAsia"/>
              </w:rPr>
              <w:t>主要開發程式語言</w:t>
            </w:r>
          </w:p>
          <w:p w14:paraId="3D3C78BA" w14:textId="77777777" w:rsidR="00DF2B7D" w:rsidRPr="005B4597" w:rsidRDefault="00A037F8" w:rsidP="00D038AA">
            <w:r w:rsidRPr="005B4597">
              <w:rPr>
                <w:rFonts w:ascii="PMingLiU" w:hAnsi="PMingLiU"/>
              </w:rPr>
              <w:t>□</w:t>
            </w:r>
            <w:r w:rsidR="00DF2B7D" w:rsidRPr="005B4597">
              <w:t xml:space="preserve"> Assembly </w:t>
            </w:r>
            <w:r w:rsidRPr="005B4597">
              <w:rPr>
                <w:rFonts w:ascii="PMingLiU" w:hAnsi="PMingLiU"/>
              </w:rPr>
              <w:t>□</w:t>
            </w:r>
            <w:r w:rsidR="00DF2B7D" w:rsidRPr="005B4597">
              <w:t xml:space="preserve"> C </w:t>
            </w:r>
            <w:r w:rsidRPr="005B4597">
              <w:rPr>
                <w:rFonts w:ascii="PMingLiU" w:hAnsi="PMingLiU"/>
              </w:rPr>
              <w:t>□</w:t>
            </w:r>
            <w:r w:rsidR="00DF2B7D" w:rsidRPr="005B4597">
              <w:t xml:space="preserve"> C++ </w:t>
            </w:r>
            <w:r w:rsidRPr="005B4597">
              <w:rPr>
                <w:rFonts w:ascii="PMingLiU" w:hAnsi="PMingLiU"/>
              </w:rPr>
              <w:t>□</w:t>
            </w:r>
            <w:r w:rsidR="00DF2B7D" w:rsidRPr="005B4597">
              <w:t xml:space="preserve"> Java </w:t>
            </w:r>
            <w:r w:rsidRPr="005B4597">
              <w:rPr>
                <w:rFonts w:ascii="PMingLiU" w:hAnsi="PMingLiU"/>
              </w:rPr>
              <w:t>□</w:t>
            </w:r>
            <w:r w:rsidR="00DF2B7D" w:rsidRPr="005B4597">
              <w:t xml:space="preserve"> Perl</w:t>
            </w:r>
          </w:p>
          <w:p w14:paraId="53F059CD" w14:textId="77777777" w:rsidR="00DF2B7D" w:rsidRPr="005B4597" w:rsidRDefault="00A037F8" w:rsidP="00D038AA">
            <w:r w:rsidRPr="005B4597">
              <w:rPr>
                <w:rFonts w:ascii="PMingLiU" w:hAnsi="PMingLiU"/>
              </w:rPr>
              <w:t>□</w:t>
            </w:r>
            <w:r w:rsidR="00DF2B7D" w:rsidRPr="005B4597">
              <w:t xml:space="preserve"> PHP </w:t>
            </w:r>
            <w:r w:rsidR="007B2BB3" w:rsidRPr="008F29DC">
              <w:rPr>
                <w:rFonts w:ascii="PMingLiU" w:hint="eastAsia"/>
                <w:sz w:val="33"/>
                <w:szCs w:val="33"/>
              </w:rPr>
              <w:sym w:font="Wingdings 2" w:char="F052"/>
            </w:r>
            <w:r w:rsidR="007B2BB3">
              <w:rPr>
                <w:rFonts w:ascii="PMingLiU"/>
                <w:sz w:val="33"/>
                <w:szCs w:val="33"/>
              </w:rPr>
              <w:t xml:space="preserve"> </w:t>
            </w:r>
            <w:r w:rsidR="00DF2B7D" w:rsidRPr="005B4597">
              <w:t xml:space="preserve">Python </w:t>
            </w:r>
            <w:r w:rsidRPr="005B4597">
              <w:rPr>
                <w:rFonts w:ascii="PMingLiU" w:hAnsi="PMingLiU"/>
              </w:rPr>
              <w:t>□</w:t>
            </w:r>
            <w:r w:rsidR="00DF2B7D" w:rsidRPr="005B4597">
              <w:t xml:space="preserve"> Ruby </w:t>
            </w:r>
            <w:r w:rsidRPr="005B4597">
              <w:rPr>
                <w:rFonts w:ascii="PMingLiU" w:hAnsi="PMingLiU"/>
              </w:rPr>
              <w:t>□</w:t>
            </w:r>
            <w:r w:rsidR="00DF2B7D" w:rsidRPr="005B4597">
              <w:t xml:space="preserve"> .NET </w:t>
            </w:r>
            <w:r w:rsidR="007B2BB3" w:rsidRPr="008F29DC">
              <w:rPr>
                <w:rFonts w:ascii="PMingLiU" w:hint="eastAsia"/>
                <w:sz w:val="33"/>
                <w:szCs w:val="33"/>
              </w:rPr>
              <w:sym w:font="Wingdings 2" w:char="F052"/>
            </w:r>
            <w:r w:rsidR="007B2BB3">
              <w:rPr>
                <w:rFonts w:ascii="PMingLiU"/>
                <w:sz w:val="33"/>
                <w:szCs w:val="33"/>
              </w:rPr>
              <w:t xml:space="preserve"> </w:t>
            </w:r>
            <w:r w:rsidR="00DF2B7D" w:rsidRPr="005B4597">
              <w:rPr>
                <w:rFonts w:hint="eastAsia"/>
              </w:rPr>
              <w:t>其他</w:t>
            </w:r>
            <w:r w:rsidR="007B2BB3">
              <w:t xml:space="preserve"> </w:t>
            </w:r>
            <w:r w:rsidR="007B2BB3" w:rsidRPr="007B2BB3">
              <w:rPr>
                <w:u w:val="single"/>
              </w:rPr>
              <w:t>HTML</w:t>
            </w:r>
            <w:r w:rsidR="007B2BB3" w:rsidRPr="007B2BB3">
              <w:rPr>
                <w:rFonts w:hint="eastAsia"/>
                <w:u w:val="single"/>
              </w:rPr>
              <w:t>、</w:t>
            </w:r>
            <w:r w:rsidR="007B2BB3" w:rsidRPr="007B2BB3">
              <w:rPr>
                <w:u w:val="single"/>
              </w:rPr>
              <w:t>JAVASCRIPT</w:t>
            </w:r>
          </w:p>
          <w:p w14:paraId="46B1EC55" w14:textId="6DD58DD2" w:rsidR="00DF2B7D" w:rsidRPr="005B4597" w:rsidRDefault="00DF2B7D" w:rsidP="00D038AA">
            <w:pPr>
              <w:pStyle w:val="Heading2"/>
            </w:pPr>
            <w:r w:rsidRPr="005B4597">
              <w:rPr>
                <w:rFonts w:hint="eastAsia"/>
              </w:rPr>
              <w:t>專案支援語言</w:t>
            </w:r>
            <w:r w:rsidRPr="005B4597">
              <w:t>(</w:t>
            </w:r>
            <w:r w:rsidRPr="005B4597">
              <w:rPr>
                <w:rFonts w:hint="eastAsia"/>
              </w:rPr>
              <w:t>可複選</w:t>
            </w:r>
            <w:r w:rsidRPr="005B4597">
              <w:t>)</w:t>
            </w:r>
          </w:p>
          <w:p w14:paraId="32C45112" w14:textId="77777777" w:rsidR="00DF2B7D" w:rsidRPr="005B4597" w:rsidRDefault="007B2BB3" w:rsidP="00D038AA">
            <w:r w:rsidRPr="008F29DC">
              <w:rPr>
                <w:rFonts w:ascii="PMingLiU" w:hint="eastAsia"/>
                <w:sz w:val="33"/>
                <w:szCs w:val="33"/>
              </w:rPr>
              <w:sym w:font="Wingdings 2" w:char="F052"/>
            </w:r>
            <w:r w:rsidR="00DF2B7D" w:rsidRPr="005B4597">
              <w:rPr>
                <w:rFonts w:hint="eastAsia"/>
              </w:rPr>
              <w:t>中文</w:t>
            </w:r>
            <w:r w:rsidR="00DF2B7D" w:rsidRPr="005B4597">
              <w:t xml:space="preserve"> </w:t>
            </w:r>
            <w:r w:rsidRPr="008F29DC">
              <w:rPr>
                <w:rFonts w:ascii="PMingLiU" w:hint="eastAsia"/>
                <w:sz w:val="33"/>
                <w:szCs w:val="33"/>
              </w:rPr>
              <w:sym w:font="Wingdings 2" w:char="F052"/>
            </w:r>
            <w:r w:rsidR="00DF2B7D" w:rsidRPr="005B4597">
              <w:rPr>
                <w:rFonts w:hint="eastAsia"/>
              </w:rPr>
              <w:t>英文</w:t>
            </w:r>
            <w:r w:rsidR="00DF2B7D" w:rsidRPr="005B4597">
              <w:t xml:space="preserve"> </w:t>
            </w:r>
            <w:r w:rsidR="00A037F8" w:rsidRPr="005B4597">
              <w:rPr>
                <w:rFonts w:ascii="PMingLiU" w:hAnsi="PMingLiU"/>
              </w:rPr>
              <w:t>□</w:t>
            </w:r>
            <w:r w:rsidR="00DF2B7D" w:rsidRPr="005B4597">
              <w:t xml:space="preserve"> </w:t>
            </w:r>
            <w:r w:rsidR="00DF2B7D" w:rsidRPr="005B4597">
              <w:rPr>
                <w:rFonts w:hint="eastAsia"/>
              </w:rPr>
              <w:t>其他</w:t>
            </w:r>
            <w:r w:rsidR="00DF2B7D" w:rsidRPr="005B4597">
              <w:t>_____</w:t>
            </w:r>
          </w:p>
          <w:p w14:paraId="160AC1D5" w14:textId="1B4D12F0" w:rsidR="00CD1190" w:rsidRDefault="00DF2B7D" w:rsidP="00D038AA">
            <w:pPr>
              <w:pStyle w:val="Heading2"/>
            </w:pPr>
            <w:r w:rsidRPr="005B4597">
              <w:rPr>
                <w:rFonts w:hint="eastAsia"/>
              </w:rPr>
              <w:t>開發環境</w:t>
            </w:r>
          </w:p>
          <w:p w14:paraId="118E2C20" w14:textId="3A0D53E7" w:rsidR="00CD1190" w:rsidRPr="00D417A1" w:rsidRDefault="007B2BB3" w:rsidP="00D038AA">
            <w:pPr>
              <w:pStyle w:val="ListParagraph"/>
              <w:numPr>
                <w:ilvl w:val="0"/>
                <w:numId w:val="3"/>
              </w:numPr>
            </w:pPr>
            <w:r w:rsidRPr="00CD1190">
              <w:t>Docker</w:t>
            </w:r>
          </w:p>
          <w:p w14:paraId="045F8433" w14:textId="6AD4C1E6" w:rsidR="00DF2B7D" w:rsidRDefault="007B2BB3" w:rsidP="00D038AA">
            <w:pPr>
              <w:pStyle w:val="ListParagraph"/>
              <w:numPr>
                <w:ilvl w:val="0"/>
                <w:numId w:val="3"/>
              </w:numPr>
            </w:pPr>
            <w:r w:rsidRPr="00CD1190">
              <w:t>Django</w:t>
            </w:r>
          </w:p>
          <w:p w14:paraId="7F1F828C" w14:textId="167BA147" w:rsidR="00CD1190" w:rsidRDefault="00D417A1" w:rsidP="00D038AA">
            <w:pPr>
              <w:pStyle w:val="ListParagraph"/>
              <w:numPr>
                <w:ilvl w:val="0"/>
                <w:numId w:val="3"/>
              </w:numPr>
            </w:pPr>
            <w:r>
              <w:t>Azure Custom Vision</w:t>
            </w:r>
          </w:p>
          <w:p w14:paraId="305B161C" w14:textId="58ED5B15" w:rsidR="00D417A1" w:rsidRDefault="00D417A1" w:rsidP="00D038AA">
            <w:pPr>
              <w:pStyle w:val="ListParagraph"/>
              <w:numPr>
                <w:ilvl w:val="0"/>
                <w:numId w:val="3"/>
              </w:numPr>
            </w:pPr>
            <w:r>
              <w:t>Azure Iot Hub</w:t>
            </w:r>
          </w:p>
          <w:p w14:paraId="65588462" w14:textId="69C899EB" w:rsidR="003F33E8" w:rsidRDefault="00D417A1" w:rsidP="00D038AA">
            <w:pPr>
              <w:pStyle w:val="ListParagraph"/>
              <w:numPr>
                <w:ilvl w:val="0"/>
                <w:numId w:val="3"/>
              </w:numPr>
            </w:pPr>
            <w:r>
              <w:t xml:space="preserve">Azure </w:t>
            </w:r>
            <w:r w:rsidRPr="00D417A1">
              <w:t xml:space="preserve">Container </w:t>
            </w:r>
            <w:r>
              <w:t>R</w:t>
            </w:r>
            <w:r w:rsidRPr="00D417A1">
              <w:t>egistries</w:t>
            </w:r>
          </w:p>
          <w:p w14:paraId="4FC5C7C7" w14:textId="4F60FDD1" w:rsidR="00A2560F" w:rsidRPr="0089031D" w:rsidRDefault="00A2560F" w:rsidP="00D038AA">
            <w:pPr>
              <w:pStyle w:val="ListParagraph"/>
              <w:numPr>
                <w:ilvl w:val="0"/>
                <w:numId w:val="3"/>
              </w:numPr>
            </w:pPr>
            <w:r>
              <w:rPr>
                <w:rFonts w:hint="eastAsia"/>
              </w:rPr>
              <w:t>Az</w:t>
            </w:r>
            <w:r>
              <w:t>ure map</w:t>
            </w:r>
          </w:p>
          <w:p w14:paraId="71115CF2" w14:textId="66DE974E" w:rsidR="00CD1190" w:rsidRPr="00B1002A" w:rsidRDefault="00CD1190" w:rsidP="00D038AA"/>
        </w:tc>
      </w:tr>
      <w:tr w:rsidR="00DF2B7D" w:rsidRPr="005B4597" w14:paraId="1B818C48" w14:textId="77777777" w:rsidTr="00F312AC">
        <w:tc>
          <w:tcPr>
            <w:tcW w:w="9323" w:type="dxa"/>
            <w:shd w:val="clear" w:color="auto" w:fill="auto"/>
          </w:tcPr>
          <w:p w14:paraId="0690ECC0" w14:textId="77777777" w:rsidR="00DF2B7D" w:rsidRPr="005B4597" w:rsidRDefault="00DF2B7D" w:rsidP="003965E7">
            <w:pPr>
              <w:pStyle w:val="Heading1"/>
            </w:pPr>
            <w:r w:rsidRPr="005B4597">
              <w:rPr>
                <w:rFonts w:hint="eastAsia"/>
              </w:rPr>
              <w:t>權力分配</w:t>
            </w:r>
          </w:p>
          <w:p w14:paraId="00D74258" w14:textId="77777777" w:rsidR="00DF2B7D" w:rsidRPr="005B4597" w:rsidRDefault="007B2BB3" w:rsidP="00D038AA">
            <w:r w:rsidRPr="008F29DC">
              <w:rPr>
                <w:rFonts w:ascii="PMingLiU" w:hint="eastAsia"/>
                <w:sz w:val="33"/>
                <w:szCs w:val="33"/>
              </w:rPr>
              <w:sym w:font="Wingdings 2" w:char="F052"/>
            </w:r>
            <w:r>
              <w:rPr>
                <w:rFonts w:ascii="PMingLiU"/>
                <w:sz w:val="33"/>
                <w:szCs w:val="33"/>
              </w:rPr>
              <w:t xml:space="preserve"> </w:t>
            </w:r>
            <w:r w:rsidR="00DF2B7D" w:rsidRPr="005B4597">
              <w:rPr>
                <w:rFonts w:hint="eastAsia"/>
              </w:rPr>
              <w:t>依著作權法第</w:t>
            </w:r>
            <w:r w:rsidR="00DF2B7D" w:rsidRPr="005B4597">
              <w:t xml:space="preserve"> 40 </w:t>
            </w:r>
            <w:r w:rsidR="00DF2B7D" w:rsidRPr="005B4597">
              <w:rPr>
                <w:rFonts w:hint="eastAsia"/>
              </w:rPr>
              <w:t>條之規定，由參賽學生與指導教授均等共有。</w:t>
            </w:r>
          </w:p>
          <w:p w14:paraId="5D18CD1C" w14:textId="77777777" w:rsidR="00DF2B7D" w:rsidRPr="005B4597" w:rsidRDefault="00A037F8" w:rsidP="00D038AA">
            <w:r w:rsidRPr="005B4597">
              <w:rPr>
                <w:rFonts w:ascii="PMingLiU" w:hAnsi="PMingLiU"/>
              </w:rPr>
              <w:t>□</w:t>
            </w:r>
            <w:r w:rsidR="00DF2B7D" w:rsidRPr="005B4597">
              <w:t xml:space="preserve"> </w:t>
            </w:r>
            <w:r w:rsidR="00DF2B7D" w:rsidRPr="005B4597">
              <w:rPr>
                <w:rFonts w:hint="eastAsia"/>
              </w:rPr>
              <w:t>其他比例分配表，請說明。</w:t>
            </w:r>
          </w:p>
        </w:tc>
      </w:tr>
    </w:tbl>
    <w:p w14:paraId="53EF74AE" w14:textId="77777777" w:rsidR="008B3A55" w:rsidRDefault="008B3A55">
      <w:pPr>
        <w:pStyle w:val="Default"/>
      </w:pPr>
    </w:p>
    <w:sectPr w:rsidR="008B3A55">
      <w:footerReference w:type="default" r:id="rId11"/>
      <w:pgSz w:w="11904" w:h="16840"/>
      <w:pgMar w:top="1418" w:right="1412" w:bottom="0" w:left="122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42B1" w14:textId="77777777" w:rsidR="0076219E" w:rsidRDefault="0076219E" w:rsidP="00D038AA">
      <w:r>
        <w:separator/>
      </w:r>
    </w:p>
  </w:endnote>
  <w:endnote w:type="continuationSeparator" w:id="0">
    <w:p w14:paraId="6F9BCCE3" w14:textId="77777777" w:rsidR="0076219E" w:rsidRDefault="0076219E" w:rsidP="00D0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9A250" w14:textId="77777777" w:rsidR="00D1356A" w:rsidRDefault="00D1356A" w:rsidP="00D038AA">
    <w:pPr>
      <w:pStyle w:val="Footer"/>
      <w:rPr>
        <w:noProof/>
      </w:rPr>
    </w:pPr>
    <w:r>
      <w:fldChar w:fldCharType="begin"/>
    </w:r>
    <w:r>
      <w:instrText xml:space="preserve"> PAGE   \* MERGEFORMAT </w:instrText>
    </w:r>
    <w:r>
      <w:fldChar w:fldCharType="separate"/>
    </w:r>
    <w:r>
      <w:rPr>
        <w:noProof/>
      </w:rPr>
      <w:t>2</w:t>
    </w:r>
    <w:r>
      <w:rPr>
        <w:noProof/>
      </w:rPr>
      <w:fldChar w:fldCharType="end"/>
    </w:r>
  </w:p>
  <w:p w14:paraId="729273DF" w14:textId="77777777" w:rsidR="00D1356A" w:rsidRDefault="00D1356A" w:rsidP="00D03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B2AB4" w14:textId="77777777" w:rsidR="0076219E" w:rsidRDefault="0076219E" w:rsidP="00D038AA">
      <w:r>
        <w:separator/>
      </w:r>
    </w:p>
  </w:footnote>
  <w:footnote w:type="continuationSeparator" w:id="0">
    <w:p w14:paraId="2D969E23" w14:textId="77777777" w:rsidR="0076219E" w:rsidRDefault="0076219E" w:rsidP="00D03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D7C"/>
    <w:multiLevelType w:val="hybridMultilevel"/>
    <w:tmpl w:val="73F2666C"/>
    <w:lvl w:ilvl="0" w:tplc="CD84EB8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65B86"/>
    <w:multiLevelType w:val="hybridMultilevel"/>
    <w:tmpl w:val="5FBE874A"/>
    <w:lvl w:ilvl="0" w:tplc="26DC4438">
      <w:start w:val="1"/>
      <w:numFmt w:val="taiwaneseCountingThousand"/>
      <w:pStyle w:val="Heading1"/>
      <w:lvlText w:val="%1、"/>
      <w:lvlJc w:val="left"/>
      <w:pPr>
        <w:ind w:left="480" w:hanging="480"/>
      </w:pPr>
      <w:rPr>
        <w:rFonts w:cs="Times New Roman" w:hint="default"/>
      </w:rPr>
    </w:lvl>
    <w:lvl w:ilvl="1" w:tplc="C62873E8">
      <w:start w:val="1"/>
      <w:numFmt w:val="decimal"/>
      <w:pStyle w:val="Heading2"/>
      <w:lvlText w:val="%2."/>
      <w:lvlJc w:val="left"/>
      <w:pPr>
        <w:ind w:left="840" w:hanging="36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15:restartNumberingAfterBreak="0">
    <w:nsid w:val="259E67D7"/>
    <w:multiLevelType w:val="hybridMultilevel"/>
    <w:tmpl w:val="EE3866F0"/>
    <w:lvl w:ilvl="0" w:tplc="A462DD6C">
      <w:start w:val="1"/>
      <w:numFmt w:val="lowerLetter"/>
      <w:pStyle w:val="Heading4"/>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35BA5823"/>
    <w:multiLevelType w:val="hybridMultilevel"/>
    <w:tmpl w:val="1136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7045D"/>
    <w:multiLevelType w:val="hybridMultilevel"/>
    <w:tmpl w:val="1EF057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BD"/>
    <w:rsid w:val="000B3F8B"/>
    <w:rsid w:val="000C2027"/>
    <w:rsid w:val="00103417"/>
    <w:rsid w:val="00113E67"/>
    <w:rsid w:val="001665F3"/>
    <w:rsid w:val="001668B5"/>
    <w:rsid w:val="00181EDA"/>
    <w:rsid w:val="001C6D2D"/>
    <w:rsid w:val="002941E0"/>
    <w:rsid w:val="002A31B3"/>
    <w:rsid w:val="002A484B"/>
    <w:rsid w:val="002B4F14"/>
    <w:rsid w:val="00377DC6"/>
    <w:rsid w:val="003861EA"/>
    <w:rsid w:val="003965E7"/>
    <w:rsid w:val="003F33E8"/>
    <w:rsid w:val="004160F9"/>
    <w:rsid w:val="004357BB"/>
    <w:rsid w:val="004A21F2"/>
    <w:rsid w:val="004A2E8B"/>
    <w:rsid w:val="00541DB8"/>
    <w:rsid w:val="00590A2B"/>
    <w:rsid w:val="005B4597"/>
    <w:rsid w:val="0064174B"/>
    <w:rsid w:val="006578CA"/>
    <w:rsid w:val="006E1558"/>
    <w:rsid w:val="00706E8A"/>
    <w:rsid w:val="0076219E"/>
    <w:rsid w:val="007B2BB3"/>
    <w:rsid w:val="0082441B"/>
    <w:rsid w:val="00884990"/>
    <w:rsid w:val="0089031D"/>
    <w:rsid w:val="008B3A55"/>
    <w:rsid w:val="008D1BB2"/>
    <w:rsid w:val="008F29DC"/>
    <w:rsid w:val="00914E7A"/>
    <w:rsid w:val="0093622F"/>
    <w:rsid w:val="00946588"/>
    <w:rsid w:val="009470CD"/>
    <w:rsid w:val="00994F0B"/>
    <w:rsid w:val="00A037F8"/>
    <w:rsid w:val="00A2560F"/>
    <w:rsid w:val="00A2572E"/>
    <w:rsid w:val="00B1002A"/>
    <w:rsid w:val="00B36EB8"/>
    <w:rsid w:val="00B56D34"/>
    <w:rsid w:val="00B7167B"/>
    <w:rsid w:val="00B77715"/>
    <w:rsid w:val="00BB2033"/>
    <w:rsid w:val="00C00CDA"/>
    <w:rsid w:val="00C01187"/>
    <w:rsid w:val="00CB7BBD"/>
    <w:rsid w:val="00CD1190"/>
    <w:rsid w:val="00CD11CB"/>
    <w:rsid w:val="00D038AA"/>
    <w:rsid w:val="00D1356A"/>
    <w:rsid w:val="00D417A1"/>
    <w:rsid w:val="00D618CE"/>
    <w:rsid w:val="00D81C0A"/>
    <w:rsid w:val="00D95FD4"/>
    <w:rsid w:val="00DF2B7D"/>
    <w:rsid w:val="00E20D87"/>
    <w:rsid w:val="00E53ECD"/>
    <w:rsid w:val="00E84C3E"/>
    <w:rsid w:val="00EB6075"/>
    <w:rsid w:val="00EC67A2"/>
    <w:rsid w:val="00F05C2E"/>
    <w:rsid w:val="00F312AC"/>
    <w:rsid w:val="00F849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73DCB6"/>
  <w14:defaultImageDpi w14:val="0"/>
  <w15:docId w15:val="{798595FA-B3C7-470F-A7CF-2AACFBA6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D038AA"/>
    <w:pPr>
      <w:widowControl w:val="0"/>
      <w:autoSpaceDE w:val="0"/>
      <w:autoSpaceDN w:val="0"/>
      <w:adjustRightInd w:val="0"/>
      <w:spacing w:beforeLines="50" w:before="120" w:line="360" w:lineRule="auto"/>
    </w:pPr>
    <w:rPr>
      <w:rFonts w:ascii="DFKai-SB" w:eastAsia="DFKai-SB" w:hAnsi="DFKai-SB" w:cs="Arial"/>
      <w:color w:val="343A40"/>
      <w:sz w:val="24"/>
      <w:szCs w:val="24"/>
    </w:rPr>
  </w:style>
  <w:style w:type="paragraph" w:styleId="Heading1">
    <w:name w:val="heading 1"/>
    <w:basedOn w:val="Default"/>
    <w:next w:val="Normal"/>
    <w:link w:val="Heading1Char"/>
    <w:uiPriority w:val="9"/>
    <w:qFormat/>
    <w:rsid w:val="00706E8A"/>
    <w:pPr>
      <w:numPr>
        <w:numId w:val="1"/>
      </w:numPr>
      <w:spacing w:beforeLines="50" w:before="120" w:line="360" w:lineRule="auto"/>
      <w:outlineLvl w:val="0"/>
    </w:pPr>
    <w:rPr>
      <w:rFonts w:eastAsia="DFKai-SB"/>
      <w:color w:val="auto"/>
      <w:sz w:val="28"/>
      <w:szCs w:val="28"/>
    </w:rPr>
  </w:style>
  <w:style w:type="paragraph" w:styleId="Heading2">
    <w:name w:val="heading 2"/>
    <w:basedOn w:val="Heading3"/>
    <w:next w:val="Normal"/>
    <w:link w:val="Heading2Char"/>
    <w:uiPriority w:val="9"/>
    <w:unhideWhenUsed/>
    <w:qFormat/>
    <w:rsid w:val="003965E7"/>
    <w:pPr>
      <w:numPr>
        <w:ilvl w:val="1"/>
        <w:numId w:val="1"/>
      </w:numPr>
      <w:ind w:left="426"/>
      <w:outlineLvl w:val="1"/>
    </w:pPr>
    <w:rPr>
      <w:color w:val="auto"/>
    </w:rPr>
  </w:style>
  <w:style w:type="paragraph" w:styleId="Heading3">
    <w:name w:val="heading 3"/>
    <w:basedOn w:val="ListParagraph"/>
    <w:next w:val="Normal"/>
    <w:link w:val="Heading3Char"/>
    <w:uiPriority w:val="9"/>
    <w:unhideWhenUsed/>
    <w:qFormat/>
    <w:rsid w:val="00BB2033"/>
    <w:pPr>
      <w:numPr>
        <w:numId w:val="4"/>
      </w:numPr>
      <w:ind w:left="360"/>
      <w:outlineLvl w:val="2"/>
    </w:pPr>
    <w:rPr>
      <w:sz w:val="28"/>
      <w:szCs w:val="28"/>
    </w:rPr>
  </w:style>
  <w:style w:type="paragraph" w:styleId="Heading4">
    <w:name w:val="heading 4"/>
    <w:basedOn w:val="Heading1"/>
    <w:next w:val="Normal"/>
    <w:link w:val="Heading4Char"/>
    <w:uiPriority w:val="9"/>
    <w:unhideWhenUsed/>
    <w:qFormat/>
    <w:rsid w:val="00BB2033"/>
    <w:pPr>
      <w:numPr>
        <w:numId w:val="5"/>
      </w:numPr>
      <w:ind w:left="36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CM2">
    <w:name w:val="CM2"/>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1">
    <w:name w:val="CM1"/>
    <w:basedOn w:val="Default"/>
    <w:next w:val="Default"/>
    <w:uiPriority w:val="99"/>
    <w:pPr>
      <w:spacing w:line="360" w:lineRule="atLeast"/>
    </w:pPr>
    <w:rPr>
      <w:color w:val="auto"/>
    </w:rPr>
  </w:style>
  <w:style w:type="table" w:styleId="TableGrid">
    <w:name w:val="Table Grid"/>
    <w:basedOn w:val="TableNormal"/>
    <w:uiPriority w:val="39"/>
    <w:rsid w:val="00CB7BB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DF2B7D"/>
    <w:rPr>
      <w:rFonts w:ascii="MingLiU" w:eastAsia="MingLiU" w:hAnsi="MingLiU"/>
      <w:sz w:val="24"/>
    </w:rPr>
  </w:style>
  <w:style w:type="paragraph" w:styleId="Header">
    <w:name w:val="header"/>
    <w:basedOn w:val="Normal"/>
    <w:link w:val="HeaderChar"/>
    <w:uiPriority w:val="99"/>
    <w:unhideWhenUsed/>
    <w:rsid w:val="002B4F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B4F14"/>
    <w:rPr>
      <w:kern w:val="2"/>
    </w:rPr>
  </w:style>
  <w:style w:type="paragraph" w:styleId="Footer">
    <w:name w:val="footer"/>
    <w:basedOn w:val="Normal"/>
    <w:link w:val="FooterChar"/>
    <w:uiPriority w:val="99"/>
    <w:unhideWhenUsed/>
    <w:rsid w:val="002B4F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B4F14"/>
    <w:rPr>
      <w:kern w:val="2"/>
    </w:rPr>
  </w:style>
  <w:style w:type="paragraph" w:styleId="ListParagraph">
    <w:name w:val="List Paragraph"/>
    <w:basedOn w:val="Normal"/>
    <w:uiPriority w:val="34"/>
    <w:qFormat/>
    <w:rsid w:val="00CD1190"/>
    <w:pPr>
      <w:ind w:left="720"/>
      <w:contextualSpacing/>
    </w:pPr>
  </w:style>
  <w:style w:type="character" w:customStyle="1" w:styleId="Heading1Char">
    <w:name w:val="Heading 1 Char"/>
    <w:basedOn w:val="DefaultParagraphFont"/>
    <w:link w:val="Heading1"/>
    <w:uiPriority w:val="9"/>
    <w:rsid w:val="00706E8A"/>
    <w:rPr>
      <w:rFonts w:ascii="Times New Roman" w:eastAsia="DFKai-SB" w:hAnsi="Times New Roman"/>
      <w:sz w:val="28"/>
      <w:szCs w:val="28"/>
    </w:rPr>
  </w:style>
  <w:style w:type="character" w:customStyle="1" w:styleId="Heading2Char">
    <w:name w:val="Heading 2 Char"/>
    <w:basedOn w:val="DefaultParagraphFont"/>
    <w:link w:val="Heading2"/>
    <w:uiPriority w:val="9"/>
    <w:rsid w:val="00D1356A"/>
    <w:rPr>
      <w:rFonts w:asciiTheme="majorHAnsi" w:eastAsia="DFKai-SB" w:hAnsiTheme="majorHAnsi" w:cstheme="majorBidi"/>
      <w:sz w:val="28"/>
      <w:szCs w:val="28"/>
    </w:rPr>
  </w:style>
  <w:style w:type="character" w:customStyle="1" w:styleId="Heading3Char">
    <w:name w:val="Heading 3 Char"/>
    <w:basedOn w:val="DefaultParagraphFont"/>
    <w:link w:val="Heading3"/>
    <w:uiPriority w:val="9"/>
    <w:rsid w:val="00BB2033"/>
    <w:rPr>
      <w:rFonts w:ascii="DFKai-SB" w:eastAsia="DFKai-SB" w:hAnsi="DFKai-SB" w:cs="Arial"/>
      <w:color w:val="343A40"/>
      <w:sz w:val="28"/>
      <w:szCs w:val="28"/>
    </w:rPr>
  </w:style>
  <w:style w:type="paragraph" w:styleId="FootnoteText">
    <w:name w:val="footnote text"/>
    <w:basedOn w:val="Normal"/>
    <w:link w:val="FootnoteTextChar"/>
    <w:uiPriority w:val="99"/>
    <w:semiHidden/>
    <w:unhideWhenUsed/>
    <w:rsid w:val="00D1356A"/>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356A"/>
    <w:rPr>
      <w:rFonts w:ascii="DFKai-SB" w:eastAsia="DFKai-SB" w:hAnsi="DFKai-SB" w:cs="Arial"/>
      <w:color w:val="343A40"/>
    </w:rPr>
  </w:style>
  <w:style w:type="character" w:styleId="FootnoteReference">
    <w:name w:val="footnote reference"/>
    <w:basedOn w:val="DefaultParagraphFont"/>
    <w:uiPriority w:val="99"/>
    <w:semiHidden/>
    <w:unhideWhenUsed/>
    <w:rsid w:val="00D1356A"/>
    <w:rPr>
      <w:vertAlign w:val="superscript"/>
    </w:rPr>
  </w:style>
  <w:style w:type="paragraph" w:styleId="Caption">
    <w:name w:val="caption"/>
    <w:basedOn w:val="Normal"/>
    <w:next w:val="Normal"/>
    <w:uiPriority w:val="35"/>
    <w:unhideWhenUsed/>
    <w:qFormat/>
    <w:rsid w:val="00D1356A"/>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B2033"/>
    <w:rPr>
      <w:rFonts w:ascii="Times New Roman" w:eastAsia="DFKai-SB"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B1F93-66E0-4B57-82EF-2A88E209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&lt;4D6963726F736F667420576F7264202D2032303136B36EC5E9B3D0A740C476C1C9A5F8B9BAAED12E646F6378&gt;</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&lt;4D6963726F736F667420576F7264202D2032303136B36EC5E9B3D0A740C476C1C9A5F8B9BAAED12E646F6378&gt;</dc:title>
  <dc:subject/>
  <dc:creator>Hsun-Yu Kuo</dc:creator>
  <cp:keywords/>
  <dc:description/>
  <cp:lastModifiedBy>HsunYu  Kuo</cp:lastModifiedBy>
  <cp:revision>44</cp:revision>
  <dcterms:created xsi:type="dcterms:W3CDTF">2019-04-10T09:47:00Z</dcterms:created>
  <dcterms:modified xsi:type="dcterms:W3CDTF">2019-08-29T06:30:00Z</dcterms:modified>
</cp:coreProperties>
</file>