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74A84" w14:textId="1A513335" w:rsidR="00F67F01" w:rsidRPr="00DF41CA" w:rsidRDefault="00F67F01" w:rsidP="00D16E1F">
      <w:pPr>
        <w:pStyle w:val="Heading1"/>
        <w:spacing w:line="360" w:lineRule="auto"/>
        <w:rPr>
          <w:rFonts w:ascii="Open Sans" w:hAnsi="Open Sans" w:cs="Open Sans"/>
          <w:b/>
          <w:bCs/>
        </w:rPr>
      </w:pPr>
      <w:r w:rsidRPr="00DF41CA">
        <w:rPr>
          <w:rFonts w:ascii="Open Sans" w:hAnsi="Open Sans" w:cs="Open Sans"/>
          <w:b/>
          <w:bCs/>
        </w:rPr>
        <w:t>TASK B: APPLICATION OF LIFO-FIFO CONCEPT</w:t>
      </w:r>
    </w:p>
    <w:p w14:paraId="04FCBB6C" w14:textId="382637DE" w:rsidR="00F67F01" w:rsidRPr="00DF41CA" w:rsidRDefault="00F67F01" w:rsidP="00D16E1F">
      <w:pPr>
        <w:pStyle w:val="Heading2"/>
        <w:spacing w:line="360" w:lineRule="auto"/>
        <w:rPr>
          <w:rFonts w:ascii="Open Sans" w:hAnsi="Open Sans" w:cs="Open Sans"/>
          <w:b/>
          <w:bCs/>
        </w:rPr>
      </w:pPr>
      <w:r w:rsidRPr="00DF41CA">
        <w:rPr>
          <w:rFonts w:ascii="Open Sans" w:hAnsi="Open Sans" w:cs="Open Sans"/>
          <w:b/>
          <w:bCs/>
        </w:rPr>
        <w:t>PROBLEM STATEMENT: AIR TRAFFIC CONTROL SYSTEM</w:t>
      </w:r>
    </w:p>
    <w:p w14:paraId="6EAED049" w14:textId="77777777" w:rsidR="00F67F01" w:rsidRPr="00DF41CA" w:rsidRDefault="00F67F01" w:rsidP="00D16E1F">
      <w:pPr>
        <w:spacing w:line="360" w:lineRule="auto"/>
        <w:rPr>
          <w:rFonts w:ascii="Open Sans" w:hAnsi="Open Sans" w:cs="Open Sans"/>
          <w:i/>
          <w:iCs/>
          <w:color w:val="808080" w:themeColor="background1" w:themeShade="80"/>
        </w:rPr>
      </w:pPr>
      <w:r w:rsidRPr="00DF41CA">
        <w:rPr>
          <w:rFonts w:ascii="Open Sans" w:hAnsi="Open Sans" w:cs="Open Sans"/>
          <w:i/>
          <w:iCs/>
          <w:color w:val="808080" w:themeColor="background1" w:themeShade="80"/>
        </w:rPr>
        <w:t xml:space="preserve">You are tasked with designing an algorithm/pseudocode for air traffic control system (ATCS) for an airport to determine which plane should land next from several incoming flights. Each aircraft is assigned a priority based on two key factors: how far it is from the runway and how much fuel it has left. When a plane requests clearance to land, the ATCS calculates its priority based on these factors. </w:t>
      </w:r>
    </w:p>
    <w:p w14:paraId="4379673F" w14:textId="77777777" w:rsidR="00F67F01" w:rsidRPr="00DF41CA" w:rsidRDefault="00F67F01" w:rsidP="00D16E1F">
      <w:pPr>
        <w:spacing w:line="360" w:lineRule="auto"/>
        <w:rPr>
          <w:rFonts w:ascii="Open Sans" w:hAnsi="Open Sans" w:cs="Open Sans"/>
          <w:i/>
          <w:iCs/>
          <w:color w:val="808080" w:themeColor="background1" w:themeShade="80"/>
        </w:rPr>
      </w:pPr>
      <w:r w:rsidRPr="00DF41CA">
        <w:rPr>
          <w:rFonts w:ascii="Open Sans" w:hAnsi="Open Sans" w:cs="Open Sans"/>
          <w:i/>
          <w:iCs/>
          <w:color w:val="808080" w:themeColor="background1" w:themeShade="80"/>
        </w:rPr>
        <w:t xml:space="preserve">These requests are organized in a priority queue, where planes are arranged by priority, ensuring that higher-priority planes are cleared to land before lower-priority ones. In a priority queue, the planes are sorted based on their calculated priority. This process helps optimize runway usage while ensuring safe and efficient air traffic flow. </w:t>
      </w:r>
    </w:p>
    <w:p w14:paraId="681F1A8A" w14:textId="7C0A23D9" w:rsidR="00F67F01" w:rsidRPr="00DF41CA" w:rsidRDefault="00F67F01" w:rsidP="00D16E1F">
      <w:pPr>
        <w:spacing w:line="360" w:lineRule="auto"/>
        <w:rPr>
          <w:rFonts w:ascii="Open Sans" w:hAnsi="Open Sans" w:cs="Open Sans"/>
          <w:i/>
          <w:iCs/>
          <w:color w:val="808080" w:themeColor="background1" w:themeShade="80"/>
        </w:rPr>
      </w:pPr>
      <w:r w:rsidRPr="00DF41CA">
        <w:rPr>
          <w:rFonts w:ascii="Open Sans" w:hAnsi="Open Sans" w:cs="Open Sans"/>
          <w:i/>
          <w:iCs/>
          <w:color w:val="808080" w:themeColor="background1" w:themeShade="80"/>
        </w:rPr>
        <w:t>Planes facing emergencies or running low on fuel are given top priority for landing. Those airplanes without any urgent conditions are assigned lower priority and are queued accordingly. The priority queue is constantly updated as new planes request landing or conditions change, allowing the ATCS to effectively manage the dynamic nature of air traffic and prioritize flights as needed. This system ensures that critical situations are handled promptly while maintaining proper order for all flights.</w:t>
      </w:r>
    </w:p>
    <w:p w14:paraId="1AE7D144" w14:textId="11EAA2F2" w:rsidR="00DF41CA" w:rsidRDefault="00781CD2" w:rsidP="00D16E1F">
      <w:pPr>
        <w:spacing w:line="360" w:lineRule="auto"/>
        <w:rPr>
          <w:rFonts w:ascii="Open Sans" w:hAnsi="Open Sans" w:cs="Open Sans"/>
        </w:rPr>
      </w:pPr>
      <w:r>
        <w:rPr>
          <w:rFonts w:ascii="Open Sans" w:hAnsi="Open Sans" w:cs="Open Sans"/>
        </w:rPr>
        <w:br/>
      </w:r>
      <w:r w:rsidR="00D16E1F" w:rsidRPr="00DF41CA">
        <w:rPr>
          <w:rFonts w:ascii="Open Sans" w:hAnsi="Open Sans" w:cs="Open Sans"/>
        </w:rPr>
        <w:t xml:space="preserve">Planes are prioritised by fuel level of </w:t>
      </w:r>
      <w:r w:rsidR="00D16E1F" w:rsidRPr="00DF41CA">
        <w:rPr>
          <w:rFonts w:ascii="Open Sans" w:hAnsi="Open Sans" w:cs="Open Sans"/>
        </w:rPr>
        <w:t>"</w:t>
      </w:r>
      <w:r w:rsidR="00D16E1F" w:rsidRPr="00DF41CA">
        <w:rPr>
          <w:rFonts w:ascii="Open Sans" w:hAnsi="Open Sans" w:cs="Open Sans"/>
        </w:rPr>
        <w:t>low</w:t>
      </w:r>
      <w:r w:rsidR="00D16E1F" w:rsidRPr="00DF41CA">
        <w:rPr>
          <w:rFonts w:ascii="Open Sans" w:hAnsi="Open Sans" w:cs="Open Sans"/>
        </w:rPr>
        <w:t>"</w:t>
      </w:r>
      <w:r w:rsidR="00D16E1F" w:rsidRPr="00DF41CA">
        <w:rPr>
          <w:rFonts w:ascii="Open Sans" w:hAnsi="Open Sans" w:cs="Open Sans"/>
        </w:rPr>
        <w:t xml:space="preserve">, </w:t>
      </w:r>
      <w:r w:rsidR="00D16E1F" w:rsidRPr="00DF41CA">
        <w:rPr>
          <w:rFonts w:ascii="Open Sans" w:hAnsi="Open Sans" w:cs="Open Sans"/>
        </w:rPr>
        <w:t>"</w:t>
      </w:r>
      <w:r w:rsidR="00D16E1F" w:rsidRPr="00DF41CA">
        <w:rPr>
          <w:rFonts w:ascii="Open Sans" w:hAnsi="Open Sans" w:cs="Open Sans"/>
        </w:rPr>
        <w:t>normal</w:t>
      </w:r>
      <w:r w:rsidR="00D16E1F" w:rsidRPr="00DF41CA">
        <w:rPr>
          <w:rFonts w:ascii="Open Sans" w:hAnsi="Open Sans" w:cs="Open Sans"/>
        </w:rPr>
        <w:t xml:space="preserve">" </w:t>
      </w:r>
      <w:r w:rsidR="00D16E1F" w:rsidRPr="00DF41CA">
        <w:rPr>
          <w:rFonts w:ascii="Open Sans" w:hAnsi="Open Sans" w:cs="Open Sans"/>
        </w:rPr>
        <w:t xml:space="preserve">and </w:t>
      </w:r>
      <w:r w:rsidR="00D16E1F" w:rsidRPr="00DF41CA">
        <w:rPr>
          <w:rFonts w:ascii="Open Sans" w:hAnsi="Open Sans" w:cs="Open Sans"/>
        </w:rPr>
        <w:t>"</w:t>
      </w:r>
      <w:r w:rsidR="00D16E1F" w:rsidRPr="00DF41CA">
        <w:rPr>
          <w:rFonts w:ascii="Open Sans" w:hAnsi="Open Sans" w:cs="Open Sans"/>
        </w:rPr>
        <w:t>high</w:t>
      </w:r>
      <w:r w:rsidR="00D16E1F" w:rsidRPr="00DF41CA">
        <w:rPr>
          <w:rFonts w:ascii="Open Sans" w:hAnsi="Open Sans" w:cs="Open Sans"/>
        </w:rPr>
        <w:t>"</w:t>
      </w:r>
      <w:r w:rsidR="00D16E1F" w:rsidRPr="00DF41CA">
        <w:rPr>
          <w:rFonts w:ascii="Open Sans" w:hAnsi="Open Sans" w:cs="Open Sans"/>
        </w:rPr>
        <w:t xml:space="preserve"> (figure 1) then proximity to</w:t>
      </w:r>
      <w:r w:rsidR="00DF41CA">
        <w:rPr>
          <w:rFonts w:ascii="Open Sans" w:hAnsi="Open Sans" w:cs="Open Sans"/>
        </w:rPr>
        <w:t xml:space="preserve"> </w:t>
      </w:r>
      <w:r w:rsidR="00D16E1F" w:rsidRPr="00DF41CA">
        <w:rPr>
          <w:rFonts w:ascii="Open Sans" w:hAnsi="Open Sans" w:cs="Open Sans"/>
        </w:rPr>
        <w:t>the airport.</w:t>
      </w:r>
    </w:p>
    <w:p w14:paraId="54BCC9D5" w14:textId="7C2316BB" w:rsidR="00DF41CA" w:rsidRDefault="00D16E1F" w:rsidP="00D16E1F">
      <w:pPr>
        <w:spacing w:line="360" w:lineRule="auto"/>
        <w:rPr>
          <w:rFonts w:ascii="Open Sans" w:hAnsi="Open Sans" w:cs="Open Sans"/>
        </w:rPr>
      </w:pPr>
      <w:r w:rsidRPr="00DF41CA">
        <w:rPr>
          <w:rFonts w:ascii="Open Sans" w:hAnsi="Open Sans" w:cs="Open Sans"/>
        </w:rPr>
        <w:t>A priority queue implemented as a binary heap is a suitable data type (Baka, 2022),</w:t>
      </w:r>
      <w:r w:rsidR="00DF41CA">
        <w:rPr>
          <w:rFonts w:ascii="Open Sans" w:hAnsi="Open Sans" w:cs="Open Sans"/>
        </w:rPr>
        <w:t xml:space="preserve"> </w:t>
      </w:r>
      <w:r w:rsidRPr="00DF41CA">
        <w:rPr>
          <w:rFonts w:ascii="Open Sans" w:hAnsi="Open Sans" w:cs="Open Sans"/>
        </w:rPr>
        <w:t>using</w:t>
      </w:r>
      <w:r w:rsidR="00DF41CA">
        <w:rPr>
          <w:rFonts w:ascii="Open Sans" w:hAnsi="Open Sans" w:cs="Open Sans"/>
        </w:rPr>
        <w:t xml:space="preserve"> </w:t>
      </w:r>
      <w:r w:rsidRPr="00DF41CA">
        <w:rPr>
          <w:rFonts w:ascii="Open Sans" w:hAnsi="Open Sans" w:cs="Open Sans"/>
        </w:rPr>
        <w:t xml:space="preserve">low values for </w:t>
      </w:r>
      <w:r w:rsidR="003C6C92">
        <w:rPr>
          <w:rFonts w:ascii="Open Sans" w:hAnsi="Open Sans" w:cs="Open Sans"/>
        </w:rPr>
        <w:t>high</w:t>
      </w:r>
      <w:r w:rsidRPr="00DF41CA">
        <w:rPr>
          <w:rFonts w:ascii="Open Sans" w:hAnsi="Open Sans" w:cs="Open Sans"/>
        </w:rPr>
        <w:t xml:space="preserve"> priority planes, extending towards infinity for low priority planes.</w:t>
      </w:r>
    </w:p>
    <w:p w14:paraId="7CAB476F" w14:textId="77777777" w:rsidR="00DF41CA" w:rsidRDefault="00D16E1F" w:rsidP="00D16E1F">
      <w:pPr>
        <w:spacing w:line="360" w:lineRule="auto"/>
        <w:rPr>
          <w:rFonts w:ascii="Open Sans" w:hAnsi="Open Sans" w:cs="Open Sans"/>
        </w:rPr>
      </w:pPr>
      <w:r w:rsidRPr="00DF41CA">
        <w:rPr>
          <w:rFonts w:ascii="Open Sans" w:hAnsi="Open Sans" w:cs="Open Sans"/>
        </w:rPr>
        <w:t xml:space="preserve">Landing requests are managed by appending a plane using </w:t>
      </w:r>
      <w:proofErr w:type="spellStart"/>
      <w:r w:rsidRPr="00DF41CA">
        <w:rPr>
          <w:rFonts w:ascii="Open Sans" w:hAnsi="Open Sans" w:cs="Open Sans"/>
        </w:rPr>
        <w:t>min_heap_insert</w:t>
      </w:r>
      <w:proofErr w:type="spellEnd"/>
      <w:r w:rsidRPr="00DF41CA">
        <w:rPr>
          <w:rFonts w:ascii="Open Sans" w:hAnsi="Open Sans" w:cs="Open Sans"/>
        </w:rPr>
        <w:t>(key) followed</w:t>
      </w:r>
      <w:r w:rsidR="00DF41CA">
        <w:rPr>
          <w:rFonts w:ascii="Open Sans" w:hAnsi="Open Sans" w:cs="Open Sans"/>
        </w:rPr>
        <w:t xml:space="preserve"> </w:t>
      </w:r>
      <w:r w:rsidRPr="00DF41CA">
        <w:rPr>
          <w:rFonts w:ascii="Open Sans" w:hAnsi="Open Sans" w:cs="Open Sans"/>
        </w:rPr>
        <w:t xml:space="preserve">by </w:t>
      </w:r>
      <w:proofErr w:type="spellStart"/>
      <w:r w:rsidRPr="00DF41CA">
        <w:rPr>
          <w:rFonts w:ascii="Open Sans" w:hAnsi="Open Sans" w:cs="Open Sans"/>
        </w:rPr>
        <w:t>heap_decrease_</w:t>
      </w:r>
      <w:proofErr w:type="gramStart"/>
      <w:r w:rsidRPr="00DF41CA">
        <w:rPr>
          <w:rFonts w:ascii="Open Sans" w:hAnsi="Open Sans" w:cs="Open Sans"/>
        </w:rPr>
        <w:t>key</w:t>
      </w:r>
      <w:proofErr w:type="spellEnd"/>
      <w:r w:rsidRPr="00DF41CA">
        <w:rPr>
          <w:rFonts w:ascii="Open Sans" w:hAnsi="Open Sans" w:cs="Open Sans"/>
        </w:rPr>
        <w:t>(</w:t>
      </w:r>
      <w:proofErr w:type="gramEnd"/>
      <w:r w:rsidRPr="00DF41CA">
        <w:rPr>
          <w:rFonts w:ascii="Open Sans" w:hAnsi="Open Sans" w:cs="Open Sans"/>
        </w:rPr>
        <w:t>) to maintain the heap property. On landing</w:t>
      </w:r>
      <w:r w:rsidR="00DF41CA" w:rsidRPr="00DF41CA">
        <w:rPr>
          <w:rFonts w:ascii="Open Sans" w:hAnsi="Open Sans" w:cs="Open Sans"/>
        </w:rPr>
        <w:t xml:space="preserve">, </w:t>
      </w:r>
      <w:r w:rsidRPr="00DF41CA">
        <w:rPr>
          <w:rFonts w:ascii="Open Sans" w:hAnsi="Open Sans" w:cs="Open Sans"/>
        </w:rPr>
        <w:t>the root is</w:t>
      </w:r>
      <w:r w:rsidR="00DF41CA">
        <w:rPr>
          <w:rFonts w:ascii="Open Sans" w:hAnsi="Open Sans" w:cs="Open Sans"/>
        </w:rPr>
        <w:t xml:space="preserve"> </w:t>
      </w:r>
      <w:r w:rsidRPr="00DF41CA">
        <w:rPr>
          <w:rFonts w:ascii="Open Sans" w:hAnsi="Open Sans" w:cs="Open Sans"/>
        </w:rPr>
        <w:t>removed</w:t>
      </w:r>
      <w:r w:rsidR="00DF41CA">
        <w:rPr>
          <w:rFonts w:ascii="Open Sans" w:hAnsi="Open Sans" w:cs="Open Sans"/>
        </w:rPr>
        <w:t xml:space="preserve"> </w:t>
      </w:r>
      <w:r w:rsidRPr="00DF41CA">
        <w:rPr>
          <w:rFonts w:ascii="Open Sans" w:hAnsi="Open Sans" w:cs="Open Sans"/>
        </w:rPr>
        <w:t xml:space="preserve">using </w:t>
      </w:r>
      <w:proofErr w:type="spellStart"/>
      <w:r w:rsidRPr="00DF41CA">
        <w:rPr>
          <w:rFonts w:ascii="Open Sans" w:hAnsi="Open Sans" w:cs="Open Sans"/>
        </w:rPr>
        <w:t>heap_extract_</w:t>
      </w:r>
      <w:proofErr w:type="gramStart"/>
      <w:r w:rsidRPr="00DF41CA">
        <w:rPr>
          <w:rFonts w:ascii="Open Sans" w:hAnsi="Open Sans" w:cs="Open Sans"/>
        </w:rPr>
        <w:t>min</w:t>
      </w:r>
      <w:proofErr w:type="spellEnd"/>
      <w:r w:rsidRPr="00DF41CA">
        <w:rPr>
          <w:rFonts w:ascii="Open Sans" w:hAnsi="Open Sans" w:cs="Open Sans"/>
        </w:rPr>
        <w:t>(</w:t>
      </w:r>
      <w:proofErr w:type="gramEnd"/>
      <w:r w:rsidRPr="00DF41CA">
        <w:rPr>
          <w:rFonts w:ascii="Open Sans" w:hAnsi="Open Sans" w:cs="Open Sans"/>
        </w:rPr>
        <w:t xml:space="preserve">) followed by </w:t>
      </w:r>
      <w:proofErr w:type="spellStart"/>
      <w:r w:rsidRPr="00DF41CA">
        <w:rPr>
          <w:rFonts w:ascii="Open Sans" w:hAnsi="Open Sans" w:cs="Open Sans"/>
        </w:rPr>
        <w:t>min_heapify</w:t>
      </w:r>
      <w:proofErr w:type="spellEnd"/>
      <w:r w:rsidRPr="00DF41CA">
        <w:rPr>
          <w:rFonts w:ascii="Open Sans" w:hAnsi="Open Sans" w:cs="Open Sans"/>
        </w:rPr>
        <w:t>() to maintain the heap</w:t>
      </w:r>
      <w:r w:rsidR="00DF41CA">
        <w:rPr>
          <w:rFonts w:ascii="Open Sans" w:hAnsi="Open Sans" w:cs="Open Sans"/>
        </w:rPr>
        <w:t xml:space="preserve"> </w:t>
      </w:r>
      <w:r w:rsidRPr="00DF41CA">
        <w:rPr>
          <w:rFonts w:ascii="Open Sans" w:hAnsi="Open Sans" w:cs="Open Sans"/>
        </w:rPr>
        <w:t>property.</w:t>
      </w:r>
    </w:p>
    <w:p w14:paraId="35A8F272" w14:textId="365BF3AD" w:rsidR="00731605" w:rsidRPr="00DF41CA" w:rsidRDefault="00D16E1F" w:rsidP="00D16E1F">
      <w:pPr>
        <w:spacing w:line="360" w:lineRule="auto"/>
        <w:rPr>
          <w:rFonts w:ascii="Open Sans" w:hAnsi="Open Sans" w:cs="Open Sans"/>
        </w:rPr>
      </w:pPr>
      <w:r w:rsidRPr="00DF41CA">
        <w:rPr>
          <w:rFonts w:ascii="Open Sans" w:hAnsi="Open Sans" w:cs="Open Sans"/>
        </w:rPr>
        <w:lastRenderedPageBreak/>
        <w:t xml:space="preserve">Heap addition/removal operations run in </w:t>
      </w:r>
      <w:proofErr w:type="gramStart"/>
      <w:r w:rsidRPr="00DF41CA">
        <w:rPr>
          <w:rFonts w:ascii="Open Sans" w:hAnsi="Open Sans" w:cs="Open Sans"/>
        </w:rPr>
        <w:t>O(</w:t>
      </w:r>
      <w:proofErr w:type="gramEnd"/>
      <w:r w:rsidRPr="00DF41CA">
        <w:rPr>
          <w:rFonts w:ascii="Open Sans" w:hAnsi="Open Sans" w:cs="Open Sans"/>
        </w:rPr>
        <w:t>n log n) time (McDowell, 2015).</w:t>
      </w:r>
      <w:r w:rsidR="0016266F">
        <w:rPr>
          <w:rFonts w:ascii="Open Sans" w:hAnsi="Open Sans" w:cs="Open Sans"/>
        </w:rPr>
        <w:t xml:space="preserve"> </w:t>
      </w:r>
    </w:p>
    <w:p w14:paraId="3290BE43" w14:textId="3C3CD29A" w:rsidR="00731605" w:rsidRPr="00DF41CA" w:rsidRDefault="00FC279F" w:rsidP="00D16E1F">
      <w:pPr>
        <w:spacing w:line="360" w:lineRule="auto"/>
        <w:rPr>
          <w:rFonts w:ascii="Open Sans" w:hAnsi="Open Sans" w:cs="Open Sans"/>
          <w:b/>
          <w:bCs/>
        </w:rPr>
      </w:pPr>
      <w:r w:rsidRPr="00DF41CA">
        <w:rPr>
          <w:rFonts w:ascii="Open Sans" w:hAnsi="Open Sans" w:cs="Open Sans"/>
          <w:b/>
          <w:bCs/>
        </w:rPr>
        <w:t xml:space="preserve"> </w:t>
      </w:r>
      <w:r w:rsidR="00731605" w:rsidRPr="00DF41CA">
        <w:rPr>
          <w:rFonts w:ascii="Open Sans" w:hAnsi="Open Sans" w:cs="Open Sans"/>
          <w:b/>
          <w:bCs/>
        </w:rPr>
        <w:t>[</w:t>
      </w:r>
      <w:r w:rsidR="00D16E1F" w:rsidRPr="00DF41CA">
        <w:rPr>
          <w:rFonts w:ascii="Open Sans" w:hAnsi="Open Sans" w:cs="Open Sans"/>
          <w:b/>
          <w:bCs/>
        </w:rPr>
        <w:t>92</w:t>
      </w:r>
      <w:r w:rsidR="00731605" w:rsidRPr="00DF41CA">
        <w:rPr>
          <w:rFonts w:ascii="Open Sans" w:hAnsi="Open Sans" w:cs="Open Sans"/>
          <w:b/>
          <w:bCs/>
        </w:rPr>
        <w:t>]</w:t>
      </w:r>
    </w:p>
    <w:tbl>
      <w:tblPr>
        <w:tblStyle w:val="TableGrid"/>
        <w:tblpPr w:leftFromText="180" w:rightFromText="180" w:vertAnchor="text" w:horzAnchor="margin" w:tblpY="17"/>
        <w:tblW w:w="0" w:type="auto"/>
        <w:tblLook w:val="04A0" w:firstRow="1" w:lastRow="0" w:firstColumn="1" w:lastColumn="0" w:noHBand="0" w:noVBand="1"/>
      </w:tblPr>
      <w:tblGrid>
        <w:gridCol w:w="1539"/>
        <w:gridCol w:w="1575"/>
      </w:tblGrid>
      <w:tr w:rsidR="00DF41CA" w:rsidRPr="00DF41CA" w14:paraId="191E9E9F" w14:textId="77777777" w:rsidTr="00DF41CA">
        <w:trPr>
          <w:trHeight w:val="443"/>
        </w:trPr>
        <w:tc>
          <w:tcPr>
            <w:tcW w:w="1539" w:type="dxa"/>
          </w:tcPr>
          <w:p w14:paraId="26445510" w14:textId="77777777" w:rsidR="00DF41CA" w:rsidRPr="00DF41CA" w:rsidRDefault="00DF41CA" w:rsidP="00DF41CA">
            <w:pPr>
              <w:spacing w:line="360" w:lineRule="auto"/>
              <w:rPr>
                <w:rFonts w:ascii="Open Sans" w:hAnsi="Open Sans" w:cs="Open Sans"/>
              </w:rPr>
            </w:pPr>
            <w:r w:rsidRPr="00DF41CA">
              <w:rPr>
                <w:rFonts w:ascii="Open Sans" w:hAnsi="Open Sans" w:cs="Open Sans"/>
              </w:rPr>
              <w:t xml:space="preserve">Low Fuel: </w:t>
            </w:r>
          </w:p>
        </w:tc>
        <w:tc>
          <w:tcPr>
            <w:tcW w:w="1575" w:type="dxa"/>
          </w:tcPr>
          <w:p w14:paraId="26800A7A" w14:textId="77777777" w:rsidR="00DF41CA" w:rsidRPr="00DF41CA" w:rsidRDefault="00DF41CA" w:rsidP="00DF41CA">
            <w:pPr>
              <w:spacing w:line="360" w:lineRule="auto"/>
              <w:rPr>
                <w:rFonts w:ascii="Open Sans" w:hAnsi="Open Sans" w:cs="Open Sans"/>
              </w:rPr>
            </w:pPr>
            <w:r w:rsidRPr="00DF41CA">
              <w:rPr>
                <w:rFonts w:ascii="Open Sans" w:hAnsi="Open Sans" w:cs="Open Sans"/>
              </w:rPr>
              <w:t>≤ 20%</w:t>
            </w:r>
          </w:p>
        </w:tc>
      </w:tr>
      <w:tr w:rsidR="00DF41CA" w:rsidRPr="00DF41CA" w14:paraId="027922D2" w14:textId="77777777" w:rsidTr="00DF41CA">
        <w:trPr>
          <w:trHeight w:val="443"/>
        </w:trPr>
        <w:tc>
          <w:tcPr>
            <w:tcW w:w="1539" w:type="dxa"/>
          </w:tcPr>
          <w:p w14:paraId="46B80B5C" w14:textId="77777777" w:rsidR="00DF41CA" w:rsidRPr="00DF41CA" w:rsidRDefault="00DF41CA" w:rsidP="00DF41CA">
            <w:pPr>
              <w:spacing w:line="360" w:lineRule="auto"/>
              <w:rPr>
                <w:rFonts w:ascii="Open Sans" w:hAnsi="Open Sans" w:cs="Open Sans"/>
              </w:rPr>
            </w:pPr>
            <w:r w:rsidRPr="00DF41CA">
              <w:rPr>
                <w:rFonts w:ascii="Open Sans" w:hAnsi="Open Sans" w:cs="Open Sans"/>
              </w:rPr>
              <w:t>Normal Fuel:</w:t>
            </w:r>
          </w:p>
        </w:tc>
        <w:tc>
          <w:tcPr>
            <w:tcW w:w="1575" w:type="dxa"/>
          </w:tcPr>
          <w:p w14:paraId="1D989AD8" w14:textId="77777777" w:rsidR="00DF41CA" w:rsidRPr="00DF41CA" w:rsidRDefault="00DF41CA" w:rsidP="00DF41CA">
            <w:pPr>
              <w:spacing w:line="360" w:lineRule="auto"/>
              <w:rPr>
                <w:rFonts w:ascii="Open Sans" w:hAnsi="Open Sans" w:cs="Open Sans"/>
              </w:rPr>
            </w:pPr>
            <w:r w:rsidRPr="00DF41CA">
              <w:rPr>
                <w:rFonts w:ascii="Open Sans" w:hAnsi="Open Sans" w:cs="Open Sans"/>
              </w:rPr>
              <w:t>&gt; 20 &amp; ≤ 60%</w:t>
            </w:r>
          </w:p>
        </w:tc>
      </w:tr>
      <w:tr w:rsidR="00DF41CA" w:rsidRPr="00DF41CA" w14:paraId="54E689DE" w14:textId="77777777" w:rsidTr="00DF41CA">
        <w:trPr>
          <w:trHeight w:val="474"/>
        </w:trPr>
        <w:tc>
          <w:tcPr>
            <w:tcW w:w="1539" w:type="dxa"/>
          </w:tcPr>
          <w:p w14:paraId="7C39774D" w14:textId="77777777" w:rsidR="00DF41CA" w:rsidRPr="00DF41CA" w:rsidRDefault="00DF41CA" w:rsidP="00DF41CA">
            <w:pPr>
              <w:spacing w:line="360" w:lineRule="auto"/>
              <w:rPr>
                <w:rFonts w:ascii="Open Sans" w:hAnsi="Open Sans" w:cs="Open Sans"/>
              </w:rPr>
            </w:pPr>
            <w:r w:rsidRPr="00DF41CA">
              <w:rPr>
                <w:rFonts w:ascii="Open Sans" w:hAnsi="Open Sans" w:cs="Open Sans"/>
              </w:rPr>
              <w:t>High Fuel:</w:t>
            </w:r>
          </w:p>
        </w:tc>
        <w:tc>
          <w:tcPr>
            <w:tcW w:w="1575" w:type="dxa"/>
          </w:tcPr>
          <w:p w14:paraId="43A2BAD6" w14:textId="77777777" w:rsidR="00DF41CA" w:rsidRPr="00DF41CA" w:rsidRDefault="00DF41CA" w:rsidP="00DF41CA">
            <w:pPr>
              <w:spacing w:line="360" w:lineRule="auto"/>
              <w:rPr>
                <w:rFonts w:ascii="Open Sans" w:hAnsi="Open Sans" w:cs="Open Sans"/>
              </w:rPr>
            </w:pPr>
            <w:r w:rsidRPr="00DF41CA">
              <w:rPr>
                <w:rFonts w:ascii="Open Sans" w:hAnsi="Open Sans" w:cs="Open Sans"/>
              </w:rPr>
              <w:t xml:space="preserve">&gt; 60% </w:t>
            </w:r>
          </w:p>
        </w:tc>
      </w:tr>
    </w:tbl>
    <w:p w14:paraId="2373DE32" w14:textId="77777777" w:rsidR="00731605" w:rsidRPr="00DF41CA" w:rsidRDefault="00731605" w:rsidP="00D16E1F">
      <w:pPr>
        <w:spacing w:line="360" w:lineRule="auto"/>
        <w:rPr>
          <w:rFonts w:ascii="Open Sans" w:hAnsi="Open Sans" w:cs="Open Sans"/>
        </w:rPr>
      </w:pPr>
    </w:p>
    <w:p w14:paraId="69CAFDEE" w14:textId="77777777" w:rsidR="00DF41CA" w:rsidRDefault="00DF41CA" w:rsidP="00DF41CA">
      <w:pPr>
        <w:pStyle w:val="Caption"/>
        <w:spacing w:line="360" w:lineRule="auto"/>
        <w:rPr>
          <w:rFonts w:ascii="Open Sans" w:hAnsi="Open Sans" w:cs="Open Sans"/>
          <w:i w:val="0"/>
          <w:iCs w:val="0"/>
        </w:rPr>
      </w:pPr>
    </w:p>
    <w:p w14:paraId="6131C0DB" w14:textId="77777777" w:rsidR="00DF41CA" w:rsidRDefault="00DF41CA" w:rsidP="00DF41CA">
      <w:pPr>
        <w:pStyle w:val="Caption"/>
        <w:spacing w:line="360" w:lineRule="auto"/>
        <w:rPr>
          <w:rFonts w:ascii="Open Sans" w:hAnsi="Open Sans" w:cs="Open Sans"/>
          <w:i w:val="0"/>
          <w:iCs w:val="0"/>
        </w:rPr>
      </w:pPr>
    </w:p>
    <w:p w14:paraId="7D2FCA94" w14:textId="2F243D05" w:rsidR="00DF41CA" w:rsidRPr="00DF41CA" w:rsidRDefault="00DF41CA" w:rsidP="00DF41CA">
      <w:pPr>
        <w:pStyle w:val="Caption"/>
        <w:spacing w:line="360" w:lineRule="auto"/>
        <w:rPr>
          <w:rFonts w:ascii="Open Sans" w:hAnsi="Open Sans" w:cs="Open Sans"/>
          <w:i w:val="0"/>
          <w:iCs w:val="0"/>
        </w:rPr>
      </w:pPr>
      <w:r>
        <w:rPr>
          <w:rFonts w:ascii="Open Sans" w:hAnsi="Open Sans" w:cs="Open Sans"/>
          <w:i w:val="0"/>
          <w:iCs w:val="0"/>
        </w:rPr>
        <w:br/>
      </w:r>
      <w:r w:rsidRPr="00DF41CA">
        <w:rPr>
          <w:rFonts w:ascii="Open Sans" w:hAnsi="Open Sans" w:cs="Open Sans"/>
          <w:i w:val="0"/>
          <w:iCs w:val="0"/>
        </w:rPr>
        <w:t xml:space="preserve">Figure </w:t>
      </w:r>
      <w:r>
        <w:rPr>
          <w:rFonts w:ascii="Open Sans" w:hAnsi="Open Sans" w:cs="Open Sans"/>
          <w:i w:val="0"/>
          <w:iCs w:val="0"/>
        </w:rPr>
        <w:t>1</w:t>
      </w:r>
    </w:p>
    <w:p w14:paraId="206ECC7E" w14:textId="77777777" w:rsidR="00DF41CA" w:rsidRDefault="00DF41CA">
      <w:pPr>
        <w:spacing w:after="0" w:line="240" w:lineRule="auto"/>
        <w:rPr>
          <w:rFonts w:ascii="Open Sans" w:hAnsi="Open Sans" w:cs="Open Sans"/>
        </w:rPr>
      </w:pPr>
      <w:r>
        <w:rPr>
          <w:rFonts w:ascii="Open Sans" w:hAnsi="Open Sans" w:cs="Open Sans"/>
        </w:rPr>
        <w:br w:type="page"/>
      </w:r>
    </w:p>
    <w:p w14:paraId="4F19F442" w14:textId="62114BBC" w:rsidR="00731605" w:rsidRPr="00DF41CA" w:rsidRDefault="00DF41CA" w:rsidP="00D16E1F">
      <w:pPr>
        <w:spacing w:line="360" w:lineRule="auto"/>
        <w:rPr>
          <w:rFonts w:ascii="Open Sans" w:hAnsi="Open Sans" w:cs="Open Sans"/>
        </w:rPr>
      </w:pPr>
      <w:r w:rsidRPr="00DF41CA">
        <w:rPr>
          <w:rFonts w:ascii="Open Sans" w:hAnsi="Open Sans" w:cs="Open Sans"/>
        </w:rPr>
        <w:lastRenderedPageBreak/>
        <w:t>When the planes are</w:t>
      </w:r>
      <w:r>
        <w:rPr>
          <w:rFonts w:ascii="Open Sans" w:hAnsi="Open Sans" w:cs="Open Sans"/>
        </w:rPr>
        <w:t xml:space="preserve"> ready for landing,</w:t>
      </w:r>
      <w:r w:rsidRPr="00DF41CA">
        <w:rPr>
          <w:rFonts w:ascii="Open Sans" w:hAnsi="Open Sans" w:cs="Open Sans"/>
        </w:rPr>
        <w:t xml:space="preserve"> p</w:t>
      </w:r>
      <w:r w:rsidR="00731605" w:rsidRPr="00DF41CA">
        <w:rPr>
          <w:rFonts w:ascii="Open Sans" w:hAnsi="Open Sans" w:cs="Open Sans"/>
        </w:rPr>
        <w:t>lane A</w:t>
      </w:r>
      <w:r>
        <w:rPr>
          <w:rFonts w:ascii="Open Sans" w:hAnsi="Open Sans" w:cs="Open Sans"/>
        </w:rPr>
        <w:t xml:space="preserve"> is removed </w:t>
      </w:r>
      <w:r w:rsidR="00731605" w:rsidRPr="00DF41CA">
        <w:rPr>
          <w:rFonts w:ascii="Open Sans" w:hAnsi="Open Sans" w:cs="Open Sans"/>
        </w:rPr>
        <w:t>from the heap</w:t>
      </w:r>
      <w:r w:rsidR="00FC279F" w:rsidRPr="00DF41CA">
        <w:rPr>
          <w:rFonts w:ascii="Open Sans" w:hAnsi="Open Sans" w:cs="Open Sans"/>
        </w:rPr>
        <w:t xml:space="preserve"> </w:t>
      </w:r>
      <w:r w:rsidRPr="00DF41CA">
        <w:rPr>
          <w:rFonts w:ascii="Open Sans" w:hAnsi="Open Sans" w:cs="Open Sans"/>
        </w:rPr>
        <w:t>since</w:t>
      </w:r>
      <w:r w:rsidR="00FC279F" w:rsidRPr="00DF41CA">
        <w:rPr>
          <w:rFonts w:ascii="Open Sans" w:hAnsi="Open Sans" w:cs="Open Sans"/>
        </w:rPr>
        <w:t xml:space="preserve"> </w:t>
      </w:r>
      <w:r w:rsidR="00731605" w:rsidRPr="00DF41CA">
        <w:rPr>
          <w:rFonts w:ascii="Open Sans" w:hAnsi="Open Sans" w:cs="Open Sans"/>
        </w:rPr>
        <w:t>it has the highest priority</w:t>
      </w:r>
      <w:r w:rsidR="00FC279F" w:rsidRPr="00DF41CA">
        <w:rPr>
          <w:rFonts w:ascii="Open Sans" w:hAnsi="Open Sans" w:cs="Open Sans"/>
        </w:rPr>
        <w:t xml:space="preserve"> </w:t>
      </w:r>
      <w:r w:rsidR="00731605" w:rsidRPr="00DF41CA">
        <w:rPr>
          <w:rFonts w:ascii="Open Sans" w:hAnsi="Open Sans" w:cs="Open Sans"/>
        </w:rPr>
        <w:t xml:space="preserve">(figure </w:t>
      </w:r>
      <w:r w:rsidR="00FC279F" w:rsidRPr="00DF41CA">
        <w:rPr>
          <w:rFonts w:ascii="Open Sans" w:hAnsi="Open Sans" w:cs="Open Sans"/>
        </w:rPr>
        <w:t>2</w:t>
      </w:r>
      <w:r w:rsidR="00731605" w:rsidRPr="00DF41CA">
        <w:rPr>
          <w:rFonts w:ascii="Open Sans" w:hAnsi="Open Sans" w:cs="Open Sans"/>
        </w:rPr>
        <w:t>).</w:t>
      </w:r>
    </w:p>
    <w:p w14:paraId="31BC767F" w14:textId="441042E7" w:rsidR="00731605" w:rsidRPr="00DF41CA" w:rsidRDefault="00731605" w:rsidP="00D16E1F">
      <w:pPr>
        <w:keepNext/>
        <w:spacing w:line="360" w:lineRule="auto"/>
        <w:rPr>
          <w:rFonts w:ascii="Open Sans" w:hAnsi="Open Sans" w:cs="Open Sans"/>
        </w:rPr>
      </w:pPr>
      <w:r w:rsidRPr="00DF41CA">
        <w:rPr>
          <w:rFonts w:ascii="Open Sans" w:hAnsi="Open Sans" w:cs="Open Sans"/>
          <w:noProof/>
        </w:rPr>
        <w:t xml:space="preserve"> </w:t>
      </w:r>
      <w:r w:rsidR="00DF41CA">
        <w:rPr>
          <w:rFonts w:ascii="Open Sans" w:hAnsi="Open Sans" w:cs="Open Sans"/>
          <w:noProof/>
          <w14:ligatures w14:val="standardContextual"/>
        </w:rPr>
        <w:drawing>
          <wp:inline distT="0" distB="0" distL="0" distR="0" wp14:anchorId="3EE36D09" wp14:editId="70FDB893">
            <wp:extent cx="1716833" cy="1720447"/>
            <wp:effectExtent l="0" t="0" r="0" b="0"/>
            <wp:docPr id="98503642"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3642"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6212" cy="1759909"/>
                    </a:xfrm>
                    <a:prstGeom prst="rect">
                      <a:avLst/>
                    </a:prstGeom>
                  </pic:spPr>
                </pic:pic>
              </a:graphicData>
            </a:graphic>
          </wp:inline>
        </w:drawing>
      </w:r>
    </w:p>
    <w:p w14:paraId="261ABCE8" w14:textId="55489F34" w:rsidR="00731605" w:rsidRPr="00DF41CA" w:rsidRDefault="00731605" w:rsidP="00D16E1F">
      <w:pPr>
        <w:pStyle w:val="Caption"/>
        <w:spacing w:line="360" w:lineRule="auto"/>
        <w:rPr>
          <w:rFonts w:ascii="Open Sans" w:hAnsi="Open Sans" w:cs="Open Sans"/>
          <w:i w:val="0"/>
          <w:iCs w:val="0"/>
        </w:rPr>
      </w:pPr>
      <w:r w:rsidRPr="00DF41CA">
        <w:rPr>
          <w:rFonts w:ascii="Open Sans" w:hAnsi="Open Sans" w:cs="Open Sans"/>
          <w:i w:val="0"/>
          <w:iCs w:val="0"/>
        </w:rPr>
        <w:t xml:space="preserve">Figure </w:t>
      </w:r>
      <w:r w:rsidR="00FC279F" w:rsidRPr="00DF41CA">
        <w:rPr>
          <w:rFonts w:ascii="Open Sans" w:hAnsi="Open Sans" w:cs="Open Sans"/>
          <w:i w:val="0"/>
          <w:iCs w:val="0"/>
        </w:rPr>
        <w:t>2</w:t>
      </w:r>
    </w:p>
    <w:p w14:paraId="6ACDD0CB" w14:textId="77777777" w:rsidR="00731605" w:rsidRPr="00DF41CA" w:rsidRDefault="00731605" w:rsidP="00D16E1F">
      <w:pPr>
        <w:spacing w:line="360" w:lineRule="auto"/>
        <w:rPr>
          <w:rFonts w:ascii="Open Sans" w:hAnsi="Open Sans" w:cs="Open Sans"/>
        </w:rPr>
      </w:pPr>
    </w:p>
    <w:p w14:paraId="74CFE4A5" w14:textId="4364B6FF" w:rsidR="00731605" w:rsidRPr="00DF41CA" w:rsidRDefault="00731605" w:rsidP="00D16E1F">
      <w:pPr>
        <w:spacing w:line="360" w:lineRule="auto"/>
        <w:rPr>
          <w:rFonts w:ascii="Open Sans" w:hAnsi="Open Sans" w:cs="Open Sans"/>
        </w:rPr>
      </w:pPr>
      <w:r w:rsidRPr="00DF41CA">
        <w:rPr>
          <w:rFonts w:ascii="Open Sans" w:hAnsi="Open Sans" w:cs="Open Sans"/>
        </w:rPr>
        <w:t xml:space="preserve">Once Plane A is dequeued, the selected last node becomes the root (figure </w:t>
      </w:r>
      <w:r w:rsidR="00DF41CA">
        <w:rPr>
          <w:rFonts w:ascii="Open Sans" w:hAnsi="Open Sans" w:cs="Open Sans"/>
        </w:rPr>
        <w:t>3</w:t>
      </w:r>
      <w:r w:rsidRPr="00DF41CA">
        <w:rPr>
          <w:rFonts w:ascii="Open Sans" w:hAnsi="Open Sans" w:cs="Open Sans"/>
        </w:rPr>
        <w:t xml:space="preserve">). </w:t>
      </w:r>
      <w:r w:rsidR="00FC279F" w:rsidRPr="00DF41CA">
        <w:rPr>
          <w:rFonts w:ascii="Open Sans" w:hAnsi="Open Sans" w:cs="Open Sans"/>
        </w:rPr>
        <w:t>The heap</w:t>
      </w:r>
      <w:r w:rsidR="00D16E1F" w:rsidRPr="00DF41CA">
        <w:rPr>
          <w:rFonts w:ascii="Open Sans" w:hAnsi="Open Sans" w:cs="Open Sans"/>
        </w:rPr>
        <w:t xml:space="preserve"> </w:t>
      </w:r>
      <w:r w:rsidR="00FC279F" w:rsidRPr="00DF41CA">
        <w:rPr>
          <w:rFonts w:ascii="Open Sans" w:hAnsi="Open Sans" w:cs="Open Sans"/>
        </w:rPr>
        <w:t xml:space="preserve">reorganises and </w:t>
      </w:r>
      <w:proofErr w:type="spellStart"/>
      <w:r w:rsidR="00FC279F" w:rsidRPr="00DF41CA">
        <w:rPr>
          <w:rFonts w:ascii="Open Sans" w:hAnsi="Open Sans" w:cs="Open Sans"/>
        </w:rPr>
        <w:t>heapifies</w:t>
      </w:r>
      <w:proofErr w:type="spellEnd"/>
      <w:r w:rsidR="00FC279F" w:rsidRPr="00DF41CA">
        <w:rPr>
          <w:rFonts w:ascii="Open Sans" w:hAnsi="Open Sans" w:cs="Open Sans"/>
        </w:rPr>
        <w:t xml:space="preserve"> to maintain priority</w:t>
      </w:r>
      <w:r w:rsidR="00FC279F" w:rsidRPr="00DF41CA">
        <w:rPr>
          <w:rFonts w:ascii="Open Sans" w:hAnsi="Open Sans" w:cs="Open Sans"/>
        </w:rPr>
        <w:t xml:space="preserve"> (figure </w:t>
      </w:r>
      <w:r w:rsidR="00DF41CA">
        <w:rPr>
          <w:rFonts w:ascii="Open Sans" w:hAnsi="Open Sans" w:cs="Open Sans"/>
        </w:rPr>
        <w:t>4</w:t>
      </w:r>
      <w:r w:rsidR="00FC279F" w:rsidRPr="00DF41CA">
        <w:rPr>
          <w:rFonts w:ascii="Open Sans" w:hAnsi="Open Sans" w:cs="Open Sans"/>
        </w:rPr>
        <w:t>)</w:t>
      </w:r>
      <w:r w:rsidR="00FC279F" w:rsidRPr="00DF41CA">
        <w:rPr>
          <w:rFonts w:ascii="Open Sans" w:hAnsi="Open Sans" w:cs="Open Sans"/>
        </w:rPr>
        <w:t>, percolating down as needed</w:t>
      </w:r>
      <w:r w:rsidR="00FC279F" w:rsidRPr="00DF41CA">
        <w:rPr>
          <w:rFonts w:ascii="Open Sans" w:hAnsi="Open Sans" w:cs="Open Sans"/>
        </w:rPr>
        <w:t xml:space="preserve"> until a </w:t>
      </w:r>
      <w:r w:rsidRPr="00DF41CA">
        <w:rPr>
          <w:rFonts w:ascii="Open Sans" w:hAnsi="Open Sans" w:cs="Open Sans"/>
        </w:rPr>
        <w:t>new</w:t>
      </w:r>
      <w:r w:rsidR="00D16E1F" w:rsidRPr="00DF41CA">
        <w:rPr>
          <w:rFonts w:ascii="Open Sans" w:hAnsi="Open Sans" w:cs="Open Sans"/>
        </w:rPr>
        <w:t xml:space="preserve"> </w:t>
      </w:r>
      <w:r w:rsidRPr="00DF41CA">
        <w:rPr>
          <w:rFonts w:ascii="Open Sans" w:hAnsi="Open Sans" w:cs="Open Sans"/>
        </w:rPr>
        <w:t xml:space="preserve">root is established (figure </w:t>
      </w:r>
      <w:r w:rsidR="00DF41CA">
        <w:rPr>
          <w:rFonts w:ascii="Open Sans" w:hAnsi="Open Sans" w:cs="Open Sans"/>
        </w:rPr>
        <w:t>5</w:t>
      </w:r>
      <w:r w:rsidRPr="00DF41CA">
        <w:rPr>
          <w:rFonts w:ascii="Open Sans" w:hAnsi="Open Sans" w:cs="Open Sans"/>
        </w:rPr>
        <w:t xml:space="preserve">). </w:t>
      </w:r>
    </w:p>
    <w:p w14:paraId="6683732B" w14:textId="76BECAE4" w:rsidR="00731605" w:rsidRPr="00DF41CA" w:rsidRDefault="00DF41CA" w:rsidP="00D16E1F">
      <w:pPr>
        <w:keepNext/>
        <w:spacing w:line="360" w:lineRule="auto"/>
        <w:rPr>
          <w:rFonts w:ascii="Open Sans" w:hAnsi="Open Sans" w:cs="Open Sans"/>
        </w:rPr>
      </w:pPr>
      <w:r>
        <w:rPr>
          <w:rFonts w:ascii="Open Sans" w:hAnsi="Open Sans" w:cs="Open Sans"/>
          <w:noProof/>
          <w14:ligatures w14:val="standardContextual"/>
        </w:rPr>
        <w:drawing>
          <wp:inline distT="0" distB="0" distL="0" distR="0" wp14:anchorId="6AD906C3" wp14:editId="0012EC3E">
            <wp:extent cx="1408771" cy="1194318"/>
            <wp:effectExtent l="0" t="0" r="1270" b="0"/>
            <wp:docPr id="24879849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98491"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3335" cy="1240576"/>
                    </a:xfrm>
                    <a:prstGeom prst="rect">
                      <a:avLst/>
                    </a:prstGeom>
                  </pic:spPr>
                </pic:pic>
              </a:graphicData>
            </a:graphic>
          </wp:inline>
        </w:drawing>
      </w:r>
      <w:r>
        <w:rPr>
          <w:rFonts w:ascii="Open Sans" w:hAnsi="Open Sans" w:cs="Open Sans"/>
          <w:noProof/>
          <w14:ligatures w14:val="standardContextual"/>
        </w:rPr>
        <w:drawing>
          <wp:inline distT="0" distB="0" distL="0" distR="0" wp14:anchorId="1F7B2910" wp14:editId="07165DA3">
            <wp:extent cx="1366493" cy="1069910"/>
            <wp:effectExtent l="0" t="0" r="5715" b="0"/>
            <wp:docPr id="71449119"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9119" name="Picture 5"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2883" cy="1106231"/>
                    </a:xfrm>
                    <a:prstGeom prst="rect">
                      <a:avLst/>
                    </a:prstGeom>
                  </pic:spPr>
                </pic:pic>
              </a:graphicData>
            </a:graphic>
          </wp:inline>
        </w:drawing>
      </w:r>
      <w:r w:rsidRPr="00DF41CA">
        <w:t xml:space="preserve"> </w:t>
      </w:r>
      <w:r>
        <w:rPr>
          <w:rFonts w:ascii="Open Sans" w:hAnsi="Open Sans" w:cs="Open Sans"/>
          <w:noProof/>
          <w14:ligatures w14:val="standardContextual"/>
        </w:rPr>
        <w:drawing>
          <wp:inline distT="0" distB="0" distL="0" distR="0" wp14:anchorId="7B513831" wp14:editId="784EEE3C">
            <wp:extent cx="1271522" cy="1076130"/>
            <wp:effectExtent l="0" t="0" r="0" b="3810"/>
            <wp:docPr id="1087882032" name="Picture 7" descr="A drawing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82032" name="Picture 7" descr="A drawing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3576" cy="1103258"/>
                    </a:xfrm>
                    <a:prstGeom prst="rect">
                      <a:avLst/>
                    </a:prstGeom>
                  </pic:spPr>
                </pic:pic>
              </a:graphicData>
            </a:graphic>
          </wp:inline>
        </w:drawing>
      </w:r>
    </w:p>
    <w:p w14:paraId="5BE621BE" w14:textId="7F8EE77C" w:rsidR="00731605" w:rsidRPr="00DF41CA" w:rsidRDefault="00731605" w:rsidP="00D16E1F">
      <w:pPr>
        <w:pStyle w:val="Caption"/>
        <w:spacing w:line="360" w:lineRule="auto"/>
        <w:rPr>
          <w:rFonts w:ascii="Open Sans" w:hAnsi="Open Sans" w:cs="Open Sans"/>
          <w:i w:val="0"/>
          <w:iCs w:val="0"/>
        </w:rPr>
      </w:pPr>
      <w:r w:rsidRPr="00DF41CA">
        <w:rPr>
          <w:rFonts w:ascii="Open Sans" w:hAnsi="Open Sans" w:cs="Open Sans"/>
          <w:i w:val="0"/>
          <w:iCs w:val="0"/>
        </w:rPr>
        <w:t xml:space="preserve">Figure </w:t>
      </w:r>
      <w:r w:rsidR="00DF41CA" w:rsidRPr="00DF41CA">
        <w:rPr>
          <w:rFonts w:ascii="Open Sans" w:hAnsi="Open Sans" w:cs="Open Sans"/>
          <w:i w:val="0"/>
          <w:iCs w:val="0"/>
        </w:rPr>
        <w:t>3</w:t>
      </w:r>
      <w:r w:rsidRPr="00DF41CA">
        <w:rPr>
          <w:rFonts w:ascii="Open Sans" w:hAnsi="Open Sans" w:cs="Open Sans"/>
          <w:i w:val="0"/>
          <w:iCs w:val="0"/>
        </w:rPr>
        <w:t>, Figure</w:t>
      </w:r>
      <w:r w:rsidR="00DF41CA" w:rsidRPr="00DF41CA">
        <w:rPr>
          <w:rFonts w:ascii="Open Sans" w:hAnsi="Open Sans" w:cs="Open Sans"/>
          <w:i w:val="0"/>
          <w:iCs w:val="0"/>
        </w:rPr>
        <w:t xml:space="preserve"> 4</w:t>
      </w:r>
      <w:r w:rsidRPr="00DF41CA">
        <w:rPr>
          <w:rFonts w:ascii="Open Sans" w:hAnsi="Open Sans" w:cs="Open Sans"/>
          <w:i w:val="0"/>
          <w:iCs w:val="0"/>
        </w:rPr>
        <w:t xml:space="preserve">, Figure </w:t>
      </w:r>
      <w:r w:rsidR="00DF41CA" w:rsidRPr="00DF41CA">
        <w:rPr>
          <w:rFonts w:ascii="Open Sans" w:hAnsi="Open Sans" w:cs="Open Sans"/>
          <w:i w:val="0"/>
          <w:iCs w:val="0"/>
        </w:rPr>
        <w:t>5</w:t>
      </w:r>
    </w:p>
    <w:p w14:paraId="26A97029" w14:textId="77777777" w:rsidR="00731605" w:rsidRPr="00DF41CA" w:rsidRDefault="00731605" w:rsidP="00D16E1F">
      <w:pPr>
        <w:pStyle w:val="Caption"/>
        <w:spacing w:line="360" w:lineRule="auto"/>
        <w:rPr>
          <w:rFonts w:ascii="Open Sans" w:hAnsi="Open Sans" w:cs="Open Sans"/>
          <w:i w:val="0"/>
          <w:iCs w:val="0"/>
        </w:rPr>
      </w:pPr>
    </w:p>
    <w:p w14:paraId="6ED000D7" w14:textId="5FB52544" w:rsidR="00D16E1F" w:rsidRPr="00DF41CA" w:rsidRDefault="00731605" w:rsidP="00D16E1F">
      <w:pPr>
        <w:spacing w:line="360" w:lineRule="auto"/>
        <w:rPr>
          <w:rFonts w:ascii="Open Sans" w:hAnsi="Open Sans" w:cs="Open Sans"/>
        </w:rPr>
      </w:pPr>
      <w:r w:rsidRPr="00DF41CA">
        <w:rPr>
          <w:rFonts w:ascii="Open Sans" w:hAnsi="Open Sans" w:cs="Open Sans"/>
        </w:rPr>
        <w:t>A</w:t>
      </w:r>
      <w:r w:rsidR="00D16E1F" w:rsidRPr="00DF41CA">
        <w:rPr>
          <w:rFonts w:ascii="Open Sans" w:hAnsi="Open Sans" w:cs="Open Sans"/>
        </w:rPr>
        <w:t>ssuming the</w:t>
      </w:r>
      <w:r w:rsidRPr="00DF41CA">
        <w:rPr>
          <w:rFonts w:ascii="Open Sans" w:hAnsi="Open Sans" w:cs="Open Sans"/>
        </w:rPr>
        <w:t xml:space="preserve"> new</w:t>
      </w:r>
      <w:r w:rsidR="00DF41CA" w:rsidRPr="00DF41CA">
        <w:rPr>
          <w:rFonts w:ascii="Open Sans" w:hAnsi="Open Sans" w:cs="Open Sans"/>
        </w:rPr>
        <w:t xml:space="preserve"> </w:t>
      </w:r>
      <w:r w:rsidR="00D16E1F" w:rsidRPr="00DF41CA">
        <w:rPr>
          <w:rFonts w:ascii="Open Sans" w:hAnsi="Open Sans" w:cs="Open Sans"/>
        </w:rPr>
        <w:t xml:space="preserve">plane (E) </w:t>
      </w:r>
      <w:r w:rsidR="00FC279F" w:rsidRPr="00DF41CA">
        <w:rPr>
          <w:rFonts w:ascii="Open Sans" w:hAnsi="Open Sans" w:cs="Open Sans"/>
        </w:rPr>
        <w:t xml:space="preserve">with low fuel </w:t>
      </w:r>
      <w:r w:rsidR="00DF41CA">
        <w:rPr>
          <w:rFonts w:ascii="Open Sans" w:hAnsi="Open Sans" w:cs="Open Sans"/>
        </w:rPr>
        <w:t>is</w:t>
      </w:r>
      <w:r w:rsidR="00D16E1F" w:rsidRPr="00DF41CA">
        <w:rPr>
          <w:rFonts w:ascii="Open Sans" w:hAnsi="Open Sans" w:cs="Open Sans"/>
        </w:rPr>
        <w:t xml:space="preserve"> </w:t>
      </w:r>
      <w:r w:rsidR="00FC279F" w:rsidRPr="00DF41CA">
        <w:rPr>
          <w:rFonts w:ascii="Open Sans" w:hAnsi="Open Sans" w:cs="Open Sans"/>
        </w:rPr>
        <w:t xml:space="preserve">close to the airport, it </w:t>
      </w:r>
      <w:r w:rsidR="00D16E1F" w:rsidRPr="00DF41CA">
        <w:rPr>
          <w:rFonts w:ascii="Open Sans" w:hAnsi="Open Sans" w:cs="Open Sans"/>
        </w:rPr>
        <w:t>become</w:t>
      </w:r>
      <w:r w:rsidR="00DF41CA">
        <w:rPr>
          <w:rFonts w:ascii="Open Sans" w:hAnsi="Open Sans" w:cs="Open Sans"/>
        </w:rPr>
        <w:t xml:space="preserve">s </w:t>
      </w:r>
      <w:r w:rsidR="00FC279F" w:rsidRPr="00DF41CA">
        <w:rPr>
          <w:rFonts w:ascii="Open Sans" w:hAnsi="Open Sans" w:cs="Open Sans"/>
        </w:rPr>
        <w:t>the highest priority</w:t>
      </w:r>
      <w:r w:rsidR="00D16E1F" w:rsidRPr="00DF41CA">
        <w:rPr>
          <w:rFonts w:ascii="Open Sans" w:hAnsi="Open Sans" w:cs="Open Sans"/>
        </w:rPr>
        <w:t xml:space="preserve"> flight</w:t>
      </w:r>
      <w:r w:rsidR="00FC279F" w:rsidRPr="00DF41CA">
        <w:rPr>
          <w:rFonts w:ascii="Open Sans" w:hAnsi="Open Sans" w:cs="Open Sans"/>
        </w:rPr>
        <w:t>.</w:t>
      </w:r>
      <w:r w:rsidR="00D16E1F" w:rsidRPr="00DF41CA">
        <w:rPr>
          <w:rFonts w:ascii="Open Sans" w:hAnsi="Open Sans" w:cs="Open Sans"/>
        </w:rPr>
        <w:t xml:space="preserve"> </w:t>
      </w:r>
    </w:p>
    <w:p w14:paraId="1A827A50" w14:textId="6DA66B10" w:rsidR="00731605" w:rsidRPr="00DF41CA" w:rsidRDefault="00731605" w:rsidP="00D16E1F">
      <w:pPr>
        <w:spacing w:line="360" w:lineRule="auto"/>
        <w:rPr>
          <w:rFonts w:ascii="Open Sans" w:hAnsi="Open Sans" w:cs="Open Sans"/>
        </w:rPr>
      </w:pPr>
      <w:r w:rsidRPr="00DF41CA">
        <w:rPr>
          <w:rFonts w:ascii="Open Sans" w:hAnsi="Open Sans" w:cs="Open Sans"/>
        </w:rPr>
        <w:t xml:space="preserve">The heap </w:t>
      </w:r>
      <w:r w:rsidR="00D16E1F" w:rsidRPr="00DF41CA">
        <w:rPr>
          <w:rFonts w:ascii="Open Sans" w:hAnsi="Open Sans" w:cs="Open Sans"/>
        </w:rPr>
        <w:t>will now</w:t>
      </w:r>
      <w:r w:rsidRPr="00DF41CA">
        <w:rPr>
          <w:rFonts w:ascii="Open Sans" w:hAnsi="Open Sans" w:cs="Open Sans"/>
        </w:rPr>
        <w:t xml:space="preserve"> be violated as the element is inserted at the last position (figure </w:t>
      </w:r>
      <w:r w:rsidR="00DF41CA">
        <w:rPr>
          <w:rFonts w:ascii="Open Sans" w:hAnsi="Open Sans" w:cs="Open Sans"/>
        </w:rPr>
        <w:t>6</w:t>
      </w:r>
      <w:r w:rsidRPr="00DF41CA">
        <w:rPr>
          <w:rFonts w:ascii="Open Sans" w:hAnsi="Open Sans" w:cs="Open Sans"/>
        </w:rPr>
        <w:t xml:space="preserve">). </w:t>
      </w:r>
      <w:r w:rsidR="00FC279F" w:rsidRPr="00DF41CA">
        <w:rPr>
          <w:rFonts w:ascii="Open Sans" w:hAnsi="Open Sans" w:cs="Open Sans"/>
        </w:rPr>
        <w:t>The</w:t>
      </w:r>
      <w:r w:rsidRPr="00DF41CA">
        <w:rPr>
          <w:rFonts w:ascii="Open Sans" w:hAnsi="Open Sans" w:cs="Open Sans"/>
        </w:rPr>
        <w:t xml:space="preserve"> </w:t>
      </w:r>
      <w:proofErr w:type="spellStart"/>
      <w:r w:rsidRPr="00DF41CA">
        <w:rPr>
          <w:rFonts w:ascii="Open Sans" w:hAnsi="Open Sans" w:cs="Open Sans"/>
        </w:rPr>
        <w:t>heapify</w:t>
      </w:r>
      <w:proofErr w:type="spellEnd"/>
      <w:r w:rsidRPr="00DF41CA">
        <w:rPr>
          <w:rFonts w:ascii="Open Sans" w:hAnsi="Open Sans" w:cs="Open Sans"/>
        </w:rPr>
        <w:t xml:space="preserve"> process rearranges the nodes to resume satisfying the heap property (figure</w:t>
      </w:r>
      <w:r w:rsidR="00DF41CA">
        <w:rPr>
          <w:rFonts w:ascii="Open Sans" w:hAnsi="Open Sans" w:cs="Open Sans"/>
        </w:rPr>
        <w:t>s</w:t>
      </w:r>
      <w:r w:rsidRPr="00DF41CA">
        <w:rPr>
          <w:rFonts w:ascii="Open Sans" w:hAnsi="Open Sans" w:cs="Open Sans"/>
        </w:rPr>
        <w:t xml:space="preserve"> </w:t>
      </w:r>
      <w:r w:rsidR="00DF41CA">
        <w:rPr>
          <w:rFonts w:ascii="Open Sans" w:hAnsi="Open Sans" w:cs="Open Sans"/>
        </w:rPr>
        <w:t>7 and 8</w:t>
      </w:r>
      <w:r w:rsidRPr="00DF41CA">
        <w:rPr>
          <w:rFonts w:ascii="Open Sans" w:hAnsi="Open Sans" w:cs="Open Sans"/>
        </w:rPr>
        <w:t>), swapping nodes</w:t>
      </w:r>
      <w:r w:rsidR="00D16E1F" w:rsidRPr="00DF41CA">
        <w:rPr>
          <w:rFonts w:ascii="Open Sans" w:hAnsi="Open Sans" w:cs="Open Sans"/>
        </w:rPr>
        <w:t xml:space="preserve"> </w:t>
      </w:r>
      <w:r w:rsidRPr="00DF41CA">
        <w:rPr>
          <w:rFonts w:ascii="Open Sans" w:hAnsi="Open Sans" w:cs="Open Sans"/>
        </w:rPr>
        <w:t xml:space="preserve">upwards until the sort is complete (figure </w:t>
      </w:r>
      <w:r w:rsidR="00DF41CA">
        <w:rPr>
          <w:rFonts w:ascii="Open Sans" w:hAnsi="Open Sans" w:cs="Open Sans"/>
        </w:rPr>
        <w:t>9</w:t>
      </w:r>
      <w:r w:rsidRPr="00DF41CA">
        <w:rPr>
          <w:rFonts w:ascii="Open Sans" w:hAnsi="Open Sans" w:cs="Open Sans"/>
        </w:rPr>
        <w:t>)</w:t>
      </w:r>
      <w:r w:rsidR="00DF41CA">
        <w:rPr>
          <w:rFonts w:ascii="Open Sans" w:hAnsi="Open Sans" w:cs="Open Sans"/>
        </w:rPr>
        <w:t xml:space="preserve"> (Agarwal, 2022)</w:t>
      </w:r>
      <w:r w:rsidRPr="00DF41CA">
        <w:rPr>
          <w:rFonts w:ascii="Open Sans" w:hAnsi="Open Sans" w:cs="Open Sans"/>
        </w:rPr>
        <w:t xml:space="preserve">. </w:t>
      </w:r>
    </w:p>
    <w:p w14:paraId="23E6A21D" w14:textId="6EC99ABD" w:rsidR="00731605" w:rsidRPr="00DF41CA" w:rsidRDefault="00731605" w:rsidP="00D16E1F">
      <w:pPr>
        <w:spacing w:line="360" w:lineRule="auto"/>
        <w:rPr>
          <w:rFonts w:ascii="Open Sans" w:hAnsi="Open Sans" w:cs="Open Sans"/>
          <w:b/>
          <w:bCs/>
        </w:rPr>
      </w:pPr>
      <w:r w:rsidRPr="00DF41CA">
        <w:rPr>
          <w:rFonts w:ascii="Open Sans" w:hAnsi="Open Sans" w:cs="Open Sans"/>
          <w:b/>
          <w:bCs/>
        </w:rPr>
        <w:t>[</w:t>
      </w:r>
      <w:r w:rsidR="00DF41CA">
        <w:rPr>
          <w:rFonts w:ascii="Open Sans" w:hAnsi="Open Sans" w:cs="Open Sans"/>
          <w:b/>
          <w:bCs/>
        </w:rPr>
        <w:t>122</w:t>
      </w:r>
      <w:r w:rsidRPr="00DF41CA">
        <w:rPr>
          <w:rFonts w:ascii="Open Sans" w:hAnsi="Open Sans" w:cs="Open Sans"/>
          <w:b/>
          <w:bCs/>
        </w:rPr>
        <w:t>]</w:t>
      </w:r>
    </w:p>
    <w:p w14:paraId="1A9B052A" w14:textId="311B9B5B" w:rsidR="00731605" w:rsidRPr="00DF41CA" w:rsidRDefault="00DF41CA" w:rsidP="00D16E1F">
      <w:pPr>
        <w:spacing w:line="360" w:lineRule="auto"/>
        <w:rPr>
          <w:rFonts w:ascii="Open Sans" w:hAnsi="Open Sans" w:cs="Open Sans"/>
        </w:rPr>
      </w:pPr>
      <w:r>
        <w:rPr>
          <w:rFonts w:ascii="Open Sans" w:hAnsi="Open Sans" w:cs="Open Sans"/>
          <w:noProof/>
          <w14:ligatures w14:val="standardContextual"/>
        </w:rPr>
        <w:lastRenderedPageBreak/>
        <w:drawing>
          <wp:inline distT="0" distB="0" distL="0" distR="0" wp14:anchorId="017A83F4" wp14:editId="2E4DC36D">
            <wp:extent cx="1303237" cy="1144555"/>
            <wp:effectExtent l="0" t="0" r="5080" b="0"/>
            <wp:docPr id="830499633"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99633" name="Picture 8"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0081" cy="1176913"/>
                    </a:xfrm>
                    <a:prstGeom prst="rect">
                      <a:avLst/>
                    </a:prstGeom>
                  </pic:spPr>
                </pic:pic>
              </a:graphicData>
            </a:graphic>
          </wp:inline>
        </w:drawing>
      </w:r>
      <w:r>
        <w:rPr>
          <w:rFonts w:ascii="Open Sans" w:hAnsi="Open Sans" w:cs="Open Sans"/>
          <w:noProof/>
          <w14:ligatures w14:val="standardContextual"/>
        </w:rPr>
        <w:drawing>
          <wp:inline distT="0" distB="0" distL="0" distR="0" wp14:anchorId="5D240CE8" wp14:editId="008CA2CA">
            <wp:extent cx="1314087" cy="1156996"/>
            <wp:effectExtent l="0" t="0" r="0" b="0"/>
            <wp:docPr id="729665304"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65304" name="Picture 9"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1785" cy="1190187"/>
                    </a:xfrm>
                    <a:prstGeom prst="rect">
                      <a:avLst/>
                    </a:prstGeom>
                  </pic:spPr>
                </pic:pic>
              </a:graphicData>
            </a:graphic>
          </wp:inline>
        </w:drawing>
      </w:r>
      <w:r>
        <w:rPr>
          <w:rFonts w:ascii="Open Sans" w:hAnsi="Open Sans" w:cs="Open Sans"/>
          <w:noProof/>
          <w14:ligatures w14:val="standardContextual"/>
        </w:rPr>
        <w:drawing>
          <wp:inline distT="0" distB="0" distL="0" distR="0" wp14:anchorId="33A2B3F4" wp14:editId="3391EF0D">
            <wp:extent cx="1297344" cy="1144555"/>
            <wp:effectExtent l="0" t="0" r="0" b="0"/>
            <wp:docPr id="1197316229"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16229" name="Picture 10"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5323" cy="1160417"/>
                    </a:xfrm>
                    <a:prstGeom prst="rect">
                      <a:avLst/>
                    </a:prstGeom>
                  </pic:spPr>
                </pic:pic>
              </a:graphicData>
            </a:graphic>
          </wp:inline>
        </w:drawing>
      </w:r>
      <w:r>
        <w:rPr>
          <w:rFonts w:ascii="Open Sans" w:hAnsi="Open Sans" w:cs="Open Sans"/>
          <w:noProof/>
          <w14:ligatures w14:val="standardContextual"/>
        </w:rPr>
        <w:drawing>
          <wp:inline distT="0" distB="0" distL="0" distR="0" wp14:anchorId="0B23BEA4" wp14:editId="6209F892">
            <wp:extent cx="1338188" cy="1138335"/>
            <wp:effectExtent l="0" t="0" r="0" b="5080"/>
            <wp:docPr id="1195658667"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58667" name="Picture 11" descr="A diagram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5773" cy="1153293"/>
                    </a:xfrm>
                    <a:prstGeom prst="rect">
                      <a:avLst/>
                    </a:prstGeom>
                  </pic:spPr>
                </pic:pic>
              </a:graphicData>
            </a:graphic>
          </wp:inline>
        </w:drawing>
      </w:r>
    </w:p>
    <w:p w14:paraId="3304C65F" w14:textId="02B83E70" w:rsidR="00FC279F" w:rsidRPr="00DF41CA" w:rsidRDefault="00731605" w:rsidP="00DF41CA">
      <w:pPr>
        <w:pStyle w:val="Caption"/>
        <w:spacing w:line="360" w:lineRule="auto"/>
        <w:rPr>
          <w:rFonts w:ascii="Open Sans" w:hAnsi="Open Sans" w:cs="Open Sans"/>
          <w:i w:val="0"/>
          <w:iCs w:val="0"/>
        </w:rPr>
      </w:pPr>
      <w:r w:rsidRPr="00DF41CA">
        <w:rPr>
          <w:rFonts w:ascii="Open Sans" w:hAnsi="Open Sans" w:cs="Open Sans"/>
          <w:i w:val="0"/>
          <w:iCs w:val="0"/>
        </w:rPr>
        <w:t xml:space="preserve">Figure </w:t>
      </w:r>
      <w:r w:rsidR="00DF41CA" w:rsidRPr="00DF41CA">
        <w:rPr>
          <w:rFonts w:ascii="Open Sans" w:hAnsi="Open Sans" w:cs="Open Sans"/>
          <w:i w:val="0"/>
          <w:iCs w:val="0"/>
        </w:rPr>
        <w:t>6</w:t>
      </w:r>
      <w:r w:rsidRPr="00DF41CA">
        <w:rPr>
          <w:rFonts w:ascii="Open Sans" w:hAnsi="Open Sans" w:cs="Open Sans"/>
          <w:i w:val="0"/>
          <w:iCs w:val="0"/>
        </w:rPr>
        <w:t xml:space="preserve">, Figure </w:t>
      </w:r>
      <w:r w:rsidR="00DF41CA" w:rsidRPr="00DF41CA">
        <w:rPr>
          <w:rFonts w:ascii="Open Sans" w:hAnsi="Open Sans" w:cs="Open Sans"/>
          <w:i w:val="0"/>
          <w:iCs w:val="0"/>
        </w:rPr>
        <w:t>7</w:t>
      </w:r>
      <w:r w:rsidRPr="00DF41CA">
        <w:rPr>
          <w:rFonts w:ascii="Open Sans" w:hAnsi="Open Sans" w:cs="Open Sans"/>
          <w:i w:val="0"/>
          <w:iCs w:val="0"/>
        </w:rPr>
        <w:t xml:space="preserve">, Figure </w:t>
      </w:r>
      <w:r w:rsidR="00DF41CA" w:rsidRPr="00DF41CA">
        <w:rPr>
          <w:rFonts w:ascii="Open Sans" w:hAnsi="Open Sans" w:cs="Open Sans"/>
          <w:i w:val="0"/>
          <w:iCs w:val="0"/>
        </w:rPr>
        <w:t>8</w:t>
      </w:r>
      <w:r w:rsidR="00DF41CA">
        <w:rPr>
          <w:rFonts w:ascii="Open Sans" w:hAnsi="Open Sans" w:cs="Open Sans"/>
          <w:i w:val="0"/>
          <w:iCs w:val="0"/>
        </w:rPr>
        <w:t>, Figure 9</w:t>
      </w:r>
      <w:r w:rsidR="00FC279F" w:rsidRPr="00DF41CA">
        <w:rPr>
          <w:rFonts w:ascii="Open Sans" w:hAnsi="Open Sans" w:cs="Open Sans"/>
        </w:rPr>
        <w:br w:type="page"/>
      </w:r>
    </w:p>
    <w:p w14:paraId="0C44819F" w14:textId="75152595" w:rsidR="00D16E1F" w:rsidRPr="00DF41CA" w:rsidRDefault="00D16E1F" w:rsidP="00D16E1F">
      <w:pPr>
        <w:spacing w:line="360" w:lineRule="auto"/>
        <w:rPr>
          <w:rFonts w:ascii="Open Sans" w:hAnsi="Open Sans" w:cs="Open Sans"/>
        </w:rPr>
      </w:pPr>
      <w:r w:rsidRPr="00DF41CA">
        <w:rPr>
          <w:rFonts w:ascii="Open Sans" w:hAnsi="Open Sans" w:cs="Open Sans"/>
        </w:rPr>
        <w:lastRenderedPageBreak/>
        <w:t xml:space="preserve">The </w:t>
      </w:r>
      <w:proofErr w:type="spellStart"/>
      <w:r w:rsidRPr="00DF41CA">
        <w:rPr>
          <w:rFonts w:ascii="Open Sans" w:hAnsi="Open Sans" w:cs="Open Sans"/>
        </w:rPr>
        <w:t>MinHeap</w:t>
      </w:r>
      <w:proofErr w:type="spellEnd"/>
      <w:r w:rsidRPr="00DF41CA">
        <w:rPr>
          <w:rFonts w:ascii="Open Sans" w:hAnsi="Open Sans" w:cs="Open Sans"/>
        </w:rPr>
        <w:t xml:space="preserve"> class implements a min-heap priority queue, where the underlying data</w:t>
      </w:r>
      <w:r w:rsidRPr="00DF41CA">
        <w:rPr>
          <w:rFonts w:ascii="Open Sans" w:hAnsi="Open Sans" w:cs="Open Sans"/>
        </w:rPr>
        <w:t xml:space="preserve"> </w:t>
      </w:r>
      <w:r w:rsidRPr="00DF41CA">
        <w:rPr>
          <w:rFonts w:ascii="Open Sans" w:hAnsi="Open Sans" w:cs="Open Sans"/>
        </w:rPr>
        <w:t>structure is a binary heap represented as a</w:t>
      </w:r>
      <w:r w:rsidR="00DF41CA">
        <w:rPr>
          <w:rFonts w:ascii="Open Sans" w:hAnsi="Open Sans" w:cs="Open Sans"/>
        </w:rPr>
        <w:t xml:space="preserve"> </w:t>
      </w:r>
      <w:r w:rsidRPr="00DF41CA">
        <w:rPr>
          <w:rFonts w:ascii="Open Sans" w:hAnsi="Open Sans" w:cs="Open Sans"/>
        </w:rPr>
        <w:t>list. This binary heap ensures that the</w:t>
      </w:r>
      <w:r w:rsidRPr="00DF41CA">
        <w:rPr>
          <w:rFonts w:ascii="Open Sans" w:hAnsi="Open Sans" w:cs="Open Sans"/>
        </w:rPr>
        <w:t xml:space="preserve"> </w:t>
      </w:r>
      <w:r w:rsidRPr="00DF41CA">
        <w:rPr>
          <w:rFonts w:ascii="Open Sans" w:hAnsi="Open Sans" w:cs="Open Sans"/>
        </w:rPr>
        <w:t>smallest element is always at the root.</w:t>
      </w:r>
      <w:r w:rsidRPr="00DF41CA">
        <w:rPr>
          <w:rFonts w:ascii="Open Sans" w:hAnsi="Open Sans" w:cs="Open Sans"/>
        </w:rPr>
        <w:t xml:space="preserve"> </w:t>
      </w:r>
    </w:p>
    <w:p w14:paraId="4C59E17E" w14:textId="6E82022D" w:rsidR="00D16E1F" w:rsidRPr="00DF41CA" w:rsidRDefault="00D16E1F" w:rsidP="00D16E1F">
      <w:pPr>
        <w:spacing w:line="360" w:lineRule="auto"/>
        <w:rPr>
          <w:rFonts w:ascii="Open Sans" w:hAnsi="Open Sans" w:cs="Open Sans"/>
        </w:rPr>
      </w:pPr>
      <w:r w:rsidRPr="00DF41CA">
        <w:rPr>
          <w:rFonts w:ascii="Open Sans" w:hAnsi="Open Sans" w:cs="Open Sans"/>
        </w:rPr>
        <w:t>The Plane class represents an aircraft with attributes for its ID, fuel level, and distance from</w:t>
      </w:r>
      <w:r w:rsidRPr="00DF41CA">
        <w:rPr>
          <w:rFonts w:ascii="Open Sans" w:hAnsi="Open Sans" w:cs="Open Sans"/>
        </w:rPr>
        <w:t xml:space="preserve"> </w:t>
      </w:r>
      <w:r w:rsidRPr="00DF41CA">
        <w:rPr>
          <w:rFonts w:ascii="Open Sans" w:hAnsi="Open Sans" w:cs="Open Sans"/>
        </w:rPr>
        <w:t>a destination. It has three fuel level categories (low, normal, high) and has methods for</w:t>
      </w:r>
      <w:r w:rsidRPr="00DF41CA">
        <w:rPr>
          <w:rFonts w:ascii="Open Sans" w:hAnsi="Open Sans" w:cs="Open Sans"/>
        </w:rPr>
        <w:t xml:space="preserve"> </w:t>
      </w:r>
      <w:r w:rsidRPr="00DF41CA">
        <w:rPr>
          <w:rFonts w:ascii="Open Sans" w:hAnsi="Open Sans" w:cs="Open Sans"/>
        </w:rPr>
        <w:t>comparing planes based on their fuel levels and distances. These custom comparator</w:t>
      </w:r>
      <w:r w:rsidRPr="00DF41CA">
        <w:rPr>
          <w:rFonts w:ascii="Open Sans" w:hAnsi="Open Sans" w:cs="Open Sans"/>
        </w:rPr>
        <w:t xml:space="preserve"> </w:t>
      </w:r>
      <w:r w:rsidRPr="00DF41CA">
        <w:rPr>
          <w:rFonts w:ascii="Open Sans" w:hAnsi="Open Sans" w:cs="Open Sans"/>
        </w:rPr>
        <w:t xml:space="preserve">methods are essential for </w:t>
      </w:r>
      <w:proofErr w:type="spellStart"/>
      <w:r w:rsidRPr="00DF41CA">
        <w:rPr>
          <w:rFonts w:ascii="Open Sans" w:hAnsi="Open Sans" w:cs="Open Sans"/>
        </w:rPr>
        <w:t>MinHeap</w:t>
      </w:r>
      <w:proofErr w:type="spellEnd"/>
      <w:r w:rsidRPr="00DF41CA">
        <w:rPr>
          <w:rFonts w:ascii="Open Sans" w:hAnsi="Open Sans" w:cs="Open Sans"/>
        </w:rPr>
        <w:t xml:space="preserve"> to order planes in the priority queue</w:t>
      </w:r>
      <w:r w:rsidR="00DF41CA">
        <w:rPr>
          <w:rFonts w:ascii="Open Sans" w:hAnsi="Open Sans" w:cs="Open Sans"/>
        </w:rPr>
        <w:t xml:space="preserve">, </w:t>
      </w:r>
      <w:r w:rsidRPr="00DF41CA">
        <w:rPr>
          <w:rFonts w:ascii="Open Sans" w:hAnsi="Open Sans" w:cs="Open Sans"/>
        </w:rPr>
        <w:t>maintai</w:t>
      </w:r>
      <w:r w:rsidR="00DF41CA">
        <w:rPr>
          <w:rFonts w:ascii="Open Sans" w:hAnsi="Open Sans" w:cs="Open Sans"/>
        </w:rPr>
        <w:t xml:space="preserve">ning </w:t>
      </w:r>
      <w:r w:rsidRPr="00DF41CA">
        <w:rPr>
          <w:rFonts w:ascii="Open Sans" w:hAnsi="Open Sans" w:cs="Open Sans"/>
        </w:rPr>
        <w:t>its</w:t>
      </w:r>
      <w:r w:rsidRPr="00DF41CA">
        <w:rPr>
          <w:rFonts w:ascii="Open Sans" w:hAnsi="Open Sans" w:cs="Open Sans"/>
        </w:rPr>
        <w:t xml:space="preserve"> </w:t>
      </w:r>
      <w:r w:rsidRPr="00DF41CA">
        <w:rPr>
          <w:rFonts w:ascii="Open Sans" w:hAnsi="Open Sans" w:cs="Open Sans"/>
        </w:rPr>
        <w:t>property. In detail this means:</w:t>
      </w:r>
      <w:r w:rsidRPr="00DF41CA">
        <w:rPr>
          <w:rFonts w:ascii="Open Sans" w:hAnsi="Open Sans" w:cs="Open Sans"/>
        </w:rPr>
        <w:t xml:space="preserve"> </w:t>
      </w:r>
    </w:p>
    <w:p w14:paraId="299917B4" w14:textId="77777777" w:rsidR="00D16E1F" w:rsidRPr="00DF41CA" w:rsidRDefault="00D16E1F" w:rsidP="00D16E1F">
      <w:pPr>
        <w:spacing w:line="360" w:lineRule="auto"/>
        <w:rPr>
          <w:rFonts w:ascii="Open Sans" w:hAnsi="Open Sans" w:cs="Open Sans"/>
        </w:rPr>
      </w:pPr>
      <w:r w:rsidRPr="00DF41CA">
        <w:rPr>
          <w:rFonts w:ascii="Open Sans" w:hAnsi="Open Sans" w:cs="Open Sans"/>
        </w:rPr>
        <w:t xml:space="preserve">Landing requests - insertion using </w:t>
      </w:r>
      <w:proofErr w:type="spellStart"/>
      <w:r w:rsidRPr="00DF41CA">
        <w:rPr>
          <w:rFonts w:ascii="Open Sans" w:hAnsi="Open Sans" w:cs="Open Sans"/>
        </w:rPr>
        <w:t>min_heap_</w:t>
      </w:r>
      <w:proofErr w:type="gramStart"/>
      <w:r w:rsidRPr="00DF41CA">
        <w:rPr>
          <w:rFonts w:ascii="Open Sans" w:hAnsi="Open Sans" w:cs="Open Sans"/>
        </w:rPr>
        <w:t>insert</w:t>
      </w:r>
      <w:proofErr w:type="spellEnd"/>
      <w:r w:rsidRPr="00DF41CA">
        <w:rPr>
          <w:rFonts w:ascii="Open Sans" w:hAnsi="Open Sans" w:cs="Open Sans"/>
        </w:rPr>
        <w:t>(</w:t>
      </w:r>
      <w:proofErr w:type="gramEnd"/>
      <w:r w:rsidRPr="00DF41CA">
        <w:rPr>
          <w:rFonts w:ascii="Open Sans" w:hAnsi="Open Sans" w:cs="Open Sans"/>
        </w:rPr>
        <w:t>): When a new plane is inserted, the</w:t>
      </w:r>
      <w:r w:rsidRPr="00DF41CA">
        <w:rPr>
          <w:rFonts w:ascii="Open Sans" w:hAnsi="Open Sans" w:cs="Open Sans"/>
        </w:rPr>
        <w:t xml:space="preserve"> </w:t>
      </w:r>
      <w:proofErr w:type="spellStart"/>
      <w:r w:rsidRPr="00DF41CA">
        <w:rPr>
          <w:rFonts w:ascii="Open Sans" w:hAnsi="Open Sans" w:cs="Open Sans"/>
        </w:rPr>
        <w:t>heap_decrease_key</w:t>
      </w:r>
      <w:proofErr w:type="spellEnd"/>
      <w:r w:rsidRPr="00DF41CA">
        <w:rPr>
          <w:rFonts w:ascii="Open Sans" w:hAnsi="Open Sans" w:cs="Open Sans"/>
        </w:rPr>
        <w:t>() method uses the __</w:t>
      </w:r>
      <w:proofErr w:type="spellStart"/>
      <w:r w:rsidRPr="00DF41CA">
        <w:rPr>
          <w:rFonts w:ascii="Open Sans" w:hAnsi="Open Sans" w:cs="Open Sans"/>
        </w:rPr>
        <w:t>gt</w:t>
      </w:r>
      <w:proofErr w:type="spellEnd"/>
      <w:r w:rsidRPr="00DF41CA">
        <w:rPr>
          <w:rFonts w:ascii="Open Sans" w:hAnsi="Open Sans" w:cs="Open Sans"/>
        </w:rPr>
        <w:t>__ method to move the plane up the heap until</w:t>
      </w:r>
      <w:r w:rsidRPr="00DF41CA">
        <w:rPr>
          <w:rFonts w:ascii="Open Sans" w:hAnsi="Open Sans" w:cs="Open Sans"/>
        </w:rPr>
        <w:t xml:space="preserve"> </w:t>
      </w:r>
      <w:r w:rsidRPr="00DF41CA">
        <w:rPr>
          <w:rFonts w:ascii="Open Sans" w:hAnsi="Open Sans" w:cs="Open Sans"/>
        </w:rPr>
        <w:t>the heap property is restored.</w:t>
      </w:r>
    </w:p>
    <w:p w14:paraId="64E80D0C" w14:textId="77777777" w:rsidR="00D16E1F" w:rsidRPr="00DF41CA" w:rsidRDefault="00D16E1F" w:rsidP="00D16E1F">
      <w:pPr>
        <w:spacing w:line="360" w:lineRule="auto"/>
        <w:rPr>
          <w:rFonts w:ascii="Open Sans" w:hAnsi="Open Sans" w:cs="Open Sans"/>
        </w:rPr>
      </w:pPr>
      <w:r w:rsidRPr="00DF41CA">
        <w:rPr>
          <w:rFonts w:ascii="Open Sans" w:hAnsi="Open Sans" w:cs="Open Sans"/>
        </w:rPr>
        <w:t xml:space="preserve">Landing completion - </w:t>
      </w:r>
      <w:proofErr w:type="spellStart"/>
      <w:r w:rsidRPr="00DF41CA">
        <w:rPr>
          <w:rFonts w:ascii="Open Sans" w:hAnsi="Open Sans" w:cs="Open Sans"/>
        </w:rPr>
        <w:t>heapify</w:t>
      </w:r>
      <w:proofErr w:type="spellEnd"/>
      <w:r w:rsidRPr="00DF41CA">
        <w:rPr>
          <w:rFonts w:ascii="Open Sans" w:hAnsi="Open Sans" w:cs="Open Sans"/>
        </w:rPr>
        <w:t xml:space="preserve"> using </w:t>
      </w:r>
      <w:proofErr w:type="spellStart"/>
      <w:r w:rsidRPr="00DF41CA">
        <w:rPr>
          <w:rFonts w:ascii="Open Sans" w:hAnsi="Open Sans" w:cs="Open Sans"/>
        </w:rPr>
        <w:t>min_</w:t>
      </w:r>
      <w:proofErr w:type="gramStart"/>
      <w:r w:rsidRPr="00DF41CA">
        <w:rPr>
          <w:rFonts w:ascii="Open Sans" w:hAnsi="Open Sans" w:cs="Open Sans"/>
        </w:rPr>
        <w:t>heapify</w:t>
      </w:r>
      <w:proofErr w:type="spellEnd"/>
      <w:r w:rsidRPr="00DF41CA">
        <w:rPr>
          <w:rFonts w:ascii="Open Sans" w:hAnsi="Open Sans" w:cs="Open Sans"/>
        </w:rPr>
        <w:t>(</w:t>
      </w:r>
      <w:proofErr w:type="gramEnd"/>
      <w:r w:rsidRPr="00DF41CA">
        <w:rPr>
          <w:rFonts w:ascii="Open Sans" w:hAnsi="Open Sans" w:cs="Open Sans"/>
        </w:rPr>
        <w:t>): When the highest priority plane is</w:t>
      </w:r>
      <w:r w:rsidRPr="00DF41CA">
        <w:rPr>
          <w:rFonts w:ascii="Open Sans" w:hAnsi="Open Sans" w:cs="Open Sans"/>
        </w:rPr>
        <w:t xml:space="preserve"> </w:t>
      </w:r>
      <w:r w:rsidRPr="00DF41CA">
        <w:rPr>
          <w:rFonts w:ascii="Open Sans" w:hAnsi="Open Sans" w:cs="Open Sans"/>
        </w:rPr>
        <w:t>removed,</w:t>
      </w:r>
      <w:r w:rsidRPr="00DF41CA">
        <w:rPr>
          <w:rFonts w:ascii="Open Sans" w:hAnsi="Open Sans" w:cs="Open Sans"/>
        </w:rPr>
        <w:t xml:space="preserve"> </w:t>
      </w:r>
      <w:r w:rsidRPr="00DF41CA">
        <w:rPr>
          <w:rFonts w:ascii="Open Sans" w:hAnsi="Open Sans" w:cs="Open Sans"/>
        </w:rPr>
        <w:t xml:space="preserve">the </w:t>
      </w:r>
      <w:proofErr w:type="spellStart"/>
      <w:r w:rsidRPr="00DF41CA">
        <w:rPr>
          <w:rFonts w:ascii="Open Sans" w:hAnsi="Open Sans" w:cs="Open Sans"/>
        </w:rPr>
        <w:t>min_heapify</w:t>
      </w:r>
      <w:proofErr w:type="spellEnd"/>
      <w:r w:rsidRPr="00DF41CA">
        <w:rPr>
          <w:rFonts w:ascii="Open Sans" w:hAnsi="Open Sans" w:cs="Open Sans"/>
        </w:rPr>
        <w:t>() method uses the __</w:t>
      </w:r>
      <w:proofErr w:type="spellStart"/>
      <w:r w:rsidRPr="00DF41CA">
        <w:rPr>
          <w:rFonts w:ascii="Open Sans" w:hAnsi="Open Sans" w:cs="Open Sans"/>
        </w:rPr>
        <w:t>lt</w:t>
      </w:r>
      <w:proofErr w:type="spellEnd"/>
      <w:r w:rsidRPr="00DF41CA">
        <w:rPr>
          <w:rFonts w:ascii="Open Sans" w:hAnsi="Open Sans" w:cs="Open Sans"/>
        </w:rPr>
        <w:t>__ method to move the (now swapped)</w:t>
      </w:r>
      <w:r w:rsidRPr="00DF41CA">
        <w:rPr>
          <w:rFonts w:ascii="Open Sans" w:hAnsi="Open Sans" w:cs="Open Sans"/>
        </w:rPr>
        <w:t xml:space="preserve"> </w:t>
      </w:r>
      <w:r w:rsidRPr="00DF41CA">
        <w:rPr>
          <w:rFonts w:ascii="Open Sans" w:hAnsi="Open Sans" w:cs="Open Sans"/>
        </w:rPr>
        <w:t>lowest priority plane down the heap until the heap property is restored.</w:t>
      </w:r>
      <w:r w:rsidRPr="00DF41CA">
        <w:rPr>
          <w:rFonts w:ascii="Open Sans" w:hAnsi="Open Sans" w:cs="Open Sans"/>
          <w:b/>
          <w:bCs/>
        </w:rPr>
        <w:t xml:space="preserve"> </w:t>
      </w:r>
      <w:r w:rsidRPr="00DF41CA">
        <w:rPr>
          <w:rFonts w:ascii="Open Sans" w:hAnsi="Open Sans" w:cs="Open Sans"/>
        </w:rPr>
        <w:t xml:space="preserve"> </w:t>
      </w:r>
    </w:p>
    <w:p w14:paraId="02BF5A11" w14:textId="763F06DB" w:rsidR="00D16E1F" w:rsidRPr="00DF41CA" w:rsidRDefault="00731605" w:rsidP="00D16E1F">
      <w:pPr>
        <w:spacing w:line="360" w:lineRule="auto"/>
        <w:rPr>
          <w:rFonts w:ascii="Open Sans" w:hAnsi="Open Sans" w:cs="Open Sans"/>
        </w:rPr>
      </w:pPr>
      <w:r w:rsidRPr="00DF41CA">
        <w:rPr>
          <w:rFonts w:ascii="Open Sans" w:hAnsi="Open Sans" w:cs="Open Sans"/>
          <w:b/>
          <w:bCs/>
        </w:rPr>
        <w:t>[</w:t>
      </w:r>
      <w:r w:rsidR="00D16E1F" w:rsidRPr="00DF41CA">
        <w:rPr>
          <w:rFonts w:ascii="Open Sans" w:hAnsi="Open Sans" w:cs="Open Sans"/>
          <w:b/>
          <w:bCs/>
        </w:rPr>
        <w:t>1</w:t>
      </w:r>
      <w:r w:rsidR="00DF41CA">
        <w:rPr>
          <w:rFonts w:ascii="Open Sans" w:hAnsi="Open Sans" w:cs="Open Sans"/>
          <w:b/>
          <w:bCs/>
        </w:rPr>
        <w:t>65</w:t>
      </w:r>
      <w:r w:rsidRPr="00DF41CA">
        <w:rPr>
          <w:rFonts w:ascii="Open Sans" w:hAnsi="Open Sans" w:cs="Open Sans"/>
          <w:b/>
          <w:bCs/>
        </w:rPr>
        <w:t>]</w:t>
      </w:r>
    </w:p>
    <w:p w14:paraId="22792C9E" w14:textId="77777777" w:rsidR="00D16E1F" w:rsidRPr="00DF41CA" w:rsidRDefault="00D16E1F" w:rsidP="00D16E1F">
      <w:pPr>
        <w:spacing w:after="0" w:line="360" w:lineRule="auto"/>
        <w:rPr>
          <w:rFonts w:ascii="Open Sans" w:hAnsi="Open Sans" w:cs="Open Sans"/>
          <w:b/>
          <w:bCs/>
        </w:rPr>
      </w:pPr>
      <w:r w:rsidRPr="00DF41CA">
        <w:rPr>
          <w:rFonts w:ascii="Open Sans" w:hAnsi="Open Sans" w:cs="Open Sans"/>
          <w:b/>
          <w:bCs/>
        </w:rPr>
        <w:br w:type="page"/>
      </w:r>
    </w:p>
    <w:p w14:paraId="1217E6D8" w14:textId="77777777" w:rsidR="00731605" w:rsidRPr="00DF41CA" w:rsidRDefault="00731605" w:rsidP="00D16E1F">
      <w:pPr>
        <w:spacing w:line="360" w:lineRule="auto"/>
        <w:rPr>
          <w:rFonts w:ascii="Open Sans" w:hAnsi="Open Sans" w:cs="Open Sans"/>
          <w:b/>
          <w:bCs/>
        </w:rPr>
      </w:pPr>
    </w:p>
    <w:p w14:paraId="087C16CC" w14:textId="141D15E0" w:rsidR="00D16E1F" w:rsidRPr="00DF41CA" w:rsidRDefault="00D16E1F" w:rsidP="006B0485">
      <w:pPr>
        <w:spacing w:line="480" w:lineRule="auto"/>
        <w:rPr>
          <w:rFonts w:ascii="Open Sans" w:hAnsi="Open Sans" w:cs="Open Sans"/>
        </w:rPr>
      </w:pPr>
      <w:r w:rsidRPr="00DF41CA">
        <w:rPr>
          <w:rFonts w:ascii="Open Sans" w:hAnsi="Open Sans" w:cs="Open Sans"/>
        </w:rPr>
        <w:t>The solution is partly optimised: Plane objects with custom comparators are stored directly in</w:t>
      </w:r>
      <w:r w:rsidRPr="00DF41CA">
        <w:rPr>
          <w:rFonts w:ascii="Open Sans" w:hAnsi="Open Sans" w:cs="Open Sans"/>
        </w:rPr>
        <w:t xml:space="preserve"> </w:t>
      </w:r>
      <w:r w:rsidRPr="00DF41CA">
        <w:rPr>
          <w:rFonts w:ascii="Open Sans" w:hAnsi="Open Sans" w:cs="Open Sans"/>
        </w:rPr>
        <w:t>the heap. This is an optimisation over storing priorities as integers in the heap</w:t>
      </w:r>
      <w:r w:rsidR="00DF41CA">
        <w:rPr>
          <w:rFonts w:ascii="Open Sans" w:hAnsi="Open Sans" w:cs="Open Sans"/>
        </w:rPr>
        <w:t xml:space="preserve">, </w:t>
      </w:r>
      <w:r w:rsidRPr="00DF41CA">
        <w:rPr>
          <w:rFonts w:ascii="Open Sans" w:hAnsi="Open Sans" w:cs="Open Sans"/>
        </w:rPr>
        <w:t>avoid</w:t>
      </w:r>
      <w:r w:rsidR="00DF41CA">
        <w:rPr>
          <w:rFonts w:ascii="Open Sans" w:hAnsi="Open Sans" w:cs="Open Sans"/>
        </w:rPr>
        <w:t xml:space="preserve">ing </w:t>
      </w:r>
      <w:r w:rsidRPr="00DF41CA">
        <w:rPr>
          <w:rFonts w:ascii="Open Sans" w:hAnsi="Open Sans" w:cs="Open Sans"/>
        </w:rPr>
        <w:t>the need to implement some arbitrary external mapping mechanism between planes and</w:t>
      </w:r>
      <w:r w:rsidRPr="00DF41CA">
        <w:rPr>
          <w:rFonts w:ascii="Open Sans" w:hAnsi="Open Sans" w:cs="Open Sans"/>
        </w:rPr>
        <w:t xml:space="preserve"> </w:t>
      </w:r>
      <w:r w:rsidRPr="00DF41CA">
        <w:rPr>
          <w:rFonts w:ascii="Open Sans" w:hAnsi="Open Sans" w:cs="Open Sans"/>
        </w:rPr>
        <w:t>priorities.</w:t>
      </w:r>
      <w:r w:rsidRPr="00DF41CA">
        <w:rPr>
          <w:rFonts w:ascii="Open Sans" w:hAnsi="Open Sans" w:cs="Open Sans"/>
        </w:rPr>
        <w:t xml:space="preserve"> </w:t>
      </w:r>
      <w:r w:rsidR="00DF41CA">
        <w:rPr>
          <w:rFonts w:ascii="Open Sans" w:hAnsi="Open Sans" w:cs="Open Sans"/>
        </w:rPr>
        <w:t>Considering</w:t>
      </w:r>
      <w:r w:rsidRPr="00DF41CA">
        <w:rPr>
          <w:rFonts w:ascii="Open Sans" w:hAnsi="Open Sans" w:cs="Open Sans"/>
        </w:rPr>
        <w:t xml:space="preserve"> batch insertion as an optimisation is impractical since planes</w:t>
      </w:r>
      <w:r w:rsidRPr="00DF41CA">
        <w:rPr>
          <w:rFonts w:ascii="Open Sans" w:hAnsi="Open Sans" w:cs="Open Sans"/>
        </w:rPr>
        <w:t xml:space="preserve"> </w:t>
      </w:r>
      <w:r w:rsidRPr="00DF41CA">
        <w:rPr>
          <w:rFonts w:ascii="Open Sans" w:hAnsi="Open Sans" w:cs="Open Sans"/>
        </w:rPr>
        <w:t>arrive</w:t>
      </w:r>
      <w:r w:rsidRPr="00DF41CA">
        <w:rPr>
          <w:rFonts w:ascii="Open Sans" w:hAnsi="Open Sans" w:cs="Open Sans"/>
        </w:rPr>
        <w:t xml:space="preserve"> i</w:t>
      </w:r>
      <w:r w:rsidRPr="00DF41CA">
        <w:rPr>
          <w:rFonts w:ascii="Open Sans" w:hAnsi="Open Sans" w:cs="Open Sans"/>
        </w:rPr>
        <w:t>ndividually.</w:t>
      </w:r>
    </w:p>
    <w:p w14:paraId="0CA55D37" w14:textId="77777777" w:rsidR="00D16E1F" w:rsidRPr="00DF41CA" w:rsidRDefault="00D16E1F" w:rsidP="00D16E1F">
      <w:pPr>
        <w:spacing w:line="480" w:lineRule="auto"/>
        <w:rPr>
          <w:rFonts w:ascii="Open Sans" w:hAnsi="Open Sans" w:cs="Open Sans"/>
        </w:rPr>
      </w:pPr>
      <w:r w:rsidRPr="00DF41CA">
        <w:rPr>
          <w:rFonts w:ascii="Open Sans" w:hAnsi="Open Sans" w:cs="Open Sans"/>
        </w:rPr>
        <w:t>Should the number of planes scale, dedicating a portion of memory to the heap upon</w:t>
      </w:r>
      <w:r w:rsidRPr="00DF41CA">
        <w:rPr>
          <w:rFonts w:ascii="Open Sans" w:hAnsi="Open Sans" w:cs="Open Sans"/>
        </w:rPr>
        <w:t xml:space="preserve"> </w:t>
      </w:r>
      <w:r w:rsidRPr="00DF41CA">
        <w:rPr>
          <w:rFonts w:ascii="Open Sans" w:hAnsi="Open Sans" w:cs="Open Sans"/>
        </w:rPr>
        <w:t>creation may be a consideration. For small numbers of planes, this optimisation is</w:t>
      </w:r>
      <w:r w:rsidRPr="00DF41CA">
        <w:rPr>
          <w:rFonts w:ascii="Open Sans" w:hAnsi="Open Sans" w:cs="Open Sans"/>
        </w:rPr>
        <w:t xml:space="preserve"> </w:t>
      </w:r>
      <w:r w:rsidRPr="00DF41CA">
        <w:rPr>
          <w:rFonts w:ascii="Open Sans" w:hAnsi="Open Sans" w:cs="Open Sans"/>
        </w:rPr>
        <w:t>unnecessary.</w:t>
      </w:r>
    </w:p>
    <w:p w14:paraId="114DFA14" w14:textId="77777777" w:rsidR="00D16E1F" w:rsidRPr="00DF41CA" w:rsidRDefault="00D16E1F" w:rsidP="00D16E1F">
      <w:pPr>
        <w:spacing w:line="480" w:lineRule="auto"/>
        <w:rPr>
          <w:rFonts w:ascii="Open Sans" w:hAnsi="Open Sans" w:cs="Open Sans"/>
        </w:rPr>
      </w:pPr>
      <w:r w:rsidRPr="00DF41CA">
        <w:rPr>
          <w:rFonts w:ascii="Open Sans" w:hAnsi="Open Sans" w:cs="Open Sans"/>
        </w:rPr>
        <w:t>One key limitation the solution overlooks is dynamic fuel decreasing, which would better</w:t>
      </w:r>
      <w:r w:rsidRPr="00DF41CA">
        <w:rPr>
          <w:rFonts w:ascii="Open Sans" w:hAnsi="Open Sans" w:cs="Open Sans"/>
        </w:rPr>
        <w:t xml:space="preserve"> </w:t>
      </w:r>
      <w:r w:rsidRPr="00DF41CA">
        <w:rPr>
          <w:rFonts w:ascii="Open Sans" w:hAnsi="Open Sans" w:cs="Open Sans"/>
        </w:rPr>
        <w:t xml:space="preserve">reflect real-time air traffic control. </w:t>
      </w:r>
    </w:p>
    <w:p w14:paraId="230D63B1" w14:textId="06BD076D" w:rsidR="00D16E1F" w:rsidRPr="00DF41CA" w:rsidRDefault="00D16E1F" w:rsidP="00D16E1F">
      <w:pPr>
        <w:spacing w:line="480" w:lineRule="auto"/>
        <w:rPr>
          <w:rFonts w:ascii="Open Sans" w:hAnsi="Open Sans" w:cs="Open Sans"/>
        </w:rPr>
      </w:pPr>
      <w:proofErr w:type="spellStart"/>
      <w:r w:rsidRPr="00DF41CA">
        <w:rPr>
          <w:rFonts w:ascii="Open Sans" w:hAnsi="Open Sans" w:cs="Open Sans"/>
        </w:rPr>
        <w:t>Cormen</w:t>
      </w:r>
      <w:proofErr w:type="spellEnd"/>
      <w:r w:rsidRPr="00DF41CA">
        <w:rPr>
          <w:rFonts w:ascii="Open Sans" w:hAnsi="Open Sans" w:cs="Open Sans"/>
        </w:rPr>
        <w:t xml:space="preserve"> et al (2001) states Fibonacci heaps offer a better amortised time complexity of </w:t>
      </w:r>
      <w:proofErr w:type="gramStart"/>
      <w:r w:rsidRPr="00DF41CA">
        <w:rPr>
          <w:rFonts w:ascii="Open Sans" w:hAnsi="Open Sans" w:cs="Open Sans"/>
        </w:rPr>
        <w:t>O(</w:t>
      </w:r>
      <w:proofErr w:type="gramEnd"/>
      <w:r w:rsidRPr="00DF41CA">
        <w:rPr>
          <w:rFonts w:ascii="Open Sans" w:hAnsi="Open Sans" w:cs="Open Sans"/>
        </w:rPr>
        <w:t>1)</w:t>
      </w:r>
      <w:r w:rsidR="00DF41CA">
        <w:rPr>
          <w:rFonts w:ascii="Open Sans" w:hAnsi="Open Sans" w:cs="Open Sans"/>
        </w:rPr>
        <w:t>,</w:t>
      </w:r>
      <w:r w:rsidRPr="00DF41CA">
        <w:rPr>
          <w:rFonts w:ascii="Open Sans" w:hAnsi="Open Sans" w:cs="Open Sans"/>
        </w:rPr>
        <w:t xml:space="preserve"> </w:t>
      </w:r>
      <w:r w:rsidRPr="00DF41CA">
        <w:rPr>
          <w:rFonts w:ascii="Open Sans" w:hAnsi="Open Sans" w:cs="Open Sans"/>
        </w:rPr>
        <w:t>offering efficiency for larger-scale problems</w:t>
      </w:r>
      <w:r w:rsidRPr="00DF41CA">
        <w:rPr>
          <w:rFonts w:ascii="Open Sans" w:hAnsi="Open Sans" w:cs="Open Sans"/>
        </w:rPr>
        <w:t>.</w:t>
      </w:r>
    </w:p>
    <w:p w14:paraId="45AD913F" w14:textId="7CD0DF8B" w:rsidR="00731605" w:rsidRPr="00DF41CA" w:rsidRDefault="00D16E1F" w:rsidP="00D16E1F">
      <w:pPr>
        <w:spacing w:line="360" w:lineRule="auto"/>
        <w:rPr>
          <w:rFonts w:ascii="Open Sans" w:hAnsi="Open Sans" w:cs="Open Sans"/>
          <w:b/>
          <w:bCs/>
        </w:rPr>
      </w:pPr>
      <w:r w:rsidRPr="00DF41CA">
        <w:rPr>
          <w:rFonts w:ascii="Open Sans" w:hAnsi="Open Sans" w:cs="Open Sans"/>
          <w:b/>
          <w:bCs/>
        </w:rPr>
        <w:t xml:space="preserve"> </w:t>
      </w:r>
      <w:r w:rsidR="00731605" w:rsidRPr="00DF41CA">
        <w:rPr>
          <w:rFonts w:ascii="Open Sans" w:hAnsi="Open Sans" w:cs="Open Sans"/>
          <w:b/>
          <w:bCs/>
        </w:rPr>
        <w:t>[</w:t>
      </w:r>
      <w:r w:rsidRPr="00DF41CA">
        <w:rPr>
          <w:rFonts w:ascii="Open Sans" w:hAnsi="Open Sans" w:cs="Open Sans"/>
          <w:b/>
          <w:bCs/>
        </w:rPr>
        <w:t>12</w:t>
      </w:r>
      <w:r w:rsidR="00DF41CA">
        <w:rPr>
          <w:rFonts w:ascii="Open Sans" w:hAnsi="Open Sans" w:cs="Open Sans"/>
          <w:b/>
          <w:bCs/>
        </w:rPr>
        <w:t>1</w:t>
      </w:r>
      <w:r w:rsidRPr="00DF41CA">
        <w:rPr>
          <w:rFonts w:ascii="Open Sans" w:hAnsi="Open Sans" w:cs="Open Sans"/>
          <w:b/>
          <w:bCs/>
        </w:rPr>
        <w:t>]</w:t>
      </w:r>
    </w:p>
    <w:p w14:paraId="146C5CBF" w14:textId="77777777" w:rsidR="00D16E1F" w:rsidRPr="00DF41CA" w:rsidRDefault="00D16E1F" w:rsidP="00D16E1F">
      <w:pPr>
        <w:spacing w:line="360" w:lineRule="auto"/>
        <w:rPr>
          <w:rFonts w:ascii="Open Sans" w:hAnsi="Open Sans" w:cs="Open Sans"/>
          <w:b/>
          <w:bCs/>
        </w:rPr>
      </w:pPr>
    </w:p>
    <w:p w14:paraId="49664E2F" w14:textId="21E6C031" w:rsidR="00731605" w:rsidRPr="00DF41CA" w:rsidRDefault="00731605" w:rsidP="00D16E1F">
      <w:pPr>
        <w:spacing w:line="360" w:lineRule="auto"/>
        <w:rPr>
          <w:rFonts w:ascii="Open Sans" w:hAnsi="Open Sans" w:cs="Open Sans"/>
          <w:b/>
          <w:bCs/>
        </w:rPr>
      </w:pPr>
      <w:r w:rsidRPr="00DF41CA">
        <w:rPr>
          <w:rFonts w:ascii="Open Sans" w:hAnsi="Open Sans" w:cs="Open Sans"/>
          <w:b/>
          <w:bCs/>
        </w:rPr>
        <w:t>[</w:t>
      </w:r>
      <w:r w:rsidR="00DF41CA">
        <w:rPr>
          <w:rFonts w:ascii="Open Sans" w:hAnsi="Open Sans" w:cs="Open Sans"/>
          <w:b/>
          <w:bCs/>
        </w:rPr>
        <w:t>500</w:t>
      </w:r>
      <w:r w:rsidRPr="00DF41CA">
        <w:rPr>
          <w:rFonts w:ascii="Open Sans" w:hAnsi="Open Sans" w:cs="Open Sans"/>
          <w:b/>
          <w:bCs/>
        </w:rPr>
        <w:t>]</w:t>
      </w:r>
    </w:p>
    <w:p w14:paraId="2B7A450E" w14:textId="77777777" w:rsidR="00933174" w:rsidRPr="00DF41CA" w:rsidRDefault="00933174" w:rsidP="00D16E1F">
      <w:pPr>
        <w:spacing w:line="360" w:lineRule="auto"/>
        <w:rPr>
          <w:rFonts w:ascii="Open Sans" w:hAnsi="Open Sans" w:cs="Open Sans"/>
          <w:b/>
          <w:bCs/>
        </w:rPr>
      </w:pPr>
    </w:p>
    <w:p w14:paraId="64062C3E" w14:textId="77777777" w:rsidR="00933174" w:rsidRPr="00DF41CA" w:rsidRDefault="00933174" w:rsidP="00D16E1F">
      <w:pPr>
        <w:spacing w:after="0" w:line="360" w:lineRule="auto"/>
        <w:rPr>
          <w:rFonts w:ascii="Open Sans" w:hAnsi="Open Sans" w:cs="Open Sans"/>
        </w:rPr>
      </w:pPr>
      <w:r w:rsidRPr="00DF41CA">
        <w:rPr>
          <w:rFonts w:ascii="Open Sans" w:hAnsi="Open Sans" w:cs="Open Sans"/>
        </w:rPr>
        <w:br w:type="page"/>
      </w:r>
    </w:p>
    <w:p w14:paraId="21E4C8B8" w14:textId="77777777" w:rsidR="00933174" w:rsidRPr="00DF41CA" w:rsidRDefault="00933174" w:rsidP="00D16E1F">
      <w:pPr>
        <w:spacing w:line="360" w:lineRule="auto"/>
        <w:rPr>
          <w:rFonts w:ascii="Open Sans" w:hAnsi="Open Sans" w:cs="Open Sans"/>
          <w:b/>
          <w:bCs/>
          <w:u w:val="single"/>
        </w:rPr>
      </w:pPr>
      <w:r w:rsidRPr="00DF41CA">
        <w:rPr>
          <w:rFonts w:ascii="Open Sans" w:hAnsi="Open Sans" w:cs="Open Sans"/>
          <w:b/>
          <w:bCs/>
          <w:u w:val="single"/>
        </w:rPr>
        <w:lastRenderedPageBreak/>
        <w:t>References</w:t>
      </w:r>
    </w:p>
    <w:p w14:paraId="2A40B72A" w14:textId="35964CB8" w:rsidR="00DF41CA" w:rsidRDefault="00DF41CA" w:rsidP="00D16E1F">
      <w:pPr>
        <w:spacing w:line="360" w:lineRule="auto"/>
        <w:rPr>
          <w:rFonts w:ascii="Open Sans" w:hAnsi="Open Sans" w:cs="Open Sans"/>
        </w:rPr>
      </w:pPr>
      <w:r w:rsidRPr="00DF41CA">
        <w:rPr>
          <w:rFonts w:ascii="Open Sans" w:hAnsi="Open Sans" w:cs="Open Sans"/>
        </w:rPr>
        <w:t xml:space="preserve">Agarwal, B. (2022). </w:t>
      </w:r>
      <w:r w:rsidRPr="00DF41CA">
        <w:rPr>
          <w:rFonts w:ascii="Open Sans" w:hAnsi="Open Sans" w:cs="Open Sans"/>
          <w:i/>
          <w:iCs/>
        </w:rPr>
        <w:t>Hands-on data structures and algorithms with Python</w:t>
      </w:r>
      <w:r w:rsidRPr="00DF41CA">
        <w:rPr>
          <w:rFonts w:ascii="Open Sans" w:hAnsi="Open Sans" w:cs="Open Sans"/>
        </w:rPr>
        <w:t xml:space="preserve"> (3</w:t>
      </w:r>
      <w:r w:rsidRPr="00DF41CA">
        <w:rPr>
          <w:rFonts w:ascii="Open Sans" w:hAnsi="Open Sans" w:cs="Open Sans"/>
          <w:vertAlign w:val="superscript"/>
        </w:rPr>
        <w:t>rd</w:t>
      </w:r>
      <w:r>
        <w:rPr>
          <w:rFonts w:ascii="Open Sans" w:hAnsi="Open Sans" w:cs="Open Sans"/>
        </w:rPr>
        <w:t xml:space="preserve"> </w:t>
      </w:r>
      <w:r w:rsidRPr="00DF41CA">
        <w:rPr>
          <w:rFonts w:ascii="Open Sans" w:hAnsi="Open Sans" w:cs="Open Sans"/>
        </w:rPr>
        <w:t>ed.). P</w:t>
      </w:r>
      <w:proofErr w:type="spellStart"/>
      <w:r w:rsidRPr="00DF41CA">
        <w:rPr>
          <w:rFonts w:ascii="Open Sans" w:hAnsi="Open Sans" w:cs="Open Sans"/>
        </w:rPr>
        <w:t>ackt</w:t>
      </w:r>
      <w:proofErr w:type="spellEnd"/>
      <w:r w:rsidRPr="00DF41CA">
        <w:rPr>
          <w:rFonts w:ascii="Open Sans" w:hAnsi="Open Sans" w:cs="Open Sans"/>
        </w:rPr>
        <w:t xml:space="preserve"> Publishing.</w:t>
      </w:r>
    </w:p>
    <w:p w14:paraId="28A65B00" w14:textId="2C67EECB" w:rsidR="00933174" w:rsidRPr="000446E3" w:rsidRDefault="00933174" w:rsidP="00D16E1F">
      <w:pPr>
        <w:spacing w:line="360" w:lineRule="auto"/>
        <w:rPr>
          <w:rFonts w:ascii="Open Sans" w:hAnsi="Open Sans" w:cs="Open Sans"/>
        </w:rPr>
      </w:pPr>
      <w:r w:rsidRPr="000446E3">
        <w:rPr>
          <w:rFonts w:ascii="Open Sans" w:hAnsi="Open Sans" w:cs="Open Sans"/>
        </w:rPr>
        <w:t xml:space="preserve">Baka, B. (2017). </w:t>
      </w:r>
      <w:r w:rsidRPr="000446E3">
        <w:rPr>
          <w:rFonts w:ascii="Open Sans" w:hAnsi="Open Sans" w:cs="Open Sans"/>
          <w:i/>
          <w:iCs/>
        </w:rPr>
        <w:t xml:space="preserve">Python </w:t>
      </w:r>
      <w:r w:rsidRPr="00DF41CA">
        <w:rPr>
          <w:rFonts w:ascii="Open Sans" w:hAnsi="Open Sans" w:cs="Open Sans"/>
          <w:i/>
          <w:iCs/>
        </w:rPr>
        <w:t>D</w:t>
      </w:r>
      <w:r w:rsidRPr="000446E3">
        <w:rPr>
          <w:rFonts w:ascii="Open Sans" w:hAnsi="Open Sans" w:cs="Open Sans"/>
          <w:i/>
          <w:iCs/>
        </w:rPr>
        <w:t xml:space="preserve">ata </w:t>
      </w:r>
      <w:r w:rsidRPr="00DF41CA">
        <w:rPr>
          <w:rFonts w:ascii="Open Sans" w:hAnsi="Open Sans" w:cs="Open Sans"/>
          <w:i/>
          <w:iCs/>
        </w:rPr>
        <w:t>S</w:t>
      </w:r>
      <w:r w:rsidRPr="000446E3">
        <w:rPr>
          <w:rFonts w:ascii="Open Sans" w:hAnsi="Open Sans" w:cs="Open Sans"/>
          <w:i/>
          <w:iCs/>
        </w:rPr>
        <w:t xml:space="preserve">tructures and </w:t>
      </w:r>
      <w:r w:rsidRPr="00DF41CA">
        <w:rPr>
          <w:rFonts w:ascii="Open Sans" w:hAnsi="Open Sans" w:cs="Open Sans"/>
          <w:i/>
          <w:iCs/>
        </w:rPr>
        <w:t>A</w:t>
      </w:r>
      <w:r w:rsidRPr="000446E3">
        <w:rPr>
          <w:rFonts w:ascii="Open Sans" w:hAnsi="Open Sans" w:cs="Open Sans"/>
          <w:i/>
          <w:iCs/>
        </w:rPr>
        <w:t>lgorithms.</w:t>
      </w:r>
      <w:r w:rsidRPr="000446E3">
        <w:rPr>
          <w:rFonts w:ascii="Open Sans" w:hAnsi="Open Sans" w:cs="Open Sans"/>
        </w:rPr>
        <w:t xml:space="preserve"> </w:t>
      </w:r>
      <w:proofErr w:type="spellStart"/>
      <w:r w:rsidRPr="000446E3">
        <w:rPr>
          <w:rFonts w:ascii="Open Sans" w:hAnsi="Open Sans" w:cs="Open Sans"/>
        </w:rPr>
        <w:t>Packt</w:t>
      </w:r>
      <w:proofErr w:type="spellEnd"/>
      <w:r w:rsidRPr="000446E3">
        <w:rPr>
          <w:rFonts w:ascii="Open Sans" w:hAnsi="Open Sans" w:cs="Open Sans"/>
        </w:rPr>
        <w:t xml:space="preserve"> Publishing.</w:t>
      </w:r>
    </w:p>
    <w:p w14:paraId="10FDC5C7" w14:textId="5DA191F9" w:rsidR="00933174" w:rsidRPr="00DF41CA" w:rsidRDefault="00933174" w:rsidP="00D16E1F">
      <w:pPr>
        <w:spacing w:line="360" w:lineRule="auto"/>
        <w:rPr>
          <w:rFonts w:ascii="Open Sans" w:hAnsi="Open Sans" w:cs="Open Sans"/>
        </w:rPr>
      </w:pPr>
      <w:proofErr w:type="spellStart"/>
      <w:r w:rsidRPr="00DF41CA">
        <w:rPr>
          <w:rFonts w:ascii="Open Sans" w:hAnsi="Open Sans" w:cs="Open Sans"/>
        </w:rPr>
        <w:t>Cormen</w:t>
      </w:r>
      <w:proofErr w:type="spellEnd"/>
      <w:r w:rsidRPr="00DF41CA">
        <w:rPr>
          <w:rFonts w:ascii="Open Sans" w:hAnsi="Open Sans" w:cs="Open Sans"/>
        </w:rPr>
        <w:t>, T. H., </w:t>
      </w:r>
      <w:proofErr w:type="spellStart"/>
      <w:r w:rsidRPr="00DF41CA">
        <w:rPr>
          <w:rFonts w:ascii="Open Sans" w:hAnsi="Open Sans" w:cs="Open Sans"/>
        </w:rPr>
        <w:t>Leiserson</w:t>
      </w:r>
      <w:proofErr w:type="spellEnd"/>
      <w:r w:rsidRPr="00DF41CA">
        <w:rPr>
          <w:rFonts w:ascii="Open Sans" w:hAnsi="Open Sans" w:cs="Open Sans"/>
        </w:rPr>
        <w:t>, C. E., Rivest, R. L., &amp; Stein, C. (200</w:t>
      </w:r>
      <w:r w:rsidR="003C6C92">
        <w:rPr>
          <w:rFonts w:ascii="Open Sans" w:hAnsi="Open Sans" w:cs="Open Sans"/>
        </w:rPr>
        <w:t>9</w:t>
      </w:r>
      <w:r w:rsidRPr="00DF41CA">
        <w:rPr>
          <w:rFonts w:ascii="Open Sans" w:hAnsi="Open Sans" w:cs="Open Sans"/>
        </w:rPr>
        <w:t>). </w:t>
      </w:r>
      <w:r w:rsidRPr="00DF41CA">
        <w:rPr>
          <w:rFonts w:ascii="Open Sans" w:hAnsi="Open Sans" w:cs="Open Sans"/>
          <w:i/>
          <w:iCs/>
        </w:rPr>
        <w:t>Introduction To Algorithms</w:t>
      </w:r>
      <w:r w:rsidR="003C6C92">
        <w:rPr>
          <w:rFonts w:ascii="Open Sans" w:hAnsi="Open Sans" w:cs="Open Sans"/>
          <w:i/>
          <w:iCs/>
        </w:rPr>
        <w:t xml:space="preserve"> </w:t>
      </w:r>
      <w:r w:rsidR="003C6C92" w:rsidRPr="003C6C92">
        <w:rPr>
          <w:rFonts w:ascii="Open Sans" w:hAnsi="Open Sans" w:cs="Open Sans"/>
        </w:rPr>
        <w:t>(3</w:t>
      </w:r>
      <w:r w:rsidR="003C6C92" w:rsidRPr="003C6C92">
        <w:rPr>
          <w:rFonts w:ascii="Open Sans" w:hAnsi="Open Sans" w:cs="Open Sans"/>
          <w:vertAlign w:val="superscript"/>
        </w:rPr>
        <w:t>rd</w:t>
      </w:r>
      <w:r w:rsidR="003C6C92" w:rsidRPr="003C6C92">
        <w:rPr>
          <w:rFonts w:ascii="Open Sans" w:hAnsi="Open Sans" w:cs="Open Sans"/>
        </w:rPr>
        <w:t xml:space="preserve"> </w:t>
      </w:r>
      <w:r w:rsidR="003C6C92">
        <w:rPr>
          <w:rFonts w:ascii="Open Sans" w:hAnsi="Open Sans" w:cs="Open Sans"/>
        </w:rPr>
        <w:t>e</w:t>
      </w:r>
      <w:r w:rsidR="003C6C92" w:rsidRPr="003C6C92">
        <w:rPr>
          <w:rFonts w:ascii="Open Sans" w:hAnsi="Open Sans" w:cs="Open Sans"/>
        </w:rPr>
        <w:t>d)</w:t>
      </w:r>
      <w:r w:rsidRPr="00DF41CA">
        <w:rPr>
          <w:rFonts w:ascii="Open Sans" w:hAnsi="Open Sans" w:cs="Open Sans"/>
        </w:rPr>
        <w:t>. MIT Press.</w:t>
      </w:r>
    </w:p>
    <w:p w14:paraId="72990E4D" w14:textId="77777777" w:rsidR="00933174" w:rsidRPr="00DF41CA" w:rsidRDefault="00933174" w:rsidP="00D16E1F">
      <w:pPr>
        <w:spacing w:line="360" w:lineRule="auto"/>
        <w:rPr>
          <w:rFonts w:ascii="Open Sans" w:hAnsi="Open Sans" w:cs="Open Sans"/>
        </w:rPr>
      </w:pPr>
      <w:r w:rsidRPr="00DF41CA">
        <w:rPr>
          <w:rFonts w:ascii="Open Sans" w:hAnsi="Open Sans" w:cs="Open Sans"/>
        </w:rPr>
        <w:t xml:space="preserve">McDowell, G. L. (2015). </w:t>
      </w:r>
      <w:r w:rsidRPr="00DF41CA">
        <w:rPr>
          <w:rFonts w:ascii="Open Sans" w:hAnsi="Open Sans" w:cs="Open Sans"/>
          <w:i/>
          <w:iCs/>
        </w:rPr>
        <w:t>Cracking the Coding Interview</w:t>
      </w:r>
      <w:r w:rsidRPr="00DF41CA">
        <w:rPr>
          <w:rFonts w:ascii="Open Sans" w:hAnsi="Open Sans" w:cs="Open Sans"/>
        </w:rPr>
        <w:t xml:space="preserve"> (6</w:t>
      </w:r>
      <w:r w:rsidRPr="00DF41CA">
        <w:rPr>
          <w:rFonts w:ascii="Open Sans" w:hAnsi="Open Sans" w:cs="Open Sans"/>
          <w:vertAlign w:val="superscript"/>
        </w:rPr>
        <w:t>th</w:t>
      </w:r>
      <w:r w:rsidRPr="00DF41CA">
        <w:rPr>
          <w:rFonts w:ascii="Open Sans" w:hAnsi="Open Sans" w:cs="Open Sans"/>
        </w:rPr>
        <w:t xml:space="preserve"> ed.). </w:t>
      </w:r>
      <w:proofErr w:type="spellStart"/>
      <w:r w:rsidRPr="00DF41CA">
        <w:rPr>
          <w:rFonts w:ascii="Open Sans" w:hAnsi="Open Sans" w:cs="Open Sans"/>
        </w:rPr>
        <w:t>CareerCup</w:t>
      </w:r>
      <w:proofErr w:type="spellEnd"/>
      <w:r w:rsidRPr="00DF41CA">
        <w:rPr>
          <w:rFonts w:ascii="Open Sans" w:hAnsi="Open Sans" w:cs="Open Sans"/>
        </w:rPr>
        <w:t>.</w:t>
      </w:r>
    </w:p>
    <w:p w14:paraId="08A1221D" w14:textId="77777777" w:rsidR="00933174" w:rsidRPr="00DF41CA" w:rsidRDefault="00933174" w:rsidP="00D16E1F">
      <w:pPr>
        <w:spacing w:line="360" w:lineRule="auto"/>
        <w:rPr>
          <w:rFonts w:ascii="Open Sans" w:hAnsi="Open Sans" w:cs="Open Sans"/>
          <w:b/>
          <w:bCs/>
        </w:rPr>
      </w:pPr>
    </w:p>
    <w:p w14:paraId="428F3141" w14:textId="77777777" w:rsidR="00731605" w:rsidRPr="00DF41CA" w:rsidRDefault="00731605" w:rsidP="00D16E1F">
      <w:pPr>
        <w:spacing w:line="360" w:lineRule="auto"/>
        <w:rPr>
          <w:rFonts w:ascii="Open Sans" w:hAnsi="Open Sans" w:cs="Open Sans"/>
        </w:rPr>
      </w:pPr>
    </w:p>
    <w:p w14:paraId="367AD1B8" w14:textId="77777777" w:rsidR="00DE1444" w:rsidRPr="00DF41CA" w:rsidRDefault="00DE1444" w:rsidP="00D16E1F">
      <w:pPr>
        <w:spacing w:line="360" w:lineRule="auto"/>
        <w:rPr>
          <w:rFonts w:ascii="Open Sans" w:hAnsi="Open Sans" w:cs="Open Sans"/>
        </w:rPr>
      </w:pPr>
    </w:p>
    <w:sectPr w:rsidR="00DE1444" w:rsidRPr="00DF41C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43235" w14:textId="77777777" w:rsidR="007361AF" w:rsidRDefault="007361AF" w:rsidP="00F67F01">
      <w:pPr>
        <w:spacing w:after="0" w:line="240" w:lineRule="auto"/>
      </w:pPr>
      <w:r>
        <w:separator/>
      </w:r>
    </w:p>
  </w:endnote>
  <w:endnote w:type="continuationSeparator" w:id="0">
    <w:p w14:paraId="410FB7F4" w14:textId="77777777" w:rsidR="007361AF" w:rsidRDefault="007361AF" w:rsidP="00F6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33A0E" w14:textId="77777777" w:rsidR="007361AF" w:rsidRDefault="007361AF" w:rsidP="00F67F01">
      <w:pPr>
        <w:spacing w:after="0" w:line="240" w:lineRule="auto"/>
      </w:pPr>
      <w:r>
        <w:separator/>
      </w:r>
    </w:p>
  </w:footnote>
  <w:footnote w:type="continuationSeparator" w:id="0">
    <w:p w14:paraId="02FE618E" w14:textId="77777777" w:rsidR="007361AF" w:rsidRDefault="007361AF" w:rsidP="00F67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89FCE" w14:textId="0DBF3AAB" w:rsidR="00F67F01" w:rsidRPr="00F67F01" w:rsidRDefault="00F67F01" w:rsidP="00F67F01">
    <w:pPr>
      <w:pStyle w:val="Header"/>
      <w:jc w:val="center"/>
      <w:rPr>
        <w:rFonts w:ascii="Open Sans" w:hAnsi="Open Sans" w:cs="Open Sans"/>
      </w:rPr>
    </w:pPr>
    <w:r w:rsidRPr="00F67F01">
      <w:rPr>
        <w:rFonts w:ascii="Open Sans" w:hAnsi="Open Sans" w:cs="Open Sans"/>
      </w:rPr>
      <w:t xml:space="preserve">Oliver Potts – </w:t>
    </w:r>
    <w:r w:rsidRPr="00F67F01">
      <w:rPr>
        <w:rFonts w:ascii="Open Sans" w:hAnsi="Open Sans" w:cs="Open Sans"/>
      </w:rPr>
      <w:t>34060962</w:t>
    </w:r>
    <w:r>
      <w:rPr>
        <w:rFonts w:ascii="Open Sans" w:hAnsi="Open Sans" w:cs="Open Sans"/>
      </w:rPr>
      <w:tab/>
      <w:t xml:space="preserve">                               </w:t>
    </w:r>
    <w:r w:rsidRPr="00F67F01">
      <w:rPr>
        <w:rFonts w:ascii="Open Sans" w:hAnsi="Open Sans" w:cs="Open Sans"/>
      </w:rPr>
      <w:t>55-709698</w:t>
    </w:r>
    <w:r w:rsidRPr="00F67F01">
      <w:rPr>
        <w:rFonts w:ascii="Open Sans" w:hAnsi="Open Sans" w:cs="Open Sans"/>
      </w:rPr>
      <w:t xml:space="preserve"> – TASK B – Air Traffic Control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05"/>
    <w:rsid w:val="0016266F"/>
    <w:rsid w:val="003C6C92"/>
    <w:rsid w:val="004B7486"/>
    <w:rsid w:val="006B0485"/>
    <w:rsid w:val="006E0814"/>
    <w:rsid w:val="00731605"/>
    <w:rsid w:val="007361AF"/>
    <w:rsid w:val="00781CD2"/>
    <w:rsid w:val="00933174"/>
    <w:rsid w:val="00AE0EF3"/>
    <w:rsid w:val="00B60824"/>
    <w:rsid w:val="00B85E8B"/>
    <w:rsid w:val="00D16E1F"/>
    <w:rsid w:val="00DE1444"/>
    <w:rsid w:val="00DF41CA"/>
    <w:rsid w:val="00E909F1"/>
    <w:rsid w:val="00F67F01"/>
    <w:rsid w:val="00FC2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9862C"/>
  <w15:chartTrackingRefBased/>
  <w15:docId w15:val="{085CD446-91EA-D04E-83C6-4E328400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05"/>
    <w:pPr>
      <w:spacing w:after="160" w:line="259" w:lineRule="auto"/>
    </w:pPr>
    <w:rPr>
      <w:rFonts w:ascii="EB Garamond" w:eastAsia="EB Garamond" w:hAnsi="EB Garamond" w:cs="EB Garamond"/>
      <w:color w:val="000000" w:themeColor="text1"/>
      <w:kern w:val="0"/>
      <w:sz w:val="22"/>
      <w:szCs w:val="22"/>
      <w14:ligatures w14:val="none"/>
    </w:rPr>
  </w:style>
  <w:style w:type="paragraph" w:styleId="Heading1">
    <w:name w:val="heading 1"/>
    <w:basedOn w:val="Normal"/>
    <w:next w:val="Normal"/>
    <w:link w:val="Heading1Char"/>
    <w:uiPriority w:val="9"/>
    <w:qFormat/>
    <w:rsid w:val="00731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05"/>
    <w:rPr>
      <w:rFonts w:eastAsiaTheme="majorEastAsia" w:cstheme="majorBidi"/>
      <w:color w:val="272727" w:themeColor="text1" w:themeTint="D8"/>
    </w:rPr>
  </w:style>
  <w:style w:type="paragraph" w:styleId="Title">
    <w:name w:val="Title"/>
    <w:basedOn w:val="Normal"/>
    <w:next w:val="Normal"/>
    <w:link w:val="TitleChar"/>
    <w:uiPriority w:val="10"/>
    <w:qFormat/>
    <w:rsid w:val="007316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05"/>
    <w:pPr>
      <w:spacing w:before="160"/>
      <w:jc w:val="center"/>
    </w:pPr>
    <w:rPr>
      <w:i/>
      <w:iCs/>
      <w:color w:val="404040" w:themeColor="text1" w:themeTint="BF"/>
    </w:rPr>
  </w:style>
  <w:style w:type="character" w:customStyle="1" w:styleId="QuoteChar">
    <w:name w:val="Quote Char"/>
    <w:basedOn w:val="DefaultParagraphFont"/>
    <w:link w:val="Quote"/>
    <w:uiPriority w:val="29"/>
    <w:rsid w:val="00731605"/>
    <w:rPr>
      <w:i/>
      <w:iCs/>
      <w:color w:val="404040" w:themeColor="text1" w:themeTint="BF"/>
    </w:rPr>
  </w:style>
  <w:style w:type="paragraph" w:styleId="ListParagraph">
    <w:name w:val="List Paragraph"/>
    <w:basedOn w:val="Normal"/>
    <w:uiPriority w:val="34"/>
    <w:qFormat/>
    <w:rsid w:val="00731605"/>
    <w:pPr>
      <w:ind w:left="720"/>
      <w:contextualSpacing/>
    </w:pPr>
  </w:style>
  <w:style w:type="character" w:styleId="IntenseEmphasis">
    <w:name w:val="Intense Emphasis"/>
    <w:basedOn w:val="DefaultParagraphFont"/>
    <w:uiPriority w:val="21"/>
    <w:qFormat/>
    <w:rsid w:val="00731605"/>
    <w:rPr>
      <w:i/>
      <w:iCs/>
      <w:color w:val="0F4761" w:themeColor="accent1" w:themeShade="BF"/>
    </w:rPr>
  </w:style>
  <w:style w:type="paragraph" w:styleId="IntenseQuote">
    <w:name w:val="Intense Quote"/>
    <w:basedOn w:val="Normal"/>
    <w:next w:val="Normal"/>
    <w:link w:val="IntenseQuoteChar"/>
    <w:uiPriority w:val="30"/>
    <w:qFormat/>
    <w:rsid w:val="00731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05"/>
    <w:rPr>
      <w:i/>
      <w:iCs/>
      <w:color w:val="0F4761" w:themeColor="accent1" w:themeShade="BF"/>
    </w:rPr>
  </w:style>
  <w:style w:type="character" w:styleId="IntenseReference">
    <w:name w:val="Intense Reference"/>
    <w:basedOn w:val="DefaultParagraphFont"/>
    <w:uiPriority w:val="32"/>
    <w:qFormat/>
    <w:rsid w:val="00731605"/>
    <w:rPr>
      <w:b/>
      <w:bCs/>
      <w:smallCaps/>
      <w:color w:val="0F4761" w:themeColor="accent1" w:themeShade="BF"/>
      <w:spacing w:val="5"/>
    </w:rPr>
  </w:style>
  <w:style w:type="paragraph" w:styleId="Caption">
    <w:name w:val="caption"/>
    <w:basedOn w:val="Normal"/>
    <w:next w:val="Normal"/>
    <w:uiPriority w:val="35"/>
    <w:unhideWhenUsed/>
    <w:qFormat/>
    <w:rsid w:val="00731605"/>
    <w:pPr>
      <w:spacing w:after="200" w:line="240" w:lineRule="auto"/>
    </w:pPr>
    <w:rPr>
      <w:i/>
      <w:iCs/>
      <w:color w:val="0E2841" w:themeColor="text2"/>
      <w:sz w:val="18"/>
      <w:szCs w:val="18"/>
    </w:rPr>
  </w:style>
  <w:style w:type="table" w:styleId="TableGrid">
    <w:name w:val="Table Grid"/>
    <w:basedOn w:val="TableNormal"/>
    <w:uiPriority w:val="39"/>
    <w:rsid w:val="007316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7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F01"/>
    <w:rPr>
      <w:rFonts w:ascii="EB Garamond" w:eastAsia="EB Garamond" w:hAnsi="EB Garamond" w:cs="EB Garamond"/>
      <w:color w:val="000000" w:themeColor="text1"/>
      <w:kern w:val="0"/>
      <w:sz w:val="22"/>
      <w:szCs w:val="22"/>
      <w14:ligatures w14:val="none"/>
    </w:rPr>
  </w:style>
  <w:style w:type="paragraph" w:styleId="Footer">
    <w:name w:val="footer"/>
    <w:basedOn w:val="Normal"/>
    <w:link w:val="FooterChar"/>
    <w:uiPriority w:val="99"/>
    <w:unhideWhenUsed/>
    <w:rsid w:val="00F67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F01"/>
    <w:rPr>
      <w:rFonts w:ascii="EB Garamond" w:eastAsia="EB Garamond" w:hAnsi="EB Garamond" w:cs="EB Garamond"/>
      <w:color w:val="000000" w:themeColor="text1"/>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258111">
      <w:bodyDiv w:val="1"/>
      <w:marLeft w:val="0"/>
      <w:marRight w:val="0"/>
      <w:marTop w:val="0"/>
      <w:marBottom w:val="0"/>
      <w:divBdr>
        <w:top w:val="none" w:sz="0" w:space="0" w:color="auto"/>
        <w:left w:val="none" w:sz="0" w:space="0" w:color="auto"/>
        <w:bottom w:val="none" w:sz="0" w:space="0" w:color="auto"/>
        <w:right w:val="none" w:sz="0" w:space="0" w:color="auto"/>
      </w:divBdr>
      <w:divsChild>
        <w:div w:id="439377036">
          <w:marLeft w:val="0"/>
          <w:marRight w:val="0"/>
          <w:marTop w:val="0"/>
          <w:marBottom w:val="0"/>
          <w:divBdr>
            <w:top w:val="none" w:sz="0" w:space="0" w:color="auto"/>
            <w:left w:val="none" w:sz="0" w:space="0" w:color="auto"/>
            <w:bottom w:val="none" w:sz="0" w:space="0" w:color="auto"/>
            <w:right w:val="none" w:sz="0" w:space="0" w:color="auto"/>
          </w:divBdr>
          <w:divsChild>
            <w:div w:id="1482696210">
              <w:marLeft w:val="0"/>
              <w:marRight w:val="0"/>
              <w:marTop w:val="0"/>
              <w:marBottom w:val="0"/>
              <w:divBdr>
                <w:top w:val="none" w:sz="0" w:space="0" w:color="auto"/>
                <w:left w:val="none" w:sz="0" w:space="0" w:color="auto"/>
                <w:bottom w:val="none" w:sz="0" w:space="0" w:color="auto"/>
                <w:right w:val="none" w:sz="0" w:space="0" w:color="auto"/>
              </w:divBdr>
              <w:divsChild>
                <w:div w:id="1474450106">
                  <w:marLeft w:val="0"/>
                  <w:marRight w:val="0"/>
                  <w:marTop w:val="0"/>
                  <w:marBottom w:val="0"/>
                  <w:divBdr>
                    <w:top w:val="none" w:sz="0" w:space="0" w:color="auto"/>
                    <w:left w:val="none" w:sz="0" w:space="0" w:color="auto"/>
                    <w:bottom w:val="none" w:sz="0" w:space="0" w:color="auto"/>
                    <w:right w:val="none" w:sz="0" w:space="0" w:color="auto"/>
                  </w:divBdr>
                  <w:divsChild>
                    <w:div w:id="511602214">
                      <w:marLeft w:val="0"/>
                      <w:marRight w:val="0"/>
                      <w:marTop w:val="0"/>
                      <w:marBottom w:val="0"/>
                      <w:divBdr>
                        <w:top w:val="none" w:sz="0" w:space="0" w:color="auto"/>
                        <w:left w:val="none" w:sz="0" w:space="0" w:color="auto"/>
                        <w:bottom w:val="none" w:sz="0" w:space="0" w:color="auto"/>
                        <w:right w:val="none" w:sz="0" w:space="0" w:color="auto"/>
                      </w:divBdr>
                      <w:divsChild>
                        <w:div w:id="19091249">
                          <w:marLeft w:val="0"/>
                          <w:marRight w:val="0"/>
                          <w:marTop w:val="0"/>
                          <w:marBottom w:val="0"/>
                          <w:divBdr>
                            <w:top w:val="none" w:sz="0" w:space="0" w:color="auto"/>
                            <w:left w:val="none" w:sz="0" w:space="0" w:color="auto"/>
                            <w:bottom w:val="none" w:sz="0" w:space="0" w:color="auto"/>
                            <w:right w:val="none" w:sz="0" w:space="0" w:color="auto"/>
                          </w:divBdr>
                          <w:divsChild>
                            <w:div w:id="14378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222690">
      <w:bodyDiv w:val="1"/>
      <w:marLeft w:val="0"/>
      <w:marRight w:val="0"/>
      <w:marTop w:val="0"/>
      <w:marBottom w:val="0"/>
      <w:divBdr>
        <w:top w:val="none" w:sz="0" w:space="0" w:color="auto"/>
        <w:left w:val="none" w:sz="0" w:space="0" w:color="auto"/>
        <w:bottom w:val="none" w:sz="0" w:space="0" w:color="auto"/>
        <w:right w:val="none" w:sz="0" w:space="0" w:color="auto"/>
      </w:divBdr>
    </w:div>
    <w:div w:id="787743479">
      <w:bodyDiv w:val="1"/>
      <w:marLeft w:val="0"/>
      <w:marRight w:val="0"/>
      <w:marTop w:val="0"/>
      <w:marBottom w:val="0"/>
      <w:divBdr>
        <w:top w:val="none" w:sz="0" w:space="0" w:color="auto"/>
        <w:left w:val="none" w:sz="0" w:space="0" w:color="auto"/>
        <w:bottom w:val="none" w:sz="0" w:space="0" w:color="auto"/>
        <w:right w:val="none" w:sz="0" w:space="0" w:color="auto"/>
      </w:divBdr>
    </w:div>
    <w:div w:id="943801355">
      <w:bodyDiv w:val="1"/>
      <w:marLeft w:val="0"/>
      <w:marRight w:val="0"/>
      <w:marTop w:val="0"/>
      <w:marBottom w:val="0"/>
      <w:divBdr>
        <w:top w:val="none" w:sz="0" w:space="0" w:color="auto"/>
        <w:left w:val="none" w:sz="0" w:space="0" w:color="auto"/>
        <w:bottom w:val="none" w:sz="0" w:space="0" w:color="auto"/>
        <w:right w:val="none" w:sz="0" w:space="0" w:color="auto"/>
      </w:divBdr>
    </w:div>
    <w:div w:id="999961671">
      <w:bodyDiv w:val="1"/>
      <w:marLeft w:val="0"/>
      <w:marRight w:val="0"/>
      <w:marTop w:val="0"/>
      <w:marBottom w:val="0"/>
      <w:divBdr>
        <w:top w:val="none" w:sz="0" w:space="0" w:color="auto"/>
        <w:left w:val="none" w:sz="0" w:space="0" w:color="auto"/>
        <w:bottom w:val="none" w:sz="0" w:space="0" w:color="auto"/>
        <w:right w:val="none" w:sz="0" w:space="0" w:color="auto"/>
      </w:divBdr>
      <w:divsChild>
        <w:div w:id="1970934099">
          <w:marLeft w:val="0"/>
          <w:marRight w:val="0"/>
          <w:marTop w:val="0"/>
          <w:marBottom w:val="0"/>
          <w:divBdr>
            <w:top w:val="none" w:sz="0" w:space="0" w:color="auto"/>
            <w:left w:val="none" w:sz="0" w:space="0" w:color="auto"/>
            <w:bottom w:val="none" w:sz="0" w:space="0" w:color="auto"/>
            <w:right w:val="none" w:sz="0" w:space="0" w:color="auto"/>
          </w:divBdr>
          <w:divsChild>
            <w:div w:id="1441946487">
              <w:marLeft w:val="0"/>
              <w:marRight w:val="0"/>
              <w:marTop w:val="0"/>
              <w:marBottom w:val="0"/>
              <w:divBdr>
                <w:top w:val="none" w:sz="0" w:space="0" w:color="auto"/>
                <w:left w:val="none" w:sz="0" w:space="0" w:color="auto"/>
                <w:bottom w:val="none" w:sz="0" w:space="0" w:color="auto"/>
                <w:right w:val="none" w:sz="0" w:space="0" w:color="auto"/>
              </w:divBdr>
              <w:divsChild>
                <w:div w:id="833489492">
                  <w:marLeft w:val="0"/>
                  <w:marRight w:val="0"/>
                  <w:marTop w:val="0"/>
                  <w:marBottom w:val="0"/>
                  <w:divBdr>
                    <w:top w:val="none" w:sz="0" w:space="0" w:color="auto"/>
                    <w:left w:val="none" w:sz="0" w:space="0" w:color="auto"/>
                    <w:bottom w:val="none" w:sz="0" w:space="0" w:color="auto"/>
                    <w:right w:val="none" w:sz="0" w:space="0" w:color="auto"/>
                  </w:divBdr>
                  <w:divsChild>
                    <w:div w:id="18898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1452">
      <w:bodyDiv w:val="1"/>
      <w:marLeft w:val="0"/>
      <w:marRight w:val="0"/>
      <w:marTop w:val="0"/>
      <w:marBottom w:val="0"/>
      <w:divBdr>
        <w:top w:val="none" w:sz="0" w:space="0" w:color="auto"/>
        <w:left w:val="none" w:sz="0" w:space="0" w:color="auto"/>
        <w:bottom w:val="none" w:sz="0" w:space="0" w:color="auto"/>
        <w:right w:val="none" w:sz="0" w:space="0" w:color="auto"/>
      </w:divBdr>
      <w:divsChild>
        <w:div w:id="1000961548">
          <w:marLeft w:val="0"/>
          <w:marRight w:val="0"/>
          <w:marTop w:val="0"/>
          <w:marBottom w:val="0"/>
          <w:divBdr>
            <w:top w:val="none" w:sz="0" w:space="0" w:color="auto"/>
            <w:left w:val="none" w:sz="0" w:space="0" w:color="auto"/>
            <w:bottom w:val="none" w:sz="0" w:space="0" w:color="auto"/>
            <w:right w:val="none" w:sz="0" w:space="0" w:color="auto"/>
          </w:divBdr>
          <w:divsChild>
            <w:div w:id="287973163">
              <w:marLeft w:val="0"/>
              <w:marRight w:val="0"/>
              <w:marTop w:val="0"/>
              <w:marBottom w:val="0"/>
              <w:divBdr>
                <w:top w:val="none" w:sz="0" w:space="0" w:color="auto"/>
                <w:left w:val="none" w:sz="0" w:space="0" w:color="auto"/>
                <w:bottom w:val="none" w:sz="0" w:space="0" w:color="auto"/>
                <w:right w:val="none" w:sz="0" w:space="0" w:color="auto"/>
              </w:divBdr>
              <w:divsChild>
                <w:div w:id="435097048">
                  <w:marLeft w:val="0"/>
                  <w:marRight w:val="0"/>
                  <w:marTop w:val="0"/>
                  <w:marBottom w:val="0"/>
                  <w:divBdr>
                    <w:top w:val="none" w:sz="0" w:space="0" w:color="auto"/>
                    <w:left w:val="none" w:sz="0" w:space="0" w:color="auto"/>
                    <w:bottom w:val="none" w:sz="0" w:space="0" w:color="auto"/>
                    <w:right w:val="none" w:sz="0" w:space="0" w:color="auto"/>
                  </w:divBdr>
                  <w:divsChild>
                    <w:div w:id="304311247">
                      <w:marLeft w:val="0"/>
                      <w:marRight w:val="0"/>
                      <w:marTop w:val="0"/>
                      <w:marBottom w:val="0"/>
                      <w:divBdr>
                        <w:top w:val="none" w:sz="0" w:space="0" w:color="auto"/>
                        <w:left w:val="none" w:sz="0" w:space="0" w:color="auto"/>
                        <w:bottom w:val="none" w:sz="0" w:space="0" w:color="auto"/>
                        <w:right w:val="none" w:sz="0" w:space="0" w:color="auto"/>
                      </w:divBdr>
                      <w:divsChild>
                        <w:div w:id="1105539629">
                          <w:marLeft w:val="0"/>
                          <w:marRight w:val="0"/>
                          <w:marTop w:val="0"/>
                          <w:marBottom w:val="0"/>
                          <w:divBdr>
                            <w:top w:val="none" w:sz="0" w:space="0" w:color="auto"/>
                            <w:left w:val="none" w:sz="0" w:space="0" w:color="auto"/>
                            <w:bottom w:val="none" w:sz="0" w:space="0" w:color="auto"/>
                            <w:right w:val="none" w:sz="0" w:space="0" w:color="auto"/>
                          </w:divBdr>
                          <w:divsChild>
                            <w:div w:id="21012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599088">
      <w:bodyDiv w:val="1"/>
      <w:marLeft w:val="0"/>
      <w:marRight w:val="0"/>
      <w:marTop w:val="0"/>
      <w:marBottom w:val="0"/>
      <w:divBdr>
        <w:top w:val="none" w:sz="0" w:space="0" w:color="auto"/>
        <w:left w:val="none" w:sz="0" w:space="0" w:color="auto"/>
        <w:bottom w:val="none" w:sz="0" w:space="0" w:color="auto"/>
        <w:right w:val="none" w:sz="0" w:space="0" w:color="auto"/>
      </w:divBdr>
    </w:div>
    <w:div w:id="2001346323">
      <w:bodyDiv w:val="1"/>
      <w:marLeft w:val="0"/>
      <w:marRight w:val="0"/>
      <w:marTop w:val="0"/>
      <w:marBottom w:val="0"/>
      <w:divBdr>
        <w:top w:val="none" w:sz="0" w:space="0" w:color="auto"/>
        <w:left w:val="none" w:sz="0" w:space="0" w:color="auto"/>
        <w:bottom w:val="none" w:sz="0" w:space="0" w:color="auto"/>
        <w:right w:val="none" w:sz="0" w:space="0" w:color="auto"/>
      </w:divBdr>
      <w:divsChild>
        <w:div w:id="318193511">
          <w:marLeft w:val="0"/>
          <w:marRight w:val="0"/>
          <w:marTop w:val="0"/>
          <w:marBottom w:val="0"/>
          <w:divBdr>
            <w:top w:val="none" w:sz="0" w:space="0" w:color="auto"/>
            <w:left w:val="none" w:sz="0" w:space="0" w:color="auto"/>
            <w:bottom w:val="none" w:sz="0" w:space="0" w:color="auto"/>
            <w:right w:val="none" w:sz="0" w:space="0" w:color="auto"/>
          </w:divBdr>
          <w:divsChild>
            <w:div w:id="1334333709">
              <w:marLeft w:val="0"/>
              <w:marRight w:val="0"/>
              <w:marTop w:val="0"/>
              <w:marBottom w:val="0"/>
              <w:divBdr>
                <w:top w:val="none" w:sz="0" w:space="0" w:color="auto"/>
                <w:left w:val="none" w:sz="0" w:space="0" w:color="auto"/>
                <w:bottom w:val="none" w:sz="0" w:space="0" w:color="auto"/>
                <w:right w:val="none" w:sz="0" w:space="0" w:color="auto"/>
              </w:divBdr>
              <w:divsChild>
                <w:div w:id="1802306485">
                  <w:marLeft w:val="0"/>
                  <w:marRight w:val="0"/>
                  <w:marTop w:val="0"/>
                  <w:marBottom w:val="0"/>
                  <w:divBdr>
                    <w:top w:val="none" w:sz="0" w:space="0" w:color="auto"/>
                    <w:left w:val="none" w:sz="0" w:space="0" w:color="auto"/>
                    <w:bottom w:val="none" w:sz="0" w:space="0" w:color="auto"/>
                    <w:right w:val="none" w:sz="0" w:space="0" w:color="auto"/>
                  </w:divBdr>
                  <w:divsChild>
                    <w:div w:id="5039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798</Words>
  <Characters>4334</Characters>
  <Application>Microsoft Office Word</Application>
  <DocSecurity>0</DocSecurity>
  <Lines>149</Lines>
  <Paragraphs>65</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Potts (Student)</dc:creator>
  <cp:keywords/>
  <dc:description/>
  <cp:lastModifiedBy>Olly Potts (Student)</cp:lastModifiedBy>
  <cp:revision>6</cp:revision>
  <dcterms:created xsi:type="dcterms:W3CDTF">2025-02-06T21:19:00Z</dcterms:created>
  <dcterms:modified xsi:type="dcterms:W3CDTF">2025-02-07T17:52:00Z</dcterms:modified>
</cp:coreProperties>
</file>