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D8653" w14:textId="68F8AA9D" w:rsidR="007F06F0" w:rsidRPr="00792039" w:rsidRDefault="007F06F0" w:rsidP="003B1F24">
      <w:pPr>
        <w:ind w:left="0" w:right="0"/>
        <w:jc w:val="center"/>
        <w:rPr>
          <w:rFonts w:asciiTheme="majorBidi" w:eastAsia="宋體" w:hAnsiTheme="majorBidi" w:cstheme="majorBidi"/>
          <w:b/>
          <w:sz w:val="24"/>
          <w:szCs w:val="24"/>
          <w:lang w:eastAsia="zh-TW"/>
        </w:rPr>
      </w:pPr>
      <w:bookmarkStart w:id="0" w:name="_Hlk42778680"/>
      <w:r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Agenda</w:t>
      </w:r>
    </w:p>
    <w:p w14:paraId="26B63E26" w14:textId="77777777" w:rsidR="006D3B0C" w:rsidRPr="00792039" w:rsidRDefault="006D3B0C" w:rsidP="003B1F24">
      <w:pPr>
        <w:ind w:left="0" w:right="0"/>
        <w:jc w:val="center"/>
        <w:rPr>
          <w:rFonts w:asciiTheme="majorBidi" w:eastAsia="宋體" w:hAnsiTheme="majorBidi" w:cstheme="majorBidi"/>
          <w:b/>
          <w:sz w:val="24"/>
          <w:szCs w:val="24"/>
          <w:lang w:eastAsia="zh-TW"/>
        </w:rPr>
      </w:pPr>
    </w:p>
    <w:p w14:paraId="0A87040F" w14:textId="436E1072" w:rsidR="007F06F0" w:rsidRPr="00792039" w:rsidRDefault="001E05A3" w:rsidP="00FB39D0">
      <w:pPr>
        <w:spacing w:line="240" w:lineRule="auto"/>
        <w:ind w:left="0" w:right="0"/>
        <w:contextualSpacing/>
        <w:jc w:val="center"/>
        <w:rPr>
          <w:rFonts w:asciiTheme="majorBidi" w:eastAsia="宋體" w:hAnsiTheme="majorBidi" w:cstheme="majorBidi"/>
          <w:b/>
          <w:sz w:val="24"/>
          <w:szCs w:val="24"/>
          <w:lang w:eastAsia="zh-TW"/>
        </w:rPr>
      </w:pPr>
      <w:r>
        <w:rPr>
          <w:rFonts w:asciiTheme="majorBidi" w:eastAsia="宋體" w:hAnsiTheme="majorBidi" w:cstheme="majorBidi"/>
          <w:b/>
          <w:sz w:val="24"/>
          <w:szCs w:val="24"/>
          <w:lang w:eastAsia="zh-TW"/>
        </w:rPr>
        <w:t>Second</w:t>
      </w:r>
      <w:r w:rsidR="007F06F0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 </w:t>
      </w:r>
      <w:r w:rsidR="008D3D8D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Organizational Sprint </w:t>
      </w:r>
      <w:r w:rsidR="007F06F0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Meeting </w:t>
      </w:r>
      <w:r w:rsidR="008D3D8D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of the United Nations Network </w:t>
      </w:r>
      <w:r w:rsidR="007F06F0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o</w:t>
      </w:r>
      <w:r w:rsidR="008D3D8D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f</w:t>
      </w:r>
      <w:r w:rsidR="007F06F0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 Economic Statistic</w:t>
      </w:r>
      <w:r w:rsidR="008D3D8D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ians</w:t>
      </w:r>
    </w:p>
    <w:bookmarkEnd w:id="0"/>
    <w:p w14:paraId="0BC576E0" w14:textId="77777777" w:rsidR="00A7250C" w:rsidRPr="00792039" w:rsidRDefault="00A7250C" w:rsidP="00FB39D0">
      <w:pPr>
        <w:spacing w:line="240" w:lineRule="auto"/>
        <w:ind w:left="0" w:right="0"/>
        <w:contextualSpacing/>
        <w:jc w:val="center"/>
        <w:rPr>
          <w:rFonts w:asciiTheme="majorBidi" w:eastAsia="宋體" w:hAnsiTheme="majorBidi" w:cstheme="majorBidi"/>
          <w:b/>
          <w:sz w:val="24"/>
          <w:szCs w:val="24"/>
          <w:lang w:eastAsia="zh-TW"/>
        </w:rPr>
      </w:pPr>
    </w:p>
    <w:p w14:paraId="2342C486" w14:textId="0797F947" w:rsidR="00E67572" w:rsidRPr="00792039" w:rsidRDefault="001E05A3" w:rsidP="001E05A3">
      <w:pPr>
        <w:tabs>
          <w:tab w:val="left" w:pos="1860"/>
          <w:tab w:val="center" w:pos="4680"/>
        </w:tabs>
        <w:spacing w:line="240" w:lineRule="auto"/>
        <w:ind w:left="0" w:right="0"/>
        <w:contextualSpacing/>
        <w:jc w:val="center"/>
        <w:rPr>
          <w:rFonts w:asciiTheme="majorBidi" w:eastAsia="宋體" w:hAnsiTheme="majorBidi" w:cstheme="majorBidi"/>
          <w:b/>
          <w:sz w:val="24"/>
          <w:szCs w:val="24"/>
          <w:lang w:eastAsia="zh-TW"/>
        </w:rPr>
      </w:pPr>
      <w:r>
        <w:rPr>
          <w:rFonts w:asciiTheme="majorBidi" w:eastAsia="宋體" w:hAnsiTheme="majorBidi" w:cstheme="majorBidi"/>
          <w:b/>
          <w:sz w:val="24"/>
          <w:szCs w:val="24"/>
          <w:lang w:eastAsia="zh-TW"/>
        </w:rPr>
        <w:t>24</w:t>
      </w:r>
      <w:r w:rsidR="009B19D7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 November 202</w:t>
      </w:r>
      <w:r w:rsidR="006D3B0C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1</w:t>
      </w:r>
      <w:r w:rsidR="00E67572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, </w:t>
      </w:r>
      <w:r w:rsidR="009B19D7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7</w:t>
      </w:r>
      <w:r w:rsidR="00E67572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:00</w:t>
      </w:r>
      <w:r w:rsidR="002564EA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 </w:t>
      </w:r>
      <w:r w:rsidR="00E67572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am to </w:t>
      </w:r>
      <w:r w:rsidR="0099195B">
        <w:rPr>
          <w:rFonts w:asciiTheme="majorBidi" w:eastAsia="宋體" w:hAnsiTheme="majorBidi" w:cstheme="majorBidi"/>
          <w:b/>
          <w:sz w:val="24"/>
          <w:szCs w:val="24"/>
          <w:lang w:eastAsia="zh-TW"/>
        </w:rPr>
        <w:t>8</w:t>
      </w:r>
      <w:r w:rsidR="00E67572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:</w:t>
      </w:r>
      <w:r w:rsidR="0099195B">
        <w:rPr>
          <w:rFonts w:asciiTheme="majorBidi" w:eastAsia="宋體" w:hAnsiTheme="majorBidi" w:cstheme="majorBidi"/>
          <w:b/>
          <w:sz w:val="24"/>
          <w:szCs w:val="24"/>
          <w:lang w:eastAsia="zh-TW"/>
        </w:rPr>
        <w:t>3</w:t>
      </w:r>
      <w:r>
        <w:rPr>
          <w:rFonts w:asciiTheme="majorBidi" w:eastAsia="宋體" w:hAnsiTheme="majorBidi" w:cstheme="majorBidi"/>
          <w:b/>
          <w:sz w:val="24"/>
          <w:szCs w:val="24"/>
          <w:lang w:eastAsia="zh-TW"/>
        </w:rPr>
        <w:t>0</w:t>
      </w:r>
      <w:r w:rsidR="00E67572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 am (</w:t>
      </w:r>
      <w:r w:rsidR="00FD4756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New York time</w:t>
      </w:r>
      <w:r w:rsidR="00E67572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)</w:t>
      </w:r>
    </w:p>
    <w:p w14:paraId="509D5EDA" w14:textId="38B2E97F" w:rsidR="00A925CA" w:rsidRPr="00792039" w:rsidRDefault="001356BB" w:rsidP="00FB39D0">
      <w:pPr>
        <w:spacing w:line="240" w:lineRule="auto"/>
        <w:ind w:left="0" w:right="0"/>
        <w:contextualSpacing/>
        <w:jc w:val="center"/>
        <w:rPr>
          <w:rFonts w:asciiTheme="majorBidi" w:eastAsia="宋體" w:hAnsiTheme="majorBidi" w:cstheme="majorBidi"/>
          <w:b/>
          <w:sz w:val="24"/>
          <w:szCs w:val="24"/>
          <w:lang w:eastAsia="zh-TW"/>
        </w:rPr>
      </w:pPr>
      <w:r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United Nations, </w:t>
      </w:r>
      <w:r w:rsidR="0067689E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Virtual Meeting</w:t>
      </w:r>
    </w:p>
    <w:p w14:paraId="13491371" w14:textId="757BA253" w:rsidR="00A55FBE" w:rsidRPr="00792039" w:rsidRDefault="00A55FBE" w:rsidP="007F06F0">
      <w:pPr>
        <w:ind w:left="720" w:right="424"/>
        <w:jc w:val="center"/>
        <w:rPr>
          <w:rFonts w:asciiTheme="majorBidi" w:eastAsia="宋體" w:hAnsiTheme="majorBidi" w:cstheme="majorBidi"/>
          <w:b/>
          <w:sz w:val="24"/>
          <w:szCs w:val="24"/>
          <w:lang w:eastAsia="zh-TW"/>
        </w:rPr>
      </w:pPr>
    </w:p>
    <w:p w14:paraId="1FB5E86F" w14:textId="77777777" w:rsidR="0067689E" w:rsidRPr="00792039" w:rsidRDefault="0067689E" w:rsidP="00333387">
      <w:pPr>
        <w:ind w:left="0" w:right="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0CC3A055" w14:textId="0893E7FE" w:rsidR="008602B2" w:rsidRPr="00792039" w:rsidRDefault="009B19D7" w:rsidP="00333387">
      <w:pPr>
        <w:ind w:left="0" w:righ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="008602B2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:00</w:t>
      </w:r>
      <w:r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A16E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am</w:t>
      </w:r>
      <w:r w:rsidR="008602B2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</w:t>
      </w:r>
      <w:r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="008602B2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:1</w:t>
      </w:r>
      <w:r w:rsidR="379CC6BE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A16E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am</w:t>
      </w:r>
      <w:r w:rsidR="00FB39D0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30F46E9" w14:textId="4A6E7045" w:rsidR="00A55FBE" w:rsidRPr="00792039" w:rsidRDefault="00935329" w:rsidP="00333387">
      <w:pPr>
        <w:ind w:left="0" w:right="0"/>
        <w:rPr>
          <w:rFonts w:ascii="Times New Roman" w:hAnsi="Times New Roman" w:cs="Times New Roman"/>
          <w:color w:val="000000"/>
          <w:sz w:val="24"/>
          <w:szCs w:val="24"/>
        </w:rPr>
      </w:pPr>
      <w:r w:rsidRPr="007920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Session 1: </w:t>
      </w:r>
      <w:r w:rsidR="006D3B0C" w:rsidRPr="007920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Introduction</w:t>
      </w:r>
      <w:r w:rsidR="003B7E07">
        <w:rPr>
          <w:rFonts w:ascii="Times New Roman" w:hAnsi="Times New Roman" w:cs="Times New Roman"/>
          <w:b/>
          <w:bCs/>
          <w:color w:val="000000"/>
          <w:sz w:val="24"/>
          <w:szCs w:val="24"/>
        </w:rPr>
        <w:t>, w</w:t>
      </w:r>
      <w:r w:rsidR="00A7250C" w:rsidRPr="007920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elcome remarks</w:t>
      </w:r>
      <w:r w:rsidR="00A8004E">
        <w:rPr>
          <w:rFonts w:ascii="Times New Roman" w:hAnsi="Times New Roman" w:cs="Times New Roman"/>
          <w:b/>
          <w:bCs/>
          <w:color w:val="000000"/>
          <w:sz w:val="24"/>
          <w:szCs w:val="24"/>
        </w:rPr>
        <w:t>,</w:t>
      </w:r>
      <w:r w:rsidR="003B7E0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and</w:t>
      </w:r>
      <w:r w:rsidR="003A3EA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confirmation of the summary of the first </w:t>
      </w:r>
      <w:r w:rsidR="00FE0D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meeting</w:t>
      </w:r>
    </w:p>
    <w:p w14:paraId="1EAB7646" w14:textId="77777777" w:rsidR="00D359FF" w:rsidRPr="00792039" w:rsidRDefault="00D359FF" w:rsidP="00333387">
      <w:pPr>
        <w:ind w:left="0" w:right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317DFBA4" w14:textId="1D3A795E" w:rsidR="00FB7415" w:rsidRPr="00792039" w:rsidRDefault="00D359FF" w:rsidP="00333387">
      <w:pPr>
        <w:ind w:left="0" w:right="0"/>
        <w:rPr>
          <w:rFonts w:ascii="Times New Roman" w:hAnsi="Times New Roman" w:cs="Times New Roman"/>
          <w:color w:val="000000"/>
          <w:sz w:val="24"/>
          <w:szCs w:val="24"/>
        </w:rPr>
      </w:pPr>
      <w:r w:rsidRPr="00792039">
        <w:rPr>
          <w:rFonts w:ascii="Times New Roman" w:hAnsi="Times New Roman" w:cs="Times New Roman"/>
          <w:color w:val="000000"/>
          <w:sz w:val="24"/>
          <w:szCs w:val="24"/>
        </w:rPr>
        <w:t xml:space="preserve">Mr. </w:t>
      </w:r>
      <w:r w:rsidR="006D3B0C" w:rsidRPr="00792039">
        <w:rPr>
          <w:rFonts w:ascii="Times New Roman" w:hAnsi="Times New Roman" w:cs="Times New Roman"/>
          <w:color w:val="000000"/>
          <w:sz w:val="24"/>
          <w:szCs w:val="24"/>
        </w:rPr>
        <w:t>Greg Peterson</w:t>
      </w:r>
      <w:r w:rsidR="00FB7415" w:rsidRPr="0079203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FB39D0" w:rsidRPr="00792039">
        <w:rPr>
          <w:rFonts w:ascii="Times New Roman" w:hAnsi="Times New Roman" w:cs="Times New Roman"/>
          <w:color w:val="000000"/>
          <w:sz w:val="24"/>
          <w:szCs w:val="24"/>
        </w:rPr>
        <w:t>Assistant Chief Statistician of Statistics Canada</w:t>
      </w:r>
    </w:p>
    <w:p w14:paraId="10E0C84F" w14:textId="4FDFBB3B" w:rsidR="00B06CA1" w:rsidRPr="00792039" w:rsidRDefault="00D359FF" w:rsidP="00333387">
      <w:pPr>
        <w:ind w:left="0" w:right="0"/>
        <w:rPr>
          <w:rFonts w:ascii="Times New Roman" w:hAnsi="Times New Roman" w:cs="Times New Roman"/>
          <w:color w:val="000000"/>
          <w:sz w:val="24"/>
          <w:szCs w:val="24"/>
        </w:rPr>
      </w:pPr>
      <w:r w:rsidRPr="00792039">
        <w:rPr>
          <w:rFonts w:ascii="Times New Roman" w:hAnsi="Times New Roman" w:cs="Times New Roman"/>
          <w:color w:val="000000"/>
          <w:sz w:val="24"/>
          <w:szCs w:val="24"/>
        </w:rPr>
        <w:t xml:space="preserve">Mr. </w:t>
      </w:r>
      <w:r w:rsidR="00773441" w:rsidRPr="00792039">
        <w:rPr>
          <w:rFonts w:ascii="Times New Roman" w:hAnsi="Times New Roman" w:cs="Times New Roman"/>
          <w:color w:val="000000"/>
          <w:sz w:val="24"/>
          <w:szCs w:val="24"/>
        </w:rPr>
        <w:t>Stefan Schweinfest</w:t>
      </w:r>
      <w:r w:rsidR="00D96F1B" w:rsidRPr="00792039">
        <w:rPr>
          <w:rFonts w:ascii="Times New Roman" w:hAnsi="Times New Roman" w:cs="Times New Roman"/>
          <w:color w:val="000000"/>
          <w:sz w:val="24"/>
          <w:szCs w:val="24"/>
        </w:rPr>
        <w:t xml:space="preserve">, Director of United Nations Statistics </w:t>
      </w:r>
      <w:r w:rsidR="00FB69CA" w:rsidRPr="00792039">
        <w:rPr>
          <w:rFonts w:ascii="Times New Roman" w:hAnsi="Times New Roman" w:cs="Times New Roman"/>
          <w:color w:val="000000"/>
          <w:sz w:val="24"/>
          <w:szCs w:val="24"/>
        </w:rPr>
        <w:t>Division</w:t>
      </w:r>
    </w:p>
    <w:p w14:paraId="551E969B" w14:textId="11849FCA" w:rsidR="00A7250C" w:rsidRPr="00792039" w:rsidRDefault="00A7250C" w:rsidP="00333387">
      <w:pPr>
        <w:ind w:left="0" w:right="0"/>
        <w:rPr>
          <w:rFonts w:ascii="Times New Roman" w:hAnsi="Times New Roman"/>
          <w:color w:val="000000"/>
          <w:sz w:val="24"/>
        </w:rPr>
      </w:pPr>
    </w:p>
    <w:p w14:paraId="58AA8FD6" w14:textId="58CFF5FF" w:rsidR="00CA7C54" w:rsidRPr="00792039" w:rsidRDefault="00D360EF" w:rsidP="00CA7C54">
      <w:pPr>
        <w:ind w:left="0" w:righ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="00CA16E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:1</w:t>
      </w:r>
      <w:r w:rsidR="58E530A8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="002564EA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A16E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am – </w:t>
      </w:r>
      <w:r w:rsidR="00FB424A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="00CA16E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6B39A577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30</w:t>
      </w:r>
      <w:r w:rsidR="002564EA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A16E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am</w:t>
      </w:r>
      <w:r w:rsidR="00792039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A7C54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="00792039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Chair: </w:t>
      </w:r>
      <w:r w:rsidR="00CA7C54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Mr. Stefan Schweinfest)</w:t>
      </w:r>
    </w:p>
    <w:p w14:paraId="2BEEFADF" w14:textId="1D1913E6" w:rsidR="007F06F0" w:rsidRPr="00792039" w:rsidRDefault="00FB39D0" w:rsidP="00FB39D0">
      <w:pPr>
        <w:ind w:left="0" w:righ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20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Session 2: </w:t>
      </w:r>
      <w:r w:rsidR="00FF53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T</w:t>
      </w:r>
      <w:r w:rsidR="00D65C9E">
        <w:rPr>
          <w:rFonts w:ascii="Times New Roman" w:hAnsi="Times New Roman" w:cs="Times New Roman"/>
          <w:b/>
          <w:bCs/>
          <w:color w:val="000000"/>
          <w:sz w:val="24"/>
          <w:szCs w:val="24"/>
        </w:rPr>
        <w:t>erms of reference of the Network</w:t>
      </w:r>
    </w:p>
    <w:p w14:paraId="1F0DD771" w14:textId="77777777" w:rsidR="00FB69CA" w:rsidRPr="00792039" w:rsidRDefault="00FB69CA" w:rsidP="00333387">
      <w:pPr>
        <w:ind w:left="0" w:right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E971488" w14:textId="4B61B891" w:rsidR="00FB39D0" w:rsidRPr="00987EB3" w:rsidRDefault="00FC0478" w:rsidP="00FB39D0">
      <w:pPr>
        <w:spacing w:after="160" w:line="259" w:lineRule="auto"/>
        <w:ind w:left="720" w:right="0"/>
        <w:contextualSpacing/>
        <w:rPr>
          <w:rFonts w:ascii="Times New Roman" w:hAnsi="Times New Roman"/>
          <w:i/>
          <w:color w:val="000000"/>
          <w:sz w:val="24"/>
        </w:rPr>
      </w:pPr>
      <w:r w:rsidRPr="00987EB3">
        <w:rPr>
          <w:rFonts w:ascii="Times New Roman" w:hAnsi="Times New Roman"/>
          <w:i/>
          <w:color w:val="000000"/>
          <w:sz w:val="24"/>
        </w:rPr>
        <w:t xml:space="preserve">The written comments on the terms of reference will be </w:t>
      </w:r>
      <w:r w:rsidR="00FB39D0" w:rsidRPr="00987EB3">
        <w:rPr>
          <w:rFonts w:ascii="Times New Roman" w:hAnsi="Times New Roman"/>
          <w:i/>
          <w:color w:val="000000"/>
          <w:sz w:val="24"/>
        </w:rPr>
        <w:t>presented and discussed.</w:t>
      </w:r>
    </w:p>
    <w:p w14:paraId="1DA93165" w14:textId="77777777" w:rsidR="004E5B5B" w:rsidRDefault="004E5B5B" w:rsidP="00792039">
      <w:pPr>
        <w:ind w:left="720" w:right="0"/>
        <w:rPr>
          <w:rFonts w:ascii="Times New Roman" w:hAnsi="Times New Roman"/>
          <w:color w:val="000000" w:themeColor="text1"/>
          <w:sz w:val="24"/>
          <w:szCs w:val="24"/>
        </w:rPr>
      </w:pPr>
    </w:p>
    <w:p w14:paraId="77BE59CE" w14:textId="0A87FAB2" w:rsidR="00CA7C54" w:rsidRPr="004E5B5B" w:rsidRDefault="00792039" w:rsidP="00792039">
      <w:pPr>
        <w:ind w:left="720" w:right="0"/>
        <w:rPr>
          <w:rFonts w:ascii="Times New Roman" w:hAnsi="Times New Roman"/>
          <w:color w:val="000000"/>
          <w:sz w:val="24"/>
          <w:szCs w:val="24"/>
        </w:rPr>
      </w:pPr>
      <w:r w:rsidRPr="004E5B5B">
        <w:rPr>
          <w:rFonts w:ascii="Times New Roman" w:hAnsi="Times New Roman"/>
          <w:color w:val="000000" w:themeColor="text1"/>
          <w:sz w:val="24"/>
          <w:szCs w:val="24"/>
        </w:rPr>
        <w:t>Presentation</w:t>
      </w:r>
      <w:r w:rsidR="00CA7C54" w:rsidRPr="004E5B5B">
        <w:rPr>
          <w:rFonts w:ascii="Times New Roman" w:hAnsi="Times New Roman"/>
          <w:color w:val="000000" w:themeColor="text1"/>
          <w:sz w:val="24"/>
          <w:szCs w:val="24"/>
        </w:rPr>
        <w:t xml:space="preserve"> by </w:t>
      </w:r>
      <w:r w:rsidRPr="004E5B5B">
        <w:rPr>
          <w:rFonts w:ascii="Times New Roman" w:hAnsi="Times New Roman"/>
          <w:color w:val="000000" w:themeColor="text1"/>
          <w:sz w:val="24"/>
          <w:szCs w:val="24"/>
        </w:rPr>
        <w:t xml:space="preserve">Ms. </w:t>
      </w:r>
      <w:r w:rsidR="00CA7C54" w:rsidRPr="004E5B5B">
        <w:rPr>
          <w:rFonts w:ascii="Times New Roman" w:hAnsi="Times New Roman"/>
          <w:color w:val="000000" w:themeColor="text1"/>
          <w:sz w:val="24"/>
          <w:szCs w:val="24"/>
        </w:rPr>
        <w:t>Daniela</w:t>
      </w:r>
      <w:r w:rsidRPr="004E5B5B">
        <w:rPr>
          <w:rFonts w:ascii="Times New Roman" w:hAnsi="Times New Roman"/>
          <w:color w:val="000000" w:themeColor="text1"/>
          <w:sz w:val="24"/>
          <w:szCs w:val="24"/>
        </w:rPr>
        <w:t xml:space="preserve"> Ravindra</w:t>
      </w:r>
      <w:r w:rsidR="00A8004E" w:rsidRPr="004E5B5B">
        <w:rPr>
          <w:rFonts w:ascii="Times New Roman" w:hAnsi="Times New Roman"/>
          <w:color w:val="000000" w:themeColor="text1"/>
          <w:sz w:val="24"/>
          <w:szCs w:val="24"/>
        </w:rPr>
        <w:t>, Director General, Statistics Canada</w:t>
      </w:r>
      <w:r w:rsidR="5228E712" w:rsidRPr="004E5B5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378E8DD6" w14:textId="0D35F767" w:rsidR="00FB69CA" w:rsidRPr="00987EB3" w:rsidRDefault="00FB69CA" w:rsidP="0094788E">
      <w:pPr>
        <w:pStyle w:val="ListParagraph"/>
        <w:spacing w:after="160" w:line="259" w:lineRule="auto"/>
        <w:ind w:left="0" w:right="0"/>
        <w:rPr>
          <w:rFonts w:asciiTheme="minorHAnsi" w:eastAsiaTheme="minorHAnsi" w:hAnsiTheme="minorHAnsi"/>
          <w:smallCaps/>
          <w:spacing w:val="0"/>
          <w:w w:val="100"/>
          <w:kern w:val="0"/>
          <w:lang w:val="en-CA"/>
        </w:rPr>
      </w:pPr>
    </w:p>
    <w:p w14:paraId="221081A6" w14:textId="2C5E514C" w:rsidR="00DB7643" w:rsidRPr="00792039" w:rsidRDefault="00DB7643" w:rsidP="00DB7643">
      <w:pPr>
        <w:ind w:left="720" w:right="0"/>
        <w:rPr>
          <w:rFonts w:ascii="Times New Roman" w:hAnsi="Times New Roman"/>
          <w:i/>
          <w:color w:val="000000"/>
          <w:sz w:val="24"/>
        </w:rPr>
      </w:pPr>
      <w:r w:rsidRPr="00987EB3">
        <w:rPr>
          <w:rFonts w:ascii="Times New Roman" w:hAnsi="Times New Roman"/>
          <w:i/>
          <w:color w:val="000000"/>
          <w:sz w:val="24"/>
        </w:rPr>
        <w:t>Documentation: Terms of reference for the Network</w:t>
      </w:r>
    </w:p>
    <w:p w14:paraId="0FCA93BD" w14:textId="77777777" w:rsidR="00DB7643" w:rsidRPr="00792039" w:rsidRDefault="00DB7643" w:rsidP="40F69556">
      <w:pPr>
        <w:spacing w:line="259" w:lineRule="exact"/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7257EE8E" w14:textId="09F8B56A" w:rsidR="00FB39D0" w:rsidRPr="00792039" w:rsidRDefault="002B0EDC" w:rsidP="00B80B87">
      <w:pPr>
        <w:ind w:left="0" w:right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80B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="00617DC5" w:rsidRPr="00B80B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7271A735" w:rsidRPr="00B80B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30</w:t>
      </w:r>
      <w:r w:rsidR="0094788E" w:rsidRPr="00B80B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E343EC" w:rsidRPr="00B80B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am – </w:t>
      </w:r>
      <w:r w:rsidRPr="00B80B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</w:t>
      </w:r>
      <w:r w:rsidR="00E343EC" w:rsidRPr="00B80B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B80B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="0A6735E0" w:rsidRPr="00B80B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="0094788E" w:rsidRPr="00B80B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E343EC" w:rsidRPr="00B80B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am</w:t>
      </w:r>
      <w:r w:rsidR="00CA7C54" w:rsidRPr="00B80B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7CDDB6B9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(Chair: Mr. Stefan Schweinfest)</w:t>
      </w:r>
    </w:p>
    <w:p w14:paraId="2ADFEA1D" w14:textId="0417ED06" w:rsidR="00DC3BF3" w:rsidRDefault="00FB39D0" w:rsidP="006E5FC6">
      <w:pPr>
        <w:ind w:left="0" w:right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80B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Session 3: </w:t>
      </w:r>
      <w:r w:rsidR="001A529D" w:rsidRPr="00B80B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User </w:t>
      </w:r>
      <w:r w:rsidR="008C630B" w:rsidRPr="00B80B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consultation</w:t>
      </w:r>
    </w:p>
    <w:p w14:paraId="354D7683" w14:textId="77777777" w:rsidR="001E4EEB" w:rsidRPr="00B80B87" w:rsidRDefault="001E4EEB" w:rsidP="00B80B87">
      <w:pPr>
        <w:ind w:left="0" w:right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F5D8CD1" w14:textId="268D9C00" w:rsidR="00570C51" w:rsidRPr="00771459" w:rsidRDefault="002B0EDC" w:rsidP="00570C51">
      <w:pPr>
        <w:spacing w:after="160" w:line="259" w:lineRule="auto"/>
        <w:ind w:left="720" w:right="0"/>
        <w:contextualSpacing/>
        <w:rPr>
          <w:rFonts w:ascii="Times New Roman" w:hAnsi="Times New Roman"/>
          <w:i/>
          <w:color w:val="000000"/>
          <w:sz w:val="24"/>
          <w:highlight w:val="yellow"/>
        </w:rPr>
      </w:pPr>
      <w:r>
        <w:rPr>
          <w:rFonts w:ascii="Times New Roman" w:hAnsi="Times New Roman"/>
          <w:i/>
          <w:color w:val="000000"/>
          <w:sz w:val="24"/>
        </w:rPr>
        <w:t xml:space="preserve">This session will </w:t>
      </w:r>
      <w:r w:rsidR="00F33431" w:rsidRPr="00F33431">
        <w:rPr>
          <w:rFonts w:ascii="Times New Roman" w:hAnsi="Times New Roman"/>
          <w:i/>
          <w:color w:val="000000"/>
          <w:sz w:val="24"/>
        </w:rPr>
        <w:t>initiate the discussion on the modalities of user consultations, including the country consultation</w:t>
      </w:r>
      <w:r w:rsidR="008C630B">
        <w:rPr>
          <w:rFonts w:ascii="Times New Roman" w:hAnsi="Times New Roman"/>
          <w:i/>
          <w:color w:val="000000"/>
          <w:sz w:val="24"/>
        </w:rPr>
        <w:t>s</w:t>
      </w:r>
      <w:r w:rsidR="00F33431" w:rsidRPr="00F33431">
        <w:rPr>
          <w:rFonts w:ascii="Times New Roman" w:hAnsi="Times New Roman"/>
          <w:i/>
          <w:color w:val="000000"/>
          <w:sz w:val="24"/>
        </w:rPr>
        <w:t xml:space="preserve"> through national, regional, and global user seminar/forums, and the consultation</w:t>
      </w:r>
      <w:r w:rsidR="008C630B">
        <w:rPr>
          <w:rFonts w:ascii="Times New Roman" w:hAnsi="Times New Roman"/>
          <w:i/>
          <w:color w:val="000000"/>
          <w:sz w:val="24"/>
        </w:rPr>
        <w:t>s</w:t>
      </w:r>
      <w:r w:rsidR="00F33431" w:rsidRPr="00F33431">
        <w:rPr>
          <w:rFonts w:ascii="Times New Roman" w:hAnsi="Times New Roman"/>
          <w:i/>
          <w:color w:val="000000"/>
          <w:sz w:val="24"/>
        </w:rPr>
        <w:t xml:space="preserve"> with statistical bodies under the Statistical Commission and other statistical agencies such as Eurostat, IMF, OECD</w:t>
      </w:r>
      <w:r w:rsidR="00A8004E">
        <w:rPr>
          <w:rFonts w:ascii="Times New Roman" w:hAnsi="Times New Roman"/>
          <w:i/>
          <w:color w:val="000000"/>
          <w:sz w:val="24"/>
        </w:rPr>
        <w:t>,</w:t>
      </w:r>
      <w:r w:rsidR="00F33431" w:rsidRPr="00F33431">
        <w:rPr>
          <w:rFonts w:ascii="Times New Roman" w:hAnsi="Times New Roman"/>
          <w:i/>
          <w:color w:val="000000"/>
          <w:sz w:val="24"/>
        </w:rPr>
        <w:t xml:space="preserve"> and </w:t>
      </w:r>
      <w:r w:rsidR="008C630B">
        <w:rPr>
          <w:rFonts w:ascii="Times New Roman" w:hAnsi="Times New Roman"/>
          <w:i/>
          <w:color w:val="000000"/>
          <w:sz w:val="24"/>
        </w:rPr>
        <w:t>World Bank</w:t>
      </w:r>
    </w:p>
    <w:p w14:paraId="4341E51D" w14:textId="77777777" w:rsidR="004E5B5B" w:rsidRDefault="004E5B5B" w:rsidP="00570C51">
      <w:pPr>
        <w:ind w:left="720" w:right="0"/>
        <w:rPr>
          <w:rFonts w:ascii="Times New Roman" w:hAnsi="Times New Roman"/>
          <w:color w:val="000000" w:themeColor="text1"/>
          <w:sz w:val="24"/>
          <w:szCs w:val="24"/>
        </w:rPr>
      </w:pPr>
    </w:p>
    <w:p w14:paraId="52F0110E" w14:textId="714E955D" w:rsidR="00570C51" w:rsidRPr="004E5B5B" w:rsidRDefault="00570C51" w:rsidP="00570C51">
      <w:pPr>
        <w:ind w:left="720" w:right="0"/>
        <w:rPr>
          <w:rFonts w:ascii="Times New Roman" w:hAnsi="Times New Roman"/>
          <w:color w:val="000000"/>
          <w:sz w:val="24"/>
          <w:szCs w:val="24"/>
        </w:rPr>
      </w:pPr>
      <w:r w:rsidRPr="004E5B5B">
        <w:rPr>
          <w:rFonts w:ascii="Times New Roman" w:hAnsi="Times New Roman"/>
          <w:color w:val="000000" w:themeColor="text1"/>
          <w:sz w:val="24"/>
          <w:szCs w:val="24"/>
        </w:rPr>
        <w:t>Presentation by M</w:t>
      </w:r>
      <w:r w:rsidR="005B6D1D" w:rsidRPr="004E5B5B">
        <w:rPr>
          <w:rFonts w:ascii="Times New Roman" w:hAnsi="Times New Roman"/>
          <w:color w:val="000000" w:themeColor="text1"/>
          <w:sz w:val="24"/>
          <w:szCs w:val="24"/>
        </w:rPr>
        <w:t>r. Greg Peterson</w:t>
      </w:r>
      <w:r w:rsidR="004E5B5B" w:rsidRPr="004E5B5B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="004E5B5B" w:rsidRPr="004E5B5B">
        <w:rPr>
          <w:rFonts w:ascii="Times New Roman" w:hAnsi="Times New Roman" w:cs="Times New Roman"/>
          <w:color w:val="000000"/>
          <w:sz w:val="24"/>
          <w:szCs w:val="24"/>
        </w:rPr>
        <w:t>Assistant Chief Statistician of Statistics Canada</w:t>
      </w:r>
    </w:p>
    <w:p w14:paraId="7D12320A" w14:textId="4CA66DF1" w:rsidR="074C8CA7" w:rsidRPr="004E5B5B" w:rsidRDefault="074C8CA7" w:rsidP="34A7D497">
      <w:pPr>
        <w:ind w:left="720" w:right="0"/>
        <w:rPr>
          <w:rFonts w:ascii="Times New Roman" w:hAnsi="Times New Roman"/>
          <w:color w:val="000000" w:themeColor="text1"/>
          <w:sz w:val="24"/>
          <w:szCs w:val="24"/>
        </w:rPr>
      </w:pPr>
      <w:r w:rsidRPr="004E5B5B">
        <w:rPr>
          <w:rFonts w:ascii="Times New Roman" w:hAnsi="Times New Roman"/>
          <w:color w:val="000000" w:themeColor="text1"/>
          <w:sz w:val="24"/>
          <w:szCs w:val="24"/>
        </w:rPr>
        <w:t>Presentation by Mr. Michael Stanger</w:t>
      </w:r>
      <w:r w:rsidR="00A8004E" w:rsidRPr="004E5B5B">
        <w:rPr>
          <w:rFonts w:ascii="Times New Roman" w:hAnsi="Times New Roman"/>
          <w:color w:val="000000" w:themeColor="text1"/>
          <w:sz w:val="24"/>
          <w:szCs w:val="24"/>
        </w:rPr>
        <w:t>, Interregional Advisor, United Nations Statistics Division</w:t>
      </w:r>
    </w:p>
    <w:p w14:paraId="670E38F7" w14:textId="77777777" w:rsidR="00570C51" w:rsidRPr="00792039" w:rsidRDefault="00570C51" w:rsidP="7126C1C6">
      <w:pPr>
        <w:pStyle w:val="ListParagraph"/>
        <w:spacing w:after="160" w:line="259" w:lineRule="auto"/>
        <w:ind w:left="0" w:right="0"/>
        <w:rPr>
          <w:rFonts w:ascii="Times New Roman" w:hAnsi="Times New Roman" w:cs="Times New Roman"/>
          <w:b/>
          <w:bCs/>
          <w:smallCaps/>
          <w:color w:val="000000" w:themeColor="text1"/>
          <w:sz w:val="24"/>
          <w:szCs w:val="24"/>
          <w:lang w:val="en-CA"/>
        </w:rPr>
      </w:pPr>
    </w:p>
    <w:p w14:paraId="1AB068D6" w14:textId="4B3AB3E3" w:rsidR="00F375BC" w:rsidRPr="00792039" w:rsidRDefault="00C52F10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</w:t>
      </w:r>
      <w:r w:rsidR="00937B0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="1307001D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="0094788E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37B0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am</w:t>
      </w:r>
      <w:r w:rsidR="0094788E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37B0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- </w:t>
      </w:r>
      <w:r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</w:t>
      </w:r>
      <w:r w:rsidR="00937B0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</w:t>
      </w:r>
      <w:r w:rsidR="0094788E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37B0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am</w:t>
      </w:r>
      <w:r w:rsidR="006A4B0F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A4B0F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CA"/>
        </w:rPr>
        <w:t>(Chair: Mr. Greg Peterson)</w:t>
      </w:r>
    </w:p>
    <w:p w14:paraId="7CDEB6F4" w14:textId="5BE80B0E" w:rsidR="005425C9" w:rsidRPr="00792039" w:rsidRDefault="00FB39D0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smallCaps/>
          <w:color w:val="000000"/>
          <w:sz w:val="24"/>
          <w:szCs w:val="24"/>
        </w:rPr>
      </w:pPr>
      <w:r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Session 4: </w:t>
      </w:r>
      <w:r w:rsidR="00DD6AAC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Branding/</w:t>
      </w:r>
      <w:r w:rsidR="004E5B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communications strategy </w:t>
      </w:r>
      <w:r w:rsidR="00DD6AAC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 the Network</w:t>
      </w:r>
      <w:r w:rsidR="00CA7C54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3D4D1894" w14:textId="6CBAAD9C" w:rsidR="34A7D497" w:rsidRDefault="34A7D497" w:rsidP="34A7D497">
      <w:pPr>
        <w:spacing w:after="160" w:line="259" w:lineRule="auto"/>
        <w:ind w:left="0" w:right="0"/>
        <w:rPr>
          <w:b/>
          <w:bCs/>
          <w:color w:val="000000" w:themeColor="text1"/>
          <w:sz w:val="24"/>
          <w:szCs w:val="24"/>
        </w:rPr>
      </w:pPr>
    </w:p>
    <w:p w14:paraId="264ECDF3" w14:textId="7140699A" w:rsidR="5AA2D569" w:rsidRPr="00B80B87" w:rsidRDefault="5AA2D569" w:rsidP="00B80B87">
      <w:pPr>
        <w:spacing w:after="160" w:line="259" w:lineRule="auto"/>
        <w:ind w:left="720" w:right="0"/>
        <w:contextualSpacing/>
        <w:rPr>
          <w:rFonts w:ascii="Times New Roman" w:hAnsi="Times New Roman"/>
          <w:i/>
          <w:color w:val="000000"/>
          <w:sz w:val="24"/>
        </w:rPr>
      </w:pPr>
      <w:r w:rsidRPr="00B80B87">
        <w:rPr>
          <w:rFonts w:ascii="Times New Roman" w:hAnsi="Times New Roman"/>
          <w:i/>
          <w:color w:val="000000"/>
          <w:sz w:val="24"/>
        </w:rPr>
        <w:t>This session will propose to develop a branding/communications strategy for the Network</w:t>
      </w:r>
      <w:r w:rsidR="001E4EEB">
        <w:rPr>
          <w:rFonts w:ascii="Times New Roman" w:hAnsi="Times New Roman"/>
          <w:i/>
          <w:color w:val="000000"/>
          <w:sz w:val="24"/>
        </w:rPr>
        <w:t>.</w:t>
      </w:r>
    </w:p>
    <w:p w14:paraId="5D1F4880" w14:textId="6A4FAB5E" w:rsidR="00937B05" w:rsidRDefault="00937B05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smallCaps/>
          <w:color w:val="000000"/>
          <w:sz w:val="24"/>
          <w:szCs w:val="24"/>
        </w:rPr>
      </w:pPr>
    </w:p>
    <w:p w14:paraId="5378439D" w14:textId="20EEDD59" w:rsidR="00987EB3" w:rsidRPr="00792039" w:rsidRDefault="00987EB3" w:rsidP="00987EB3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8:20 am - 8:30 am</w:t>
      </w:r>
      <w:r w:rsidR="00922809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(Chair: Mr. Stefan Schweinfest)</w:t>
      </w:r>
    </w:p>
    <w:p w14:paraId="545E8632" w14:textId="5E1C0EB2" w:rsidR="000914AE" w:rsidRPr="00792039" w:rsidRDefault="00987EB3" w:rsidP="005F4ADD">
      <w:pPr>
        <w:spacing w:after="160" w:line="259" w:lineRule="auto"/>
        <w:ind w:left="0" w:right="0"/>
        <w:contextualSpacing/>
        <w:rPr>
          <w:rFonts w:asciiTheme="majorBidi" w:hAnsiTheme="majorBidi" w:cstheme="majorBidi"/>
          <w:color w:val="000000"/>
        </w:rPr>
      </w:pPr>
      <w:r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Session </w:t>
      </w:r>
      <w:r w:rsidR="04F71EA6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</w:t>
      </w:r>
      <w:r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Next steps and closing remarks </w:t>
      </w:r>
    </w:p>
    <w:sectPr w:rsidR="000914AE" w:rsidRPr="00792039" w:rsidSect="00333387">
      <w:headerReference w:type="even" r:id="rId11"/>
      <w:headerReference w:type="default" r:id="rId12"/>
      <w:footerReference w:type="default" r:id="rId13"/>
      <w:headerReference w:type="first" r:id="rId14"/>
      <w:pgSz w:w="12240" w:h="15840" w:code="1"/>
      <w:pgMar w:top="1440" w:right="1440" w:bottom="1440" w:left="1440" w:header="461" w:footer="720" w:gutter="0"/>
      <w:cols w:space="720"/>
      <w:titlePg/>
      <w:docGrid w:linePitch="29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38F99" w14:textId="77777777" w:rsidR="00B6645F" w:rsidRDefault="00B6645F" w:rsidP="00112985">
      <w:pPr>
        <w:spacing w:line="240" w:lineRule="auto"/>
      </w:pPr>
      <w:r>
        <w:separator/>
      </w:r>
    </w:p>
  </w:endnote>
  <w:endnote w:type="continuationSeparator" w:id="0">
    <w:p w14:paraId="1DFD686F" w14:textId="77777777" w:rsidR="00B6645F" w:rsidRDefault="00B6645F" w:rsidP="00112985">
      <w:pPr>
        <w:spacing w:line="240" w:lineRule="auto"/>
      </w:pPr>
      <w:r>
        <w:continuationSeparator/>
      </w:r>
    </w:p>
  </w:endnote>
  <w:endnote w:type="continuationNotice" w:id="1">
    <w:p w14:paraId="0AD98002" w14:textId="77777777" w:rsidR="00B6645F" w:rsidRDefault="00B6645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體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13314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FDB4DC" w14:textId="55CC867C" w:rsidR="0094290A" w:rsidRDefault="009429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145176" w14:textId="77777777" w:rsidR="00937B05" w:rsidRDefault="00937B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87D41" w14:textId="77777777" w:rsidR="00B6645F" w:rsidRDefault="00B6645F" w:rsidP="00112985">
      <w:pPr>
        <w:spacing w:line="240" w:lineRule="auto"/>
      </w:pPr>
      <w:r>
        <w:separator/>
      </w:r>
    </w:p>
  </w:footnote>
  <w:footnote w:type="continuationSeparator" w:id="0">
    <w:p w14:paraId="78890955" w14:textId="77777777" w:rsidR="00B6645F" w:rsidRDefault="00B6645F" w:rsidP="00112985">
      <w:pPr>
        <w:spacing w:line="240" w:lineRule="auto"/>
      </w:pPr>
      <w:r>
        <w:continuationSeparator/>
      </w:r>
    </w:p>
  </w:footnote>
  <w:footnote w:type="continuationNotice" w:id="1">
    <w:p w14:paraId="4D5B3E70" w14:textId="77777777" w:rsidR="00B6645F" w:rsidRDefault="00B6645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8FD86" w14:textId="77777777" w:rsidR="00790B3F" w:rsidRDefault="00790B3F">
    <w:pPr>
      <w:pStyle w:val="Header"/>
    </w:pPr>
  </w:p>
  <w:p w14:paraId="07B2D427" w14:textId="77777777" w:rsidR="00790B3F" w:rsidRDefault="00790B3F"/>
  <w:p w14:paraId="728180CE" w14:textId="77777777" w:rsidR="00790B3F" w:rsidRDefault="00790B3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04012" w14:textId="66F97E6D" w:rsidR="00BC4259" w:rsidRDefault="00BC4259">
    <w:pPr>
      <w:pStyle w:val="Header"/>
    </w:pPr>
  </w:p>
  <w:p w14:paraId="5EE6E9C0" w14:textId="77777777" w:rsidR="00790B3F" w:rsidRDefault="00790B3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046" w:type="dxa"/>
      <w:tblInd w:w="11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15"/>
      <w:gridCol w:w="794"/>
      <w:gridCol w:w="2552"/>
      <w:gridCol w:w="850"/>
      <w:gridCol w:w="335"/>
    </w:tblGrid>
    <w:tr w:rsidR="00790B3F" w14:paraId="028002CF" w14:textId="77777777">
      <w:trPr>
        <w:trHeight w:val="260"/>
      </w:trPr>
      <w:tc>
        <w:tcPr>
          <w:tcW w:w="3515" w:type="dxa"/>
          <w:tcBorders>
            <w:top w:val="nil"/>
            <w:left w:val="nil"/>
            <w:bottom w:val="nil"/>
            <w:right w:val="nil"/>
          </w:tcBorders>
        </w:tcPr>
        <w:p w14:paraId="1F469703" w14:textId="77777777" w:rsidR="00790B3F" w:rsidRDefault="00790B3F">
          <w:pPr>
            <w:widowControl w:val="0"/>
            <w:spacing w:line="840" w:lineRule="exact"/>
            <w:ind w:left="0" w:right="85"/>
            <w:jc w:val="right"/>
            <w:rPr>
              <w:rFonts w:ascii="Times New Roman" w:hAnsi="Times New Roman"/>
              <w:noProof/>
              <w:spacing w:val="-5"/>
              <w:w w:val="95"/>
              <w:kern w:val="44"/>
              <w:sz w:val="44"/>
            </w:rPr>
          </w:pPr>
        </w:p>
      </w:tc>
      <w:tc>
        <w:tcPr>
          <w:tcW w:w="794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721C0456" w14:textId="77777777" w:rsidR="00790B3F" w:rsidRDefault="00790B3F">
          <w:pPr>
            <w:pStyle w:val="HdFirstPage"/>
            <w:spacing w:line="760" w:lineRule="exact"/>
            <w:jc w:val="left"/>
            <w:rPr>
              <w:position w:val="-4"/>
            </w:rPr>
          </w:pPr>
        </w:p>
      </w:tc>
      <w:tc>
        <w:tcPr>
          <w:tcW w:w="2552" w:type="dxa"/>
          <w:tcBorders>
            <w:top w:val="nil"/>
            <w:left w:val="nil"/>
            <w:bottom w:val="nil"/>
            <w:right w:val="nil"/>
          </w:tcBorders>
        </w:tcPr>
        <w:p w14:paraId="37DF4490" w14:textId="77777777" w:rsidR="00790B3F" w:rsidRDefault="00790B3F">
          <w:pPr>
            <w:widowControl w:val="0"/>
            <w:spacing w:line="840" w:lineRule="exact"/>
            <w:ind w:left="0" w:right="0"/>
            <w:rPr>
              <w:rFonts w:ascii="Times New Roman" w:hAnsi="Times New Roman"/>
              <w:noProof/>
              <w:spacing w:val="-5"/>
              <w:w w:val="95"/>
              <w:kern w:val="44"/>
              <w:sz w:val="44"/>
            </w:rPr>
          </w:pPr>
        </w:p>
      </w:tc>
      <w:tc>
        <w:tcPr>
          <w:tcW w:w="1185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0B5622C1" w14:textId="77777777" w:rsidR="00790B3F" w:rsidRDefault="00790B3F" w:rsidP="00790B3F">
          <w:pPr>
            <w:widowControl w:val="0"/>
            <w:ind w:left="0" w:right="57"/>
            <w:rPr>
              <w:vanish/>
            </w:rPr>
          </w:pPr>
        </w:p>
      </w:tc>
    </w:tr>
    <w:tr w:rsidR="00790B3F" w14:paraId="6E11DFFC" w14:textId="77777777">
      <w:trPr>
        <w:gridAfter w:val="1"/>
        <w:wAfter w:w="335" w:type="dxa"/>
        <w:cantSplit/>
        <w:trHeight w:val="260"/>
      </w:trPr>
      <w:tc>
        <w:tcPr>
          <w:tcW w:w="7711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03F877A0" w14:textId="77777777" w:rsidR="00790B3F" w:rsidRPr="00DA1F3E" w:rsidRDefault="00790B3F" w:rsidP="00790B3F">
          <w:pPr>
            <w:pStyle w:val="HdNormal"/>
            <w:rPr>
              <w:rFonts w:ascii="Times New Roman" w:hAnsi="Times New Roman" w:cs="Times New Roman"/>
              <w:caps/>
              <w:spacing w:val="20"/>
              <w:w w:val="113"/>
              <w:kern w:val="12"/>
              <w:sz w:val="12"/>
              <w:szCs w:val="12"/>
            </w:rPr>
          </w:pPr>
        </w:p>
      </w:tc>
    </w:tr>
  </w:tbl>
  <w:p w14:paraId="3ECAB37C" w14:textId="77777777" w:rsidR="00790B3F" w:rsidRDefault="00790B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057B6"/>
    <w:multiLevelType w:val="hybridMultilevel"/>
    <w:tmpl w:val="58C02092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94D7F"/>
    <w:multiLevelType w:val="hybridMultilevel"/>
    <w:tmpl w:val="EDCA0952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2D6CFB"/>
    <w:multiLevelType w:val="hybridMultilevel"/>
    <w:tmpl w:val="68C4B9EC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8A638C"/>
    <w:multiLevelType w:val="multilevel"/>
    <w:tmpl w:val="767025D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740396B"/>
    <w:multiLevelType w:val="hybridMultilevel"/>
    <w:tmpl w:val="1346D7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A6953"/>
    <w:multiLevelType w:val="hybridMultilevel"/>
    <w:tmpl w:val="E78CA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366BF4"/>
    <w:multiLevelType w:val="multilevel"/>
    <w:tmpl w:val="9FBEE5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25304E13"/>
    <w:multiLevelType w:val="hybridMultilevel"/>
    <w:tmpl w:val="1974E1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AB3B5D"/>
    <w:multiLevelType w:val="hybridMultilevel"/>
    <w:tmpl w:val="2D8A53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857F91"/>
    <w:multiLevelType w:val="hybridMultilevel"/>
    <w:tmpl w:val="49BC1316"/>
    <w:lvl w:ilvl="0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3A2141E"/>
    <w:multiLevelType w:val="hybridMultilevel"/>
    <w:tmpl w:val="FFD2BCB0"/>
    <w:lvl w:ilvl="0" w:tplc="305A5E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8277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625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22E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88CC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4E74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A24B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807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70FB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829392C"/>
    <w:multiLevelType w:val="hybridMultilevel"/>
    <w:tmpl w:val="2C3C410A"/>
    <w:lvl w:ilvl="0" w:tplc="68A29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AA63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422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F038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5C7A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5E3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20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44F4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8CE9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99C641A"/>
    <w:multiLevelType w:val="hybridMultilevel"/>
    <w:tmpl w:val="2C7E67FE"/>
    <w:lvl w:ilvl="0" w:tplc="565A3136">
      <w:start w:val="1"/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3CE02779"/>
    <w:multiLevelType w:val="hybridMultilevel"/>
    <w:tmpl w:val="A2F8971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A075C9"/>
    <w:multiLevelType w:val="hybridMultilevel"/>
    <w:tmpl w:val="FFFFFFFF"/>
    <w:lvl w:ilvl="0" w:tplc="DD0EF0AA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4662ACA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54061E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744F0C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8C476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ECF51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5C2EE1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38419C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1FC461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59C286B"/>
    <w:multiLevelType w:val="hybridMultilevel"/>
    <w:tmpl w:val="73AAC8AA"/>
    <w:lvl w:ilvl="0" w:tplc="BA9A3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B57C28"/>
    <w:multiLevelType w:val="hybridMultilevel"/>
    <w:tmpl w:val="D10C4672"/>
    <w:lvl w:ilvl="0" w:tplc="D8306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8EDA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147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6217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06B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76A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AD7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6E26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AC1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0685983"/>
    <w:multiLevelType w:val="multilevel"/>
    <w:tmpl w:val="727211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 w15:restartNumberingAfterBreak="0">
    <w:nsid w:val="5D6538F5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ED72079"/>
    <w:multiLevelType w:val="hybridMultilevel"/>
    <w:tmpl w:val="CB1681A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46D6B40"/>
    <w:multiLevelType w:val="hybridMultilevel"/>
    <w:tmpl w:val="92B2641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1"/>
  </w:num>
  <w:num w:numId="4">
    <w:abstractNumId w:val="16"/>
  </w:num>
  <w:num w:numId="5">
    <w:abstractNumId w:val="10"/>
  </w:num>
  <w:num w:numId="6">
    <w:abstractNumId w:val="9"/>
  </w:num>
  <w:num w:numId="7">
    <w:abstractNumId w:val="19"/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7"/>
  </w:num>
  <w:num w:numId="13">
    <w:abstractNumId w:val="12"/>
  </w:num>
  <w:num w:numId="14">
    <w:abstractNumId w:val="4"/>
  </w:num>
  <w:num w:numId="15">
    <w:abstractNumId w:val="13"/>
  </w:num>
  <w:num w:numId="16">
    <w:abstractNumId w:val="0"/>
  </w:num>
  <w:num w:numId="17">
    <w:abstractNumId w:val="8"/>
  </w:num>
  <w:num w:numId="18">
    <w:abstractNumId w:val="3"/>
  </w:num>
  <w:num w:numId="19">
    <w:abstractNumId w:val="5"/>
  </w:num>
  <w:num w:numId="20">
    <w:abstractNumId w:val="20"/>
  </w:num>
  <w:num w:numId="21">
    <w:abstractNumId w:val="1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6F0"/>
    <w:rsid w:val="00010993"/>
    <w:rsid w:val="00014879"/>
    <w:rsid w:val="00017BEC"/>
    <w:rsid w:val="00020336"/>
    <w:rsid w:val="000354BD"/>
    <w:rsid w:val="00040767"/>
    <w:rsid w:val="00050513"/>
    <w:rsid w:val="000512F3"/>
    <w:rsid w:val="00051F79"/>
    <w:rsid w:val="00052169"/>
    <w:rsid w:val="00052B62"/>
    <w:rsid w:val="00055FBD"/>
    <w:rsid w:val="0006472C"/>
    <w:rsid w:val="00070661"/>
    <w:rsid w:val="00073EDF"/>
    <w:rsid w:val="00073F08"/>
    <w:rsid w:val="00080429"/>
    <w:rsid w:val="0008253B"/>
    <w:rsid w:val="000914AE"/>
    <w:rsid w:val="000A5883"/>
    <w:rsid w:val="000B081B"/>
    <w:rsid w:val="000C0983"/>
    <w:rsid w:val="000D4DAF"/>
    <w:rsid w:val="000E68E8"/>
    <w:rsid w:val="000E7B3D"/>
    <w:rsid w:val="000F5473"/>
    <w:rsid w:val="000F6694"/>
    <w:rsid w:val="00112985"/>
    <w:rsid w:val="00121994"/>
    <w:rsid w:val="0012385C"/>
    <w:rsid w:val="00125C9E"/>
    <w:rsid w:val="001264F9"/>
    <w:rsid w:val="001356BB"/>
    <w:rsid w:val="0014364F"/>
    <w:rsid w:val="001606A0"/>
    <w:rsid w:val="00162A7D"/>
    <w:rsid w:val="00170DA2"/>
    <w:rsid w:val="001714A7"/>
    <w:rsid w:val="00175753"/>
    <w:rsid w:val="0018236D"/>
    <w:rsid w:val="0018566F"/>
    <w:rsid w:val="001A529D"/>
    <w:rsid w:val="001B358F"/>
    <w:rsid w:val="001C42A7"/>
    <w:rsid w:val="001E05A3"/>
    <w:rsid w:val="001E4EEB"/>
    <w:rsid w:val="001F333F"/>
    <w:rsid w:val="001F478B"/>
    <w:rsid w:val="001F7845"/>
    <w:rsid w:val="0020476C"/>
    <w:rsid w:val="00204B20"/>
    <w:rsid w:val="00211949"/>
    <w:rsid w:val="00220870"/>
    <w:rsid w:val="002219FA"/>
    <w:rsid w:val="002448F0"/>
    <w:rsid w:val="00246051"/>
    <w:rsid w:val="00250C57"/>
    <w:rsid w:val="002564EA"/>
    <w:rsid w:val="00281232"/>
    <w:rsid w:val="00293833"/>
    <w:rsid w:val="00296561"/>
    <w:rsid w:val="002A5B4B"/>
    <w:rsid w:val="002A703C"/>
    <w:rsid w:val="002B0EDC"/>
    <w:rsid w:val="002B24B6"/>
    <w:rsid w:val="002E3AD7"/>
    <w:rsid w:val="00302D58"/>
    <w:rsid w:val="00304E14"/>
    <w:rsid w:val="003214B9"/>
    <w:rsid w:val="00333387"/>
    <w:rsid w:val="00341DA4"/>
    <w:rsid w:val="00374DAE"/>
    <w:rsid w:val="00375051"/>
    <w:rsid w:val="0037627C"/>
    <w:rsid w:val="00376317"/>
    <w:rsid w:val="00396D8E"/>
    <w:rsid w:val="003A3EAD"/>
    <w:rsid w:val="003A7849"/>
    <w:rsid w:val="003B1F24"/>
    <w:rsid w:val="003B5CA0"/>
    <w:rsid w:val="003B7E07"/>
    <w:rsid w:val="003C55CB"/>
    <w:rsid w:val="003C79B2"/>
    <w:rsid w:val="003D18FA"/>
    <w:rsid w:val="003D424C"/>
    <w:rsid w:val="003D456E"/>
    <w:rsid w:val="003D4D07"/>
    <w:rsid w:val="003E37D5"/>
    <w:rsid w:val="003F6CDD"/>
    <w:rsid w:val="00402D14"/>
    <w:rsid w:val="00407DA1"/>
    <w:rsid w:val="00416305"/>
    <w:rsid w:val="004216ED"/>
    <w:rsid w:val="00421D2B"/>
    <w:rsid w:val="0043523C"/>
    <w:rsid w:val="00444FB6"/>
    <w:rsid w:val="00452E55"/>
    <w:rsid w:val="00456585"/>
    <w:rsid w:val="00460C53"/>
    <w:rsid w:val="004666E9"/>
    <w:rsid w:val="004A3250"/>
    <w:rsid w:val="004B5C1A"/>
    <w:rsid w:val="004C2C7A"/>
    <w:rsid w:val="004D3BEB"/>
    <w:rsid w:val="004D79FD"/>
    <w:rsid w:val="004E5B5B"/>
    <w:rsid w:val="004F6510"/>
    <w:rsid w:val="00503828"/>
    <w:rsid w:val="0052796F"/>
    <w:rsid w:val="005337AB"/>
    <w:rsid w:val="00536D78"/>
    <w:rsid w:val="00537AB1"/>
    <w:rsid w:val="005425C9"/>
    <w:rsid w:val="0055012A"/>
    <w:rsid w:val="00551BF2"/>
    <w:rsid w:val="00551EE7"/>
    <w:rsid w:val="005529D4"/>
    <w:rsid w:val="00552AA8"/>
    <w:rsid w:val="00554206"/>
    <w:rsid w:val="0055462F"/>
    <w:rsid w:val="00554EFD"/>
    <w:rsid w:val="00556D99"/>
    <w:rsid w:val="00565452"/>
    <w:rsid w:val="00565A7A"/>
    <w:rsid w:val="00570C51"/>
    <w:rsid w:val="005910E5"/>
    <w:rsid w:val="005A4BBB"/>
    <w:rsid w:val="005B31DF"/>
    <w:rsid w:val="005B34E1"/>
    <w:rsid w:val="005B6D1D"/>
    <w:rsid w:val="005C4045"/>
    <w:rsid w:val="005E68D3"/>
    <w:rsid w:val="005F1CFD"/>
    <w:rsid w:val="005F4542"/>
    <w:rsid w:val="005F4ADD"/>
    <w:rsid w:val="005F60F9"/>
    <w:rsid w:val="00602014"/>
    <w:rsid w:val="006107D2"/>
    <w:rsid w:val="00617823"/>
    <w:rsid w:val="00617DC5"/>
    <w:rsid w:val="00623B5A"/>
    <w:rsid w:val="00624F72"/>
    <w:rsid w:val="00626497"/>
    <w:rsid w:val="0063189F"/>
    <w:rsid w:val="006642CD"/>
    <w:rsid w:val="00667BF5"/>
    <w:rsid w:val="00672595"/>
    <w:rsid w:val="0067689E"/>
    <w:rsid w:val="006801FA"/>
    <w:rsid w:val="00692862"/>
    <w:rsid w:val="006A0113"/>
    <w:rsid w:val="006A2A22"/>
    <w:rsid w:val="006A4B0F"/>
    <w:rsid w:val="006C114E"/>
    <w:rsid w:val="006C3846"/>
    <w:rsid w:val="006C38A2"/>
    <w:rsid w:val="006D3B0C"/>
    <w:rsid w:val="006D4A6B"/>
    <w:rsid w:val="006E4681"/>
    <w:rsid w:val="006E5FC6"/>
    <w:rsid w:val="006F0546"/>
    <w:rsid w:val="006F364F"/>
    <w:rsid w:val="006F3FDE"/>
    <w:rsid w:val="007012A1"/>
    <w:rsid w:val="0071327B"/>
    <w:rsid w:val="00716033"/>
    <w:rsid w:val="00736F80"/>
    <w:rsid w:val="00740703"/>
    <w:rsid w:val="00746E16"/>
    <w:rsid w:val="0076201E"/>
    <w:rsid w:val="007632C3"/>
    <w:rsid w:val="00771459"/>
    <w:rsid w:val="00773250"/>
    <w:rsid w:val="00773441"/>
    <w:rsid w:val="0078177A"/>
    <w:rsid w:val="00787AF3"/>
    <w:rsid w:val="00787B09"/>
    <w:rsid w:val="00790B3F"/>
    <w:rsid w:val="00791192"/>
    <w:rsid w:val="00792039"/>
    <w:rsid w:val="00794BEE"/>
    <w:rsid w:val="007A1E12"/>
    <w:rsid w:val="007A47E1"/>
    <w:rsid w:val="007A4DE9"/>
    <w:rsid w:val="007B5845"/>
    <w:rsid w:val="007B6257"/>
    <w:rsid w:val="007C2CD5"/>
    <w:rsid w:val="007C4F7D"/>
    <w:rsid w:val="007C5D0C"/>
    <w:rsid w:val="007C6557"/>
    <w:rsid w:val="007D5ACE"/>
    <w:rsid w:val="007E0131"/>
    <w:rsid w:val="007E0521"/>
    <w:rsid w:val="007E533D"/>
    <w:rsid w:val="007F06F0"/>
    <w:rsid w:val="007F4A19"/>
    <w:rsid w:val="007F4DF8"/>
    <w:rsid w:val="007F71CC"/>
    <w:rsid w:val="00803357"/>
    <w:rsid w:val="00806A88"/>
    <w:rsid w:val="00807ADE"/>
    <w:rsid w:val="008112E7"/>
    <w:rsid w:val="00827008"/>
    <w:rsid w:val="00841804"/>
    <w:rsid w:val="008537BF"/>
    <w:rsid w:val="00854190"/>
    <w:rsid w:val="00857710"/>
    <w:rsid w:val="008602B2"/>
    <w:rsid w:val="0086694C"/>
    <w:rsid w:val="00870A18"/>
    <w:rsid w:val="00870CD7"/>
    <w:rsid w:val="0088060F"/>
    <w:rsid w:val="0088296D"/>
    <w:rsid w:val="00897D41"/>
    <w:rsid w:val="008B2957"/>
    <w:rsid w:val="008B2DE2"/>
    <w:rsid w:val="008B7051"/>
    <w:rsid w:val="008C2513"/>
    <w:rsid w:val="008C630B"/>
    <w:rsid w:val="008C6B9E"/>
    <w:rsid w:val="008D3D8D"/>
    <w:rsid w:val="008D50BE"/>
    <w:rsid w:val="008F3F85"/>
    <w:rsid w:val="009066BA"/>
    <w:rsid w:val="00921287"/>
    <w:rsid w:val="00922809"/>
    <w:rsid w:val="00925CBC"/>
    <w:rsid w:val="00933F10"/>
    <w:rsid w:val="00935329"/>
    <w:rsid w:val="00937B05"/>
    <w:rsid w:val="0094290A"/>
    <w:rsid w:val="0094574E"/>
    <w:rsid w:val="00946047"/>
    <w:rsid w:val="0094788E"/>
    <w:rsid w:val="009612FD"/>
    <w:rsid w:val="009651DD"/>
    <w:rsid w:val="0098035F"/>
    <w:rsid w:val="00983883"/>
    <w:rsid w:val="00987EB3"/>
    <w:rsid w:val="0099195B"/>
    <w:rsid w:val="00997F07"/>
    <w:rsid w:val="009A37FF"/>
    <w:rsid w:val="009A4BF9"/>
    <w:rsid w:val="009A5F68"/>
    <w:rsid w:val="009A72EB"/>
    <w:rsid w:val="009A780D"/>
    <w:rsid w:val="009B19D7"/>
    <w:rsid w:val="009B73F8"/>
    <w:rsid w:val="009C0B43"/>
    <w:rsid w:val="009C6F97"/>
    <w:rsid w:val="009C789F"/>
    <w:rsid w:val="009D5C35"/>
    <w:rsid w:val="009E2919"/>
    <w:rsid w:val="009E40E7"/>
    <w:rsid w:val="009F6849"/>
    <w:rsid w:val="00A047DB"/>
    <w:rsid w:val="00A04934"/>
    <w:rsid w:val="00A06774"/>
    <w:rsid w:val="00A2339E"/>
    <w:rsid w:val="00A27DD1"/>
    <w:rsid w:val="00A33E35"/>
    <w:rsid w:val="00A409B0"/>
    <w:rsid w:val="00A4522F"/>
    <w:rsid w:val="00A55FBE"/>
    <w:rsid w:val="00A57D82"/>
    <w:rsid w:val="00A623DE"/>
    <w:rsid w:val="00A62A2A"/>
    <w:rsid w:val="00A63DBC"/>
    <w:rsid w:val="00A7250C"/>
    <w:rsid w:val="00A74CD7"/>
    <w:rsid w:val="00A772AF"/>
    <w:rsid w:val="00A8004E"/>
    <w:rsid w:val="00A825B5"/>
    <w:rsid w:val="00A832DA"/>
    <w:rsid w:val="00A83A89"/>
    <w:rsid w:val="00A925CA"/>
    <w:rsid w:val="00A92C45"/>
    <w:rsid w:val="00A97570"/>
    <w:rsid w:val="00A978D4"/>
    <w:rsid w:val="00AA3A72"/>
    <w:rsid w:val="00AB1859"/>
    <w:rsid w:val="00AB4D10"/>
    <w:rsid w:val="00AC479C"/>
    <w:rsid w:val="00AC7F16"/>
    <w:rsid w:val="00AD3124"/>
    <w:rsid w:val="00AF5EA7"/>
    <w:rsid w:val="00B046B7"/>
    <w:rsid w:val="00B06CA1"/>
    <w:rsid w:val="00B12D58"/>
    <w:rsid w:val="00B26EE2"/>
    <w:rsid w:val="00B34626"/>
    <w:rsid w:val="00B34986"/>
    <w:rsid w:val="00B36ED2"/>
    <w:rsid w:val="00B6645F"/>
    <w:rsid w:val="00B75B7E"/>
    <w:rsid w:val="00B80ABB"/>
    <w:rsid w:val="00B80B87"/>
    <w:rsid w:val="00B85A41"/>
    <w:rsid w:val="00B86C62"/>
    <w:rsid w:val="00B978F4"/>
    <w:rsid w:val="00BC17E7"/>
    <w:rsid w:val="00BC4259"/>
    <w:rsid w:val="00BC4B20"/>
    <w:rsid w:val="00BD20CE"/>
    <w:rsid w:val="00C01D32"/>
    <w:rsid w:val="00C079F1"/>
    <w:rsid w:val="00C2177F"/>
    <w:rsid w:val="00C22F4B"/>
    <w:rsid w:val="00C319BE"/>
    <w:rsid w:val="00C46823"/>
    <w:rsid w:val="00C46BA1"/>
    <w:rsid w:val="00C47B67"/>
    <w:rsid w:val="00C52F10"/>
    <w:rsid w:val="00C6367F"/>
    <w:rsid w:val="00C644C5"/>
    <w:rsid w:val="00C812B3"/>
    <w:rsid w:val="00C872DD"/>
    <w:rsid w:val="00C87413"/>
    <w:rsid w:val="00CA16E5"/>
    <w:rsid w:val="00CA7C54"/>
    <w:rsid w:val="00CB48C4"/>
    <w:rsid w:val="00CB4D9D"/>
    <w:rsid w:val="00CB4F8D"/>
    <w:rsid w:val="00CB784E"/>
    <w:rsid w:val="00CC4CDD"/>
    <w:rsid w:val="00CE1E54"/>
    <w:rsid w:val="00CE4988"/>
    <w:rsid w:val="00D0193E"/>
    <w:rsid w:val="00D07F2F"/>
    <w:rsid w:val="00D25A0F"/>
    <w:rsid w:val="00D339CB"/>
    <w:rsid w:val="00D359FF"/>
    <w:rsid w:val="00D360EF"/>
    <w:rsid w:val="00D42545"/>
    <w:rsid w:val="00D45EFF"/>
    <w:rsid w:val="00D46CD2"/>
    <w:rsid w:val="00D51A34"/>
    <w:rsid w:val="00D64BD0"/>
    <w:rsid w:val="00D65C9E"/>
    <w:rsid w:val="00D823FB"/>
    <w:rsid w:val="00D94C2D"/>
    <w:rsid w:val="00D96F1B"/>
    <w:rsid w:val="00DA73BE"/>
    <w:rsid w:val="00DB6033"/>
    <w:rsid w:val="00DB7643"/>
    <w:rsid w:val="00DC3BF3"/>
    <w:rsid w:val="00DC3F41"/>
    <w:rsid w:val="00DC72D5"/>
    <w:rsid w:val="00DD0CAA"/>
    <w:rsid w:val="00DD1764"/>
    <w:rsid w:val="00DD22E7"/>
    <w:rsid w:val="00DD5E4E"/>
    <w:rsid w:val="00DD6AAC"/>
    <w:rsid w:val="00DF6A13"/>
    <w:rsid w:val="00E01AB5"/>
    <w:rsid w:val="00E01E43"/>
    <w:rsid w:val="00E02A6D"/>
    <w:rsid w:val="00E0454C"/>
    <w:rsid w:val="00E11B02"/>
    <w:rsid w:val="00E14F9F"/>
    <w:rsid w:val="00E32D45"/>
    <w:rsid w:val="00E343EC"/>
    <w:rsid w:val="00E37DF4"/>
    <w:rsid w:val="00E67572"/>
    <w:rsid w:val="00E82147"/>
    <w:rsid w:val="00E8477B"/>
    <w:rsid w:val="00E85FFF"/>
    <w:rsid w:val="00E87750"/>
    <w:rsid w:val="00E87E66"/>
    <w:rsid w:val="00E90240"/>
    <w:rsid w:val="00EB3B25"/>
    <w:rsid w:val="00EB5D9D"/>
    <w:rsid w:val="00EC3EF7"/>
    <w:rsid w:val="00EC6EBA"/>
    <w:rsid w:val="00EF0F4B"/>
    <w:rsid w:val="00EF54C2"/>
    <w:rsid w:val="00EF6FE9"/>
    <w:rsid w:val="00F03444"/>
    <w:rsid w:val="00F042CF"/>
    <w:rsid w:val="00F21EB0"/>
    <w:rsid w:val="00F21F12"/>
    <w:rsid w:val="00F33431"/>
    <w:rsid w:val="00F3711F"/>
    <w:rsid w:val="00F375BC"/>
    <w:rsid w:val="00F422E7"/>
    <w:rsid w:val="00F47237"/>
    <w:rsid w:val="00F64FD0"/>
    <w:rsid w:val="00F84EFD"/>
    <w:rsid w:val="00F91ADF"/>
    <w:rsid w:val="00FA0969"/>
    <w:rsid w:val="00FA3963"/>
    <w:rsid w:val="00FA444C"/>
    <w:rsid w:val="00FA5741"/>
    <w:rsid w:val="00FB0393"/>
    <w:rsid w:val="00FB39D0"/>
    <w:rsid w:val="00FB424A"/>
    <w:rsid w:val="00FB69CA"/>
    <w:rsid w:val="00FB7415"/>
    <w:rsid w:val="00FC0478"/>
    <w:rsid w:val="00FC1C1B"/>
    <w:rsid w:val="00FC74CF"/>
    <w:rsid w:val="00FD4756"/>
    <w:rsid w:val="00FE0D90"/>
    <w:rsid w:val="00FE7030"/>
    <w:rsid w:val="00FF5329"/>
    <w:rsid w:val="037DE9EA"/>
    <w:rsid w:val="04F71EA6"/>
    <w:rsid w:val="074C8CA7"/>
    <w:rsid w:val="0A6735E0"/>
    <w:rsid w:val="0AE12037"/>
    <w:rsid w:val="0E904510"/>
    <w:rsid w:val="0EE6A9A7"/>
    <w:rsid w:val="1307001D"/>
    <w:rsid w:val="142D1525"/>
    <w:rsid w:val="196B659B"/>
    <w:rsid w:val="1CCA91AC"/>
    <w:rsid w:val="28B02FC9"/>
    <w:rsid w:val="2A57BF4F"/>
    <w:rsid w:val="317033D5"/>
    <w:rsid w:val="34A7D497"/>
    <w:rsid w:val="34EDC7A5"/>
    <w:rsid w:val="379CC6BE"/>
    <w:rsid w:val="40F69556"/>
    <w:rsid w:val="4B152AEC"/>
    <w:rsid w:val="5228E712"/>
    <w:rsid w:val="585F76E7"/>
    <w:rsid w:val="58E530A8"/>
    <w:rsid w:val="5AA2D569"/>
    <w:rsid w:val="5F1FE5AC"/>
    <w:rsid w:val="65671456"/>
    <w:rsid w:val="69C1DFF8"/>
    <w:rsid w:val="6B39A577"/>
    <w:rsid w:val="7126C1C6"/>
    <w:rsid w:val="71EA346D"/>
    <w:rsid w:val="7271A735"/>
    <w:rsid w:val="7730452B"/>
    <w:rsid w:val="79270CAF"/>
    <w:rsid w:val="7CDDB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22C49"/>
  <w15:chartTrackingRefBased/>
  <w15:docId w15:val="{C63EF00E-0561-450C-B28F-F3EAFEA0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1DF"/>
    <w:pPr>
      <w:spacing w:after="0" w:line="260" w:lineRule="exact"/>
      <w:ind w:left="1134" w:right="680"/>
    </w:pPr>
    <w:rPr>
      <w:rFonts w:ascii="Courier New" w:eastAsia="Times New Roman" w:hAnsi="Courier New" w:cs="Courier New"/>
      <w:spacing w:val="-2"/>
      <w:w w:val="99"/>
      <w:kern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rsid w:val="007F06F0"/>
    <w:pPr>
      <w:widowControl w:val="0"/>
      <w:spacing w:after="0" w:line="260" w:lineRule="exact"/>
    </w:pPr>
    <w:rPr>
      <w:rFonts w:ascii="Times New Roman" w:eastAsia="Times New Roman" w:hAnsi="Times New Roman" w:cs="Times New Roman"/>
      <w:smallCaps/>
      <w:noProof/>
      <w:spacing w:val="20"/>
      <w:kern w:val="15"/>
      <w:sz w:val="15"/>
      <w:szCs w:val="15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F06F0"/>
    <w:rPr>
      <w:rFonts w:ascii="Times New Roman" w:eastAsia="Times New Roman" w:hAnsi="Times New Roman" w:cs="Times New Roman"/>
      <w:smallCaps/>
      <w:noProof/>
      <w:spacing w:val="20"/>
      <w:kern w:val="15"/>
      <w:sz w:val="15"/>
      <w:szCs w:val="15"/>
      <w:lang w:val="en-US"/>
    </w:rPr>
  </w:style>
  <w:style w:type="paragraph" w:customStyle="1" w:styleId="HdMemorandum">
    <w:name w:val="Hd Memorandum"/>
    <w:basedOn w:val="Header"/>
    <w:rsid w:val="007F06F0"/>
    <w:pPr>
      <w:spacing w:line="120" w:lineRule="exact"/>
      <w:jc w:val="right"/>
    </w:pPr>
    <w:rPr>
      <w:caps/>
      <w:smallCaps w:val="0"/>
      <w:w w:val="113"/>
      <w:kern w:val="12"/>
      <w:sz w:val="12"/>
      <w:szCs w:val="12"/>
    </w:rPr>
  </w:style>
  <w:style w:type="paragraph" w:customStyle="1" w:styleId="HdFirstPage">
    <w:name w:val="Hd FirstPage"/>
    <w:rsid w:val="007F06F0"/>
    <w:pPr>
      <w:widowControl w:val="0"/>
      <w:spacing w:after="0" w:line="840" w:lineRule="exact"/>
      <w:jc w:val="right"/>
    </w:pPr>
    <w:rPr>
      <w:rFonts w:ascii="Times New Roman" w:eastAsia="Times New Roman" w:hAnsi="Times New Roman" w:cs="Times New Roman"/>
      <w:noProof/>
      <w:spacing w:val="-5"/>
      <w:w w:val="95"/>
      <w:kern w:val="44"/>
      <w:sz w:val="44"/>
      <w:szCs w:val="44"/>
      <w:lang w:val="en-US"/>
    </w:rPr>
  </w:style>
  <w:style w:type="paragraph" w:customStyle="1" w:styleId="HdNormal">
    <w:name w:val="Hd Normal"/>
    <w:rsid w:val="007F06F0"/>
    <w:pPr>
      <w:widowControl w:val="0"/>
      <w:spacing w:after="0" w:line="260" w:lineRule="exact"/>
    </w:pPr>
    <w:rPr>
      <w:rFonts w:ascii="Courier New" w:eastAsia="Times New Roman" w:hAnsi="Courier New" w:cs="Courier New"/>
      <w:noProof/>
      <w:spacing w:val="-2"/>
      <w:w w:val="99"/>
      <w:kern w:val="22"/>
      <w:lang w:val="en-US"/>
    </w:rPr>
  </w:style>
  <w:style w:type="character" w:styleId="PageNumber">
    <w:name w:val="page number"/>
    <w:rsid w:val="007F06F0"/>
    <w:rPr>
      <w:rFonts w:ascii="Courier New" w:hAnsi="Courier New"/>
      <w:b/>
      <w:bCs/>
      <w:sz w:val="22"/>
      <w:szCs w:val="22"/>
    </w:rPr>
  </w:style>
  <w:style w:type="paragraph" w:styleId="ListParagraph">
    <w:name w:val="List Paragraph"/>
    <w:basedOn w:val="Normal"/>
    <w:uiPriority w:val="34"/>
    <w:qFormat/>
    <w:rsid w:val="007F06F0"/>
    <w:pPr>
      <w:ind w:left="720"/>
      <w:contextualSpacing/>
    </w:pPr>
  </w:style>
  <w:style w:type="paragraph" w:customStyle="1" w:styleId="FootnoteText1">
    <w:name w:val="Footnote Text1"/>
    <w:basedOn w:val="Normal"/>
    <w:next w:val="FootnoteText"/>
    <w:link w:val="FootnoteTextChar"/>
    <w:uiPriority w:val="99"/>
    <w:semiHidden/>
    <w:unhideWhenUsed/>
    <w:rsid w:val="00112985"/>
    <w:pPr>
      <w:spacing w:line="240" w:lineRule="auto"/>
      <w:ind w:left="0" w:right="0"/>
    </w:pPr>
    <w:rPr>
      <w:rFonts w:asciiTheme="minorHAnsi" w:eastAsiaTheme="minorHAnsi" w:hAnsiTheme="minorHAnsi" w:cstheme="minorBidi"/>
      <w:spacing w:val="0"/>
      <w:w w:val="100"/>
      <w:kern w:val="0"/>
      <w:sz w:val="20"/>
      <w:szCs w:val="20"/>
      <w:lang w:val="en-CA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1129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2985"/>
    <w:rPr>
      <w:vertAlign w:val="superscript"/>
    </w:rPr>
  </w:style>
  <w:style w:type="paragraph" w:styleId="FootnoteText">
    <w:name w:val="footnote text"/>
    <w:basedOn w:val="Normal"/>
    <w:link w:val="FootnoteTextChar1"/>
    <w:uiPriority w:val="99"/>
    <w:semiHidden/>
    <w:unhideWhenUsed/>
    <w:rsid w:val="00112985"/>
    <w:pPr>
      <w:spacing w:line="240" w:lineRule="auto"/>
    </w:pPr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99"/>
    <w:semiHidden/>
    <w:rsid w:val="00112985"/>
    <w:rPr>
      <w:rFonts w:ascii="Courier New" w:eastAsia="Times New Roman" w:hAnsi="Courier New" w:cs="Courier New"/>
      <w:spacing w:val="-2"/>
      <w:w w:val="99"/>
      <w:kern w:val="22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C42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259"/>
    <w:rPr>
      <w:rFonts w:ascii="Courier New" w:eastAsia="Times New Roman" w:hAnsi="Courier New" w:cs="Courier New"/>
      <w:spacing w:val="-2"/>
      <w:w w:val="99"/>
      <w:kern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E68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68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8D3"/>
    <w:rPr>
      <w:rFonts w:ascii="Courier New" w:eastAsia="Times New Roman" w:hAnsi="Courier New" w:cs="Courier New"/>
      <w:spacing w:val="-2"/>
      <w:w w:val="99"/>
      <w:kern w:val="22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68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68D3"/>
    <w:rPr>
      <w:rFonts w:ascii="Courier New" w:eastAsia="Times New Roman" w:hAnsi="Courier New" w:cs="Courier New"/>
      <w:b/>
      <w:bCs/>
      <w:spacing w:val="-2"/>
      <w:w w:val="99"/>
      <w:kern w:val="22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8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8D3"/>
    <w:rPr>
      <w:rFonts w:ascii="Segoe UI" w:eastAsia="Times New Roman" w:hAnsi="Segoe UI" w:cs="Segoe UI"/>
      <w:spacing w:val="-2"/>
      <w:w w:val="99"/>
      <w:kern w:val="22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5B31D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B31D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4364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3B0C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A8004E"/>
    <w:pPr>
      <w:spacing w:after="0" w:line="240" w:lineRule="auto"/>
    </w:pPr>
    <w:rPr>
      <w:rFonts w:ascii="Courier New" w:eastAsia="Times New Roman" w:hAnsi="Courier New" w:cs="Courier New"/>
      <w:spacing w:val="-2"/>
      <w:w w:val="99"/>
      <w:kern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7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0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1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4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9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24F25E6497ED43898D504973DBDCA9" ma:contentTypeVersion="13" ma:contentTypeDescription="Create a new document." ma:contentTypeScope="" ma:versionID="c88d201c4cbc89b9ef00bf5a360c69ce">
  <xsd:schema xmlns:xsd="http://www.w3.org/2001/XMLSchema" xmlns:xs="http://www.w3.org/2001/XMLSchema" xmlns:p="http://schemas.microsoft.com/office/2006/metadata/properties" xmlns:ns2="4f447018-c40e-40e5-80f8-c919516cf764" xmlns:ns3="6b41ce5a-22ff-4aef-bca2-14b56bf0aa25" targetNamespace="http://schemas.microsoft.com/office/2006/metadata/properties" ma:root="true" ma:fieldsID="23f0d73e2674c2e46f911f5f2e8921eb" ns2:_="" ns3:_="">
    <xsd:import namespace="4f447018-c40e-40e5-80f8-c919516cf764"/>
    <xsd:import namespace="6b41ce5a-22ff-4aef-bca2-14b56bf0aa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47018-c40e-40e5-80f8-c919516cf7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1ce5a-22ff-4aef-bca2-14b56bf0aa2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1914C6-7DDB-49A3-A23E-FCA26FCF00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7C6758-FFAA-43E0-B521-977B34A40B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AC480E-257A-4062-B751-B8FC024784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03C97C-14D7-42B5-A634-6EF650F277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447018-c40e-40e5-80f8-c919516cf764"/>
    <ds:schemaRef ds:uri="6b41ce5a-22ff-4aef-bca2-14b56bf0aa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StatCan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Saint-Pierre, Étienne - AGRI/AGRI</dc:creator>
  <cp:keywords/>
  <dc:description/>
  <cp:lastModifiedBy>Benson Sim</cp:lastModifiedBy>
  <cp:revision>3</cp:revision>
  <dcterms:created xsi:type="dcterms:W3CDTF">2021-11-22T19:20:00Z</dcterms:created>
  <dcterms:modified xsi:type="dcterms:W3CDTF">2021-11-22T22:43:00Z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0x0101007024F25E6497ED43898D504973DBDCA9</vt:lpwstr>
  </property>
</Properties>
</file>