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098A54D" w:rsidP="6C4FC22D" w:rsidRDefault="6098A54D" w14:paraId="01E32AB8" w14:textId="5838629C">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1"/>
          <w:bCs w:val="1"/>
          <w:i w:val="0"/>
          <w:iCs w:val="0"/>
          <w:caps w:val="0"/>
          <w:smallCaps w:val="0"/>
          <w:noProof w:val="0"/>
          <w:color w:val="000000" w:themeColor="text1" w:themeTint="FF" w:themeShade="FF"/>
          <w:sz w:val="24"/>
          <w:szCs w:val="24"/>
          <w:lang w:val="en-US"/>
        </w:rPr>
        <w:t>The Science of Empathy: Understanding the Mind’s Ability to Connect</w:t>
      </w:r>
    </w:p>
    <w:p w:rsidR="6098A54D" w:rsidP="6C4FC22D" w:rsidRDefault="6098A54D" w14:paraId="18D6414C" w14:textId="609FE473">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Empathy is often hailed as the cornerstone of emotional intelligence and human connection. It allows us to understand and share the feelings of others, yet the psychology behind this powerful ability remains a topic of interest and exploration. In this article, we delve into the cognitive and emotional mechanisms that allow people to empathize with one another.</w:t>
      </w:r>
    </w:p>
    <w:p w:rsidR="6098A54D" w:rsidP="6C4FC22D" w:rsidRDefault="6098A54D" w14:paraId="52D018FF" w14:textId="3FC5880E">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Research in neuroscience reveals that the brain's mirror neurons play a significant role in the process of empathy. These neurons activate when we observe the emotions or actions of others, making us feel as though we are experiencing the same thing. This biological foundation enables the emotional resonance necessary for compassionate responses.</w:t>
      </w:r>
    </w:p>
    <w:p w:rsidR="6098A54D" w:rsidP="6C4FC22D" w:rsidRDefault="6098A54D" w14:paraId="174D4154" w14:textId="74922269">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However, empathy isn't just an automatic reaction; it's influenced by various psychological factors, including our past experiences, cultural conditioning, and social environment. Studies suggest that empathy can be cultivated through exposure to diverse perspectives, encouraging individuals to expand their capacity for understanding.</w:t>
      </w:r>
    </w:p>
    <w:p w:rsidR="6098A54D" w:rsidP="6C4FC22D" w:rsidRDefault="6098A54D" w14:paraId="2ACEEEC5" w14:textId="4337B536">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Furthermore, empathy isn’t without its limitations. While it can promote prosocial behavior and strengthen relationships, excessive empathy may lead to emotional burnout, especially for individuals in caregiving professions. Balancing empathy with self-care is crucial to maintaining emotional well-being.</w:t>
      </w:r>
    </w:p>
    <w:p w:rsidR="6098A54D" w:rsidP="6C4FC22D" w:rsidRDefault="6098A54D" w14:paraId="28CE7D46" w14:textId="482E6185">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By examining the science behind empathy, we can better understand how human connection shapes our relationships, social structures, and individual lives. The ability to empathize with others is not only fundamental to personal relationships but is essential in promoting societal harmony.</w:t>
      </w:r>
    </w:p>
    <w:p w:rsidR="6098A54D" w:rsidP="6C4FC22D" w:rsidRDefault="6098A54D" w14:paraId="284DFDD9" w14:textId="45958F7C">
      <w:pPr>
        <w:spacing w:after="0"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6098A54D">
        <w:drawing>
          <wp:inline wp14:editId="7030FAC8" wp14:anchorId="492B4FF6">
            <wp:extent cx="9525" cy="9525"/>
            <wp:effectExtent l="0" t="0" r="0" b="0"/>
            <wp:docPr id="840561360" name="" descr="Shape" title=""/>
            <wp:cNvGraphicFramePr>
              <a:graphicFrameLocks noChangeAspect="1"/>
            </wp:cNvGraphicFramePr>
            <a:graphic>
              <a:graphicData uri="http://schemas.openxmlformats.org/drawingml/2006/picture">
                <pic:pic>
                  <pic:nvPicPr>
                    <pic:cNvPr id="0" name=""/>
                    <pic:cNvPicPr/>
                  </pic:nvPicPr>
                  <pic:blipFill>
                    <a:blip r:embed="R5fb329d4f6d648f5">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6098A54D" w:rsidP="6C4FC22D" w:rsidRDefault="6098A54D" w14:paraId="47F86517" w14:textId="7EDB57E3">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1"/>
          <w:bCs w:val="1"/>
          <w:i w:val="0"/>
          <w:iCs w:val="0"/>
          <w:caps w:val="0"/>
          <w:smallCaps w:val="0"/>
          <w:noProof w:val="0"/>
          <w:color w:val="000000" w:themeColor="text1" w:themeTint="FF" w:themeShade="FF"/>
          <w:sz w:val="24"/>
          <w:szCs w:val="24"/>
          <w:lang w:val="en-US"/>
        </w:rPr>
        <w:t>2. The Psychology of Decision-Making: How We Choose</w:t>
      </w:r>
    </w:p>
    <w:p w:rsidR="6098A54D" w:rsidP="6C4FC22D" w:rsidRDefault="6098A54D" w14:paraId="69494B7C" w14:textId="6E83FA9D">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Every day, we make countless decisions, from what to eat for breakfast to more significant life choices. Yet the psychology behind decision-making is complex and multifaceted, shaped by cognitive biases, emotions, and environmental factors.</w:t>
      </w:r>
    </w:p>
    <w:p w:rsidR="6098A54D" w:rsidP="6C4FC22D" w:rsidRDefault="6098A54D" w14:paraId="43084980" w14:textId="4D2495F7">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At its core, decision-making involves weighing potential outcomes and selecting the most desirable option. However, it is rarely a purely logical process. Psychological research shows that emotions play a powerful role in decision-making. For instance, people tend to make more optimistic decisions when they are in a positive emotional state, and conversely, may become more risk-averse when feeling stressed or anxious.</w:t>
      </w:r>
    </w:p>
    <w:p w:rsidR="6098A54D" w:rsidP="6C4FC22D" w:rsidRDefault="6098A54D" w14:paraId="7E99BDF2" w14:textId="31855AE4">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Cognitive biases also heavily influence our choices. The "anchoring bias" causes individuals to rely too heavily on the first piece of information encountered, while the "confirmation bias" leads us to favor information that supports our preexisting beliefs. These biases often result in decisions that are not entirely rational or optimal.</w:t>
      </w:r>
    </w:p>
    <w:p w:rsidR="6098A54D" w:rsidP="6C4FC22D" w:rsidRDefault="6098A54D" w14:paraId="246F0D6C" w14:textId="1E618475">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Furthermore, the environment and social context in which decisions are made can have a profound impact. Research has shown that people are more likely to make decisions that align with group norms or the preferences of others, especially in high-pressure situations.</w:t>
      </w:r>
    </w:p>
    <w:p w:rsidR="6098A54D" w:rsidP="6C4FC22D" w:rsidRDefault="6098A54D" w14:paraId="233E8942" w14:textId="6A865ED2">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Understanding the psychology of decision-making helps us become more aware of the influences at play in our own choices. By recognizing the biases and emotional factors that shape our decisions, we can strive to make more informed, rational choices in both our personal and professional lives.</w:t>
      </w:r>
    </w:p>
    <w:p w:rsidR="6C4FC22D" w:rsidP="6C4FC22D" w:rsidRDefault="6C4FC22D" w14:paraId="544543C1" w14:textId="696A7E9C">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6098A54D" w:rsidP="6C4FC22D" w:rsidRDefault="6098A54D" w14:paraId="421712A4" w14:textId="7441613E">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The Psychology of Human Emotions: Understanding the Complex Nature of Feelings</w:t>
      </w:r>
    </w:p>
    <w:p w:rsidR="6098A54D" w:rsidP="6C4FC22D" w:rsidRDefault="6098A54D" w14:paraId="63A226ED" w14:textId="7D7AB17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Human emotions are complex and multifaceted, influencing not only our thoughts and behaviors but also the way we interact with the world around us. Emotions play a crucial role in survival, communication, and decision-making, but understanding their underlying mechanisms is an ongoing challenge in the field of psychology.</w:t>
      </w:r>
    </w:p>
    <w:p w:rsidR="6098A54D" w:rsidP="6C4FC22D" w:rsidRDefault="6098A54D" w14:paraId="1615F4E2" w14:textId="65631FD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The study of emotions involves examining both the physiological responses that occur within the body and the cognitive processes that shape emotional experiences. Theories such as the James-Lange theory propose that emotions are the result of physiological responses to stimuli, while the Cannon-Bard theory suggests that emotions and physiological responses occur simultaneously. More recent theories, such as the two-factor theory by Schachter and Singer, emphasize the interplay between physiological arousal and cognitive appraisal in shaping emotions.</w:t>
      </w:r>
    </w:p>
    <w:p w:rsidR="6098A54D" w:rsidP="6C4FC22D" w:rsidRDefault="6098A54D" w14:paraId="2C1E5D7A" w14:textId="15C930F2">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Psychologists have identified a wide range of emotions, from basic emotions like happiness, sadness, and anger to more complex feelings such as guilt, shame, and pride. Research in affective neuroscience has shown that specific brain regions, like the amygdala, play a key role in processing emotions, particularly fear. Meanwhile, the prefrontal cortex is involved in regulating emotional responses and decision-making.</w:t>
      </w:r>
    </w:p>
    <w:p w:rsidR="6098A54D" w:rsidP="6C4FC22D" w:rsidRDefault="6098A54D" w14:paraId="26B124D8" w14:textId="6D15F084">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Understanding emotions is essential in therapeutic contexts, where therapists work with individuals to manage negative emotions such as anxiety and depression. Emotion regulation strategies, including mindfulness and cognitive-behavioral therapy (CBT), are effective tools for helping individuals cope with emotional distress and achieve emotional balance.</w:t>
      </w:r>
    </w:p>
    <w:p w:rsidR="6098A54D" w:rsidP="6C4FC22D" w:rsidRDefault="6098A54D" w14:paraId="5ADD24D2" w14:textId="0DD48E0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As research continues, psychologists aim to better understand how emotions influence behavior and mental health, and how individuals can improve emotional intelligence to foster healthier relationships and well-being.</w:t>
      </w:r>
    </w:p>
    <w:p w:rsidR="6C4FC22D" w:rsidP="6C4FC22D" w:rsidRDefault="6C4FC22D" w14:paraId="5DCD2B26" w14:textId="70300247">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6C28F888" w14:textId="721EBA9E">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2: The Role of Cognitive Psychology in Understanding Human Behavior</w:t>
      </w:r>
    </w:p>
    <w:p w:rsidR="6098A54D" w:rsidP="6C4FC22D" w:rsidRDefault="6098A54D" w14:paraId="409EB35F" w14:textId="10832E44">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Cognitive psychology, a branch of psychology that focuses on mental processes such as perception, memory, and problem-solving, plays an essential role in understanding human behavior. This field investigates how people acquire, process, store, and retrieve information, and how these processes influence behavior.</w:t>
      </w:r>
    </w:p>
    <w:p w:rsidR="6098A54D" w:rsidP="6C4FC22D" w:rsidRDefault="6098A54D" w14:paraId="1A586FA3" w14:textId="3055906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One key area of cognitive psychology is the study of memory. Research has shown that memory is not a passive process but an active one, involving encoding, storage, and retrieval. Memory can be divided into different types: short-term memory, long-term memory, and working memory, each of which has unique properties and limitations. For example, short-term memory can hold a limited amount of information for a brief period, while long-term memory has a much larger capacity and can retain information for a lifetime.</w:t>
      </w:r>
    </w:p>
    <w:p w:rsidR="6098A54D" w:rsidP="6C4FC22D" w:rsidRDefault="6098A54D" w14:paraId="4C7CC668" w14:textId="393BC94E">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Another crucial area of cognitive psychology is decision-making. Cognitive psychologists have developed various models to explain how people make choices, such as the dual-process theory, which posits that individuals use both intuitive and analytical thinking to make decisions. The availability heuristic and anchoring bias are two cognitive biases that influence our decisions, leading us to rely on easily accessible information or initial impressions rather than objective analysis.</w:t>
      </w:r>
    </w:p>
    <w:p w:rsidR="6098A54D" w:rsidP="6C4FC22D" w:rsidRDefault="6098A54D" w14:paraId="2EC950A7" w14:textId="7F824E1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Cognitive psychology has significant implications for real-world applications. For instance, understanding how people process information can help improve educational techniques, enhance marketing strategies, and design better user interfaces for technology. Moreover, cognitive behavioral therapy (CBT), which draws on principles of cognitive psychology, is an effective treatment for mental health disorders like depression and anxiety.</w:t>
      </w:r>
    </w:p>
    <w:p w:rsidR="6098A54D" w:rsidP="6C4FC22D" w:rsidRDefault="6098A54D" w14:paraId="0CAB8C8F" w14:textId="46E95103">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As research in cognitive psychology continues, we gain deeper insights into the mental processes that drive human behavior, leading to advancements in fields ranging from education to mental health.</w:t>
      </w:r>
    </w:p>
    <w:p w:rsidR="6C4FC22D" w:rsidP="6C4FC22D" w:rsidRDefault="6C4FC22D" w14:paraId="120FF0AF" w14:textId="59828A90">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735A6A74" w14:textId="000A4222">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3: The Impact of Social Psychology on Human Interaction and Group Dynamics</w:t>
      </w:r>
    </w:p>
    <w:p w:rsidR="6098A54D" w:rsidP="6C4FC22D" w:rsidRDefault="6098A54D" w14:paraId="2247B098" w14:textId="54728E53">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Social psychology explores how the presence, thoughts, and behaviors of others influence our actions, feelings, and attitudes. This branch of psychology emphasizes the importance of social context in shaping individual behavior, highlighting how group dynamics and social norms can impact personal decision-making and relationships.</w:t>
      </w:r>
    </w:p>
    <w:p w:rsidR="6098A54D" w:rsidP="6C4FC22D" w:rsidRDefault="6098A54D" w14:paraId="5336D546" w14:textId="20DE0B2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One central concept in social psychology is conformity, which refers to the tendency to align one's attitudes, beliefs, and behaviors with those of a group. The famous experiments by Solomon Asch demonstrated how individuals would often conform to the majority opinion, even when they knew it was wrong. This phenomenon can be explained by the desire to be accepted or avoid conflict within a group.</w:t>
      </w:r>
    </w:p>
    <w:p w:rsidR="6098A54D" w:rsidP="6C4FC22D" w:rsidRDefault="6098A54D" w14:paraId="1D5AE083" w14:textId="267443A6">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Social psychologists also study the concept of groupthink, which occurs when the desire for harmony and conformity within a group leads to poor decision-making. Groupthink can lead to irrational or dysfunctional outcomes, as individuals may suppress dissenting opinions in favor of group consensus. Understanding this process is essential for improving decision-making in organizational and political settings.</w:t>
      </w:r>
    </w:p>
    <w:p w:rsidR="6098A54D" w:rsidP="6C4FC22D" w:rsidRDefault="6098A54D" w14:paraId="41D8C449" w14:textId="5DF7853C">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Additionally, social psychology delves into issues such as prejudice, stereotyping, and discrimination. Research has shown that people often make quick judgments about others based on group membership, which can lead to biases in how individuals are treated. Interventions that promote empathy, perspective-taking, and education about diversity can help reduce prejudice and foster more positive intergroup relations.</w:t>
      </w:r>
    </w:p>
    <w:p w:rsidR="6098A54D" w:rsidP="6C4FC22D" w:rsidRDefault="6098A54D" w14:paraId="3B881E8C" w14:textId="58886762">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Social psychology plays a crucial role in understanding how individuals behave within social contexts and can inform strategies for improving group dynamics, reducing conflict, and promoting cooperation in various settings, from workplaces to communities.</w:t>
      </w:r>
    </w:p>
    <w:p w:rsidR="6C4FC22D" w:rsidP="6C4FC22D" w:rsidRDefault="6C4FC22D" w14:paraId="322853D0" w14:textId="4F799ADE">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065140E0" w14:textId="5AF353F8">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4: The Psychology of Motivation: What Drives Human Behavior?</w:t>
      </w:r>
    </w:p>
    <w:p w:rsidR="6098A54D" w:rsidP="6C4FC22D" w:rsidRDefault="6098A54D" w14:paraId="4EC7A6F0" w14:textId="302AB2FE">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Motivation is a fundamental concept in psychology that explains why people engage in certain behaviors and pursue specific goals. It can be intrinsic, driven by internal desires and personal satisfaction, or extrinsic, influenced by external rewards such as money, recognition, or approval. Understanding motivation is key to understanding human behavior, as it impacts everything from work performance to personal relationships and mental health.</w:t>
      </w:r>
    </w:p>
    <w:p w:rsidR="6098A54D" w:rsidP="6C4FC22D" w:rsidRDefault="6098A54D" w14:paraId="603134BE" w14:textId="133E00F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One of the most influential theories of motivation is Maslow’s hierarchy of needs, which suggests that individuals are motivated to fulfill a series of needs, from basic physiological requirements to higher-level needs such as self-actualization. According to Maslow, people must satisfy lower-level needs, such as food and safety, before they can focus on higher-order needs like love, esteem, and personal growth.</w:t>
      </w:r>
    </w:p>
    <w:p w:rsidR="6098A54D" w:rsidP="6C4FC22D" w:rsidRDefault="6098A54D" w14:paraId="380CD8DA" w14:textId="0858A98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Another significant theory of motivation is Self-Determination Theory (SDT), which emphasizes the importance of autonomy, competence, and relatedness in fostering motivation. According to SDT, people are more motivated when they feel they have control over their actions, when they are capable of mastering new challenges, and when they experience positive relationships with others.</w:t>
      </w:r>
    </w:p>
    <w:p w:rsidR="6098A54D" w:rsidP="6C4FC22D" w:rsidRDefault="6098A54D" w14:paraId="50C08150" w14:textId="284D193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In the workplace, motivation is often studied through the lens of job satisfaction, employee engagement, and productivity. Psychologists use theories like Herzberg’s two-factor theory, which distinguishes between hygiene factors (such as pay and working conditions) and motivators (such as recognition and achievement), to understand how to create an environment that fosters high levels of motivation.</w:t>
      </w:r>
    </w:p>
    <w:p w:rsidR="6098A54D" w:rsidP="6C4FC22D" w:rsidRDefault="6098A54D" w14:paraId="79AD8ADB" w14:textId="400E3952">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The psychology of motivation has significant implications for personal development, education, and organizational management. By understanding the factors that drive behavior, psychologists can help individuals and organizations develop strategies to achieve greater success, satisfaction, and well-being.</w:t>
      </w:r>
    </w:p>
    <w:p w:rsidR="6C4FC22D" w:rsidP="6C4FC22D" w:rsidRDefault="6C4FC22D" w14:paraId="4B8C4856" w14:textId="2253657C">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6673BF2E" w14:textId="50D3B66D">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5: The Psychology of Personality: Understanding Individual Differences</w:t>
      </w:r>
    </w:p>
    <w:p w:rsidR="6098A54D" w:rsidP="6C4FC22D" w:rsidRDefault="6098A54D" w14:paraId="18E12F5F" w14:textId="52EA59FD">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Personality psychology seeks to explain the individual differences in characteristic patterns of thinking, feeling, and behaving. It examines how personality traits develop, how they influence behavior, and how they interact with the environment. Several theories and models have emerged over the years to help understand personality and its impact on daily life.</w:t>
      </w:r>
    </w:p>
    <w:p w:rsidR="6098A54D" w:rsidP="6C4FC22D" w:rsidRDefault="6098A54D" w14:paraId="3D7AF5E2" w14:textId="72CFAEF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One of the most widely known models is the Big Five personality traits, which includes openness, conscientiousness, extraversion, agreeableness, and neuroticism. Research has shown that these five traits are relatively stable over time and can predict a variety of behaviors, from job performance to relationship satisfaction.</w:t>
      </w:r>
    </w:p>
    <w:p w:rsidR="6098A54D" w:rsidP="6C4FC22D" w:rsidRDefault="6098A54D" w14:paraId="29C0343C" w14:textId="0A7E5D67">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Sigmund Freud’s psychoanalytic theory also contributed significantly to the field, focusing on the unconscious mind and its influence on behavior. Freud believed that childhood experiences and unconscious drives shaped an individual’s personality, with key stages of development occurring during infancy and early childhood.</w:t>
      </w:r>
    </w:p>
    <w:p w:rsidR="6098A54D" w:rsidP="6C4FC22D" w:rsidRDefault="6098A54D" w14:paraId="1195F2ED" w14:textId="77B1956E">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More contemporary approaches to personality focus on cognitive and social factors. The social-cognitive theory, developed by Albert Bandura, emphasizes the role of observational learning and self-regulation in personality development. According to this theory, individuals develop their personalities through interactions with their environment and through the goals they set for themselves.</w:t>
      </w:r>
    </w:p>
    <w:p w:rsidR="6098A54D" w:rsidP="6C4FC22D" w:rsidRDefault="6098A54D" w14:paraId="1995B0D9" w14:textId="5E69181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Understanding personality is crucial for many practical applications, including counseling, career counseling, and conflict resolution. By examining how personality traits influence behavior, psychologists can help individuals better understand themselves, improve their relationships, and achieve personal growth.</w:t>
      </w:r>
    </w:p>
    <w:p w:rsidR="6C4FC22D" w:rsidP="6C4FC22D" w:rsidRDefault="6C4FC22D" w14:paraId="63371EFA" w14:textId="54859D6F">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6098A54D" w:rsidP="6C4FC22D" w:rsidRDefault="6098A54D" w14:paraId="4AAA2EC8" w14:textId="592600A6">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6: The Role of Perception in Human Psychology</w:t>
      </w:r>
    </w:p>
    <w:p w:rsidR="6098A54D" w:rsidP="6C4FC22D" w:rsidRDefault="6098A54D" w14:paraId="7EBDF288" w14:textId="74787C5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Perception is the process by which individuals organize and interpret sensory information to make sense of the world around them. It is a fundamental aspect of human psychology, influencing how people understand and react to their environments. From recognizing objects to interpreting emotions in others, perception guides nearly every aspect of daily life.</w:t>
      </w:r>
    </w:p>
    <w:p w:rsidR="6098A54D" w:rsidP="6C4FC22D" w:rsidRDefault="6098A54D" w14:paraId="55359529" w14:textId="400E3F2C">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Perception begins with sensory input—sight, sound, touch, taste, and smell. This information is then processed in the brain, where individuals interpret it based on prior experiences, expectations, and cognitive biases. One well-known phenomenon in perception is the Gestalt principles, which suggest that the brain organizes sensory information into unified wholes rather than perceiving individual elements. For example, people tend to group objects that are close together or share similar features.</w:t>
      </w:r>
    </w:p>
    <w:p w:rsidR="6098A54D" w:rsidP="6C4FC22D" w:rsidRDefault="6098A54D" w14:paraId="60C1485A" w14:textId="31294034">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Cognitive psychology highlights how perception can be influenced by attention, memory, and context. The famous "cocktail party effect" illustrates this, showing how people can focus on a single conversation in a noisy room while filtering out irrelevant sounds. Perception is also highly subjective, and people can perceive the same stimuli in different ways based on their unique experiences and mental states.</w:t>
      </w:r>
    </w:p>
    <w:p w:rsidR="6098A54D" w:rsidP="6C4FC22D" w:rsidRDefault="6098A54D" w14:paraId="34FC6106" w14:textId="6BC934AD">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Research in perception has practical applications in areas like advertising, user interface design, and cognitive therapy. Understanding how people perceive the world allows psychologists and professionals to create environments and experiences that are more engaging, accessible, and effective.</w:t>
      </w:r>
    </w:p>
    <w:p w:rsidR="6C4FC22D" w:rsidP="6C4FC22D" w:rsidRDefault="6C4FC22D" w14:paraId="13862932" w14:textId="3B6F9C2E">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47A0C762" w14:textId="484A3B81">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7: The Psychology of Learning: How We Acquire Knowledge and Skills</w:t>
      </w:r>
    </w:p>
    <w:p w:rsidR="6098A54D" w:rsidP="6C4FC22D" w:rsidRDefault="6098A54D" w14:paraId="347BCBCD" w14:textId="561944F2">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Learning is a central concept in psychology, referring to the process by which individuals acquire new knowledge, skills, attitudes, or behaviors through experience, study, or teaching. The study of learning examines how humans and animals process and retain information, and how this information shapes future behavior.</w:t>
      </w:r>
    </w:p>
    <w:p w:rsidR="6098A54D" w:rsidP="6C4FC22D" w:rsidRDefault="6098A54D" w14:paraId="2E64597B" w14:textId="28D5383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Behaviorist theories, such as classical conditioning and operant conditioning, emphasize the role of external stimuli in shaping behavior. Ivan Pavlov’s work with dogs demonstrated how neutral stimuli, when paired with an unconditioned stimulus, could elicit a conditioned response. Meanwhile, B.F. Skinner’s research on reinforcement and punishment illustrated how behaviors could be strengthened or weakened based on their consequences.</w:t>
      </w:r>
    </w:p>
    <w:p w:rsidR="6098A54D" w:rsidP="6C4FC22D" w:rsidRDefault="6098A54D" w14:paraId="1A53F972" w14:textId="2510B0EB">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Cognitive theories of learning, such as Jean Piaget’s stages of cognitive development and Lev Vygotsky’s social development theory, emphasize the active role of the learner in constructing knowledge. Piaget’s theory suggests that individuals progress through stages of cognitive development, each characterized by different ways of thinking and understanding the world. Vygotsky, on the other hand, stressed the importance of social interaction and cultural tools in cognitive development.</w:t>
      </w:r>
    </w:p>
    <w:p w:rsidR="6098A54D" w:rsidP="6C4FC22D" w:rsidRDefault="6098A54D" w14:paraId="50D9E993" w14:textId="381D74A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Modern approaches to learning, such as constructivist theory and experiential learning, highlight the importance of hands-on experiences and critical thinking. These theories suggest that learners actively build their understanding through real-world problem solving, collaboration, and reflection.</w:t>
      </w:r>
    </w:p>
    <w:p w:rsidR="6098A54D" w:rsidP="6C4FC22D" w:rsidRDefault="6098A54D" w14:paraId="6C2EF9A4" w14:textId="02B50B2C">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Learning psychology has important implications for education, where educators use various teaching methods and strategies to facilitate effective learning. By understanding how learning occurs, psychologists can design interventions and techniques that support both academic achievement and personal development.</w:t>
      </w:r>
    </w:p>
    <w:p w:rsidR="6C4FC22D" w:rsidP="6C4FC22D" w:rsidRDefault="6C4FC22D" w14:paraId="3B9D8E5C" w14:textId="1B74F6B0">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76144505" w14:textId="675D310C">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8: The Influence of Social Media on Mental Health and Well-Being</w:t>
      </w:r>
    </w:p>
    <w:p w:rsidR="6098A54D" w:rsidP="6C4FC22D" w:rsidRDefault="6098A54D" w14:paraId="74A9E6A2" w14:textId="23624C27">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Social media has become an integral part of modern life, providing a platform for communication, entertainment, and social connection. However, its impact on mental health and well-being has become a growing concern in recent years, particularly among adolescents and young adults.</w:t>
      </w:r>
    </w:p>
    <w:p w:rsidR="6098A54D" w:rsidP="6C4FC22D" w:rsidRDefault="6098A54D" w14:paraId="120ABAD8" w14:textId="68CC13F8">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Research has shown that social media can have both positive and negative effects on mental health. On the positive side, social media can foster a sense of belonging, help people maintain relationships, and provide a platform for self-expression. For individuals with marginalized identities or who live in remote areas, social media can create supportive communities and increase access to resources.</w:t>
      </w:r>
    </w:p>
    <w:p w:rsidR="6098A54D" w:rsidP="6C4FC22D" w:rsidRDefault="6098A54D" w14:paraId="1954B6AD" w14:textId="00C11D9C">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However, excessive use of social media has been linked to increased feelings of loneliness, depression, and anxiety. Social comparison, where individuals compare their lives to the curated, idealized versions presented by others on social media, can lead to negative self-esteem and dissatisfaction. Cyberbullying, online harassment, and the pressure to present a perfect image can also contribute to mental health issues.</w:t>
      </w:r>
    </w:p>
    <w:p w:rsidR="6098A54D" w:rsidP="6C4FC22D" w:rsidRDefault="6098A54D" w14:paraId="60650FDD" w14:textId="7BA70F24">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Psychologists recommend strategies to mitigate the negative effects of social media, such as setting boundaries around screen time, engaging in mindfulness practices, and promoting digital literacy. Understanding the psychological effects of social media is essential for helping individuals navigate the online world in a healthy and balanced way.</w:t>
      </w:r>
    </w:p>
    <w:p w:rsidR="6C4FC22D" w:rsidP="6C4FC22D" w:rsidRDefault="6C4FC22D" w14:paraId="3D376BB1" w14:textId="74232366">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1ACC3F33" w14:textId="146BB1B4">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9: The Psychology of Addiction: Understanding the Causes and Treatment</w:t>
      </w:r>
    </w:p>
    <w:p w:rsidR="6098A54D" w:rsidP="6C4FC22D" w:rsidRDefault="6098A54D" w14:paraId="21212DE0" w14:textId="6995616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Addiction is a complex psychological and physiological condition characterized by the compulsive engagement in a behavior or the use of a substance despite negative consequences. Whether it’s addiction to drugs, alcohol, gambling, or even behaviors like shopping or video gaming, addiction affects millions of people worldwide and can have a profound impact on an individual’s life.</w:t>
      </w:r>
    </w:p>
    <w:p w:rsidR="6098A54D" w:rsidP="6C4FC22D" w:rsidRDefault="6098A54D" w14:paraId="6935D3E1" w14:textId="3F721C4E">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Psychological theories of addiction suggest that addictive behaviors are driven by the brain’s reward system, which releases dopamine, a neurotransmitter associated with pleasure and reinforcement. The cycle of seeking pleasure and avoiding discomfort can create a powerful feedback loop, making it difficult for individuals to break free from addictive behaviors.</w:t>
      </w:r>
    </w:p>
    <w:p w:rsidR="6098A54D" w:rsidP="6C4FC22D" w:rsidRDefault="6098A54D" w14:paraId="5C4CCE90" w14:textId="2F8281CA">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Cognitive-behavioral therapy (CBT) is one of the most widely used treatment methods for addiction. CBT helps individuals recognize and challenge negative thought patterns and behaviors that contribute to addiction. It also teaches coping strategies to deal with cravings and stress. Other therapeutic approaches, such as motivational interviewing and contingency management, aim to enhance motivation for change and reinforce positive behavior.</w:t>
      </w:r>
    </w:p>
    <w:p w:rsidR="6098A54D" w:rsidP="6C4FC22D" w:rsidRDefault="6098A54D" w14:paraId="52F0F659" w14:textId="7E52D110">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Addiction is not only a personal issue but also a societal one, as it often intersects with social, economic, and cultural factors. Addressing addiction requires a comprehensive approach that includes prevention, intervention, and ongoing support to help individuals achieve and maintain recovery.</w:t>
      </w:r>
    </w:p>
    <w:p w:rsidR="6C4FC22D" w:rsidP="6C4FC22D" w:rsidRDefault="6C4FC22D" w14:paraId="35091473" w14:textId="79C3B378">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6098A54D" w:rsidP="6C4FC22D" w:rsidRDefault="6098A54D" w14:paraId="57288AE6" w14:textId="38B20C40">
      <w:pPr>
        <w:pStyle w:val="Heading3"/>
        <w:keepNext w:val="1"/>
        <w:keepLines w:val="1"/>
        <w:spacing w:before="281" w:beforeAutospacing="off" w:after="281" w:afterAutospacing="off"/>
        <w:rPr>
          <w:rFonts w:ascii="Arial" w:hAnsi="Arial" w:eastAsia="Arial" w:cs="Arial"/>
          <w:b w:val="0"/>
          <w:bCs w:val="0"/>
          <w:i w:val="0"/>
          <w:iCs w:val="0"/>
          <w:caps w:val="0"/>
          <w:smallCaps w:val="0"/>
          <w:noProof w:val="0"/>
          <w:color w:val="2F5496" w:themeColor="accent1" w:themeTint="FF" w:themeShade="BF"/>
          <w:sz w:val="28"/>
          <w:szCs w:val="28"/>
          <w:lang w:val="en-US"/>
        </w:rPr>
      </w:pPr>
      <w:r w:rsidRPr="6C4FC22D" w:rsidR="6098A54D">
        <w:rPr>
          <w:rFonts w:ascii="Arial" w:hAnsi="Arial" w:eastAsia="Arial" w:cs="Arial"/>
          <w:b w:val="1"/>
          <w:bCs w:val="1"/>
          <w:i w:val="0"/>
          <w:iCs w:val="0"/>
          <w:caps w:val="0"/>
          <w:smallCaps w:val="0"/>
          <w:noProof w:val="0"/>
          <w:color w:val="2F5496" w:themeColor="accent1" w:themeTint="FF" w:themeShade="BF"/>
          <w:sz w:val="28"/>
          <w:szCs w:val="28"/>
          <w:lang w:val="en-US"/>
        </w:rPr>
        <w:t>Article 10: The Psychology of Stress: Coping Mechanisms and Mental Health</w:t>
      </w:r>
    </w:p>
    <w:p w:rsidR="6098A54D" w:rsidP="6C4FC22D" w:rsidRDefault="6098A54D" w14:paraId="1D312E49" w14:textId="3CF78ED5">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Stress is an inevitable part of life, triggered by external events, personal challenges, or internal pressures. While short-term stress can be motivating and beneficial, chronic stress can have detrimental effects on both mental and physical health. Understanding the psychology of stress is essential for managing it effectively and preventing negative health outcomes.</w:t>
      </w:r>
    </w:p>
    <w:p w:rsidR="6098A54D" w:rsidP="6C4FC22D" w:rsidRDefault="6098A54D" w14:paraId="4A85509E" w14:textId="5EB4EE11">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Stress activates the body’s “fight-or-flight” response, releasing hormones such as cortisol and adrenaline to prepare the body for immediate action. However, when stress is prolonged, it can lead to burnout, anxiety, depression, and a weakened immune system. Chronic stress is also linked to a variety of physical health problems, including heart disease, high blood pressure, and gastrointestinal issues.</w:t>
      </w:r>
    </w:p>
    <w:p w:rsidR="6098A54D" w:rsidP="6C4FC22D" w:rsidRDefault="6098A54D" w14:paraId="5AD86018" w14:textId="6066AFB7">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Psychologists have developed several coping mechanisms to help individuals manage stress. These include problem-focused coping, which involves directly addressing the source of stress, and emotion-focused coping, which involves managing emotional reactions through relaxation techniques, mindfulness, and social support. Cognitive-behavioral strategies are also commonly used to help individuals reframe negative thinking patterns and adopt healthier responses to stress.</w:t>
      </w:r>
    </w:p>
    <w:p w:rsidR="6098A54D" w:rsidP="6C4FC22D" w:rsidRDefault="6098A54D" w14:paraId="7840ACB1" w14:textId="6148D45F">
      <w:pPr>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6C4FC22D" w:rsidR="6098A54D">
        <w:rPr>
          <w:rFonts w:ascii="Arial" w:hAnsi="Arial" w:eastAsia="Arial" w:cs="Arial"/>
          <w:b w:val="0"/>
          <w:bCs w:val="0"/>
          <w:i w:val="0"/>
          <w:iCs w:val="0"/>
          <w:caps w:val="0"/>
          <w:smallCaps w:val="0"/>
          <w:noProof w:val="0"/>
          <w:color w:val="000000" w:themeColor="text1" w:themeTint="FF" w:themeShade="FF"/>
          <w:sz w:val="24"/>
          <w:szCs w:val="24"/>
          <w:lang w:val="en-US"/>
        </w:rPr>
        <w:t>Mindfulness meditation, exercise, and time management are additional strategies that can help reduce stress and improve overall well-being. By understanding the psychological processes involved in stress and applying effective coping strategies, individuals can maintain a healthier and more balanced life.</w:t>
      </w:r>
    </w:p>
    <w:p w:rsidR="6C4FC22D" w:rsidP="6C4FC22D" w:rsidRDefault="6C4FC22D" w14:paraId="45D8C2D8" w14:textId="12CC2BA6">
      <w:pPr>
        <w:spacing w:beforeAutospacing="on" w:afterAutospacing="on"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6C4FC22D" w:rsidP="6C4FC22D" w:rsidRDefault="6C4FC22D" w14:paraId="3114F9F8" w14:textId="5934B229">
      <w:pPr>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6C4FC22D" w:rsidP="6C4FC22D" w:rsidRDefault="6C4FC22D" w14:paraId="041958CE" w14:textId="7EBCE25C">
      <w:pPr>
        <w:spacing w:line="360" w:lineRule="auto"/>
        <w:rPr>
          <w:rFonts w:ascii="Arial" w:hAnsi="Arial" w:cs="Arial"/>
          <w:sz w:val="24"/>
          <w:szCs w:val="24"/>
        </w:rPr>
      </w:pPr>
    </w:p>
    <w:sectPr w:rsidRPr="0058620D"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0D"/>
    <w:rsid w:val="001B0CD1"/>
    <w:rsid w:val="0058620D"/>
    <w:rsid w:val="0B655717"/>
    <w:rsid w:val="26969DBC"/>
    <w:rsid w:val="4964DA0E"/>
    <w:rsid w:val="6098A54D"/>
    <w:rsid w:val="6C4FC22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4096B10B"/>
  <w15:chartTrackingRefBased/>
  <w15:docId w15:val="{EAE95D0C-F3DF-453D-BD46-31DF4AF9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4">
    <w:name w:val="heading 4"/>
    <w:basedOn w:val="Normal"/>
    <w:link w:val="Heading4Char"/>
    <w:uiPriority w:val="9"/>
    <w:qFormat/>
    <w:rsid w:val="0058620D"/>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58620D"/>
    <w:rPr>
      <w:rFonts w:ascii="Times New Roman" w:hAnsi="Times New Roman" w:eastAsia="Times New Roman" w:cs="Times New Roman"/>
      <w:b/>
      <w:bCs/>
      <w:sz w:val="24"/>
      <w:szCs w:val="24"/>
    </w:rPr>
  </w:style>
  <w:style w:type="character" w:styleId="Strong">
    <w:name w:val="Strong"/>
    <w:basedOn w:val="DefaultParagraphFont"/>
    <w:uiPriority w:val="22"/>
    <w:qFormat/>
    <w:rsid w:val="0058620D"/>
    <w:rPr>
      <w:b/>
      <w:bCs/>
    </w:rPr>
  </w:style>
  <w:style w:type="paragraph" w:styleId="NormalWeb">
    <w:name w:val="Normal (Web)"/>
    <w:basedOn w:val="Normal"/>
    <w:uiPriority w:val="99"/>
    <w:semiHidden/>
    <w:unhideWhenUsed/>
    <w:rsid w:val="0058620D"/>
    <w:pPr>
      <w:spacing w:before="100" w:beforeAutospacing="1" w:after="100" w:afterAutospacing="1" w:line="240" w:lineRule="auto"/>
    </w:pPr>
    <w:rPr>
      <w:rFonts w:ascii="Times New Roman" w:hAnsi="Times New Roman" w:eastAsia="Times New Roman" w:cs="Times New Roman"/>
      <w:sz w:val="24"/>
      <w:szCs w:val="24"/>
    </w:rPr>
  </w:style>
  <w:style w:type="paragraph" w:styleId="Heading3">
    <w:uiPriority w:val="9"/>
    <w:name w:val="heading 3"/>
    <w:basedOn w:val="Normal"/>
    <w:next w:val="Normal"/>
    <w:unhideWhenUsed/>
    <w:qFormat/>
    <w:rsid w:val="4964DA0E"/>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77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fb329d4f6d648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50F928C6-B90A-483E-AF29-BE889A0BF2CA}"/>
</file>

<file path=customXml/itemProps2.xml><?xml version="1.0" encoding="utf-8"?>
<ds:datastoreItem xmlns:ds="http://schemas.openxmlformats.org/officeDocument/2006/customXml" ds:itemID="{44BE438C-5FD3-4FA9-A3FA-1DEB10253C47}"/>
</file>

<file path=customXml/itemProps3.xml><?xml version="1.0" encoding="utf-8"?>
<ds:datastoreItem xmlns:ds="http://schemas.openxmlformats.org/officeDocument/2006/customXml" ds:itemID="{43660553-C77A-43F3-AB35-BA5F1B0AC8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Nyeint  Nyeint San</dc:creator>
  <keywords/>
  <dc:description/>
  <lastModifiedBy>Nyeint  Nyeint San</lastModifiedBy>
  <revision>3</revision>
  <dcterms:created xsi:type="dcterms:W3CDTF">2025-02-17T16:27:00.0000000Z</dcterms:created>
  <dcterms:modified xsi:type="dcterms:W3CDTF">2025-03-13T10:23:21.2631736Z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