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>
        <w:rPr>
          <w:rtl w:val="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0" behindDoc="0" locked="0" layoutInCell="1" allowOverlap="1">
                <wp:simplePos x="0" y="0"/>
                <wp:positionH relativeFrom="column">
                  <wp:posOffset>-457199</wp:posOffset>
                </wp:positionH>
                <wp:positionV relativeFrom="paragraph">
                  <wp:posOffset>-285749</wp:posOffset>
                </wp:positionV>
                <wp:extent cx="1797389" cy="1047429"/>
                <wp:effectExtent l="0" t="0" r="0" b="0"/>
                <wp:wrapSquare wrapText="bothSides"/>
                <wp:docPr id="1" name="image14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4.jpg"/>
                        <pic:cNvPicPr/>
                        <pic:nvPr/>
                      </pic:nvPicPr>
                      <pic:blipFill>
                        <a:blip r:embed="rId11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1797389" cy="104742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0;o:allowoverlap:true;o:allowincell:true;mso-position-horizontal-relative:text;margin-left:-36.00pt;mso-position-horizontal:absolute;mso-position-vertical-relative:text;margin-top:-22.50pt;mso-position-vertical:absolute;width:141.53pt;height:82.47pt;mso-wrap-distance-left:9.07pt;mso-wrap-distance-top:0.00pt;mso-wrap-distance-right:9.07pt;mso-wrap-distance-bottom:0.00pt;z-index:1;">
                <w10:wrap type="square"/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rtl w:val="0"/>
        </w:rPr>
      </w:r>
      <w:r/>
    </w:p>
    <w:p>
      <w:pPr>
        <w:pBdr/>
        <w:spacing/>
        <w:ind/>
        <w:rPr>
          <w:shd w:val="clear" w:color="auto" w:fill="auto"/>
        </w:rPr>
      </w:pPr>
      <w:r>
        <w:rPr>
          <w:rtl w:val="0"/>
        </w:rPr>
      </w:r>
      <w:r>
        <w:rPr>
          <w:shd w:val="clear" w:color="auto" w:fill="auto"/>
        </w:rPr>
      </w:r>
    </w:p>
    <w:p>
      <w:pPr>
        <w:pBdr/>
        <w:spacing/>
        <w:ind/>
        <w:rPr>
          <w:shd w:val="clear" w:color="auto" w:fill="auto"/>
        </w:rPr>
      </w:pPr>
      <w:r>
        <w:rPr>
          <w:rtl w:val="0"/>
        </w:rPr>
      </w:r>
      <w:r>
        <w:rPr>
          <w:shd w:val="clear" w:color="auto" w:fill="auto"/>
        </w:rPr>
      </w:r>
    </w:p>
    <w:p>
      <w:pPr>
        <w:pBdr/>
        <w:spacing/>
        <w:ind/>
        <w:jc w:val="center"/>
        <w:rPr/>
      </w:pPr>
      <w:r>
        <w:rPr>
          <w:b/>
          <w:sz w:val="48"/>
          <w:szCs w:val="48"/>
          <w:rtl w:val="0"/>
        </w:rPr>
        <w:t xml:space="preserve">Universidad Tecnológica de Tijuana</w:t>
      </w:r>
      <w:r>
        <w:rPr>
          <w:rtl w:val="0"/>
        </w:rPr>
      </w:r>
      <w:r/>
    </w:p>
    <w:p>
      <w:pPr>
        <w:pBdr/>
        <w:spacing/>
        <w:ind/>
        <w:jc w:val="center"/>
        <w:rPr>
          <w:shd w:val="clear" w:color="auto" w:fill="auto"/>
        </w:rPr>
      </w:pPr>
      <w:r>
        <w:rPr>
          <w:rtl w:val="0"/>
        </w:rPr>
      </w:r>
      <w:r>
        <w:rPr>
          <w:shd w:val="clear" w:color="auto" w:fill="auto"/>
        </w:rPr>
      </w:r>
    </w:p>
    <w:p>
      <w:pPr>
        <w:pBdr/>
        <w:spacing/>
        <w:ind/>
        <w:jc w:val="center"/>
        <w:rPr>
          <w:shd w:val="clear" w:color="auto" w:fill="auto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09" cy="4169673"/>
                <wp:effectExtent l="0" t="0" r="0" b="0"/>
                <wp:docPr id="2" name="image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.png"/>
                        <pic:cNvPicPr/>
                        <pic:nvPr/>
                      </pic:nvPicPr>
                      <pic:blipFill>
                        <a:blip r:embed="rId12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731509" cy="416967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51.30pt;height:328.32pt;mso-wrap-distance-left:0.00pt;mso-wrap-distance-top:0.00pt;mso-wrap-distance-right:0.00pt;mso-wrap-distance-bottom:0.00pt;z-index:1;">
                <v:imagedata r:id="rId12" o:title=""/>
                <o:lock v:ext="edit" rotation="t"/>
              </v:shape>
            </w:pict>
          </mc:Fallback>
        </mc:AlternateContent>
      </w:r>
      <w:r>
        <w:rPr>
          <w:rtl w:val="0"/>
        </w:rPr>
      </w:r>
      <w:r>
        <w:rPr>
          <w:shd w:val="clear" w:color="auto" w:fill="auto"/>
        </w:rPr>
      </w:r>
    </w:p>
    <w:p>
      <w:pPr>
        <w:pBdr/>
        <w:spacing/>
        <w:ind/>
        <w:jc w:val="center"/>
        <w:rPr>
          <w:shd w:val="clear" w:color="auto" w:fill="auto"/>
        </w:rPr>
      </w:pPr>
      <w:r>
        <w:rPr>
          <w:rtl w:val="0"/>
        </w:rPr>
      </w:r>
      <w:r>
        <w:rPr>
          <w:shd w:val="clear" w:color="auto" w:fill="auto"/>
        </w:rPr>
      </w:r>
    </w:p>
    <w:p>
      <w:pPr>
        <w:pBdr/>
        <w:spacing/>
        <w:ind/>
        <w:jc w:val="center"/>
        <w:rPr>
          <w:b w:val="0"/>
          <w:sz w:val="28"/>
          <w:szCs w:val="28"/>
        </w:rPr>
      </w:pPr>
      <w:r>
        <w:rPr>
          <w:b/>
          <w:sz w:val="28"/>
          <w:szCs w:val="28"/>
          <w:rtl w:val="0"/>
        </w:rPr>
        <w:t xml:space="preserve">Alumno: </w:t>
      </w:r>
      <w:r>
        <w:rPr>
          <w:b w:val="0"/>
          <w:sz w:val="28"/>
          <w:szCs w:val="28"/>
          <w:rtl w:val="0"/>
        </w:rPr>
        <w:t xml:space="preserve">Alcantara Huerta Angel Josue</w:t>
      </w:r>
      <w:r>
        <w:rPr>
          <w:b w:val="0"/>
          <w:sz w:val="28"/>
          <w:szCs w:val="28"/>
        </w:rPr>
      </w:r>
    </w:p>
    <w:p>
      <w:pPr>
        <w:pBdr/>
        <w:spacing/>
        <w:ind/>
        <w:jc w:val="center"/>
        <w:rPr>
          <w:b w:val="0"/>
          <w:sz w:val="28"/>
          <w:szCs w:val="28"/>
        </w:rPr>
      </w:pPr>
      <w:r>
        <w:rPr>
          <w:b/>
          <w:sz w:val="28"/>
          <w:szCs w:val="28"/>
          <w:rtl w:val="0"/>
        </w:rPr>
        <w:t xml:space="preserve">Docente: </w:t>
      </w:r>
      <w:r>
        <w:rPr>
          <w:b w:val="0"/>
          <w:sz w:val="28"/>
          <w:szCs w:val="28"/>
          <w:rtl w:val="0"/>
        </w:rPr>
      </w:r>
      <w:r>
        <w:rPr>
          <w:b w:val="0"/>
          <w:sz w:val="28"/>
          <w:szCs w:val="28"/>
          <w:rtl w:val="0"/>
        </w:rPr>
        <w:t xml:space="preserve">Ray Brunett Parra Galaviz</w:t>
      </w:r>
      <w:r>
        <w:rPr>
          <w:b w:val="0"/>
          <w:sz w:val="28"/>
          <w:szCs w:val="28"/>
          <w:rtl w:val="0"/>
        </w:rPr>
        <w:t xml:space="preserve">.</w:t>
      </w:r>
      <w:r>
        <w:rPr>
          <w:b w:val="0"/>
          <w:sz w:val="28"/>
          <w:szCs w:val="28"/>
        </w:rPr>
      </w:r>
    </w:p>
    <w:p>
      <w:pPr>
        <w:pBdr/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 xml:space="preserve">Materia: </w:t>
      </w:r>
      <w:r>
        <w:rPr>
          <w:b w:val="0"/>
          <w:sz w:val="28"/>
          <w:szCs w:val="28"/>
          <w:rtl w:val="0"/>
        </w:rPr>
      </w:r>
      <w:r>
        <w:rPr>
          <w:b w:val="0"/>
          <w:sz w:val="28"/>
          <w:szCs w:val="28"/>
          <w:rtl w:val="0"/>
        </w:rPr>
        <w:t xml:space="preserve">4D-Diseño de APPS 2025-1</w:t>
      </w:r>
      <w:r>
        <w:rPr>
          <w:b w:val="0"/>
          <w:sz w:val="28"/>
          <w:szCs w:val="28"/>
          <w:rtl w:val="0"/>
        </w:rPr>
        <w:t xml:space="preserve">.</w:t>
      </w:r>
      <w:r>
        <w:rPr>
          <w:rtl w:val="0"/>
        </w:rPr>
      </w:r>
      <w:r>
        <w:rPr>
          <w:b/>
          <w:sz w:val="28"/>
          <w:szCs w:val="28"/>
        </w:rPr>
      </w:r>
    </w:p>
    <w:p>
      <w:pPr>
        <w:pBdr/>
        <w:spacing/>
        <w:ind/>
        <w:jc w:val="center"/>
        <w:rPr>
          <w:b w:val="0"/>
          <w:sz w:val="28"/>
          <w:szCs w:val="28"/>
        </w:rPr>
      </w:pPr>
      <w:r>
        <w:rPr>
          <w:b/>
          <w:sz w:val="28"/>
          <w:szCs w:val="28"/>
          <w:rtl w:val="0"/>
        </w:rPr>
        <w:t xml:space="preserve">Trabajo: </w:t>
      </w:r>
      <w:r>
        <w:rPr>
          <w:b w:val="0"/>
          <w:sz w:val="28"/>
          <w:szCs w:val="28"/>
          <w:rtl w:val="0"/>
        </w:rPr>
      </w:r>
      <w:r>
        <w:rPr>
          <w:b w:val="0"/>
          <w:sz w:val="28"/>
          <w:szCs w:val="28"/>
          <w:rtl w:val="0"/>
        </w:rPr>
        <w:t xml:space="preserve">Mobile Device Architecture</w:t>
      </w:r>
      <w:r>
        <w:rPr>
          <w:b w:val="0"/>
          <w:sz w:val="28"/>
          <w:szCs w:val="28"/>
          <w:rtl w:val="0"/>
        </w:rPr>
        <w:t xml:space="preserve">.</w:t>
      </w:r>
      <w:r>
        <w:rPr>
          <w:b w:val="0"/>
          <w:sz w:val="28"/>
          <w:szCs w:val="28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b/>
          <w:sz w:val="28"/>
          <w:szCs w:val="28"/>
          <w:rtl w:val="0"/>
        </w:rPr>
        <w:t xml:space="preserve">Fecha de entrega:</w:t>
      </w:r>
      <w:r>
        <w:rPr>
          <w:sz w:val="28"/>
          <w:szCs w:val="28"/>
          <w:rtl w:val="0"/>
        </w:rPr>
        <w:t xml:space="preserve"> </w:t>
      </w:r>
      <w:r>
        <w:rPr>
          <w:b w:val="0"/>
          <w:sz w:val="28"/>
          <w:szCs w:val="28"/>
          <w:rtl w:val="0"/>
        </w:rPr>
        <w:t xml:space="preserve">10 de enero de 2025</w:t>
      </w:r>
      <w:r>
        <w:rPr>
          <w:rtl w:val="0"/>
        </w:rPr>
      </w:r>
      <w:r>
        <w:rPr>
          <w:b w:val="0"/>
          <w:sz w:val="28"/>
          <w:szCs w:val="28"/>
        </w:rPr>
      </w:r>
      <w:r/>
      <w:r/>
      <w:r>
        <w:rPr>
          <w:b w:val="0"/>
          <w:sz w:val="28"/>
          <w:szCs w:val="28"/>
        </w:rPr>
      </w:r>
    </w:p>
    <w:p>
      <w:pPr>
        <w:pBdr/>
        <w:shd w:val="nil"/>
        <w:spacing/>
        <w:ind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br w:type="page" w:clear="all"/>
      </w:r>
      <w:r>
        <w:rPr>
          <w:b w:val="0"/>
          <w:bCs w:val="0"/>
          <w:sz w:val="28"/>
          <w:szCs w:val="28"/>
        </w:rPr>
      </w:r>
    </w:p>
    <w:p>
      <w:pPr>
        <w:pBdr/>
        <w:spacing/>
        <w:ind/>
        <w:jc w:val="center"/>
        <w:rPr>
          <w:b w:val="0"/>
          <w:bCs w:val="0"/>
          <w:sz w:val="28"/>
          <w:szCs w:val="28"/>
        </w:rPr>
      </w:pPr>
      <w:r>
        <w:rPr>
          <w:highlight w:val="none"/>
          <w:rtl w:val="0"/>
        </w:rPr>
      </w:r>
      <w:r>
        <w:rPr>
          <w:b/>
          <w:bCs/>
          <w:sz w:val="32"/>
          <w:szCs w:val="32"/>
        </w:rPr>
        <w:t xml:space="preserve">Whats is a movil device architecture?</w:t>
      </w:r>
      <w:r/>
    </w:p>
    <w:p>
      <w:pPr>
        <w:pBdr/>
        <w:spacing w:line="360" w:lineRule="auto"/>
        <w:ind/>
        <w:jc w:val="left"/>
        <w:rPr/>
      </w:pPr>
      <w:r>
        <w:rPr>
          <w:b w:val="0"/>
          <w:bCs w:val="0"/>
          <w:sz w:val="24"/>
          <w:szCs w:val="24"/>
        </w:rPr>
        <w:t xml:space="preserve">Mobile application architecture is essential for developing efficient, scalable, and maintainable applications. Below are the most important aspects:</w:t>
      </w:r>
      <w:r/>
      <w:r>
        <w:rPr>
          <w:b w:val="0"/>
          <w:bCs w:val="0"/>
          <w:sz w:val="24"/>
          <w:szCs w:val="24"/>
        </w:rPr>
      </w:r>
      <w:r/>
      <w:r>
        <w:rPr>
          <w:b w:val="0"/>
          <w:bCs w:val="0"/>
          <w:sz w:val="24"/>
          <w:szCs w:val="24"/>
        </w:rPr>
      </w:r>
    </w:p>
    <w:p>
      <w:pPr>
        <w:pBdr/>
        <w:spacing w:line="360" w:lineRule="auto"/>
        <w:ind/>
        <w:jc w:val="left"/>
        <w:rPr>
          <w:b/>
          <w:bCs/>
        </w:rPr>
      </w:pPr>
      <w:r>
        <w:rPr>
          <w:b/>
          <w:bCs/>
          <w:sz w:val="24"/>
          <w:szCs w:val="24"/>
        </w:rPr>
        <w:t xml:space="preserve">Definition of Mobile Architecture</w:t>
      </w:r>
      <w:r>
        <w:rPr>
          <w:b/>
          <w:bCs/>
        </w:rPr>
      </w:r>
      <w:r>
        <w:rPr>
          <w:b/>
          <w:bCs/>
          <w:sz w:val="24"/>
          <w:szCs w:val="24"/>
        </w:rPr>
      </w:r>
    </w:p>
    <w:p>
      <w:pPr>
        <w:pBdr/>
        <w:spacing w:line="360" w:lineRule="auto"/>
        <w:ind/>
        <w:jc w:val="left"/>
        <w:rPr/>
      </w:pPr>
      <w:r>
        <w:rPr>
          <w:b w:val="0"/>
          <w:bCs w:val="0"/>
          <w:sz w:val="24"/>
          <w:szCs w:val="24"/>
        </w:rPr>
        <w:t xml:space="preserve">Mobile architecture refers to the technical structure that guides the main structural elements of an application, including:</w:t>
      </w:r>
      <w:r/>
      <w:r>
        <w:rPr>
          <w:b w:val="0"/>
          <w:bCs w:val="0"/>
          <w:sz w:val="24"/>
          <w:szCs w:val="24"/>
        </w:rPr>
      </w:r>
      <w:r/>
      <w:r>
        <w:rPr>
          <w:b w:val="0"/>
          <w:bCs w:val="0"/>
          <w:sz w:val="24"/>
          <w:szCs w:val="24"/>
        </w:rPr>
      </w:r>
    </w:p>
    <w:p>
      <w:pPr>
        <w:pBdr/>
        <w:spacing w:line="360" w:lineRule="auto"/>
        <w:ind/>
        <w:jc w:val="left"/>
        <w:rPr/>
      </w:pPr>
      <w:r>
        <w:rPr>
          <w:b/>
          <w:bCs/>
          <w:sz w:val="24"/>
          <w:szCs w:val="24"/>
        </w:rPr>
        <w:t xml:space="preserve">Application Capabilities</w:t>
      </w:r>
      <w:r>
        <w:rPr>
          <w:b/>
          <w:bCs/>
          <w:sz w:val="24"/>
          <w:szCs w:val="24"/>
        </w:rPr>
        <w:t xml:space="preserve">:</w:t>
      </w:r>
      <w:r>
        <w:rPr>
          <w:b w:val="0"/>
          <w:bCs w:val="0"/>
          <w:sz w:val="24"/>
          <w:szCs w:val="24"/>
        </w:rPr>
        <w:t xml:space="preserve"> The key functionalities offered through the mobile interface.</w:t>
      </w:r>
      <w:r/>
      <w:r>
        <w:rPr>
          <w:b w:val="0"/>
          <w:bCs w:val="0"/>
          <w:sz w:val="24"/>
          <w:szCs w:val="24"/>
        </w:rPr>
      </w:r>
    </w:p>
    <w:p>
      <w:pPr>
        <w:pBdr/>
        <w:spacing w:line="360" w:lineRule="auto"/>
        <w:ind/>
        <w:jc w:val="left"/>
        <w:rPr/>
      </w:pPr>
      <w:r>
        <w:rPr>
          <w:b/>
          <w:bCs/>
          <w:sz w:val="24"/>
          <w:szCs w:val="24"/>
        </w:rPr>
        <w:t xml:space="preserve">Technical Components:</w:t>
      </w:r>
      <w:r>
        <w:rPr>
          <w:b w:val="0"/>
          <w:bCs w:val="0"/>
          <w:sz w:val="24"/>
          <w:szCs w:val="24"/>
        </w:rPr>
        <w:t xml:space="preserve"> Approaches such as native, web, or hybrid applications.</w:t>
      </w:r>
      <w:r/>
      <w:r>
        <w:rPr>
          <w:b w:val="0"/>
          <w:bCs w:val="0"/>
          <w:sz w:val="24"/>
          <w:szCs w:val="24"/>
        </w:rPr>
      </w:r>
    </w:p>
    <w:p>
      <w:pPr>
        <w:pBdr/>
        <w:spacing w:line="360" w:lineRule="auto"/>
        <w:ind/>
        <w:jc w:val="left"/>
        <w:rPr/>
      </w:pPr>
      <w:r>
        <w:rPr>
          <w:b/>
          <w:bCs/>
          <w:sz w:val="24"/>
          <w:szCs w:val="24"/>
        </w:rPr>
        <w:t xml:space="preserve">Logical Design Patterns:</w:t>
      </w:r>
      <w:r>
        <w:rPr>
          <w:b w:val="0"/>
          <w:bCs w:val="0"/>
          <w:sz w:val="24"/>
          <w:szCs w:val="24"/>
        </w:rPr>
        <w:t xml:space="preserve"> Models like MVC (Model-View-Controller), client-server, and offline-first strategies.</w:t>
      </w:r>
      <w:r/>
      <w:r>
        <w:rPr>
          <w:b w:val="0"/>
          <w:bCs w:val="0"/>
          <w:sz w:val="24"/>
          <w:szCs w:val="24"/>
        </w:rPr>
      </w:r>
      <w:r/>
      <w:r>
        <w:rPr>
          <w:b w:val="0"/>
          <w:bCs w:val="0"/>
          <w:sz w:val="24"/>
          <w:szCs w:val="24"/>
        </w:rPr>
      </w:r>
    </w:p>
    <w:p>
      <w:pPr>
        <w:pBdr/>
        <w:spacing w:line="360" w:lineRule="auto"/>
        <w:ind/>
        <w:jc w:val="left"/>
        <w:rPr/>
      </w:pPr>
      <w:r>
        <w:rPr>
          <w:b/>
          <w:bCs/>
          <w:sz w:val="24"/>
          <w:szCs w:val="24"/>
        </w:rPr>
        <w:t xml:space="preserve">Integration:</w:t>
      </w:r>
      <w:r>
        <w:rPr>
          <w:b w:val="0"/>
          <w:bCs w:val="0"/>
          <w:sz w:val="24"/>
          <w:szCs w:val="24"/>
        </w:rPr>
        <w:t xml:space="preserve"> Connections with backends, APIs, and services.</w:t>
      </w:r>
      <w:r/>
      <w:r>
        <w:rPr>
          <w:b w:val="0"/>
          <w:bCs w:val="0"/>
          <w:sz w:val="24"/>
          <w:szCs w:val="24"/>
        </w:rPr>
      </w:r>
      <w:r/>
      <w:r>
        <w:rPr>
          <w:b w:val="0"/>
          <w:bCs w:val="0"/>
          <w:sz w:val="24"/>
          <w:szCs w:val="24"/>
        </w:rPr>
      </w:r>
    </w:p>
    <w:p>
      <w:pPr>
        <w:pBdr/>
        <w:spacing w:line="360" w:lineRule="auto"/>
        <w:ind/>
        <w:jc w:val="left"/>
        <w:rPr/>
      </w:pPr>
      <w:r>
        <w:rPr>
          <w:b/>
          <w:bCs/>
          <w:sz w:val="24"/>
          <w:szCs w:val="24"/>
        </w:rPr>
        <w:t xml:space="preserve">Data Storage:</w:t>
      </w:r>
      <w:r>
        <w:rPr>
          <w:b w:val="0"/>
          <w:bCs w:val="0"/>
          <w:sz w:val="24"/>
          <w:szCs w:val="24"/>
        </w:rPr>
        <w:t xml:space="preserve"> Strategies for local databases and cache.</w:t>
      </w:r>
      <w:r/>
      <w:r>
        <w:rPr>
          <w:b w:val="0"/>
          <w:bCs w:val="0"/>
          <w:sz w:val="24"/>
          <w:szCs w:val="24"/>
        </w:rPr>
      </w:r>
      <w:r/>
      <w:r>
        <w:rPr>
          <w:b w:val="0"/>
          <w:bCs w:val="0"/>
          <w:sz w:val="24"/>
          <w:szCs w:val="24"/>
        </w:rPr>
      </w:r>
    </w:p>
    <w:p>
      <w:pPr>
        <w:pBdr/>
        <w:spacing w:line="360" w:lineRule="auto"/>
        <w:ind/>
        <w:jc w:val="left"/>
        <w:rPr/>
      </w:pPr>
      <w:r>
        <w:rPr>
          <w:b/>
          <w:bCs/>
          <w:sz w:val="24"/>
          <w:szCs w:val="24"/>
        </w:rPr>
        <w:t xml:space="preserve">Non-Functional Requirements:</w:t>
      </w:r>
      <w:r>
        <w:rPr>
          <w:b w:val="0"/>
          <w:bCs w:val="0"/>
          <w:sz w:val="24"/>
          <w:szCs w:val="24"/>
        </w:rPr>
        <w:t xml:space="preserve"> Considerations on user experience, performance, and security.</w:t>
      </w:r>
      <w:r/>
    </w:p>
    <w:p>
      <w:pPr>
        <w:pBdr/>
        <w:spacing w:line="360" w:lineRule="auto"/>
        <w:ind/>
        <w:jc w:val="left"/>
        <w:rPr/>
      </w:pPr>
      <w:r>
        <w:rPr>
          <w:b w:val="0"/>
          <w:bCs w:val="0"/>
          <w:sz w:val="24"/>
          <w:szCs w:val="24"/>
        </w:rPr>
      </w:r>
      <w:r/>
    </w:p>
    <w:p>
      <w:pPr>
        <w:pBdr/>
        <w:shd w:val="nil"/>
        <w:spacing/>
        <w:ind/>
        <w:rPr>
          <w:b w:val="0"/>
          <w:bCs w:val="0"/>
          <w:sz w:val="24"/>
          <w:szCs w:val="24"/>
        </w:rPr>
      </w:pPr>
      <w:r>
        <w:rPr>
          <w:b/>
          <w:bCs/>
          <w:sz w:val="24"/>
          <w:szCs w:val="24"/>
          <w:highlight w:val="none"/>
        </w:rPr>
        <w:br w:type="page" w:clear="all"/>
      </w:r>
      <w:r>
        <w:rPr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/>
        <w:jc w:val="left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  <w:t xml:space="preserve">Layers of Mobile Application Architecture</w:t>
      </w:r>
      <w:r/>
      <w:r>
        <w:rPr>
          <w:b w:val="0"/>
          <w:bCs w:val="0"/>
          <w:sz w:val="24"/>
          <w:szCs w:val="24"/>
        </w:rPr>
      </w:r>
      <w:r/>
      <w:r>
        <w:rPr>
          <w:b w:val="0"/>
          <w:bCs w:val="0"/>
          <w:sz w:val="24"/>
          <w:szCs w:val="24"/>
        </w:rPr>
      </w:r>
    </w:p>
    <w:p>
      <w:pPr>
        <w:pBdr/>
        <w:spacing w:line="360" w:lineRule="auto"/>
        <w:ind/>
        <w:jc w:val="left"/>
        <w:rPr/>
      </w:pPr>
      <w:r>
        <w:rPr>
          <w:b w:val="0"/>
          <w:bCs w:val="0"/>
          <w:sz w:val="24"/>
          <w:szCs w:val="24"/>
        </w:rPr>
        <w:t xml:space="preserve">A typical mobile architecture is organized into several layers, each with specific responsibilities:</w:t>
      </w:r>
      <w:r/>
      <w:r>
        <w:rPr>
          <w:b w:val="0"/>
          <w:bCs w:val="0"/>
          <w:sz w:val="24"/>
          <w:szCs w:val="24"/>
        </w:rPr>
      </w:r>
      <w:r/>
      <w:r>
        <w:rPr>
          <w:b w:val="0"/>
          <w:bCs w:val="0"/>
          <w:sz w:val="24"/>
          <w:szCs w:val="24"/>
        </w:rPr>
      </w:r>
    </w:p>
    <w:p>
      <w:pPr>
        <w:pBdr/>
        <w:spacing w:line="360" w:lineRule="auto"/>
        <w:ind/>
        <w:jc w:val="left"/>
        <w:rPr/>
      </w:pPr>
      <w:r>
        <w:rPr>
          <w:b/>
          <w:bCs/>
          <w:sz w:val="24"/>
          <w:szCs w:val="24"/>
        </w:rPr>
        <w:t xml:space="preserve">Presentation Layer:</w:t>
      </w:r>
      <w:r>
        <w:rPr>
          <w:b w:val="0"/>
          <w:bCs w:val="0"/>
          <w:sz w:val="24"/>
          <w:szCs w:val="24"/>
        </w:rPr>
        <w:t xml:space="preserve"> Manages the user interface and user interaction.</w:t>
      </w:r>
      <w:r/>
      <w:r>
        <w:rPr>
          <w:b w:val="0"/>
          <w:bCs w:val="0"/>
          <w:sz w:val="24"/>
          <w:szCs w:val="24"/>
        </w:rPr>
      </w:r>
      <w:r/>
      <w:r>
        <w:rPr>
          <w:b w:val="0"/>
          <w:bCs w:val="0"/>
          <w:sz w:val="24"/>
          <w:szCs w:val="24"/>
        </w:rPr>
      </w:r>
    </w:p>
    <w:p>
      <w:pPr>
        <w:pBdr/>
        <w:spacing w:line="360" w:lineRule="auto"/>
        <w:ind/>
        <w:jc w:val="left"/>
        <w:rPr/>
      </w:pPr>
      <w:r>
        <w:rPr>
          <w:b/>
          <w:bCs/>
          <w:sz w:val="24"/>
          <w:szCs w:val="24"/>
        </w:rPr>
        <w:t xml:space="preserve">Business Logic Layer:</w:t>
      </w:r>
      <w:r>
        <w:rPr>
          <w:b w:val="0"/>
          <w:bCs w:val="0"/>
          <w:sz w:val="24"/>
          <w:szCs w:val="24"/>
        </w:rPr>
        <w:t xml:space="preserve"> Handles business rules and application logic.</w:t>
      </w:r>
      <w:r/>
      <w:r>
        <w:rPr>
          <w:b w:val="0"/>
          <w:bCs w:val="0"/>
          <w:sz w:val="24"/>
          <w:szCs w:val="24"/>
        </w:rPr>
      </w:r>
      <w:r/>
      <w:r>
        <w:rPr>
          <w:b w:val="0"/>
          <w:bCs w:val="0"/>
          <w:sz w:val="24"/>
          <w:szCs w:val="24"/>
        </w:rPr>
      </w:r>
    </w:p>
    <w:p>
      <w:pPr>
        <w:pBdr/>
        <w:spacing w:line="360" w:lineRule="auto"/>
        <w:ind/>
        <w:jc w:val="left"/>
        <w:rPr/>
      </w:pPr>
      <w:r>
        <w:rPr>
          <w:b/>
          <w:bCs/>
          <w:sz w:val="24"/>
          <w:szCs w:val="24"/>
        </w:rPr>
        <w:t xml:space="preserve">Data Access Layer:</w:t>
      </w:r>
      <w:r>
        <w:rPr>
          <w:b w:val="0"/>
          <w:bCs w:val="0"/>
          <w:sz w:val="24"/>
          <w:szCs w:val="24"/>
        </w:rPr>
        <w:t xml:space="preserve"> Responsible for managing and accessing data, including local databases and remote services.</w:t>
      </w:r>
      <w:r/>
      <w:r>
        <w:rPr>
          <w:b w:val="0"/>
          <w:bCs w:val="0"/>
          <w:sz w:val="24"/>
          <w:szCs w:val="24"/>
        </w:rPr>
      </w:r>
      <w:r/>
      <w:r>
        <w:rPr>
          <w:b w:val="0"/>
          <w:bCs w:val="0"/>
          <w:sz w:val="24"/>
          <w:szCs w:val="24"/>
        </w:rPr>
      </w:r>
    </w:p>
    <w:p>
      <w:pPr>
        <w:pBdr/>
        <w:spacing w:line="360" w:lineRule="auto"/>
        <w:ind/>
        <w:jc w:val="left"/>
        <w:rPr/>
      </w:pPr>
      <w:r>
        <w:rPr>
          <w:b/>
          <w:bCs/>
          <w:sz w:val="24"/>
          <w:szCs w:val="24"/>
        </w:rPr>
        <w:t xml:space="preserve">Integration Layer:</w:t>
      </w:r>
      <w:r>
        <w:rPr>
          <w:b w:val="0"/>
          <w:bCs w:val="0"/>
          <w:sz w:val="24"/>
          <w:szCs w:val="24"/>
        </w:rPr>
        <w:t xml:space="preserve"> Manages communication with external services and APIs.</w:t>
      </w:r>
      <w:r/>
    </w:p>
    <w:p>
      <w:pPr>
        <w:pBdr/>
        <w:spacing w:line="360" w:lineRule="auto"/>
        <w:ind/>
        <w:jc w:val="center"/>
        <w:rPr/>
      </w:pPr>
      <w:r>
        <w:rPr>
          <w:b w:val="0"/>
          <w:bCs w:val="0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54905" cy="210275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82680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29764" t="34496" r="21936" b="20976"/>
                        <a:stretch/>
                      </pic:blipFill>
                      <pic:spPr bwMode="auto">
                        <a:xfrm flipH="0" flipV="0">
                          <a:off x="0" y="0"/>
                          <a:ext cx="4054905" cy="2102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19.28pt;height:165.57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  <w:r>
        <w:rPr>
          <w:b w:val="0"/>
          <w:bCs w:val="0"/>
          <w:sz w:val="24"/>
          <w:szCs w:val="24"/>
        </w:rPr>
      </w:r>
      <w:r/>
      <w:r/>
      <w:r/>
      <w:r/>
      <w:r/>
    </w:p>
    <w:p>
      <w:pPr>
        <w:pBdr/>
        <w:spacing w:line="360" w:lineRule="auto"/>
        <w:ind/>
        <w:jc w:val="left"/>
        <w:rPr/>
      </w:pPr>
      <w:r>
        <w:rPr>
          <w:b/>
          <w:bCs/>
          <w:sz w:val="24"/>
          <w:szCs w:val="24"/>
        </w:rPr>
        <w:t xml:space="preserve">Types of Mobile Applications</w:t>
      </w:r>
      <w:r/>
    </w:p>
    <w:p>
      <w:pPr>
        <w:pBdr/>
        <w:spacing w:line="360" w:lineRule="auto"/>
        <w:ind/>
        <w:jc w:val="left"/>
        <w:rPr/>
      </w:pPr>
      <w:r>
        <w:rPr>
          <w:b/>
          <w:bCs/>
          <w:sz w:val="24"/>
          <w:szCs w:val="24"/>
        </w:rPr>
        <w:t xml:space="preserve">Native Applications:</w:t>
      </w:r>
      <w:r>
        <w:rPr>
          <w:b w:val="0"/>
          <w:bCs w:val="0"/>
          <w:sz w:val="24"/>
          <w:szCs w:val="24"/>
        </w:rPr>
        <w:t xml:space="preserve"> Specifically developed for a platform (iOS, Android) using the native languages and tools of each operating system.</w:t>
      </w:r>
      <w:r/>
      <w:r>
        <w:rPr>
          <w:b w:val="0"/>
          <w:bCs w:val="0"/>
          <w:sz w:val="24"/>
          <w:szCs w:val="24"/>
        </w:rPr>
      </w:r>
      <w:r/>
      <w:r>
        <w:rPr>
          <w:b w:val="0"/>
          <w:bCs w:val="0"/>
          <w:sz w:val="24"/>
          <w:szCs w:val="24"/>
        </w:rPr>
      </w:r>
    </w:p>
    <w:p>
      <w:pPr>
        <w:pBdr/>
        <w:spacing w:line="360" w:lineRule="auto"/>
        <w:ind/>
        <w:jc w:val="left"/>
        <w:rPr/>
      </w:pPr>
      <w:r>
        <w:rPr>
          <w:b/>
          <w:bCs/>
          <w:sz w:val="24"/>
          <w:szCs w:val="24"/>
        </w:rPr>
        <w:t xml:space="preserve">Web Applications:</w:t>
      </w:r>
      <w:r>
        <w:rPr>
          <w:b w:val="0"/>
          <w:bCs w:val="0"/>
          <w:sz w:val="24"/>
          <w:szCs w:val="24"/>
        </w:rPr>
        <w:t xml:space="preserve"> Accessible through mobile web browsers, do not require installation, and are usually developed with standard web technologies.</w:t>
      </w:r>
      <w:r/>
      <w:r>
        <w:rPr>
          <w:b w:val="0"/>
          <w:bCs w:val="0"/>
          <w:sz w:val="24"/>
          <w:szCs w:val="24"/>
        </w:rPr>
      </w:r>
      <w:r/>
      <w:r>
        <w:rPr>
          <w:b w:val="0"/>
          <w:bCs w:val="0"/>
          <w:sz w:val="24"/>
          <w:szCs w:val="24"/>
        </w:rPr>
      </w:r>
    </w:p>
    <w:p>
      <w:pPr>
        <w:pBdr/>
        <w:spacing w:line="360" w:lineRule="auto"/>
        <w:ind/>
        <w:jc w:val="left"/>
        <w:rPr/>
      </w:pPr>
      <w:r>
        <w:rPr>
          <w:b/>
          <w:bCs/>
          <w:sz w:val="24"/>
          <w:szCs w:val="24"/>
        </w:rPr>
        <w:t xml:space="preserve">Hybrid Applications:</w:t>
      </w:r>
      <w:r>
        <w:rPr>
          <w:b w:val="0"/>
          <w:bCs w:val="0"/>
          <w:sz w:val="24"/>
          <w:szCs w:val="24"/>
        </w:rPr>
        <w:t xml:space="preserve"> Combine elements of both native and web applications, allowing the use of web technologies within a native container.</w:t>
      </w:r>
      <w:r/>
      <w:r>
        <w:rPr>
          <w:b w:val="0"/>
          <w:bCs w:val="0"/>
          <w:sz w:val="24"/>
          <w:szCs w:val="24"/>
        </w:rPr>
      </w:r>
      <w:r/>
      <w:r>
        <w:rPr>
          <w:b w:val="0"/>
          <w:bCs w:val="0"/>
          <w:sz w:val="24"/>
          <w:szCs w:val="24"/>
        </w:rPr>
      </w:r>
    </w:p>
    <w:p>
      <w:pPr>
        <w:pBdr/>
        <w:spacing w:line="360" w:lineRule="auto"/>
        <w:ind/>
        <w:jc w:val="left"/>
        <w:rPr/>
      </w:pPr>
      <w:r>
        <w:rPr>
          <w:b/>
          <w:bCs/>
          <w:sz w:val="24"/>
          <w:szCs w:val="24"/>
        </w:rPr>
        <w:t xml:space="preserve">Key Principles in Mobile Application Architecture</w:t>
      </w:r>
      <w:r/>
      <w:r>
        <w:rPr>
          <w:b w:val="0"/>
          <w:bCs w:val="0"/>
          <w:sz w:val="24"/>
          <w:szCs w:val="24"/>
        </w:rPr>
      </w:r>
      <w:r/>
      <w:r>
        <w:rPr>
          <w:b w:val="0"/>
          <w:bCs w:val="0"/>
          <w:sz w:val="24"/>
          <w:szCs w:val="24"/>
        </w:rPr>
      </w:r>
    </w:p>
    <w:p>
      <w:pPr>
        <w:pBdr/>
        <w:spacing w:line="360" w:lineRule="auto"/>
        <w:ind/>
        <w:jc w:val="left"/>
        <w:rPr/>
      </w:pPr>
      <w:r>
        <w:rPr>
          <w:b/>
          <w:bCs/>
          <w:sz w:val="24"/>
          <w:szCs w:val="24"/>
        </w:rPr>
        <w:t xml:space="preserve">Modularity:</w:t>
      </w:r>
      <w:r>
        <w:rPr>
          <w:b w:val="0"/>
          <w:bCs w:val="0"/>
          <w:sz w:val="24"/>
          <w:szCs w:val="24"/>
        </w:rPr>
        <w:t xml:space="preserve"> Divide the application into independent modules to facilitate development and maintenance.</w:t>
      </w:r>
      <w:r/>
      <w:r>
        <w:rPr>
          <w:b w:val="0"/>
          <w:bCs w:val="0"/>
          <w:sz w:val="24"/>
          <w:szCs w:val="24"/>
        </w:rPr>
      </w:r>
      <w:r/>
      <w:r>
        <w:rPr>
          <w:b w:val="0"/>
          <w:bCs w:val="0"/>
          <w:sz w:val="24"/>
          <w:szCs w:val="24"/>
        </w:rPr>
      </w:r>
    </w:p>
    <w:p>
      <w:pPr>
        <w:pBdr/>
        <w:spacing w:line="360" w:lineRule="auto"/>
        <w:ind/>
        <w:jc w:val="left"/>
        <w:rPr/>
      </w:pPr>
      <w:r>
        <w:rPr>
          <w:b/>
          <w:bCs/>
          <w:sz w:val="24"/>
          <w:szCs w:val="24"/>
        </w:rPr>
        <w:t xml:space="preserve">Scalability:</w:t>
      </w:r>
      <w:r>
        <w:rPr>
          <w:b w:val="0"/>
          <w:bCs w:val="0"/>
          <w:sz w:val="24"/>
          <w:szCs w:val="24"/>
        </w:rPr>
        <w:t xml:space="preserve"> Design the application to handle growth in user base and functionalities.</w:t>
      </w:r>
      <w:r/>
      <w:r>
        <w:rPr>
          <w:b w:val="0"/>
          <w:bCs w:val="0"/>
          <w:sz w:val="24"/>
          <w:szCs w:val="24"/>
        </w:rPr>
      </w:r>
      <w:r/>
      <w:r>
        <w:rPr>
          <w:b w:val="0"/>
          <w:bCs w:val="0"/>
          <w:sz w:val="24"/>
          <w:szCs w:val="24"/>
        </w:rPr>
      </w:r>
    </w:p>
    <w:p>
      <w:pPr>
        <w:pBdr/>
        <w:spacing w:line="360" w:lineRule="auto"/>
        <w:ind/>
        <w:jc w:val="left"/>
        <w:rPr/>
      </w:pPr>
      <w:r>
        <w:rPr>
          <w:b/>
          <w:bCs/>
          <w:sz w:val="24"/>
          <w:szCs w:val="24"/>
        </w:rPr>
        <w:t xml:space="preserve">Security:</w:t>
      </w:r>
      <w:r>
        <w:rPr>
          <w:b w:val="0"/>
          <w:bCs w:val="0"/>
          <w:sz w:val="24"/>
          <w:szCs w:val="24"/>
        </w:rPr>
        <w:t xml:space="preserve"> Implement measures to protect user data and ensure application integrity.</w:t>
      </w:r>
      <w:r/>
      <w:r>
        <w:rPr>
          <w:b w:val="0"/>
          <w:bCs w:val="0"/>
          <w:sz w:val="24"/>
          <w:szCs w:val="24"/>
        </w:rPr>
      </w:r>
      <w:r/>
      <w:r>
        <w:rPr>
          <w:b w:val="0"/>
          <w:bCs w:val="0"/>
          <w:sz w:val="24"/>
          <w:szCs w:val="24"/>
        </w:rPr>
      </w:r>
    </w:p>
    <w:p>
      <w:pPr>
        <w:pBdr/>
        <w:spacing w:line="360" w:lineRule="auto"/>
        <w:ind/>
        <w:jc w:val="left"/>
        <w:rPr/>
      </w:pPr>
      <w:r>
        <w:rPr>
          <w:b/>
          <w:bCs/>
          <w:sz w:val="24"/>
          <w:szCs w:val="24"/>
        </w:rPr>
        <w:t xml:space="preserve">Performance:</w:t>
      </w:r>
      <w:r>
        <w:rPr>
          <w:b w:val="0"/>
          <w:bCs w:val="0"/>
          <w:sz w:val="24"/>
          <w:szCs w:val="24"/>
        </w:rPr>
        <w:t xml:space="preserve"> Optimize the application to ensure fast response times and efficient use of device resources.</w:t>
      </w:r>
      <w:r/>
    </w:p>
    <w:p>
      <w:pPr>
        <w:pBdr/>
        <w:spacing w:line="360" w:lineRule="auto"/>
        <w:ind/>
        <w:jc w:val="left"/>
        <w:rPr/>
      </w:pPr>
      <w:r>
        <w:rPr>
          <w:b w:val="0"/>
          <w:bCs w:val="0"/>
          <w:sz w:val="24"/>
          <w:szCs w:val="24"/>
        </w:rPr>
      </w:r>
      <w:r/>
    </w:p>
    <w:p>
      <w:pPr>
        <w:pBdr/>
        <w:spacing w:line="360" w:lineRule="auto"/>
        <w:ind/>
        <w:jc w:val="left"/>
        <w:rPr/>
      </w:pPr>
      <w:r>
        <w:rPr>
          <w:b/>
          <w:bCs/>
          <w:sz w:val="24"/>
          <w:szCs w:val="24"/>
        </w:rPr>
        <w:t xml:space="preserve">Factors to Consider in Architecture Design</w:t>
      </w:r>
      <w:r/>
      <w:r>
        <w:rPr>
          <w:b w:val="0"/>
          <w:bCs w:val="0"/>
          <w:sz w:val="24"/>
          <w:szCs w:val="24"/>
        </w:rPr>
      </w:r>
      <w:r/>
      <w:r>
        <w:rPr>
          <w:b w:val="0"/>
          <w:bCs w:val="0"/>
          <w:sz w:val="24"/>
          <w:szCs w:val="24"/>
        </w:rPr>
      </w:r>
    </w:p>
    <w:p>
      <w:pPr>
        <w:pBdr/>
        <w:spacing w:line="360" w:lineRule="auto"/>
        <w:ind/>
        <w:jc w:val="left"/>
        <w:rPr/>
      </w:pPr>
      <w:r>
        <w:rPr>
          <w:b/>
          <w:bCs/>
          <w:sz w:val="24"/>
          <w:szCs w:val="24"/>
        </w:rPr>
        <w:t xml:space="preserve">User Experience (UX):</w:t>
      </w:r>
      <w:r>
        <w:rPr>
          <w:b w:val="0"/>
          <w:bCs w:val="0"/>
          <w:sz w:val="24"/>
          <w:szCs w:val="24"/>
        </w:rPr>
        <w:t xml:space="preserve"> Create intuitive and attractive interfaces that enhance user satisfaction.</w:t>
      </w:r>
      <w:r/>
      <w:r>
        <w:rPr>
          <w:b w:val="0"/>
          <w:bCs w:val="0"/>
          <w:sz w:val="24"/>
          <w:szCs w:val="24"/>
        </w:rPr>
      </w:r>
      <w:r/>
      <w:r>
        <w:rPr>
          <w:b w:val="0"/>
          <w:bCs w:val="0"/>
          <w:sz w:val="24"/>
          <w:szCs w:val="24"/>
        </w:rPr>
      </w:r>
    </w:p>
    <w:p>
      <w:pPr>
        <w:pBdr/>
        <w:spacing w:line="360" w:lineRule="auto"/>
        <w:ind/>
        <w:jc w:val="left"/>
        <w:rPr/>
      </w:pPr>
      <w:r>
        <w:rPr>
          <w:b/>
          <w:bCs/>
          <w:sz w:val="24"/>
          <w:szCs w:val="24"/>
        </w:rPr>
        <w:t xml:space="preserve">Connectivity:</w:t>
      </w:r>
      <w:r>
        <w:rPr>
          <w:b w:val="0"/>
          <w:bCs w:val="0"/>
          <w:sz w:val="24"/>
          <w:szCs w:val="24"/>
        </w:rPr>
        <w:t xml:space="preserve"> Properly handle variations in network connectivity, enabling offline functionalities when necessary.</w:t>
      </w:r>
      <w:r/>
      <w:r>
        <w:rPr>
          <w:b w:val="0"/>
          <w:bCs w:val="0"/>
          <w:sz w:val="24"/>
          <w:szCs w:val="24"/>
        </w:rPr>
      </w:r>
      <w:r/>
      <w:r>
        <w:rPr>
          <w:b w:val="0"/>
          <w:bCs w:val="0"/>
          <w:sz w:val="24"/>
          <w:szCs w:val="24"/>
        </w:rPr>
      </w:r>
    </w:p>
    <w:p>
      <w:pPr>
        <w:pBdr/>
        <w:spacing w:line="360" w:lineRule="auto"/>
        <w:ind/>
        <w:jc w:val="left"/>
        <w:rPr/>
      </w:pPr>
      <w:r>
        <w:rPr>
          <w:b/>
          <w:bCs/>
          <w:sz w:val="24"/>
          <w:szCs w:val="24"/>
        </w:rPr>
        <w:t xml:space="preserve">Compatibility:</w:t>
      </w:r>
      <w:r>
        <w:rPr>
          <w:b w:val="0"/>
          <w:bCs w:val="0"/>
          <w:sz w:val="24"/>
          <w:szCs w:val="24"/>
        </w:rPr>
        <w:t xml:space="preserve"> Ensure the application works correctly on various devices and operating system versions.</w:t>
      </w:r>
      <w:r/>
    </w:p>
    <w:p>
      <w:pPr>
        <w:pBdr/>
        <w:spacing w:line="360" w:lineRule="auto"/>
        <w:ind/>
        <w:jc w:val="center"/>
        <w:rPr/>
      </w:pPr>
      <w:r>
        <w:rPr>
          <w:b w:val="0"/>
          <w:bCs w:val="0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814680" cy="218778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21752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29764" t="25595" r="21949" b="25172"/>
                        <a:stretch/>
                      </pic:blipFill>
                      <pic:spPr bwMode="auto">
                        <a:xfrm flipH="0" flipV="0">
                          <a:off x="0" y="0"/>
                          <a:ext cx="3814679" cy="21877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00.37pt;height:172.27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  <w:r>
        <w:rPr>
          <w:b w:val="0"/>
          <w:bCs w:val="0"/>
          <w:sz w:val="24"/>
          <w:szCs w:val="24"/>
        </w:rPr>
      </w:r>
      <w:r/>
    </w:p>
    <w:p>
      <w:pPr>
        <w:pBdr/>
        <w:shd w:val="nil"/>
        <w:spacing/>
        <w:ind/>
        <w:rPr>
          <w:b w:val="0"/>
          <w:bCs w:val="0"/>
          <w:sz w:val="24"/>
          <w:szCs w:val="24"/>
        </w:rPr>
      </w:pPr>
      <w:r>
        <w:rPr>
          <w:b/>
          <w:bCs/>
          <w:sz w:val="24"/>
          <w:szCs w:val="24"/>
          <w:highlight w:val="none"/>
        </w:rPr>
        <w:br w:type="page" w:clear="all"/>
      </w:r>
      <w:r>
        <w:rPr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/>
        <w:jc w:val="left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  <w:t xml:space="preserve">Common Design Patterns</w:t>
      </w:r>
      <w:r/>
    </w:p>
    <w:p>
      <w:pPr>
        <w:pBdr/>
        <w:spacing w:line="360" w:lineRule="auto"/>
        <w:ind/>
        <w:jc w:val="left"/>
        <w:rPr/>
      </w:pPr>
      <w:r>
        <w:rPr>
          <w:b w:val="0"/>
          <w:bCs w:val="0"/>
          <w:sz w:val="24"/>
          <w:szCs w:val="24"/>
        </w:rPr>
      </w:r>
      <w:r/>
    </w:p>
    <w:p>
      <w:pPr>
        <w:pBdr/>
        <w:spacing w:line="360" w:lineRule="auto"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  <w:t xml:space="preserve">MVC (Model-View-Controller)</w:t>
      </w:r>
      <w:r>
        <w:rPr>
          <w:b w:val="0"/>
          <w:bCs w:val="0"/>
          <w:sz w:val="24"/>
          <w:szCs w:val="24"/>
        </w:rPr>
        <w:t xml:space="preserve">: Separates the application into three interconnected components to manage business logic, user interface, and user inputs.</w:t>
      </w:r>
      <w:r/>
      <w:r>
        <w:rPr>
          <w:b w:val="0"/>
          <w:bCs w:val="0"/>
          <w:sz w:val="24"/>
          <w:szCs w:val="24"/>
        </w:rPr>
      </w:r>
      <w:r/>
      <w:r>
        <w:rPr>
          <w:b w:val="0"/>
          <w:bCs w:val="0"/>
          <w:sz w:val="24"/>
          <w:szCs w:val="24"/>
        </w:rPr>
      </w:r>
    </w:p>
    <w:p>
      <w:pPr>
        <w:pBdr/>
        <w:spacing w:line="360" w:lineRule="auto"/>
        <w:ind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52921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77428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5731509" cy="35292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51.30pt;height:277.89pt;mso-wrap-distance-left:0.00pt;mso-wrap-distance-top:0.00pt;mso-wrap-distance-right:0.00pt;mso-wrap-distance-bottom:0.00pt;rotation:0;z-index:1;" stroked="false">
                <v:imagedata r:id="rId15" o:title=""/>
                <o:lock v:ext="edit" rotation="t"/>
              </v:shape>
            </w:pict>
          </mc:Fallback>
        </mc:AlternateContent>
      </w:r>
      <w:r/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  <w:t xml:space="preserve">MVVM (Model-View-ViewModel):</w:t>
      </w:r>
      <w:r>
        <w:rPr>
          <w:b w:val="0"/>
          <w:bCs w:val="0"/>
          <w:sz w:val="24"/>
          <w:szCs w:val="24"/>
        </w:rPr>
        <w:t xml:space="preserve"> Similar to MVC but introduces the ViewModel to handle presentation logic and facilitate data binding.</w:t>
      </w:r>
      <w:r/>
      <w:r>
        <w:rPr>
          <w:b w:val="0"/>
          <w:bCs w:val="0"/>
          <w:sz w:val="24"/>
          <w:szCs w:val="24"/>
        </w:rPr>
      </w:r>
      <w:r/>
      <w:r>
        <w:rPr>
          <w:b w:val="0"/>
          <w:bCs w:val="0"/>
          <w:sz w:val="24"/>
          <w:szCs w:val="24"/>
        </w:rPr>
      </w:r>
    </w:p>
    <w:p>
      <w:pPr>
        <w:pBdr/>
        <w:spacing w:line="360" w:lineRule="auto"/>
        <w:ind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97163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48974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31509" cy="19716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51.30pt;height:155.2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</w:rPr>
      </w:r>
    </w:p>
    <w:p>
      <w:pPr>
        <w:pBdr/>
        <w:shd w:val="nil"/>
        <w:spacing/>
        <w:ind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  <w:br w:type="page" w:clear="all"/>
      </w:r>
      <w:r>
        <w:rPr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  <w:t xml:space="preserve">MVP (Model-View-Presenter):</w:t>
      </w:r>
      <w:r>
        <w:rPr>
          <w:b w:val="0"/>
          <w:bCs w:val="0"/>
          <w:sz w:val="24"/>
          <w:szCs w:val="24"/>
        </w:rPr>
        <w:t xml:space="preserve"> Divides the application into model, view, and presenter, where the presenter acts as an intermediary between the view and the model.</w:t>
      </w:r>
      <w:r>
        <w:rPr>
          <w:b w:val="0"/>
          <w:bCs w:val="0"/>
          <w:sz w:val="24"/>
          <w:szCs w:val="24"/>
        </w:rPr>
      </w:r>
      <w:r/>
      <w:r>
        <w:rPr>
          <w:sz w:val="24"/>
          <w:szCs w:val="24"/>
          <w:highlight w:val="none"/>
          <w:rtl w:val="0"/>
        </w:rPr>
      </w:r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</w:p>
    <w:p>
      <w:pPr>
        <w:pBdr/>
        <w:spacing w:line="360" w:lineRule="auto"/>
        <w:ind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621958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23982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rot="0" flipH="0" flipV="0">
                          <a:off x="0" y="0"/>
                          <a:ext cx="5731509" cy="26219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51.30pt;height:206.45pt;mso-wrap-distance-left:0.00pt;mso-wrap-distance-top:0.00pt;mso-wrap-distance-right:0.00pt;mso-wrap-distance-bottom:0.00pt;rotation:0;z-index:1;" stroked="false">
                <v:imagedata r:id="rId17" o:title=""/>
                <o:lock v:ext="edit" rotation="t"/>
              </v:shape>
            </w:pict>
          </mc:Fallback>
        </mc:AlternateContent>
      </w:r>
      <w:r/>
      <w:r>
        <w:rPr>
          <w:b w:val="0"/>
          <w:bCs w:val="0"/>
          <w:sz w:val="24"/>
          <w:szCs w:val="24"/>
          <w:highlight w:val="none"/>
        </w:rPr>
      </w:r>
    </w:p>
    <w:sectPr>
      <w:headerReference w:type="default" r:id="rId9"/>
      <w:footerReference w:type="default" r:id="rId10"/>
      <w:footnotePr/>
      <w:endnotePr/>
      <w:type w:val="nextPage"/>
      <w:pgSz w:h="16838" w:orient="portrait" w:w="11906"/>
      <w:pgMar w:top="1440" w:right="1440" w:bottom="1440" w:left="1440" w:header="709" w:footer="709" w:gutter="0"/>
      <w:pgNumType w:start="1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409020205020404"/>
  </w:font>
  <w:font w:name="Noto Sans Symbols"/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keepNext w:val="false"/>
      <w:keepLines w:val="false"/>
      <w:pageBreakBefore w:val="false"/>
      <w:widowControl w:val="true"/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  <w:shd w:val="clear" w:color="auto" w:fill="auto"/>
      <w:tabs>
        <w:tab w:val="center" w:leader="none" w:pos="7143"/>
        <w:tab w:val="right" w:leader="none" w:pos="14287"/>
      </w:tabs>
      <w:spacing w:after="0" w:before="0" w:line="240" w:lineRule="auto"/>
      <w:ind w:right="0" w:firstLine="0" w:left="0"/>
      <w:jc w:val="left"/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pPr>
    <w:r>
      <w:rPr>
        <w:rtl w:val="0"/>
      </w:rPr>
    </w:r>
    <w: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keepNext w:val="false"/>
      <w:keepLines w:val="false"/>
      <w:pageBreakBefore w:val="false"/>
      <w:widowControl w:val="true"/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  <w:shd w:val="clear" w:color="auto" w:fill="auto"/>
      <w:tabs>
        <w:tab w:val="center" w:leader="none" w:pos="7143"/>
        <w:tab w:val="right" w:leader="none" w:pos="14287"/>
      </w:tabs>
      <w:spacing w:after="0" w:before="0" w:line="240" w:lineRule="auto"/>
      <w:ind w:right="0" w:firstLine="0" w:left="0"/>
      <w:jc w:val="left"/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pPr>
    <w: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  <w:rtl w:val="0"/>
      </w:rPr>
      <w:t xml:space="preserve">Alcantara Huerta Angel Josue</w:t>
    </w:r>
    <w: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●"/>
      <w:numFmt w:val="bullet"/>
      <w:pPr>
        <w:pBdr/>
        <w:spacing/>
        <w:ind w:hanging="359" w:left="709"/>
      </w:pPr>
      <w:rPr>
        <w:rFonts w:ascii="Noto Sans Symbols" w:hAnsi="Noto Sans Symbols" w:eastAsia="Noto Sans Symbols" w:cs="Noto Sans Symbols"/>
        <w:color w:val="222222"/>
        <w:sz w:val="30"/>
        <w:szCs w:val="30"/>
      </w:rPr>
      <w:start w:val="1"/>
      <w:suff w:val="tab"/>
    </w:lvl>
    <w:lvl w:ilvl="1">
      <w:isLgl w:val="false"/>
      <w:lvlJc w:val="left"/>
      <w:lvlText w:val="●"/>
      <w:numFmt w:val="bullet"/>
      <w:pPr>
        <w:pBdr/>
        <w:spacing/>
        <w:ind w:hanging="360" w:left="1429"/>
      </w:pPr>
      <w:rPr>
        <w:rFonts w:ascii="Noto Sans Symbols" w:hAnsi="Noto Sans Symbols" w:eastAsia="Noto Sans Symbols" w:cs="Noto Sans Symbols"/>
        <w:color w:val="222222"/>
        <w:sz w:val="30"/>
        <w:szCs w:val="30"/>
      </w:rPr>
      <w:start w:val="1"/>
      <w:suff w:val="tab"/>
    </w:lvl>
    <w:lvl w:ilvl="2">
      <w:isLgl w:val="false"/>
      <w:lvlJc w:val="left"/>
      <w:lvlText w:val="●"/>
      <w:numFmt w:val="bullet"/>
      <w:pPr>
        <w:pBdr/>
        <w:spacing/>
        <w:ind w:hanging="360" w:left="2149"/>
      </w:pPr>
      <w:rPr>
        <w:rFonts w:ascii="Noto Sans Symbols" w:hAnsi="Noto Sans Symbols" w:eastAsia="Noto Sans Symbols" w:cs="Noto Sans Symbols"/>
        <w:color w:val="222222"/>
        <w:sz w:val="30"/>
        <w:szCs w:val="30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69"/>
      </w:pPr>
      <w:rPr>
        <w:rFonts w:ascii="Noto Sans Symbols" w:hAnsi="Noto Sans Symbols" w:eastAsia="Noto Sans Symbols" w:cs="Noto Sans Symbols"/>
        <w:color w:val="222222"/>
        <w:sz w:val="30"/>
        <w:szCs w:val="30"/>
      </w:rPr>
      <w:start w:val="1"/>
      <w:suff w:val="tab"/>
    </w:lvl>
    <w:lvl w:ilvl="4">
      <w:isLgl w:val="false"/>
      <w:lvlJc w:val="left"/>
      <w:lvlText w:val="●"/>
      <w:numFmt w:val="bullet"/>
      <w:pPr>
        <w:pBdr/>
        <w:spacing/>
        <w:ind w:hanging="360" w:left="3589"/>
      </w:pPr>
      <w:rPr>
        <w:rFonts w:ascii="Noto Sans Symbols" w:hAnsi="Noto Sans Symbols" w:eastAsia="Noto Sans Symbols" w:cs="Noto Sans Symbols"/>
        <w:color w:val="222222"/>
        <w:sz w:val="30"/>
        <w:szCs w:val="30"/>
      </w:rPr>
      <w:start w:val="1"/>
      <w:suff w:val="tab"/>
    </w:lvl>
    <w:lvl w:ilvl="5">
      <w:isLgl w:val="false"/>
      <w:lvlJc w:val="left"/>
      <w:lvlText w:val="●"/>
      <w:numFmt w:val="bullet"/>
      <w:pPr>
        <w:pBdr/>
        <w:spacing/>
        <w:ind w:hanging="360" w:left="4309"/>
      </w:pPr>
      <w:rPr>
        <w:rFonts w:ascii="Noto Sans Symbols" w:hAnsi="Noto Sans Symbols" w:eastAsia="Noto Sans Symbols" w:cs="Noto Sans Symbols"/>
        <w:color w:val="222222"/>
        <w:sz w:val="30"/>
        <w:szCs w:val="30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29"/>
      </w:pPr>
      <w:rPr>
        <w:rFonts w:ascii="Noto Sans Symbols" w:hAnsi="Noto Sans Symbols" w:eastAsia="Noto Sans Symbols" w:cs="Noto Sans Symbols"/>
        <w:color w:val="222222"/>
        <w:sz w:val="30"/>
        <w:szCs w:val="30"/>
      </w:rPr>
      <w:start w:val="1"/>
      <w:suff w:val="tab"/>
    </w:lvl>
    <w:lvl w:ilvl="7">
      <w:isLgl w:val="false"/>
      <w:lvlJc w:val="left"/>
      <w:lvlText w:val="●"/>
      <w:numFmt w:val="bullet"/>
      <w:pPr>
        <w:pBdr/>
        <w:spacing/>
        <w:ind w:hanging="360" w:left="5749"/>
      </w:pPr>
      <w:rPr>
        <w:rFonts w:ascii="Noto Sans Symbols" w:hAnsi="Noto Sans Symbols" w:eastAsia="Noto Sans Symbols" w:cs="Noto Sans Symbols"/>
        <w:color w:val="222222"/>
        <w:sz w:val="30"/>
        <w:szCs w:val="30"/>
      </w:rPr>
      <w:start w:val="1"/>
      <w:suff w:val="tab"/>
    </w:lvl>
    <w:lvl w:ilvl="8">
      <w:isLgl w:val="false"/>
      <w:lvlJc w:val="left"/>
      <w:lvlText w:val="●"/>
      <w:numFmt w:val="bullet"/>
      <w:pPr>
        <w:pBdr/>
        <w:spacing/>
        <w:ind w:hanging="360" w:left="6469"/>
      </w:pPr>
      <w:rPr>
        <w:rFonts w:ascii="Noto Sans Symbols" w:hAnsi="Noto Sans Symbols" w:eastAsia="Noto Sans Symbols" w:cs="Noto Sans Symbols"/>
        <w:color w:val="222222"/>
        <w:sz w:val="30"/>
        <w:szCs w:val="30"/>
      </w:rPr>
      <w:start w:val="1"/>
      <w:suff w:val="tab"/>
    </w:lvl>
  </w:abstractNum>
  <w:abstractNum w:abstractNumId="1">
    <w:lvl w:ilvl="0">
      <w:isLgl w:val="false"/>
      <w:lvlJc w:val="right"/>
      <w:lvlText w:val="%1."/>
      <w:numFmt w:val="decimal"/>
      <w:pPr>
        <w:pBdr/>
        <w:spacing/>
        <w:ind w:hanging="359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2">
    <w:lvl w:ilvl="0">
      <w:isLgl w:val="false"/>
      <w:lvlJc w:val="left"/>
      <w:lvlText w:val="●"/>
      <w:numFmt w:val="bullet"/>
      <w:pPr>
        <w:pBdr/>
        <w:spacing/>
        <w:ind w:hanging="359" w:left="709"/>
      </w:pPr>
      <w:rPr>
        <w:rFonts w:ascii="Noto Sans Symbols" w:hAnsi="Noto Sans Symbols" w:eastAsia="Noto Sans Symbols" w:cs="Noto Sans Symbols"/>
        <w:color w:val="222222"/>
        <w:sz w:val="30"/>
        <w:szCs w:val="30"/>
      </w:rPr>
      <w:start w:val="1"/>
      <w:suff w:val="tab"/>
    </w:lvl>
    <w:lvl w:ilvl="1">
      <w:isLgl w:val="false"/>
      <w:lvlJc w:val="left"/>
      <w:lvlText w:val="●"/>
      <w:numFmt w:val="bullet"/>
      <w:pPr>
        <w:pBdr/>
        <w:spacing/>
        <w:ind w:hanging="360" w:left="1429"/>
      </w:pPr>
      <w:rPr>
        <w:rFonts w:ascii="Noto Sans Symbols" w:hAnsi="Noto Sans Symbols" w:eastAsia="Noto Sans Symbols" w:cs="Noto Sans Symbols"/>
        <w:color w:val="222222"/>
        <w:sz w:val="30"/>
        <w:szCs w:val="30"/>
      </w:rPr>
      <w:start w:val="1"/>
      <w:suff w:val="tab"/>
    </w:lvl>
    <w:lvl w:ilvl="2">
      <w:isLgl w:val="false"/>
      <w:lvlJc w:val="left"/>
      <w:lvlText w:val="●"/>
      <w:numFmt w:val="bullet"/>
      <w:pPr>
        <w:pBdr/>
        <w:spacing/>
        <w:ind w:hanging="360" w:left="2149"/>
      </w:pPr>
      <w:rPr>
        <w:rFonts w:ascii="Noto Sans Symbols" w:hAnsi="Noto Sans Symbols" w:eastAsia="Noto Sans Symbols" w:cs="Noto Sans Symbols"/>
        <w:color w:val="222222"/>
        <w:sz w:val="30"/>
        <w:szCs w:val="30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69"/>
      </w:pPr>
      <w:rPr>
        <w:rFonts w:ascii="Noto Sans Symbols" w:hAnsi="Noto Sans Symbols" w:eastAsia="Noto Sans Symbols" w:cs="Noto Sans Symbols"/>
        <w:color w:val="222222"/>
        <w:sz w:val="30"/>
        <w:szCs w:val="30"/>
      </w:rPr>
      <w:start w:val="1"/>
      <w:suff w:val="tab"/>
    </w:lvl>
    <w:lvl w:ilvl="4">
      <w:isLgl w:val="false"/>
      <w:lvlJc w:val="left"/>
      <w:lvlText w:val="●"/>
      <w:numFmt w:val="bullet"/>
      <w:pPr>
        <w:pBdr/>
        <w:spacing/>
        <w:ind w:hanging="360" w:left="3589"/>
      </w:pPr>
      <w:rPr>
        <w:rFonts w:ascii="Noto Sans Symbols" w:hAnsi="Noto Sans Symbols" w:eastAsia="Noto Sans Symbols" w:cs="Noto Sans Symbols"/>
        <w:color w:val="222222"/>
        <w:sz w:val="30"/>
        <w:szCs w:val="30"/>
      </w:rPr>
      <w:start w:val="1"/>
      <w:suff w:val="tab"/>
    </w:lvl>
    <w:lvl w:ilvl="5">
      <w:isLgl w:val="false"/>
      <w:lvlJc w:val="left"/>
      <w:lvlText w:val="●"/>
      <w:numFmt w:val="bullet"/>
      <w:pPr>
        <w:pBdr/>
        <w:spacing/>
        <w:ind w:hanging="360" w:left="4309"/>
      </w:pPr>
      <w:rPr>
        <w:rFonts w:ascii="Noto Sans Symbols" w:hAnsi="Noto Sans Symbols" w:eastAsia="Noto Sans Symbols" w:cs="Noto Sans Symbols"/>
        <w:color w:val="222222"/>
        <w:sz w:val="30"/>
        <w:szCs w:val="30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29"/>
      </w:pPr>
      <w:rPr>
        <w:rFonts w:ascii="Noto Sans Symbols" w:hAnsi="Noto Sans Symbols" w:eastAsia="Noto Sans Symbols" w:cs="Noto Sans Symbols"/>
        <w:color w:val="222222"/>
        <w:sz w:val="30"/>
        <w:szCs w:val="30"/>
      </w:rPr>
      <w:start w:val="1"/>
      <w:suff w:val="tab"/>
    </w:lvl>
    <w:lvl w:ilvl="7">
      <w:isLgl w:val="false"/>
      <w:lvlJc w:val="left"/>
      <w:lvlText w:val="●"/>
      <w:numFmt w:val="bullet"/>
      <w:pPr>
        <w:pBdr/>
        <w:spacing/>
        <w:ind w:hanging="360" w:left="5749"/>
      </w:pPr>
      <w:rPr>
        <w:rFonts w:ascii="Noto Sans Symbols" w:hAnsi="Noto Sans Symbols" w:eastAsia="Noto Sans Symbols" w:cs="Noto Sans Symbols"/>
        <w:color w:val="222222"/>
        <w:sz w:val="30"/>
        <w:szCs w:val="30"/>
      </w:rPr>
      <w:start w:val="1"/>
      <w:suff w:val="tab"/>
    </w:lvl>
    <w:lvl w:ilvl="8">
      <w:isLgl w:val="false"/>
      <w:lvlJc w:val="left"/>
      <w:lvlText w:val="●"/>
      <w:numFmt w:val="bullet"/>
      <w:pPr>
        <w:pBdr/>
        <w:spacing/>
        <w:ind w:hanging="360" w:left="6469"/>
      </w:pPr>
      <w:rPr>
        <w:rFonts w:ascii="Noto Sans Symbols" w:hAnsi="Noto Sans Symbols" w:eastAsia="Noto Sans Symbols" w:cs="Noto Sans Symbols"/>
        <w:color w:val="222222"/>
        <w:sz w:val="30"/>
        <w:szCs w:val="30"/>
      </w:rPr>
      <w:start w:val="1"/>
      <w:suff w:val="tab"/>
    </w:lvl>
  </w:abstractNum>
  <w:abstractNum w:abstractNumId="3">
    <w:lvl w:ilvl="0">
      <w:isLgl w:val="false"/>
      <w:lvlJc w:val="right"/>
      <w:lvlText w:val="%1."/>
      <w:numFmt w:val="decimal"/>
      <w:pPr>
        <w:pBdr/>
        <w:spacing/>
        <w:ind w:hanging="359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4">
    <w:lvl w:ilvl="0">
      <w:isLgl w:val="false"/>
      <w:lvlJc w:val="left"/>
      <w:lvlText w:val="●"/>
      <w:numFmt w:val="bullet"/>
      <w:pPr>
        <w:pBdr/>
        <w:spacing/>
        <w:ind w:hanging="359" w:left="709"/>
      </w:pPr>
      <w:rPr>
        <w:rFonts w:ascii="Noto Sans Symbols" w:hAnsi="Noto Sans Symbols" w:eastAsia="Noto Sans Symbols" w:cs="Noto Sans Symbols"/>
        <w:color w:val="222222"/>
        <w:sz w:val="30"/>
        <w:szCs w:val="30"/>
      </w:rPr>
      <w:start w:val="1"/>
      <w:suff w:val="tab"/>
    </w:lvl>
    <w:lvl w:ilvl="1">
      <w:isLgl w:val="false"/>
      <w:lvlJc w:val="left"/>
      <w:lvlText w:val="●"/>
      <w:numFmt w:val="bullet"/>
      <w:pPr>
        <w:pBdr/>
        <w:spacing/>
        <w:ind w:hanging="360" w:left="1429"/>
      </w:pPr>
      <w:rPr>
        <w:rFonts w:ascii="Noto Sans Symbols" w:hAnsi="Noto Sans Symbols" w:eastAsia="Noto Sans Symbols" w:cs="Noto Sans Symbols"/>
        <w:color w:val="222222"/>
        <w:sz w:val="30"/>
        <w:szCs w:val="30"/>
      </w:rPr>
      <w:start w:val="1"/>
      <w:suff w:val="tab"/>
    </w:lvl>
    <w:lvl w:ilvl="2">
      <w:isLgl w:val="false"/>
      <w:lvlJc w:val="left"/>
      <w:lvlText w:val="●"/>
      <w:numFmt w:val="bullet"/>
      <w:pPr>
        <w:pBdr/>
        <w:spacing/>
        <w:ind w:hanging="360" w:left="2149"/>
      </w:pPr>
      <w:rPr>
        <w:rFonts w:ascii="Noto Sans Symbols" w:hAnsi="Noto Sans Symbols" w:eastAsia="Noto Sans Symbols" w:cs="Noto Sans Symbols"/>
        <w:color w:val="222222"/>
        <w:sz w:val="30"/>
        <w:szCs w:val="30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69"/>
      </w:pPr>
      <w:rPr>
        <w:rFonts w:ascii="Noto Sans Symbols" w:hAnsi="Noto Sans Symbols" w:eastAsia="Noto Sans Symbols" w:cs="Noto Sans Symbols"/>
        <w:color w:val="222222"/>
        <w:sz w:val="30"/>
        <w:szCs w:val="30"/>
      </w:rPr>
      <w:start w:val="1"/>
      <w:suff w:val="tab"/>
    </w:lvl>
    <w:lvl w:ilvl="4">
      <w:isLgl w:val="false"/>
      <w:lvlJc w:val="left"/>
      <w:lvlText w:val="●"/>
      <w:numFmt w:val="bullet"/>
      <w:pPr>
        <w:pBdr/>
        <w:spacing/>
        <w:ind w:hanging="360" w:left="3589"/>
      </w:pPr>
      <w:rPr>
        <w:rFonts w:ascii="Noto Sans Symbols" w:hAnsi="Noto Sans Symbols" w:eastAsia="Noto Sans Symbols" w:cs="Noto Sans Symbols"/>
        <w:color w:val="222222"/>
        <w:sz w:val="30"/>
        <w:szCs w:val="30"/>
      </w:rPr>
      <w:start w:val="1"/>
      <w:suff w:val="tab"/>
    </w:lvl>
    <w:lvl w:ilvl="5">
      <w:isLgl w:val="false"/>
      <w:lvlJc w:val="left"/>
      <w:lvlText w:val="●"/>
      <w:numFmt w:val="bullet"/>
      <w:pPr>
        <w:pBdr/>
        <w:spacing/>
        <w:ind w:hanging="360" w:left="4309"/>
      </w:pPr>
      <w:rPr>
        <w:rFonts w:ascii="Noto Sans Symbols" w:hAnsi="Noto Sans Symbols" w:eastAsia="Noto Sans Symbols" w:cs="Noto Sans Symbols"/>
        <w:color w:val="222222"/>
        <w:sz w:val="30"/>
        <w:szCs w:val="30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29"/>
      </w:pPr>
      <w:rPr>
        <w:rFonts w:ascii="Noto Sans Symbols" w:hAnsi="Noto Sans Symbols" w:eastAsia="Noto Sans Symbols" w:cs="Noto Sans Symbols"/>
        <w:color w:val="222222"/>
        <w:sz w:val="30"/>
        <w:szCs w:val="30"/>
      </w:rPr>
      <w:start w:val="1"/>
      <w:suff w:val="tab"/>
    </w:lvl>
    <w:lvl w:ilvl="7">
      <w:isLgl w:val="false"/>
      <w:lvlJc w:val="left"/>
      <w:lvlText w:val="●"/>
      <w:numFmt w:val="bullet"/>
      <w:pPr>
        <w:pBdr/>
        <w:spacing/>
        <w:ind w:hanging="360" w:left="5749"/>
      </w:pPr>
      <w:rPr>
        <w:rFonts w:ascii="Noto Sans Symbols" w:hAnsi="Noto Sans Symbols" w:eastAsia="Noto Sans Symbols" w:cs="Noto Sans Symbols"/>
        <w:color w:val="222222"/>
        <w:sz w:val="30"/>
        <w:szCs w:val="30"/>
      </w:rPr>
      <w:start w:val="1"/>
      <w:suff w:val="tab"/>
    </w:lvl>
    <w:lvl w:ilvl="8">
      <w:isLgl w:val="false"/>
      <w:lvlJc w:val="left"/>
      <w:lvlText w:val="●"/>
      <w:numFmt w:val="bullet"/>
      <w:pPr>
        <w:pBdr/>
        <w:spacing/>
        <w:ind w:hanging="360" w:left="6469"/>
      </w:pPr>
      <w:rPr>
        <w:rFonts w:ascii="Noto Sans Symbols" w:hAnsi="Noto Sans Symbols" w:eastAsia="Noto Sans Symbols" w:cs="Noto Sans Symbols"/>
        <w:color w:val="222222"/>
        <w:sz w:val="30"/>
        <w:szCs w:val="30"/>
      </w:rPr>
      <w:start w:val="1"/>
      <w:suff w:val="tab"/>
    </w:lvl>
  </w:abstractNum>
  <w:abstractNum w:abstractNumId="5">
    <w:lvl w:ilvl="0">
      <w:isLgl w:val="false"/>
      <w:lvlJc w:val="right"/>
      <w:lvlText w:val="%1."/>
      <w:numFmt w:val="decimal"/>
      <w:pPr>
        <w:pBdr/>
        <w:spacing/>
        <w:ind w:hanging="359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6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rFonts w:ascii="Noto Sans Symbols" w:hAnsi="Noto Sans Symbols" w:eastAsia="Noto Sans Symbols" w:cs="Noto Sans Symbol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▪"/>
      <w:numFmt w:val="bullet"/>
      <w:pPr>
        <w:pBdr/>
        <w:spacing/>
        <w:ind w:hanging="360" w:left="2160"/>
      </w:pPr>
      <w:rPr>
        <w:rFonts w:ascii="Noto Sans Symbols" w:hAnsi="Noto Sans Symbols" w:eastAsia="Noto Sans Symbols" w:cs="Noto Sans Symbols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rFonts w:ascii="Noto Sans Symbols" w:hAnsi="Noto Sans Symbols" w:eastAsia="Noto Sans Symbols" w:cs="Noto Sans Symbols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▪"/>
      <w:numFmt w:val="bullet"/>
      <w:pPr>
        <w:pBdr/>
        <w:spacing/>
        <w:ind w:hanging="360" w:left="4320"/>
      </w:pPr>
      <w:rPr>
        <w:rFonts w:ascii="Noto Sans Symbols" w:hAnsi="Noto Sans Symbols" w:eastAsia="Noto Sans Symbols" w:cs="Noto Sans Symbols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rFonts w:ascii="Noto Sans Symbols" w:hAnsi="Noto Sans Symbols" w:eastAsia="Noto Sans Symbols" w:cs="Noto Sans Symbols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▪"/>
      <w:numFmt w:val="bullet"/>
      <w:pPr>
        <w:pBdr/>
        <w:spacing/>
        <w:ind w:hanging="360" w:left="6480"/>
      </w:pPr>
      <w:rPr>
        <w:rFonts w:ascii="Noto Sans Symbols" w:hAnsi="Noto Sans Symbols" w:eastAsia="Noto Sans Symbols" w:cs="Noto Sans Symbol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Arial" w:hAnsi="Arial" w:eastAsia="Arial" w:cs="Arial"/>
        <w:sz w:val="22"/>
        <w:szCs w:val="22"/>
        <w:lang w:val="es-ES" w:eastAsia="zh-CN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">
    <w:name w:val="Table Grid"/>
    <w:basedOn w:val="1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1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1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1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4">
    <w:name w:val="Heading 7"/>
    <w:basedOn w:val="699"/>
    <w:next w:val="699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99"/>
    <w:next w:val="699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99"/>
    <w:next w:val="699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numbering" w:styleId="148" w:default="1">
    <w:name w:val="No List"/>
    <w:uiPriority w:val="99"/>
    <w:semiHidden/>
    <w:unhideWhenUsed/>
    <w:pPr>
      <w:pBdr/>
      <w:spacing/>
      <w:ind/>
    </w:pPr>
  </w:style>
  <w:style w:type="character" w:styleId="149">
    <w:name w:val="Heading 1 Char"/>
    <w:basedOn w:val="147"/>
    <w:link w:val="70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70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70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704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70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706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9">
    <w:name w:val="Title Char"/>
    <w:basedOn w:val="147"/>
    <w:link w:val="707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161">
    <w:name w:val="Subtitle Char"/>
    <w:basedOn w:val="147"/>
    <w:link w:val="708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99"/>
    <w:next w:val="699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4">
    <w:name w:val="List Paragraph"/>
    <w:basedOn w:val="699"/>
    <w:uiPriority w:val="34"/>
    <w:qFormat/>
    <w:pPr>
      <w:pBdr/>
      <w:spacing/>
      <w:ind w:left="720"/>
      <w:contextualSpacing w:val="true"/>
    </w:p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99"/>
    <w:next w:val="699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699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99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99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99"/>
    <w:next w:val="69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99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99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99"/>
    <w:next w:val="699"/>
    <w:uiPriority w:val="39"/>
    <w:unhideWhenUsed/>
    <w:pPr>
      <w:pBdr/>
      <w:spacing w:after="100"/>
      <w:ind/>
    </w:pPr>
  </w:style>
  <w:style w:type="paragraph" w:styleId="189">
    <w:name w:val="toc 2"/>
    <w:basedOn w:val="699"/>
    <w:next w:val="699"/>
    <w:uiPriority w:val="39"/>
    <w:unhideWhenUsed/>
    <w:pPr>
      <w:pBdr/>
      <w:spacing w:after="100"/>
      <w:ind w:left="220"/>
    </w:pPr>
  </w:style>
  <w:style w:type="paragraph" w:styleId="190">
    <w:name w:val="toc 3"/>
    <w:basedOn w:val="699"/>
    <w:next w:val="699"/>
    <w:uiPriority w:val="39"/>
    <w:unhideWhenUsed/>
    <w:pPr>
      <w:pBdr/>
      <w:spacing w:after="100"/>
      <w:ind w:left="440"/>
    </w:pPr>
  </w:style>
  <w:style w:type="paragraph" w:styleId="191">
    <w:name w:val="toc 4"/>
    <w:basedOn w:val="699"/>
    <w:next w:val="699"/>
    <w:uiPriority w:val="39"/>
    <w:unhideWhenUsed/>
    <w:pPr>
      <w:pBdr/>
      <w:spacing w:after="100"/>
      <w:ind w:left="660"/>
    </w:pPr>
  </w:style>
  <w:style w:type="paragraph" w:styleId="192">
    <w:name w:val="toc 5"/>
    <w:basedOn w:val="699"/>
    <w:next w:val="699"/>
    <w:uiPriority w:val="39"/>
    <w:unhideWhenUsed/>
    <w:pPr>
      <w:pBdr/>
      <w:spacing w:after="100"/>
      <w:ind w:left="880"/>
    </w:pPr>
  </w:style>
  <w:style w:type="paragraph" w:styleId="193">
    <w:name w:val="toc 6"/>
    <w:basedOn w:val="699"/>
    <w:next w:val="699"/>
    <w:uiPriority w:val="39"/>
    <w:unhideWhenUsed/>
    <w:pPr>
      <w:pBdr/>
      <w:spacing w:after="100"/>
      <w:ind w:left="1100"/>
    </w:pPr>
  </w:style>
  <w:style w:type="paragraph" w:styleId="194">
    <w:name w:val="toc 7"/>
    <w:basedOn w:val="699"/>
    <w:next w:val="699"/>
    <w:uiPriority w:val="39"/>
    <w:unhideWhenUsed/>
    <w:pPr>
      <w:pBdr/>
      <w:spacing w:after="100"/>
      <w:ind w:left="1320"/>
    </w:pPr>
  </w:style>
  <w:style w:type="paragraph" w:styleId="195">
    <w:name w:val="toc 8"/>
    <w:basedOn w:val="699"/>
    <w:next w:val="699"/>
    <w:uiPriority w:val="39"/>
    <w:unhideWhenUsed/>
    <w:pPr>
      <w:pBdr/>
      <w:spacing w:after="100"/>
      <w:ind w:left="1540"/>
    </w:pPr>
  </w:style>
  <w:style w:type="paragraph" w:styleId="196">
    <w:name w:val="toc 9"/>
    <w:basedOn w:val="699"/>
    <w:next w:val="699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99"/>
    <w:next w:val="699"/>
    <w:uiPriority w:val="99"/>
    <w:unhideWhenUsed/>
    <w:pPr>
      <w:pBdr/>
      <w:spacing w:after="0" w:afterAutospacing="0"/>
      <w:ind/>
    </w:pPr>
  </w:style>
  <w:style w:type="paragraph" w:styleId="699" w:default="1">
    <w:name w:val="Normal"/>
    <w:pPr>
      <w:pBdr/>
      <w:spacing/>
      <w:ind/>
    </w:pPr>
  </w:style>
  <w:style w:type="table" w:styleId="700">
    <w:name w:val="Table Normal"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701">
    <w:name w:val="Heading 1"/>
    <w:basedOn w:val="699"/>
    <w:next w:val="699"/>
    <w:pPr>
      <w:keepNext w:val="true"/>
      <w:keepLines w:val="true"/>
      <w:pBdr/>
      <w:spacing w:after="200" w:before="480"/>
      <w:ind/>
    </w:pPr>
    <w:rPr>
      <w:rFonts w:ascii="Arial" w:hAnsi="Arial" w:eastAsia="Arial" w:cs="Arial"/>
      <w:sz w:val="40"/>
      <w:szCs w:val="40"/>
    </w:rPr>
  </w:style>
  <w:style w:type="paragraph" w:styleId="702">
    <w:name w:val="Heading 2"/>
    <w:basedOn w:val="699"/>
    <w:next w:val="699"/>
    <w:pPr>
      <w:keepNext w:val="true"/>
      <w:keepLines w:val="true"/>
      <w:pBdr/>
      <w:spacing w:after="200" w:before="360"/>
      <w:ind/>
    </w:pPr>
    <w:rPr>
      <w:rFonts w:ascii="Arial" w:hAnsi="Arial" w:eastAsia="Arial" w:cs="Arial"/>
      <w:sz w:val="34"/>
      <w:szCs w:val="34"/>
    </w:rPr>
  </w:style>
  <w:style w:type="paragraph" w:styleId="703">
    <w:name w:val="Heading 3"/>
    <w:basedOn w:val="699"/>
    <w:next w:val="699"/>
    <w:pPr>
      <w:keepNext w:val="true"/>
      <w:keepLines w:val="true"/>
      <w:pBdr/>
      <w:spacing w:after="200" w:before="320"/>
      <w:ind/>
    </w:pPr>
    <w:rPr>
      <w:rFonts w:ascii="Arial" w:hAnsi="Arial" w:eastAsia="Arial" w:cs="Arial"/>
      <w:sz w:val="30"/>
      <w:szCs w:val="30"/>
    </w:rPr>
  </w:style>
  <w:style w:type="paragraph" w:styleId="704">
    <w:name w:val="Heading 4"/>
    <w:basedOn w:val="699"/>
    <w:next w:val="699"/>
    <w:pPr>
      <w:keepNext w:val="true"/>
      <w:keepLines w:val="true"/>
      <w:pBdr/>
      <w:spacing w:after="200" w:before="320"/>
      <w:ind/>
    </w:pPr>
    <w:rPr>
      <w:rFonts w:ascii="Arial" w:hAnsi="Arial" w:eastAsia="Arial" w:cs="Arial"/>
      <w:b/>
      <w:sz w:val="26"/>
      <w:szCs w:val="26"/>
    </w:rPr>
  </w:style>
  <w:style w:type="paragraph" w:styleId="705">
    <w:name w:val="Heading 5"/>
    <w:basedOn w:val="699"/>
    <w:next w:val="699"/>
    <w:pPr>
      <w:keepNext w:val="true"/>
      <w:keepLines w:val="true"/>
      <w:pBdr/>
      <w:spacing w:after="200" w:before="320"/>
      <w:ind/>
    </w:pPr>
    <w:rPr>
      <w:rFonts w:ascii="Arial" w:hAnsi="Arial" w:eastAsia="Arial" w:cs="Arial"/>
      <w:b/>
      <w:sz w:val="24"/>
      <w:szCs w:val="24"/>
    </w:rPr>
  </w:style>
  <w:style w:type="paragraph" w:styleId="706">
    <w:name w:val="Heading 6"/>
    <w:basedOn w:val="699"/>
    <w:next w:val="699"/>
    <w:pPr>
      <w:keepNext w:val="true"/>
      <w:keepLines w:val="true"/>
      <w:pBdr/>
      <w:spacing w:after="200" w:before="320"/>
      <w:ind/>
    </w:pPr>
    <w:rPr>
      <w:rFonts w:ascii="Arial" w:hAnsi="Arial" w:eastAsia="Arial" w:cs="Arial"/>
      <w:b/>
      <w:sz w:val="22"/>
      <w:szCs w:val="22"/>
    </w:rPr>
  </w:style>
  <w:style w:type="paragraph" w:styleId="707">
    <w:name w:val="Title"/>
    <w:basedOn w:val="699"/>
    <w:next w:val="699"/>
    <w:pPr>
      <w:pBdr/>
      <w:spacing w:after="200" w:before="300"/>
      <w:ind/>
    </w:pPr>
    <w:rPr>
      <w:sz w:val="48"/>
      <w:szCs w:val="48"/>
    </w:rPr>
  </w:style>
  <w:style w:type="paragraph" w:styleId="708">
    <w:name w:val="Subtitle"/>
    <w:basedOn w:val="699"/>
    <w:next w:val="699"/>
    <w:pPr>
      <w:pBdr/>
      <w:spacing w:after="200" w:before="200"/>
      <w:ind/>
    </w:pPr>
    <w:rPr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image" Target="media/image1.jp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ONLYOFFICE/8.2.2.22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</cp:coreProperties>
</file>