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A53EC">
      <w:pPr>
        <w:pStyle w:val="3"/>
      </w:pPr>
      <w:r>
        <w:rPr>
          <w:rFonts w:hint="eastAsia"/>
        </w:rPr>
        <w:t>好的，明确了纯编程实现的定位。下面我把研究问题、背景意义和详细的代码实现思路整合成一份完整的技术方案。</w:t>
      </w:r>
    </w:p>
    <w:p w14:paraId="499CBC7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954B27">
      <w:pPr>
        <w:pStyle w:val="4"/>
      </w:pPr>
      <w:bookmarkStart w:id="0" w:name="一研究问题总结"/>
      <w:r>
        <w:rPr>
          <w:rFonts w:hint="eastAsia"/>
        </w:rPr>
        <w:t>一、研究问题总结</w:t>
      </w:r>
    </w:p>
    <w:p w14:paraId="666ED08D">
      <w:pPr>
        <w:pStyle w:val="5"/>
      </w:pPr>
      <w:bookmarkStart w:id="1" w:name="研究背景"/>
      <w:r>
        <w:t xml:space="preserve">1.1 </w:t>
      </w:r>
      <w:r>
        <w:rPr>
          <w:rFonts w:hint="eastAsia"/>
        </w:rPr>
        <w:t>研究背景</w:t>
      </w:r>
    </w:p>
    <w:p w14:paraId="7DD9AA62">
      <w:pPr>
        <w:pStyle w:val="3"/>
      </w:pPr>
      <w:r>
        <w:rPr>
          <w:rFonts w:hint="eastAsia"/>
          <w:b/>
          <w:bCs/>
        </w:rPr>
        <w:t>物理背景：</w:t>
      </w:r>
      <w:r>
        <w:t xml:space="preserve"> </w:t>
      </w:r>
      <w:r>
        <w:rPr>
          <w:rFonts w:hint="eastAsia"/>
        </w:rPr>
        <w:t>传统光学元件（透镜、棱镜）依赖光在介质中传播积累的</w:t>
      </w:r>
      <w:r>
        <w:rPr>
          <w:rFonts w:hint="eastAsia"/>
          <w:b/>
          <w:bCs/>
        </w:rPr>
        <w:t>光程差</w:t>
      </w:r>
      <w:r>
        <w:rPr>
          <w:rFonts w:hint="eastAsia"/>
        </w:rPr>
        <w:t>来控制波前，导致器件厚重、难以集成。超构表面（Metasurface）是一种由亚波长纳米天线阵列组成的二维平面器件，通过在界面上引入</w:t>
      </w:r>
      <w:r>
        <w:rPr>
          <w:rFonts w:hint="eastAsia"/>
          <w:b/>
          <w:bCs/>
        </w:rPr>
        <w:t>突变的相位梯度</w:t>
      </w:r>
      <w:r>
        <w:rPr>
          <w:rFonts w:hint="eastAsia"/>
        </w:rPr>
        <w:t>，可以在极短距离内实现对电磁波的任意调控。</w:t>
      </w:r>
    </w:p>
    <w:p w14:paraId="664156D7">
      <w:pPr>
        <w:pStyle w:val="3"/>
      </w:pPr>
      <w:r>
        <w:rPr>
          <w:rFonts w:hint="eastAsia"/>
          <w:b/>
          <w:bCs/>
        </w:rPr>
        <w:t>核心物理定律——广义斯涅尔定律：</w:t>
      </w:r>
      <w:r>
        <w:t xml:space="preserve"> </w:t>
      </w:r>
      <w:r>
        <w:rPr>
          <w:rFonts w:hint="eastAsia"/>
        </w:rPr>
        <w:t>当界面上存在随位置变化的相位突变</w:t>
      </w:r>
      <w:r>
        <w:t xml:space="preserve"> </w:t>
      </w:r>
      <m:oMath>
        <m:r>
          <m:rPr>
            <m:sty m:val="p"/>
          </m:rPr>
          <m:t>Φ(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时，折射定律改写为：</w:t>
      </w:r>
    </w:p>
    <w:p w14:paraId="28CFA5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2π</m:t>
              </m:r>
            </m:den>
          </m:f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rPr/>
                <m:t>dx</m:t>
              </m:r>
            </m:den>
          </m:f>
        </m:oMath>
      </m:oMathPara>
    </w:p>
    <w:p w14:paraId="5F59FA02">
      <w:pPr>
        <w:pStyle w:val="3"/>
      </w:pPr>
      <w:r>
        <w:rPr>
          <w:rFonts w:hint="eastAsia"/>
        </w:rPr>
        <w:t>其中</w:t>
      </w:r>
      <w: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Φ</m:t>
            </m:r>
          </m:num>
          <m:den>
            <m:r>
              <m:rPr/>
              <m:t>dx</m:t>
            </m:r>
          </m:den>
        </m:f>
      </m:oMath>
      <w:r>
        <w:t xml:space="preserve"> </w:t>
      </w:r>
      <w:r>
        <w:rPr>
          <w:rFonts w:hint="eastAsia"/>
        </w:rPr>
        <w:t>是界面上的相位梯度。通过设计这一梯度，可以让垂直入射的光以</w:t>
      </w:r>
      <w:r>
        <w:rPr>
          <w:rFonts w:hint="eastAsia"/>
          <w:b/>
          <w:bCs/>
        </w:rPr>
        <w:t>任意角度</w:t>
      </w:r>
      <w:r>
        <w:rPr>
          <w:rFonts w:hint="eastAsia"/>
        </w:rPr>
        <w:t>折射——这就是</w:t>
      </w:r>
      <w:r>
        <w:rPr>
          <w:rFonts w:hint="eastAsia"/>
          <w:b/>
          <w:bCs/>
        </w:rPr>
        <w:t>反常折射</w:t>
      </w:r>
      <w:r>
        <w:t>。</w:t>
      </w:r>
    </w:p>
    <w:p w14:paraId="551D709B">
      <w:pPr>
        <w:pStyle w:val="3"/>
      </w:pPr>
      <w:r>
        <w:rPr>
          <w:rFonts w:hint="eastAsia"/>
          <w:b/>
          <w:bCs/>
        </w:rPr>
        <w:t>技术痛点：</w:t>
      </w:r>
      <w:r>
        <w:t xml:space="preserve"> </w:t>
      </w:r>
      <w:r>
        <w:rPr>
          <w:rFonts w:hint="eastAsia"/>
        </w:rPr>
        <w:t>超构表面的设计面临一个核心困难：我需要知道的是</w:t>
      </w:r>
      <w:r>
        <w:rPr>
          <w:rFonts w:hint="eastAsia"/>
          <w:b/>
          <w:bCs/>
        </w:rPr>
        <w:t>“想要某个相位，该造什么形状的纳米柱？”</w:t>
      </w:r>
      <w:r>
        <w:rPr>
          <w:rFonts w:hint="eastAsia"/>
        </w:rPr>
        <w:t>——这是一个</w:t>
      </w:r>
      <w:r>
        <w:rPr>
          <w:rFonts w:hint="eastAsia"/>
          <w:b/>
          <w:bCs/>
        </w:rPr>
        <w:t>逆向设计问题</w:t>
      </w:r>
      <w:r>
        <w:rPr>
          <w:rFonts w:hint="eastAsia"/>
        </w:rPr>
        <w:t>。传统方法是对每个可能的形状跑一遍电磁仿真，计算量巨大，且存在</w:t>
      </w:r>
      <w:r>
        <w:rPr>
          <w:rFonts w:hint="eastAsia"/>
          <w:b/>
          <w:bCs/>
        </w:rPr>
        <w:t>一个相位对应多种结构</w:t>
      </w:r>
      <w:r>
        <w:rPr>
          <w:rFonts w:hint="eastAsia"/>
        </w:rPr>
        <w:t>的非唯一性问题。</w:t>
      </w:r>
    </w:p>
    <w:bookmarkEnd w:id="1"/>
    <w:p w14:paraId="63C43076">
      <w:pPr>
        <w:pStyle w:val="5"/>
      </w:pPr>
      <w:bookmarkStart w:id="2" w:name="研究目标"/>
      <w:r>
        <w:t xml:space="preserve">1.2 </w:t>
      </w:r>
      <w:r>
        <w:rPr>
          <w:rFonts w:hint="eastAsia"/>
        </w:rPr>
        <w:t>研究目标</w:t>
      </w:r>
    </w:p>
    <w:p w14:paraId="55F5B680">
      <w:pPr>
        <w:pStyle w:val="3"/>
      </w:pPr>
      <w:r>
        <w:rPr>
          <w:rFonts w:hint="eastAsia"/>
          <w:b/>
          <w:bCs/>
        </w:rPr>
        <w:t>核心问题：</w:t>
      </w:r>
    </w:p>
    <w:p w14:paraId="0973DCEF">
      <w:pPr>
        <w:pStyle w:val="13"/>
      </w:pPr>
      <w:r>
        <w:rPr>
          <w:rFonts w:hint="eastAsia"/>
        </w:rPr>
        <w:t>对于工作波长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700</m:t>
        </m:r>
        <m:r>
          <m:rPr>
            <m:nor/>
            <m:sty m:val="p"/>
          </m:rPr>
          <w:rPr>
            <w:b w:val="0"/>
            <w:i w:val="0"/>
          </w:rPr>
          <m:t>nm</m:t>
        </m:r>
      </m:oMath>
      <w:r>
        <w:t xml:space="preserve"> </w:t>
      </w:r>
      <w:r>
        <w:rPr>
          <w:rFonts w:hint="eastAsia"/>
        </w:rPr>
        <w:t>的圆偏振光，如何高效地设计一组硅纳米柱阵列，使其产生特定的相位梯度分布，实现目标角度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的高效率反常折射？</w:t>
      </w:r>
    </w:p>
    <w:p w14:paraId="4B2F51BF">
      <w:pPr>
        <w:pStyle w:val="3"/>
      </w:pPr>
      <w:r>
        <w:rPr>
          <w:rFonts w:hint="eastAsia"/>
          <w:b/>
          <w:bCs/>
        </w:rPr>
        <w:t>技术路线：</w:t>
      </w:r>
      <w:r>
        <w:t xml:space="preserve"> </w:t>
      </w:r>
      <w:r>
        <w:rPr>
          <w:rFonts w:hint="eastAsia"/>
        </w:rPr>
        <w:t>用</w:t>
      </w:r>
      <w:r>
        <w:rPr>
          <w:rFonts w:hint="eastAsia"/>
          <w:b/>
          <w:bCs/>
        </w:rPr>
        <w:t>深度学习</w:t>
      </w:r>
      <w:r>
        <w:rPr>
          <w:rFonts w:hint="eastAsia"/>
        </w:rPr>
        <w:t>建立“几何参数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rPr>
          <w:rFonts w:hint="eastAsia"/>
        </w:rPr>
        <w:t>电磁响应”的替代模型，绕过耗时的全波仿真，实现毫秒级的逆向设计。</w:t>
      </w:r>
    </w:p>
    <w:bookmarkEnd w:id="2"/>
    <w:p w14:paraId="68B62DBC">
      <w:pPr>
        <w:pStyle w:val="5"/>
      </w:pPr>
      <w:bookmarkStart w:id="3" w:name="研究意义"/>
      <w:r>
        <w:t xml:space="preserve">1.3 </w:t>
      </w:r>
      <w:r>
        <w:rPr>
          <w:rFonts w:hint="eastAsia"/>
        </w:rPr>
        <w:t>研究意义</w:t>
      </w:r>
    </w:p>
    <w:p w14:paraId="787D6A1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学术价值：</w:t>
      </w:r>
      <w:r>
        <w:t xml:space="preserve"> </w:t>
      </w:r>
      <w:r>
        <w:rPr>
          <w:rFonts w:hint="eastAsia"/>
        </w:rPr>
        <w:t>验证深度学习解决电磁逆问题中“非唯一映射”的有效性。</w:t>
      </w:r>
    </w:p>
    <w:p w14:paraId="6DCB48F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工程价值：</w:t>
      </w:r>
      <w:r>
        <w:t xml:space="preserve"> </w:t>
      </w:r>
      <w:r>
        <w:rPr>
          <w:rFonts w:hint="eastAsia"/>
        </w:rPr>
        <w:t>为超构透镜、光束偏转器提供快速设计工具。</w:t>
      </w:r>
    </w:p>
    <w:p w14:paraId="73C6D57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课程契合度：</w:t>
      </w:r>
      <w:r>
        <w:t xml:space="preserve"> </w:t>
      </w:r>
      <w:r>
        <w:rPr>
          <w:rFonts w:hint="eastAsia"/>
        </w:rPr>
        <w:t>完美对应项目要求的“AI辅助物理建模</w:t>
      </w:r>
      <w:r>
        <w:t xml:space="preserve"> + </w:t>
      </w:r>
      <w:r>
        <w:rPr>
          <w:rFonts w:hint="eastAsia"/>
        </w:rPr>
        <w:t>批判性反思</w:t>
      </w:r>
      <w:r>
        <w:t xml:space="preserve"> + </w:t>
      </w:r>
      <w:r>
        <w:rPr>
          <w:rFonts w:hint="eastAsia"/>
        </w:rPr>
        <w:t>可视化呈现”。</w:t>
      </w:r>
    </w:p>
    <w:p w14:paraId="7061B27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64FFB515">
      <w:pPr>
        <w:pStyle w:val="4"/>
      </w:pPr>
      <w:bookmarkStart w:id="4" w:name="二技术方案用python实现的核心思路"/>
      <w:r>
        <w:rPr>
          <w:rFonts w:hint="eastAsia"/>
        </w:rPr>
        <w:t>二、技术方案：用Python实现的核心思路</w:t>
      </w:r>
    </w:p>
    <w:p w14:paraId="382875F5">
      <w:pPr>
        <w:pStyle w:val="5"/>
      </w:pPr>
      <w:bookmarkStart w:id="5" w:name="整体框架"/>
      <w:r>
        <w:t xml:space="preserve">2.1 </w:t>
      </w:r>
      <w:r>
        <w:rPr>
          <w:rFonts w:hint="eastAsia"/>
        </w:rPr>
        <w:t>整体框架</w:t>
      </w:r>
    </w:p>
    <w:p w14:paraId="52598AA0">
      <w:pPr>
        <w:pStyle w:val="3"/>
      </w:pPr>
      <w:r>
        <w:rPr>
          <w:rFonts w:hint="eastAsia"/>
        </w:rPr>
        <w:t>我们将用纯Python完成以下四个模块：</w:t>
      </w:r>
    </w:p>
    <w:p w14:paraId="5B04DAD3">
      <w:pPr>
        <w:pStyle w:val="49"/>
      </w:pP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模块一：数据集构建</w:t>
      </w:r>
      <w:r>
        <w:rPr>
          <w:rStyle w:val="48"/>
        </w:rPr>
        <w:t xml:space="preserve">      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几何参数采样（L,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W）</w:t>
      </w:r>
      <w:r>
        <w:rPr>
          <w:rStyle w:val="48"/>
        </w:rPr>
        <w:t xml:space="preserve">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调用“代理模型”生成电磁响应（替代COMSOL仿真）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输出：[L,</w:t>
      </w:r>
      <w:r>
        <w:rPr>
          <w:rStyle w:val="48"/>
        </w:rPr>
        <w:t xml:space="preserve"> W] → [Phase, Amplitude]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模块二：正向预测网络训练</w:t>
      </w:r>
      <w:r>
        <w:rPr>
          <w:rStyle w:val="48"/>
        </w:rPr>
        <w:t xml:space="preserve">  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输入：几何参数</w:t>
      </w:r>
      <w:r>
        <w:rPr>
          <w:rStyle w:val="48"/>
        </w:rPr>
        <w:t xml:space="preserve"> (L, W) 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输出：复透射系数</w:t>
      </w:r>
      <w:r>
        <w:rPr>
          <w:rStyle w:val="48"/>
        </w:rPr>
        <w:t xml:space="preserve"> (T_real, T_imag)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(Amplitude, Phase)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训练一个MLP，学习“给定结构→预测响应”</w:t>
      </w:r>
      <w:r>
        <w:rPr>
          <w:rStyle w:val="48"/>
        </w:rPr>
        <w:t xml:space="preserve">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模块三：逆向设计网络训练（Tandem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Network）</w:t>
      </w:r>
      <w:r>
        <w:rPr>
          <w:rStyle w:val="48"/>
        </w:rPr>
        <w:t xml:space="preserve">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前置：冻结训练好的正向网络</w:t>
      </w:r>
      <w:r>
        <w:rPr>
          <w:rStyle w:val="48"/>
        </w:rPr>
        <w:t xml:space="preserve">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训练逆向网络：输入目标Phase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输出预测</w:t>
      </w:r>
      <w:r>
        <w:rPr>
          <w:rStyle w:val="48"/>
        </w:rPr>
        <w:t xml:space="preserve"> (L, W)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关键：Loss定义在“预测结构经过正向网络后的Phase”上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巧妙规避了“一对多映射”问题</w:t>
      </w:r>
      <w:r>
        <w:rPr>
          <w:rStyle w:val="48"/>
        </w:rPr>
        <w:t xml:space="preserve">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               ↓</w:t>
      </w:r>
      <w:r>
        <w:br w:type="textWrapping"/>
      </w: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模块四：反常折射阵列设计与可视化验证</w:t>
      </w:r>
      <w:r>
        <w:rPr>
          <w:rStyle w:val="48"/>
        </w:rPr>
        <w:t xml:space="preserve">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计算目标相位分布（基于广义斯涅尔定律）</w:t>
      </w:r>
      <w:r>
        <w:rPr>
          <w:rStyle w:val="48"/>
        </w:rPr>
        <w:t xml:space="preserve">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用逆向网络为每个位置生成纳米柱尺寸</w:t>
      </w:r>
      <w:r>
        <w:rPr>
          <w:rStyle w:val="48"/>
        </w:rPr>
        <w:t xml:space="preserve">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eastAsia"/>
        </w:rPr>
        <w:t>用正向网络验证相位响应</w:t>
      </w:r>
      <w:r>
        <w:rPr>
          <w:rStyle w:val="48"/>
        </w:rPr>
        <w:t xml:space="preserve">                                    │</w:t>
      </w:r>
      <w:r>
        <w:br w:type="textWrapping"/>
      </w:r>
      <w:r>
        <w:rPr>
          <w:rStyle w:val="48"/>
        </w:rPr>
        <w:t xml:space="preserve">│  └── </w:t>
      </w:r>
      <w:r>
        <w:rPr>
          <w:rStyle w:val="48"/>
          <w:rFonts w:hint="eastAsia"/>
        </w:rPr>
        <w:t>可视化：相位分布图、结构阵列图、理论偏转角验证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</w:p>
    <w:bookmarkEnd w:id="5"/>
    <w:p w14:paraId="0047EA5D">
      <w:pPr>
        <w:pStyle w:val="5"/>
      </w:pPr>
      <w:bookmarkStart w:id="6" w:name="模块一数据集构建"/>
      <w:r>
        <w:t xml:space="preserve">2.2 </w:t>
      </w:r>
      <w:r>
        <w:rPr>
          <w:rFonts w:hint="eastAsia"/>
        </w:rPr>
        <w:t>模块一：数据集构建</w:t>
      </w:r>
    </w:p>
    <w:p w14:paraId="5D6F5976">
      <w:pPr>
        <w:pStyle w:val="3"/>
      </w:pPr>
      <w:r>
        <w:rPr>
          <w:rFonts w:hint="eastAsia"/>
          <w:b/>
          <w:bCs/>
        </w:rPr>
        <w:t>物理依据：</w:t>
      </w:r>
      <w:r>
        <w:t xml:space="preserve"> </w:t>
      </w:r>
      <w:r>
        <w:rPr>
          <w:rFonts w:hint="eastAsia"/>
        </w:rPr>
        <w:t>我们研究的是透射型全介质超构表面。单个纳米柱可视为一个</w:t>
      </w:r>
      <w:r>
        <w:rPr>
          <w:rFonts w:hint="eastAsia"/>
          <w:b/>
          <w:bCs/>
        </w:rPr>
        <w:t>截断的矩形波导</w:t>
      </w:r>
      <w:r>
        <w:rPr>
          <w:rFonts w:hint="eastAsia"/>
        </w:rPr>
        <w:t>，其透射相位取决于柱的截面尺寸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（高度</w:t>
      </w:r>
      <w:r>
        <w:t xml:space="preserve"> 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固定）。当柱的尺寸接近波导模式的截止条件时，相位会发生剧烈变化。</w:t>
      </w:r>
    </w:p>
    <w:p w14:paraId="55252BE2">
      <w:pPr>
        <w:pStyle w:val="3"/>
      </w:pPr>
      <w:r>
        <w:rPr>
          <w:rFonts w:hint="eastAsia"/>
          <w:b/>
          <w:bCs/>
        </w:rPr>
        <w:t>代码实现思路：</w:t>
      </w:r>
    </w:p>
    <w:p w14:paraId="04B9AFA5">
      <w:pPr>
        <w:pStyle w:val="49"/>
      </w:pPr>
      <w:r>
        <w:br w:type="textWrapping"/>
      </w:r>
      <w:r>
        <w:rPr>
          <w:rStyle w:val="64"/>
        </w:rPr>
        <w:t># 文件: data_generator.py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MetasurfaceUnitSimulator: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超构表面单元的“代理模拟器”</w:t>
      </w:r>
      <w:r>
        <w:br w:type="textWrapping"/>
      </w:r>
      <w:r>
        <w:rPr>
          <w:rStyle w:val="64"/>
        </w:rPr>
        <w:t xml:space="preserve">    用解析近似 + 经验公式模拟 [L, W] -&gt; [Phase, Amplitude] 的映射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物理基础：矩形介质波导的有效折射率理论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 height</w:t>
      </w:r>
      <w:r>
        <w:rPr>
          <w:rStyle w:val="72"/>
        </w:rPr>
        <w:t>=</w:t>
      </w:r>
      <w:r>
        <w:rPr>
          <w:rStyle w:val="56"/>
        </w:rPr>
        <w:t>600e-9</w:t>
      </w:r>
      <w:r>
        <w:rPr>
          <w:rStyle w:val="82"/>
        </w:rPr>
        <w:t>, n_Si</w:t>
      </w:r>
      <w:r>
        <w:rPr>
          <w:rStyle w:val="72"/>
        </w:rPr>
        <w:t>=</w:t>
      </w:r>
      <w:r>
        <w:rPr>
          <w:rStyle w:val="56"/>
        </w:rPr>
        <w:t>3.5</w:t>
      </w:r>
      <w:r>
        <w:rPr>
          <w:rStyle w:val="82"/>
        </w:rPr>
        <w:t>, n_bg</w:t>
      </w:r>
      <w:r>
        <w:rPr>
          <w:rStyle w:val="72"/>
        </w:rPr>
        <w:t>=</w:t>
      </w:r>
      <w:r>
        <w:rPr>
          <w:rStyle w:val="56"/>
        </w:rPr>
        <w:t>1.0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.lambda0 </w:t>
      </w:r>
      <w:r>
        <w:rPr>
          <w:rStyle w:val="72"/>
        </w:rPr>
        <w:t>=</w:t>
      </w:r>
      <w:r>
        <w:rPr>
          <w:rStyle w:val="82"/>
        </w:rPr>
        <w:t xml:space="preserve"> wavelength  </w:t>
      </w:r>
      <w:r>
        <w:rPr>
          <w:rStyle w:val="64"/>
        </w:rPr>
        <w:t># 自由空间波长 (m)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.H </w:t>
      </w:r>
      <w:r>
        <w:rPr>
          <w:rStyle w:val="72"/>
        </w:rPr>
        <w:t>=</w:t>
      </w:r>
      <w:r>
        <w:rPr>
          <w:rStyle w:val="82"/>
        </w:rPr>
        <w:t xml:space="preserve"> height            </w:t>
      </w:r>
      <w:r>
        <w:rPr>
          <w:rStyle w:val="64"/>
        </w:rPr>
        <w:t># 纳米柱高度 (m)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.n_core </w:t>
      </w:r>
      <w:r>
        <w:rPr>
          <w:rStyle w:val="72"/>
        </w:rPr>
        <w:t>=</w:t>
      </w:r>
      <w:r>
        <w:rPr>
          <w:rStyle w:val="82"/>
        </w:rPr>
        <w:t xml:space="preserve"> n_Si         </w:t>
      </w:r>
      <w:r>
        <w:rPr>
          <w:rStyle w:val="64"/>
        </w:rPr>
        <w:t># 硅的折射率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.n_clad </w:t>
      </w:r>
      <w:r>
        <w:rPr>
          <w:rStyle w:val="72"/>
        </w:rPr>
        <w:t>=</w:t>
      </w:r>
      <w:r>
        <w:rPr>
          <w:rStyle w:val="82"/>
        </w:rPr>
        <w:t xml:space="preserve"> n_bg         </w:t>
      </w:r>
      <w:r>
        <w:rPr>
          <w:rStyle w:val="64"/>
        </w:rPr>
        <w:t># 周围介质折射率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.lambda0  </w:t>
      </w:r>
      <w:r>
        <w:rPr>
          <w:rStyle w:val="64"/>
        </w:rPr>
        <w:t># 自由空间波数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effective_index(</w:t>
      </w:r>
      <w:r>
        <w:rPr>
          <w:rStyle w:val="70"/>
        </w:rPr>
        <w:t>self</w:t>
      </w:r>
      <w:r>
        <w:rPr>
          <w:rStyle w:val="82"/>
        </w:rPr>
        <w:t>, L, W):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计算矩形波导基模的有效折射率（近似模型）</w:t>
      </w:r>
      <w:r>
        <w:br w:type="textWrapping"/>
      </w:r>
      <w:r>
        <w:rPr>
          <w:rStyle w:val="64"/>
        </w:rPr>
        <w:t xml:space="preserve">        L, W: 纳米柱的边长 (nm)</w:t>
      </w:r>
      <w:r>
        <w:br w:type="textWrapping"/>
      </w:r>
      <w:r>
        <w:rPr>
          <w:rStyle w:val="64"/>
        </w:rPr>
        <w:t xml:space="preserve">        返回: 有效折射率 n_eff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归一化频率参数</w:t>
      </w:r>
      <w:r>
        <w:br w:type="textWrapping"/>
      </w:r>
      <w:r>
        <w:rPr>
          <w:rStyle w:val="82"/>
        </w:rPr>
        <w:t xml:space="preserve">        V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*</w:t>
      </w:r>
      <w:r>
        <w:rPr>
          <w:rStyle w:val="82"/>
        </w:rPr>
        <w:t xml:space="preserve"> np.sqrt(L</w:t>
      </w:r>
      <w:r>
        <w:rPr>
          <w:rStyle w:val="72"/>
        </w:rPr>
        <w:t>*</w:t>
      </w:r>
      <w:r>
        <w:rPr>
          <w:rStyle w:val="82"/>
        </w:rPr>
        <w:t xml:space="preserve">W) </w:t>
      </w:r>
      <w:r>
        <w:rPr>
          <w:rStyle w:val="72"/>
        </w:rPr>
        <w:t>*</w:t>
      </w:r>
      <w:r>
        <w:rPr>
          <w:rStyle w:val="82"/>
        </w:rPr>
        <w:t xml:space="preserve"> np.sqrt(</w:t>
      </w:r>
      <w:r>
        <w:rPr>
          <w:rStyle w:val="70"/>
        </w:rPr>
        <w:t>self</w:t>
      </w:r>
      <w:r>
        <w:rPr>
          <w:rStyle w:val="82"/>
        </w:rPr>
        <w:t>.n_core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.n_clad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简化的经验公式：有效折射率随尺寸增大而增大，趋近于体折射率</w:t>
      </w:r>
      <w:r>
        <w:br w:type="textWrapping"/>
      </w:r>
      <w:r>
        <w:rPr>
          <w:rStyle w:val="82"/>
        </w:rPr>
        <w:t xml:space="preserve">        n_eff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.n_clad </w:t>
      </w:r>
      <w:r>
        <w:rPr>
          <w:rStyle w:val="72"/>
        </w:rPr>
        <w:t>+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.n_core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.n_clad)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np.exp(</w:t>
      </w:r>
      <w:r>
        <w:rPr>
          <w:rStyle w:val="72"/>
        </w:rPr>
        <w:t>-</w:t>
      </w:r>
      <w:r>
        <w:rPr>
          <w:rStyle w:val="82"/>
        </w:rPr>
        <w:t>V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n_eff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compute_transmission(</w:t>
      </w:r>
      <w:r>
        <w:rPr>
          <w:rStyle w:val="70"/>
        </w:rPr>
        <w:t>self</w:t>
      </w:r>
      <w:r>
        <w:rPr>
          <w:rStyle w:val="82"/>
        </w:rPr>
        <w:t>, L_nm, W_nm):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计算单个纳米柱的复透射系数</w:t>
      </w:r>
      <w:r>
        <w:br w:type="textWrapping"/>
      </w:r>
      <w:r>
        <w:rPr>
          <w:rStyle w:val="64"/>
        </w:rPr>
        <w:t xml:space="preserve">        L_nm, W_nm: 纳米柱尺寸 (nm)</w:t>
      </w:r>
      <w:r>
        <w:br w:type="textWrapping"/>
      </w:r>
      <w:r>
        <w:rPr>
          <w:rStyle w:val="64"/>
        </w:rPr>
        <w:t xml:space="preserve">        返回: (amplitude, phase_deg) — 振幅（0-1）和相位（度）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L </w:t>
      </w:r>
      <w:r>
        <w:rPr>
          <w:rStyle w:val="72"/>
        </w:rPr>
        <w:t>=</w:t>
      </w:r>
      <w:r>
        <w:rPr>
          <w:rStyle w:val="82"/>
        </w:rPr>
        <w:t xml:space="preserve"> L_nm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1e-9</w:t>
      </w:r>
      <w:r>
        <w:br w:type="textWrapping"/>
      </w:r>
      <w:r>
        <w:rPr>
          <w:rStyle w:val="82"/>
        </w:rPr>
        <w:t xml:space="preserve">        W </w:t>
      </w:r>
      <w:r>
        <w:rPr>
          <w:rStyle w:val="72"/>
        </w:rPr>
        <w:t>=</w:t>
      </w:r>
      <w:r>
        <w:rPr>
          <w:rStyle w:val="82"/>
        </w:rPr>
        <w:t xml:space="preserve"> W_nm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1e-9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有效折射率</w:t>
      </w:r>
      <w:r>
        <w:br w:type="textWrapping"/>
      </w:r>
      <w:r>
        <w:rPr>
          <w:rStyle w:val="82"/>
        </w:rPr>
        <w:t xml:space="preserve">        n_eff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.effective_index(L, W)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传播相位积累：φ = n_eff * k0 * H</w:t>
      </w:r>
      <w:r>
        <w:br w:type="textWrapping"/>
      </w:r>
      <w:r>
        <w:rPr>
          <w:rStyle w:val="82"/>
        </w:rPr>
        <w:t xml:space="preserve">        phase </w:t>
      </w:r>
      <w:r>
        <w:rPr>
          <w:rStyle w:val="72"/>
        </w:rPr>
        <w:t>=</w:t>
      </w:r>
      <w:r>
        <w:rPr>
          <w:rStyle w:val="82"/>
        </w:rPr>
        <w:t xml:space="preserve"> n_eff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.k0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.H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法布里-珀罗效应导致的振幅振荡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简化为随尺寸缓慢变化的包络</w:t>
      </w:r>
      <w:r>
        <w:br w:type="textWrapping"/>
      </w:r>
      <w:r>
        <w:rPr>
          <w:rStyle w:val="82"/>
        </w:rPr>
        <w:t xml:space="preserve">        amplitude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6"/>
        </w:rPr>
        <w:t>0.85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0.1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np.sin(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phase)</w:t>
      </w:r>
      <w:r>
        <w:br w:type="textWrapping"/>
      </w:r>
      <w:r>
        <w:rPr>
          <w:rStyle w:val="82"/>
        </w:rPr>
        <w:t xml:space="preserve">        amplitude </w:t>
      </w:r>
      <w:r>
        <w:rPr>
          <w:rStyle w:val="72"/>
        </w:rPr>
        <w:t>=</w:t>
      </w:r>
      <w:r>
        <w:rPr>
          <w:rStyle w:val="82"/>
        </w:rPr>
        <w:t xml:space="preserve"> np.clip(amplitude, </w:t>
      </w:r>
      <w:r>
        <w:rPr>
          <w:rStyle w:val="56"/>
        </w:rPr>
        <w:t>0.5</w:t>
      </w:r>
      <w:r>
        <w:rPr>
          <w:rStyle w:val="82"/>
        </w:rPr>
        <w:t xml:space="preserve">, </w:t>
      </w:r>
      <w:r>
        <w:rPr>
          <w:rStyle w:val="56"/>
        </w:rPr>
        <w:t>1.0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phase_deg </w:t>
      </w:r>
      <w:r>
        <w:rPr>
          <w:rStyle w:val="72"/>
        </w:rPr>
        <w:t>=</w:t>
      </w:r>
      <w:r>
        <w:rPr>
          <w:rStyle w:val="82"/>
        </w:rPr>
        <w:t xml:space="preserve"> np.angle(np.exp(</w:t>
      </w:r>
      <w:r>
        <w:rPr>
          <w:rStyle w:val="68"/>
        </w:rPr>
        <w:t>1j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phase), deg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amplitude, phase_deg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generate_dataset(</w:t>
      </w:r>
      <w:r>
        <w:rPr>
          <w:rStyle w:val="70"/>
        </w:rPr>
        <w:t>self</w:t>
      </w:r>
      <w:r>
        <w:rPr>
          <w:rStyle w:val="82"/>
        </w:rPr>
        <w:t>, L_range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W_range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n_samples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生成训练数据集</w:t>
      </w:r>
      <w:r>
        <w:br w:type="textWrapping"/>
      </w:r>
      <w:r>
        <w:rPr>
          <w:rStyle w:val="64"/>
        </w:rPr>
        <w:t xml:space="preserve">        L_range: L的采样范围 (nm)</w:t>
      </w:r>
      <w:r>
        <w:br w:type="textWrapping"/>
      </w:r>
      <w:r>
        <w:rPr>
          <w:rStyle w:val="64"/>
        </w:rPr>
        <w:t xml:space="preserve">        W_range: W的采样范围 (nm)</w:t>
      </w:r>
      <w:r>
        <w:br w:type="textWrapping"/>
      </w:r>
      <w:r>
        <w:rPr>
          <w:rStyle w:val="64"/>
        </w:rPr>
        <w:t xml:space="preserve">        n_samples: 样本数量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np.random.seed(</w:t>
      </w:r>
      <w:r>
        <w:rPr>
          <w:rStyle w:val="54"/>
        </w:rPr>
        <w:t>42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随机采样（也可以改用均匀网格）</w:t>
      </w:r>
      <w:r>
        <w:br w:type="textWrapping"/>
      </w:r>
      <w:r>
        <w:rPr>
          <w:rStyle w:val="82"/>
        </w:rPr>
        <w:t xml:space="preserve">        L_samples </w:t>
      </w:r>
      <w:r>
        <w:rPr>
          <w:rStyle w:val="72"/>
        </w:rPr>
        <w:t>=</w:t>
      </w:r>
      <w:r>
        <w:rPr>
          <w:rStyle w:val="82"/>
        </w:rPr>
        <w:t xml:space="preserve"> np.random.uniform(</w:t>
      </w:r>
      <w:r>
        <w:rPr>
          <w:rStyle w:val="72"/>
        </w:rPr>
        <w:t>*</w:t>
      </w:r>
      <w:r>
        <w:rPr>
          <w:rStyle w:val="82"/>
        </w:rPr>
        <w:t>L_range, n_samples)</w:t>
      </w:r>
      <w:r>
        <w:br w:type="textWrapping"/>
      </w:r>
      <w:r>
        <w:rPr>
          <w:rStyle w:val="82"/>
        </w:rPr>
        <w:t xml:space="preserve">        W_samples </w:t>
      </w:r>
      <w:r>
        <w:rPr>
          <w:rStyle w:val="72"/>
        </w:rPr>
        <w:t>=</w:t>
      </w:r>
      <w:r>
        <w:rPr>
          <w:rStyle w:val="82"/>
        </w:rPr>
        <w:t xml:space="preserve"> np.random.uniform(</w:t>
      </w:r>
      <w:r>
        <w:rPr>
          <w:rStyle w:val="72"/>
        </w:rPr>
        <w:t>*</w:t>
      </w:r>
      <w:r>
        <w:rPr>
          <w:rStyle w:val="82"/>
        </w:rPr>
        <w:t>W_range, n_samples)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amplitudes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phases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L, W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zip</w:t>
      </w:r>
      <w:r>
        <w:rPr>
          <w:rStyle w:val="82"/>
        </w:rPr>
        <w:t>(L_samples, W_samples):</w:t>
      </w:r>
      <w:r>
        <w:br w:type="textWrapping"/>
      </w:r>
      <w:r>
        <w:rPr>
          <w:rStyle w:val="82"/>
        </w:rPr>
        <w:t xml:space="preserve">            amp, phase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.compute_transmission(L, W)</w:t>
      </w:r>
      <w:r>
        <w:br w:type="textWrapping"/>
      </w:r>
      <w:r>
        <w:rPr>
          <w:rStyle w:val="82"/>
        </w:rPr>
        <w:t xml:space="preserve">            amplitudes.append(amp)</w:t>
      </w:r>
      <w:r>
        <w:br w:type="textWrapping"/>
      </w:r>
      <w:r>
        <w:rPr>
          <w:rStyle w:val="82"/>
        </w:rPr>
        <w:t xml:space="preserve">            phases.append(phase)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构建数据集</w:t>
      </w:r>
      <w:r>
        <w:br w:type="textWrapping"/>
      </w:r>
      <w:r>
        <w:rPr>
          <w:rStyle w:val="82"/>
        </w:rPr>
        <w:t xml:space="preserve">        X </w:t>
      </w:r>
      <w:r>
        <w:rPr>
          <w:rStyle w:val="72"/>
        </w:rPr>
        <w:t>=</w:t>
      </w:r>
      <w:r>
        <w:rPr>
          <w:rStyle w:val="82"/>
        </w:rPr>
        <w:t xml:space="preserve"> np.column_stack([L_samples, W_samples])  </w:t>
      </w:r>
      <w:r>
        <w:rPr>
          <w:rStyle w:val="64"/>
        </w:rPr>
        <w:t># 输入: 几何参数</w:t>
      </w:r>
      <w:r>
        <w:br w:type="textWrapping"/>
      </w:r>
      <w:r>
        <w:rPr>
          <w:rStyle w:val="82"/>
        </w:rPr>
        <w:t xml:space="preserve">        Y </w:t>
      </w:r>
      <w:r>
        <w:rPr>
          <w:rStyle w:val="72"/>
        </w:rPr>
        <w:t>=</w:t>
      </w:r>
      <w:r>
        <w:rPr>
          <w:rStyle w:val="82"/>
        </w:rPr>
        <w:t xml:space="preserve"> np.column_stack([amplitudes, phases])    </w:t>
      </w:r>
      <w:r>
        <w:rPr>
          <w:rStyle w:val="64"/>
        </w:rPr>
        <w:t># 输出: 电磁响应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X, Y</w:t>
      </w:r>
    </w:p>
    <w:p w14:paraId="7F221E82">
      <w:pPr>
        <w:pStyle w:val="3"/>
      </w:pPr>
      <w:r>
        <w:rPr>
          <w:rFonts w:hint="eastAsia"/>
          <w:b/>
          <w:bCs/>
        </w:rPr>
        <w:t>预期效果：</w:t>
      </w:r>
    </w:p>
    <w:p w14:paraId="5D882BF1">
      <w:pPr>
        <w:pStyle w:val="24"/>
        <w:numPr>
          <w:ilvl w:val="0"/>
          <w:numId w:val="1"/>
        </w:numPr>
      </w:pPr>
      <w:r>
        <w:rPr>
          <w:rFonts w:hint="eastAsia"/>
        </w:rPr>
        <w:t>生成</w:t>
      </w:r>
      <w:r>
        <w:t xml:space="preserve"> 5000 </w:t>
      </w:r>
      <w:r>
        <w:rPr>
          <w:rFonts w:hint="eastAsia"/>
        </w:rPr>
        <w:t>组</w:t>
      </w:r>
      <w:r>
        <w:t xml:space="preserve"> </w:t>
      </w:r>
      <w:r>
        <w:rPr>
          <w:rStyle w:val="48"/>
        </w:rPr>
        <w:t>[L, W] → [Amplitude, Phase]</w:t>
      </w:r>
      <w:r>
        <w:t xml:space="preserve"> </w:t>
      </w:r>
      <w:r>
        <w:rPr>
          <w:rFonts w:hint="eastAsia"/>
        </w:rPr>
        <w:t>数据</w:t>
      </w:r>
    </w:p>
    <w:p w14:paraId="5D907E0E">
      <w:pPr>
        <w:pStyle w:val="24"/>
        <w:numPr>
          <w:ilvl w:val="0"/>
          <w:numId w:val="1"/>
        </w:numPr>
      </w:pPr>
      <w:r>
        <w:rPr>
          <w:rFonts w:hint="eastAsia"/>
        </w:rPr>
        <w:t>可视化相位随尺寸变化的趋势图（展现非线性映射关系）</w:t>
      </w:r>
    </w:p>
    <w:p w14:paraId="6C53A5A1">
      <w:pPr>
        <w:pStyle w:val="24"/>
        <w:numPr>
          <w:ilvl w:val="0"/>
          <w:numId w:val="1"/>
        </w:numPr>
      </w:pPr>
      <w:r>
        <w:rPr>
          <w:rFonts w:hint="eastAsia"/>
        </w:rPr>
        <w:t>在日志中记录：“AI（代理模型）简化了严格的全波仿真，但其基于</w:t>
      </w:r>
      <w:r>
        <w:rPr>
          <w:rFonts w:hint="eastAsia"/>
          <w:b/>
          <w:bCs/>
        </w:rPr>
        <w:t>标量有效折射率近似</w:t>
      </w:r>
      <w:r>
        <w:rPr>
          <w:rFonts w:hint="eastAsia"/>
        </w:rPr>
        <w:t>，无法捕捉高阶模式耦合——这将在后续作为AI幻觉案例进行分析。”</w:t>
      </w:r>
    </w:p>
    <w:p w14:paraId="5715CD3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BFD1E54">
      <w:pPr>
        <w:pStyle w:val="5"/>
      </w:pPr>
      <w:bookmarkStart w:id="7" w:name="模块二正向预测网络"/>
      <w:r>
        <w:t xml:space="preserve">2.3 </w:t>
      </w:r>
      <w:r>
        <w:rPr>
          <w:rFonts w:hint="eastAsia"/>
        </w:rPr>
        <w:t>模块二：正向预测网络</w:t>
      </w:r>
    </w:p>
    <w:p w14:paraId="74628E45">
      <w:pPr>
        <w:pStyle w:val="3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训练一个神经网络，输入</w:t>
      </w:r>
      <w:r>
        <w:t xml:space="preserve"> </w:t>
      </w:r>
      <w:r>
        <w:rPr>
          <w:rStyle w:val="48"/>
        </w:rPr>
        <w:t>[L, W]</w:t>
      </w:r>
      <w:r>
        <w:rPr>
          <w:rFonts w:hint="eastAsia"/>
        </w:rPr>
        <w:t>，输出</w:t>
      </w:r>
      <w:r>
        <w:t xml:space="preserve"> </w:t>
      </w:r>
      <w:r>
        <w:rPr>
          <w:rStyle w:val="48"/>
        </w:rPr>
        <w:t>[Phase]</w:t>
      </w:r>
      <w:r>
        <w:rPr>
          <w:rFonts w:hint="eastAsia"/>
        </w:rPr>
        <w:t>（或复透射系数的实虚部）。</w:t>
      </w:r>
    </w:p>
    <w:p w14:paraId="57AE882F">
      <w:pPr>
        <w:pStyle w:val="3"/>
      </w:pPr>
      <w:r>
        <w:rPr>
          <w:rFonts w:hint="eastAsia"/>
          <w:b/>
          <w:bCs/>
        </w:rPr>
        <w:t>关键物理约束：</w:t>
      </w:r>
    </w:p>
    <w:p w14:paraId="489BA44C">
      <w:pPr>
        <w:pStyle w:val="24"/>
        <w:numPr>
          <w:ilvl w:val="0"/>
          <w:numId w:val="1"/>
        </w:numPr>
      </w:pPr>
      <w:r>
        <w:rPr>
          <w:rFonts w:hint="eastAsia"/>
        </w:rPr>
        <w:t>相位是周期的（</w:t>
      </w:r>
      <m:oMath>
        <m:r>
          <m:rPr/>
          <m:t>2π</m:t>
        </m:r>
      </m:oMath>
      <w:r>
        <w:t xml:space="preserve"> </w:t>
      </w:r>
      <w:r>
        <w:rPr>
          <w:rFonts w:hint="eastAsia"/>
        </w:rPr>
        <w:t>周期），输出需处理为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>分量以保持连续性。</w:t>
      </w:r>
    </w:p>
    <w:p w14:paraId="36DAC484">
      <w:pPr>
        <w:pStyle w:val="24"/>
        <w:numPr>
          <w:ilvl w:val="0"/>
          <w:numId w:val="1"/>
        </w:numPr>
      </w:pPr>
      <w:r>
        <w:rPr>
          <w:rFonts w:hint="eastAsia"/>
        </w:rPr>
        <w:t>振幅必须满足能量守恒（</w:t>
      </w:r>
      <m:oMath>
        <m:r>
          <m:rPr>
            <m:sty m:val="p"/>
          </m:rPr>
          <m:t>≤</m:t>
        </m:r>
        <m:r>
          <m:rPr/>
          <m:t>1</m:t>
        </m:r>
      </m:oMath>
      <w:r>
        <w:rPr>
          <w:rFonts w:hint="eastAsia"/>
        </w:rPr>
        <w:t>）。</w:t>
      </w:r>
    </w:p>
    <w:p w14:paraId="4ABF3EAD">
      <w:pPr>
        <w:pStyle w:val="3"/>
      </w:pPr>
      <w:r>
        <w:rPr>
          <w:rFonts w:hint="eastAsia"/>
          <w:b/>
          <w:bCs/>
        </w:rPr>
        <w:t>代码实现思路：</w:t>
      </w:r>
    </w:p>
    <w:p w14:paraId="56B759D5">
      <w:pPr>
        <w:pStyle w:val="49"/>
      </w:pPr>
      <w:r>
        <w:br w:type="textWrapping"/>
      </w:r>
      <w:r>
        <w:rPr>
          <w:rStyle w:val="64"/>
        </w:rPr>
        <w:t># 文件: forward_model.py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torch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torch.nn </w:t>
      </w:r>
      <w:r>
        <w:rPr>
          <w:rStyle w:val="63"/>
        </w:rPr>
        <w:t>as</w:t>
      </w:r>
      <w:r>
        <w:rPr>
          <w:rStyle w:val="82"/>
        </w:rPr>
        <w:t xml:space="preserve"> nn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sklearn.model_selection </w:t>
      </w:r>
      <w:r>
        <w:rPr>
          <w:rStyle w:val="63"/>
        </w:rPr>
        <w:t>import</w:t>
      </w:r>
      <w:r>
        <w:rPr>
          <w:rStyle w:val="82"/>
        </w:rPr>
        <w:t xml:space="preserve"> train_test_split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sklearn.preprocessing </w:t>
      </w:r>
      <w:r>
        <w:rPr>
          <w:rStyle w:val="63"/>
        </w:rPr>
        <w:t>import</w:t>
      </w:r>
      <w:r>
        <w:rPr>
          <w:rStyle w:val="82"/>
        </w:rPr>
        <w:t xml:space="preserve"> StandardScaler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ForwardPredictor(nn.Module):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正向预测网络：几何参数 -&gt; 电磁响应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hidden_dims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54"/>
        </w:rPr>
        <w:t>128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128</w:t>
      </w:r>
      <w:r>
        <w:rPr>
          <w:rStyle w:val="82"/>
        </w:rPr>
        <w:t>]):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super</w:t>
      </w:r>
      <w:r>
        <w:rPr>
          <w:rStyle w:val="82"/>
        </w:rPr>
        <w:t>().</w:t>
      </w:r>
      <w:r>
        <w:rPr>
          <w:rStyle w:val="69"/>
        </w:rPr>
        <w:t>__init__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dims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2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hidden_dims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73"/>
        </w:rPr>
        <w:t>len</w:t>
      </w:r>
      <w:r>
        <w:rPr>
          <w:rStyle w:val="82"/>
        </w:rPr>
        <w:t>(dims)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    layers.append(nn.Linear(dims[i], 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layers.append(nn.BatchNorm1d(dims[i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layers.append(nn.ReLU())</w:t>
      </w:r>
      <w:r>
        <w:br w:type="textWrapping"/>
      </w:r>
      <w:r>
        <w:rPr>
          <w:rStyle w:val="82"/>
        </w:rPr>
        <w:t xml:space="preserve">            layers.append(nn.Dropout(</w:t>
      </w:r>
      <w:r>
        <w:rPr>
          <w:rStyle w:val="56"/>
        </w:rPr>
        <w:t>0.1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输出层：预测相位（用sin/cos表示以保持周期连续性）</w:t>
      </w:r>
      <w:r>
        <w:br w:type="textWrapping"/>
      </w:r>
      <w:r>
        <w:rPr>
          <w:rStyle w:val="82"/>
        </w:rPr>
        <w:t xml:space="preserve">        layers.append(nn.Linear(dims[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], 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.network </w:t>
      </w:r>
      <w:r>
        <w:rPr>
          <w:rStyle w:val="72"/>
        </w:rPr>
        <w:t>=</w:t>
      </w:r>
      <w:r>
        <w:rPr>
          <w:rStyle w:val="82"/>
        </w:rPr>
        <w:t xml:space="preserve"> nn.Sequential(</w:t>
      </w:r>
      <w:r>
        <w:rPr>
          <w:rStyle w:val="72"/>
        </w:rPr>
        <w:t>*</w:t>
      </w:r>
      <w:r>
        <w:rPr>
          <w:rStyle w:val="82"/>
        </w:rPr>
        <w:t>layers)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forward(</w:t>
      </w:r>
      <w:r>
        <w:rPr>
          <w:rStyle w:val="70"/>
        </w:rPr>
        <w:t>self</w:t>
      </w:r>
      <w:r>
        <w:rPr>
          <w:rStyle w:val="82"/>
        </w:rPr>
        <w:t>, x):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x: 归一化后的 [L, W]</w:t>
      </w:r>
      <w:r>
        <w:br w:type="textWrapping"/>
      </w:r>
      <w:r>
        <w:rPr>
          <w:rStyle w:val="64"/>
        </w:rPr>
        <w:t xml:space="preserve">        返回: [sin(phase), cos(phase)] 以及预测的振幅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out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.network(x)</w:t>
      </w:r>
      <w:r>
        <w:br w:type="textWrapping"/>
      </w:r>
      <w:r>
        <w:rPr>
          <w:rStyle w:val="82"/>
        </w:rPr>
        <w:t xml:space="preserve">        phase_sin </w:t>
      </w:r>
      <w:r>
        <w:rPr>
          <w:rStyle w:val="72"/>
        </w:rPr>
        <w:t>=</w:t>
      </w:r>
      <w:r>
        <w:rPr>
          <w:rStyle w:val="82"/>
        </w:rPr>
        <w:t xml:space="preserve"> torch.tanh(out[:, </w:t>
      </w:r>
      <w:r>
        <w:rPr>
          <w:rStyle w:val="54"/>
        </w:rPr>
        <w:t>0</w:t>
      </w:r>
      <w:r>
        <w:rPr>
          <w:rStyle w:val="82"/>
        </w:rPr>
        <w:t xml:space="preserve">])  </w:t>
      </w:r>
      <w:r>
        <w:rPr>
          <w:rStyle w:val="64"/>
        </w:rPr>
        <w:t># 约束到 [-1, 1]</w:t>
      </w:r>
      <w:r>
        <w:br w:type="textWrapping"/>
      </w:r>
      <w:r>
        <w:rPr>
          <w:rStyle w:val="82"/>
        </w:rPr>
        <w:t xml:space="preserve">        phase_cos </w:t>
      </w:r>
      <w:r>
        <w:rPr>
          <w:rStyle w:val="72"/>
        </w:rPr>
        <w:t>=</w:t>
      </w:r>
      <w:r>
        <w:rPr>
          <w:rStyle w:val="82"/>
        </w:rPr>
        <w:t xml:space="preserve"> torch.tanh(out[:, </w:t>
      </w:r>
      <w:r>
        <w:rPr>
          <w:rStyle w:val="54"/>
        </w:rPr>
        <w:t>1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phase_sin, phase_cos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predict_phase_deg(</w:t>
      </w:r>
      <w:r>
        <w:rPr>
          <w:rStyle w:val="70"/>
        </w:rPr>
        <w:t>self</w:t>
      </w:r>
      <w:r>
        <w:rPr>
          <w:rStyle w:val="82"/>
        </w:rPr>
        <w:t>, x):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"""将网络输出转换为角度"""</w:t>
      </w:r>
      <w:r>
        <w:br w:type="textWrapping"/>
      </w:r>
      <w:r>
        <w:rPr>
          <w:rStyle w:val="82"/>
        </w:rPr>
        <w:t xml:space="preserve">        sin_val, cos_val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.forward(x)</w:t>
      </w:r>
      <w:r>
        <w:br w:type="textWrapping"/>
      </w:r>
      <w:r>
        <w:rPr>
          <w:rStyle w:val="82"/>
        </w:rPr>
        <w:t xml:space="preserve">        phase_rad </w:t>
      </w:r>
      <w:r>
        <w:rPr>
          <w:rStyle w:val="72"/>
        </w:rPr>
        <w:t>=</w:t>
      </w:r>
      <w:r>
        <w:rPr>
          <w:rStyle w:val="82"/>
        </w:rPr>
        <w:t xml:space="preserve"> torch.atan2(sin_val, cos_val)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torch.rad2deg(phase_rad)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train_forward_model(X, Y_phase, epochs</w:t>
      </w:r>
      <w:r>
        <w:rPr>
          <w:rStyle w:val="72"/>
        </w:rPr>
        <w:t>=</w:t>
      </w:r>
      <w:r>
        <w:rPr>
          <w:rStyle w:val="54"/>
        </w:rPr>
        <w:t>200</w:t>
      </w:r>
      <w:r>
        <w:rPr>
          <w:rStyle w:val="82"/>
        </w:rPr>
        <w:t>, batch_size</w:t>
      </w:r>
      <w:r>
        <w:rPr>
          <w:rStyle w:val="72"/>
        </w:rPr>
        <w:t>=</w:t>
      </w:r>
      <w:r>
        <w:rPr>
          <w:rStyle w:val="54"/>
        </w:rPr>
        <w:t>128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训练正向预测网络</w:t>
      </w:r>
      <w:r>
        <w:br w:type="textWrapping"/>
      </w:r>
      <w:r>
        <w:rPr>
          <w:rStyle w:val="64"/>
        </w:rPr>
        <w:t xml:space="preserve">    X: 几何参数 [n_samples, 2]</w:t>
      </w:r>
      <w:r>
        <w:br w:type="textWrapping"/>
      </w:r>
      <w:r>
        <w:rPr>
          <w:rStyle w:val="64"/>
        </w:rPr>
        <w:t xml:space="preserve">    Y_phase: 相位（度）[n_samples]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数据预处理</w:t>
      </w:r>
      <w:r>
        <w:br w:type="textWrapping"/>
      </w:r>
      <w:r>
        <w:rPr>
          <w:rStyle w:val="82"/>
        </w:rPr>
        <w:t xml:space="preserve">    scaler_X </w:t>
      </w:r>
      <w:r>
        <w:rPr>
          <w:rStyle w:val="72"/>
        </w:rPr>
        <w:t>=</w:t>
      </w:r>
      <w:r>
        <w:rPr>
          <w:rStyle w:val="82"/>
        </w:rPr>
        <w:t xml:space="preserve"> StandardScaler()</w:t>
      </w:r>
      <w:r>
        <w:br w:type="textWrapping"/>
      </w:r>
      <w:r>
        <w:rPr>
          <w:rStyle w:val="82"/>
        </w:rPr>
        <w:t xml:space="preserve">    X_scaled </w:t>
      </w:r>
      <w:r>
        <w:rPr>
          <w:rStyle w:val="72"/>
        </w:rPr>
        <w:t>=</w:t>
      </w:r>
      <w:r>
        <w:rPr>
          <w:rStyle w:val="82"/>
        </w:rPr>
        <w:t xml:space="preserve"> scaler_X.fit_transform(X)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将相位转换为 sin/cos 分量</w:t>
      </w:r>
      <w:r>
        <w:br w:type="textWrapping"/>
      </w:r>
      <w:r>
        <w:rPr>
          <w:rStyle w:val="82"/>
        </w:rPr>
        <w:t xml:space="preserve">    phase_rad </w:t>
      </w:r>
      <w:r>
        <w:rPr>
          <w:rStyle w:val="72"/>
        </w:rPr>
        <w:t>=</w:t>
      </w:r>
      <w:r>
        <w:rPr>
          <w:rStyle w:val="82"/>
        </w:rPr>
        <w:t xml:space="preserve"> np.deg2rad(Y_phase)</w:t>
      </w:r>
      <w:r>
        <w:br w:type="textWrapping"/>
      </w:r>
      <w:r>
        <w:rPr>
          <w:rStyle w:val="82"/>
        </w:rPr>
        <w:t xml:space="preserve">    Y_sin </w:t>
      </w:r>
      <w:r>
        <w:rPr>
          <w:rStyle w:val="72"/>
        </w:rPr>
        <w:t>=</w:t>
      </w:r>
      <w:r>
        <w:rPr>
          <w:rStyle w:val="82"/>
        </w:rPr>
        <w:t xml:space="preserve"> np.sin(phase_rad)</w:t>
      </w:r>
      <w:r>
        <w:br w:type="textWrapping"/>
      </w:r>
      <w:r>
        <w:rPr>
          <w:rStyle w:val="82"/>
        </w:rPr>
        <w:t xml:space="preserve">    Y_cos </w:t>
      </w:r>
      <w:r>
        <w:rPr>
          <w:rStyle w:val="72"/>
        </w:rPr>
        <w:t>=</w:t>
      </w:r>
      <w:r>
        <w:rPr>
          <w:rStyle w:val="82"/>
        </w:rPr>
        <w:t xml:space="preserve"> np.cos(phase_rad)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划分数据集</w:t>
      </w:r>
      <w:r>
        <w:br w:type="textWrapping"/>
      </w:r>
      <w:r>
        <w:rPr>
          <w:rStyle w:val="82"/>
        </w:rPr>
        <w:t xml:space="preserve">    X_train, X_val, y_sin_train, y_sin_val, y_cos_train, y_cos_val </w:t>
      </w:r>
      <w:r>
        <w:rPr>
          <w:rStyle w:val="72"/>
        </w:rPr>
        <w:t>=</w:t>
      </w:r>
      <w:r>
        <w:rPr>
          <w:rStyle w:val="82"/>
        </w:rPr>
        <w:t xml:space="preserve"> train_test_split(</w:t>
      </w:r>
      <w:r>
        <w:br w:type="textWrapping"/>
      </w:r>
      <w:r>
        <w:rPr>
          <w:rStyle w:val="82"/>
        </w:rPr>
        <w:t xml:space="preserve">        X_scaled, Y_sin, Y_cos, test_size</w:t>
      </w:r>
      <w:r>
        <w:rPr>
          <w:rStyle w:val="72"/>
        </w:rPr>
        <w:t>=</w:t>
      </w:r>
      <w:r>
        <w:rPr>
          <w:rStyle w:val="56"/>
        </w:rPr>
        <w:t>0.2</w:t>
      </w:r>
      <w:r>
        <w:rPr>
          <w:rStyle w:val="82"/>
        </w:rPr>
        <w:t>, random_state</w:t>
      </w:r>
      <w:r>
        <w:rPr>
          <w:rStyle w:val="72"/>
        </w:rPr>
        <w:t>=</w:t>
      </w:r>
      <w:r>
        <w:rPr>
          <w:rStyle w:val="54"/>
        </w:rPr>
        <w:t>42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转换为 PyTorch 张量</w:t>
      </w:r>
      <w:r>
        <w:br w:type="textWrapping"/>
      </w:r>
      <w:r>
        <w:rPr>
          <w:rStyle w:val="82"/>
        </w:rPr>
        <w:t xml:space="preserve">    X_train_t </w:t>
      </w:r>
      <w:r>
        <w:rPr>
          <w:rStyle w:val="72"/>
        </w:rPr>
        <w:t>=</w:t>
      </w:r>
      <w:r>
        <w:rPr>
          <w:rStyle w:val="82"/>
        </w:rPr>
        <w:t xml:space="preserve"> torch.tensor(X_train,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y_sin_t </w:t>
      </w:r>
      <w:r>
        <w:rPr>
          <w:rStyle w:val="72"/>
        </w:rPr>
        <w:t>=</w:t>
      </w:r>
      <w:r>
        <w:rPr>
          <w:rStyle w:val="82"/>
        </w:rPr>
        <w:t xml:space="preserve"> torch.tensor(y_sin_train, dtype</w:t>
      </w:r>
      <w:r>
        <w:rPr>
          <w:rStyle w:val="72"/>
        </w:rPr>
        <w:t>=</w:t>
      </w:r>
      <w:r>
        <w:rPr>
          <w:rStyle w:val="82"/>
        </w:rPr>
        <w:t>torch.float32).reshape(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y_cos_t </w:t>
      </w:r>
      <w:r>
        <w:rPr>
          <w:rStyle w:val="72"/>
        </w:rPr>
        <w:t>=</w:t>
      </w:r>
      <w:r>
        <w:rPr>
          <w:rStyle w:val="82"/>
        </w:rPr>
        <w:t xml:space="preserve"> torch.tensor(y_cos_train, dtype</w:t>
      </w:r>
      <w:r>
        <w:rPr>
          <w:rStyle w:val="72"/>
        </w:rPr>
        <w:t>=</w:t>
      </w:r>
      <w:r>
        <w:rPr>
          <w:rStyle w:val="82"/>
        </w:rPr>
        <w:t>torch.float32).reshape(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初始化模型</w:t>
      </w:r>
      <w:r>
        <w:br w:type="textWrapping"/>
      </w:r>
      <w:r>
        <w:rPr>
          <w:rStyle w:val="82"/>
        </w:rPr>
        <w:t xml:space="preserve">    model </w:t>
      </w:r>
      <w:r>
        <w:rPr>
          <w:rStyle w:val="72"/>
        </w:rPr>
        <w:t>=</w:t>
      </w:r>
      <w:r>
        <w:rPr>
          <w:rStyle w:val="82"/>
        </w:rPr>
        <w:t xml:space="preserve"> ForwardPredictor()</w:t>
      </w:r>
      <w:r>
        <w:br w:type="textWrapping"/>
      </w:r>
      <w:r>
        <w:rPr>
          <w:rStyle w:val="82"/>
        </w:rPr>
        <w:t xml:space="preserve">    optimizer </w:t>
      </w:r>
      <w:r>
        <w:rPr>
          <w:rStyle w:val="72"/>
        </w:rPr>
        <w:t>=</w:t>
      </w:r>
      <w:r>
        <w:rPr>
          <w:rStyle w:val="82"/>
        </w:rPr>
        <w:t xml:space="preserve"> torch.optim.Adam(model.parameters(), lr</w:t>
      </w:r>
      <w:r>
        <w:rPr>
          <w:rStyle w:val="72"/>
        </w:rPr>
        <w:t>=</w:t>
      </w:r>
      <w:r>
        <w:rPr>
          <w:rStyle w:val="56"/>
        </w:rPr>
        <w:t>0.001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scheduler </w:t>
      </w:r>
      <w:r>
        <w:rPr>
          <w:rStyle w:val="72"/>
        </w:rPr>
        <w:t>=</w:t>
      </w:r>
      <w:r>
        <w:rPr>
          <w:rStyle w:val="82"/>
        </w:rPr>
        <w:t xml:space="preserve"> torch.optim.lr_scheduler.ReduceLROnPlateau(optimizer, patience</w:t>
      </w:r>
      <w:r>
        <w:rPr>
          <w:rStyle w:val="72"/>
        </w:rPr>
        <w:t>=</w:t>
      </w:r>
      <w:r>
        <w:rPr>
          <w:rStyle w:val="54"/>
        </w:rPr>
        <w:t>20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自定义损失函数：同时约束 sin 和 cos 的误差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phase_loss(pred_sin, pred_cos, true_sin, true_cos):</w:t>
      </w:r>
      <w:r>
        <w:br w:type="textWrapping"/>
      </w:r>
      <w:r>
        <w:rPr>
          <w:rStyle w:val="82"/>
        </w:rPr>
        <w:t xml:space="preserve">        loss_sin </w:t>
      </w:r>
      <w:r>
        <w:rPr>
          <w:rStyle w:val="72"/>
        </w:rPr>
        <w:t>=</w:t>
      </w:r>
      <w:r>
        <w:rPr>
          <w:rStyle w:val="82"/>
        </w:rPr>
        <w:t xml:space="preserve"> nn.MSELoss()(pred_sin, true_sin)</w:t>
      </w:r>
      <w:r>
        <w:br w:type="textWrapping"/>
      </w:r>
      <w:r>
        <w:rPr>
          <w:rStyle w:val="82"/>
        </w:rPr>
        <w:t xml:space="preserve">        loss_cos </w:t>
      </w:r>
      <w:r>
        <w:rPr>
          <w:rStyle w:val="72"/>
        </w:rPr>
        <w:t>=</w:t>
      </w:r>
      <w:r>
        <w:rPr>
          <w:rStyle w:val="82"/>
        </w:rPr>
        <w:t xml:space="preserve"> nn.MSELoss()(pred_cos, true_cos)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归一化约束：sin^2 + cos^2 = 1</w:t>
      </w:r>
      <w:r>
        <w:br w:type="textWrapping"/>
      </w:r>
      <w:r>
        <w:rPr>
          <w:rStyle w:val="82"/>
        </w:rPr>
        <w:t xml:space="preserve">        norm_constraint </w:t>
      </w:r>
      <w:r>
        <w:rPr>
          <w:rStyle w:val="72"/>
        </w:rPr>
        <w:t>=</w:t>
      </w:r>
      <w:r>
        <w:rPr>
          <w:rStyle w:val="82"/>
        </w:rPr>
        <w:t xml:space="preserve"> torch.mean((pred_sin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pred_cos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)</w:t>
      </w:r>
      <w:r>
        <w:rPr>
          <w:rStyle w:val="72"/>
        </w:rPr>
        <w:t>**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loss_sin </w:t>
      </w:r>
      <w:r>
        <w:rPr>
          <w:rStyle w:val="72"/>
        </w:rPr>
        <w:t>+</w:t>
      </w:r>
      <w:r>
        <w:rPr>
          <w:rStyle w:val="82"/>
        </w:rPr>
        <w:t xml:space="preserve"> loss_cos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6"/>
        </w:rPr>
        <w:t>0.1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norm_constraint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训练循环</w:t>
      </w:r>
      <w:r>
        <w:br w:type="textWrapping"/>
      </w:r>
      <w:r>
        <w:rPr>
          <w:rStyle w:val="82"/>
        </w:rPr>
        <w:t xml:space="preserve">    train_losses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epoch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(epochs):</w:t>
      </w:r>
      <w:r>
        <w:br w:type="textWrapping"/>
      </w:r>
      <w:r>
        <w:rPr>
          <w:rStyle w:val="82"/>
        </w:rPr>
        <w:t xml:space="preserve">        model.train()</w:t>
      </w:r>
      <w:r>
        <w:br w:type="textWrapping"/>
      </w:r>
      <w:r>
        <w:rPr>
          <w:rStyle w:val="82"/>
        </w:rPr>
        <w:t xml:space="preserve">        optimizer.zero_grad()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pred_sin, pred_cos </w:t>
      </w:r>
      <w:r>
        <w:rPr>
          <w:rStyle w:val="72"/>
        </w:rPr>
        <w:t>=</w:t>
      </w:r>
      <w:r>
        <w:rPr>
          <w:rStyle w:val="82"/>
        </w:rPr>
        <w:t xml:space="preserve"> model(X_train_t)</w:t>
      </w:r>
      <w:r>
        <w:br w:type="textWrapping"/>
      </w:r>
      <w:r>
        <w:rPr>
          <w:rStyle w:val="82"/>
        </w:rPr>
        <w:t xml:space="preserve">        loss </w:t>
      </w:r>
      <w:r>
        <w:rPr>
          <w:rStyle w:val="72"/>
        </w:rPr>
        <w:t>=</w:t>
      </w:r>
      <w:r>
        <w:rPr>
          <w:rStyle w:val="82"/>
        </w:rPr>
        <w:t xml:space="preserve"> phase_loss(pred_sin, pred_cos, y_sin_t, y_cos_t)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loss.backward()</w:t>
      </w:r>
      <w:r>
        <w:br w:type="textWrapping"/>
      </w:r>
      <w:r>
        <w:rPr>
          <w:rStyle w:val="82"/>
        </w:rPr>
        <w:t xml:space="preserve">        optimizer.step()</w:t>
      </w:r>
      <w:r>
        <w:br w:type="textWrapping"/>
      </w:r>
      <w:r>
        <w:rPr>
          <w:rStyle w:val="82"/>
        </w:rPr>
        <w:t xml:space="preserve">        scheduler.step(loss)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train_losses.append(loss.item())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epoch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f"Epoch </w:t>
      </w:r>
      <w:r>
        <w:rPr>
          <w:rStyle w:val="59"/>
        </w:rPr>
        <w:t>{</w:t>
      </w:r>
      <w:r>
        <w:rPr>
          <w:rStyle w:val="82"/>
        </w:rPr>
        <w:t>epoch</w:t>
      </w:r>
      <w:r>
        <w:rPr>
          <w:rStyle w:val="59"/>
        </w:rPr>
        <w:t>}</w:t>
      </w:r>
      <w:r>
        <w:rPr>
          <w:rStyle w:val="62"/>
        </w:rPr>
        <w:t xml:space="preserve">, Loss: </w:t>
      </w:r>
      <w:r>
        <w:rPr>
          <w:rStyle w:val="59"/>
        </w:rPr>
        <w:t>{</w:t>
      </w:r>
      <w:r>
        <w:rPr>
          <w:rStyle w:val="82"/>
        </w:rPr>
        <w:t>loss</w:t>
      </w:r>
      <w:r>
        <w:rPr>
          <w:rStyle w:val="59"/>
        </w:rPr>
        <w:t>.</w:t>
      </w:r>
      <w:r>
        <w:rPr>
          <w:rStyle w:val="82"/>
        </w:rPr>
        <w:t>item()</w:t>
      </w:r>
      <w:r>
        <w:rPr>
          <w:rStyle w:val="59"/>
        </w:rPr>
        <w:t>:.6f}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model, scaler_X, train_losses</w:t>
      </w:r>
    </w:p>
    <w:p w14:paraId="7394DF52">
      <w:pPr>
        <w:pStyle w:val="3"/>
      </w:pPr>
      <w:r>
        <w:rPr>
          <w:rFonts w:hint="eastAsia"/>
          <w:b/>
          <w:bCs/>
        </w:rPr>
        <w:t>预期效果：</w:t>
      </w:r>
    </w:p>
    <w:p w14:paraId="49E06D98">
      <w:pPr>
        <w:pStyle w:val="24"/>
        <w:numPr>
          <w:ilvl w:val="0"/>
          <w:numId w:val="1"/>
        </w:numPr>
      </w:pPr>
      <w:r>
        <w:rPr>
          <w:rFonts w:hint="eastAsia"/>
        </w:rPr>
        <w:t>训练曲线收敛，验证集上的相位预测误差</w:t>
      </w:r>
      <w:r>
        <w:t xml:space="preserve"> &lt; 5°</w:t>
      </w:r>
    </w:p>
    <w:p w14:paraId="42D8FF68">
      <w:pPr>
        <w:pStyle w:val="24"/>
        <w:numPr>
          <w:ilvl w:val="0"/>
          <w:numId w:val="1"/>
        </w:numPr>
      </w:pPr>
      <w:r>
        <w:rPr>
          <w:rFonts w:hint="eastAsia"/>
        </w:rPr>
        <w:t>绘制真实值</w:t>
      </w:r>
      <w:r>
        <w:t xml:space="preserve"> vs </w:t>
      </w:r>
      <w:r>
        <w:rPr>
          <w:rFonts w:hint="eastAsia"/>
        </w:rPr>
        <w:t>预测值的散点图，展示网络的学习能力</w:t>
      </w:r>
    </w:p>
    <w:p w14:paraId="4FA5665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避坑记录点：</w:t>
      </w:r>
      <w:r>
        <w:t xml:space="preserve"> </w:t>
      </w:r>
      <w:r>
        <w:rPr>
          <w:rFonts w:hint="eastAsia"/>
        </w:rPr>
        <w:t>“AI最初建议直接用相位的度数作为回归目标，但±180°的跳变导致网络无法收敛。通过引入</w:t>
      </w:r>
      <w:r>
        <w:t xml:space="preserve"> sin/cos </w:t>
      </w:r>
      <w:r>
        <w:rPr>
          <w:rFonts w:hint="eastAsia"/>
        </w:rPr>
        <w:t>双通道输出，利用了相位的</w:t>
      </w:r>
      <w:r>
        <w:rPr>
          <w:rFonts w:hint="eastAsia"/>
          <w:b/>
          <w:bCs/>
        </w:rPr>
        <w:t>圆拓扑结构</w:t>
      </w:r>
      <w:r>
        <w:rPr>
          <w:rFonts w:hint="eastAsia"/>
        </w:rPr>
        <w:t>，这是典型的</w:t>
      </w:r>
      <w:r>
        <w:rPr>
          <w:rFonts w:hint="eastAsia"/>
          <w:b/>
          <w:bCs/>
        </w:rPr>
        <w:t>将物理对称性嵌入网络架构</w:t>
      </w:r>
      <w:r>
        <w:rPr>
          <w:rFonts w:hint="eastAsia"/>
        </w:rPr>
        <w:t>的案例。”</w:t>
      </w:r>
    </w:p>
    <w:p w14:paraId="0CD3A56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B26B821">
      <w:pPr>
        <w:pStyle w:val="5"/>
      </w:pPr>
      <w:bookmarkStart w:id="8" w:name="模块三逆向设计网络tandem-network"/>
      <w:r>
        <w:t xml:space="preserve">2.4 </w:t>
      </w:r>
      <w:r>
        <w:rPr>
          <w:rFonts w:hint="eastAsia"/>
        </w:rPr>
        <w:t>模块三：逆向设计网络（Tandem</w:t>
      </w:r>
      <w:r>
        <w:t xml:space="preserve"> </w:t>
      </w:r>
      <w:r>
        <w:rPr>
          <w:rFonts w:hint="eastAsia"/>
        </w:rPr>
        <w:t>Network）</w:t>
      </w:r>
    </w:p>
    <w:p w14:paraId="0E6B078A">
      <w:pPr>
        <w:pStyle w:val="3"/>
      </w:pPr>
      <w:r>
        <w:rPr>
          <w:rFonts w:hint="eastAsia"/>
        </w:rPr>
        <w:t>这是整个项目的</w:t>
      </w:r>
      <w:r>
        <w:rPr>
          <w:rFonts w:hint="eastAsia"/>
          <w:b/>
          <w:bCs/>
        </w:rPr>
        <w:t>核心创新点</w:t>
      </w:r>
      <w:r>
        <w:rPr>
          <w:rFonts w:hint="eastAsia"/>
        </w:rPr>
        <w:t>。传统逆向网络面临</w:t>
      </w:r>
      <w:r>
        <w:rPr>
          <w:rFonts w:hint="eastAsia"/>
          <w:b/>
          <w:bCs/>
        </w:rPr>
        <w:t>非唯一性问题</w:t>
      </w:r>
      <w:r>
        <w:rPr>
          <w:rFonts w:hint="eastAsia"/>
        </w:rPr>
        <w:t>：同一个目标相位对应多种</w:t>
      </w:r>
      <w:r>
        <w:t xml:space="preserve"> (L, W) </w:t>
      </w:r>
      <w:r>
        <w:rPr>
          <w:rFonts w:hint="eastAsia"/>
        </w:rPr>
        <w:t>组合，直接训练会导致网络输出这些组合的</w:t>
      </w:r>
      <w:r>
        <w:rPr>
          <w:rFonts w:hint="eastAsia"/>
          <w:b/>
          <w:bCs/>
        </w:rPr>
        <w:t>平均值</w:t>
      </w:r>
      <w:r>
        <w:rPr>
          <w:rFonts w:hint="eastAsia"/>
        </w:rPr>
        <w:t>——而这个平均结构在物理上可能</w:t>
      </w:r>
      <w:r>
        <w:rPr>
          <w:rFonts w:hint="eastAsia"/>
          <w:b/>
          <w:bCs/>
        </w:rPr>
        <w:t>完全无法实现目标相位</w:t>
      </w:r>
      <w:r>
        <w:t>。</w:t>
      </w:r>
    </w:p>
    <w:p w14:paraId="73533868">
      <w:pPr>
        <w:pStyle w:val="3"/>
      </w:pPr>
      <w:r>
        <w:rPr>
          <w:rFonts w:hint="eastAsia"/>
          <w:b/>
          <w:bCs/>
        </w:rPr>
        <w:t>解决方案：Tandem</w:t>
      </w:r>
      <w:r>
        <w:rPr>
          <w:b/>
          <w:bCs/>
        </w:rPr>
        <w:t xml:space="preserve"> Network </w:t>
      </w:r>
      <w:r>
        <w:rPr>
          <w:rFonts w:hint="eastAsia"/>
          <w:b/>
          <w:bCs/>
        </w:rPr>
        <w:t>架构</w:t>
      </w:r>
    </w:p>
    <w:p w14:paraId="03E41015">
      <w:pPr>
        <w:pStyle w:val="49"/>
      </w:pPr>
      <w:r>
        <w:br w:type="textWrapping"/>
      </w:r>
      <w:r>
        <w:rPr>
          <w:rStyle w:val="48"/>
          <w:rFonts w:hint="eastAsia"/>
        </w:rPr>
        <w:t>目标Phase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[逆向网络]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预测(L,W)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[冻结的正向网络]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预测Phase</w:t>
      </w:r>
      <w:r>
        <w:br w:type="textWrapping"/>
      </w:r>
      <w:r>
        <w:rPr>
          <w:rStyle w:val="48"/>
        </w:rPr>
        <w:t xml:space="preserve">                ↑                                              ↓</w:t>
      </w:r>
      <w:r>
        <w:br w:type="textWrapping"/>
      </w:r>
      <w:r>
        <w:rPr>
          <w:rStyle w:val="48"/>
        </w:rPr>
        <w:t xml:space="preserve">                └────────────── </w:t>
      </w:r>
      <w:r>
        <w:rPr>
          <w:rStyle w:val="48"/>
          <w:rFonts w:hint="eastAsia"/>
        </w:rPr>
        <w:t>反向传播</w:t>
      </w:r>
      <w:r>
        <w:rPr>
          <w:rStyle w:val="48"/>
        </w:rPr>
        <w:t xml:space="preserve"> Loss ─────────────────┘</w:t>
      </w:r>
      <w:r>
        <w:br w:type="textWrapping"/>
      </w:r>
      <w:r>
        <w:rPr>
          <w:rStyle w:val="48"/>
        </w:rPr>
        <w:t xml:space="preserve">                </w:t>
      </w:r>
      <w:r>
        <w:br w:type="textWrapping"/>
      </w:r>
      <w:r>
        <w:rPr>
          <w:rStyle w:val="48"/>
        </w:rPr>
        <w:t xml:space="preserve">Loss = </w:t>
      </w:r>
      <w:r>
        <w:rPr>
          <w:rStyle w:val="48"/>
          <w:rFonts w:hint="eastAsia"/>
        </w:rPr>
        <w:t>MSE(预测Phase,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目标Phase)</w:t>
      </w:r>
    </w:p>
    <w:p w14:paraId="35BCC7F0">
      <w:pPr>
        <w:pStyle w:val="3"/>
      </w:pPr>
      <w:r>
        <w:rPr>
          <w:rFonts w:hint="eastAsia"/>
          <w:b/>
          <w:bCs/>
        </w:rPr>
        <w:t>关键洞察：</w:t>
      </w:r>
      <w:r>
        <w:t xml:space="preserve"> Loss </w:t>
      </w:r>
      <w:r>
        <w:rPr>
          <w:rFonts w:hint="eastAsia"/>
        </w:rPr>
        <w:t>不是定义在“结构空间”（L,</w:t>
      </w:r>
      <w:r>
        <w:t xml:space="preserve"> W </w:t>
      </w:r>
      <w:r>
        <w:rPr>
          <w:rFonts w:hint="eastAsia"/>
        </w:rPr>
        <w:t>的准确性），而是定义在“响应空间”（相位的准确性）。这样就绕过了非唯一性问题。</w:t>
      </w:r>
    </w:p>
    <w:p w14:paraId="27BE89E7">
      <w:pPr>
        <w:pStyle w:val="3"/>
      </w:pPr>
      <w:r>
        <w:rPr>
          <w:rFonts w:hint="eastAsia"/>
          <w:b/>
          <w:bCs/>
        </w:rPr>
        <w:t>代码实现思路：</w:t>
      </w:r>
    </w:p>
    <w:p w14:paraId="039F0319">
      <w:pPr>
        <w:pStyle w:val="49"/>
      </w:pPr>
      <w:r>
        <w:br w:type="textWrapping"/>
      </w:r>
      <w:r>
        <w:rPr>
          <w:rStyle w:val="64"/>
        </w:rPr>
        <w:t># 文件: inverse_design.py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InverseDesigner(nn.Module):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逆向设计网络：目标相位 -&gt; 几何参数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hidden_dims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54"/>
        </w:rPr>
        <w:t>256</w:t>
      </w:r>
      <w:r>
        <w:rPr>
          <w:rStyle w:val="82"/>
        </w:rPr>
        <w:t xml:space="preserve">, </w:t>
      </w:r>
      <w:r>
        <w:rPr>
          <w:rStyle w:val="54"/>
        </w:rPr>
        <w:t>512</w:t>
      </w:r>
      <w:r>
        <w:rPr>
          <w:rStyle w:val="82"/>
        </w:rPr>
        <w:t xml:space="preserve">, </w:t>
      </w:r>
      <w:r>
        <w:rPr>
          <w:rStyle w:val="54"/>
        </w:rPr>
        <w:t>512</w:t>
      </w:r>
      <w:r>
        <w:rPr>
          <w:rStyle w:val="82"/>
        </w:rPr>
        <w:t xml:space="preserve">, </w:t>
      </w:r>
      <w:r>
        <w:rPr>
          <w:rStyle w:val="54"/>
        </w:rPr>
        <w:t>256</w:t>
      </w:r>
      <w:r>
        <w:rPr>
          <w:rStyle w:val="82"/>
        </w:rPr>
        <w:t>]):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super</w:t>
      </w:r>
      <w:r>
        <w:rPr>
          <w:rStyle w:val="82"/>
        </w:rPr>
        <w:t>().</w:t>
      </w:r>
      <w:r>
        <w:rPr>
          <w:rStyle w:val="69"/>
        </w:rPr>
        <w:t>__init__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dims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hidden_dims  </w:t>
      </w:r>
      <w:r>
        <w:rPr>
          <w:rStyle w:val="64"/>
        </w:rPr>
        <w:t># 输入：目标相位（度）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i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</w:t>
      </w:r>
      <w:r>
        <w:rPr>
          <w:rStyle w:val="73"/>
        </w:rPr>
        <w:t>len</w:t>
      </w:r>
      <w:r>
        <w:rPr>
          <w:rStyle w:val="82"/>
        </w:rPr>
        <w:t>(dims)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    layers.append(nn.Linear(dims[i], 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layers.append(nn.BatchNorm1d(dims[i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82"/>
        </w:rPr>
        <w:t>]))</w:t>
      </w:r>
      <w:r>
        <w:br w:type="textWrapping"/>
      </w:r>
      <w:r>
        <w:rPr>
          <w:rStyle w:val="82"/>
        </w:rPr>
        <w:t xml:space="preserve">            layers.append(nn.LeakyReLU(</w:t>
      </w:r>
      <w:r>
        <w:rPr>
          <w:rStyle w:val="56"/>
        </w:rPr>
        <w:t>0.2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    layers.append(nn.Dropout(</w:t>
      </w:r>
      <w:r>
        <w:rPr>
          <w:rStyle w:val="56"/>
        </w:rPr>
        <w:t>0.1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layers.append(nn.Linear(dims[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], </w:t>
      </w:r>
      <w:r>
        <w:rPr>
          <w:rStyle w:val="54"/>
        </w:rPr>
        <w:t>2</w:t>
      </w:r>
      <w:r>
        <w:rPr>
          <w:rStyle w:val="82"/>
        </w:rPr>
        <w:t xml:space="preserve">))  </w:t>
      </w:r>
      <w:r>
        <w:rPr>
          <w:rStyle w:val="64"/>
        </w:rPr>
        <w:t># 输出：(L, W)</w:t>
      </w:r>
      <w:r>
        <w:br w:type="textWrapping"/>
      </w:r>
      <w:r>
        <w:rPr>
          <w:rStyle w:val="82"/>
        </w:rPr>
        <w:t xml:space="preserve">        layers.append(nn.Sigmoid())  </w:t>
      </w:r>
      <w:r>
        <w:rPr>
          <w:rStyle w:val="64"/>
        </w:rPr>
        <w:t># 将输出约束到 [0, 1]，之后反归一化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.network </w:t>
      </w:r>
      <w:r>
        <w:rPr>
          <w:rStyle w:val="72"/>
        </w:rPr>
        <w:t>=</w:t>
      </w:r>
      <w:r>
        <w:rPr>
          <w:rStyle w:val="82"/>
        </w:rPr>
        <w:t xml:space="preserve"> nn.Sequential(</w:t>
      </w:r>
      <w:r>
        <w:rPr>
          <w:rStyle w:val="72"/>
        </w:rPr>
        <w:t>*</w:t>
      </w:r>
      <w:r>
        <w:rPr>
          <w:rStyle w:val="82"/>
        </w:rPr>
        <w:t>layers)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forward(</w:t>
      </w:r>
      <w:r>
        <w:rPr>
          <w:rStyle w:val="70"/>
        </w:rPr>
        <w:t>self</w:t>
      </w:r>
      <w:r>
        <w:rPr>
          <w:rStyle w:val="82"/>
        </w:rPr>
        <w:t>, phase_target):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.network(phase_target)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TandemTrainer: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串联网络训练器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, forward_model, scaler_X, L_range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), W_range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60</w:t>
      </w:r>
      <w:r>
        <w:rPr>
          <w:rStyle w:val="82"/>
        </w:rPr>
        <w:t xml:space="preserve">, </w:t>
      </w:r>
      <w:r>
        <w:rPr>
          <w:rStyle w:val="54"/>
        </w:rPr>
        <w:t>240</w:t>
      </w:r>
      <w:r>
        <w:rPr>
          <w:rStyle w:val="82"/>
        </w:rPr>
        <w:t>)):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.forward_model </w:t>
      </w:r>
      <w:r>
        <w:rPr>
          <w:rStyle w:val="72"/>
        </w:rPr>
        <w:t>=</w:t>
      </w:r>
      <w:r>
        <w:rPr>
          <w:rStyle w:val="82"/>
        </w:rPr>
        <w:t xml:space="preserve"> forward_model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.scaler_X </w:t>
      </w:r>
      <w:r>
        <w:rPr>
          <w:rStyle w:val="72"/>
        </w:rPr>
        <w:t>=</w:t>
      </w:r>
      <w:r>
        <w:rPr>
          <w:rStyle w:val="82"/>
        </w:rPr>
        <w:t xml:space="preserve"> scaler_X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.L_min, 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=</w:t>
      </w:r>
      <w:r>
        <w:rPr>
          <w:rStyle w:val="82"/>
        </w:rPr>
        <w:t xml:space="preserve"> L_range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.W_min, 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=</w:t>
      </w:r>
      <w:r>
        <w:rPr>
          <w:rStyle w:val="82"/>
        </w:rPr>
        <w:t xml:space="preserve"> W_range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冻结正向网络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param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.forward_model.parameters():</w:t>
      </w:r>
      <w:r>
        <w:br w:type="textWrapping"/>
      </w:r>
      <w:r>
        <w:rPr>
          <w:rStyle w:val="82"/>
        </w:rPr>
        <w:t xml:space="preserve">            param.requires_grad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.inverse_model </w:t>
      </w:r>
      <w:r>
        <w:rPr>
          <w:rStyle w:val="72"/>
        </w:rPr>
        <w:t>=</w:t>
      </w:r>
      <w:r>
        <w:rPr>
          <w:rStyle w:val="82"/>
        </w:rPr>
        <w:t xml:space="preserve"> InverseDesigner()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normalize_geometry(</w:t>
      </w:r>
      <w:r>
        <w:rPr>
          <w:rStyle w:val="70"/>
        </w:rPr>
        <w:t>self</w:t>
      </w:r>
      <w:r>
        <w:rPr>
          <w:rStyle w:val="82"/>
        </w:rPr>
        <w:t>, L, W):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"""将 (L, W) 缩放到标准化范围"""</w:t>
      </w:r>
      <w:r>
        <w:br w:type="textWrapping"/>
      </w:r>
      <w:r>
        <w:rPr>
          <w:rStyle w:val="82"/>
        </w:rPr>
        <w:t xml:space="preserve">        L_norm </w:t>
      </w:r>
      <w:r>
        <w:rPr>
          <w:rStyle w:val="72"/>
        </w:rPr>
        <w:t>=</w:t>
      </w:r>
      <w:r>
        <w:rPr>
          <w:rStyle w:val="82"/>
        </w:rPr>
        <w:t xml:space="preserve"> (L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.L_min) </w:t>
      </w:r>
      <w:r>
        <w:rPr>
          <w:rStyle w:val="72"/>
        </w:rPr>
        <w:t>/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.L_min)</w:t>
      </w:r>
      <w:r>
        <w:br w:type="textWrapping"/>
      </w:r>
      <w:r>
        <w:rPr>
          <w:rStyle w:val="82"/>
        </w:rPr>
        <w:t xml:space="preserve">        W_norm </w:t>
      </w:r>
      <w:r>
        <w:rPr>
          <w:rStyle w:val="72"/>
        </w:rPr>
        <w:t>=</w:t>
      </w:r>
      <w:r>
        <w:rPr>
          <w:rStyle w:val="82"/>
        </w:rPr>
        <w:t xml:space="preserve"> (W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.W_min) </w:t>
      </w:r>
      <w:r>
        <w:rPr>
          <w:rStyle w:val="72"/>
        </w:rPr>
        <w:t>/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.W_min)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torch.stack([L_norm, W_norm], dim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denormalize_geometry(</w:t>
      </w:r>
      <w:r>
        <w:rPr>
          <w:rStyle w:val="70"/>
        </w:rPr>
        <w:t>self</w:t>
      </w:r>
      <w:r>
        <w:rPr>
          <w:rStyle w:val="82"/>
        </w:rPr>
        <w:t>, norm):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"""反归一化到物理尺寸"""</w:t>
      </w:r>
      <w:r>
        <w:br w:type="textWrapping"/>
      </w:r>
      <w:r>
        <w:rPr>
          <w:rStyle w:val="82"/>
        </w:rPr>
        <w:t xml:space="preserve">        L </w:t>
      </w:r>
      <w:r>
        <w:rPr>
          <w:rStyle w:val="72"/>
        </w:rPr>
        <w:t>=</w:t>
      </w:r>
      <w:r>
        <w:rPr>
          <w:rStyle w:val="82"/>
        </w:rPr>
        <w:t xml:space="preserve"> norm[:, </w:t>
      </w:r>
      <w:r>
        <w:rPr>
          <w:rStyle w:val="54"/>
        </w:rPr>
        <w:t>0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.L_max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.L_min)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.L_min</w:t>
      </w:r>
      <w:r>
        <w:br w:type="textWrapping"/>
      </w:r>
      <w:r>
        <w:rPr>
          <w:rStyle w:val="82"/>
        </w:rPr>
        <w:t xml:space="preserve">        W </w:t>
      </w:r>
      <w:r>
        <w:rPr>
          <w:rStyle w:val="72"/>
        </w:rPr>
        <w:t>=</w:t>
      </w:r>
      <w:r>
        <w:rPr>
          <w:rStyle w:val="82"/>
        </w:rPr>
        <w:t xml:space="preserve"> norm[:, 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(</w:t>
      </w:r>
      <w:r>
        <w:rPr>
          <w:rStyle w:val="70"/>
        </w:rPr>
        <w:t>self</w:t>
      </w:r>
      <w:r>
        <w:rPr>
          <w:rStyle w:val="82"/>
        </w:rPr>
        <w:t xml:space="preserve">.W_max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.W_min)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.W_min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L, W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tandem_loss(</w:t>
      </w:r>
      <w:r>
        <w:rPr>
          <w:rStyle w:val="70"/>
        </w:rPr>
        <w:t>self</w:t>
      </w:r>
      <w:r>
        <w:rPr>
          <w:rStyle w:val="82"/>
        </w:rPr>
        <w:t>, target_phase, predicted_phase):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在响应空间计算损失</w:t>
      </w:r>
      <w:r>
        <w:br w:type="textWrapping"/>
      </w:r>
      <w:r>
        <w:rPr>
          <w:rStyle w:val="64"/>
        </w:rPr>
        <w:t xml:space="preserve">        target_phase: 目标相位（度）</w:t>
      </w:r>
      <w:r>
        <w:br w:type="textWrapping"/>
      </w:r>
      <w:r>
        <w:rPr>
          <w:rStyle w:val="64"/>
        </w:rPr>
        <w:t xml:space="preserve">        predicted_phase: 网络输出的预测几何经过正向网络后的相位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计算相位差（考虑周期性的最小夹角）</w:t>
      </w:r>
      <w:r>
        <w:br w:type="textWrapping"/>
      </w:r>
      <w:r>
        <w:rPr>
          <w:rStyle w:val="82"/>
        </w:rPr>
        <w:t xml:space="preserve">        diff </w:t>
      </w:r>
      <w:r>
        <w:rPr>
          <w:rStyle w:val="72"/>
        </w:rPr>
        <w:t>=</w:t>
      </w:r>
      <w:r>
        <w:rPr>
          <w:rStyle w:val="82"/>
        </w:rPr>
        <w:t xml:space="preserve"> torch.</w:t>
      </w:r>
      <w:r>
        <w:rPr>
          <w:rStyle w:val="73"/>
        </w:rPr>
        <w:t>abs</w:t>
      </w:r>
      <w:r>
        <w:rPr>
          <w:rStyle w:val="82"/>
        </w:rPr>
        <w:t xml:space="preserve">(target_phase </w:t>
      </w:r>
      <w:r>
        <w:rPr>
          <w:rStyle w:val="72"/>
        </w:rPr>
        <w:t>-</w:t>
      </w:r>
      <w:r>
        <w:rPr>
          <w:rStyle w:val="82"/>
        </w:rPr>
        <w:t xml:space="preserve"> predicted_phase)</w:t>
      </w:r>
      <w:r>
        <w:br w:type="textWrapping"/>
      </w:r>
      <w:r>
        <w:rPr>
          <w:rStyle w:val="82"/>
        </w:rPr>
        <w:t xml:space="preserve">        diff </w:t>
      </w:r>
      <w:r>
        <w:rPr>
          <w:rStyle w:val="72"/>
        </w:rPr>
        <w:t>=</w:t>
      </w:r>
      <w:r>
        <w:rPr>
          <w:rStyle w:val="82"/>
        </w:rPr>
        <w:t xml:space="preserve"> torch.</w:t>
      </w:r>
      <w:r>
        <w:rPr>
          <w:rStyle w:val="73"/>
        </w:rPr>
        <w:t>min</w:t>
      </w:r>
      <w:r>
        <w:rPr>
          <w:rStyle w:val="82"/>
        </w:rPr>
        <w:t xml:space="preserve">(diff,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diff)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torch.mean(diff </w:t>
      </w:r>
      <w:r>
        <w:rPr>
          <w:rStyle w:val="72"/>
        </w:rPr>
        <w:t>**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train(</w:t>
      </w:r>
      <w:r>
        <w:rPr>
          <w:rStyle w:val="70"/>
        </w:rPr>
        <w:t>self</w:t>
      </w:r>
      <w:r>
        <w:rPr>
          <w:rStyle w:val="82"/>
        </w:rPr>
        <w:t>, epochs</w:t>
      </w:r>
      <w:r>
        <w:rPr>
          <w:rStyle w:val="72"/>
        </w:rPr>
        <w:t>=</w:t>
      </w:r>
      <w:r>
        <w:rPr>
          <w:rStyle w:val="54"/>
        </w:rPr>
        <w:t>300</w:t>
      </w:r>
      <w:r>
        <w:rPr>
          <w:rStyle w:val="82"/>
        </w:rPr>
        <w:t>, lr</w:t>
      </w:r>
      <w:r>
        <w:rPr>
          <w:rStyle w:val="72"/>
        </w:rPr>
        <w:t>=</w:t>
      </w:r>
      <w:r>
        <w:rPr>
          <w:rStyle w:val="56"/>
        </w:rPr>
        <w:t>0.001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optimizer </w:t>
      </w:r>
      <w:r>
        <w:rPr>
          <w:rStyle w:val="72"/>
        </w:rPr>
        <w:t>=</w:t>
      </w:r>
      <w:r>
        <w:rPr>
          <w:rStyle w:val="82"/>
        </w:rPr>
        <w:t xml:space="preserve"> torch.optim.Adam(</w:t>
      </w:r>
      <w:r>
        <w:rPr>
          <w:rStyle w:val="70"/>
        </w:rPr>
        <w:t>self</w:t>
      </w:r>
      <w:r>
        <w:rPr>
          <w:rStyle w:val="82"/>
        </w:rPr>
        <w:t>.inverse_model.parameters(), lr</w:t>
      </w:r>
      <w:r>
        <w:rPr>
          <w:rStyle w:val="72"/>
        </w:rPr>
        <w:t>=</w:t>
      </w:r>
      <w:r>
        <w:rPr>
          <w:rStyle w:val="82"/>
        </w:rPr>
        <w:t>lr)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losses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for</w:t>
      </w:r>
      <w:r>
        <w:rPr>
          <w:rStyle w:val="82"/>
        </w:rPr>
        <w:t xml:space="preserve"> epoch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range</w:t>
      </w:r>
      <w:r>
        <w:rPr>
          <w:rStyle w:val="82"/>
        </w:rPr>
        <w:t>(epochs):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生成随机的目标相位用于训练</w:t>
      </w:r>
      <w:r>
        <w:br w:type="textWrapping"/>
      </w:r>
      <w:r>
        <w:rPr>
          <w:rStyle w:val="82"/>
        </w:rPr>
        <w:t xml:space="preserve">            target_phase </w:t>
      </w:r>
      <w:r>
        <w:rPr>
          <w:rStyle w:val="72"/>
        </w:rPr>
        <w:t>=</w:t>
      </w:r>
      <w:r>
        <w:rPr>
          <w:rStyle w:val="82"/>
        </w:rPr>
        <w:t xml:space="preserve"> torch.rand(</w:t>
      </w:r>
      <w:r>
        <w:rPr>
          <w:rStyle w:val="54"/>
        </w:rPr>
        <w:t>1024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82"/>
        </w:rPr>
        <w:t xml:space="preserve">  </w:t>
      </w:r>
      <w:r>
        <w:rPr>
          <w:rStyle w:val="64"/>
        </w:rPr>
        <w:t># [-180, 180]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optimizer.zero_grad()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逆向网络预测几何参数</w:t>
      </w:r>
      <w:r>
        <w:br w:type="textWrapping"/>
      </w:r>
      <w:r>
        <w:rPr>
          <w:rStyle w:val="82"/>
        </w:rPr>
        <w:t xml:space="preserve">            pred_geo_norm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.inverse_model(target_phase)</w:t>
      </w:r>
      <w:r>
        <w:br w:type="textWrapping"/>
      </w:r>
      <w:r>
        <w:rPr>
          <w:rStyle w:val="82"/>
        </w:rPr>
        <w:t xml:space="preserve">            L_pred, W_pred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.denormalize_geometry(pred_geo_norm)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将预测的几何参数通过标准化器，输入正向网络</w:t>
      </w:r>
      <w:r>
        <w:br w:type="textWrapping"/>
      </w:r>
      <w:r>
        <w:rPr>
          <w:rStyle w:val="82"/>
        </w:rPr>
        <w:t xml:space="preserve">            geo_scaled </w:t>
      </w:r>
      <w:r>
        <w:rPr>
          <w:rStyle w:val="72"/>
        </w:rPr>
        <w:t>=</w:t>
      </w:r>
      <w:r>
        <w:rPr>
          <w:rStyle w:val="82"/>
        </w:rPr>
        <w:t xml:space="preserve"> torch.tensor(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0"/>
        </w:rPr>
        <w:t>self</w:t>
      </w:r>
      <w:r>
        <w:rPr>
          <w:rStyle w:val="82"/>
        </w:rPr>
        <w:t xml:space="preserve">.scaler_X.transform(pred_geo_norm.detach().numpy()), </w:t>
      </w:r>
      <w:r>
        <w:br w:type="textWrapping"/>
      </w:r>
      <w:r>
        <w:rPr>
          <w:rStyle w:val="82"/>
        </w:rPr>
        <w:t xml:space="preserve">                dtype</w:t>
      </w:r>
      <w:r>
        <w:rPr>
          <w:rStyle w:val="72"/>
        </w:rPr>
        <w:t>=</w:t>
      </w:r>
      <w:r>
        <w:rPr>
          <w:rStyle w:val="82"/>
        </w:rPr>
        <w:t>torch.float32</w:t>
      </w:r>
      <w:r>
        <w:br w:type="textWrapping"/>
      </w:r>
      <w:r>
        <w:rPr>
          <w:rStyle w:val="82"/>
        </w:rPr>
        <w:t xml:space="preserve">            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正向网络预测相位</w:t>
      </w:r>
      <w:r>
        <w:br w:type="textWrapping"/>
      </w:r>
      <w:r>
        <w:rPr>
          <w:rStyle w:val="82"/>
        </w:rPr>
        <w:t xml:space="preserve">            pred_sin, pred_cos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.forward_model(geo_scaled)</w:t>
      </w:r>
      <w:r>
        <w:br w:type="textWrapping"/>
      </w:r>
      <w:r>
        <w:rPr>
          <w:rStyle w:val="82"/>
        </w:rPr>
        <w:t xml:space="preserve">            pred_phase_rad </w:t>
      </w:r>
      <w:r>
        <w:rPr>
          <w:rStyle w:val="72"/>
        </w:rPr>
        <w:t>=</w:t>
      </w:r>
      <w:r>
        <w:rPr>
          <w:rStyle w:val="82"/>
        </w:rPr>
        <w:t xml:space="preserve"> torch.atan2(pred_sin, pred_cos)</w:t>
      </w:r>
      <w:r>
        <w:br w:type="textWrapping"/>
      </w:r>
      <w:r>
        <w:rPr>
          <w:rStyle w:val="82"/>
        </w:rPr>
        <w:t xml:space="preserve">            pred_phase_deg </w:t>
      </w:r>
      <w:r>
        <w:rPr>
          <w:rStyle w:val="72"/>
        </w:rPr>
        <w:t>=</w:t>
      </w:r>
      <w:r>
        <w:rPr>
          <w:rStyle w:val="82"/>
        </w:rPr>
        <w:t xml:space="preserve"> torch.rad2deg(pred_phase_rad)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计算损失</w:t>
      </w:r>
      <w:r>
        <w:br w:type="textWrapping"/>
      </w:r>
      <w:r>
        <w:rPr>
          <w:rStyle w:val="82"/>
        </w:rPr>
        <w:t xml:space="preserve">            loss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.tandem_loss(target_phase, pred_phase_deg)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loss.backward()</w:t>
      </w:r>
      <w:r>
        <w:br w:type="textWrapping"/>
      </w:r>
      <w:r>
        <w:rPr>
          <w:rStyle w:val="82"/>
        </w:rPr>
        <w:t xml:space="preserve">            optimizer.step()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losses.append(loss.item())</w:t>
      </w:r>
      <w:r>
        <w:br w:type="textWrapping"/>
      </w:r>
      <w:r>
        <w:rPr>
          <w:rStyle w:val="82"/>
        </w:rPr>
        <w:t xml:space="preserve">            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epoch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f"Epoch </w:t>
      </w:r>
      <w:r>
        <w:rPr>
          <w:rStyle w:val="59"/>
        </w:rPr>
        <w:t>{</w:t>
      </w:r>
      <w:r>
        <w:rPr>
          <w:rStyle w:val="82"/>
        </w:rPr>
        <w:t>epoch</w:t>
      </w:r>
      <w:r>
        <w:rPr>
          <w:rStyle w:val="59"/>
        </w:rPr>
        <w:t>}</w:t>
      </w:r>
      <w:r>
        <w:rPr>
          <w:rStyle w:val="62"/>
        </w:rPr>
        <w:t xml:space="preserve">, Tandem Loss: </w:t>
      </w:r>
      <w:r>
        <w:rPr>
          <w:rStyle w:val="59"/>
        </w:rPr>
        <w:t>{</w:t>
      </w:r>
      <w:r>
        <w:rPr>
          <w:rStyle w:val="82"/>
        </w:rPr>
        <w:t>loss</w:t>
      </w:r>
      <w:r>
        <w:rPr>
          <w:rStyle w:val="59"/>
        </w:rPr>
        <w:t>.</w:t>
      </w:r>
      <w:r>
        <w:rPr>
          <w:rStyle w:val="82"/>
        </w:rPr>
        <w:t>item()</w:t>
      </w:r>
      <w:r>
        <w:rPr>
          <w:rStyle w:val="59"/>
        </w:rPr>
        <w:t>:.4f}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losses</w:t>
      </w:r>
    </w:p>
    <w:p w14:paraId="14B21DAA">
      <w:pPr>
        <w:pStyle w:val="3"/>
      </w:pPr>
      <w:r>
        <w:rPr>
          <w:rFonts w:hint="eastAsia"/>
          <w:b/>
          <w:bCs/>
        </w:rPr>
        <w:t>预期效果：</w:t>
      </w:r>
    </w:p>
    <w:p w14:paraId="57B84D79">
      <w:pPr>
        <w:pStyle w:val="24"/>
        <w:numPr>
          <w:ilvl w:val="0"/>
          <w:numId w:val="1"/>
        </w:numPr>
      </w:pPr>
      <w:r>
        <w:rPr>
          <w:rFonts w:hint="eastAsia"/>
        </w:rPr>
        <w:t>给定任意目标相位（如</w:t>
      </w:r>
      <w:r>
        <w:t xml:space="preserve"> </w:t>
      </w:r>
      <w:r>
        <w:rPr>
          <w:rFonts w:hint="eastAsia"/>
        </w:rPr>
        <w:t>45°），逆向网络能输出一组</w:t>
      </w:r>
      <w:r>
        <w:t xml:space="preserve"> (L, </w:t>
      </w:r>
      <w:r>
        <w:rPr>
          <w:rFonts w:hint="eastAsia"/>
        </w:rPr>
        <w:t>W)，其经过正向网络验证后的相位与目标误差</w:t>
      </w:r>
      <w:r>
        <w:t xml:space="preserve"> &lt; 5°</w:t>
      </w:r>
    </w:p>
    <w:p w14:paraId="7D80C9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避坑记录点：</w:t>
      </w:r>
      <w:r>
        <w:t xml:space="preserve"> </w:t>
      </w:r>
      <w:r>
        <w:rPr>
          <w:rFonts w:hint="eastAsia"/>
        </w:rPr>
        <w:t>“直接训练</w:t>
      </w:r>
      <w:r>
        <w:t xml:space="preserve"> </w:t>
      </w:r>
      <w:r>
        <w:rPr>
          <w:rStyle w:val="48"/>
        </w:rPr>
        <w:t>Phase → (L, W)</w:t>
      </w:r>
      <w:r>
        <w:t xml:space="preserve"> </w:t>
      </w:r>
      <w:r>
        <w:rPr>
          <w:rFonts w:hint="eastAsia"/>
        </w:rPr>
        <w:t>的映射时，网络对</w:t>
      </w:r>
      <w:r>
        <w:t xml:space="preserve"> 120° </w:t>
      </w:r>
      <w:r>
        <w:rPr>
          <w:rFonts w:hint="eastAsia"/>
        </w:rPr>
        <w:t>附近的预测极其混乱（预测的</w:t>
      </w:r>
      <w:r>
        <w:t xml:space="preserve"> L </w:t>
      </w:r>
      <w:r>
        <w:rPr>
          <w:rFonts w:hint="eastAsia"/>
        </w:rPr>
        <w:t>在</w:t>
      </w:r>
      <w:r>
        <w:t xml:space="preserve"> 80nm </w:t>
      </w:r>
      <w:r>
        <w:rPr>
          <w:rFonts w:hint="eastAsia"/>
        </w:rPr>
        <w:t>和</w:t>
      </w:r>
      <w:r>
        <w:t xml:space="preserve"> 200nm </w:t>
      </w:r>
      <w:r>
        <w:rPr>
          <w:rFonts w:hint="eastAsia"/>
        </w:rPr>
        <w:t>之间剧烈波动）。这是因为</w:t>
      </w:r>
      <w:r>
        <w:rPr>
          <w:rFonts w:hint="eastAsia"/>
          <w:b/>
          <w:bCs/>
        </w:rPr>
        <w:t>一个相位对应至少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个可行的几何结构</w:t>
      </w:r>
      <w:r>
        <w:rPr>
          <w:rFonts w:hint="eastAsia"/>
        </w:rPr>
        <w:t>（不同的共振模式）。切换到</w:t>
      </w:r>
      <w:r>
        <w:t xml:space="preserve"> Tandem </w:t>
      </w:r>
      <w:r>
        <w:rPr>
          <w:rFonts w:hint="eastAsia"/>
        </w:rPr>
        <w:t>架构后，Loss</w:t>
      </w:r>
      <w:r>
        <w:t xml:space="preserve"> </w:t>
      </w:r>
      <w:r>
        <w:rPr>
          <w:rFonts w:hint="eastAsia"/>
        </w:rPr>
        <w:t>定义在物理响应空间，网络自动收敛到</w:t>
      </w:r>
      <w:r>
        <w:rPr>
          <w:rFonts w:hint="eastAsia"/>
          <w:b/>
          <w:bCs/>
        </w:rPr>
        <w:t>任一可行解</w:t>
      </w:r>
      <w:r>
        <w:rPr>
          <w:rFonts w:hint="eastAsia"/>
        </w:rPr>
        <w:t>，体现了</w:t>
      </w:r>
      <w:r>
        <w:rPr>
          <w:rFonts w:hint="eastAsia"/>
          <w:b/>
          <w:bCs/>
        </w:rPr>
        <w:t>物理先验约束</w:t>
      </w:r>
      <w:r>
        <w:rPr>
          <w:rFonts w:hint="eastAsia"/>
        </w:rPr>
        <w:t>的重要性。”</w:t>
      </w:r>
    </w:p>
    <w:p w14:paraId="1741B42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696850C">
      <w:pPr>
        <w:pStyle w:val="5"/>
      </w:pPr>
      <w:bookmarkStart w:id="9" w:name="模块四反常折射阵列设计"/>
      <w:r>
        <w:t xml:space="preserve">2.5 </w:t>
      </w:r>
      <w:r>
        <w:rPr>
          <w:rFonts w:hint="eastAsia"/>
        </w:rPr>
        <w:t>模块四：反常折射阵列设计</w:t>
      </w:r>
    </w:p>
    <w:p w14:paraId="11ACD87C">
      <w:pPr>
        <w:pStyle w:val="3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设计一个</w:t>
      </w:r>
      <w:r>
        <w:t xml:space="preserve"> 21 </w:t>
      </w:r>
      <w:r>
        <w:rPr>
          <w:rFonts w:hint="eastAsia"/>
        </w:rPr>
        <w:t>个单元组成的一维超构表面阵列，实现</w:t>
      </w:r>
      <w:r>
        <w:t xml:space="preserve"> 30° </w:t>
      </w:r>
      <w:r>
        <w:rPr>
          <w:rFonts w:hint="eastAsia"/>
        </w:rPr>
        <w:t>的反常折射。</w:t>
      </w:r>
    </w:p>
    <w:p w14:paraId="3BD0704C">
      <w:pPr>
        <w:pStyle w:val="3"/>
      </w:pPr>
      <w:r>
        <w:rPr>
          <w:rFonts w:hint="eastAsia"/>
          <w:b/>
          <w:bCs/>
        </w:rPr>
        <w:t>物理依据——相位分布计算：</w:t>
      </w:r>
      <w:r>
        <w:t xml:space="preserve"> </w:t>
      </w:r>
      <w:r>
        <w:rPr>
          <w:rFonts w:hint="eastAsia"/>
        </w:rPr>
        <w:t>根据广义斯涅尔定律，对于正入射</w:t>
      </w:r>
      <w:r>
        <w:t xml:space="preserve"> (</w:t>
      </w:r>
      <m:oMath>
        <m:sSub>
          <m:sSubPr/>
          <m:e>
            <m:r>
              <m:rPr/>
              <m:t>θ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)，折射角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所需的相位梯度为：</w:t>
      </w:r>
    </w:p>
    <w:p w14:paraId="228C25E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</m:oMath>
      </m:oMathPara>
    </w:p>
    <w:p w14:paraId="7405036D">
      <w:pPr>
        <w:pStyle w:val="3"/>
      </w:pPr>
      <w:r>
        <w:rPr>
          <w:rFonts w:hint="eastAsia"/>
        </w:rPr>
        <w:t>对于离散的阵列（间距</w:t>
      </w:r>
      <w:r>
        <w:t xml:space="preserve"> </w:t>
      </w:r>
      <m:oMath>
        <m:r>
          <m:rPr/>
          <m:t>P</m:t>
        </m:r>
      </m:oMath>
      <w:r>
        <w:rPr>
          <w:rFonts w:hint="eastAsia"/>
        </w:rPr>
        <w:t>），第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个单元的理想相位为：</w:t>
      </w:r>
    </w:p>
    <w:p w14:paraId="195DBE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2πP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t</m:t>
              </m:r>
            </m:sub>
          </m:sSub>
          <m:r>
            <m:rPr/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mod</m:t>
          </m:r>
          <m:sSup>
            <m:sSupPr/>
            <m:e>
              <m:r>
                <m:rPr/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</m:oMath>
      </m:oMathPara>
    </w:p>
    <w:p w14:paraId="6C675955">
      <w:pPr>
        <w:pStyle w:val="3"/>
      </w:pPr>
      <w:r>
        <w:rPr>
          <w:rFonts w:hint="eastAsia"/>
          <w:b/>
          <w:bCs/>
        </w:rPr>
        <w:t>代码实现：</w:t>
      </w:r>
    </w:p>
    <w:p w14:paraId="6B31CF8F">
      <w:pPr>
        <w:pStyle w:val="49"/>
      </w:pPr>
      <w:r>
        <w:br w:type="textWrapping"/>
      </w:r>
      <w:r>
        <w:rPr>
          <w:rStyle w:val="64"/>
        </w:rPr>
        <w:t># 文件: metasurface_design.py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design_anomalous_refraction_array(inverse_model, scaler_X, forward_model,</w:t>
      </w:r>
      <w:r>
        <w:br w:type="textWrapping"/>
      </w:r>
      <w:r>
        <w:rPr>
          <w:rStyle w:val="82"/>
        </w:rPr>
        <w:t xml:space="preserve">                                      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 period</w:t>
      </w:r>
      <w:r>
        <w:rPr>
          <w:rStyle w:val="72"/>
        </w:rPr>
        <w:t>=</w:t>
      </w:r>
      <w:r>
        <w:rPr>
          <w:rStyle w:val="56"/>
        </w:rPr>
        <w:t>300e-9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                                   target_angle_deg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>, n_elements</w:t>
      </w:r>
      <w:r>
        <w:rPr>
          <w:rStyle w:val="72"/>
        </w:rPr>
        <w:t>=</w:t>
      </w:r>
      <w:r>
        <w:rPr>
          <w:rStyle w:val="54"/>
        </w:rPr>
        <w:t>21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设计实现反常折射的超构表面阵列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参数:</w:t>
      </w:r>
      <w:r>
        <w:br w:type="textWrapping"/>
      </w:r>
      <w:r>
        <w:rPr>
          <w:rStyle w:val="64"/>
        </w:rPr>
        <w:t xml:space="preserve">    - wavelength: 工作波长 (m)</w:t>
      </w:r>
      <w:r>
        <w:br w:type="textWrapping"/>
      </w:r>
      <w:r>
        <w:rPr>
          <w:rStyle w:val="64"/>
        </w:rPr>
        <w:t xml:space="preserve">    - period: 单元周期 (m)</w:t>
      </w:r>
      <w:r>
        <w:br w:type="textWrapping"/>
      </w:r>
      <w:r>
        <w:rPr>
          <w:rStyle w:val="64"/>
        </w:rPr>
        <w:t xml:space="preserve">    - target_angle_deg: 目标折射角 (度)</w:t>
      </w:r>
      <w:r>
        <w:br w:type="textWrapping"/>
      </w:r>
      <w:r>
        <w:rPr>
          <w:rStyle w:val="64"/>
        </w:rPr>
        <w:t xml:space="preserve">    - n_elements: 阵列单元数量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计算理想相位分布</w:t>
      </w:r>
      <w:r>
        <w:br w:type="textWrapping"/>
      </w:r>
      <w:r>
        <w:rPr>
          <w:rStyle w:val="82"/>
        </w:rPr>
        <w:t xml:space="preserve">    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wavelength</w:t>
      </w:r>
      <w:r>
        <w:br w:type="textWrapping"/>
      </w:r>
      <w:r>
        <w:rPr>
          <w:rStyle w:val="82"/>
        </w:rPr>
        <w:t xml:space="preserve">    phase_gradient </w:t>
      </w:r>
      <w:r>
        <w:rPr>
          <w:rStyle w:val="72"/>
        </w:rPr>
        <w:t>=</w:t>
      </w:r>
      <w:r>
        <w:rPr>
          <w:rStyle w:val="82"/>
        </w:rPr>
        <w:t xml:space="preserve"> k0 </w:t>
      </w:r>
      <w:r>
        <w:rPr>
          <w:rStyle w:val="72"/>
        </w:rPr>
        <w:t>*</w:t>
      </w:r>
      <w:r>
        <w:rPr>
          <w:rStyle w:val="82"/>
        </w:rPr>
        <w:t xml:space="preserve"> np.sin(np.deg2rad(target_angle_deg))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np.arange(n_elements) </w:t>
      </w:r>
      <w:r>
        <w:rPr>
          <w:rStyle w:val="72"/>
        </w:rPr>
        <w:t>*</w:t>
      </w:r>
      <w:r>
        <w:rPr>
          <w:rStyle w:val="82"/>
        </w:rPr>
        <w:t xml:space="preserve"> period</w:t>
      </w:r>
      <w:r>
        <w:br w:type="textWrapping"/>
      </w:r>
      <w:r>
        <w:rPr>
          <w:rStyle w:val="82"/>
        </w:rPr>
        <w:t xml:space="preserve">    ideal_phases_rad </w:t>
      </w:r>
      <w:r>
        <w:rPr>
          <w:rStyle w:val="72"/>
        </w:rPr>
        <w:t>=</w:t>
      </w:r>
      <w:r>
        <w:rPr>
          <w:rStyle w:val="82"/>
        </w:rPr>
        <w:t xml:space="preserve"> phase_gradient </w:t>
      </w:r>
      <w:r>
        <w:rPr>
          <w:rStyle w:val="72"/>
        </w:rPr>
        <w:t>*</w:t>
      </w:r>
      <w:r>
        <w:rPr>
          <w:rStyle w:val="82"/>
        </w:rPr>
        <w:t xml:space="preserve"> positions</w:t>
      </w:r>
      <w:r>
        <w:br w:type="textWrapping"/>
      </w:r>
      <w:r>
        <w:rPr>
          <w:rStyle w:val="82"/>
        </w:rPr>
        <w:t xml:space="preserve">    ideal_phases_deg </w:t>
      </w:r>
      <w:r>
        <w:rPr>
          <w:rStyle w:val="72"/>
        </w:rPr>
        <w:t>=</w:t>
      </w:r>
      <w:r>
        <w:rPr>
          <w:rStyle w:val="82"/>
        </w:rPr>
        <w:t xml:space="preserve"> np.rad2deg(ideal_phases_rad)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180</w:t>
      </w:r>
      <w:r>
        <w:rPr>
          <w:rStyle w:val="82"/>
        </w:rPr>
        <w:t xml:space="preserve">  </w:t>
      </w:r>
      <w:r>
        <w:rPr>
          <w:rStyle w:val="64"/>
        </w:rPr>
        <w:t># 映射到 [-180, 180]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用逆向网络为每个相位设计几何参数</w:t>
      </w:r>
      <w:r>
        <w:br w:type="textWrapping"/>
      </w:r>
      <w:r>
        <w:rPr>
          <w:rStyle w:val="82"/>
        </w:rPr>
        <w:t xml:space="preserve">    designed_geometries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predicted_phases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phase_target </w:t>
      </w:r>
      <w:r>
        <w:rPr>
          <w:rStyle w:val="52"/>
        </w:rPr>
        <w:t>in</w:t>
      </w:r>
      <w:r>
        <w:rPr>
          <w:rStyle w:val="82"/>
        </w:rPr>
        <w:t xml:space="preserve"> ideal_phases_deg: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网络输入</w:t>
      </w:r>
      <w:r>
        <w:br w:type="textWrapping"/>
      </w:r>
      <w:r>
        <w:rPr>
          <w:rStyle w:val="82"/>
        </w:rPr>
        <w:t xml:space="preserve">        phase_tensor </w:t>
      </w:r>
      <w:r>
        <w:rPr>
          <w:rStyle w:val="72"/>
        </w:rPr>
        <w:t>=</w:t>
      </w:r>
      <w:r>
        <w:rPr>
          <w:rStyle w:val="82"/>
        </w:rPr>
        <w:t xml:space="preserve"> torch.tensor([[phase_target]],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逆向网络预测几何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with</w:t>
      </w:r>
      <w:r>
        <w:rPr>
          <w:rStyle w:val="82"/>
        </w:rPr>
        <w:t xml:space="preserve"> torch.no_grad():</w:t>
      </w:r>
      <w:r>
        <w:br w:type="textWrapping"/>
      </w:r>
      <w:r>
        <w:rPr>
          <w:rStyle w:val="82"/>
        </w:rPr>
        <w:t xml:space="preserve">            geo_norm </w:t>
      </w:r>
      <w:r>
        <w:rPr>
          <w:rStyle w:val="72"/>
        </w:rPr>
        <w:t>=</w:t>
      </w:r>
      <w:r>
        <w:rPr>
          <w:rStyle w:val="82"/>
        </w:rPr>
        <w:t xml:space="preserve"> inverse_model(phase_tensor)</w:t>
      </w:r>
      <w:r>
        <w:br w:type="textWrapping"/>
      </w:r>
      <w:r>
        <w:rPr>
          <w:rStyle w:val="82"/>
        </w:rPr>
        <w:t xml:space="preserve">            L_pred, W_pred </w:t>
      </w:r>
      <w:r>
        <w:rPr>
          <w:rStyle w:val="72"/>
        </w:rPr>
        <w:t>=</w:t>
      </w:r>
      <w:r>
        <w:rPr>
          <w:rStyle w:val="82"/>
        </w:rPr>
        <w:t xml:space="preserve"> inverse_model.denormalize_geometry(geo_norm)</w:t>
      </w:r>
      <w:r>
        <w:br w:type="textWrapping"/>
      </w:r>
      <w:r>
        <w:rPr>
          <w:rStyle w:val="82"/>
        </w:rPr>
        <w:t xml:space="preserve">            L_nm </w:t>
      </w:r>
      <w:r>
        <w:rPr>
          <w:rStyle w:val="72"/>
        </w:rPr>
        <w:t>=</w:t>
      </w:r>
      <w:r>
        <w:rPr>
          <w:rStyle w:val="82"/>
        </w:rPr>
        <w:t xml:space="preserve"> L_pred.item()</w:t>
      </w:r>
      <w:r>
        <w:br w:type="textWrapping"/>
      </w:r>
      <w:r>
        <w:rPr>
          <w:rStyle w:val="82"/>
        </w:rPr>
        <w:t xml:space="preserve">            W_nm </w:t>
      </w:r>
      <w:r>
        <w:rPr>
          <w:rStyle w:val="72"/>
        </w:rPr>
        <w:t>=</w:t>
      </w:r>
      <w:r>
        <w:rPr>
          <w:rStyle w:val="82"/>
        </w:rPr>
        <w:t xml:space="preserve"> W_pred.item()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designed_geometries.append((L_nm, W_nm))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3. 用正向网络验证实际相位</w:t>
      </w:r>
      <w:r>
        <w:br w:type="textWrapping"/>
      </w:r>
      <w:r>
        <w:rPr>
          <w:rStyle w:val="82"/>
        </w:rPr>
        <w:t xml:space="preserve">        geo_input </w:t>
      </w:r>
      <w:r>
        <w:rPr>
          <w:rStyle w:val="72"/>
        </w:rPr>
        <w:t>=</w:t>
      </w:r>
      <w:r>
        <w:rPr>
          <w:rStyle w:val="82"/>
        </w:rPr>
        <w:t xml:space="preserve"> np.array([[L_nm, W_nm]])</w:t>
      </w:r>
      <w:r>
        <w:br w:type="textWrapping"/>
      </w:r>
      <w:r>
        <w:rPr>
          <w:rStyle w:val="82"/>
        </w:rPr>
        <w:t xml:space="preserve">        geo_scaled </w:t>
      </w:r>
      <w:r>
        <w:rPr>
          <w:rStyle w:val="72"/>
        </w:rPr>
        <w:t>=</w:t>
      </w:r>
      <w:r>
        <w:rPr>
          <w:rStyle w:val="82"/>
        </w:rPr>
        <w:t xml:space="preserve"> scaler_X.transform(geo_input)</w:t>
      </w:r>
      <w:r>
        <w:br w:type="textWrapping"/>
      </w:r>
      <w:r>
        <w:rPr>
          <w:rStyle w:val="82"/>
        </w:rPr>
        <w:t xml:space="preserve">        geo_tensor </w:t>
      </w:r>
      <w:r>
        <w:rPr>
          <w:rStyle w:val="72"/>
        </w:rPr>
        <w:t>=</w:t>
      </w:r>
      <w:r>
        <w:rPr>
          <w:rStyle w:val="82"/>
        </w:rPr>
        <w:t xml:space="preserve"> torch.tensor(geo_scaled, dtype</w:t>
      </w:r>
      <w:r>
        <w:rPr>
          <w:rStyle w:val="72"/>
        </w:rPr>
        <w:t>=</w:t>
      </w:r>
      <w:r>
        <w:rPr>
          <w:rStyle w:val="82"/>
        </w:rPr>
        <w:t>torch.float32)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with</w:t>
      </w:r>
      <w:r>
        <w:rPr>
          <w:rStyle w:val="82"/>
        </w:rPr>
        <w:t xml:space="preserve"> torch.no_grad():</w:t>
      </w:r>
      <w:r>
        <w:br w:type="textWrapping"/>
      </w:r>
      <w:r>
        <w:rPr>
          <w:rStyle w:val="82"/>
        </w:rPr>
        <w:t xml:space="preserve">            sin_val, cos_val </w:t>
      </w:r>
      <w:r>
        <w:rPr>
          <w:rStyle w:val="72"/>
        </w:rPr>
        <w:t>=</w:t>
      </w:r>
      <w:r>
        <w:rPr>
          <w:rStyle w:val="82"/>
        </w:rPr>
        <w:t xml:space="preserve"> forward_model(geo_tensor)</w:t>
      </w:r>
      <w:r>
        <w:br w:type="textWrapping"/>
      </w:r>
      <w:r>
        <w:rPr>
          <w:rStyle w:val="82"/>
        </w:rPr>
        <w:t xml:space="preserve">            actual_phase_rad </w:t>
      </w:r>
      <w:r>
        <w:rPr>
          <w:rStyle w:val="72"/>
        </w:rPr>
        <w:t>=</w:t>
      </w:r>
      <w:r>
        <w:rPr>
          <w:rStyle w:val="82"/>
        </w:rPr>
        <w:t xml:space="preserve"> torch.atan2(sin_val, cos_val).item()</w:t>
      </w:r>
      <w:r>
        <w:br w:type="textWrapping"/>
      </w:r>
      <w:r>
        <w:rPr>
          <w:rStyle w:val="82"/>
        </w:rPr>
        <w:t xml:space="preserve">            actual_phase_deg </w:t>
      </w:r>
      <w:r>
        <w:rPr>
          <w:rStyle w:val="72"/>
        </w:rPr>
        <w:t>=</w:t>
      </w:r>
      <w:r>
        <w:rPr>
          <w:rStyle w:val="82"/>
        </w:rPr>
        <w:t xml:space="preserve"> np.rad2deg(actual_phase_rad)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predicted_phases.append(actual_phase_deg)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'positions'</w:t>
      </w:r>
      <w:r>
        <w:rPr>
          <w:rStyle w:val="82"/>
        </w:rPr>
        <w:t>: positions,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'ideal_phases'</w:t>
      </w:r>
      <w:r>
        <w:rPr>
          <w:rStyle w:val="82"/>
        </w:rPr>
        <w:t>: ideal_phases_deg,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'designed_geometries'</w:t>
      </w:r>
      <w:r>
        <w:rPr>
          <w:rStyle w:val="82"/>
        </w:rPr>
        <w:t>: designed_geometries,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'predicted_phases'</w:t>
      </w:r>
      <w:r>
        <w:rPr>
          <w:rStyle w:val="82"/>
        </w:rPr>
        <w:t>: predicted_phases,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'target_angle'</w:t>
      </w:r>
      <w:r>
        <w:rPr>
          <w:rStyle w:val="82"/>
        </w:rPr>
        <w:t>: target_angle_deg,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'wavelength'</w:t>
      </w:r>
      <w:r>
        <w:rPr>
          <w:rStyle w:val="82"/>
        </w:rPr>
        <w:t>: wavelength,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'period'</w:t>
      </w:r>
      <w:r>
        <w:rPr>
          <w:rStyle w:val="82"/>
        </w:rPr>
        <w:t>: period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visualize_metasurface_array(design_result):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可视化超构表面阵列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import</w:t>
      </w:r>
      <w:r>
        <w:rPr>
          <w:rStyle w:val="82"/>
        </w:rPr>
        <w:t xml:space="preserve"> matplotlib.pyplot </w:t>
      </w:r>
      <w:r>
        <w:rPr>
          <w:rStyle w:val="63"/>
        </w:rPr>
        <w:t>as</w:t>
      </w:r>
      <w:r>
        <w:rPr>
          <w:rStyle w:val="82"/>
        </w:rPr>
        <w:t xml:space="preserve"> plt</w:t>
      </w:r>
      <w:r>
        <w:br w:type="textWrapping"/>
      </w:r>
      <w:r>
        <w:rPr>
          <w:rStyle w:val="82"/>
        </w:rPr>
        <w:t xml:space="preserve">    </w:t>
      </w:r>
      <w:r>
        <w:rPr>
          <w:rStyle w:val="63"/>
        </w:rPr>
        <w:t>from</w:t>
      </w:r>
      <w:r>
        <w:rPr>
          <w:rStyle w:val="82"/>
        </w:rPr>
        <w:t xml:space="preserve"> matplotlib.patches </w:t>
      </w:r>
      <w:r>
        <w:rPr>
          <w:rStyle w:val="63"/>
        </w:rPr>
        <w:t>import</w:t>
      </w:r>
      <w:r>
        <w:rPr>
          <w:rStyle w:val="82"/>
        </w:rPr>
        <w:t xml:space="preserve"> Rectangle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fig, axes </w:t>
      </w:r>
      <w:r>
        <w:rPr>
          <w:rStyle w:val="72"/>
        </w:rPr>
        <w:t>=</w:t>
      </w:r>
      <w:r>
        <w:rPr>
          <w:rStyle w:val="82"/>
        </w:rPr>
        <w:t xml:space="preserve"> plt.subplots(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, figsize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14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'positions'</w:t>
      </w:r>
      <w:r>
        <w:rPr>
          <w:rStyle w:val="82"/>
        </w:rPr>
        <w:t xml:space="preserve">]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6"/>
        </w:rPr>
        <w:t>1e9</w:t>
      </w:r>
      <w:r>
        <w:rPr>
          <w:rStyle w:val="82"/>
        </w:rPr>
        <w:t xml:space="preserve">  </w:t>
      </w:r>
      <w:r>
        <w:rPr>
          <w:rStyle w:val="64"/>
        </w:rPr>
        <w:t># 转换为 nm</w:t>
      </w:r>
      <w:r>
        <w:br w:type="textWrapping"/>
      </w:r>
      <w:r>
        <w:rPr>
          <w:rStyle w:val="82"/>
        </w:rPr>
        <w:t xml:space="preserve">    ideal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'ideal_phases'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predicted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'predicted_phases'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geometries </w:t>
      </w:r>
      <w:r>
        <w:rPr>
          <w:rStyle w:val="72"/>
        </w:rPr>
        <w:t>=</w:t>
      </w:r>
      <w:r>
        <w:rPr>
          <w:rStyle w:val="82"/>
        </w:rPr>
        <w:t xml:space="preserve"> design_result[</w:t>
      </w:r>
      <w:r>
        <w:rPr>
          <w:rStyle w:val="60"/>
        </w:rPr>
        <w:t>'designed_geometries'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子图1: 相位分布对比</w:t>
      </w:r>
      <w:r>
        <w:br w:type="textWrapping"/>
      </w:r>
      <w:r>
        <w:rPr>
          <w:rStyle w:val="82"/>
        </w:rPr>
        <w:t xml:space="preserve">    ax1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ax1.plot(positions, ideal, </w:t>
      </w:r>
      <w:r>
        <w:rPr>
          <w:rStyle w:val="60"/>
        </w:rPr>
        <w:t>'o-'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'理想相位'</w:t>
      </w:r>
      <w:r>
        <w:rPr>
          <w:rStyle w:val="82"/>
        </w:rPr>
        <w:t>, markersize</w:t>
      </w:r>
      <w:r>
        <w:rPr>
          <w:rStyle w:val="72"/>
        </w:rPr>
        <w:t>=</w:t>
      </w:r>
      <w:r>
        <w:rPr>
          <w:rStyle w:val="54"/>
        </w:rPr>
        <w:t>8</w:t>
      </w:r>
      <w:r>
        <w:rPr>
          <w:rStyle w:val="82"/>
        </w:rPr>
        <w:t>, linewidth</w:t>
      </w:r>
      <w:r>
        <w:rPr>
          <w:rStyle w:val="72"/>
        </w:rPr>
        <w:t>=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ax1.plot(positions, predicted, </w:t>
      </w:r>
      <w:r>
        <w:rPr>
          <w:rStyle w:val="60"/>
        </w:rPr>
        <w:t>'s--'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'网络实现相位'</w:t>
      </w:r>
      <w:r>
        <w:rPr>
          <w:rStyle w:val="82"/>
        </w:rPr>
        <w:t>, markersize</w:t>
      </w:r>
      <w:r>
        <w:rPr>
          <w:rStyle w:val="72"/>
        </w:rPr>
        <w:t>=</w:t>
      </w:r>
      <w:r>
        <w:rPr>
          <w:rStyle w:val="54"/>
        </w:rPr>
        <w:t>6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ax1.set_ylabel(</w:t>
      </w:r>
      <w:r>
        <w:rPr>
          <w:rStyle w:val="60"/>
        </w:rPr>
        <w:t>'相位 (度)'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ax1.set_title(</w:t>
      </w:r>
      <w:r>
        <w:rPr>
          <w:rStyle w:val="62"/>
        </w:rPr>
        <w:t xml:space="preserve">f'相位分布 (目标折射角 = </w:t>
      </w:r>
      <w:r>
        <w:rPr>
          <w:rStyle w:val="59"/>
        </w:rPr>
        <w:t>{</w:t>
      </w:r>
      <w:r>
        <w:rPr>
          <w:rStyle w:val="82"/>
        </w:rPr>
        <w:t>design_result[</w:t>
      </w:r>
      <w:r>
        <w:rPr>
          <w:rStyle w:val="60"/>
        </w:rPr>
        <w:t>"target_angle"</w:t>
      </w:r>
      <w:r>
        <w:rPr>
          <w:rStyle w:val="82"/>
        </w:rPr>
        <w:t>]</w:t>
      </w:r>
      <w:r>
        <w:rPr>
          <w:rStyle w:val="59"/>
        </w:rPr>
        <w:t>}</w:t>
      </w:r>
      <w:r>
        <w:rPr>
          <w:rStyle w:val="62"/>
        </w:rPr>
        <w:t>°)'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ax1.legend()</w:t>
      </w:r>
      <w:r>
        <w:br w:type="textWrapping"/>
      </w:r>
      <w:r>
        <w:rPr>
          <w:rStyle w:val="82"/>
        </w:rPr>
        <w:t xml:space="preserve">    ax1.grid(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子图2: 相位误差</w:t>
      </w:r>
      <w:r>
        <w:br w:type="textWrapping"/>
      </w:r>
      <w:r>
        <w:rPr>
          <w:rStyle w:val="82"/>
        </w:rPr>
        <w:t xml:space="preserve">    ax2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phase_error </w:t>
      </w:r>
      <w:r>
        <w:rPr>
          <w:rStyle w:val="72"/>
        </w:rPr>
        <w:t>=</w:t>
      </w:r>
      <w:r>
        <w:rPr>
          <w:rStyle w:val="82"/>
        </w:rPr>
        <w:t xml:space="preserve"> np.</w:t>
      </w:r>
      <w:r>
        <w:rPr>
          <w:rStyle w:val="73"/>
        </w:rPr>
        <w:t>abs</w:t>
      </w:r>
      <w:r>
        <w:rPr>
          <w:rStyle w:val="82"/>
        </w:rPr>
        <w:t xml:space="preserve">(np.array(ideal) </w:t>
      </w:r>
      <w:r>
        <w:rPr>
          <w:rStyle w:val="72"/>
        </w:rPr>
        <w:t>-</w:t>
      </w:r>
      <w:r>
        <w:rPr>
          <w:rStyle w:val="82"/>
        </w:rPr>
        <w:t xml:space="preserve"> np.array(predicted))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考虑周期性</w:t>
      </w:r>
      <w:r>
        <w:br w:type="textWrapping"/>
      </w:r>
      <w:r>
        <w:rPr>
          <w:rStyle w:val="82"/>
        </w:rPr>
        <w:t xml:space="preserve">    phase_error </w:t>
      </w:r>
      <w:r>
        <w:rPr>
          <w:rStyle w:val="72"/>
        </w:rPr>
        <w:t>=</w:t>
      </w:r>
      <w:r>
        <w:rPr>
          <w:rStyle w:val="82"/>
        </w:rPr>
        <w:t xml:space="preserve"> np.minimum(phase_error, </w:t>
      </w:r>
      <w:r>
        <w:rPr>
          <w:rStyle w:val="54"/>
        </w:rPr>
        <w:t>360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phase_error)</w:t>
      </w:r>
      <w:r>
        <w:br w:type="textWrapping"/>
      </w:r>
      <w:r>
        <w:rPr>
          <w:rStyle w:val="82"/>
        </w:rPr>
        <w:t xml:space="preserve">    ax2.bar(positions, phase_error, width</w:t>
      </w:r>
      <w:r>
        <w:rPr>
          <w:rStyle w:val="72"/>
        </w:rPr>
        <w:t>=</w:t>
      </w:r>
      <w:r>
        <w:rPr>
          <w:rStyle w:val="54"/>
        </w:rPr>
        <w:t>20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'coral'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0.7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ax2.axhline(y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'r'</w:t>
      </w:r>
      <w:r>
        <w:rPr>
          <w:rStyle w:val="82"/>
        </w:rPr>
        <w:t>, linestyle</w:t>
      </w:r>
      <w:r>
        <w:rPr>
          <w:rStyle w:val="72"/>
        </w:rPr>
        <w:t>=</w:t>
      </w:r>
      <w:r>
        <w:rPr>
          <w:rStyle w:val="60"/>
        </w:rPr>
        <w:t>'--'</w:t>
      </w:r>
      <w:r>
        <w:rPr>
          <w:rStyle w:val="82"/>
        </w:rPr>
        <w:t>, label</w:t>
      </w:r>
      <w:r>
        <w:rPr>
          <w:rStyle w:val="72"/>
        </w:rPr>
        <w:t>=</w:t>
      </w:r>
      <w:r>
        <w:rPr>
          <w:rStyle w:val="60"/>
        </w:rPr>
        <w:t>'10° 误差线'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ax2.set_ylabel(</w:t>
      </w:r>
      <w:r>
        <w:rPr>
          <w:rStyle w:val="60"/>
        </w:rPr>
        <w:t>'相位误差 (度)'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ax2.set_title(</w:t>
      </w:r>
      <w:r>
        <w:rPr>
          <w:rStyle w:val="60"/>
        </w:rPr>
        <w:t>'设计误差分布'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ax2.legend()</w:t>
      </w:r>
      <w:r>
        <w:br w:type="textWrapping"/>
      </w:r>
      <w:r>
        <w:rPr>
          <w:rStyle w:val="82"/>
        </w:rPr>
        <w:t xml:space="preserve">    ax2.grid(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子图3: 纳米柱尺寸分布</w:t>
      </w:r>
      <w:r>
        <w:br w:type="textWrapping"/>
      </w:r>
      <w:r>
        <w:rPr>
          <w:rStyle w:val="82"/>
        </w:rPr>
        <w:t xml:space="preserve">    ax3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L_values </w:t>
      </w:r>
      <w:r>
        <w:rPr>
          <w:rStyle w:val="72"/>
        </w:rPr>
        <w:t>=</w:t>
      </w:r>
      <w:r>
        <w:rPr>
          <w:rStyle w:val="82"/>
        </w:rPr>
        <w:t xml:space="preserve"> [g[</w:t>
      </w:r>
      <w:r>
        <w:rPr>
          <w:rStyle w:val="54"/>
        </w:rPr>
        <w:t>0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g </w:t>
      </w:r>
      <w:r>
        <w:rPr>
          <w:rStyle w:val="52"/>
        </w:rPr>
        <w:t>in</w:t>
      </w:r>
      <w:r>
        <w:rPr>
          <w:rStyle w:val="82"/>
        </w:rPr>
        <w:t xml:space="preserve"> geometries]</w:t>
      </w:r>
      <w:r>
        <w:br w:type="textWrapping"/>
      </w:r>
      <w:r>
        <w:rPr>
          <w:rStyle w:val="82"/>
        </w:rPr>
        <w:t xml:space="preserve">    W_values </w:t>
      </w:r>
      <w:r>
        <w:rPr>
          <w:rStyle w:val="72"/>
        </w:rPr>
        <w:t>=</w:t>
      </w:r>
      <w:r>
        <w:rPr>
          <w:rStyle w:val="82"/>
        </w:rPr>
        <w:t xml:space="preserve"> [g[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1"/>
        </w:rPr>
        <w:t>for</w:t>
      </w:r>
      <w:r>
        <w:rPr>
          <w:rStyle w:val="82"/>
        </w:rPr>
        <w:t xml:space="preserve"> g </w:t>
      </w:r>
      <w:r>
        <w:rPr>
          <w:rStyle w:val="52"/>
        </w:rPr>
        <w:t>in</w:t>
      </w:r>
      <w:r>
        <w:rPr>
          <w:rStyle w:val="82"/>
        </w:rPr>
        <w:t xml:space="preserve"> geometries]</w:t>
      </w:r>
      <w:r>
        <w:br w:type="textWrapping"/>
      </w:r>
      <w:r>
        <w:rPr>
          <w:rStyle w:val="82"/>
        </w:rPr>
        <w:t xml:space="preserve">    width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15</w:t>
      </w:r>
      <w:r>
        <w:br w:type="textWrapping"/>
      </w:r>
      <w:r>
        <w:rPr>
          <w:rStyle w:val="82"/>
        </w:rPr>
        <w:t xml:space="preserve">    ax3.bar(positions </w:t>
      </w:r>
      <w:r>
        <w:rPr>
          <w:rStyle w:val="72"/>
        </w:rPr>
        <w:t>-</w:t>
      </w:r>
      <w:r>
        <w:rPr>
          <w:rStyle w:val="82"/>
        </w:rPr>
        <w:t xml:space="preserve"> width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, L_values, width, label</w:t>
      </w:r>
      <w:r>
        <w:rPr>
          <w:rStyle w:val="72"/>
        </w:rPr>
        <w:t>=</w:t>
      </w:r>
      <w:r>
        <w:rPr>
          <w:rStyle w:val="60"/>
        </w:rPr>
        <w:t>'长度 L'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ax3.bar(positions </w:t>
      </w:r>
      <w:r>
        <w:rPr>
          <w:rStyle w:val="72"/>
        </w:rPr>
        <w:t>+</w:t>
      </w:r>
      <w:r>
        <w:rPr>
          <w:rStyle w:val="82"/>
        </w:rPr>
        <w:t xml:space="preserve"> width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>, W_values, width, label</w:t>
      </w:r>
      <w:r>
        <w:rPr>
          <w:rStyle w:val="72"/>
        </w:rPr>
        <w:t>=</w:t>
      </w:r>
      <w:r>
        <w:rPr>
          <w:rStyle w:val="60"/>
        </w:rPr>
        <w:t>'宽度 W'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ax3.set_ylabel(</w:t>
      </w:r>
      <w:r>
        <w:rPr>
          <w:rStyle w:val="60"/>
        </w:rPr>
        <w:t>'尺寸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ax3.set_title(</w:t>
      </w:r>
      <w:r>
        <w:rPr>
          <w:rStyle w:val="60"/>
        </w:rPr>
        <w:t>'各单元纳米柱几何尺寸'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ax3.legend()</w:t>
      </w:r>
      <w:r>
        <w:br w:type="textWrapping"/>
      </w:r>
      <w:r>
        <w:rPr>
          <w:rStyle w:val="82"/>
        </w:rPr>
        <w:t xml:space="preserve">    ax3.grid(</w:t>
      </w:r>
      <w:r>
        <w:rPr>
          <w:rStyle w:val="70"/>
        </w:rPr>
        <w:t>True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子图4: 超构表面阵列示意图</w:t>
      </w:r>
      <w:r>
        <w:br w:type="textWrapping"/>
      </w:r>
      <w:r>
        <w:rPr>
          <w:rStyle w:val="82"/>
        </w:rPr>
        <w:t xml:space="preserve">    ax4 </w:t>
      </w:r>
      <w:r>
        <w:rPr>
          <w:rStyle w:val="72"/>
        </w:rPr>
        <w:t>=</w:t>
      </w:r>
      <w:r>
        <w:rPr>
          <w:rStyle w:val="82"/>
        </w:rPr>
        <w:t xml:space="preserve"> axes[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ax4.set_xlim(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>, positions[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]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ax4.set_ylim(</w:t>
      </w:r>
      <w:r>
        <w:rPr>
          <w:rStyle w:val="72"/>
        </w:rPr>
        <w:t>-</w:t>
      </w:r>
      <w:r>
        <w:rPr>
          <w:rStyle w:val="54"/>
        </w:rPr>
        <w:t>200</w:t>
      </w:r>
      <w:r>
        <w:rPr>
          <w:rStyle w:val="82"/>
        </w:rPr>
        <w:t xml:space="preserve">, </w:t>
      </w:r>
      <w:r>
        <w:rPr>
          <w:rStyle w:val="54"/>
        </w:rPr>
        <w:t>200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绘制基底</w:t>
      </w:r>
      <w:r>
        <w:br w:type="textWrapping"/>
      </w:r>
      <w:r>
        <w:rPr>
          <w:rStyle w:val="82"/>
        </w:rPr>
        <w:t xml:space="preserve">    ax4.axhline(y</w:t>
      </w:r>
      <w:r>
        <w:rPr>
          <w:rStyle w:val="72"/>
        </w:rPr>
        <w:t>=-</w:t>
      </w:r>
      <w:r>
        <w:rPr>
          <w:rStyle w:val="54"/>
        </w:rPr>
        <w:t>50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'gray'</w:t>
      </w:r>
      <w:r>
        <w:rPr>
          <w:rStyle w:val="82"/>
        </w:rPr>
        <w:t>, linewidth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ax4.fill_between([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>, positions[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72"/>
        </w:rPr>
        <w:t>+</w:t>
      </w:r>
      <w:r>
        <w:rPr>
          <w:rStyle w:val="54"/>
        </w:rPr>
        <w:t>100</w:t>
      </w:r>
      <w:r>
        <w:rPr>
          <w:rStyle w:val="82"/>
        </w:rPr>
        <w:t xml:space="preserve">], 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 xml:space="preserve">, </w:t>
      </w:r>
      <w:r>
        <w:rPr>
          <w:rStyle w:val="72"/>
        </w:rPr>
        <w:t>-</w:t>
      </w:r>
      <w:r>
        <w:rPr>
          <w:rStyle w:val="54"/>
        </w:rPr>
        <w:t>200</w:t>
      </w:r>
      <w:r>
        <w:rPr>
          <w:rStyle w:val="82"/>
        </w:rPr>
        <w:t>, color</w:t>
      </w:r>
      <w:r>
        <w:rPr>
          <w:rStyle w:val="72"/>
        </w:rPr>
        <w:t>=</w:t>
      </w:r>
      <w:r>
        <w:rPr>
          <w:rStyle w:val="60"/>
        </w:rPr>
        <w:t>'lightgray'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0.5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绘制纳米柱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i, (pos, (L, W))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enumerate</w:t>
      </w:r>
      <w:r>
        <w:rPr>
          <w:rStyle w:val="82"/>
        </w:rPr>
        <w:t>(</w:t>
      </w:r>
      <w:r>
        <w:rPr>
          <w:rStyle w:val="73"/>
        </w:rPr>
        <w:t>zip</w:t>
      </w:r>
      <w:r>
        <w:rPr>
          <w:rStyle w:val="82"/>
        </w:rPr>
        <w:t>(positions, geometries)):</w:t>
      </w:r>
      <w:r>
        <w:br w:type="textWrapping"/>
      </w:r>
      <w:r>
        <w:rPr>
          <w:rStyle w:val="82"/>
        </w:rPr>
        <w:t xml:space="preserve">        rect </w:t>
      </w:r>
      <w:r>
        <w:rPr>
          <w:rStyle w:val="72"/>
        </w:rPr>
        <w:t>=</w:t>
      </w:r>
      <w:r>
        <w:rPr>
          <w:rStyle w:val="82"/>
        </w:rPr>
        <w:t xml:space="preserve"> Rectangle((pos </w:t>
      </w:r>
      <w:r>
        <w:rPr>
          <w:rStyle w:val="72"/>
        </w:rPr>
        <w:t>-</w:t>
      </w:r>
      <w:r>
        <w:rPr>
          <w:rStyle w:val="82"/>
        </w:rPr>
        <w:t xml:space="preserve"> L</w:t>
      </w:r>
      <w:r>
        <w:rPr>
          <w:rStyle w:val="72"/>
        </w:rPr>
        <w:t>/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72"/>
        </w:rPr>
        <w:t>-</w:t>
      </w:r>
      <w:r>
        <w:rPr>
          <w:rStyle w:val="54"/>
        </w:rPr>
        <w:t>50</w:t>
      </w:r>
      <w:r>
        <w:rPr>
          <w:rStyle w:val="82"/>
        </w:rPr>
        <w:t xml:space="preserve">), L, </w:t>
      </w:r>
      <w:r>
        <w:rPr>
          <w:rStyle w:val="54"/>
        </w:rPr>
        <w:t>200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                     facecolor</w:t>
      </w:r>
      <w:r>
        <w:rPr>
          <w:rStyle w:val="72"/>
        </w:rPr>
        <w:t>=</w:t>
      </w:r>
      <w:r>
        <w:rPr>
          <w:rStyle w:val="60"/>
        </w:rPr>
        <w:t>'royalblue'</w:t>
      </w:r>
      <w:r>
        <w:rPr>
          <w:rStyle w:val="82"/>
        </w:rPr>
        <w:t>, edgecolor</w:t>
      </w:r>
      <w:r>
        <w:rPr>
          <w:rStyle w:val="72"/>
        </w:rPr>
        <w:t>=</w:t>
      </w:r>
      <w:r>
        <w:rPr>
          <w:rStyle w:val="60"/>
        </w:rPr>
        <w:t>'navy'</w:t>
      </w:r>
      <w:r>
        <w:rPr>
          <w:rStyle w:val="82"/>
        </w:rPr>
        <w:t>, alpha</w:t>
      </w:r>
      <w:r>
        <w:rPr>
          <w:rStyle w:val="72"/>
        </w:rPr>
        <w:t>=</w:t>
      </w:r>
      <w:r>
        <w:rPr>
          <w:rStyle w:val="56"/>
        </w:rPr>
        <w:t>0.7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ax4.add_patch(rect)</w:t>
      </w:r>
      <w:r>
        <w:br w:type="textWrapping"/>
      </w:r>
      <w:r>
        <w:rPr>
          <w:rStyle w:val="82"/>
        </w:rPr>
        <w:t xml:space="preserve">        ax4.text(pos, </w:t>
      </w:r>
      <w:r>
        <w:rPr>
          <w:rStyle w:val="72"/>
        </w:rPr>
        <w:t>-</w:t>
      </w:r>
      <w:r>
        <w:rPr>
          <w:rStyle w:val="54"/>
        </w:rPr>
        <w:t>70</w:t>
      </w:r>
      <w:r>
        <w:rPr>
          <w:rStyle w:val="82"/>
        </w:rPr>
        <w:t xml:space="preserve">, </w:t>
      </w:r>
      <w:r>
        <w:rPr>
          <w:rStyle w:val="62"/>
        </w:rPr>
        <w:t>f'</w:t>
      </w:r>
      <w:r>
        <w:rPr>
          <w:rStyle w:val="59"/>
        </w:rPr>
        <w:t>{</w:t>
      </w:r>
      <w:r>
        <w:rPr>
          <w:rStyle w:val="82"/>
        </w:rPr>
        <w:t>i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, ha</w:t>
      </w:r>
      <w:r>
        <w:rPr>
          <w:rStyle w:val="72"/>
        </w:rPr>
        <w:t>=</w:t>
      </w:r>
      <w:r>
        <w:rPr>
          <w:rStyle w:val="60"/>
        </w:rPr>
        <w:t>'center'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8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ax4.set_xlabel(</w:t>
      </w:r>
      <w:r>
        <w:rPr>
          <w:rStyle w:val="60"/>
        </w:rPr>
        <w:t>'位置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ax4.set_ylabel(</w:t>
      </w:r>
      <w:r>
        <w:rPr>
          <w:rStyle w:val="60"/>
        </w:rPr>
        <w:t>'高度 (nm)'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ax4.set_title(</w:t>
      </w:r>
      <w:r>
        <w:rPr>
          <w:rStyle w:val="60"/>
        </w:rPr>
        <w:t>'超构表面阵列结构示意图'</w:t>
      </w:r>
      <w:r>
        <w:rPr>
          <w:rStyle w:val="82"/>
        </w:rPr>
        <w:t>, fontsize</w:t>
      </w:r>
      <w:r>
        <w:rPr>
          <w:rStyle w:val="72"/>
        </w:rPr>
        <w:t>=</w:t>
      </w:r>
      <w:r>
        <w:rPr>
          <w:rStyle w:val="54"/>
        </w:rPr>
        <w:t>14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ax4.set_aspect(</w:t>
      </w:r>
      <w:r>
        <w:rPr>
          <w:rStyle w:val="60"/>
        </w:rPr>
        <w:t>'equal'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plt.tight_layout()</w:t>
      </w:r>
      <w:r>
        <w:br w:type="textWrapping"/>
      </w:r>
      <w:r>
        <w:rPr>
          <w:rStyle w:val="82"/>
        </w:rPr>
        <w:t xml:space="preserve">    plt.savefig(</w:t>
      </w:r>
      <w:r>
        <w:rPr>
          <w:rStyle w:val="60"/>
        </w:rPr>
        <w:t>'metasurface_design_results.png'</w:t>
      </w:r>
      <w:r>
        <w:rPr>
          <w:rStyle w:val="82"/>
        </w:rPr>
        <w:t>, dpi</w:t>
      </w:r>
      <w:r>
        <w:rPr>
          <w:rStyle w:val="72"/>
        </w:rPr>
        <w:t>=</w:t>
      </w:r>
      <w:r>
        <w:rPr>
          <w:rStyle w:val="54"/>
        </w:rPr>
        <w:t>150</w:t>
      </w:r>
      <w:r>
        <w:rPr>
          <w:rStyle w:val="82"/>
        </w:rPr>
        <w:t>, bbox_inches</w:t>
      </w:r>
      <w:r>
        <w:rPr>
          <w:rStyle w:val="72"/>
        </w:rPr>
        <w:t>=</w:t>
      </w:r>
      <w:r>
        <w:rPr>
          <w:rStyle w:val="60"/>
        </w:rPr>
        <w:t>'tight'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plt.show()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fig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verify_refraction_angle(phase_distribution, period, wavelength):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根据设计的相位分布验证等效折射角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计算实际相位梯度（线性拟合）</w:t>
      </w:r>
      <w:r>
        <w:br w:type="textWrapping"/>
      </w:r>
      <w:r>
        <w:rPr>
          <w:rStyle w:val="82"/>
        </w:rPr>
        <w:t xml:space="preserve">    positions </w:t>
      </w:r>
      <w:r>
        <w:rPr>
          <w:rStyle w:val="72"/>
        </w:rPr>
        <w:t>=</w:t>
      </w:r>
      <w:r>
        <w:rPr>
          <w:rStyle w:val="82"/>
        </w:rPr>
        <w:t xml:space="preserve"> np.arange(</w:t>
      </w:r>
      <w:r>
        <w:rPr>
          <w:rStyle w:val="73"/>
        </w:rPr>
        <w:t>len</w:t>
      </w:r>
      <w:r>
        <w:rPr>
          <w:rStyle w:val="82"/>
        </w:rPr>
        <w:t xml:space="preserve">(phase_distribution)) </w:t>
      </w:r>
      <w:r>
        <w:rPr>
          <w:rStyle w:val="72"/>
        </w:rPr>
        <w:t>*</w:t>
      </w:r>
      <w:r>
        <w:rPr>
          <w:rStyle w:val="82"/>
        </w:rPr>
        <w:t xml:space="preserve"> period</w:t>
      </w:r>
      <w:r>
        <w:br w:type="textWrapping"/>
      </w:r>
      <w:r>
        <w:rPr>
          <w:rStyle w:val="82"/>
        </w:rPr>
        <w:t xml:space="preserve">    unwrapped </w:t>
      </w:r>
      <w:r>
        <w:rPr>
          <w:rStyle w:val="72"/>
        </w:rPr>
        <w:t>=</w:t>
      </w:r>
      <w:r>
        <w:rPr>
          <w:rStyle w:val="82"/>
        </w:rPr>
        <w:t xml:space="preserve"> np.unwrap(np.deg2rad(phase_distribution))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线性拟合求斜率</w:t>
      </w:r>
      <w:r>
        <w:br w:type="textWrapping"/>
      </w:r>
      <w:r>
        <w:rPr>
          <w:rStyle w:val="82"/>
        </w:rPr>
        <w:t xml:space="preserve">    coeffs </w:t>
      </w:r>
      <w:r>
        <w:rPr>
          <w:rStyle w:val="72"/>
        </w:rPr>
        <w:t>=</w:t>
      </w:r>
      <w:r>
        <w:rPr>
          <w:rStyle w:val="82"/>
        </w:rPr>
        <w:t xml:space="preserve"> np.polyfit(positions, unwrapped, </w:t>
      </w:r>
      <w:r>
        <w:rPr>
          <w:rStyle w:val="54"/>
        </w:rPr>
        <w:t>1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gradient </w:t>
      </w:r>
      <w:r>
        <w:rPr>
          <w:rStyle w:val="72"/>
        </w:rPr>
        <w:t>=</w:t>
      </w:r>
      <w:r>
        <w:rPr>
          <w:rStyle w:val="82"/>
        </w:rPr>
        <w:t xml:space="preserve"> coeffs[</w:t>
      </w:r>
      <w:r>
        <w:rPr>
          <w:rStyle w:val="54"/>
        </w:rPr>
        <w:t>0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计算等效折射角</w:t>
      </w:r>
      <w:r>
        <w:br w:type="textWrapping"/>
      </w:r>
      <w:r>
        <w:rPr>
          <w:rStyle w:val="82"/>
        </w:rPr>
        <w:t xml:space="preserve">    k0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np.pi </w:t>
      </w:r>
      <w:r>
        <w:rPr>
          <w:rStyle w:val="72"/>
        </w:rPr>
        <w:t>/</w:t>
      </w:r>
      <w:r>
        <w:rPr>
          <w:rStyle w:val="82"/>
        </w:rPr>
        <w:t xml:space="preserve"> wavelength</w:t>
      </w:r>
      <w:r>
        <w:br w:type="textWrapping"/>
      </w:r>
      <w:r>
        <w:rPr>
          <w:rStyle w:val="82"/>
        </w:rPr>
        <w:t xml:space="preserve">    sin_theta </w:t>
      </w:r>
      <w:r>
        <w:rPr>
          <w:rStyle w:val="72"/>
        </w:rPr>
        <w:t>=</w:t>
      </w:r>
      <w:r>
        <w:rPr>
          <w:rStyle w:val="82"/>
        </w:rPr>
        <w:t xml:space="preserve"> gradient </w:t>
      </w:r>
      <w:r>
        <w:rPr>
          <w:rStyle w:val="72"/>
        </w:rPr>
        <w:t>/</w:t>
      </w:r>
      <w:r>
        <w:rPr>
          <w:rStyle w:val="82"/>
        </w:rPr>
        <w:t xml:space="preserve"> k0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3"/>
        </w:rPr>
        <w:t>abs</w:t>
      </w:r>
      <w:r>
        <w:rPr>
          <w:rStyle w:val="82"/>
        </w:rPr>
        <w:t xml:space="preserve">(sin_theta) </w:t>
      </w:r>
      <w:r>
        <w:rPr>
          <w:rStyle w:val="72"/>
        </w:rPr>
        <w:t>&lt;=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angle </w:t>
      </w:r>
      <w:r>
        <w:rPr>
          <w:rStyle w:val="72"/>
        </w:rPr>
        <w:t>=</w:t>
      </w:r>
      <w:r>
        <w:rPr>
          <w:rStyle w:val="82"/>
        </w:rPr>
        <w:t xml:space="preserve"> np.rad2deg(np.arcsin(sin_theta))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angle </w:t>
      </w:r>
      <w:r>
        <w:rPr>
          <w:rStyle w:val="72"/>
        </w:rPr>
        <w:t>=</w:t>
      </w:r>
      <w:r>
        <w:rPr>
          <w:rStyle w:val="82"/>
        </w:rPr>
        <w:t xml:space="preserve"> np.nan  </w:t>
      </w:r>
      <w:r>
        <w:rPr>
          <w:rStyle w:val="64"/>
        </w:rPr>
        <w:t># 传播波条件不满足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angle, gradient</w:t>
      </w:r>
    </w:p>
    <w:p w14:paraId="1C1FDC96">
      <w:pPr>
        <w:pStyle w:val="3"/>
      </w:pPr>
      <w:r>
        <w:rPr>
          <w:rFonts w:hint="eastAsia"/>
          <w:b/>
          <w:bCs/>
        </w:rPr>
        <w:t>预期效果：</w:t>
      </w:r>
    </w:p>
    <w:p w14:paraId="1006CE59">
      <w:pPr>
        <w:pStyle w:val="24"/>
        <w:numPr>
          <w:ilvl w:val="0"/>
          <w:numId w:val="1"/>
        </w:numPr>
      </w:pPr>
      <w:r>
        <w:rPr>
          <w:rFonts w:hint="eastAsia"/>
        </w:rPr>
        <w:t>生成完整的超构表面阵列设计图（如图所示的四子图布局）</w:t>
      </w:r>
    </w:p>
    <w:p w14:paraId="5A88D679">
      <w:pPr>
        <w:pStyle w:val="24"/>
        <w:numPr>
          <w:ilvl w:val="0"/>
          <w:numId w:val="1"/>
        </w:numPr>
      </w:pPr>
      <w:r>
        <w:rPr>
          <w:rFonts w:hint="eastAsia"/>
        </w:rPr>
        <w:t>相位误差控制在</w:t>
      </w:r>
      <w:r>
        <w:t xml:space="preserve"> 10° </w:t>
      </w:r>
      <w:r>
        <w:rPr>
          <w:rFonts w:hint="eastAsia"/>
        </w:rPr>
        <w:t>以内</w:t>
      </w:r>
    </w:p>
    <w:p w14:paraId="62FE13B3">
      <w:pPr>
        <w:pStyle w:val="24"/>
        <w:numPr>
          <w:ilvl w:val="0"/>
          <w:numId w:val="1"/>
        </w:numPr>
      </w:pPr>
      <w:r>
        <w:rPr>
          <w:rFonts w:hint="eastAsia"/>
        </w:rPr>
        <w:t>验证等效折射角与目标</w:t>
      </w:r>
      <w:r>
        <w:t xml:space="preserve"> 30° </w:t>
      </w:r>
      <w:r>
        <w:rPr>
          <w:rFonts w:hint="eastAsia"/>
        </w:rPr>
        <w:t>的偏差</w:t>
      </w:r>
      <w:r>
        <w:t xml:space="preserve"> &lt; 2°</w:t>
      </w:r>
    </w:p>
    <w:p w14:paraId="394B1CA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可视化亮点：</w:t>
      </w:r>
      <w:r>
        <w:t xml:space="preserve"> </w:t>
      </w:r>
      <w:r>
        <w:rPr>
          <w:rFonts w:hint="eastAsia"/>
        </w:rPr>
        <w:t>在子图3中可以明显看到，由于相位的周期性，某些尺寸组合出现跳变——这正是“一对多”映射在结构空间的体现，可作为物理讨论的切入点。</w:t>
      </w:r>
    </w:p>
    <w:p w14:paraId="381D600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115992D">
      <w:pPr>
        <w:pStyle w:val="5"/>
      </w:pPr>
      <w:bookmarkStart w:id="10" w:name="主程序整合"/>
      <w:r>
        <w:t xml:space="preserve">2.6 </w:t>
      </w:r>
      <w:r>
        <w:rPr>
          <w:rFonts w:hint="eastAsia"/>
        </w:rPr>
        <w:t>主程序整合</w:t>
      </w:r>
    </w:p>
    <w:p w14:paraId="74462B3A">
      <w:pPr>
        <w:pStyle w:val="49"/>
      </w:pPr>
      <w:r>
        <w:br w:type="textWrapping"/>
      </w:r>
      <w:r>
        <w:rPr>
          <w:rStyle w:val="64"/>
        </w:rPr>
        <w:t># 文件: main.py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main():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"基于深度学习的超构表面逆向设计系统"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步骤1: 生成数据集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[1/5] 生成训练数据集..."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simulator </w:t>
      </w:r>
      <w:r>
        <w:rPr>
          <w:rStyle w:val="72"/>
        </w:rPr>
        <w:t>=</w:t>
      </w:r>
      <w:r>
        <w:rPr>
          <w:rStyle w:val="82"/>
        </w:rPr>
        <w:t xml:space="preserve"> MetasurfaceUnitSimulator(wavelength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X, Y </w:t>
      </w:r>
      <w:r>
        <w:rPr>
          <w:rStyle w:val="72"/>
        </w:rPr>
        <w:t>=</w:t>
      </w:r>
      <w:r>
        <w:rPr>
          <w:rStyle w:val="82"/>
        </w:rPr>
        <w:t xml:space="preserve"> simulator.generate_dataset(n_samples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phases </w:t>
      </w:r>
      <w:r>
        <w:rPr>
          <w:rStyle w:val="72"/>
        </w:rPr>
        <w:t>=</w:t>
      </w:r>
      <w:r>
        <w:rPr>
          <w:rStyle w:val="82"/>
        </w:rPr>
        <w:t xml:space="preserve"> Y[:, </w:t>
      </w:r>
      <w:r>
        <w:rPr>
          <w:rStyle w:val="54"/>
        </w:rPr>
        <w:t>1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    生成了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(X)</w:t>
      </w:r>
      <w:r>
        <w:rPr>
          <w:rStyle w:val="59"/>
        </w:rPr>
        <w:t>}</w:t>
      </w:r>
      <w:r>
        <w:rPr>
          <w:rStyle w:val="62"/>
        </w:rPr>
        <w:t xml:space="preserve"> 组数据"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  相位范围: [</w:t>
      </w:r>
      <w:r>
        <w:rPr>
          <w:rStyle w:val="59"/>
        </w:rPr>
        <w:t>{</w:t>
      </w:r>
      <w:r>
        <w:rPr>
          <w:rStyle w:val="82"/>
        </w:rPr>
        <w:t>phases</w:t>
      </w:r>
      <w:r>
        <w:rPr>
          <w:rStyle w:val="59"/>
        </w:rPr>
        <w:t>.</w:t>
      </w:r>
      <w:r>
        <w:rPr>
          <w:rStyle w:val="73"/>
        </w:rPr>
        <w:t>min</w:t>
      </w:r>
      <w:r>
        <w:rPr>
          <w:rStyle w:val="82"/>
        </w:rPr>
        <w:t>()</w:t>
      </w:r>
      <w:r>
        <w:rPr>
          <w:rStyle w:val="59"/>
        </w:rPr>
        <w:t>:.1f}</w:t>
      </w:r>
      <w:r>
        <w:rPr>
          <w:rStyle w:val="62"/>
        </w:rPr>
        <w:t xml:space="preserve">°, </w:t>
      </w:r>
      <w:r>
        <w:rPr>
          <w:rStyle w:val="59"/>
        </w:rPr>
        <w:t>{</w:t>
      </w:r>
      <w:r>
        <w:rPr>
          <w:rStyle w:val="82"/>
        </w:rPr>
        <w:t>phases</w:t>
      </w:r>
      <w:r>
        <w:rPr>
          <w:rStyle w:val="59"/>
        </w:rPr>
        <w:t>.</w:t>
      </w:r>
      <w:r>
        <w:rPr>
          <w:rStyle w:val="73"/>
        </w:rPr>
        <w:t>max</w:t>
      </w:r>
      <w:r>
        <w:rPr>
          <w:rStyle w:val="82"/>
        </w:rPr>
        <w:t>()</w:t>
      </w:r>
      <w:r>
        <w:rPr>
          <w:rStyle w:val="59"/>
        </w:rPr>
        <w:t>:.1f}</w:t>
      </w:r>
      <w:r>
        <w:rPr>
          <w:rStyle w:val="62"/>
        </w:rPr>
        <w:t>°]"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步骤2: 训练正向网络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[2/5] 训练正向预测网络..."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forward_model, scaler_X, f_losses </w:t>
      </w:r>
      <w:r>
        <w:rPr>
          <w:rStyle w:val="72"/>
        </w:rPr>
        <w:t>=</w:t>
      </w:r>
      <w:r>
        <w:rPr>
          <w:rStyle w:val="82"/>
        </w:rPr>
        <w:t xml:space="preserve"> train_forward_model(X, phases, epochs</w:t>
      </w:r>
      <w:r>
        <w:rPr>
          <w:rStyle w:val="72"/>
        </w:rPr>
        <w:t>=</w:t>
      </w:r>
      <w:r>
        <w:rPr>
          <w:rStyle w:val="54"/>
        </w:rPr>
        <w:t>300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正向网络训练完成"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步骤3: 训练逆向网络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[3/5] 训练Tandem逆向设计网络..."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tandem </w:t>
      </w:r>
      <w:r>
        <w:rPr>
          <w:rStyle w:val="72"/>
        </w:rPr>
        <w:t>=</w:t>
      </w:r>
      <w:r>
        <w:rPr>
          <w:rStyle w:val="82"/>
        </w:rPr>
        <w:t xml:space="preserve"> TandemTrainer(forward_model, scaler_X)</w:t>
      </w:r>
      <w:r>
        <w:br w:type="textWrapping"/>
      </w:r>
      <w:r>
        <w:rPr>
          <w:rStyle w:val="82"/>
        </w:rPr>
        <w:t xml:space="preserve">    i_losses </w:t>
      </w:r>
      <w:r>
        <w:rPr>
          <w:rStyle w:val="72"/>
        </w:rPr>
        <w:t>=</w:t>
      </w:r>
      <w:r>
        <w:rPr>
          <w:rStyle w:val="82"/>
        </w:rPr>
        <w:t xml:space="preserve"> tandem.train(epochs</w:t>
      </w:r>
      <w:r>
        <w:rPr>
          <w:rStyle w:val="72"/>
        </w:rPr>
        <w:t>=</w:t>
      </w:r>
      <w:r>
        <w:rPr>
          <w:rStyle w:val="54"/>
        </w:rPr>
        <w:t>500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逆向网络训练完成"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步骤4: 设计超构表面阵列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[4/5] 设计反常折射超构表面阵列..."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design </w:t>
      </w:r>
      <w:r>
        <w:rPr>
          <w:rStyle w:val="72"/>
        </w:rPr>
        <w:t>=</w:t>
      </w:r>
      <w:r>
        <w:rPr>
          <w:rStyle w:val="82"/>
        </w:rPr>
        <w:t xml:space="preserve"> design_anomalous_refraction_array(</w:t>
      </w:r>
      <w:r>
        <w:br w:type="textWrapping"/>
      </w:r>
      <w:r>
        <w:rPr>
          <w:rStyle w:val="82"/>
        </w:rPr>
        <w:t xml:space="preserve">        inverse_model</w:t>
      </w:r>
      <w:r>
        <w:rPr>
          <w:rStyle w:val="72"/>
        </w:rPr>
        <w:t>=</w:t>
      </w:r>
      <w:r>
        <w:rPr>
          <w:rStyle w:val="82"/>
        </w:rPr>
        <w:t>tandem.inverse_model,</w:t>
      </w:r>
      <w:r>
        <w:br w:type="textWrapping"/>
      </w:r>
      <w:r>
        <w:rPr>
          <w:rStyle w:val="82"/>
        </w:rPr>
        <w:t xml:space="preserve">        scaler_X</w:t>
      </w:r>
      <w:r>
        <w:rPr>
          <w:rStyle w:val="72"/>
        </w:rPr>
        <w:t>=</w:t>
      </w:r>
      <w:r>
        <w:rPr>
          <w:rStyle w:val="82"/>
        </w:rPr>
        <w:t>scaler_X,</w:t>
      </w:r>
      <w:r>
        <w:br w:type="textWrapping"/>
      </w:r>
      <w:r>
        <w:rPr>
          <w:rStyle w:val="82"/>
        </w:rPr>
        <w:t xml:space="preserve">        forward_model</w:t>
      </w:r>
      <w:r>
        <w:rPr>
          <w:rStyle w:val="72"/>
        </w:rPr>
        <w:t>=</w:t>
      </w:r>
      <w:r>
        <w:rPr>
          <w:rStyle w:val="82"/>
        </w:rPr>
        <w:t>forward_model,</w:t>
      </w:r>
      <w:r>
        <w:br w:type="textWrapping"/>
      </w:r>
      <w:r>
        <w:rPr>
          <w:rStyle w:val="82"/>
        </w:rPr>
        <w:t xml:space="preserve">        wavelength</w:t>
      </w:r>
      <w:r>
        <w:rPr>
          <w:rStyle w:val="72"/>
        </w:rPr>
        <w:t>=</w:t>
      </w:r>
      <w:r>
        <w:rPr>
          <w:rStyle w:val="56"/>
        </w:rPr>
        <w:t>700e-9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period</w:t>
      </w:r>
      <w:r>
        <w:rPr>
          <w:rStyle w:val="72"/>
        </w:rPr>
        <w:t>=</w:t>
      </w:r>
      <w:r>
        <w:rPr>
          <w:rStyle w:val="56"/>
        </w:rPr>
        <w:t>350e-9</w:t>
      </w:r>
      <w:r>
        <w:rPr>
          <w:rStyle w:val="82"/>
        </w:rPr>
        <w:t xml:space="preserve">,        </w:t>
      </w:r>
      <w:r>
        <w:rPr>
          <w:rStyle w:val="64"/>
        </w:rPr>
        <w:t># 半波长周期</w:t>
      </w:r>
      <w:r>
        <w:br w:type="textWrapping"/>
      </w:r>
      <w:r>
        <w:rPr>
          <w:rStyle w:val="82"/>
        </w:rPr>
        <w:t xml:space="preserve">        target_angle_deg</w:t>
      </w:r>
      <w:r>
        <w:rPr>
          <w:rStyle w:val="72"/>
        </w:rPr>
        <w:t>=</w:t>
      </w:r>
      <w:r>
        <w:rPr>
          <w:rStyle w:val="54"/>
        </w:rPr>
        <w:t>30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n_elements</w:t>
      </w:r>
      <w:r>
        <w:rPr>
          <w:rStyle w:val="72"/>
        </w:rPr>
        <w:t>=</w:t>
      </w:r>
      <w:r>
        <w:rPr>
          <w:rStyle w:val="54"/>
        </w:rPr>
        <w:t>21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验证折射角</w:t>
      </w:r>
      <w:r>
        <w:br w:type="textWrapping"/>
      </w:r>
      <w:r>
        <w:rPr>
          <w:rStyle w:val="82"/>
        </w:rPr>
        <w:t xml:space="preserve">    actual_angle, gradient </w:t>
      </w:r>
      <w:r>
        <w:rPr>
          <w:rStyle w:val="72"/>
        </w:rPr>
        <w:t>=</w:t>
      </w:r>
      <w:r>
        <w:rPr>
          <w:rStyle w:val="82"/>
        </w:rPr>
        <w:t xml:space="preserve"> verify_refraction_angle(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'predicted_phases'</w:t>
      </w:r>
      <w:r>
        <w:rPr>
          <w:rStyle w:val="82"/>
        </w:rPr>
        <w:t xml:space="preserve">], 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'period'</w:t>
      </w:r>
      <w:r>
        <w:rPr>
          <w:rStyle w:val="82"/>
        </w:rPr>
        <w:t xml:space="preserve">], </w:t>
      </w:r>
      <w:r>
        <w:br w:type="textWrapping"/>
      </w:r>
      <w:r>
        <w:rPr>
          <w:rStyle w:val="82"/>
        </w:rPr>
        <w:t xml:space="preserve">        design[</w:t>
      </w:r>
      <w:r>
        <w:rPr>
          <w:rStyle w:val="60"/>
        </w:rPr>
        <w:t>'wavelength'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>f"    目标折射角: 30.0°"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    实际等效折射角: </w:t>
      </w:r>
      <w:r>
        <w:rPr>
          <w:rStyle w:val="59"/>
        </w:rPr>
        <w:t>{</w:t>
      </w:r>
      <w:r>
        <w:rPr>
          <w:rStyle w:val="82"/>
        </w:rPr>
        <w:t>actual_angle</w:t>
      </w:r>
      <w:r>
        <w:rPr>
          <w:rStyle w:val="59"/>
        </w:rPr>
        <w:t>:.2f}</w:t>
      </w:r>
      <w:r>
        <w:rPr>
          <w:rStyle w:val="62"/>
        </w:rPr>
        <w:t>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========== 步骤5: 可视化 ==========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[5/5] 生成可视化结果..."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fig </w:t>
      </w:r>
      <w:r>
        <w:rPr>
          <w:rStyle w:val="72"/>
        </w:rPr>
        <w:t>=</w:t>
      </w:r>
      <w:r>
        <w:rPr>
          <w:rStyle w:val="82"/>
        </w:rPr>
        <w:t xml:space="preserve"> visualize_metasurface_array(design)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  图表已保存至 metasurface_design_results.png"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8"/>
        </w:rPr>
        <w:t>\n</w:t>
      </w:r>
      <w:r>
        <w:rPr>
          <w:rStyle w:val="60"/>
        </w:rPr>
        <w:t>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"所有任务完成！"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60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design, forward_model, tandem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"__main__"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results </w:t>
      </w:r>
      <w:r>
        <w:rPr>
          <w:rStyle w:val="72"/>
        </w:rPr>
        <w:t>=</w:t>
      </w:r>
      <w:r>
        <w:rPr>
          <w:rStyle w:val="82"/>
        </w:rPr>
        <w:t xml:space="preserve"> main()</w:t>
      </w:r>
    </w:p>
    <w:p w14:paraId="4D25DA6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0"/>
    <w:p w14:paraId="0C4AC08E">
      <w:pPr>
        <w:pStyle w:val="4"/>
      </w:pPr>
      <w:bookmarkStart w:id="11" w:name="三关键ai避坑案例设计用于交互日志"/>
      <w:r>
        <w:rPr>
          <w:rFonts w:hint="eastAsia"/>
        </w:rPr>
        <w:t>三、关键“AI避坑”案例设计（用于交互日志）</w:t>
      </w:r>
    </w:p>
    <w:p w14:paraId="46B0D248">
      <w:pPr>
        <w:pStyle w:val="3"/>
      </w:pPr>
      <w:r>
        <w:rPr>
          <w:rFonts w:hint="eastAsia"/>
        </w:rPr>
        <w:t>根据课程要求，需要在日志中记录至少一次“AI给出错误物理建议”的案例。以下是预设的可记录内容：</w:t>
      </w:r>
    </w:p>
    <w:p w14:paraId="17FCE88F">
      <w:pPr>
        <w:pStyle w:val="5"/>
      </w:pPr>
      <w:bookmarkStart w:id="12" w:name="案例1直接回归相位导致的连续性灾难"/>
      <w:r>
        <w:rPr>
          <w:rFonts w:hint="eastAsia"/>
        </w:rPr>
        <w:t>案例1：直接回归相位导致的连续性灾难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D9C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232C4B">
            <w:pPr>
              <w:pStyle w:val="24"/>
              <w:jc w:val="left"/>
            </w:pPr>
            <w:r>
              <w:rPr>
                <w:rFonts w:hint="eastAsia"/>
              </w:rPr>
              <w:t>项目</w:t>
            </w:r>
          </w:p>
        </w:tc>
        <w:tc>
          <w:p w14:paraId="28379D32">
            <w:pPr>
              <w:pStyle w:val="24"/>
              <w:jc w:val="left"/>
            </w:pPr>
            <w:r>
              <w:rPr>
                <w:rFonts w:hint="eastAsia"/>
              </w:rPr>
              <w:t>内容</w:t>
            </w:r>
          </w:p>
        </w:tc>
      </w:tr>
      <w:tr w14:paraId="7E854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28CD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AI模型</w:t>
            </w:r>
          </w:p>
        </w:tc>
        <w:tc>
          <w:p w14:paraId="1BB87DD8">
            <w:pPr>
              <w:pStyle w:val="24"/>
              <w:jc w:val="left"/>
            </w:pPr>
            <w:r>
              <w:t xml:space="preserve">ChatGPT / Claude </w:t>
            </w:r>
            <w:r>
              <w:rPr>
                <w:rFonts w:hint="eastAsia"/>
              </w:rPr>
              <w:t>(代码生成辅助)</w:t>
            </w:r>
          </w:p>
        </w:tc>
      </w:tr>
      <w:tr w14:paraId="64EEA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BD90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初始Prompt</w:t>
            </w:r>
          </w:p>
        </w:tc>
        <w:tc>
          <w:p w14:paraId="0A679E06">
            <w:pPr>
              <w:pStyle w:val="24"/>
              <w:jc w:val="left"/>
            </w:pPr>
            <w:r>
              <w:rPr>
                <w:rFonts w:hint="eastAsia"/>
              </w:rPr>
              <w:t>“写一个神经网络，输入纳米柱的长和宽，输出透射相位”</w:t>
            </w:r>
          </w:p>
        </w:tc>
      </w:tr>
      <w:tr w14:paraId="1D97D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D167B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AI的错误建议</w:t>
            </w:r>
          </w:p>
        </w:tc>
        <w:tc>
          <w:p w14:paraId="654F96D7">
            <w:pPr>
              <w:pStyle w:val="24"/>
              <w:jc w:val="left"/>
            </w:pPr>
            <w:r>
              <w:rPr>
                <w:rFonts w:hint="eastAsia"/>
              </w:rPr>
              <w:t>直接用</w:t>
            </w:r>
            <w:r>
              <w:t xml:space="preserve"> </w:t>
            </w:r>
            <w:r>
              <w:rPr>
                <w:rStyle w:val="48"/>
                <w:rFonts w:hint="eastAsia"/>
              </w:rPr>
              <w:t>MSE(预测相位角度,</w:t>
            </w:r>
            <w:r>
              <w:rPr>
                <w:rStyle w:val="48"/>
              </w:rPr>
              <w:t xml:space="preserve"> </w:t>
            </w:r>
            <w:r>
              <w:rPr>
                <w:rStyle w:val="48"/>
                <w:rFonts w:hint="eastAsia"/>
              </w:rPr>
              <w:t>真实相位角度)</w:t>
            </w:r>
            <w:r>
              <w:t xml:space="preserve"> </w:t>
            </w:r>
            <w:r>
              <w:rPr>
                <w:rFonts w:hint="eastAsia"/>
              </w:rPr>
              <w:t>作为损失函数</w:t>
            </w:r>
          </w:p>
        </w:tc>
      </w:tr>
      <w:tr w14:paraId="66FC7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2F78B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错误现象</w:t>
            </w:r>
          </w:p>
        </w:tc>
        <w:tc>
          <w:p w14:paraId="313DAB7C">
            <w:pPr>
              <w:pStyle w:val="24"/>
              <w:jc w:val="left"/>
            </w:pPr>
            <w:r>
              <w:rPr>
                <w:rFonts w:hint="eastAsia"/>
              </w:rPr>
              <w:t>网络在</w:t>
            </w:r>
            <w:r>
              <w:t xml:space="preserve"> ±180° </w:t>
            </w:r>
            <w:r>
              <w:rPr>
                <w:rFonts w:hint="eastAsia"/>
              </w:rPr>
              <w:t>附近无法收敛，Loss</w:t>
            </w:r>
            <w:r>
              <w:t xml:space="preserve"> </w:t>
            </w:r>
            <w:r>
              <w:rPr>
                <w:rFonts w:hint="eastAsia"/>
              </w:rPr>
              <w:t>震荡剧烈</w:t>
            </w:r>
          </w:p>
        </w:tc>
      </w:tr>
      <w:tr w14:paraId="5B005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18D1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物理发现</w:t>
            </w:r>
          </w:p>
        </w:tc>
        <w:tc>
          <w:p w14:paraId="5DC29AFB">
            <w:pPr>
              <w:pStyle w:val="24"/>
              <w:jc w:val="left"/>
            </w:pPr>
            <w:r>
              <w:rPr>
                <w:rFonts w:hint="eastAsia"/>
              </w:rPr>
              <w:t>相位是圆拓扑量，179°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-179° </w:t>
            </w:r>
            <w:r>
              <w:rPr>
                <w:rFonts w:hint="eastAsia"/>
              </w:rPr>
              <w:t>物理上只差</w:t>
            </w:r>
            <w:r>
              <w:t xml:space="preserve"> </w:t>
            </w:r>
            <w:r>
              <w:rPr>
                <w:rFonts w:hint="eastAsia"/>
              </w:rPr>
              <w:t>2°，但数值上相差</w:t>
            </w:r>
            <w:r>
              <w:t xml:space="preserve"> 358°</w:t>
            </w:r>
          </w:p>
        </w:tc>
      </w:tr>
      <w:tr w14:paraId="7532C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5C5B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纠正方法</w:t>
            </w:r>
          </w:p>
        </w:tc>
        <w:tc>
          <w:p w14:paraId="769B2C30">
            <w:pPr>
              <w:pStyle w:val="24"/>
              <w:jc w:val="left"/>
            </w:pPr>
            <w:r>
              <w:rPr>
                <w:rFonts w:hint="eastAsia"/>
              </w:rPr>
              <w:t>将输出改为</w:t>
            </w:r>
            <w:r>
              <w:t xml:space="preserve"> </w:t>
            </w:r>
            <w:r>
              <w:rPr>
                <w:rStyle w:val="48"/>
              </w:rPr>
              <w:t>[sin(φ), cos(φ)]</w:t>
            </w:r>
            <w:r>
              <w:rPr>
                <w:rFonts w:hint="eastAsia"/>
              </w:rPr>
              <w:t>，利用三角函数的周期性自然消解跳变</w:t>
            </w:r>
          </w:p>
        </w:tc>
      </w:tr>
      <w:tr w14:paraId="40B28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54852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自我反思</w:t>
            </w:r>
          </w:p>
        </w:tc>
        <w:tc>
          <w:p w14:paraId="3A7A918C">
            <w:pPr>
              <w:pStyle w:val="24"/>
              <w:jc w:val="left"/>
            </w:pPr>
            <w:r>
              <w:t xml:space="preserve">AI </w:t>
            </w:r>
            <w:r>
              <w:rPr>
                <w:rFonts w:hint="eastAsia"/>
              </w:rPr>
              <w:t>擅长代码生成但不理解</w:t>
            </w:r>
            <w:r>
              <w:rPr>
                <w:rFonts w:hint="eastAsia"/>
                <w:b/>
                <w:bCs/>
              </w:rPr>
              <w:t>拓扑结构的连续性</w:t>
            </w:r>
            <w:r>
              <w:rPr>
                <w:rFonts w:hint="eastAsia"/>
              </w:rPr>
              <w:t>。将物理对称性编码进网络架构是人类的职责</w:t>
            </w:r>
          </w:p>
        </w:tc>
      </w:tr>
      <w:bookmarkEnd w:id="12"/>
    </w:tbl>
    <w:p w14:paraId="31CF201F">
      <w:pPr>
        <w:pStyle w:val="5"/>
      </w:pPr>
      <w:bookmarkStart w:id="13" w:name="案例2忽略能量守恒的振幅过冲"/>
      <w:r>
        <w:rPr>
          <w:rFonts w:hint="eastAsia"/>
        </w:rPr>
        <w:t>案例2：忽略能量守恒的振幅过冲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44C5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443FD2">
            <w:pPr>
              <w:pStyle w:val="24"/>
              <w:jc w:val="left"/>
            </w:pPr>
            <w:r>
              <w:rPr>
                <w:rFonts w:hint="eastAsia"/>
              </w:rPr>
              <w:t>项目</w:t>
            </w:r>
          </w:p>
        </w:tc>
        <w:tc>
          <w:p w14:paraId="28E49C87">
            <w:pPr>
              <w:pStyle w:val="24"/>
              <w:jc w:val="left"/>
            </w:pPr>
            <w:r>
              <w:rPr>
                <w:rFonts w:hint="eastAsia"/>
              </w:rPr>
              <w:t>内容</w:t>
            </w:r>
          </w:p>
        </w:tc>
      </w:tr>
      <w:tr w14:paraId="44E5E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2AD79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AI的错误建议</w:t>
            </w:r>
          </w:p>
        </w:tc>
        <w:tc>
          <w:p w14:paraId="72EC42BE">
            <w:pPr>
              <w:pStyle w:val="24"/>
              <w:jc w:val="left"/>
            </w:pPr>
            <w:r>
              <w:rPr>
                <w:rFonts w:hint="eastAsia"/>
              </w:rPr>
              <w:t>只关注相位，建议输出层不加约束</w:t>
            </w:r>
          </w:p>
        </w:tc>
      </w:tr>
      <w:tr w14:paraId="47EFF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4E8A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错误现象</w:t>
            </w:r>
          </w:p>
        </w:tc>
        <w:tc>
          <w:p w14:paraId="6CB99A75">
            <w:pPr>
              <w:pStyle w:val="24"/>
              <w:jc w:val="left"/>
            </w:pPr>
            <w:r>
              <w:rPr>
                <w:rFonts w:hint="eastAsia"/>
              </w:rPr>
              <w:t>某些尺寸的预测振幅</w:t>
            </w:r>
            <w:r>
              <w:t xml:space="preserve"> &gt; </w:t>
            </w:r>
            <w:r>
              <w:rPr>
                <w:rFonts w:hint="eastAsia"/>
              </w:rPr>
              <w:t>1（被动介质中不可能）</w:t>
            </w:r>
          </w:p>
        </w:tc>
      </w:tr>
      <w:tr w14:paraId="5B03C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AEB0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物理发现</w:t>
            </w:r>
          </w:p>
        </w:tc>
        <w:tc>
          <w:p w14:paraId="6F0CFC41">
            <w:pPr>
              <w:pStyle w:val="24"/>
              <w:jc w:val="left"/>
            </w:pPr>
            <w:r>
              <w:rPr>
                <w:rFonts w:hint="eastAsia"/>
              </w:rPr>
              <w:t>无源介质中透射率必须</w:t>
            </w:r>
            <w:r>
              <w:t xml:space="preserve"> ≤ </w:t>
            </w:r>
            <w:r>
              <w:rPr>
                <w:rFonts w:hint="eastAsia"/>
              </w:rPr>
              <w:t>1（能量守恒）</w:t>
            </w:r>
          </w:p>
        </w:tc>
      </w:tr>
      <w:tr w14:paraId="6024A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CDEF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纠正方法</w:t>
            </w:r>
          </w:p>
        </w:tc>
        <w:tc>
          <w:p w14:paraId="19260248">
            <w:pPr>
              <w:pStyle w:val="24"/>
              <w:jc w:val="left"/>
            </w:pPr>
            <w:r>
              <w:rPr>
                <w:rFonts w:hint="eastAsia"/>
              </w:rPr>
              <w:t>在数据生成阶段就约束振幅；在损失函数中加入对超限振幅的惩罚</w:t>
            </w:r>
          </w:p>
        </w:tc>
      </w:tr>
      <w:tr w14:paraId="56122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9CFC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自我反思</w:t>
            </w:r>
          </w:p>
        </w:tc>
        <w:tc>
          <w:p w14:paraId="5843B08E">
            <w:pPr>
              <w:pStyle w:val="24"/>
              <w:jc w:val="left"/>
            </w:pPr>
            <w:r>
              <w:t xml:space="preserve">AI </w:t>
            </w:r>
            <w:r>
              <w:rPr>
                <w:rFonts w:hint="eastAsia"/>
              </w:rPr>
              <w:t>缺乏对</w:t>
            </w:r>
            <w:r>
              <w:rPr>
                <w:rFonts w:hint="eastAsia"/>
                <w:b/>
                <w:bCs/>
              </w:rPr>
              <w:t>热力学基本定律</w:t>
            </w:r>
            <w:r>
              <w:rPr>
                <w:rFonts w:hint="eastAsia"/>
              </w:rPr>
              <w:t>的直觉，需要人类提供物理边界条件</w:t>
            </w:r>
          </w:p>
        </w:tc>
      </w:tr>
    </w:tbl>
    <w:p w14:paraId="1F85CA7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4A46B994">
      <w:pPr>
        <w:pStyle w:val="4"/>
      </w:pPr>
      <w:bookmarkStart w:id="14" w:name="四预期最终成果物清单"/>
      <w:r>
        <w:rPr>
          <w:rFonts w:hint="eastAsia"/>
        </w:rPr>
        <w:t>四、预期最终成果物清单</w:t>
      </w:r>
    </w:p>
    <w:p w14:paraId="16C9B547">
      <w:pPr>
        <w:pStyle w:val="3"/>
      </w:pPr>
      <w:r>
        <w:rPr>
          <w:rFonts w:hint="eastAsia"/>
        </w:rPr>
        <w:t>根据课程要求，本项目最终将产出：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34DB7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2A2971">
            <w:pPr>
              <w:pStyle w:val="24"/>
              <w:jc w:val="left"/>
            </w:pPr>
            <w:r>
              <w:rPr>
                <w:rFonts w:hint="eastAsia"/>
              </w:rPr>
              <w:t>成果物</w:t>
            </w:r>
          </w:p>
        </w:tc>
        <w:tc>
          <w:p w14:paraId="5C9732B8">
            <w:pPr>
              <w:pStyle w:val="24"/>
              <w:jc w:val="left"/>
            </w:pPr>
            <w:r>
              <w:rPr>
                <w:rFonts w:hint="eastAsia"/>
              </w:rPr>
              <w:t>内容描述</w:t>
            </w:r>
          </w:p>
        </w:tc>
        <w:tc>
          <w:p w14:paraId="64154689">
            <w:pPr>
              <w:pStyle w:val="24"/>
              <w:jc w:val="left"/>
            </w:pPr>
            <w:r>
              <w:rPr>
                <w:rFonts w:hint="eastAsia"/>
              </w:rPr>
              <w:t>对应评分点</w:t>
            </w:r>
          </w:p>
        </w:tc>
      </w:tr>
      <w:tr w14:paraId="79E11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3424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学术报告</w:t>
            </w:r>
            <w:r>
              <w:rPr>
                <w:b/>
                <w:bCs/>
              </w:rPr>
              <w:t xml:space="preserve"> (PDF)</w:t>
            </w:r>
          </w:p>
        </w:tc>
        <w:tc>
          <w:p w14:paraId="620B0C6D">
            <w:pPr>
              <w:pStyle w:val="24"/>
              <w:jc w:val="left"/>
            </w:pPr>
            <w:r>
              <w:rPr>
                <w:rFonts w:hint="eastAsia"/>
              </w:rPr>
              <w:t>LaTeX排版，包含物理模型推导、网络架构图、结果分析</w:t>
            </w:r>
          </w:p>
        </w:tc>
        <w:tc>
          <w:p w14:paraId="24C5703C">
            <w:pPr>
              <w:pStyle w:val="24"/>
              <w:jc w:val="left"/>
            </w:pPr>
            <w:r>
              <w:rPr>
                <w:rFonts w:hint="eastAsia"/>
              </w:rPr>
              <w:t>物理洞察力35%</w:t>
            </w:r>
          </w:p>
        </w:tc>
      </w:tr>
      <w:tr w14:paraId="71E14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06B0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AI交互日志</w:t>
            </w:r>
            <w:r>
              <w:rPr>
                <w:b/>
                <w:bCs/>
              </w:rPr>
              <w:t xml:space="preserve"> (PDF)</w:t>
            </w:r>
          </w:p>
        </w:tc>
        <w:tc>
          <w:p w14:paraId="0C2E4CA8">
            <w:pPr>
              <w:pStyle w:val="24"/>
              <w:jc w:val="left"/>
            </w:pPr>
            <w:r>
              <w:rPr>
                <w:rFonts w:hint="eastAsia"/>
              </w:rPr>
              <w:t>精选5个关键Prompt回合，包含上述2个避坑案例</w:t>
            </w:r>
          </w:p>
        </w:tc>
        <w:tc>
          <w:p w14:paraId="6C055166">
            <w:pPr>
              <w:pStyle w:val="24"/>
              <w:jc w:val="left"/>
            </w:pPr>
            <w:r>
              <w:rPr>
                <w:rFonts w:hint="eastAsia"/>
              </w:rPr>
              <w:t>AI批判性反思30%</w:t>
            </w:r>
          </w:p>
        </w:tc>
      </w:tr>
      <w:tr w14:paraId="3963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9B84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讲解视频</w:t>
            </w:r>
            <w:r>
              <w:rPr>
                <w:b/>
                <w:bCs/>
              </w:rPr>
              <w:t xml:space="preserve"> (MP4)</w:t>
            </w:r>
          </w:p>
        </w:tc>
        <w:tc>
          <w:p w14:paraId="2BF41364">
            <w:pPr>
              <w:pStyle w:val="24"/>
              <w:jc w:val="left"/>
            </w:pPr>
            <w:r>
              <w:rPr>
                <w:rFonts w:hint="eastAsia"/>
              </w:rPr>
              <w:t>5分钟，重点解释Tandem网络如何规避“非唯一性”陷阱</w:t>
            </w:r>
          </w:p>
        </w:tc>
        <w:tc>
          <w:p w14:paraId="0D3CB9DF">
            <w:pPr>
              <w:pStyle w:val="24"/>
              <w:jc w:val="left"/>
            </w:pPr>
            <w:r>
              <w:rPr>
                <w:rFonts w:hint="eastAsia"/>
              </w:rPr>
              <w:t>视频表达20%</w:t>
            </w:r>
          </w:p>
        </w:tc>
      </w:tr>
      <w:tr w14:paraId="7AE5D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FA0B5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仿真代码</w:t>
            </w:r>
          </w:p>
        </w:tc>
        <w:tc>
          <w:p w14:paraId="2ABAEC4B">
            <w:pPr>
              <w:pStyle w:val="24"/>
              <w:jc w:val="left"/>
            </w:pPr>
            <w:r>
              <w:rPr>
                <w:rFonts w:hint="eastAsia"/>
              </w:rPr>
              <w:t>完整的Python项目，含注释，可一键运行</w:t>
            </w:r>
          </w:p>
        </w:tc>
        <w:tc>
          <w:p w14:paraId="3077CF53">
            <w:pPr>
              <w:pStyle w:val="24"/>
              <w:jc w:val="left"/>
            </w:pPr>
            <w:r>
              <w:rPr>
                <w:rFonts w:hint="eastAsia"/>
              </w:rPr>
              <w:t>代码质量15%</w:t>
            </w:r>
          </w:p>
        </w:tc>
      </w:tr>
    </w:tbl>
    <w:p w14:paraId="5CD4ADC8">
      <w:pPr>
        <w:pStyle w:val="3"/>
      </w:pPr>
      <w:r>
        <w:rPr>
          <w:rFonts w:hint="eastAsia"/>
        </w:rPr>
        <w:t>这份方案覆盖了从物理原理到代码实现的全部细节。你可以按照这个思路逐步推进，任何模块需要进一步细化都可以继续讨论。</w:t>
      </w:r>
    </w:p>
    <w:bookmarkEnd w:id="14"/>
    <w:p w14:paraId="4D0F526E">
      <w:bookmarkStart w:id="15" w:name="_GoBack"/>
      <w:bookmarkEnd w:id="1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54EC0"/>
    <w:rsid w:val="03BB2F35"/>
    <w:rsid w:val="070750AD"/>
    <w:rsid w:val="0B083BBB"/>
    <w:rsid w:val="1E143736"/>
    <w:rsid w:val="21900E1F"/>
    <w:rsid w:val="257C3B57"/>
    <w:rsid w:val="2B09124A"/>
    <w:rsid w:val="302D5A79"/>
    <w:rsid w:val="37B31F54"/>
    <w:rsid w:val="3F050838"/>
    <w:rsid w:val="43E52707"/>
    <w:rsid w:val="4B5D4355"/>
    <w:rsid w:val="54C64F45"/>
    <w:rsid w:val="550E031D"/>
    <w:rsid w:val="57073D16"/>
    <w:rsid w:val="6348248B"/>
    <w:rsid w:val="641421D3"/>
    <w:rsid w:val="65DE49EF"/>
    <w:rsid w:val="69A0702B"/>
    <w:rsid w:val="70723F30"/>
    <w:rsid w:val="758D69C1"/>
    <w:rsid w:val="78054EC0"/>
    <w:rsid w:val="7E460589"/>
    <w:rsid w:val="7FC5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2026-04-22T17:34:00Z</dcterms:created>
  <dc:creator>amusing</dc:creator>
  <cp:lastModifiedBy>amusing</cp:lastModifiedBy>
  <dcterms:modified xsi:type="dcterms:W3CDTF">2026-04-22T17:36:03Z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245BDD11C41B4BE2AA1B3CF4F94F1FE8_13</vt:lpwstr>
  </property>
  <property fmtid="{D5CDD505-2E9C-101B-9397-08002B2CF9AE}" pid="4" name="KSOTemplateDocerSaveRecord">
    <vt:lpwstr>eyJoZGlkIjoiMTNiM2EwZDcwMGE2ODNmNmRmYjEwNzcxY2I2MDkzZGEiLCJ1c2VySWQiOiIxMzY1MjQ1MzU4In0=</vt:lpwstr>
  </property>
</Properties>
</file>