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t>QT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1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t>Qt用过哪些库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t xml:space="preserve">Qt websocket socket的区别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t>实现C++与JS通信的方法有哪些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t>想实现通过快捷键操作，实现动画效果，qt的事件机制是怎么运行到操作系统底层的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t>Qt的事件分哪几类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t>Tcp/Ip的实现流程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t>Udp的实现流程</w:t>
      </w: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40" w:before="0" w:after="0"/>
        <w:ind w:left="0" w:hanging="0"/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b w:val="0"/>
          <w:color w:val="auto"/>
          <w:position w:val="0"/>
          <w:sz w:val="21"/>
          <w:szCs w:val="21"/>
          <w:rFonts w:ascii="Calibri" w:eastAsia="宋体" w:hAnsi="宋体" w:hint="default"/>
        </w:rPr>
        <w:t>OtOpenGL使用的硬件渲染还是软件渲染？如果硬件资源不够怎么办？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ind w:left="950" w:right="950" w:firstLine="0"/>
      <w:jc w:val="center"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1"/>
      <w:szCs w:val="21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11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