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数据库</w:t>
      </w:r>
      <w:r>
        <w:t>设计</w:t>
      </w:r>
    </w:p>
    <w:p>
      <w:pPr>
        <w:pStyle w:val="3"/>
      </w:pPr>
      <w:r>
        <w:rPr>
          <w:rFonts w:hint="eastAsia"/>
        </w:rPr>
        <w:t>什么是</w:t>
      </w:r>
      <w:r>
        <w:t>数据库</w:t>
      </w:r>
      <w:r>
        <w:rPr>
          <w:rFonts w:hint="eastAsia"/>
        </w:rPr>
        <w:t>范式</w:t>
      </w:r>
    </w:p>
    <w:p>
      <w:pPr>
        <w:pStyle w:val="7"/>
        <w:shd w:val="clear" w:color="auto" w:fill="FFFFFF"/>
        <w:spacing w:before="0" w:beforeAutospacing="0" w:after="0" w:afterAutospacing="0"/>
        <w:rPr>
          <w:rFonts w:ascii="楷体" w:hAnsi="楷体" w:eastAsia="楷体" w:cs="Tahoma"/>
          <w:color w:val="000000"/>
          <w:sz w:val="21"/>
          <w:szCs w:val="21"/>
        </w:rPr>
      </w:pPr>
      <w:r>
        <w:rPr>
          <w:rFonts w:ascii="楷体" w:hAnsi="楷体" w:eastAsia="楷体" w:cs="Tahoma"/>
          <w:color w:val="000000"/>
          <w:sz w:val="21"/>
          <w:szCs w:val="21"/>
        </w:rPr>
        <w:t>为了建立冗余较小、结构合理的数据库，设计数据库时必须遵循一定的规则。在关系型数据库中这种规则就称为范式。范式是符合某一种设计要求的总结。要想设计一个结构合理的关系型数据库，必须满足一定的范式。</w:t>
      </w:r>
    </w:p>
    <w:p>
      <w:pPr>
        <w:pStyle w:val="3"/>
      </w:pPr>
      <w:r>
        <w:rPr>
          <w:rFonts w:hint="eastAsia"/>
        </w:rPr>
        <w:t>数据库</w:t>
      </w:r>
      <w:r>
        <w:t>三大范式</w:t>
      </w:r>
    </w:p>
    <w:p>
      <w:pPr>
        <w:pStyle w:val="7"/>
        <w:shd w:val="clear" w:color="auto" w:fill="FFFFFF"/>
        <w:spacing w:before="0" w:beforeAutospacing="0" w:after="0" w:afterAutospacing="0"/>
        <w:rPr>
          <w:rFonts w:ascii="楷体" w:hAnsi="楷体" w:eastAsia="楷体" w:cs="Tahoma"/>
          <w:color w:val="000000"/>
          <w:sz w:val="21"/>
          <w:szCs w:val="21"/>
        </w:rPr>
      </w:pPr>
      <w:r>
        <w:rPr>
          <w:rFonts w:ascii="楷体" w:hAnsi="楷体" w:eastAsia="楷体" w:cs="Tahoma"/>
          <w:color w:val="000000"/>
          <w:sz w:val="21"/>
          <w:szCs w:val="21"/>
        </w:rPr>
        <w:t>第一范式：1NF是对属性的原子性约束，要求属性(列)具有原子性，不可再分解；(只要是关系型数据库都满足1NF)</w:t>
      </w:r>
    </w:p>
    <w:p>
      <w:pPr>
        <w:pStyle w:val="7"/>
        <w:shd w:val="clear" w:color="auto" w:fill="FFFFFF"/>
        <w:spacing w:before="0" w:beforeAutospacing="0" w:after="0" w:afterAutospacing="0"/>
        <w:rPr>
          <w:rFonts w:ascii="楷体" w:hAnsi="楷体" w:eastAsia="楷体" w:cs="Tahoma"/>
          <w:color w:val="000000"/>
          <w:sz w:val="21"/>
          <w:szCs w:val="21"/>
        </w:rPr>
      </w:pPr>
      <w:r>
        <w:rPr>
          <w:rFonts w:ascii="楷体" w:hAnsi="楷体" w:eastAsia="楷体" w:cs="Tahoma"/>
          <w:color w:val="000000"/>
          <w:sz w:val="21"/>
          <w:szCs w:val="21"/>
        </w:rPr>
        <w:t>第二范式：2NF是对记录的惟一性约束，</w:t>
      </w:r>
      <w:r>
        <w:rPr>
          <w:rFonts w:hint="eastAsia" w:ascii="楷体" w:hAnsi="楷体" w:eastAsia="楷体" w:cs="Tahoma"/>
          <w:color w:val="000000"/>
          <w:sz w:val="21"/>
          <w:szCs w:val="21"/>
        </w:rPr>
        <w:t>表中的记录是唯一的, 就满足2NF, 通常我们设计一个主键来实现，主键</w:t>
      </w:r>
      <w:r>
        <w:rPr>
          <w:rFonts w:ascii="楷体" w:hAnsi="楷体" w:eastAsia="楷体" w:cs="Tahoma"/>
          <w:color w:val="000000"/>
          <w:sz w:val="21"/>
          <w:szCs w:val="21"/>
        </w:rPr>
        <w:t>不能包含</w:t>
      </w:r>
      <w:r>
        <w:rPr>
          <w:rFonts w:hint="eastAsia" w:ascii="楷体" w:hAnsi="楷体" w:eastAsia="楷体" w:cs="Tahoma"/>
          <w:color w:val="000000"/>
          <w:sz w:val="21"/>
          <w:szCs w:val="21"/>
        </w:rPr>
        <w:t>业务</w:t>
      </w:r>
      <w:r>
        <w:rPr>
          <w:rFonts w:ascii="楷体" w:hAnsi="楷体" w:eastAsia="楷体" w:cs="Tahoma"/>
          <w:color w:val="000000"/>
          <w:sz w:val="21"/>
          <w:szCs w:val="21"/>
        </w:rPr>
        <w:t>逻辑。</w:t>
      </w:r>
    </w:p>
    <w:p>
      <w:pPr>
        <w:pStyle w:val="7"/>
        <w:shd w:val="clear" w:color="auto" w:fill="FFFFFF"/>
        <w:spacing w:before="0" w:beforeAutospacing="0" w:after="0" w:afterAutospacing="0"/>
        <w:rPr>
          <w:rFonts w:ascii="楷体" w:hAnsi="楷体" w:eastAsia="楷体" w:cs="Tahoma"/>
          <w:color w:val="000000"/>
          <w:sz w:val="21"/>
          <w:szCs w:val="21"/>
        </w:rPr>
      </w:pPr>
      <w:r>
        <w:rPr>
          <w:rFonts w:ascii="楷体" w:hAnsi="楷体" w:eastAsia="楷体" w:cs="Tahoma"/>
          <w:color w:val="000000"/>
          <w:sz w:val="21"/>
          <w:szCs w:val="21"/>
        </w:rPr>
        <w:t>第三范式：3NF是对字段冗余性的约束，它要求字段没有冗余。 没有冗余的数据库设计可以做到。</w:t>
      </w:r>
    </w:p>
    <w:p>
      <w:pPr>
        <w:pStyle w:val="7"/>
        <w:shd w:val="clear" w:color="auto" w:fill="FFFFFF"/>
        <w:spacing w:before="0" w:beforeAutospacing="0" w:after="0" w:afterAutospacing="0"/>
        <w:rPr>
          <w:rFonts w:ascii="楷体" w:hAnsi="楷体" w:eastAsia="楷体" w:cs="Tahoma"/>
          <w:color w:val="000000"/>
          <w:sz w:val="21"/>
          <w:szCs w:val="21"/>
        </w:rPr>
      </w:pPr>
      <w:r>
        <w:rPr>
          <w:rFonts w:ascii="楷体" w:hAnsi="楷体" w:eastAsia="楷体" w:cs="Tahoma"/>
          <w:color w:val="000000"/>
          <w:sz w:val="21"/>
          <w:szCs w:val="21"/>
        </w:rPr>
        <w:t>但是，没有冗余的数据库未必是最好的数据库，有时为了提高运行效率，就必须降低范式标准，适当保留冗余数据。具体做法是： 在概念数据模型设计时遵守第三范式，降低范式标准的工作放到物理数据模型设计时考虑。降低范式就是增加字段，允许冗余。</w:t>
      </w:r>
    </w:p>
    <w:p>
      <w:pPr>
        <w:pStyle w:val="2"/>
        <w:rPr>
          <w:rFonts w:hint="eastAsia" w:eastAsiaTheme="minorEastAsia"/>
          <w:lang w:eastAsia="zh-CN"/>
        </w:rPr>
      </w:pPr>
      <w:r>
        <w:rPr>
          <w:rFonts w:hint="eastAsia"/>
        </w:rPr>
        <w:t>索引</w:t>
      </w:r>
    </w:p>
    <w:p>
      <w:pPr>
        <w:pStyle w:val="3"/>
      </w:pPr>
      <w:r>
        <w:rPr>
          <w:rFonts w:hint="eastAsia"/>
        </w:rPr>
        <w:t>什么是索引</w:t>
      </w:r>
    </w:p>
    <w:p>
      <w:pPr>
        <w:rPr>
          <w:rFonts w:ascii="楷体" w:hAnsi="楷体" w:eastAsia="楷体"/>
        </w:rPr>
      </w:pPr>
      <w:r>
        <w:rPr>
          <w:rFonts w:ascii="楷体" w:hAnsi="楷体" w:eastAsia="楷体"/>
        </w:rPr>
        <w:t>索引用来快速地寻找那些具有特定值的记录，所有MySQL索引都以B-树的形式保存。如果没有索引，执行查询时MySQL必须从第一个记录开始扫描整个表的所有记录，直至找到符合要求的记录。表里面的记录数量越多，这个操作的代价就越高。如果作为搜索条件的列上已经创建了索引，MySQL无需扫描任何记录即可迅速得到目标记录所在的位置。如果表有1000个记录，通过索引查找记录至少要比顺序扫描记录快100倍。</w:t>
      </w:r>
      <w:r>
        <w:rPr>
          <w:rFonts w:ascii="Calibri" w:hAnsi="Calibri" w:eastAsia="楷体" w:cs="Calibri"/>
        </w:rPr>
        <w:t> </w:t>
      </w:r>
    </w:p>
    <w:p>
      <w:pPr>
        <w:pStyle w:val="3"/>
      </w:pPr>
      <w:r>
        <w:rPr>
          <w:rFonts w:hint="eastAsia"/>
        </w:rPr>
        <w:t>索引</w:t>
      </w:r>
      <w:r>
        <w:t>的分类</w:t>
      </w:r>
    </w:p>
    <w:p>
      <w:pPr>
        <w:pStyle w:val="4"/>
      </w:pPr>
      <w:r>
        <w:rPr>
          <w:rFonts w:hint="eastAsia"/>
        </w:rPr>
        <w:t>主键</w:t>
      </w:r>
      <w:r>
        <w:t>索引</w:t>
      </w:r>
    </w:p>
    <w:p>
      <w:pPr>
        <w:rPr>
          <w:rFonts w:ascii="Calibri" w:hAnsi="Calibri" w:eastAsia="楷体" w:cs="Calibri"/>
        </w:rPr>
      </w:pPr>
      <w:r>
        <w:rPr>
          <w:rFonts w:ascii="楷体" w:hAnsi="楷体" w:eastAsia="楷体"/>
        </w:rPr>
        <w:t>主键是一种唯一性索引，但它必须指定为“PRIMARY KEY”。如果你曾经用过AUTO_INCREMENT类型的列，你可能已经熟悉主键之类的概念了。主键一般在创建表的时候指定，例如“CREATE TABLE tablename ( [...], PRIMARY KEY (列的列表) ); ”。但是，我们也可以通过修改表的方式加入主键，例如“ALTER TABLE tablename ADD PRIMARY KEY (列的列表); ”。每个表只能有一个主键。</w:t>
      </w:r>
      <w:r>
        <w:rPr>
          <w:rFonts w:ascii="Calibri" w:hAnsi="Calibri" w:eastAsia="楷体" w:cs="Calibri"/>
        </w:rPr>
        <w:t> </w:t>
      </w:r>
    </w:p>
    <w:p>
      <w:pPr>
        <w:pStyle w:val="5"/>
      </w:pPr>
      <w:r>
        <w:rPr>
          <w:rFonts w:hint="eastAsia"/>
        </w:rPr>
        <w:t>创建</w:t>
      </w:r>
      <w:r>
        <w:t>主键索引</w:t>
      </w:r>
    </w:p>
    <w:p>
      <w:pPr>
        <w:rPr>
          <w:rFonts w:ascii="Calibri" w:hAnsi="Calibri" w:eastAsia="楷体" w:cs="Calibri"/>
        </w:rPr>
      </w:pPr>
      <w:r>
        <w:rPr>
          <w:rFonts w:ascii="楷体" w:hAnsi="楷体" w:eastAsia="楷体"/>
        </w:rPr>
        <w:t>主键是一种唯一性索引，但它必须指定为“PRIMARY KEY”。如果你曾经用过AUTO_INCREMENT类型的列，你可能已经熟悉主键之类的概念了。主键一般在创建表的时候指定，例如“CREATE TABLE tablename ( [...], PRIMARY KEY (列的列表) ); ”。但是，我们也可以通过修改表的方式加入主键，例如“ALTER TABLE tablename ADD PRIMARY KEY (列的列表); ”。每个表只能有一个主键。</w:t>
      </w:r>
      <w:r>
        <w:rPr>
          <w:rFonts w:ascii="Calibri" w:hAnsi="Calibri" w:eastAsia="楷体" w:cs="Calibri"/>
        </w:rPr>
        <w:t> </w:t>
      </w:r>
    </w:p>
    <w:p>
      <w:pPr>
        <w:rPr>
          <w:rFonts w:ascii="楷体" w:hAnsi="楷体" w:eastAsia="楷体"/>
        </w:rPr>
      </w:pPr>
      <w:r>
        <w:rPr>
          <w:rFonts w:hint="eastAsia" w:ascii="楷体" w:hAnsi="楷体" w:eastAsia="楷体"/>
        </w:rPr>
        <w:t>当一张表，把某个列设为主键的时候，则该列就是主键索引</w:t>
      </w:r>
    </w:p>
    <w:p>
      <w:pPr>
        <w:rPr>
          <w:rFonts w:ascii="楷体" w:hAnsi="楷体" w:eastAsia="楷体"/>
        </w:rPr>
      </w:pPr>
      <w:r>
        <w:rPr>
          <w:rFonts w:ascii="楷体" w:hAnsi="楷体" w:eastAsia="楷体"/>
        </w:rPr>
        <w:t>create table aaa</w:t>
      </w:r>
    </w:p>
    <w:p>
      <w:pPr>
        <w:rPr>
          <w:rFonts w:ascii="楷体" w:hAnsi="楷体" w:eastAsia="楷体"/>
        </w:rPr>
      </w:pPr>
      <w:r>
        <w:rPr>
          <w:rFonts w:ascii="楷体" w:hAnsi="楷体" w:eastAsia="楷体"/>
        </w:rPr>
        <w:t>(id int unsigned primary key auto_increment ,</w:t>
      </w:r>
    </w:p>
    <w:p>
      <w:pPr>
        <w:rPr>
          <w:rFonts w:ascii="楷体" w:hAnsi="楷体" w:eastAsia="楷体"/>
        </w:rPr>
      </w:pPr>
      <w:r>
        <w:rPr>
          <w:rFonts w:ascii="楷体" w:hAnsi="楷体" w:eastAsia="楷体"/>
        </w:rPr>
        <w:t>name varchar(32) not null default '');</w:t>
      </w:r>
    </w:p>
    <w:p>
      <w:pPr>
        <w:pBdr>
          <w:bottom w:val="single" w:color="auto" w:sz="6" w:space="1"/>
        </w:pBdr>
        <w:rPr>
          <w:rFonts w:ascii="楷体" w:hAnsi="楷体" w:eastAsia="楷体"/>
        </w:rPr>
      </w:pPr>
      <w:r>
        <w:rPr>
          <w:rFonts w:hint="eastAsia" w:ascii="楷体" w:hAnsi="楷体" w:eastAsia="楷体"/>
        </w:rPr>
        <w:t>这是id 列就是主键索引.</w:t>
      </w:r>
    </w:p>
    <w:p>
      <w:pPr>
        <w:rPr>
          <w:rFonts w:ascii="楷体" w:hAnsi="楷体" w:eastAsia="楷体"/>
        </w:rPr>
      </w:pPr>
      <w:r>
        <w:rPr>
          <w:rFonts w:hint="eastAsia" w:ascii="楷体" w:hAnsi="楷体" w:eastAsia="楷体"/>
        </w:rPr>
        <w:t xml:space="preserve">create table bbb (id int , name varchar(32) not null default </w:t>
      </w:r>
      <w:r>
        <w:rPr>
          <w:rFonts w:ascii="楷体" w:hAnsi="楷体" w:eastAsia="楷体"/>
        </w:rPr>
        <w:t>''</w:t>
      </w:r>
      <w:r>
        <w:rPr>
          <w:rFonts w:hint="eastAsia" w:ascii="楷体" w:hAnsi="楷体" w:eastAsia="楷体"/>
        </w:rPr>
        <w:t>);</w:t>
      </w:r>
    </w:p>
    <w:p>
      <w:pPr>
        <w:rPr>
          <w:rFonts w:ascii="楷体" w:hAnsi="楷体" w:eastAsia="楷体"/>
        </w:rPr>
      </w:pPr>
      <w:r>
        <w:rPr>
          <w:rFonts w:hint="eastAsia" w:ascii="楷体" w:hAnsi="楷体" w:eastAsia="楷体"/>
        </w:rPr>
        <w:t>如果你创建表时，没有指定主键索引，也可以在创建表后，在添加, 指令:</w:t>
      </w:r>
    </w:p>
    <w:p>
      <w:pPr>
        <w:rPr>
          <w:rFonts w:ascii="楷体" w:hAnsi="楷体" w:eastAsia="楷体"/>
        </w:rPr>
      </w:pPr>
      <w:r>
        <w:rPr>
          <w:rFonts w:hint="eastAsia" w:ascii="楷体" w:hAnsi="楷体" w:eastAsia="楷体"/>
        </w:rPr>
        <w:t>实例:</w:t>
      </w:r>
    </w:p>
    <w:p>
      <w:pPr>
        <w:rPr>
          <w:rFonts w:ascii="楷体" w:hAnsi="楷体" w:eastAsia="楷体"/>
        </w:rPr>
      </w:pPr>
      <w:r>
        <w:rPr>
          <w:rFonts w:hint="eastAsia" w:ascii="楷体" w:hAnsi="楷体" w:eastAsia="楷体"/>
        </w:rPr>
        <w:t>alter table 表名 add primary key (列名);</w:t>
      </w:r>
    </w:p>
    <w:p>
      <w:pPr>
        <w:rPr>
          <w:rFonts w:ascii="楷体" w:hAnsi="楷体" w:eastAsia="楷体"/>
        </w:rPr>
      </w:pPr>
      <w:r>
        <w:rPr>
          <w:rFonts w:hint="eastAsia" w:ascii="楷体" w:hAnsi="楷体" w:eastAsia="楷体"/>
        </w:rPr>
        <w:t>删除主键</w:t>
      </w:r>
      <w:r>
        <w:rPr>
          <w:rFonts w:ascii="楷体" w:hAnsi="楷体" w:eastAsia="楷体"/>
        </w:rPr>
        <w:t>索引</w:t>
      </w:r>
    </w:p>
    <w:p>
      <w:pPr>
        <w:rPr>
          <w:rFonts w:hint="eastAsia" w:eastAsiaTheme="minorEastAsia"/>
          <w:lang w:eastAsia="zh-CN"/>
        </w:rPr>
      </w:pPr>
      <w:r>
        <w:rPr>
          <w:rFonts w:ascii="楷体" w:hAnsi="楷体" w:eastAsia="楷体"/>
        </w:rPr>
        <w:t>alter table articles drop primary key;</w:t>
      </w:r>
    </w:p>
    <w:p>
      <w:pPr>
        <w:pStyle w:val="4"/>
      </w:pPr>
      <w:r>
        <w:rPr>
          <w:rFonts w:hint="eastAsia"/>
        </w:rPr>
        <w:t>查询索引</w:t>
      </w:r>
    </w:p>
    <w:p>
      <w:r>
        <w:t xml:space="preserve">desc  </w:t>
      </w:r>
      <w:r>
        <w:rPr>
          <w:rFonts w:hint="eastAsia"/>
        </w:rPr>
        <w:t>表名</w:t>
      </w:r>
      <w:r>
        <w:t xml:space="preserve">;   </w:t>
      </w:r>
      <w:r>
        <w:rPr>
          <w:rFonts w:hint="eastAsia"/>
        </w:rPr>
        <w:t>不能</w:t>
      </w:r>
      <w:r>
        <w:t>显示索引名称</w:t>
      </w:r>
    </w:p>
    <w:p>
      <w:r>
        <w:t xml:space="preserve">show index from </w:t>
      </w:r>
      <w:r>
        <w:rPr>
          <w:rFonts w:hint="eastAsia"/>
        </w:rPr>
        <w:t>表</w:t>
      </w:r>
      <w:r>
        <w:t>名</w:t>
      </w:r>
    </w:p>
    <w:p>
      <w:r>
        <w:t xml:space="preserve">show keys from </w:t>
      </w:r>
      <w:r>
        <w:rPr>
          <w:rFonts w:hint="eastAsia"/>
        </w:rPr>
        <w:t>表</w:t>
      </w:r>
      <w:r>
        <w:t>名</w:t>
      </w:r>
    </w:p>
    <w:p>
      <w:pPr>
        <w:pStyle w:val="4"/>
      </w:pPr>
      <w:r>
        <w:rPr>
          <w:rFonts w:hint="eastAsia"/>
        </w:rPr>
        <w:t>全文索引</w:t>
      </w:r>
    </w:p>
    <w:p>
      <w:pPr>
        <w:pStyle w:val="5"/>
      </w:pPr>
      <w:r>
        <w:rPr>
          <w:rFonts w:hint="eastAsia"/>
        </w:rPr>
        <w:t>创建表</w:t>
      </w:r>
      <w:r>
        <w:t>结构</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楷体" w:hAnsi="楷体" w:eastAsia="楷体"/>
                <w:sz w:val="13"/>
                <w:szCs w:val="13"/>
              </w:rPr>
            </w:pPr>
            <w:bookmarkStart w:id="0" w:name="OLE_LINK1"/>
            <w:bookmarkStart w:id="1" w:name="OLE_LINK2"/>
            <w:bookmarkStart w:id="2" w:name="OLE_LINK3"/>
            <w:r>
              <w:rPr>
                <w:rFonts w:ascii="楷体" w:hAnsi="楷体" w:eastAsia="楷体"/>
                <w:sz w:val="13"/>
                <w:szCs w:val="13"/>
              </w:rPr>
              <w:t>CREATE TABLE articles (</w:t>
            </w:r>
          </w:p>
          <w:p>
            <w:pPr>
              <w:rPr>
                <w:rFonts w:ascii="楷体" w:hAnsi="楷体" w:eastAsia="楷体"/>
                <w:sz w:val="13"/>
                <w:szCs w:val="13"/>
              </w:rPr>
            </w:pPr>
            <w:r>
              <w:rPr>
                <w:rFonts w:ascii="楷体" w:hAnsi="楷体" w:eastAsia="楷体"/>
                <w:sz w:val="13"/>
                <w:szCs w:val="13"/>
              </w:rPr>
              <w:t xml:space="preserve">       id INT UNSIGNED AUTO_INCREMENT NOT NULL PRIMARY KEY,</w:t>
            </w:r>
          </w:p>
          <w:p>
            <w:pPr>
              <w:rPr>
                <w:rFonts w:ascii="楷体" w:hAnsi="楷体" w:eastAsia="楷体"/>
                <w:sz w:val="13"/>
                <w:szCs w:val="13"/>
              </w:rPr>
            </w:pPr>
            <w:r>
              <w:rPr>
                <w:rFonts w:ascii="楷体" w:hAnsi="楷体" w:eastAsia="楷体"/>
                <w:sz w:val="13"/>
                <w:szCs w:val="13"/>
              </w:rPr>
              <w:t xml:space="preserve">       title VARCHAR(200),</w:t>
            </w:r>
          </w:p>
          <w:p>
            <w:pPr>
              <w:rPr>
                <w:rFonts w:ascii="楷体" w:hAnsi="楷体" w:eastAsia="楷体"/>
                <w:sz w:val="13"/>
                <w:szCs w:val="13"/>
              </w:rPr>
            </w:pPr>
            <w:r>
              <w:rPr>
                <w:rFonts w:ascii="楷体" w:hAnsi="楷体" w:eastAsia="楷体"/>
                <w:sz w:val="13"/>
                <w:szCs w:val="13"/>
              </w:rPr>
              <w:t xml:space="preserve">       body TEXT,</w:t>
            </w:r>
          </w:p>
          <w:p>
            <w:pPr>
              <w:rPr>
                <w:rFonts w:ascii="楷体" w:hAnsi="楷体" w:eastAsia="楷体"/>
                <w:sz w:val="13"/>
                <w:szCs w:val="13"/>
              </w:rPr>
            </w:pPr>
            <w:r>
              <w:rPr>
                <w:rFonts w:ascii="楷体" w:hAnsi="楷体" w:eastAsia="楷体"/>
                <w:sz w:val="13"/>
                <w:szCs w:val="13"/>
              </w:rPr>
              <w:t xml:space="preserve">       FULLTEXT (title,body)</w:t>
            </w:r>
          </w:p>
          <w:p>
            <w:pPr>
              <w:rPr>
                <w:rFonts w:ascii="楷体" w:hAnsi="楷体" w:eastAsia="楷体"/>
                <w:sz w:val="13"/>
                <w:szCs w:val="13"/>
              </w:rPr>
            </w:pPr>
            <w:r>
              <w:rPr>
                <w:rFonts w:ascii="楷体" w:hAnsi="楷体" w:eastAsia="楷体"/>
                <w:sz w:val="13"/>
                <w:szCs w:val="13"/>
              </w:rPr>
              <w:t xml:space="preserve">     )engine=myisam charset utf8;</w:t>
            </w:r>
          </w:p>
          <w:bookmarkEnd w:id="0"/>
          <w:bookmarkEnd w:id="1"/>
          <w:bookmarkEnd w:id="2"/>
          <w:p>
            <w:pPr>
              <w:rPr>
                <w:rFonts w:ascii="楷体" w:hAnsi="楷体" w:eastAsia="楷体"/>
                <w:sz w:val="13"/>
                <w:szCs w:val="13"/>
              </w:rPr>
            </w:pPr>
          </w:p>
          <w:p>
            <w:pPr>
              <w:rPr>
                <w:rFonts w:ascii="楷体" w:hAnsi="楷体" w:eastAsia="楷体"/>
                <w:sz w:val="13"/>
                <w:szCs w:val="13"/>
              </w:rPr>
            </w:pPr>
            <w:r>
              <w:rPr>
                <w:rFonts w:ascii="楷体" w:hAnsi="楷体" w:eastAsia="楷体"/>
                <w:sz w:val="13"/>
                <w:szCs w:val="13"/>
              </w:rPr>
              <w:t>INSERT INTO articles (title,body) VALUES</w:t>
            </w:r>
          </w:p>
          <w:p>
            <w:pPr>
              <w:rPr>
                <w:rFonts w:ascii="楷体" w:hAnsi="楷体" w:eastAsia="楷体"/>
                <w:sz w:val="13"/>
                <w:szCs w:val="13"/>
              </w:rPr>
            </w:pPr>
            <w:r>
              <w:rPr>
                <w:rFonts w:ascii="楷体" w:hAnsi="楷体" w:eastAsia="楷体"/>
                <w:sz w:val="13"/>
                <w:szCs w:val="13"/>
              </w:rPr>
              <w:t xml:space="preserve">     ('MySQL Tutorial','DBMS stands for DataBase ...'),</w:t>
            </w:r>
          </w:p>
          <w:p>
            <w:pPr>
              <w:rPr>
                <w:rFonts w:ascii="楷体" w:hAnsi="楷体" w:eastAsia="楷体"/>
                <w:sz w:val="13"/>
                <w:szCs w:val="13"/>
              </w:rPr>
            </w:pPr>
            <w:r>
              <w:rPr>
                <w:rFonts w:ascii="楷体" w:hAnsi="楷体" w:eastAsia="楷体"/>
                <w:sz w:val="13"/>
                <w:szCs w:val="13"/>
              </w:rPr>
              <w:t xml:space="preserve">     ('How To Use MySQL Well','After you went through a ...'),</w:t>
            </w:r>
          </w:p>
          <w:p>
            <w:pPr>
              <w:rPr>
                <w:rFonts w:ascii="楷体" w:hAnsi="楷体" w:eastAsia="楷体"/>
                <w:sz w:val="13"/>
                <w:szCs w:val="13"/>
              </w:rPr>
            </w:pPr>
            <w:r>
              <w:rPr>
                <w:rFonts w:ascii="楷体" w:hAnsi="楷体" w:eastAsia="楷体"/>
                <w:sz w:val="13"/>
                <w:szCs w:val="13"/>
              </w:rPr>
              <w:t xml:space="preserve">     ('Optimizing MySQL','In this tutorial we will show ...'),</w:t>
            </w:r>
          </w:p>
          <w:p>
            <w:pPr>
              <w:rPr>
                <w:rFonts w:ascii="楷体" w:hAnsi="楷体" w:eastAsia="楷体"/>
                <w:sz w:val="13"/>
                <w:szCs w:val="13"/>
              </w:rPr>
            </w:pPr>
            <w:r>
              <w:rPr>
                <w:rFonts w:ascii="楷体" w:hAnsi="楷体" w:eastAsia="楷体"/>
                <w:sz w:val="13"/>
                <w:szCs w:val="13"/>
              </w:rPr>
              <w:t xml:space="preserve">     ('1001 MySQL Tricks','1. Never run mysqld as root. 2. ...'),</w:t>
            </w:r>
          </w:p>
          <w:p>
            <w:pPr>
              <w:rPr>
                <w:rFonts w:ascii="楷体" w:hAnsi="楷体" w:eastAsia="楷体"/>
                <w:sz w:val="13"/>
                <w:szCs w:val="13"/>
              </w:rPr>
            </w:pPr>
            <w:r>
              <w:rPr>
                <w:rFonts w:ascii="楷体" w:hAnsi="楷体" w:eastAsia="楷体"/>
                <w:sz w:val="13"/>
                <w:szCs w:val="13"/>
              </w:rPr>
              <w:t xml:space="preserve">     ('MySQL vs. YourSQL','In the following database comparison ...'),</w:t>
            </w:r>
          </w:p>
          <w:p>
            <w:pPr>
              <w:rPr>
                <w:rFonts w:ascii="楷体" w:hAnsi="楷体" w:eastAsia="楷体"/>
                <w:sz w:val="13"/>
                <w:szCs w:val="13"/>
              </w:rPr>
            </w:pPr>
            <w:r>
              <w:rPr>
                <w:rFonts w:ascii="楷体" w:hAnsi="楷体" w:eastAsia="楷体"/>
                <w:sz w:val="13"/>
                <w:szCs w:val="13"/>
              </w:rPr>
              <w:t xml:space="preserve">     ('MySQL Security','When configured properly, MySQL ...');</w:t>
            </w:r>
          </w:p>
          <w:p/>
        </w:tc>
      </w:tr>
    </w:tbl>
    <w:p/>
    <w:p>
      <w:pPr>
        <w:rPr>
          <w:rFonts w:ascii="楷体" w:hAnsi="楷体" w:eastAsia="楷体"/>
        </w:rPr>
      </w:pPr>
      <w:r>
        <w:rPr>
          <w:rFonts w:hint="eastAsia" w:ascii="楷体" w:hAnsi="楷体" w:eastAsia="楷体"/>
        </w:rPr>
        <w:t>错误</w:t>
      </w:r>
      <w:r>
        <w:rPr>
          <w:rFonts w:ascii="楷体" w:hAnsi="楷体" w:eastAsia="楷体"/>
        </w:rPr>
        <w:t>用法</w:t>
      </w:r>
      <w:r>
        <w:rPr>
          <w:rFonts w:hint="eastAsia" w:ascii="楷体" w:hAnsi="楷体" w:eastAsia="楷体"/>
        </w:rPr>
        <w:t>:</w:t>
      </w:r>
    </w:p>
    <w:p>
      <w:pPr>
        <w:rPr>
          <w:rFonts w:ascii="楷体" w:hAnsi="楷体" w:eastAsia="楷体"/>
        </w:rPr>
      </w:pPr>
      <w:r>
        <w:rPr>
          <w:rFonts w:ascii="楷体" w:hAnsi="楷体" w:eastAsia="楷体"/>
        </w:rPr>
        <w:t>select * from articles where body like '%mysql%';</w:t>
      </w:r>
      <w:r>
        <w:rPr>
          <w:rFonts w:hint="eastAsia" w:ascii="楷体" w:hAnsi="楷体" w:eastAsia="楷体"/>
        </w:rPr>
        <w:t xml:space="preserve"> 错误</w:t>
      </w:r>
      <w:r>
        <w:rPr>
          <w:rFonts w:ascii="楷体" w:hAnsi="楷体" w:eastAsia="楷体"/>
        </w:rPr>
        <w:t>用法</w:t>
      </w:r>
      <w:r>
        <w:rPr>
          <w:rFonts w:hint="eastAsia" w:ascii="楷体" w:hAnsi="楷体" w:eastAsia="楷体"/>
        </w:rPr>
        <w:t xml:space="preserve"> 索引</w:t>
      </w:r>
      <w:r>
        <w:rPr>
          <w:rFonts w:ascii="楷体" w:hAnsi="楷体" w:eastAsia="楷体"/>
        </w:rPr>
        <w:t>不会</w:t>
      </w:r>
      <w:r>
        <w:rPr>
          <w:rFonts w:hint="eastAsia" w:ascii="楷体" w:hAnsi="楷体" w:eastAsia="楷体"/>
        </w:rPr>
        <w:t>生效</w:t>
      </w:r>
    </w:p>
    <w:p>
      <w:pPr>
        <w:rPr>
          <w:rFonts w:ascii="楷体" w:hAnsi="楷体" w:eastAsia="楷体"/>
        </w:rPr>
      </w:pPr>
      <w:r>
        <w:rPr>
          <w:rFonts w:hint="eastAsia" w:ascii="楷体" w:hAnsi="楷体" w:eastAsia="楷体"/>
        </w:rPr>
        <w:t>正确</w:t>
      </w:r>
      <w:r>
        <w:rPr>
          <w:rFonts w:ascii="楷体" w:hAnsi="楷体" w:eastAsia="楷体"/>
        </w:rPr>
        <w:t>用法</w:t>
      </w:r>
      <w:r>
        <w:rPr>
          <w:rFonts w:hint="eastAsia" w:ascii="楷体" w:hAnsi="楷体" w:eastAsia="楷体"/>
        </w:rPr>
        <w:t>:</w:t>
      </w:r>
    </w:p>
    <w:p>
      <w:pPr>
        <w:rPr>
          <w:rFonts w:ascii="楷体" w:hAnsi="楷体" w:eastAsia="楷体"/>
        </w:rPr>
      </w:pPr>
      <w:r>
        <w:rPr>
          <w:rFonts w:ascii="楷体" w:hAnsi="楷体" w:eastAsia="楷体"/>
        </w:rPr>
        <w:t>select * from articles where match(title,body) against ( 'database')</w:t>
      </w:r>
    </w:p>
    <w:p>
      <w:pPr>
        <w:rPr>
          <w:rFonts w:ascii="楷体" w:hAnsi="楷体" w:eastAsia="楷体"/>
        </w:rPr>
      </w:pPr>
      <w:r>
        <w:rPr>
          <w:rFonts w:hint="eastAsia" w:ascii="楷体" w:hAnsi="楷体" w:eastAsia="楷体"/>
        </w:rPr>
        <w:t>说明:</w:t>
      </w:r>
    </w:p>
    <w:p>
      <w:pPr>
        <w:rPr>
          <w:rFonts w:ascii="楷体" w:hAnsi="楷体" w:eastAsia="楷体"/>
        </w:rPr>
      </w:pPr>
      <w:bookmarkStart w:id="3" w:name="OLE_LINK4"/>
      <w:r>
        <w:rPr>
          <w:rFonts w:hint="eastAsia" w:ascii="楷体" w:hAnsi="楷体" w:eastAsia="楷体"/>
        </w:rPr>
        <w:t>在mysql中fulltext 索引只针对 myisam生效</w:t>
      </w:r>
    </w:p>
    <w:p>
      <w:pPr>
        <w:rPr>
          <w:rFonts w:ascii="楷体" w:hAnsi="楷体" w:eastAsia="楷体"/>
        </w:rPr>
      </w:pPr>
      <w:r>
        <w:rPr>
          <w:rFonts w:hint="eastAsia" w:ascii="楷体" w:hAnsi="楷体" w:eastAsia="楷体"/>
        </w:rPr>
        <w:t>mysql自己提供的fulltext针对英文生效-&gt;sphinx (coreseek) 技术处理中文</w:t>
      </w:r>
    </w:p>
    <w:p>
      <w:pPr>
        <w:rPr>
          <w:rFonts w:ascii="楷体" w:hAnsi="楷体" w:eastAsia="楷体"/>
        </w:rPr>
      </w:pPr>
      <w:r>
        <w:rPr>
          <w:rFonts w:hint="eastAsia" w:ascii="楷体" w:hAnsi="楷体" w:eastAsia="楷体"/>
        </w:rPr>
        <w:t>使用方法是 match(字段名..) against(</w:t>
      </w:r>
      <w:r>
        <w:rPr>
          <w:rFonts w:ascii="楷体" w:hAnsi="楷体" w:eastAsia="楷体"/>
        </w:rPr>
        <w:t>‘</w:t>
      </w:r>
      <w:r>
        <w:rPr>
          <w:rFonts w:hint="eastAsia" w:ascii="楷体" w:hAnsi="楷体" w:eastAsia="楷体"/>
        </w:rPr>
        <w:t>关键字</w:t>
      </w:r>
      <w:r>
        <w:rPr>
          <w:rFonts w:ascii="楷体" w:hAnsi="楷体" w:eastAsia="楷体"/>
        </w:rPr>
        <w:t>’</w:t>
      </w:r>
      <w:r>
        <w:rPr>
          <w:rFonts w:hint="eastAsia" w:ascii="楷体" w:hAnsi="楷体" w:eastAsia="楷体"/>
        </w:rPr>
        <w:t>)</w:t>
      </w:r>
    </w:p>
    <w:p>
      <w:pPr>
        <w:rPr>
          <w:rFonts w:ascii="楷体" w:hAnsi="楷体" w:eastAsia="楷体"/>
        </w:rPr>
      </w:pPr>
      <w:r>
        <w:rPr>
          <w:rFonts w:hint="eastAsia" w:ascii="楷体" w:hAnsi="楷体" w:eastAsia="楷体"/>
        </w:rPr>
        <w:t>全文索引：停止词,  因为在一个文本中，创建索引是一个无穷大的数，因此，对一些常用词和字符，就不会创建，这些词，称为停止词.比如（a，b，mysql，the）</w:t>
      </w:r>
    </w:p>
    <w:bookmarkEnd w:id="3"/>
    <w:p>
      <w:pPr>
        <w:rPr>
          <w:rFonts w:ascii="楷体" w:hAnsi="楷体" w:eastAsia="楷体"/>
        </w:rPr>
      </w:pPr>
      <w:r>
        <w:rPr>
          <w:rFonts w:ascii="楷体" w:hAnsi="楷体" w:eastAsia="楷体"/>
        </w:rPr>
        <w:t>mysql&gt; select match(title,body) against ('database') from articles;</w:t>
      </w:r>
      <w:r>
        <w:rPr>
          <w:rFonts w:hint="eastAsia" w:ascii="楷体" w:hAnsi="楷体" w:eastAsia="楷体"/>
        </w:rPr>
        <w:t>（输出的是每行和database的匹配度）</w:t>
      </w:r>
    </w:p>
    <w:p>
      <w:pPr>
        <w:pStyle w:val="4"/>
      </w:pPr>
      <w:r>
        <w:rPr>
          <w:rFonts w:hint="eastAsia"/>
        </w:rPr>
        <w:t>唯一</w:t>
      </w:r>
      <w:r>
        <w:t>索引</w:t>
      </w:r>
    </w:p>
    <w:p>
      <w:pPr>
        <w:rPr>
          <w:rFonts w:ascii="楷体" w:hAnsi="楷体" w:eastAsia="楷体"/>
        </w:rPr>
      </w:pPr>
      <w:r>
        <w:rPr>
          <w:rFonts w:ascii="楷体" w:hAnsi="楷体" w:eastAsia="楷体"/>
        </w:rPr>
        <w:t>这种索引和前面的“普通索引”基本相同，但有一个区别：索引列的所有值都只能出现一次，即必须唯一。唯一性索引可以用以下几种方式创建：</w:t>
      </w:r>
      <w:r>
        <w:rPr>
          <w:rFonts w:ascii="Calibri" w:hAnsi="Calibri" w:eastAsia="楷体" w:cs="Calibri"/>
        </w:rPr>
        <w:t> </w:t>
      </w:r>
    </w:p>
    <w:p>
      <w:pPr>
        <w:rPr>
          <w:rFonts w:ascii="楷体" w:hAnsi="楷体" w:eastAsia="楷体"/>
        </w:rPr>
      </w:pPr>
      <w:r>
        <w:rPr>
          <w:rFonts w:ascii="楷体" w:hAnsi="楷体" w:eastAsia="楷体"/>
        </w:rPr>
        <w:t>创建索引，例如CREATE UNIQUE INDEX &lt;索引的名字&gt; ON tablename (列的列表)；</w:t>
      </w:r>
      <w:r>
        <w:rPr>
          <w:rFonts w:ascii="Calibri" w:hAnsi="Calibri" w:eastAsia="楷体" w:cs="Calibri"/>
        </w:rPr>
        <w:t> </w:t>
      </w:r>
    </w:p>
    <w:p>
      <w:pPr>
        <w:rPr>
          <w:rFonts w:ascii="楷体" w:hAnsi="楷体" w:eastAsia="楷体"/>
        </w:rPr>
      </w:pPr>
      <w:r>
        <w:rPr>
          <w:rFonts w:ascii="楷体" w:hAnsi="楷体" w:eastAsia="楷体"/>
        </w:rPr>
        <w:t>修改表，例如ALTER TABLE tablename ADD UNIQUE [索引的名字] (列的列表)；</w:t>
      </w:r>
      <w:r>
        <w:rPr>
          <w:rFonts w:ascii="Calibri" w:hAnsi="Calibri" w:eastAsia="楷体" w:cs="Calibri"/>
        </w:rPr>
        <w:t> </w:t>
      </w:r>
    </w:p>
    <w:p>
      <w:pPr>
        <w:rPr>
          <w:rFonts w:ascii="楷体" w:hAnsi="楷体" w:eastAsia="楷体"/>
        </w:rPr>
      </w:pPr>
      <w:r>
        <w:rPr>
          <w:rFonts w:ascii="楷体" w:hAnsi="楷体" w:eastAsia="楷体"/>
        </w:rPr>
        <w:t>创建表的时候指定索引，例如CREATE TABLE tablename ( [...], UNIQUE [索引的名字] (列的列表) )；</w:t>
      </w:r>
      <w:r>
        <w:rPr>
          <w:rFonts w:ascii="Calibri" w:hAnsi="Calibri" w:eastAsia="楷体" w:cs="Calibri"/>
        </w:rPr>
        <w:t> </w:t>
      </w:r>
    </w:p>
    <w:p/>
    <w:p>
      <w:pPr>
        <w:pStyle w:val="5"/>
      </w:pPr>
      <w:r>
        <w:rPr>
          <w:rFonts w:hint="eastAsia"/>
        </w:rPr>
        <w:t>创建表</w:t>
      </w:r>
      <w:r>
        <w:t>结构</w:t>
      </w:r>
    </w:p>
    <w:p>
      <w:r>
        <w:rPr>
          <w:rFonts w:hint="eastAsia"/>
        </w:rPr>
        <w:t>create table ddd(id int primary key auto_increment , name varchar(32) unique);</w:t>
      </w:r>
    </w:p>
    <w:p>
      <w:pPr>
        <w:pStyle w:val="5"/>
      </w:pPr>
      <w:r>
        <w:rPr>
          <w:rFonts w:hint="eastAsia"/>
        </w:rPr>
        <w:t>注意</w:t>
      </w:r>
    </w:p>
    <w:p>
      <w:pPr>
        <w:rPr>
          <w:rFonts w:ascii="楷体" w:hAnsi="楷体" w:eastAsia="楷体"/>
        </w:rPr>
      </w:pPr>
      <w:r>
        <w:rPr>
          <w:rFonts w:hint="eastAsia" w:ascii="楷体" w:hAnsi="楷体" w:eastAsia="楷体"/>
        </w:rPr>
        <w:t>unique字段可以为NULL,并可以有多NULL, 但是如果是具体内容，则不能重复，</w:t>
      </w:r>
    </w:p>
    <w:p>
      <w:pPr>
        <w:rPr>
          <w:rFonts w:ascii="楷体" w:hAnsi="楷体" w:eastAsia="楷体"/>
        </w:rPr>
      </w:pPr>
      <w:r>
        <w:rPr>
          <w:rFonts w:hint="eastAsia" w:ascii="楷体" w:hAnsi="楷体" w:eastAsia="楷体"/>
        </w:rPr>
        <w:t>但是不能存有重复的空字符串</w:t>
      </w:r>
      <w:r>
        <w:rPr>
          <w:rFonts w:ascii="楷体" w:hAnsi="楷体" w:eastAsia="楷体"/>
        </w:rPr>
        <w:t>’’</w:t>
      </w:r>
    </w:p>
    <w:p>
      <w:pPr>
        <w:pStyle w:val="4"/>
      </w:pPr>
      <w:r>
        <w:rPr>
          <w:rFonts w:hint="eastAsia"/>
        </w:rPr>
        <w:t>普通</w:t>
      </w:r>
      <w:r>
        <w:t>索引</w:t>
      </w:r>
    </w:p>
    <w:p>
      <w:pPr>
        <w:pStyle w:val="7"/>
        <w:shd w:val="clear" w:color="auto" w:fill="FFFFFF"/>
        <w:spacing w:before="0" w:beforeAutospacing="0" w:after="0" w:afterAutospacing="0" w:line="378" w:lineRule="atLeast"/>
        <w:rPr>
          <w:rFonts w:ascii="Tahoma" w:hAnsi="Tahoma" w:cs="Tahoma"/>
          <w:color w:val="454545"/>
          <w:sz w:val="21"/>
          <w:szCs w:val="21"/>
        </w:rPr>
      </w:pPr>
      <w:r>
        <w:rPr>
          <w:rFonts w:ascii="Tahoma" w:hAnsi="Tahoma" w:cs="Tahoma"/>
          <w:color w:val="454545"/>
          <w:sz w:val="21"/>
          <w:szCs w:val="21"/>
        </w:rPr>
        <w:t> </w:t>
      </w:r>
      <w:r>
        <w:rPr>
          <w:rFonts w:ascii="楷体" w:hAnsi="楷体" w:eastAsia="楷体" w:cstheme="minorBidi"/>
          <w:sz w:val="21"/>
          <w:szCs w:val="22"/>
        </w:rPr>
        <w:t>普通索引（由关键字KEY或INDEX定义的索引）的唯一任务是加快对数据的访问速度。因此，应该只为那些最经常出现在查询条件（WHEREcolumn=）或排序条件（ORDERBYcolumn）中的数据列创建索引。只要有可能，就应该选择一个数据最整齐、最紧凑的数据列（如一个整数类型的数据列）来创建索引。</w:t>
      </w:r>
    </w:p>
    <w:p/>
    <w:p>
      <w:r>
        <w:rPr>
          <w:rFonts w:hint="eastAsia"/>
        </w:rPr>
        <w:t>create table ccc(</w:t>
      </w:r>
    </w:p>
    <w:p>
      <w:r>
        <w:rPr>
          <w:rFonts w:hint="eastAsia"/>
        </w:rPr>
        <w:t>id int unsigned,</w:t>
      </w:r>
    </w:p>
    <w:p>
      <w:r>
        <w:rPr>
          <w:rFonts w:hint="eastAsia"/>
        </w:rPr>
        <w:t>name varchar(32)</w:t>
      </w:r>
    </w:p>
    <w:p>
      <w:r>
        <w:rPr>
          <w:rFonts w:hint="eastAsia"/>
        </w:rPr>
        <w:t>)</w:t>
      </w:r>
    </w:p>
    <w:p>
      <w:pPr>
        <w:rPr>
          <w:rFonts w:ascii="楷体" w:hAnsi="楷体" w:eastAsia="楷体"/>
          <w:kern w:val="0"/>
        </w:rPr>
      </w:pPr>
      <w:r>
        <w:rPr>
          <w:rFonts w:hint="eastAsia" w:ascii="楷体" w:hAnsi="楷体" w:eastAsia="楷体"/>
          <w:kern w:val="0"/>
        </w:rPr>
        <w:t>create index 索引名 on 表 (列1,列名2);</w:t>
      </w:r>
    </w:p>
    <w:p/>
    <w:p/>
    <w:p>
      <w:pPr>
        <w:pStyle w:val="3"/>
      </w:pPr>
      <w:r>
        <w:rPr>
          <w:rFonts w:hint="eastAsia"/>
        </w:rPr>
        <w:t>索引</w:t>
      </w:r>
      <w:r>
        <w:t>的</w:t>
      </w:r>
      <w:r>
        <w:rPr>
          <w:rFonts w:hint="eastAsia"/>
        </w:rPr>
        <w:t>实现</w:t>
      </w:r>
      <w:r>
        <w:t>原理</w:t>
      </w:r>
    </w:p>
    <w:p>
      <w:r>
        <w:drawing>
          <wp:inline distT="0" distB="0" distL="0" distR="0">
            <wp:extent cx="5274310" cy="25514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4310" cy="2551430"/>
                    </a:xfrm>
                    <a:prstGeom prst="rect">
                      <a:avLst/>
                    </a:prstGeom>
                  </pic:spPr>
                </pic:pic>
              </a:graphicData>
            </a:graphic>
          </wp:inline>
        </w:drawing>
      </w:r>
    </w:p>
    <w:p>
      <w:r>
        <w:drawing>
          <wp:inline distT="0" distB="0" distL="0" distR="0">
            <wp:extent cx="5274310" cy="22860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2286000"/>
                    </a:xfrm>
                    <a:prstGeom prst="rect">
                      <a:avLst/>
                    </a:prstGeom>
                  </pic:spPr>
                </pic:pic>
              </a:graphicData>
            </a:graphic>
          </wp:inline>
        </w:drawing>
      </w:r>
    </w:p>
    <w:p>
      <w:pPr>
        <w:rPr>
          <w:rFonts w:ascii="楷体" w:hAnsi="楷体" w:eastAsia="楷体"/>
        </w:rPr>
      </w:pPr>
      <w:r>
        <w:rPr>
          <w:rFonts w:ascii="楷体" w:hAnsi="楷体" w:eastAsia="楷体"/>
          <w:b/>
          <w:bCs/>
        </w:rPr>
        <w:t>数据库索引</w:t>
      </w:r>
      <w:r>
        <w:rPr>
          <w:rFonts w:ascii="楷体" w:hAnsi="楷体" w:eastAsia="楷体"/>
        </w:rPr>
        <w:t>，是数据库管理系统中一个排序的数据结构，以协助快速查询、更新数据库表中数据。</w:t>
      </w:r>
      <w:r>
        <w:rPr>
          <w:rFonts w:ascii="楷体" w:hAnsi="楷体" w:eastAsia="楷体"/>
          <w:b/>
          <w:bCs/>
        </w:rPr>
        <w:t>索引的实现通常使用 B 树及其变种 B+ 树</w:t>
      </w:r>
      <w:r>
        <w:rPr>
          <w:rFonts w:ascii="楷体" w:hAnsi="楷体" w:eastAsia="楷体"/>
        </w:rPr>
        <w:t>。</w:t>
      </w:r>
    </w:p>
    <w:p>
      <w:pPr>
        <w:rPr>
          <w:rFonts w:ascii="楷体" w:hAnsi="楷体" w:eastAsia="楷体"/>
        </w:rPr>
      </w:pPr>
    </w:p>
    <w:p>
      <w:pPr>
        <w:pStyle w:val="3"/>
      </w:pPr>
      <w:r>
        <w:rPr>
          <w:rFonts w:hint="eastAsia"/>
        </w:rPr>
        <w:t>MySQL explain执行计划解读</w:t>
      </w:r>
    </w:p>
    <w:p>
      <w:pPr>
        <w:widowControl/>
        <w:shd w:val="clear" w:color="auto" w:fill="FFFFFF"/>
        <w:jc w:val="left"/>
        <w:rPr>
          <w:rFonts w:ascii="楷体" w:hAnsi="楷体" w:eastAsia="楷体" w:cs="宋体"/>
          <w:color w:val="454545"/>
          <w:kern w:val="0"/>
          <w:sz w:val="24"/>
        </w:rPr>
      </w:pPr>
      <w:r>
        <w:rPr>
          <w:rFonts w:hint="eastAsia" w:ascii="楷体" w:hAnsi="楷体" w:eastAsia="楷体" w:cs="宋体"/>
          <w:color w:val="454545"/>
          <w:kern w:val="0"/>
          <w:sz w:val="18"/>
          <w:szCs w:val="18"/>
        </w:rPr>
        <w:t>引言：</w:t>
      </w:r>
    </w:p>
    <w:p>
      <w:pPr>
        <w:widowControl/>
        <w:shd w:val="clear" w:color="auto" w:fill="FFFFFF"/>
        <w:jc w:val="left"/>
        <w:rPr>
          <w:rFonts w:hint="eastAsia" w:ascii="楷体" w:hAnsi="楷体" w:eastAsia="楷体" w:cs="宋体"/>
          <w:color w:val="454545"/>
          <w:kern w:val="0"/>
          <w:sz w:val="24"/>
        </w:rPr>
      </w:pPr>
      <w:r>
        <w:rPr>
          <w:rFonts w:hint="eastAsia" w:ascii="楷体" w:hAnsi="楷体" w:eastAsia="楷体" w:cs="宋体"/>
          <w:color w:val="454545"/>
          <w:kern w:val="0"/>
          <w:sz w:val="18"/>
          <w:szCs w:val="18"/>
        </w:rPr>
        <w:t>实际项目开发中，由于我们不知道实际查询的时候数据库里发生了什么事情，数据库软件是怎样扫描表、怎样使用索引的，因此，我们能感知到的就只有</w:t>
      </w:r>
    </w:p>
    <w:p>
      <w:pPr>
        <w:widowControl/>
        <w:shd w:val="clear" w:color="auto" w:fill="FFFFFF"/>
        <w:jc w:val="left"/>
        <w:rPr>
          <w:rFonts w:hint="eastAsia" w:ascii="楷体" w:hAnsi="楷体" w:eastAsia="楷体" w:cs="宋体"/>
          <w:color w:val="454545"/>
          <w:kern w:val="0"/>
          <w:sz w:val="24"/>
        </w:rPr>
      </w:pPr>
      <w:r>
        <w:rPr>
          <w:rFonts w:hint="eastAsia" w:ascii="楷体" w:hAnsi="楷体" w:eastAsia="楷体" w:cs="宋体"/>
          <w:color w:val="454545"/>
          <w:kern w:val="0"/>
          <w:sz w:val="18"/>
          <w:szCs w:val="18"/>
        </w:rPr>
        <w:t>sql语句运行的时间，在数据规模不大时，查询是瞬间的，因此，在写sql语句的时候就很少考虑到性能的问题。但是当数据规模增大，如千万、亿的时候，我们运</w:t>
      </w:r>
    </w:p>
    <w:p>
      <w:pPr>
        <w:widowControl/>
        <w:shd w:val="clear" w:color="auto" w:fill="FFFFFF"/>
        <w:jc w:val="left"/>
        <w:rPr>
          <w:rFonts w:hint="eastAsia" w:ascii="楷体" w:hAnsi="楷体" w:eastAsia="楷体" w:cs="宋体"/>
          <w:color w:val="454545"/>
          <w:kern w:val="0"/>
          <w:sz w:val="24"/>
        </w:rPr>
      </w:pPr>
      <w:r>
        <w:rPr>
          <w:rFonts w:hint="eastAsia" w:ascii="楷体" w:hAnsi="楷体" w:eastAsia="楷体" w:cs="宋体"/>
          <w:color w:val="454545"/>
          <w:kern w:val="0"/>
          <w:sz w:val="18"/>
          <w:szCs w:val="18"/>
        </w:rPr>
        <w:t>行同样的sql语句时却发现迟迟没有结果，这个时候才知道数据规模已经限制了我们查询的速度。所以，</w:t>
      </w:r>
      <w:r>
        <w:rPr>
          <w:rFonts w:hint="eastAsia" w:ascii="楷体" w:hAnsi="楷体" w:eastAsia="楷体" w:cs="宋体"/>
          <w:color w:val="FF0000"/>
          <w:kern w:val="0"/>
          <w:sz w:val="18"/>
          <w:szCs w:val="18"/>
        </w:rPr>
        <w:t>查询优化和索引</w:t>
      </w:r>
      <w:r>
        <w:rPr>
          <w:rFonts w:hint="eastAsia" w:ascii="楷体" w:hAnsi="楷体" w:eastAsia="楷体" w:cs="宋体"/>
          <w:color w:val="454545"/>
          <w:kern w:val="0"/>
          <w:sz w:val="18"/>
          <w:szCs w:val="18"/>
        </w:rPr>
        <w:t>也就显得很重要了。</w:t>
      </w:r>
      <w:r>
        <w:rPr>
          <w:rFonts w:hint="eastAsia" w:ascii="楷体" w:hAnsi="楷体" w:eastAsia="楷体" w:cs="宋体"/>
          <w:color w:val="454545"/>
          <w:kern w:val="0"/>
          <w:sz w:val="18"/>
          <w:szCs w:val="18"/>
        </w:rPr>
        <w:br w:type="textWrapping"/>
      </w:r>
    </w:p>
    <w:p>
      <w:pPr>
        <w:widowControl/>
        <w:shd w:val="clear" w:color="auto" w:fill="FFFFFF"/>
        <w:jc w:val="left"/>
        <w:rPr>
          <w:rFonts w:hint="eastAsia" w:ascii="楷体" w:hAnsi="楷体" w:eastAsia="楷体" w:cs="宋体"/>
          <w:color w:val="454545"/>
          <w:kern w:val="0"/>
          <w:sz w:val="24"/>
        </w:rPr>
      </w:pPr>
      <w:r>
        <w:rPr>
          <w:rFonts w:hint="eastAsia" w:ascii="楷体" w:hAnsi="楷体" w:eastAsia="楷体" w:cs="宋体"/>
          <w:b/>
          <w:bCs/>
          <w:color w:val="454545"/>
          <w:kern w:val="0"/>
          <w:sz w:val="18"/>
          <w:szCs w:val="18"/>
        </w:rPr>
        <w:t>问题：</w:t>
      </w:r>
      <w:r>
        <w:rPr>
          <w:rFonts w:hint="eastAsia" w:ascii="楷体" w:hAnsi="楷体" w:eastAsia="楷体" w:cs="宋体"/>
          <w:color w:val="454545"/>
          <w:kern w:val="0"/>
          <w:sz w:val="18"/>
          <w:szCs w:val="18"/>
        </w:rPr>
        <w:br w:type="textWrapping"/>
      </w:r>
    </w:p>
    <w:p>
      <w:pPr>
        <w:widowControl/>
        <w:shd w:val="clear" w:color="auto" w:fill="FFFFFF"/>
        <w:jc w:val="left"/>
        <w:rPr>
          <w:rFonts w:hint="eastAsia" w:ascii="楷体" w:hAnsi="楷体" w:eastAsia="楷体" w:cs="宋体"/>
          <w:color w:val="454545"/>
          <w:kern w:val="0"/>
          <w:sz w:val="24"/>
        </w:rPr>
      </w:pPr>
      <w:r>
        <w:rPr>
          <w:rFonts w:hint="eastAsia" w:ascii="楷体" w:hAnsi="楷体" w:eastAsia="楷体" w:cs="宋体"/>
          <w:color w:val="454545"/>
          <w:kern w:val="0"/>
          <w:sz w:val="18"/>
          <w:szCs w:val="18"/>
        </w:rPr>
        <w:t>当我们在查询前能否预先估计查询究竟要涉及多少行、使用哪些索引、运行时间呢？答案是能的，mysql提供了相应的功能和语法来实现该功能。</w:t>
      </w:r>
    </w:p>
    <w:p>
      <w:pPr>
        <w:widowControl/>
        <w:shd w:val="clear" w:color="auto" w:fill="FFFFFF"/>
        <w:jc w:val="left"/>
        <w:rPr>
          <w:rFonts w:hint="eastAsia" w:ascii="楷体" w:hAnsi="楷体" w:eastAsia="楷体" w:cs="Tahoma"/>
          <w:color w:val="454545"/>
          <w:kern w:val="0"/>
          <w:szCs w:val="21"/>
        </w:rPr>
      </w:pPr>
      <w:r>
        <w:rPr>
          <w:rFonts w:ascii="楷体" w:hAnsi="楷体" w:eastAsia="楷体" w:cs="Tahoma"/>
          <w:color w:val="454545"/>
          <w:kern w:val="0"/>
          <w:sz w:val="18"/>
          <w:szCs w:val="18"/>
        </w:rPr>
        <w:t>分析：</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MySql提供了EXPLAIN语法用来进行查询分析，在SQL语句前加一个"EXPLAIN"即可。比如我们要分析如下SQL语句：</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explain select * from table where table.id = 1</w:t>
      </w:r>
      <w:r>
        <w:rPr>
          <w:rFonts w:ascii="Calibri" w:hAnsi="Calibri" w:eastAsia="楷体" w:cs="Calibri"/>
          <w:color w:val="454545"/>
          <w:kern w:val="0"/>
          <w:sz w:val="18"/>
          <w:szCs w:val="18"/>
        </w:rPr>
        <w:t> </w:t>
      </w:r>
      <w:r>
        <w:rPr>
          <w:rFonts w:ascii="楷体" w:hAnsi="楷体" w:eastAsia="楷体" w:cs="Tahoma"/>
          <w:color w:val="454545"/>
          <w:kern w:val="0"/>
          <w:sz w:val="18"/>
          <w:szCs w:val="18"/>
        </w:rPr>
        <w:br w:type="textWrapping"/>
      </w:r>
    </w:p>
    <w:p>
      <w:pPr>
        <w:widowControl/>
        <w:jc w:val="left"/>
        <w:rPr>
          <w:rFonts w:ascii="楷体" w:hAnsi="楷体" w:eastAsia="楷体" w:cs="宋体"/>
          <w:kern w:val="0"/>
          <w:sz w:val="24"/>
        </w:rPr>
      </w:pPr>
      <w:r>
        <w:rPr>
          <w:rFonts w:hint="eastAsia" w:ascii="楷体" w:hAnsi="楷体" w:eastAsia="楷体" w:cs="宋体"/>
          <w:color w:val="454545"/>
          <w:kern w:val="0"/>
          <w:sz w:val="18"/>
          <w:szCs w:val="18"/>
          <w:shd w:val="clear" w:color="auto" w:fill="FFFFFF"/>
        </w:rPr>
        <w:t>运行上面的sql语句后你会看到，下面的表头信息：</w:t>
      </w:r>
      <w:r>
        <w:rPr>
          <w:rFonts w:hint="eastAsia" w:ascii="楷体" w:hAnsi="楷体" w:eastAsia="楷体" w:cs="宋体"/>
          <w:color w:val="454545"/>
          <w:kern w:val="0"/>
          <w:sz w:val="18"/>
          <w:szCs w:val="18"/>
          <w:shd w:val="clear" w:color="auto" w:fill="FFFFFF"/>
        </w:rPr>
        <w:br w:type="textWrapping"/>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table | type | possible_keys | key | key_len | ref | rows | Extra</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br w:type="textWrapping"/>
      </w:r>
    </w:p>
    <w:p>
      <w:pPr>
        <w:widowControl/>
        <w:shd w:val="clear" w:color="auto" w:fill="FFFFFF"/>
        <w:jc w:val="left"/>
        <w:rPr>
          <w:rFonts w:ascii="楷体" w:hAnsi="楷体" w:eastAsia="楷体" w:cs="Tahoma"/>
          <w:color w:val="454545"/>
          <w:kern w:val="0"/>
          <w:szCs w:val="21"/>
        </w:rPr>
      </w:pPr>
      <w:r>
        <w:rPr>
          <w:rFonts w:ascii="楷体" w:hAnsi="楷体" w:eastAsia="楷体" w:cs="Tahoma"/>
          <w:b/>
          <w:bCs/>
          <w:color w:val="454545"/>
          <w:kern w:val="0"/>
          <w:sz w:val="18"/>
          <w:szCs w:val="18"/>
        </w:rPr>
        <w:t>EXPLAIN列的解释</w:t>
      </w:r>
    </w:p>
    <w:p>
      <w:pPr>
        <w:widowControl/>
        <w:shd w:val="clear" w:color="auto" w:fill="FFFFFF"/>
        <w:jc w:val="left"/>
        <w:rPr>
          <w:rFonts w:ascii="楷体" w:hAnsi="楷体" w:eastAsia="楷体" w:cs="Tahoma"/>
          <w:color w:val="454545"/>
          <w:kern w:val="0"/>
          <w:szCs w:val="21"/>
        </w:rPr>
      </w:pPr>
      <w:r>
        <w:rPr>
          <w:rFonts w:ascii="楷体" w:hAnsi="楷体" w:eastAsia="楷体" w:cs="Tahoma"/>
          <w:b/>
          <w:bCs/>
          <w:i/>
          <w:iCs/>
          <w:color w:val="454545"/>
          <w:kern w:val="0"/>
          <w:sz w:val="18"/>
          <w:szCs w:val="18"/>
        </w:rPr>
        <w:t>table</w:t>
      </w:r>
      <w:r>
        <w:rPr>
          <w:rFonts w:ascii="Calibri" w:hAnsi="Calibri" w:eastAsia="楷体" w:cs="Calibri"/>
          <w:color w:val="454545"/>
          <w:kern w:val="0"/>
          <w:sz w:val="18"/>
          <w:szCs w:val="18"/>
        </w:rPr>
        <w:t> </w:t>
      </w:r>
      <w:r>
        <w:rPr>
          <w:rFonts w:ascii="楷体" w:hAnsi="楷体" w:eastAsia="楷体" w:cs="Tahoma"/>
          <w:color w:val="454545"/>
          <w:kern w:val="0"/>
          <w:sz w:val="18"/>
          <w:szCs w:val="18"/>
        </w:rPr>
        <w:br w:type="textWrapping"/>
      </w:r>
      <w:r>
        <w:rPr>
          <w:rFonts w:ascii="楷体" w:hAnsi="楷体" w:eastAsia="楷体" w:cs="Tahoma"/>
          <w:color w:val="454545"/>
          <w:kern w:val="0"/>
          <w:sz w:val="18"/>
          <w:szCs w:val="18"/>
        </w:rPr>
        <w:t>显示这一行的数据是关于哪张表的</w:t>
      </w:r>
    </w:p>
    <w:p>
      <w:pPr>
        <w:widowControl/>
        <w:shd w:val="clear" w:color="auto" w:fill="FFFFFF"/>
        <w:jc w:val="left"/>
        <w:rPr>
          <w:rFonts w:ascii="楷体" w:hAnsi="楷体" w:eastAsia="楷体" w:cs="Tahoma"/>
          <w:color w:val="454545"/>
          <w:kern w:val="0"/>
          <w:szCs w:val="21"/>
        </w:rPr>
      </w:pPr>
      <w:r>
        <w:rPr>
          <w:rFonts w:ascii="楷体" w:hAnsi="楷体" w:eastAsia="楷体" w:cs="Tahoma"/>
          <w:b/>
          <w:bCs/>
          <w:i/>
          <w:iCs/>
          <w:color w:val="454545"/>
          <w:kern w:val="0"/>
          <w:sz w:val="18"/>
          <w:szCs w:val="18"/>
        </w:rPr>
        <w:t>type</w:t>
      </w:r>
      <w:r>
        <w:rPr>
          <w:rFonts w:ascii="Calibri" w:hAnsi="Calibri" w:eastAsia="楷体" w:cs="Calibri"/>
          <w:color w:val="454545"/>
          <w:kern w:val="0"/>
          <w:sz w:val="18"/>
          <w:szCs w:val="18"/>
        </w:rPr>
        <w:t> </w:t>
      </w:r>
      <w:r>
        <w:rPr>
          <w:rFonts w:ascii="楷体" w:hAnsi="楷体" w:eastAsia="楷体" w:cs="Tahoma"/>
          <w:color w:val="454545"/>
          <w:kern w:val="0"/>
          <w:sz w:val="18"/>
          <w:szCs w:val="18"/>
        </w:rPr>
        <w:br w:type="textWrapping"/>
      </w:r>
      <w:r>
        <w:rPr>
          <w:rFonts w:ascii="楷体" w:hAnsi="楷体" w:eastAsia="楷体" w:cs="Tahoma"/>
          <w:color w:val="454545"/>
          <w:kern w:val="0"/>
          <w:sz w:val="18"/>
          <w:szCs w:val="18"/>
        </w:rPr>
        <w:t>这是重要的列，显示连接使用了何种类型。从最好到最差的连接类型为const、eq_reg、ref、range、indexhe和ALL</w:t>
      </w:r>
    </w:p>
    <w:p>
      <w:pPr>
        <w:widowControl/>
        <w:shd w:val="clear" w:color="auto" w:fill="FFFFFF"/>
        <w:jc w:val="left"/>
        <w:rPr>
          <w:rFonts w:ascii="楷体" w:hAnsi="楷体" w:eastAsia="楷体" w:cs="Tahoma"/>
          <w:color w:val="454545"/>
          <w:kern w:val="0"/>
          <w:szCs w:val="21"/>
        </w:rPr>
      </w:pPr>
      <w:r>
        <w:rPr>
          <w:rFonts w:ascii="楷体" w:hAnsi="楷体" w:eastAsia="楷体" w:cs="Tahoma"/>
          <w:b/>
          <w:bCs/>
          <w:color w:val="454545"/>
          <w:kern w:val="0"/>
          <w:sz w:val="18"/>
          <w:szCs w:val="18"/>
        </w:rPr>
        <w:t>说明：不同连接类型的解释（按照效率高低的顺序排序）</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system：表只有一行：system表。这是const连接类型的特殊情况。</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const ：表中的一个记录的最大值能够匹配这个查询（索引可以是主键或惟一索引）。因为只有一行，这个值实际就是常数，因为MYSQL先读这个值然后把它当做常数来对待。</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eq_ref：在连接中，MYSQL在查询时，从前面的表中，对每一个记录的联合都从表中读取一个记录，它在查询使用了索引为主键或惟一键的全部时使用。</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ref：这个连接类型只有在查询使用了不是惟一或主键的键或者是这些类型的部分（比如，利用最左边前缀）时发生。对于之前的表的每一个行联合，全部记录都将从表中读出。这个类型严重依赖于根据索引匹配的记录多少—越少越好。</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range：这个连接类型使用索引返回一个范围中的行，比如使用&gt;或&lt;查找东西时发生的情况。</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index：这个连接类型对前面的表中的每一个记录联合进行完全扫描（比ALL更好，因为索引一般小于表数据）。</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ALL：这个连接类型对于前面的每一个记录联合进行完全扫描，这一般比较糟糕，应该尽量避免。</w:t>
      </w:r>
    </w:p>
    <w:p>
      <w:pPr>
        <w:widowControl/>
        <w:shd w:val="clear" w:color="auto" w:fill="FFFFFF"/>
        <w:jc w:val="left"/>
        <w:rPr>
          <w:rFonts w:ascii="楷体" w:hAnsi="楷体" w:eastAsia="楷体" w:cs="Tahoma"/>
          <w:color w:val="454545"/>
          <w:kern w:val="0"/>
          <w:szCs w:val="21"/>
        </w:rPr>
      </w:pPr>
      <w:r>
        <w:rPr>
          <w:rFonts w:ascii="楷体" w:hAnsi="楷体" w:eastAsia="楷体" w:cs="Tahoma"/>
          <w:b/>
          <w:bCs/>
          <w:i/>
          <w:iCs/>
          <w:color w:val="454545"/>
          <w:kern w:val="0"/>
          <w:sz w:val="18"/>
          <w:szCs w:val="18"/>
        </w:rPr>
        <w:t>possible_keys</w:t>
      </w:r>
      <w:r>
        <w:rPr>
          <w:rFonts w:ascii="Calibri" w:hAnsi="Calibri" w:eastAsia="楷体" w:cs="Calibri"/>
          <w:color w:val="454545"/>
          <w:kern w:val="0"/>
          <w:sz w:val="18"/>
          <w:szCs w:val="18"/>
        </w:rPr>
        <w:t> </w:t>
      </w:r>
      <w:r>
        <w:rPr>
          <w:rFonts w:ascii="楷体" w:hAnsi="楷体" w:eastAsia="楷体" w:cs="Tahoma"/>
          <w:color w:val="454545"/>
          <w:kern w:val="0"/>
          <w:sz w:val="18"/>
          <w:szCs w:val="18"/>
        </w:rPr>
        <w:br w:type="textWrapping"/>
      </w:r>
      <w:r>
        <w:rPr>
          <w:rFonts w:ascii="楷体" w:hAnsi="楷体" w:eastAsia="楷体" w:cs="Tahoma"/>
          <w:color w:val="454545"/>
          <w:kern w:val="0"/>
          <w:sz w:val="18"/>
          <w:szCs w:val="18"/>
        </w:rPr>
        <w:t>显示可能应用在这张表中的索引。如果为空，没有可能的索引。可以为相关的域从WHERE语句中选择一个合适的语句</w:t>
      </w:r>
    </w:p>
    <w:p>
      <w:pPr>
        <w:widowControl/>
        <w:shd w:val="clear" w:color="auto" w:fill="FFFFFF"/>
        <w:jc w:val="left"/>
        <w:rPr>
          <w:rFonts w:ascii="楷体" w:hAnsi="楷体" w:eastAsia="楷体" w:cs="Tahoma"/>
          <w:color w:val="454545"/>
          <w:kern w:val="0"/>
          <w:szCs w:val="21"/>
        </w:rPr>
      </w:pPr>
      <w:r>
        <w:rPr>
          <w:rFonts w:ascii="楷体" w:hAnsi="楷体" w:eastAsia="楷体" w:cs="Tahoma"/>
          <w:b/>
          <w:bCs/>
          <w:i/>
          <w:iCs/>
          <w:color w:val="454545"/>
          <w:kern w:val="0"/>
          <w:sz w:val="18"/>
          <w:szCs w:val="18"/>
        </w:rPr>
        <w:t>key</w:t>
      </w:r>
      <w:r>
        <w:rPr>
          <w:rFonts w:ascii="Calibri" w:hAnsi="Calibri" w:eastAsia="楷体" w:cs="Calibri"/>
          <w:color w:val="454545"/>
          <w:kern w:val="0"/>
          <w:sz w:val="18"/>
          <w:szCs w:val="18"/>
        </w:rPr>
        <w:t> </w:t>
      </w:r>
      <w:r>
        <w:rPr>
          <w:rFonts w:ascii="楷体" w:hAnsi="楷体" w:eastAsia="楷体" w:cs="Tahoma"/>
          <w:color w:val="454545"/>
          <w:kern w:val="0"/>
          <w:sz w:val="18"/>
          <w:szCs w:val="18"/>
        </w:rPr>
        <w:br w:type="textWrapping"/>
      </w:r>
      <w:r>
        <w:rPr>
          <w:rFonts w:ascii="楷体" w:hAnsi="楷体" w:eastAsia="楷体" w:cs="Tahoma"/>
          <w:color w:val="454545"/>
          <w:kern w:val="0"/>
          <w:sz w:val="18"/>
          <w:szCs w:val="18"/>
        </w:rPr>
        <w:t>实际使用的索引。如果为NULL，则没有使用索引。很少的情况下，MYSQL会选择优化不足的索引。这种情况下，可以在SELECT语句中使用USE INDEX（indexname）来强制使用一个索引或者用IGNORE INDEX（indexname）来强制MYSQL忽略索引</w:t>
      </w:r>
    </w:p>
    <w:p>
      <w:pPr>
        <w:widowControl/>
        <w:shd w:val="clear" w:color="auto" w:fill="FFFFFF"/>
        <w:jc w:val="left"/>
        <w:rPr>
          <w:rFonts w:ascii="楷体" w:hAnsi="楷体" w:eastAsia="楷体" w:cs="Tahoma"/>
          <w:color w:val="454545"/>
          <w:kern w:val="0"/>
          <w:szCs w:val="21"/>
        </w:rPr>
      </w:pPr>
      <w:r>
        <w:rPr>
          <w:rFonts w:ascii="楷体" w:hAnsi="楷体" w:eastAsia="楷体" w:cs="Tahoma"/>
          <w:b/>
          <w:bCs/>
          <w:i/>
          <w:iCs/>
          <w:color w:val="454545"/>
          <w:kern w:val="0"/>
          <w:sz w:val="18"/>
          <w:szCs w:val="18"/>
        </w:rPr>
        <w:t>key_len</w:t>
      </w:r>
      <w:r>
        <w:rPr>
          <w:rFonts w:ascii="Calibri" w:hAnsi="Calibri" w:eastAsia="楷体" w:cs="Calibri"/>
          <w:color w:val="454545"/>
          <w:kern w:val="0"/>
          <w:sz w:val="18"/>
          <w:szCs w:val="18"/>
        </w:rPr>
        <w:t> </w:t>
      </w:r>
      <w:r>
        <w:rPr>
          <w:rFonts w:ascii="楷体" w:hAnsi="楷体" w:eastAsia="楷体" w:cs="Tahoma"/>
          <w:color w:val="454545"/>
          <w:kern w:val="0"/>
          <w:sz w:val="18"/>
          <w:szCs w:val="18"/>
        </w:rPr>
        <w:br w:type="textWrapping"/>
      </w:r>
      <w:r>
        <w:rPr>
          <w:rFonts w:ascii="楷体" w:hAnsi="楷体" w:eastAsia="楷体" w:cs="Tahoma"/>
          <w:color w:val="454545"/>
          <w:kern w:val="0"/>
          <w:sz w:val="18"/>
          <w:szCs w:val="18"/>
        </w:rPr>
        <w:t>使用的索引的长度。在不损失精确性的情况下，长度越短越好</w:t>
      </w:r>
    </w:p>
    <w:p>
      <w:pPr>
        <w:widowControl/>
        <w:shd w:val="clear" w:color="auto" w:fill="FFFFFF"/>
        <w:jc w:val="left"/>
        <w:rPr>
          <w:rFonts w:ascii="楷体" w:hAnsi="楷体" w:eastAsia="楷体" w:cs="Tahoma"/>
          <w:color w:val="454545"/>
          <w:kern w:val="0"/>
          <w:szCs w:val="21"/>
        </w:rPr>
      </w:pPr>
      <w:r>
        <w:rPr>
          <w:rFonts w:ascii="楷体" w:hAnsi="楷体" w:eastAsia="楷体" w:cs="Tahoma"/>
          <w:b/>
          <w:bCs/>
          <w:i/>
          <w:iCs/>
          <w:color w:val="454545"/>
          <w:kern w:val="0"/>
          <w:sz w:val="18"/>
          <w:szCs w:val="18"/>
        </w:rPr>
        <w:t>ref</w:t>
      </w:r>
      <w:r>
        <w:rPr>
          <w:rFonts w:ascii="Calibri" w:hAnsi="Calibri" w:eastAsia="楷体" w:cs="Calibri"/>
          <w:color w:val="454545"/>
          <w:kern w:val="0"/>
          <w:sz w:val="18"/>
          <w:szCs w:val="18"/>
        </w:rPr>
        <w:t> </w:t>
      </w:r>
      <w:r>
        <w:rPr>
          <w:rFonts w:ascii="楷体" w:hAnsi="楷体" w:eastAsia="楷体" w:cs="Tahoma"/>
          <w:color w:val="454545"/>
          <w:kern w:val="0"/>
          <w:sz w:val="18"/>
          <w:szCs w:val="18"/>
        </w:rPr>
        <w:br w:type="textWrapping"/>
      </w:r>
      <w:r>
        <w:rPr>
          <w:rFonts w:ascii="楷体" w:hAnsi="楷体" w:eastAsia="楷体" w:cs="Tahoma"/>
          <w:color w:val="454545"/>
          <w:kern w:val="0"/>
          <w:sz w:val="18"/>
          <w:szCs w:val="18"/>
        </w:rPr>
        <w:t>显示索引的哪一列被使用了，如果可能的话，是一个常数</w:t>
      </w:r>
    </w:p>
    <w:p>
      <w:pPr>
        <w:widowControl/>
        <w:shd w:val="clear" w:color="auto" w:fill="FFFFFF"/>
        <w:jc w:val="left"/>
        <w:rPr>
          <w:rFonts w:ascii="楷体" w:hAnsi="楷体" w:eastAsia="楷体" w:cs="Tahoma"/>
          <w:color w:val="454545"/>
          <w:kern w:val="0"/>
          <w:szCs w:val="21"/>
        </w:rPr>
      </w:pPr>
      <w:r>
        <w:rPr>
          <w:rFonts w:ascii="楷体" w:hAnsi="楷体" w:eastAsia="楷体" w:cs="Tahoma"/>
          <w:b/>
          <w:bCs/>
          <w:i/>
          <w:iCs/>
          <w:color w:val="454545"/>
          <w:kern w:val="0"/>
          <w:sz w:val="18"/>
          <w:szCs w:val="18"/>
        </w:rPr>
        <w:t>rows</w:t>
      </w:r>
      <w:r>
        <w:rPr>
          <w:rFonts w:ascii="Calibri" w:hAnsi="Calibri" w:eastAsia="楷体" w:cs="Calibri"/>
          <w:color w:val="454545"/>
          <w:kern w:val="0"/>
          <w:sz w:val="18"/>
          <w:szCs w:val="18"/>
        </w:rPr>
        <w:t> </w:t>
      </w:r>
      <w:r>
        <w:rPr>
          <w:rFonts w:ascii="楷体" w:hAnsi="楷体" w:eastAsia="楷体" w:cs="Tahoma"/>
          <w:color w:val="454545"/>
          <w:kern w:val="0"/>
          <w:sz w:val="18"/>
          <w:szCs w:val="18"/>
        </w:rPr>
        <w:br w:type="textWrapping"/>
      </w:r>
      <w:r>
        <w:rPr>
          <w:rFonts w:ascii="楷体" w:hAnsi="楷体" w:eastAsia="楷体" w:cs="Tahoma"/>
          <w:color w:val="454545"/>
          <w:kern w:val="0"/>
          <w:sz w:val="18"/>
          <w:szCs w:val="18"/>
        </w:rPr>
        <w:t>MYSQL认为必须检查的用来返回请求数据的行数</w:t>
      </w:r>
    </w:p>
    <w:p>
      <w:pPr>
        <w:widowControl/>
        <w:shd w:val="clear" w:color="auto" w:fill="FFFFFF"/>
        <w:jc w:val="left"/>
        <w:rPr>
          <w:rFonts w:ascii="楷体" w:hAnsi="楷体" w:eastAsia="楷体" w:cs="Tahoma"/>
          <w:color w:val="454545"/>
          <w:kern w:val="0"/>
          <w:szCs w:val="21"/>
        </w:rPr>
      </w:pPr>
      <w:r>
        <w:rPr>
          <w:rFonts w:ascii="楷体" w:hAnsi="楷体" w:eastAsia="楷体" w:cs="Tahoma"/>
          <w:b/>
          <w:bCs/>
          <w:i/>
          <w:iCs/>
          <w:color w:val="454545"/>
          <w:kern w:val="0"/>
          <w:sz w:val="18"/>
          <w:szCs w:val="18"/>
        </w:rPr>
        <w:t>Extra</w:t>
      </w:r>
      <w:r>
        <w:rPr>
          <w:rFonts w:ascii="Calibri" w:hAnsi="Calibri" w:eastAsia="楷体" w:cs="Calibri"/>
          <w:color w:val="454545"/>
          <w:kern w:val="0"/>
          <w:sz w:val="18"/>
          <w:szCs w:val="18"/>
        </w:rPr>
        <w:t> </w:t>
      </w:r>
      <w:r>
        <w:rPr>
          <w:rFonts w:ascii="楷体" w:hAnsi="楷体" w:eastAsia="楷体" w:cs="Tahoma"/>
          <w:color w:val="454545"/>
          <w:kern w:val="0"/>
          <w:sz w:val="18"/>
          <w:szCs w:val="18"/>
        </w:rPr>
        <w:br w:type="textWrapping"/>
      </w:r>
      <w:r>
        <w:rPr>
          <w:rFonts w:ascii="楷体" w:hAnsi="楷体" w:eastAsia="楷体" w:cs="Tahoma"/>
          <w:color w:val="454545"/>
          <w:kern w:val="0"/>
          <w:sz w:val="18"/>
          <w:szCs w:val="18"/>
        </w:rPr>
        <w:t>关于MYSQL如何解析查询的额外信息。将在表4.3中讨论，但这里可以看到的坏的例子是Using temporary和Using filesort，意思MYSQL根本不能使用索引，结果是检索会很慢</w:t>
      </w:r>
    </w:p>
    <w:p>
      <w:pPr>
        <w:widowControl/>
        <w:shd w:val="clear" w:color="auto" w:fill="FFFFFF"/>
        <w:jc w:val="left"/>
        <w:rPr>
          <w:rFonts w:ascii="楷体" w:hAnsi="楷体" w:eastAsia="楷体" w:cs="Tahoma"/>
          <w:color w:val="454545"/>
          <w:kern w:val="0"/>
          <w:szCs w:val="21"/>
        </w:rPr>
      </w:pPr>
      <w:r>
        <w:rPr>
          <w:rFonts w:ascii="楷体" w:hAnsi="楷体" w:eastAsia="楷体" w:cs="Tahoma"/>
          <w:b/>
          <w:bCs/>
          <w:color w:val="454545"/>
          <w:kern w:val="0"/>
          <w:sz w:val="18"/>
          <w:szCs w:val="18"/>
        </w:rPr>
        <w:t>说明：extra列返回的描述的意义</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Distinct ：一旦mysql找到了与行相联合匹配的行，就不再搜索了。</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Not exists ：mysql优化了LEFT JOIN，一旦它找到了匹配LEFT JOIN标准的行，就不再搜索了。</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Range checked for each Record（index map:#） ：没有找到理想的索引，因此对从前面表中来的每一个行组合，mysql检查使用哪个索引，并用它来从表中返回行。这是使用索引的最慢的连接之一。</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Using filesort ：看到这个的时候，查询就需要优化了。mysql需要进行额外的步骤来发现如何对返回的行排序。它根据连接类型以及存储排序键值和匹配条件的全部行的行指针来排序全部行。</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Using index ：列数据是从仅仅使用了索引中的信息而没有读取实际的行动的表返回的，这发生在对表的全部的请求列都是同一个索引的部分的时候。</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Using temporary ：看到这个的时候，查询需要优化了。这里，mysql需要创建一个临时表来存储结果，这通常发生在对不同的列集进行ORDER BY上，而不是GROUP BY上。</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Where used ：使用了WHERE从句来限制哪些行将与下一张表匹配或者是返回给用户。如果不想返回表中的全部行，并且连接类型ALL或index，这就会发生，或者是查询有问题。</w:t>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br w:type="textWrapping"/>
      </w:r>
    </w:p>
    <w:p>
      <w:pPr>
        <w:widowControl/>
        <w:shd w:val="clear" w:color="auto" w:fill="FFFFFF"/>
        <w:jc w:val="left"/>
        <w:rPr>
          <w:rFonts w:ascii="楷体" w:hAnsi="楷体" w:eastAsia="楷体" w:cs="Tahoma"/>
          <w:color w:val="454545"/>
          <w:kern w:val="0"/>
          <w:szCs w:val="21"/>
        </w:rPr>
      </w:pPr>
      <w:r>
        <w:rPr>
          <w:rFonts w:ascii="楷体" w:hAnsi="楷体" w:eastAsia="楷体" w:cs="Tahoma"/>
          <w:color w:val="454545"/>
          <w:kern w:val="0"/>
          <w:sz w:val="18"/>
          <w:szCs w:val="18"/>
        </w:rPr>
        <w:t>因此，弄明白了explain语法返回的每一项结果，我们就能知道查询大致的运行时间了，如果查询里没有用到索引、或者需要扫描的行过多，那么可以感到明显的延迟。因此需要改变查询方式或者新建索引。mysql中的explain语法可以帮助我们改写查询，优化表的结构和索引的设置，从而最大地提高查询效率。当然，在大规模数据量时，索引的建立和维护的代价也是很高的，往往需要较长的时间和较大的空间，如果在不同的列组合上建立索引，空间的开销会更大。因此索引最好设置在需要经常查询的字段中。</w:t>
      </w:r>
    </w:p>
    <w:p>
      <w:pPr>
        <w:pStyle w:val="3"/>
      </w:pPr>
      <w:r>
        <w:rPr>
          <w:rFonts w:hint="eastAsia" w:ascii="微软雅黑" w:hAnsi="微软雅黑" w:eastAsia="微软雅黑"/>
          <w:color w:val="454545"/>
        </w:rPr>
        <w:t> </w:t>
      </w:r>
      <w:r>
        <w:rPr>
          <w:rFonts w:hint="eastAsia"/>
        </w:rPr>
        <w:t>索引</w:t>
      </w:r>
      <w:r>
        <w:t>的代价</w:t>
      </w:r>
    </w:p>
    <w:p>
      <w:pPr>
        <w:rPr>
          <w:rFonts w:ascii="楷体" w:hAnsi="楷体" w:eastAsia="楷体"/>
        </w:rPr>
      </w:pPr>
      <w:r>
        <w:rPr>
          <w:rFonts w:hint="eastAsia" w:ascii="楷体" w:hAnsi="楷体" w:eastAsia="楷体"/>
        </w:rPr>
        <w:t>占用</w:t>
      </w:r>
      <w:r>
        <w:rPr>
          <w:rFonts w:ascii="楷体" w:hAnsi="楷体" w:eastAsia="楷体"/>
        </w:rPr>
        <w:t>磁盘空间</w:t>
      </w:r>
    </w:p>
    <w:p>
      <w:pPr>
        <w:rPr>
          <w:rFonts w:ascii="楷体" w:hAnsi="楷体" w:eastAsia="楷体"/>
        </w:rPr>
      </w:pPr>
      <w:r>
        <w:rPr>
          <w:rFonts w:hint="eastAsia" w:ascii="楷体" w:hAnsi="楷体" w:eastAsia="楷体"/>
        </w:rPr>
        <w:t>对DML(</w:t>
      </w:r>
      <w:r>
        <w:rPr>
          <w:rFonts w:ascii="楷体" w:hAnsi="楷体" w:eastAsia="楷体"/>
        </w:rPr>
        <w:t>update</w:t>
      </w:r>
      <w:r>
        <w:rPr>
          <w:rFonts w:hint="eastAsia" w:ascii="楷体" w:hAnsi="楷体" w:eastAsia="楷体"/>
        </w:rPr>
        <w:t>、</w:t>
      </w:r>
      <w:r>
        <w:rPr>
          <w:rFonts w:ascii="楷体" w:hAnsi="楷体" w:eastAsia="楷体"/>
        </w:rPr>
        <w:t>delete、insert</w:t>
      </w:r>
      <w:r>
        <w:rPr>
          <w:rFonts w:hint="eastAsia" w:ascii="楷体" w:hAnsi="楷体" w:eastAsia="楷体"/>
        </w:rPr>
        <w:t>)语句</w:t>
      </w:r>
      <w:r>
        <w:rPr>
          <w:rFonts w:ascii="楷体" w:hAnsi="楷体" w:eastAsia="楷体"/>
        </w:rPr>
        <w:t>的效率影响</w:t>
      </w:r>
    </w:p>
    <w:p>
      <w:pPr>
        <w:rPr>
          <w:rFonts w:ascii="楷体" w:hAnsi="楷体" w:eastAsia="楷体"/>
        </w:rPr>
      </w:pPr>
      <w:r>
        <w:rPr>
          <w:rFonts w:hint="eastAsia" w:ascii="楷体" w:hAnsi="楷体" w:eastAsia="楷体"/>
        </w:rPr>
        <w:t>增删</w:t>
      </w:r>
      <w:r>
        <w:rPr>
          <w:rFonts w:ascii="楷体" w:hAnsi="楷体" w:eastAsia="楷体"/>
        </w:rPr>
        <w:t>改</w:t>
      </w:r>
      <w:r>
        <w:rPr>
          <w:rFonts w:hint="eastAsia" w:ascii="楷体" w:hAnsi="楷体" w:eastAsia="楷体"/>
        </w:rPr>
        <w:t>会</w:t>
      </w:r>
      <w:r>
        <w:rPr>
          <w:rFonts w:ascii="楷体" w:hAnsi="楷体" w:eastAsia="楷体"/>
        </w:rPr>
        <w:t>对索引影响，因为索引要</w:t>
      </w:r>
      <w:r>
        <w:rPr>
          <w:rFonts w:hint="eastAsia" w:ascii="楷体" w:hAnsi="楷体" w:eastAsia="楷体"/>
        </w:rPr>
        <w:t>重新</w:t>
      </w:r>
      <w:r>
        <w:rPr>
          <w:rFonts w:ascii="楷体" w:hAnsi="楷体" w:eastAsia="楷体"/>
        </w:rPr>
        <w:t>整理。</w:t>
      </w:r>
    </w:p>
    <w:p>
      <w:pPr>
        <w:rPr>
          <w:rFonts w:ascii="楷体" w:hAnsi="楷体" w:eastAsia="楷体"/>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ascii="楷体" w:hAnsi="楷体" w:eastAsia="楷体"/>
              </w:rPr>
            </w:pPr>
            <w:r>
              <w:rPr>
                <w:rFonts w:hint="eastAsia" w:ascii="楷体" w:hAnsi="楷体" w:eastAsia="楷体"/>
              </w:rPr>
              <w:t>存储</w:t>
            </w:r>
            <w:r>
              <w:rPr>
                <w:rFonts w:ascii="楷体" w:hAnsi="楷体" w:eastAsia="楷体"/>
              </w:rPr>
              <w:t>引擎</w:t>
            </w:r>
          </w:p>
        </w:tc>
        <w:tc>
          <w:tcPr>
            <w:tcW w:w="6600" w:type="dxa"/>
          </w:tcPr>
          <w:p>
            <w:pPr>
              <w:rPr>
                <w:rFonts w:ascii="楷体" w:hAnsi="楷体" w:eastAsia="楷体"/>
              </w:rPr>
            </w:pPr>
            <w:r>
              <w:rPr>
                <w:rFonts w:hint="eastAsia" w:ascii="楷体" w:hAnsi="楷体" w:eastAsia="楷体"/>
              </w:rPr>
              <w:t>允许</w:t>
            </w:r>
            <w:r>
              <w:rPr>
                <w:rFonts w:ascii="楷体" w:hAnsi="楷体" w:eastAsia="楷体"/>
              </w:rPr>
              <w:t>的索引类型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ascii="楷体" w:hAnsi="楷体" w:eastAsia="楷体"/>
              </w:rPr>
            </w:pPr>
            <w:r>
              <w:rPr>
                <w:rFonts w:hint="eastAsia" w:ascii="楷体" w:hAnsi="楷体" w:eastAsia="楷体"/>
              </w:rPr>
              <w:t>myisam</w:t>
            </w:r>
          </w:p>
        </w:tc>
        <w:tc>
          <w:tcPr>
            <w:tcW w:w="6600" w:type="dxa"/>
          </w:tcPr>
          <w:p>
            <w:pPr>
              <w:rPr>
                <w:rFonts w:ascii="楷体" w:hAnsi="楷体" w:eastAsia="楷体"/>
              </w:rPr>
            </w:pPr>
            <w:r>
              <w:rPr>
                <w:rFonts w:ascii="楷体" w:hAnsi="楷体" w:eastAsia="楷体"/>
              </w:rPr>
              <w:t>btree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ascii="楷体" w:hAnsi="楷体" w:eastAsia="楷体"/>
              </w:rPr>
            </w:pPr>
            <w:r>
              <w:rPr>
                <w:rFonts w:ascii="楷体" w:hAnsi="楷体" w:eastAsia="楷体"/>
              </w:rPr>
              <w:t>innodb</w:t>
            </w:r>
          </w:p>
        </w:tc>
        <w:tc>
          <w:tcPr>
            <w:tcW w:w="6600" w:type="dxa"/>
          </w:tcPr>
          <w:p>
            <w:pPr>
              <w:rPr>
                <w:rFonts w:ascii="楷体" w:hAnsi="楷体" w:eastAsia="楷体"/>
              </w:rPr>
            </w:pPr>
            <w:r>
              <w:rPr>
                <w:rFonts w:ascii="楷体" w:hAnsi="楷体" w:eastAsia="楷体"/>
              </w:rPr>
              <w:t>btree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rPr>
                <w:rFonts w:ascii="楷体" w:hAnsi="楷体" w:eastAsia="楷体"/>
              </w:rPr>
            </w:pPr>
            <w:r>
              <w:rPr>
                <w:rFonts w:ascii="楷体" w:hAnsi="楷体" w:eastAsia="楷体"/>
              </w:rPr>
              <w:t>m</w:t>
            </w:r>
            <w:r>
              <w:rPr>
                <w:rFonts w:hint="eastAsia" w:ascii="楷体" w:hAnsi="楷体" w:eastAsia="楷体"/>
              </w:rPr>
              <w:t>emory/yeap</w:t>
            </w:r>
          </w:p>
        </w:tc>
        <w:tc>
          <w:tcPr>
            <w:tcW w:w="6600" w:type="dxa"/>
          </w:tcPr>
          <w:p>
            <w:pPr>
              <w:rPr>
                <w:rFonts w:ascii="楷体" w:hAnsi="楷体" w:eastAsia="楷体"/>
              </w:rPr>
            </w:pPr>
            <w:r>
              <w:rPr>
                <w:rFonts w:ascii="楷体" w:hAnsi="楷体" w:eastAsia="楷体"/>
              </w:rPr>
              <w:t>H</w:t>
            </w:r>
            <w:r>
              <w:rPr>
                <w:rFonts w:hint="eastAsia" w:ascii="楷体" w:hAnsi="楷体" w:eastAsia="楷体"/>
              </w:rPr>
              <w:t>ash,</w:t>
            </w:r>
            <w:r>
              <w:rPr>
                <w:rFonts w:ascii="楷体" w:hAnsi="楷体" w:eastAsia="楷体"/>
              </w:rPr>
              <w:t>btree</w:t>
            </w:r>
          </w:p>
        </w:tc>
      </w:tr>
    </w:tbl>
    <w:p>
      <w:pPr>
        <w:rPr>
          <w:rFonts w:ascii="楷体" w:hAnsi="楷体" w:eastAsia="楷体"/>
        </w:rPr>
      </w:pPr>
    </w:p>
    <w:p>
      <w:pPr>
        <w:pStyle w:val="4"/>
      </w:pPr>
      <w:r>
        <w:rPr>
          <w:rFonts w:hint="eastAsia"/>
        </w:rPr>
        <w:t>那些</w:t>
      </w:r>
      <w:r>
        <w:t>列上适合添加索引</w:t>
      </w:r>
    </w:p>
    <w:p>
      <w:pPr>
        <w:rPr>
          <w:rFonts w:ascii="楷体" w:hAnsi="楷体" w:eastAsia="楷体"/>
        </w:rPr>
      </w:pPr>
      <w:r>
        <w:rPr>
          <w:rFonts w:ascii="楷体" w:hAnsi="楷体" w:eastAsia="楷体"/>
        </w:rPr>
        <w:t>查询</w:t>
      </w:r>
      <w:r>
        <w:rPr>
          <w:rFonts w:hint="eastAsia" w:ascii="楷体" w:hAnsi="楷体" w:eastAsia="楷体"/>
        </w:rPr>
        <w:t>作为查询</w:t>
      </w:r>
      <w:r>
        <w:rPr>
          <w:rFonts w:ascii="楷体" w:hAnsi="楷体" w:eastAsia="楷体"/>
        </w:rPr>
        <w:t>条件</w:t>
      </w:r>
      <w:r>
        <w:rPr>
          <w:rFonts w:hint="eastAsia" w:ascii="楷体" w:hAnsi="楷体" w:eastAsia="楷体"/>
        </w:rPr>
        <w:t>字段</w:t>
      </w:r>
      <w:r>
        <w:rPr>
          <w:rFonts w:ascii="楷体" w:hAnsi="楷体" w:eastAsia="楷体"/>
        </w:rPr>
        <w:t>应该创建索引</w:t>
      </w:r>
    </w:p>
    <w:p>
      <w:pPr>
        <w:rPr>
          <w:rFonts w:ascii="楷体" w:hAnsi="楷体" w:eastAsia="楷体"/>
        </w:rPr>
      </w:pPr>
      <w:r>
        <w:rPr>
          <w:rFonts w:hint="eastAsia" w:ascii="楷体" w:hAnsi="楷体" w:eastAsia="楷体"/>
        </w:rPr>
        <w:t>唯一性</w:t>
      </w:r>
      <w:r>
        <w:rPr>
          <w:rFonts w:ascii="楷体" w:hAnsi="楷体" w:eastAsia="楷体"/>
        </w:rPr>
        <w:t>太差的字段不适合单独创建索引</w:t>
      </w:r>
      <w:r>
        <w:rPr>
          <w:rFonts w:hint="eastAsia" w:ascii="楷体" w:hAnsi="楷体" w:eastAsia="楷体"/>
        </w:rPr>
        <w:t>,即使</w:t>
      </w:r>
      <w:r>
        <w:rPr>
          <w:rFonts w:ascii="楷体" w:hAnsi="楷体" w:eastAsia="楷体"/>
        </w:rPr>
        <w:t>频繁</w:t>
      </w:r>
      <w:r>
        <w:rPr>
          <w:rFonts w:hint="eastAsia" w:ascii="楷体" w:hAnsi="楷体" w:eastAsia="楷体"/>
        </w:rPr>
        <w:t xml:space="preserve"> </w:t>
      </w:r>
    </w:p>
    <w:p>
      <w:pPr>
        <w:rPr>
          <w:rFonts w:ascii="楷体" w:hAnsi="楷体" w:eastAsia="楷体"/>
        </w:rPr>
      </w:pPr>
      <w:r>
        <w:rPr>
          <w:rFonts w:ascii="楷体" w:hAnsi="楷体" w:eastAsia="楷体"/>
        </w:rPr>
        <w:t>Select * from emp where sex=’</w:t>
      </w:r>
      <w:r>
        <w:rPr>
          <w:rFonts w:hint="eastAsia" w:ascii="楷体" w:hAnsi="楷体" w:eastAsia="楷体"/>
        </w:rPr>
        <w:t>男</w:t>
      </w:r>
      <w:r>
        <w:rPr>
          <w:rFonts w:ascii="楷体" w:hAnsi="楷体" w:eastAsia="楷体"/>
        </w:rPr>
        <w:t>’</w:t>
      </w:r>
    </w:p>
    <w:p>
      <w:pPr>
        <w:rPr>
          <w:rFonts w:ascii="楷体" w:hAnsi="楷体" w:eastAsia="楷体"/>
        </w:rPr>
      </w:pPr>
      <w:r>
        <w:rPr>
          <w:rFonts w:hint="eastAsia" w:ascii="楷体" w:hAnsi="楷体" w:eastAsia="楷体"/>
        </w:rPr>
        <w:t>频繁</w:t>
      </w:r>
      <w:r>
        <w:rPr>
          <w:rFonts w:ascii="楷体" w:hAnsi="楷体" w:eastAsia="楷体"/>
        </w:rPr>
        <w:t>更新字段</w:t>
      </w:r>
      <w:r>
        <w:rPr>
          <w:rFonts w:hint="eastAsia" w:ascii="楷体" w:hAnsi="楷体" w:eastAsia="楷体"/>
        </w:rPr>
        <w:t>，也</w:t>
      </w:r>
      <w:r>
        <w:rPr>
          <w:rFonts w:ascii="楷体" w:hAnsi="楷体" w:eastAsia="楷体"/>
        </w:rPr>
        <w:t>不要</w:t>
      </w:r>
      <w:r>
        <w:rPr>
          <w:rFonts w:hint="eastAsia" w:ascii="楷体" w:hAnsi="楷体" w:eastAsia="楷体"/>
        </w:rPr>
        <w:t>定义</w:t>
      </w:r>
      <w:r>
        <w:rPr>
          <w:rFonts w:ascii="楷体" w:hAnsi="楷体" w:eastAsia="楷体"/>
        </w:rPr>
        <w:t>索引</w:t>
      </w:r>
      <w:r>
        <w:rPr>
          <w:rFonts w:hint="eastAsia" w:ascii="楷体" w:hAnsi="楷体" w:eastAsia="楷体"/>
        </w:rPr>
        <w:t>。</w:t>
      </w:r>
    </w:p>
    <w:p>
      <w:pPr>
        <w:rPr>
          <w:rFonts w:ascii="楷体" w:hAnsi="楷体" w:eastAsia="楷体"/>
        </w:rPr>
      </w:pPr>
      <w:r>
        <w:rPr>
          <w:rFonts w:hint="eastAsia" w:ascii="楷体" w:hAnsi="楷体" w:eastAsia="楷体"/>
        </w:rPr>
        <w:t>不会</w:t>
      </w:r>
      <w:r>
        <w:rPr>
          <w:rFonts w:ascii="楷体" w:hAnsi="楷体" w:eastAsia="楷体"/>
        </w:rPr>
        <w:t>出现在</w:t>
      </w:r>
      <w:r>
        <w:rPr>
          <w:rFonts w:hint="eastAsia" w:ascii="楷体" w:hAnsi="楷体" w:eastAsia="楷体"/>
        </w:rPr>
        <w:t>where语句</w:t>
      </w:r>
      <w:r>
        <w:rPr>
          <w:rFonts w:ascii="楷体" w:hAnsi="楷体" w:eastAsia="楷体"/>
        </w:rPr>
        <w:t>的</w:t>
      </w:r>
      <w:r>
        <w:rPr>
          <w:rFonts w:hint="eastAsia" w:ascii="楷体" w:hAnsi="楷体" w:eastAsia="楷体"/>
        </w:rPr>
        <w:t>字段</w:t>
      </w:r>
      <w:r>
        <w:rPr>
          <w:rFonts w:ascii="楷体" w:hAnsi="楷体" w:eastAsia="楷体"/>
        </w:rPr>
        <w:t>不要创建索引</w:t>
      </w:r>
    </w:p>
    <w:p>
      <w:pPr>
        <w:pStyle w:val="11"/>
        <w:ind w:left="360" w:firstLine="0" w:firstLineChars="0"/>
      </w:pPr>
    </w:p>
    <w:p>
      <w:pPr>
        <w:rPr>
          <w:rFonts w:ascii="楷体" w:hAnsi="楷体" w:eastAsia="楷体"/>
        </w:rPr>
      </w:pPr>
      <w:r>
        <w:rPr>
          <w:rFonts w:hint="eastAsia" w:ascii="楷体" w:hAnsi="楷体" w:eastAsia="楷体"/>
        </w:rPr>
        <w:t>总结:满处</w:t>
      </w:r>
      <w:r>
        <w:rPr>
          <w:rFonts w:ascii="楷体" w:hAnsi="楷体" w:eastAsia="楷体"/>
        </w:rPr>
        <w:t>一下条件的字段</w:t>
      </w:r>
      <w:r>
        <w:rPr>
          <w:rFonts w:hint="eastAsia" w:ascii="楷体" w:hAnsi="楷体" w:eastAsia="楷体"/>
        </w:rPr>
        <w:t>，</w:t>
      </w:r>
      <w:r>
        <w:rPr>
          <w:rFonts w:ascii="楷体" w:hAnsi="楷体" w:eastAsia="楷体"/>
        </w:rPr>
        <w:t>才应该创建索引</w:t>
      </w:r>
    </w:p>
    <w:p>
      <w:pPr>
        <w:pStyle w:val="11"/>
        <w:numPr>
          <w:ilvl w:val="0"/>
          <w:numId w:val="1"/>
        </w:numPr>
        <w:ind w:firstLineChars="0"/>
        <w:rPr>
          <w:rFonts w:ascii="楷体" w:hAnsi="楷体" w:eastAsia="楷体"/>
        </w:rPr>
      </w:pPr>
      <w:r>
        <w:rPr>
          <w:rFonts w:hint="eastAsia" w:ascii="楷体" w:hAnsi="楷体" w:eastAsia="楷体"/>
        </w:rPr>
        <w:t>肯定</w:t>
      </w:r>
      <w:r>
        <w:rPr>
          <w:rFonts w:ascii="楷体" w:hAnsi="楷体" w:eastAsia="楷体"/>
        </w:rPr>
        <w:t>在</w:t>
      </w:r>
      <w:r>
        <w:rPr>
          <w:rFonts w:hint="eastAsia" w:ascii="楷体" w:hAnsi="楷体" w:eastAsia="楷体"/>
        </w:rPr>
        <w:t>where条件</w:t>
      </w:r>
      <w:r>
        <w:rPr>
          <w:rFonts w:ascii="楷体" w:hAnsi="楷体" w:eastAsia="楷体"/>
        </w:rPr>
        <w:t>经常使用</w:t>
      </w:r>
    </w:p>
    <w:p>
      <w:pPr>
        <w:pStyle w:val="11"/>
        <w:numPr>
          <w:ilvl w:val="0"/>
          <w:numId w:val="1"/>
        </w:numPr>
        <w:ind w:firstLineChars="0"/>
        <w:rPr>
          <w:rFonts w:ascii="楷体" w:hAnsi="楷体" w:eastAsia="楷体"/>
        </w:rPr>
      </w:pPr>
      <w:r>
        <w:rPr>
          <w:rFonts w:hint="eastAsia" w:ascii="楷体" w:hAnsi="楷体" w:eastAsia="楷体"/>
        </w:rPr>
        <w:t>该</w:t>
      </w:r>
      <w:r>
        <w:rPr>
          <w:rFonts w:ascii="楷体" w:hAnsi="楷体" w:eastAsia="楷体"/>
        </w:rPr>
        <w:t>字段的内容不是唯一的几个值</w:t>
      </w:r>
    </w:p>
    <w:p>
      <w:pPr>
        <w:pStyle w:val="11"/>
        <w:numPr>
          <w:ilvl w:val="0"/>
          <w:numId w:val="1"/>
        </w:numPr>
        <w:ind w:firstLineChars="0"/>
        <w:rPr>
          <w:rFonts w:ascii="楷体" w:hAnsi="楷体" w:eastAsia="楷体"/>
        </w:rPr>
      </w:pPr>
      <w:r>
        <w:rPr>
          <w:rFonts w:hint="eastAsia" w:ascii="楷体" w:hAnsi="楷体" w:eastAsia="楷体"/>
        </w:rPr>
        <w:t>字段</w:t>
      </w:r>
      <w:r>
        <w:rPr>
          <w:rFonts w:ascii="楷体" w:hAnsi="楷体" w:eastAsia="楷体"/>
        </w:rPr>
        <w:t>内容不是频繁变化</w:t>
      </w:r>
    </w:p>
    <w:p>
      <w:pPr>
        <w:pStyle w:val="7"/>
        <w:shd w:val="clear" w:color="auto" w:fill="FFFFFF"/>
        <w:spacing w:before="0" w:beforeAutospacing="0" w:after="240" w:afterAutospacing="0" w:line="420" w:lineRule="atLeast"/>
        <w:rPr>
          <w:rFonts w:hint="eastAsia" w:ascii="微软雅黑" w:hAnsi="微软雅黑" w:eastAsia="微软雅黑"/>
          <w:color w:val="454545"/>
          <w:lang w:eastAsia="zh-CN"/>
        </w:rPr>
      </w:pPr>
    </w:p>
    <w:p>
      <w:pPr>
        <w:pStyle w:val="2"/>
      </w:pPr>
      <w:r>
        <w:rPr>
          <w:rFonts w:hint="eastAsia"/>
        </w:rPr>
        <w:t>SQL优化</w:t>
      </w:r>
      <w:r>
        <w:t>技巧</w:t>
      </w:r>
    </w:p>
    <w:p>
      <w:pPr>
        <w:pStyle w:val="11"/>
        <w:numPr>
          <w:ilvl w:val="0"/>
          <w:numId w:val="2"/>
        </w:numPr>
        <w:ind w:firstLineChars="0"/>
        <w:rPr>
          <w:rFonts w:ascii="楷体" w:hAnsi="楷体" w:eastAsia="楷体"/>
        </w:rPr>
      </w:pPr>
      <w:r>
        <w:rPr>
          <w:rFonts w:hint="eastAsia" w:ascii="楷体" w:hAnsi="楷体" w:eastAsia="楷体"/>
        </w:rPr>
        <w:t>使用group by 分组查询是，</w:t>
      </w:r>
      <w:r>
        <w:rPr>
          <w:rFonts w:hint="eastAsia" w:ascii="楷体" w:hAnsi="楷体" w:eastAsia="楷体"/>
          <w:color w:val="FF0000"/>
        </w:rPr>
        <w:t>默认分组后，还会排序，可能会降低速度</w:t>
      </w:r>
      <w:r>
        <w:rPr>
          <w:rFonts w:hint="eastAsia" w:ascii="楷体" w:hAnsi="楷体" w:eastAsia="楷体"/>
        </w:rPr>
        <w:t>，</w:t>
      </w:r>
    </w:p>
    <w:p>
      <w:pPr>
        <w:rPr>
          <w:rFonts w:ascii="楷体" w:hAnsi="楷体" w:eastAsia="楷体"/>
        </w:rPr>
      </w:pPr>
      <w:r>
        <w:rPr>
          <w:rFonts w:hint="eastAsia" w:ascii="楷体" w:hAnsi="楷体" w:eastAsia="楷体"/>
        </w:rPr>
        <w:t>在group by 后面增加 order by null 就可以防止排序.</w:t>
      </w:r>
    </w:p>
    <w:p>
      <w:pPr>
        <w:rPr>
          <w:rFonts w:ascii="楷体" w:hAnsi="楷体" w:eastAsia="楷体"/>
        </w:rPr>
      </w:pPr>
      <w:r>
        <w:rPr>
          <w:rFonts w:ascii="楷体" w:hAnsi="楷体" w:eastAsia="楷体"/>
        </w:rPr>
        <w:t>explain select * from emp  group by deptno order by null;</w:t>
      </w:r>
    </w:p>
    <w:p>
      <w:pPr>
        <w:numPr>
          <w:ilvl w:val="0"/>
          <w:numId w:val="2"/>
        </w:numPr>
        <w:rPr>
          <w:rFonts w:ascii="楷体" w:hAnsi="楷体" w:eastAsia="楷体"/>
        </w:rPr>
      </w:pPr>
      <w:r>
        <w:rPr>
          <w:rFonts w:hint="eastAsia" w:ascii="楷体" w:hAnsi="楷体" w:eastAsia="楷体"/>
        </w:rPr>
        <w:t>有些情况下，可以使用连接来替代子查询。因为使用join，MySQL不需要在内存中创建临时表。</w:t>
      </w:r>
    </w:p>
    <w:p>
      <w:pPr>
        <w:pStyle w:val="11"/>
        <w:ind w:left="360" w:firstLine="0" w:firstLineChars="0"/>
        <w:rPr>
          <w:rFonts w:ascii="楷体" w:hAnsi="楷体" w:eastAsia="楷体"/>
        </w:rPr>
      </w:pPr>
      <w:r>
        <w:rPr>
          <w:rFonts w:hint="eastAsia" w:ascii="楷体" w:hAnsi="楷体" w:eastAsia="楷体"/>
        </w:rPr>
        <w:t>select * from dept, emp where dept.deptno=emp.deptno; [简单处理方式]</w:t>
      </w:r>
    </w:p>
    <w:p>
      <w:pPr>
        <w:ind w:firstLine="420" w:firstLineChars="200"/>
        <w:rPr>
          <w:rFonts w:ascii="楷体" w:hAnsi="楷体" w:eastAsia="楷体"/>
        </w:rPr>
      </w:pPr>
      <w:r>
        <w:rPr>
          <w:rFonts w:hint="eastAsia" w:ascii="楷体" w:hAnsi="楷体" w:eastAsia="楷体"/>
        </w:rPr>
        <w:t>select * from dept left join emp on dept.deptno=emp.deptno;  [左外连接，更ok!]</w:t>
      </w:r>
    </w:p>
    <w:p>
      <w:pPr>
        <w:ind w:firstLine="420" w:firstLineChars="200"/>
        <w:rPr>
          <w:rFonts w:ascii="楷体" w:hAnsi="楷体" w:eastAsia="楷体"/>
        </w:rPr>
      </w:pPr>
      <w:r>
        <w:rPr>
          <w:rFonts w:ascii="楷体" w:hAnsi="楷体" w:eastAsia="楷体"/>
        </w:rPr>
        <w:t xml:space="preserve"> </w:t>
      </w:r>
    </w:p>
    <w:p>
      <w:pPr>
        <w:ind w:firstLine="420" w:firstLineChars="200"/>
        <w:rPr>
          <w:rFonts w:ascii="楷体" w:hAnsi="楷体" w:eastAsia="楷体"/>
        </w:rPr>
      </w:pPr>
    </w:p>
    <w:p>
      <w:pPr>
        <w:pStyle w:val="11"/>
        <w:numPr>
          <w:ilvl w:val="0"/>
          <w:numId w:val="2"/>
        </w:numPr>
        <w:ind w:firstLineChars="0"/>
        <w:rPr>
          <w:rFonts w:ascii="楷体" w:hAnsi="楷体" w:eastAsia="楷体"/>
        </w:rPr>
      </w:pPr>
      <w:r>
        <w:rPr>
          <w:rFonts w:ascii="楷体" w:hAnsi="楷体" w:eastAsia="楷体"/>
        </w:rPr>
        <w:t>对查询进行优化，要尽量避免全表扫描，首先应考虑在 where 及 order by 涉及的列上建立索引</w:t>
      </w:r>
    </w:p>
    <w:p>
      <w:pPr>
        <w:ind w:firstLine="420" w:firstLineChars="200"/>
        <w:rPr>
          <w:rFonts w:ascii="楷体" w:hAnsi="楷体" w:eastAsia="楷体"/>
        </w:rPr>
      </w:pPr>
      <w:r>
        <w:rPr>
          <w:rFonts w:ascii="楷体" w:hAnsi="楷体" w:eastAsia="楷体"/>
        </w:rPr>
        <w:t>应尽量避免在 where 子句中对字段进行 null 值判断，否则将导致引擎放弃使用索引而进行全表扫描，如：</w:t>
      </w:r>
    </w:p>
    <w:p>
      <w:pPr>
        <w:ind w:firstLine="420" w:firstLineChars="200"/>
        <w:rPr>
          <w:rFonts w:ascii="楷体" w:hAnsi="楷体" w:eastAsia="楷体"/>
        </w:rPr>
      </w:pPr>
      <w:r>
        <w:rPr>
          <w:rFonts w:ascii="楷体" w:hAnsi="楷体" w:eastAsia="楷体"/>
        </w:rPr>
        <w:t>select id from t where num is null</w:t>
      </w:r>
    </w:p>
    <w:p>
      <w:pPr>
        <w:ind w:firstLine="420" w:firstLineChars="200"/>
        <w:rPr>
          <w:rFonts w:ascii="楷体" w:hAnsi="楷体" w:eastAsia="楷体"/>
        </w:rPr>
      </w:pPr>
      <w:r>
        <w:rPr>
          <w:rFonts w:ascii="楷体" w:hAnsi="楷体" w:eastAsia="楷体"/>
        </w:rPr>
        <w:t>最好不要给数据库留 NULL，尽可能的使用 NOT NULL 填充数据库.</w:t>
      </w:r>
    </w:p>
    <w:p>
      <w:pPr>
        <w:ind w:firstLine="420" w:firstLineChars="200"/>
        <w:rPr>
          <w:rFonts w:ascii="楷体" w:hAnsi="楷体" w:eastAsia="楷体"/>
        </w:rPr>
      </w:pPr>
      <w:r>
        <w:rPr>
          <w:rFonts w:ascii="楷体" w:hAnsi="楷体" w:eastAsia="楷体"/>
        </w:rPr>
        <w:t>备注、描述、评论之类的可以设置为 NULL，其他的，最好不要使用 NULL。</w:t>
      </w:r>
    </w:p>
    <w:p>
      <w:pPr>
        <w:ind w:firstLine="420" w:firstLineChars="200"/>
        <w:rPr>
          <w:rFonts w:ascii="楷体" w:hAnsi="楷体" w:eastAsia="楷体"/>
        </w:rPr>
      </w:pPr>
      <w:r>
        <w:rPr>
          <w:rFonts w:ascii="楷体" w:hAnsi="楷体" w:eastAsia="楷体"/>
        </w:rPr>
        <w:t>不要以为 NULL 不需要空间，比如：char(100) 型，在字段建立时，空间就固定了， 不管是否插入值（NULL 也包含在内），都是占用 100 个字符的空间的，如果是 varchar 这样的变长字段， null 不占用空间。</w:t>
      </w:r>
    </w:p>
    <w:p>
      <w:pPr>
        <w:ind w:firstLine="420" w:firstLineChars="200"/>
        <w:rPr>
          <w:rFonts w:ascii="楷体" w:hAnsi="楷体" w:eastAsia="楷体"/>
        </w:rPr>
      </w:pPr>
      <w:r>
        <w:rPr>
          <w:rFonts w:ascii="楷体" w:hAnsi="楷体" w:eastAsia="楷体"/>
        </w:rPr>
        <w:t>可以在 num 上设置默认值 0，确保表中 num 列没有 null 值，然后这样查询：</w:t>
      </w:r>
    </w:p>
    <w:p>
      <w:pPr>
        <w:ind w:firstLine="420" w:firstLineChars="200"/>
        <w:rPr>
          <w:rFonts w:ascii="楷体" w:hAnsi="楷体" w:eastAsia="楷体"/>
        </w:rPr>
      </w:pPr>
      <w:r>
        <w:rPr>
          <w:rFonts w:ascii="楷体" w:hAnsi="楷体" w:eastAsia="楷体"/>
        </w:rPr>
        <w:t>select id from t where num = 0</w:t>
      </w:r>
    </w:p>
    <w:p>
      <w:pPr>
        <w:pStyle w:val="11"/>
        <w:ind w:left="360" w:firstLine="0" w:firstLineChars="0"/>
        <w:rPr>
          <w:rFonts w:ascii="楷体" w:hAnsi="楷体" w:eastAsia="楷体"/>
        </w:rPr>
      </w:pPr>
      <w:bookmarkStart w:id="4" w:name="_GoBack"/>
      <w:bookmarkEnd w:id="4"/>
    </w:p>
    <w:p>
      <w:pPr>
        <w:pStyle w:val="2"/>
      </w:pPr>
      <w:r>
        <w:t>MySQL</w:t>
      </w:r>
      <w:r>
        <w:rPr>
          <w:rFonts w:hint="eastAsia"/>
        </w:rPr>
        <w:t>数据</w:t>
      </w:r>
      <w:r>
        <w:t>引擎</w:t>
      </w:r>
    </w:p>
    <w:p>
      <w:pPr>
        <w:rPr>
          <w:rFonts w:ascii="楷体" w:hAnsi="楷体" w:eastAsia="楷体"/>
        </w:rPr>
      </w:pPr>
      <w:r>
        <w:rPr>
          <w:rFonts w:hint="eastAsia" w:ascii="楷体" w:hAnsi="楷体" w:eastAsia="楷体"/>
        </w:rPr>
        <w:t>使用的存储引擎 myisam / innodb/ memory</w:t>
      </w:r>
    </w:p>
    <w:p>
      <w:pPr>
        <w:rPr>
          <w:rFonts w:ascii="楷体" w:hAnsi="楷体" w:eastAsia="楷体"/>
        </w:rPr>
      </w:pPr>
      <w:r>
        <w:rPr>
          <w:rFonts w:hint="eastAsia" w:ascii="楷体" w:hAnsi="楷体" w:eastAsia="楷体"/>
        </w:rPr>
        <w:t>myisam 存储: 如果表对事务要求不高，同时是以查询和添加为主的，我们考虑使用myisam存储引擎. ,比如 bbs 中的 发帖表，回复表.</w:t>
      </w:r>
    </w:p>
    <w:p>
      <w:pPr>
        <w:rPr>
          <w:rFonts w:ascii="楷体" w:hAnsi="楷体" w:eastAsia="楷体"/>
        </w:rPr>
      </w:pPr>
      <w:r>
        <w:rPr>
          <w:rFonts w:hint="eastAsia" w:ascii="楷体" w:hAnsi="楷体" w:eastAsia="楷体"/>
        </w:rPr>
        <w:t>INNODB 存储: 对事务要求高，保存的数据都是重要数据，我们建议使用INNODB,比如订单表，账号表.</w:t>
      </w:r>
    </w:p>
    <w:p>
      <w:pPr>
        <w:rPr>
          <w:rFonts w:ascii="楷体" w:hAnsi="楷体" w:eastAsia="楷体"/>
        </w:rPr>
      </w:pPr>
      <w:r>
        <w:rPr>
          <w:rFonts w:hint="eastAsia" w:ascii="楷体" w:hAnsi="楷体" w:eastAsia="楷体"/>
        </w:rPr>
        <w:t>MyISAM 和 INNODB的区别</w:t>
      </w:r>
    </w:p>
    <w:p>
      <w:pPr>
        <w:rPr>
          <w:rFonts w:ascii="楷体" w:hAnsi="楷体" w:eastAsia="楷体"/>
        </w:rPr>
      </w:pPr>
      <w:r>
        <w:rPr>
          <w:rFonts w:hint="eastAsia" w:ascii="楷体" w:hAnsi="楷体" w:eastAsia="楷体"/>
        </w:rPr>
        <w:t>1. 事务安全（MyISAM不支持事务，INNODB支持事务）</w:t>
      </w:r>
    </w:p>
    <w:p>
      <w:pPr>
        <w:rPr>
          <w:rFonts w:ascii="楷体" w:hAnsi="楷体" w:eastAsia="楷体"/>
        </w:rPr>
      </w:pPr>
      <w:r>
        <w:rPr>
          <w:rFonts w:hint="eastAsia" w:ascii="楷体" w:hAnsi="楷体" w:eastAsia="楷体"/>
        </w:rPr>
        <w:t>2. 查询和添加速度（MyISAM批量插入速度快）</w:t>
      </w:r>
    </w:p>
    <w:p>
      <w:pPr>
        <w:rPr>
          <w:rFonts w:ascii="楷体" w:hAnsi="楷体" w:eastAsia="楷体"/>
        </w:rPr>
      </w:pPr>
      <w:r>
        <w:rPr>
          <w:rFonts w:hint="eastAsia" w:ascii="楷体" w:hAnsi="楷体" w:eastAsia="楷体"/>
        </w:rPr>
        <w:t>3. 支持全文索引（MyISAM支持全文索引，INNODB不支持全文索引）</w:t>
      </w:r>
    </w:p>
    <w:p>
      <w:pPr>
        <w:rPr>
          <w:rFonts w:ascii="楷体" w:hAnsi="楷体" w:eastAsia="楷体"/>
        </w:rPr>
      </w:pPr>
      <w:r>
        <w:rPr>
          <w:rFonts w:hint="eastAsia" w:ascii="楷体" w:hAnsi="楷体" w:eastAsia="楷体"/>
        </w:rPr>
        <w:t>4. 锁机制（MyISAM时表锁，innodb是行锁）</w:t>
      </w:r>
    </w:p>
    <w:p>
      <w:pPr>
        <w:rPr>
          <w:rFonts w:ascii="楷体" w:hAnsi="楷体" w:eastAsia="楷体"/>
        </w:rPr>
      </w:pPr>
      <w:r>
        <w:rPr>
          <w:rFonts w:hint="eastAsia" w:ascii="楷体" w:hAnsi="楷体" w:eastAsia="楷体"/>
        </w:rPr>
        <w:t>5. 外键 MyISAM 不支持外键， INNODB支持外键. (在PHP开发中，通常不设置外键，通常是在程序中保证数据的一致)</w:t>
      </w:r>
    </w:p>
    <w:p>
      <w:pPr>
        <w:rPr>
          <w:rFonts w:ascii="楷体" w:hAnsi="楷体" w:eastAsia="楷体"/>
        </w:rPr>
      </w:pPr>
      <w:r>
        <w:rPr>
          <w:rFonts w:hint="eastAsia" w:ascii="楷体" w:hAnsi="楷体" w:eastAsia="楷体"/>
        </w:rPr>
        <w:t>Memory 存储，比如我们数据变化频繁，不需要入库，同时又频繁的查询和修改，我们考虑使用memory, 速度极快. （如果mysql重启的话，数据就不存在了）</w:t>
      </w:r>
    </w:p>
    <w:p/>
    <w:p/>
    <w:p>
      <w:r>
        <w:drawing>
          <wp:inline distT="0" distB="0" distL="0" distR="0">
            <wp:extent cx="5274310" cy="3260090"/>
            <wp:effectExtent l="0" t="0" r="254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260593"/>
                    </a:xfrm>
                    <a:prstGeom prst="rect">
                      <a:avLst/>
                    </a:prstGeom>
                    <a:noFill/>
                    <a:ln>
                      <a:noFill/>
                    </a:ln>
                    <a:effectLst/>
                  </pic:spPr>
                </pic:pic>
              </a:graphicData>
            </a:graphic>
          </wp:inline>
        </w:drawing>
      </w:r>
    </w:p>
    <w:p>
      <w:pPr>
        <w:pStyle w:val="2"/>
      </w:pPr>
      <w:r>
        <w:t>M</w:t>
      </w:r>
      <w:r>
        <w:rPr>
          <w:rFonts w:hint="eastAsia"/>
        </w:rPr>
        <w:t>yisam注意</w:t>
      </w:r>
      <w:r>
        <w:t>事项</w:t>
      </w:r>
    </w:p>
    <w:p>
      <w:pPr>
        <w:rPr>
          <w:rFonts w:ascii="楷体" w:hAnsi="楷体" w:eastAsia="楷体"/>
        </w:rPr>
      </w:pPr>
      <w:r>
        <w:rPr>
          <w:rFonts w:hint="eastAsia" w:ascii="楷体" w:hAnsi="楷体" w:eastAsia="楷体"/>
        </w:rPr>
        <w:t>如果你的数据库的存储引擎是myisam,请一定记住要定时进行碎片整理</w:t>
      </w:r>
    </w:p>
    <w:p>
      <w:pPr>
        <w:rPr>
          <w:rFonts w:ascii="楷体" w:hAnsi="楷体" w:eastAsia="楷体"/>
        </w:rPr>
      </w:pPr>
      <w:r>
        <w:rPr>
          <w:rFonts w:hint="eastAsia" w:ascii="楷体" w:hAnsi="楷体" w:eastAsia="楷体"/>
        </w:rPr>
        <w:t xml:space="preserve">举例说明: </w:t>
      </w:r>
    </w:p>
    <w:p>
      <w:pPr>
        <w:rPr>
          <w:rFonts w:ascii="楷体" w:hAnsi="楷体" w:eastAsia="楷体"/>
        </w:rPr>
      </w:pPr>
      <w:r>
        <w:rPr>
          <w:rFonts w:hint="eastAsia" w:ascii="楷体" w:hAnsi="楷体" w:eastAsia="楷体"/>
        </w:rPr>
        <w:t>create table test100(id int unsigned ,name varchar(32))engine=myisam;</w:t>
      </w:r>
    </w:p>
    <w:p>
      <w:pPr>
        <w:rPr>
          <w:rFonts w:ascii="楷体" w:hAnsi="楷体" w:eastAsia="楷体"/>
        </w:rPr>
      </w:pPr>
      <w:r>
        <w:rPr>
          <w:rFonts w:hint="eastAsia" w:ascii="楷体" w:hAnsi="楷体" w:eastAsia="楷体"/>
        </w:rPr>
        <w:t>insert into test100 values(1,</w:t>
      </w:r>
      <w:r>
        <w:rPr>
          <w:rFonts w:ascii="楷体" w:hAnsi="楷体" w:eastAsia="楷体"/>
        </w:rPr>
        <w:t>’</w:t>
      </w:r>
      <w:r>
        <w:rPr>
          <w:rFonts w:hint="eastAsia" w:ascii="楷体" w:hAnsi="楷体" w:eastAsia="楷体"/>
        </w:rPr>
        <w:t>aaaaa</w:t>
      </w:r>
      <w:r>
        <w:rPr>
          <w:rFonts w:ascii="楷体" w:hAnsi="楷体" w:eastAsia="楷体"/>
        </w:rPr>
        <w:t>’</w:t>
      </w:r>
      <w:r>
        <w:rPr>
          <w:rFonts w:hint="eastAsia" w:ascii="楷体" w:hAnsi="楷体" w:eastAsia="楷体"/>
        </w:rPr>
        <w:t>);</w:t>
      </w:r>
    </w:p>
    <w:p>
      <w:pPr>
        <w:rPr>
          <w:rFonts w:ascii="楷体" w:hAnsi="楷体" w:eastAsia="楷体"/>
        </w:rPr>
      </w:pPr>
      <w:r>
        <w:rPr>
          <w:rFonts w:hint="eastAsia" w:ascii="楷体" w:hAnsi="楷体" w:eastAsia="楷体"/>
        </w:rPr>
        <w:t>insert into test100 values(2,</w:t>
      </w:r>
      <w:r>
        <w:rPr>
          <w:rFonts w:ascii="楷体" w:hAnsi="楷体" w:eastAsia="楷体"/>
        </w:rPr>
        <w:t>’</w:t>
      </w:r>
      <w:r>
        <w:rPr>
          <w:rFonts w:hint="eastAsia" w:ascii="楷体" w:hAnsi="楷体" w:eastAsia="楷体"/>
        </w:rPr>
        <w:t>bbbb</w:t>
      </w:r>
      <w:r>
        <w:rPr>
          <w:rFonts w:ascii="楷体" w:hAnsi="楷体" w:eastAsia="楷体"/>
        </w:rPr>
        <w:t>’</w:t>
      </w:r>
      <w:r>
        <w:rPr>
          <w:rFonts w:hint="eastAsia" w:ascii="楷体" w:hAnsi="楷体" w:eastAsia="楷体"/>
        </w:rPr>
        <w:t>);</w:t>
      </w:r>
    </w:p>
    <w:p>
      <w:pPr>
        <w:rPr>
          <w:rFonts w:ascii="楷体" w:hAnsi="楷体" w:eastAsia="楷体"/>
        </w:rPr>
      </w:pPr>
      <w:r>
        <w:rPr>
          <w:rFonts w:hint="eastAsia" w:ascii="楷体" w:hAnsi="楷体" w:eastAsia="楷体"/>
        </w:rPr>
        <w:t>insert into test100 values(3,</w:t>
      </w:r>
      <w:r>
        <w:rPr>
          <w:rFonts w:ascii="楷体" w:hAnsi="楷体" w:eastAsia="楷体"/>
        </w:rPr>
        <w:t>’</w:t>
      </w:r>
      <w:r>
        <w:rPr>
          <w:rFonts w:hint="eastAsia" w:ascii="楷体" w:hAnsi="楷体" w:eastAsia="楷体"/>
        </w:rPr>
        <w:t>ccccc</w:t>
      </w:r>
      <w:r>
        <w:rPr>
          <w:rFonts w:ascii="楷体" w:hAnsi="楷体" w:eastAsia="楷体"/>
        </w:rPr>
        <w:t>’</w:t>
      </w:r>
      <w:r>
        <w:rPr>
          <w:rFonts w:hint="eastAsia" w:ascii="楷体" w:hAnsi="楷体" w:eastAsia="楷体"/>
        </w:rPr>
        <w:t>);</w:t>
      </w:r>
    </w:p>
    <w:p>
      <w:pPr>
        <w:rPr>
          <w:rFonts w:ascii="楷体" w:hAnsi="楷体" w:eastAsia="楷体"/>
        </w:rPr>
      </w:pPr>
      <w:r>
        <w:rPr>
          <w:rFonts w:ascii="楷体" w:hAnsi="楷体" w:eastAsia="楷体"/>
        </w:rPr>
        <w:t>insert into test100 select id,name from test100;</w:t>
      </w:r>
    </w:p>
    <w:p>
      <w:pPr>
        <w:rPr>
          <w:rFonts w:ascii="楷体" w:hAnsi="楷体" w:eastAsia="楷体"/>
        </w:rPr>
      </w:pPr>
      <w:r>
        <w:rPr>
          <w:rFonts w:hint="eastAsia" w:ascii="楷体" w:hAnsi="楷体" w:eastAsia="楷体"/>
        </w:rPr>
        <w:t>我们应该定义对myisam进行整理</w:t>
      </w:r>
    </w:p>
    <w:p>
      <w:pPr>
        <w:rPr>
          <w:rFonts w:ascii="楷体" w:hAnsi="楷体" w:eastAsia="楷体"/>
        </w:rPr>
      </w:pPr>
      <w:r>
        <w:rPr>
          <w:rFonts w:hint="eastAsia" w:ascii="楷体" w:hAnsi="楷体" w:eastAsia="楷体"/>
        </w:rPr>
        <w:t>optimize table test100;</w:t>
      </w:r>
    </w:p>
    <w:p/>
    <w:p>
      <w:pPr>
        <w:rPr>
          <w:rFonts w:ascii="楷体" w:hAnsi="楷体" w:eastAsia="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C6C3B"/>
    <w:multiLevelType w:val="multilevel"/>
    <w:tmpl w:val="139C6C3B"/>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9F865BA"/>
    <w:multiLevelType w:val="multilevel"/>
    <w:tmpl w:val="49F865BA"/>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E6A85"/>
    <w:rsid w:val="0ABD1030"/>
    <w:rsid w:val="149B2920"/>
    <w:rsid w:val="21E25BD3"/>
    <w:rsid w:val="244009FE"/>
    <w:rsid w:val="24F81392"/>
    <w:rsid w:val="25855A21"/>
    <w:rsid w:val="2D3119CE"/>
    <w:rsid w:val="2E2C0B1E"/>
    <w:rsid w:val="35237276"/>
    <w:rsid w:val="365243E4"/>
    <w:rsid w:val="48CB22DE"/>
    <w:rsid w:val="4A0E6A85"/>
    <w:rsid w:val="4D3749AA"/>
    <w:rsid w:val="4FC92782"/>
    <w:rsid w:val="5456784C"/>
    <w:rsid w:val="5AE839FC"/>
    <w:rsid w:val="62D260A8"/>
    <w:rsid w:val="66305764"/>
    <w:rsid w:val="68B86454"/>
    <w:rsid w:val="6CEB1672"/>
    <w:rsid w:val="6DF342E0"/>
    <w:rsid w:val="71E1160F"/>
    <w:rsid w:val="76142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1">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2018-11-27T12:02:00Z</dcterms:created>
  <dc:creator>Administrator</dc:creator>
  <cp:lastModifiedBy>Administrator</cp:lastModifiedBy>
  <dcterms:modified xsi:type="dcterms:W3CDTF">2018-12-11T09:26:38Z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