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2DAAA" w14:textId="77777777" w:rsidR="009F1E72" w:rsidRPr="00905652" w:rsidRDefault="009F1E72" w:rsidP="009F1E72">
      <w:pPr>
        <w:pStyle w:val="a3"/>
        <w:jc w:val="center"/>
        <w:rPr>
          <w:sz w:val="28"/>
          <w:szCs w:val="48"/>
          <w:lang w:eastAsia="en-US" w:bidi="en-US"/>
        </w:rPr>
      </w:pPr>
      <w:r w:rsidRPr="00CF7B19">
        <w:rPr>
          <w:sz w:val="28"/>
          <w:szCs w:val="48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546BB600" w14:textId="77777777" w:rsidR="009F1E72" w:rsidRPr="00AB0C70" w:rsidRDefault="009F1E72" w:rsidP="009F1E72">
      <w:pPr>
        <w:pStyle w:val="a3"/>
        <w:jc w:val="center"/>
        <w:rPr>
          <w:sz w:val="36"/>
          <w:szCs w:val="36"/>
          <w:lang w:eastAsia="en-US" w:bidi="en-US"/>
        </w:rPr>
      </w:pPr>
      <w:r w:rsidRPr="00905652">
        <w:rPr>
          <w:sz w:val="36"/>
          <w:szCs w:val="36"/>
          <w:lang w:eastAsia="en-US" w:bidi="en-US"/>
        </w:rPr>
        <w:t>«МОСКОВСКИЙ ПОЛИТЕХНИЧЕСКИЙ УНИВЕРСИТЕТ»</w:t>
      </w:r>
    </w:p>
    <w:p w14:paraId="4331FCC9" w14:textId="77777777" w:rsidR="009F1E72" w:rsidRPr="00905652" w:rsidRDefault="009F1E72" w:rsidP="009F1E72">
      <w:pPr>
        <w:ind w:firstLine="0"/>
        <w:jc w:val="center"/>
        <w:rPr>
          <w:sz w:val="24"/>
        </w:rPr>
      </w:pPr>
      <w:r w:rsidRPr="00905652">
        <w:rPr>
          <w:sz w:val="24"/>
        </w:rPr>
        <w:t>Факультет информационных технологий</w:t>
      </w:r>
    </w:p>
    <w:p w14:paraId="6FBB7C3D" w14:textId="77777777" w:rsidR="009F1E72" w:rsidRPr="00905652" w:rsidRDefault="009F1E72" w:rsidP="009F1E72">
      <w:pPr>
        <w:ind w:firstLine="0"/>
        <w:jc w:val="center"/>
        <w:rPr>
          <w:sz w:val="24"/>
        </w:rPr>
      </w:pPr>
      <w:r w:rsidRPr="00905652">
        <w:rPr>
          <w:sz w:val="24"/>
        </w:rPr>
        <w:t>Кафедра «Информационные системы</w:t>
      </w:r>
      <w:r>
        <w:rPr>
          <w:sz w:val="24"/>
        </w:rPr>
        <w:t xml:space="preserve"> и технологии</w:t>
      </w:r>
      <w:r w:rsidRPr="00905652">
        <w:rPr>
          <w:sz w:val="24"/>
        </w:rPr>
        <w:t>»</w:t>
      </w:r>
    </w:p>
    <w:p w14:paraId="069A2C78" w14:textId="77777777" w:rsidR="009F1E72" w:rsidRPr="00905652" w:rsidRDefault="009F1E72" w:rsidP="009F1E72">
      <w:pPr>
        <w:ind w:firstLine="0"/>
        <w:jc w:val="center"/>
        <w:rPr>
          <w:sz w:val="24"/>
        </w:rPr>
      </w:pPr>
      <w:r w:rsidRPr="00905652">
        <w:rPr>
          <w:sz w:val="24"/>
        </w:rPr>
        <w:t>Направление подготовки: 09.03.02 «Информационные системы и технологии»</w:t>
      </w:r>
    </w:p>
    <w:p w14:paraId="63A8B841" w14:textId="77777777" w:rsidR="009F1E72" w:rsidRDefault="009F1E72" w:rsidP="009F1E72">
      <w:pPr>
        <w:ind w:firstLine="0"/>
      </w:pPr>
    </w:p>
    <w:p w14:paraId="5AB18C73" w14:textId="77777777" w:rsidR="009F1E72" w:rsidRDefault="009F1E72" w:rsidP="009F1E72">
      <w:pPr>
        <w:ind w:firstLine="0"/>
      </w:pPr>
    </w:p>
    <w:p w14:paraId="6865F4C3" w14:textId="77777777" w:rsidR="009F1E72" w:rsidRDefault="009F1E72" w:rsidP="009F1E72">
      <w:pPr>
        <w:ind w:firstLine="0"/>
      </w:pPr>
    </w:p>
    <w:p w14:paraId="2A6BC6A4" w14:textId="77777777" w:rsidR="009F1E72" w:rsidRPr="00905652" w:rsidRDefault="009F1E72" w:rsidP="009F1E72">
      <w:pPr>
        <w:ind w:firstLine="0"/>
        <w:jc w:val="center"/>
        <w:rPr>
          <w:sz w:val="44"/>
          <w:szCs w:val="44"/>
          <w:lang w:val="en-US"/>
        </w:rPr>
      </w:pPr>
      <w:r w:rsidRPr="00905652">
        <w:rPr>
          <w:sz w:val="44"/>
          <w:szCs w:val="44"/>
        </w:rPr>
        <w:t>ОТЧЁТ</w:t>
      </w:r>
    </w:p>
    <w:p w14:paraId="03B04757" w14:textId="77777777" w:rsidR="009F1E72" w:rsidRPr="00905652" w:rsidRDefault="009F1E72" w:rsidP="009F1E72">
      <w:pPr>
        <w:ind w:firstLine="0"/>
        <w:jc w:val="center"/>
        <w:rPr>
          <w:szCs w:val="28"/>
          <w:lang w:val="en-US"/>
        </w:rPr>
      </w:pPr>
      <w:r w:rsidRPr="00905652">
        <w:rPr>
          <w:szCs w:val="28"/>
        </w:rPr>
        <w:t>по проектной практике</w:t>
      </w:r>
    </w:p>
    <w:p w14:paraId="1CAD8C34" w14:textId="77777777" w:rsidR="009F1E72" w:rsidRDefault="009F1E72" w:rsidP="009F1E72">
      <w:pPr>
        <w:ind w:firstLin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9F1E72" w:rsidRPr="00905652" w14:paraId="52958729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E87830" w14:textId="77777777" w:rsidR="009F1E72" w:rsidRPr="00905652" w:rsidRDefault="009F1E72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Студент: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957A65A" w14:textId="04AB4FAC" w:rsidR="009F1E72" w:rsidRPr="00905652" w:rsidRDefault="009F1E72" w:rsidP="00BB0AE7">
            <w:pPr>
              <w:ind w:firstLine="0"/>
              <w:rPr>
                <w:szCs w:val="28"/>
              </w:rPr>
            </w:pPr>
            <w:r w:rsidRPr="009F1E72">
              <w:rPr>
                <w:szCs w:val="28"/>
              </w:rPr>
              <w:t>Бирюков Артём Александрович</w:t>
            </w:r>
          </w:p>
        </w:tc>
      </w:tr>
      <w:tr w:rsidR="009F1E72" w:rsidRPr="00905652" w14:paraId="57B4AACA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6F2023" w14:textId="77777777" w:rsidR="009F1E72" w:rsidRPr="00905652" w:rsidRDefault="009F1E72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Группа: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B30BC4D" w14:textId="77777777" w:rsidR="009F1E72" w:rsidRPr="00905652" w:rsidRDefault="009F1E72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251-335</w:t>
            </w:r>
          </w:p>
        </w:tc>
      </w:tr>
      <w:tr w:rsidR="009F1E72" w:rsidRPr="00905652" w14:paraId="01862D15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08F8E6" w14:textId="77777777" w:rsidR="009F1E72" w:rsidRPr="00905652" w:rsidRDefault="009F1E72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Место прохождения практики: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8417082" w14:textId="77777777" w:rsidR="009F1E72" w:rsidRPr="00905652" w:rsidRDefault="009F1E72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Московский Политех, кафедра Информационных систем</w:t>
            </w:r>
          </w:p>
        </w:tc>
      </w:tr>
      <w:tr w:rsidR="009F1E72" w:rsidRPr="00905652" w14:paraId="5A395E9A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7C29DE" w14:textId="77777777" w:rsidR="009F1E72" w:rsidRPr="00905652" w:rsidRDefault="009F1E72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Отчёт принят с оценкой: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5ED5B6" w14:textId="77777777" w:rsidR="009F1E72" w:rsidRPr="00905652" w:rsidRDefault="009F1E72" w:rsidP="00BB0AE7">
            <w:pPr>
              <w:ind w:firstLine="0"/>
              <w:rPr>
                <w:szCs w:val="28"/>
              </w:rPr>
            </w:pPr>
          </w:p>
        </w:tc>
      </w:tr>
      <w:tr w:rsidR="009F1E72" w:rsidRPr="00905652" w14:paraId="23CC137C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EF13F8" w14:textId="77777777" w:rsidR="009F1E72" w:rsidRPr="00905652" w:rsidRDefault="009F1E72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Дата: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FDE0755" w14:textId="77777777" w:rsidR="009F1E72" w:rsidRPr="00905652" w:rsidRDefault="009F1E72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10.04.2025</w:t>
            </w:r>
          </w:p>
        </w:tc>
      </w:tr>
      <w:tr w:rsidR="009F1E72" w:rsidRPr="00905652" w14:paraId="7B861DAA" w14:textId="77777777" w:rsidTr="00BB0AE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143A16" w14:textId="77777777" w:rsidR="009F1E72" w:rsidRPr="00905652" w:rsidRDefault="009F1E72" w:rsidP="00BB0AE7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Руководитель практики: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E05471F" w14:textId="77777777" w:rsidR="009F1E72" w:rsidRPr="00905652" w:rsidRDefault="009F1E72" w:rsidP="00BB0AE7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Носкова Василиса Евгеньевна</w:t>
            </w:r>
          </w:p>
        </w:tc>
      </w:tr>
    </w:tbl>
    <w:p w14:paraId="632D05CE" w14:textId="77777777" w:rsidR="009F1E72" w:rsidRDefault="009F1E72" w:rsidP="009F1E72">
      <w:pPr>
        <w:ind w:firstLine="0"/>
        <w:rPr>
          <w:szCs w:val="28"/>
          <w:lang w:val="en-US"/>
        </w:rPr>
      </w:pPr>
    </w:p>
    <w:p w14:paraId="5144A433" w14:textId="77777777" w:rsidR="009F1E72" w:rsidRDefault="009F1E72" w:rsidP="009F1E72">
      <w:pPr>
        <w:ind w:firstLine="0"/>
        <w:rPr>
          <w:szCs w:val="28"/>
          <w:lang w:val="en-US"/>
        </w:rPr>
      </w:pPr>
    </w:p>
    <w:p w14:paraId="515C15BD" w14:textId="77777777" w:rsidR="009F1E72" w:rsidRDefault="009F1E72" w:rsidP="009F1E72">
      <w:pPr>
        <w:ind w:firstLine="0"/>
        <w:rPr>
          <w:szCs w:val="28"/>
        </w:rPr>
      </w:pPr>
    </w:p>
    <w:p w14:paraId="54BACC00" w14:textId="77777777" w:rsidR="009F1E72" w:rsidRPr="00AB0C70" w:rsidRDefault="009F1E72" w:rsidP="009F1E72">
      <w:pPr>
        <w:ind w:firstLine="0"/>
        <w:rPr>
          <w:szCs w:val="28"/>
        </w:rPr>
      </w:pPr>
    </w:p>
    <w:p w14:paraId="1D30FBC3" w14:textId="77777777" w:rsidR="009F1E72" w:rsidRDefault="009F1E72" w:rsidP="009F1E72">
      <w:pPr>
        <w:ind w:firstLine="0"/>
        <w:rPr>
          <w:szCs w:val="28"/>
        </w:rPr>
      </w:pPr>
    </w:p>
    <w:p w14:paraId="0CE8FB0C" w14:textId="77777777" w:rsidR="009F1E72" w:rsidRDefault="009F1E72" w:rsidP="009F1E72">
      <w:pPr>
        <w:ind w:firstLine="0"/>
        <w:rPr>
          <w:szCs w:val="28"/>
        </w:rPr>
      </w:pPr>
    </w:p>
    <w:p w14:paraId="60F3C0D1" w14:textId="77777777" w:rsidR="009F1E72" w:rsidRPr="00905652" w:rsidRDefault="009F1E72" w:rsidP="009F1E72">
      <w:pPr>
        <w:ind w:firstLine="0"/>
        <w:rPr>
          <w:szCs w:val="28"/>
        </w:rPr>
      </w:pPr>
    </w:p>
    <w:p w14:paraId="62FC0807" w14:textId="0BFEE64D" w:rsidR="00EC5D51" w:rsidRPr="009F1E72" w:rsidRDefault="009F1E72" w:rsidP="009F1E72">
      <w:pPr>
        <w:jc w:val="center"/>
        <w:rPr>
          <w:szCs w:val="28"/>
        </w:rPr>
      </w:pPr>
      <w:r w:rsidRPr="00905652">
        <w:rPr>
          <w:szCs w:val="28"/>
        </w:rPr>
        <w:t>Москва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9498057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BE2CFC" w14:textId="5DEF22ED" w:rsidR="007B65C5" w:rsidRDefault="007B65C5">
          <w:pPr>
            <w:pStyle w:val="ad"/>
          </w:pPr>
          <w:r>
            <w:t>Оглавление</w:t>
          </w:r>
        </w:p>
        <w:p w14:paraId="458B2493" w14:textId="6E0604E4" w:rsidR="007B65C5" w:rsidRDefault="007B65C5">
          <w:pPr>
            <w:pStyle w:val="11"/>
            <w:tabs>
              <w:tab w:val="right" w:leader="dot" w:pos="920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84238" w:history="1">
            <w:r w:rsidRPr="006C6FF5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6FFA9" w14:textId="344A014F" w:rsidR="007B65C5" w:rsidRDefault="00000000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9584239" w:history="1">
            <w:r w:rsidR="007B65C5" w:rsidRPr="006C6FF5">
              <w:rPr>
                <w:rStyle w:val="a6"/>
                <w:noProof/>
              </w:rPr>
              <w:t>1.1. Общая информация о проекте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_Toc229584239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3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558AAB38" w14:textId="22340F1C" w:rsidR="007B65C5" w:rsidRDefault="00000000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9584240" w:history="1">
            <w:r w:rsidR="007B65C5" w:rsidRPr="006C6FF5">
              <w:rPr>
                <w:rStyle w:val="a6"/>
                <w:noProof/>
              </w:rPr>
              <w:t>1.2. Общая характеристика деятельности организации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_Toc229584240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4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43D75F5B" w14:textId="5966EAA2" w:rsidR="007B65C5" w:rsidRDefault="00000000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9584241" w:history="1">
            <w:r w:rsidR="007B65C5" w:rsidRPr="006C6FF5">
              <w:rPr>
                <w:rStyle w:val="a6"/>
                <w:noProof/>
              </w:rPr>
              <w:t>1.3. Описание задания по проектной практике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_Toc229584241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4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387201FF" w14:textId="6831AEB7" w:rsidR="007B65C5" w:rsidRDefault="00000000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9584242" w:history="1">
            <w:r w:rsidR="007B65C5" w:rsidRPr="006C6FF5">
              <w:rPr>
                <w:rStyle w:val="a6"/>
                <w:noProof/>
              </w:rPr>
              <w:t>1.4. Описание достигнутых результатов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_Toc229584242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5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08C3689C" w14:textId="7A753D9A" w:rsidR="007B65C5" w:rsidRDefault="00000000">
          <w:pPr>
            <w:pStyle w:val="11"/>
            <w:tabs>
              <w:tab w:val="right" w:leader="dot" w:pos="9203"/>
            </w:tabs>
            <w:rPr>
              <w:noProof/>
            </w:rPr>
          </w:pPr>
          <w:hyperlink w:anchor="_Toc229584243" w:history="1">
            <w:r w:rsidR="007B65C5" w:rsidRPr="006C6FF5">
              <w:rPr>
                <w:rStyle w:val="a6"/>
                <w:noProof/>
              </w:rPr>
              <w:t>ЗАКЛЮЧЕНИЕ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_Toc229584243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7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4B90DB66" w14:textId="16952C3F" w:rsidR="007B65C5" w:rsidRDefault="00000000">
          <w:pPr>
            <w:pStyle w:val="11"/>
            <w:tabs>
              <w:tab w:val="right" w:leader="dot" w:pos="9203"/>
            </w:tabs>
            <w:rPr>
              <w:noProof/>
            </w:rPr>
          </w:pPr>
          <w:hyperlink w:anchor="_Toc229584244" w:history="1">
            <w:r w:rsidR="007B65C5" w:rsidRPr="006C6FF5">
              <w:rPr>
                <w:rStyle w:val="a6"/>
                <w:noProof/>
              </w:rPr>
              <w:t>СПИСОК ИСПОЛЬЗОВАННОЙ ЛИТЕРАТУРЫ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_Toc229584244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8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0F3DB0C6" w14:textId="326A32BD" w:rsidR="007B65C5" w:rsidRDefault="00000000">
          <w:pPr>
            <w:pStyle w:val="11"/>
            <w:tabs>
              <w:tab w:val="right" w:leader="dot" w:pos="9203"/>
            </w:tabs>
            <w:rPr>
              <w:noProof/>
            </w:rPr>
          </w:pPr>
          <w:hyperlink w:anchor="_Toc229584245" w:history="1">
            <w:r w:rsidR="007B65C5" w:rsidRPr="006C6FF5">
              <w:rPr>
                <w:rStyle w:val="a6"/>
                <w:noProof/>
              </w:rPr>
              <w:t>ПРИЛОЖЕНИЯ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_Toc229584245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9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4CB351CD" w14:textId="5C6ED6DD" w:rsidR="007B65C5" w:rsidRDefault="00000000">
          <w:pPr>
            <w:pStyle w:val="20"/>
            <w:tabs>
              <w:tab w:val="right" w:leader="dot" w:pos="9203"/>
            </w:tabs>
            <w:rPr>
              <w:noProof/>
            </w:rPr>
          </w:pPr>
          <w:hyperlink w:anchor="_Toc229584246" w:history="1">
            <w:r w:rsidR="007B65C5" w:rsidRPr="006C6FF5">
              <w:rPr>
                <w:rStyle w:val="a6"/>
                <w:noProof/>
              </w:rPr>
              <w:t>Приложение А - Фрагмент файла site/css/style.css</w:t>
            </w:r>
            <w:r w:rsidR="007B65C5">
              <w:rPr>
                <w:noProof/>
                <w:webHidden/>
              </w:rPr>
              <w:tab/>
            </w:r>
            <w:r w:rsidR="007B65C5">
              <w:rPr>
                <w:noProof/>
                <w:webHidden/>
              </w:rPr>
              <w:fldChar w:fldCharType="begin"/>
            </w:r>
            <w:r w:rsidR="007B65C5">
              <w:rPr>
                <w:noProof/>
                <w:webHidden/>
              </w:rPr>
              <w:instrText xml:space="preserve"> PAGEREF _Toc229584246 \h </w:instrText>
            </w:r>
            <w:r w:rsidR="007B65C5">
              <w:rPr>
                <w:noProof/>
                <w:webHidden/>
              </w:rPr>
            </w:r>
            <w:r w:rsidR="007B65C5">
              <w:rPr>
                <w:noProof/>
                <w:webHidden/>
              </w:rPr>
              <w:fldChar w:fldCharType="separate"/>
            </w:r>
            <w:r w:rsidR="007B65C5">
              <w:rPr>
                <w:noProof/>
                <w:webHidden/>
              </w:rPr>
              <w:t>9</w:t>
            </w:r>
            <w:r w:rsidR="007B65C5">
              <w:rPr>
                <w:noProof/>
                <w:webHidden/>
              </w:rPr>
              <w:fldChar w:fldCharType="end"/>
            </w:r>
          </w:hyperlink>
        </w:p>
        <w:p w14:paraId="63D09FAE" w14:textId="2335B1B5" w:rsidR="007B65C5" w:rsidRDefault="007B65C5">
          <w:r>
            <w:rPr>
              <w:b/>
              <w:bCs/>
            </w:rPr>
            <w:fldChar w:fldCharType="end"/>
          </w:r>
        </w:p>
      </w:sdtContent>
    </w:sdt>
    <w:p w14:paraId="0CC26E3A" w14:textId="77777777" w:rsidR="00EC5D51" w:rsidRDefault="007B65C5">
      <w:r>
        <w:br w:type="page"/>
      </w:r>
    </w:p>
    <w:p w14:paraId="1A0B4F89" w14:textId="77777777" w:rsidR="00EC5D51" w:rsidRPr="009F1E72" w:rsidRDefault="007B65C5">
      <w:pPr>
        <w:pStyle w:val="1"/>
        <w:rPr>
          <w:sz w:val="28"/>
          <w:szCs w:val="28"/>
        </w:rPr>
      </w:pPr>
      <w:bookmarkStart w:id="0" w:name="_Toc229584238"/>
      <w:r w:rsidRPr="009F1E72">
        <w:rPr>
          <w:sz w:val="28"/>
          <w:szCs w:val="28"/>
        </w:rPr>
        <w:lastRenderedPageBreak/>
        <w:t>ВВЕДЕНИЕ</w:t>
      </w:r>
      <w:bookmarkEnd w:id="0"/>
    </w:p>
    <w:p w14:paraId="3EF6F18B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Настоящий отчёт составлен по итогам прохождения проектной практики студентом группы 251-335 направления подготовки 09.03.02 «Информационные системы и технологии» Бирюковым Артёмом Александровичем. Практика проходила в период с 03 февраля по 24 мая 2025 года на базе Московского политехнического университета.</w:t>
      </w:r>
    </w:p>
    <w:p w14:paraId="229D32DF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Проектная практика является неотъемлемой частью учебного процесса и направлена на приобретение студентами практических навыков в области разработки программного обеспечения, проектирования информационных систем и работы в команде. В ходе практики студенты применяют теоретические знания, полученные в процессе обучения, к реальным задачам разработки.</w:t>
      </w:r>
    </w:p>
    <w:p w14:paraId="03B55288" w14:textId="5B198DDA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Темой проекта, выбранного группой 251-335, стал Telegram-бот для предоставления ежедневных гороскопов - «Telegram </w:t>
      </w:r>
      <w:proofErr w:type="spellStart"/>
      <w:r w:rsidRPr="009F1E72">
        <w:rPr>
          <w:szCs w:val="28"/>
        </w:rPr>
        <w:t>Horoscope</w:t>
      </w:r>
      <w:proofErr w:type="spellEnd"/>
      <w:r w:rsidRPr="009F1E72">
        <w:rPr>
          <w:szCs w:val="28"/>
        </w:rPr>
        <w:t xml:space="preserve"> </w:t>
      </w:r>
      <w:proofErr w:type="spellStart"/>
      <w:r w:rsidRPr="009F1E72">
        <w:rPr>
          <w:szCs w:val="28"/>
        </w:rPr>
        <w:t>Bot</w:t>
      </w:r>
      <w:proofErr w:type="spellEnd"/>
      <w:r w:rsidRPr="009F1E72">
        <w:rPr>
          <w:szCs w:val="28"/>
        </w:rPr>
        <w:t>». Данный проект охватывает несколько технологических направлений: серверную разработку на языке Python, интеграцию с внешними API, разработку статического веб-сайта с применением HTML и CSS, а также оформление технической документации.</w:t>
      </w:r>
    </w:p>
    <w:p w14:paraId="5E2BE3C0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В рамках настоящей практики студенту Бирюкову А.А. была поручена разработка визуального оформления сайта проекта. Основным направлением работы стало создание современного CSS-дизайна с применением подхода </w:t>
      </w:r>
      <w:proofErr w:type="spellStart"/>
      <w:r w:rsidRPr="009F1E72">
        <w:rPr>
          <w:szCs w:val="28"/>
        </w:rPr>
        <w:t>glassmorphism</w:t>
      </w:r>
      <w:proofErr w:type="spellEnd"/>
      <w:r w:rsidRPr="009F1E72">
        <w:rPr>
          <w:szCs w:val="28"/>
        </w:rPr>
        <w:t>, разработка структуры главной страницы и обеспечение адаптивности интерфейса для различных устройств.</w:t>
      </w:r>
    </w:p>
    <w:p w14:paraId="54CD2D5E" w14:textId="77777777" w:rsidR="00EC5D51" w:rsidRPr="009F1E72" w:rsidRDefault="007B65C5">
      <w:pPr>
        <w:pStyle w:val="2"/>
        <w:ind w:firstLine="720"/>
        <w:rPr>
          <w:szCs w:val="28"/>
        </w:rPr>
      </w:pPr>
      <w:bookmarkStart w:id="1" w:name="_Toc229584239"/>
      <w:r w:rsidRPr="009F1E72">
        <w:rPr>
          <w:szCs w:val="28"/>
        </w:rPr>
        <w:t>1.1. Общая информация о проекте</w:t>
      </w:r>
      <w:bookmarkEnd w:id="1"/>
    </w:p>
    <w:p w14:paraId="5E524936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Название проекта: Telegram </w:t>
      </w:r>
      <w:proofErr w:type="spellStart"/>
      <w:r w:rsidRPr="009F1E72">
        <w:rPr>
          <w:szCs w:val="28"/>
        </w:rPr>
        <w:t>Horoscope</w:t>
      </w:r>
      <w:proofErr w:type="spellEnd"/>
      <w:r w:rsidRPr="009F1E72">
        <w:rPr>
          <w:szCs w:val="28"/>
        </w:rPr>
        <w:t xml:space="preserve"> </w:t>
      </w:r>
      <w:proofErr w:type="spellStart"/>
      <w:r w:rsidRPr="009F1E72">
        <w:rPr>
          <w:szCs w:val="28"/>
        </w:rPr>
        <w:t>Bot</w:t>
      </w:r>
      <w:proofErr w:type="spellEnd"/>
      <w:r w:rsidRPr="009F1E72">
        <w:rPr>
          <w:szCs w:val="28"/>
        </w:rPr>
        <w:t>.</w:t>
      </w:r>
    </w:p>
    <w:p w14:paraId="15CF8332" w14:textId="52F43726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lastRenderedPageBreak/>
        <w:t xml:space="preserve">Проект представляет собой Telegram-бота, написанного на языке программирования Python с использованием библиотеки </w:t>
      </w:r>
      <w:proofErr w:type="spellStart"/>
      <w:r w:rsidRPr="009F1E72">
        <w:rPr>
          <w:szCs w:val="28"/>
        </w:rPr>
        <w:t>pyTelegramBotAPI</w:t>
      </w:r>
      <w:proofErr w:type="spellEnd"/>
      <w:r w:rsidRPr="009F1E72">
        <w:rPr>
          <w:szCs w:val="28"/>
        </w:rPr>
        <w:t xml:space="preserve"> (</w:t>
      </w:r>
      <w:proofErr w:type="spellStart"/>
      <w:r w:rsidRPr="009F1E72">
        <w:rPr>
          <w:szCs w:val="28"/>
        </w:rPr>
        <w:t>telebot</w:t>
      </w:r>
      <w:proofErr w:type="spellEnd"/>
      <w:r w:rsidRPr="009F1E72">
        <w:rPr>
          <w:szCs w:val="28"/>
        </w:rPr>
        <w:t xml:space="preserve">). Бот предоставляет пользователям ежедневные гороскопы на основе знака зодиака и выбранного временного периода. Данные о гороскопах получаются посредством HTTP-запросов к открытому внешнему API - </w:t>
      </w:r>
      <w:proofErr w:type="spellStart"/>
      <w:r w:rsidRPr="009F1E72">
        <w:rPr>
          <w:szCs w:val="28"/>
        </w:rPr>
        <w:t>horoscope-app-api.vercel.app</w:t>
      </w:r>
      <w:proofErr w:type="spellEnd"/>
      <w:r w:rsidRPr="009F1E72">
        <w:rPr>
          <w:szCs w:val="28"/>
        </w:rPr>
        <w:t>.</w:t>
      </w:r>
    </w:p>
    <w:p w14:paraId="54E8E230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Целью проекта является демонстрация практического применения навыков, приобретённых в ходе обучения: разработки Telegram-ботов, работы с внешними REST API, создания веб-интерфейсов и написания технической документации. Проект также служит примером командной разработки с распределением задач между участниками.</w:t>
      </w:r>
    </w:p>
    <w:p w14:paraId="053A4127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Задачи проекта:</w:t>
      </w:r>
    </w:p>
    <w:p w14:paraId="26E2365C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>Реализовать Telegram-бота с поддержкой многошагового диалога для получения гороскопа.</w:t>
      </w:r>
    </w:p>
    <w:p w14:paraId="4F4C1BF2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>Обеспечить поддержку всех двенадцати знаков зодиака с конвертацией русскоязычных названий в формат API.</w:t>
      </w:r>
    </w:p>
    <w:p w14:paraId="35D8F96B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>Разработать статический веб-сайт, документирующий проект: его описание, команды бота, технологический стек и отчёты участников.</w:t>
      </w:r>
    </w:p>
    <w:p w14:paraId="5FE543ED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>Оформить индивидуальную отчётную документацию по каждому участнику группы в соответствии с требованиями кафедры.</w:t>
      </w:r>
    </w:p>
    <w:p w14:paraId="796BD4EE" w14:textId="77777777" w:rsidR="00EC5D51" w:rsidRPr="009F1E72" w:rsidRDefault="007B65C5">
      <w:pPr>
        <w:pStyle w:val="2"/>
        <w:ind w:firstLine="720"/>
        <w:rPr>
          <w:szCs w:val="28"/>
        </w:rPr>
      </w:pPr>
      <w:bookmarkStart w:id="2" w:name="_Toc229584240"/>
      <w:r w:rsidRPr="009F1E72">
        <w:rPr>
          <w:szCs w:val="28"/>
        </w:rPr>
        <w:t>1.2. Общая характеристика деятельности организации</w:t>
      </w:r>
      <w:bookmarkEnd w:id="2"/>
    </w:p>
    <w:p w14:paraId="38D495A3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Наименование заказчика: Московский политехнический университет, кафедра «Информационные системы».</w:t>
      </w:r>
    </w:p>
    <w:p w14:paraId="4E7D6CB3" w14:textId="29B8AFC9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Московский политехнический университет - федеральное государственное автономное образовательное учреждение высшего </w:t>
      </w:r>
      <w:r w:rsidRPr="009F1E72">
        <w:rPr>
          <w:szCs w:val="28"/>
        </w:rPr>
        <w:lastRenderedPageBreak/>
        <w:t>образования, реализующее образовательные программы бакалавриата, магистратуры и аспирантуры по широкому спектру технических направлений. Университет активно развивает практико-ориентированный подход к обучению, что находит выражение в организации проектных практик, в ходе которых студенты работают над реальными программными продуктами.</w:t>
      </w:r>
    </w:p>
    <w:p w14:paraId="3CBFEABD" w14:textId="05D153FA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Организационная структура практики: учебный проект реализуется студенческой группой 251-335 под руководством куратора по проектной деятельности Носковой Василисы Евгеньевны. Работа ведётся в распределённом формате - каждый участник несёт ответственность за отдельный блок задач. Взаимодействие между участниками осуществляется посредством системы контроля версий </w:t>
      </w:r>
      <w:proofErr w:type="spellStart"/>
      <w:r w:rsidRPr="009F1E72">
        <w:rPr>
          <w:szCs w:val="28"/>
        </w:rPr>
        <w:t>Git</w:t>
      </w:r>
      <w:proofErr w:type="spellEnd"/>
      <w:r w:rsidRPr="009F1E72">
        <w:rPr>
          <w:szCs w:val="28"/>
        </w:rPr>
        <w:t>, что позволяет отслеживать вклад каждого разработчика и управлять историей изменений проекта.</w:t>
      </w:r>
    </w:p>
    <w:p w14:paraId="299D3B17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В рамках учебного процесса студенты получают возможность отработать полный цикл разработки программного продукта: от постановки задачи и проектирования до реализации, тестирования и документирования. Такой подход обеспечивает формирование компетенций, востребованных на рынке труда в сфере информационных технологий.</w:t>
      </w:r>
    </w:p>
    <w:p w14:paraId="0FF0A073" w14:textId="77777777" w:rsidR="00EC5D51" w:rsidRPr="009F1E72" w:rsidRDefault="007B65C5">
      <w:pPr>
        <w:pStyle w:val="2"/>
        <w:ind w:firstLine="720"/>
        <w:rPr>
          <w:szCs w:val="28"/>
        </w:rPr>
      </w:pPr>
      <w:bookmarkStart w:id="3" w:name="_Toc229584241"/>
      <w:r w:rsidRPr="009F1E72">
        <w:rPr>
          <w:szCs w:val="28"/>
        </w:rPr>
        <w:t>1.3. Описание задания по проектной практике</w:t>
      </w:r>
      <w:bookmarkEnd w:id="3"/>
    </w:p>
    <w:p w14:paraId="1D480D02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В соответствии с планом проектной практики студенту Бирюкову А.А. было поручено выполнение следующего комплекса задач, связанных с </w:t>
      </w:r>
      <w:proofErr w:type="spellStart"/>
      <w:r w:rsidRPr="009F1E72">
        <w:rPr>
          <w:szCs w:val="28"/>
        </w:rPr>
        <w:t>фронтенд</w:t>
      </w:r>
      <w:proofErr w:type="spellEnd"/>
      <w:r w:rsidRPr="009F1E72">
        <w:rPr>
          <w:szCs w:val="28"/>
        </w:rPr>
        <w:t>-разработкой и визуальным оформлением сайта проекта:</w:t>
      </w:r>
    </w:p>
    <w:p w14:paraId="7027C62A" w14:textId="79B8450D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 xml:space="preserve">Разработать визуальную концепцию сайта проекта с применением современного дизайнерского подхода </w:t>
      </w:r>
      <w:proofErr w:type="spellStart"/>
      <w:r w:rsidRPr="009F1E72">
        <w:rPr>
          <w:szCs w:val="28"/>
        </w:rPr>
        <w:t>glassmorphism</w:t>
      </w:r>
      <w:proofErr w:type="spellEnd"/>
      <w:r w:rsidRPr="009F1E72">
        <w:rPr>
          <w:szCs w:val="28"/>
        </w:rPr>
        <w:t xml:space="preserve"> - стиля, основанного на имитации стеклянных поверхностей с эффектами размытия и полупрозрачности.</w:t>
      </w:r>
    </w:p>
    <w:p w14:paraId="40EA1B30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lastRenderedPageBreak/>
        <w:t xml:space="preserve">Создать основной файл стилей </w:t>
      </w:r>
      <w:proofErr w:type="spellStart"/>
      <w:r w:rsidRPr="009F1E72">
        <w:rPr>
          <w:szCs w:val="28"/>
        </w:rPr>
        <w:t>site</w:t>
      </w:r>
      <w:proofErr w:type="spellEnd"/>
      <w:r w:rsidRPr="009F1E72">
        <w:rPr>
          <w:szCs w:val="28"/>
        </w:rPr>
        <w:t>/</w:t>
      </w:r>
      <w:proofErr w:type="spellStart"/>
      <w:r w:rsidRPr="009F1E72">
        <w:rPr>
          <w:szCs w:val="28"/>
        </w:rPr>
        <w:t>css</w:t>
      </w:r>
      <w:proofErr w:type="spellEnd"/>
      <w:r w:rsidRPr="009F1E72">
        <w:rPr>
          <w:szCs w:val="28"/>
        </w:rPr>
        <w:t>/style.css, содержащий CSS-переменные, импорт шрифтов, стили компонентов навигации, карточек, кнопок и сетки знаков зодиака.</w:t>
      </w:r>
    </w:p>
    <w:p w14:paraId="7021E9DC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 xml:space="preserve">Разработать и обновить главную страницу сайта index.html: реализовать </w:t>
      </w:r>
      <w:proofErr w:type="spellStart"/>
      <w:r w:rsidRPr="009F1E72">
        <w:rPr>
          <w:szCs w:val="28"/>
        </w:rPr>
        <w:t>hero</w:t>
      </w:r>
      <w:proofErr w:type="spellEnd"/>
      <w:r w:rsidRPr="009F1E72">
        <w:rPr>
          <w:szCs w:val="28"/>
        </w:rPr>
        <w:t>-секцию с анимированными элементами, добавить сетку всех двенадцати знаков зодиака с символами и наименованиями, разместить карточку технологического стека.</w:t>
      </w:r>
    </w:p>
    <w:p w14:paraId="60158C90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 xml:space="preserve">Обеспечить адаптивность вёрстки для мобильных устройств с использованием </w:t>
      </w:r>
      <w:proofErr w:type="spellStart"/>
      <w:r w:rsidRPr="009F1E72">
        <w:rPr>
          <w:szCs w:val="28"/>
        </w:rPr>
        <w:t>медиазапросов</w:t>
      </w:r>
      <w:proofErr w:type="spellEnd"/>
      <w:r w:rsidRPr="009F1E72">
        <w:rPr>
          <w:szCs w:val="28"/>
        </w:rPr>
        <w:t xml:space="preserve"> CSS.</w:t>
      </w:r>
    </w:p>
    <w:p w14:paraId="35BE6307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 xml:space="preserve">Разместить </w:t>
      </w:r>
      <w:proofErr w:type="spellStart"/>
      <w:r w:rsidRPr="009F1E72">
        <w:rPr>
          <w:szCs w:val="28"/>
        </w:rPr>
        <w:t>плейсхолдер</w:t>
      </w:r>
      <w:proofErr w:type="spellEnd"/>
      <w:r w:rsidRPr="009F1E72">
        <w:rPr>
          <w:szCs w:val="28"/>
        </w:rPr>
        <w:t xml:space="preserve"> логотипа проекта (</w:t>
      </w:r>
      <w:proofErr w:type="spellStart"/>
      <w:r w:rsidRPr="009F1E72">
        <w:rPr>
          <w:szCs w:val="28"/>
        </w:rPr>
        <w:t>site</w:t>
      </w:r>
      <w:proofErr w:type="spellEnd"/>
      <w:r w:rsidRPr="009F1E72">
        <w:rPr>
          <w:szCs w:val="28"/>
        </w:rPr>
        <w:t>/</w:t>
      </w:r>
      <w:proofErr w:type="spellStart"/>
      <w:r w:rsidRPr="009F1E72">
        <w:rPr>
          <w:szCs w:val="28"/>
        </w:rPr>
        <w:t>images</w:t>
      </w:r>
      <w:proofErr w:type="spellEnd"/>
      <w:r w:rsidRPr="009F1E72">
        <w:rPr>
          <w:szCs w:val="28"/>
        </w:rPr>
        <w:t>/logo.png) и организовать структуру папки с изображениями.</w:t>
      </w:r>
    </w:p>
    <w:p w14:paraId="63E9E0E7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Выполнение указанных задач требовало самостоятельного изучения ряда технологий и методов, не входивших ранее в учебную программу, в частности: работы с CSS-свойством </w:t>
      </w:r>
      <w:proofErr w:type="spellStart"/>
      <w:r w:rsidRPr="009F1E72">
        <w:rPr>
          <w:szCs w:val="28"/>
        </w:rPr>
        <w:t>backdrop-filter</w:t>
      </w:r>
      <w:proofErr w:type="spellEnd"/>
      <w:r w:rsidRPr="009F1E72">
        <w:rPr>
          <w:szCs w:val="28"/>
        </w:rPr>
        <w:t>, применения CSS-переменных (</w:t>
      </w:r>
      <w:proofErr w:type="spellStart"/>
      <w:r w:rsidRPr="009F1E72">
        <w:rPr>
          <w:szCs w:val="28"/>
        </w:rPr>
        <w:t>custom</w:t>
      </w:r>
      <w:proofErr w:type="spellEnd"/>
      <w:r w:rsidRPr="009F1E72">
        <w:rPr>
          <w:szCs w:val="28"/>
        </w:rPr>
        <w:t xml:space="preserve"> </w:t>
      </w:r>
      <w:proofErr w:type="spellStart"/>
      <w:r w:rsidRPr="009F1E72">
        <w:rPr>
          <w:szCs w:val="28"/>
        </w:rPr>
        <w:t>properties</w:t>
      </w:r>
      <w:proofErr w:type="spellEnd"/>
      <w:r w:rsidRPr="009F1E72">
        <w:rPr>
          <w:szCs w:val="28"/>
        </w:rPr>
        <w:t>), создания анимаций с использованием @keyframes и настройки адаптивных сеток на основе CSS Grid.</w:t>
      </w:r>
    </w:p>
    <w:p w14:paraId="1E65E433" w14:textId="77777777" w:rsidR="00EC5D51" w:rsidRPr="009F1E72" w:rsidRDefault="007B65C5">
      <w:pPr>
        <w:pStyle w:val="2"/>
        <w:ind w:firstLine="720"/>
        <w:rPr>
          <w:szCs w:val="28"/>
        </w:rPr>
      </w:pPr>
      <w:bookmarkStart w:id="4" w:name="_Toc229584242"/>
      <w:r w:rsidRPr="009F1E72">
        <w:rPr>
          <w:szCs w:val="28"/>
        </w:rPr>
        <w:t>1.4. Описание достигнутых результатов</w:t>
      </w:r>
      <w:bookmarkEnd w:id="4"/>
    </w:p>
    <w:p w14:paraId="45F029AE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В ходе выполнения практики были достигнуты следующие результаты:</w:t>
      </w:r>
    </w:p>
    <w:p w14:paraId="297BD80C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Разработан файл </w:t>
      </w:r>
      <w:proofErr w:type="spellStart"/>
      <w:r w:rsidRPr="009F1E72">
        <w:rPr>
          <w:szCs w:val="28"/>
        </w:rPr>
        <w:t>site</w:t>
      </w:r>
      <w:proofErr w:type="spellEnd"/>
      <w:r w:rsidRPr="009F1E72">
        <w:rPr>
          <w:szCs w:val="28"/>
        </w:rPr>
        <w:t>/</w:t>
      </w:r>
      <w:proofErr w:type="spellStart"/>
      <w:r w:rsidRPr="009F1E72">
        <w:rPr>
          <w:szCs w:val="28"/>
        </w:rPr>
        <w:t>css</w:t>
      </w:r>
      <w:proofErr w:type="spellEnd"/>
      <w:r w:rsidRPr="009F1E72">
        <w:rPr>
          <w:szCs w:val="28"/>
        </w:rPr>
        <w:t>/style.css, ставший основой визуального оформления всего сайта проекта. Файл содержит следующие элементы:</w:t>
      </w:r>
    </w:p>
    <w:p w14:paraId="0F1C040D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 xml:space="preserve">Блок CSS-переменных </w:t>
      </w:r>
      <w:proofErr w:type="gramStart"/>
      <w:r w:rsidRPr="009F1E72">
        <w:rPr>
          <w:szCs w:val="28"/>
        </w:rPr>
        <w:t>(:</w:t>
      </w:r>
      <w:proofErr w:type="spellStart"/>
      <w:r w:rsidRPr="009F1E72">
        <w:rPr>
          <w:szCs w:val="28"/>
        </w:rPr>
        <w:t>root</w:t>
      </w:r>
      <w:proofErr w:type="spellEnd"/>
      <w:proofErr w:type="gramEnd"/>
      <w:r w:rsidRPr="009F1E72">
        <w:rPr>
          <w:szCs w:val="28"/>
        </w:rPr>
        <w:t>), определяющих цветовую палитру сайта: цвет фона, акцентный золотой цвет, цвет текста, параметры размытия и скругления углов. Использование переменных обеспечивает возможность быстрого изменения стилей во всём проекте путём правки единственного блока.</w:t>
      </w:r>
    </w:p>
    <w:p w14:paraId="40D42956" w14:textId="3D7FFFFC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lastRenderedPageBreak/>
        <w:t xml:space="preserve">Импорт шрифтов </w:t>
      </w:r>
      <w:proofErr w:type="spellStart"/>
      <w:r w:rsidRPr="009F1E72">
        <w:rPr>
          <w:szCs w:val="28"/>
        </w:rPr>
        <w:t>Cinzel</w:t>
      </w:r>
      <w:proofErr w:type="spellEnd"/>
      <w:r w:rsidRPr="009F1E72">
        <w:rPr>
          <w:szCs w:val="28"/>
        </w:rPr>
        <w:t xml:space="preserve"> и </w:t>
      </w:r>
      <w:proofErr w:type="spellStart"/>
      <w:r w:rsidRPr="009F1E72">
        <w:rPr>
          <w:szCs w:val="28"/>
        </w:rPr>
        <w:t>Crimson</w:t>
      </w:r>
      <w:proofErr w:type="spellEnd"/>
      <w:r w:rsidRPr="009F1E72">
        <w:rPr>
          <w:szCs w:val="28"/>
        </w:rPr>
        <w:t xml:space="preserve"> Pro через Google </w:t>
      </w:r>
      <w:proofErr w:type="spellStart"/>
      <w:r w:rsidRPr="009F1E72">
        <w:rPr>
          <w:szCs w:val="28"/>
        </w:rPr>
        <w:t>Fonts</w:t>
      </w:r>
      <w:proofErr w:type="spellEnd"/>
      <w:r w:rsidRPr="009F1E72">
        <w:rPr>
          <w:szCs w:val="28"/>
        </w:rPr>
        <w:t xml:space="preserve">. Шрифт </w:t>
      </w:r>
      <w:proofErr w:type="spellStart"/>
      <w:r w:rsidRPr="009F1E72">
        <w:rPr>
          <w:szCs w:val="28"/>
        </w:rPr>
        <w:t>Cinzel</w:t>
      </w:r>
      <w:proofErr w:type="spellEnd"/>
      <w:r w:rsidRPr="009F1E72">
        <w:rPr>
          <w:szCs w:val="28"/>
        </w:rPr>
        <w:t xml:space="preserve">, имитирующий античные надписи, использован для заголовков и навигации, что создаёт атмосферу, соответствующую тематике гороскопов. Шрифт </w:t>
      </w:r>
      <w:proofErr w:type="spellStart"/>
      <w:r w:rsidRPr="009F1E72">
        <w:rPr>
          <w:szCs w:val="28"/>
        </w:rPr>
        <w:t>Crimson</w:t>
      </w:r>
      <w:proofErr w:type="spellEnd"/>
      <w:r w:rsidRPr="009F1E72">
        <w:rPr>
          <w:szCs w:val="28"/>
        </w:rPr>
        <w:t xml:space="preserve"> Pro - для основного текста.</w:t>
      </w:r>
    </w:p>
    <w:p w14:paraId="26428E14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>Стили навигационной панели: фиксированное позиционирование (</w:t>
      </w:r>
      <w:proofErr w:type="spellStart"/>
      <w:r w:rsidRPr="009F1E72">
        <w:rPr>
          <w:szCs w:val="28"/>
        </w:rPr>
        <w:t>position</w:t>
      </w:r>
      <w:proofErr w:type="spellEnd"/>
      <w:r w:rsidRPr="009F1E72">
        <w:rPr>
          <w:szCs w:val="28"/>
        </w:rPr>
        <w:t xml:space="preserve">: </w:t>
      </w:r>
      <w:proofErr w:type="spellStart"/>
      <w:r w:rsidRPr="009F1E72">
        <w:rPr>
          <w:szCs w:val="28"/>
        </w:rPr>
        <w:t>fixed</w:t>
      </w:r>
      <w:proofErr w:type="spellEnd"/>
      <w:r w:rsidRPr="009F1E72">
        <w:rPr>
          <w:szCs w:val="28"/>
        </w:rPr>
        <w:t xml:space="preserve">), полупрозрачный тёмный фон с эффектом размытия </w:t>
      </w:r>
      <w:proofErr w:type="spellStart"/>
      <w:r w:rsidRPr="009F1E72">
        <w:rPr>
          <w:szCs w:val="28"/>
        </w:rPr>
        <w:t>backdrop-filter</w:t>
      </w:r>
      <w:proofErr w:type="spellEnd"/>
      <w:r w:rsidRPr="009F1E72">
        <w:rPr>
          <w:szCs w:val="28"/>
        </w:rPr>
        <w:t xml:space="preserve">: </w:t>
      </w:r>
      <w:proofErr w:type="spellStart"/>
      <w:r w:rsidRPr="009F1E72">
        <w:rPr>
          <w:szCs w:val="28"/>
        </w:rPr>
        <w:t>blur</w:t>
      </w:r>
      <w:proofErr w:type="spellEnd"/>
      <w:r w:rsidRPr="009F1E72">
        <w:rPr>
          <w:szCs w:val="28"/>
        </w:rPr>
        <w:t xml:space="preserve">(16px), нижняя граница с золотым оттенком. Пункты меню получили </w:t>
      </w:r>
      <w:proofErr w:type="spellStart"/>
      <w:r w:rsidRPr="009F1E72">
        <w:rPr>
          <w:szCs w:val="28"/>
        </w:rPr>
        <w:t>hover</w:t>
      </w:r>
      <w:proofErr w:type="spellEnd"/>
      <w:r w:rsidRPr="009F1E72">
        <w:rPr>
          <w:szCs w:val="28"/>
        </w:rPr>
        <w:t>-эффект с плавным изменением цвета текста и фона.</w:t>
      </w:r>
    </w:p>
    <w:p w14:paraId="625153D4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>Стили карточек (.</w:t>
      </w:r>
      <w:proofErr w:type="spellStart"/>
      <w:r w:rsidRPr="009F1E72">
        <w:rPr>
          <w:szCs w:val="28"/>
        </w:rPr>
        <w:t>card</w:t>
      </w:r>
      <w:proofErr w:type="spellEnd"/>
      <w:r w:rsidRPr="009F1E72">
        <w:rPr>
          <w:szCs w:val="28"/>
        </w:rPr>
        <w:t>): полупрозрачный фон (</w:t>
      </w:r>
      <w:proofErr w:type="spellStart"/>
      <w:r w:rsidRPr="009F1E72">
        <w:rPr>
          <w:szCs w:val="28"/>
        </w:rPr>
        <w:t>glassmorphism</w:t>
      </w:r>
      <w:proofErr w:type="spellEnd"/>
      <w:r w:rsidRPr="009F1E72">
        <w:rPr>
          <w:szCs w:val="28"/>
        </w:rPr>
        <w:t xml:space="preserve">), граница с золотым оттенком, тень </w:t>
      </w:r>
      <w:proofErr w:type="spellStart"/>
      <w:r w:rsidRPr="009F1E72">
        <w:rPr>
          <w:szCs w:val="28"/>
        </w:rPr>
        <w:t>box-shadow</w:t>
      </w:r>
      <w:proofErr w:type="spellEnd"/>
      <w:r w:rsidRPr="009F1E72">
        <w:rPr>
          <w:szCs w:val="28"/>
        </w:rPr>
        <w:t>, скруглённые углы (</w:t>
      </w:r>
      <w:proofErr w:type="spellStart"/>
      <w:r w:rsidRPr="009F1E72">
        <w:rPr>
          <w:szCs w:val="28"/>
        </w:rPr>
        <w:t>border-radius</w:t>
      </w:r>
      <w:proofErr w:type="spellEnd"/>
      <w:r w:rsidRPr="009F1E72">
        <w:rPr>
          <w:szCs w:val="28"/>
        </w:rPr>
        <w:t>: 14px). При наведении карточка немного приподнимается (</w:t>
      </w:r>
      <w:proofErr w:type="spellStart"/>
      <w:r w:rsidRPr="009F1E72">
        <w:rPr>
          <w:szCs w:val="28"/>
        </w:rPr>
        <w:t>transform</w:t>
      </w:r>
      <w:proofErr w:type="spellEnd"/>
      <w:r w:rsidRPr="009F1E72">
        <w:rPr>
          <w:szCs w:val="28"/>
        </w:rPr>
        <w:t xml:space="preserve">: </w:t>
      </w:r>
      <w:proofErr w:type="spellStart"/>
      <w:r w:rsidRPr="009F1E72">
        <w:rPr>
          <w:szCs w:val="28"/>
        </w:rPr>
        <w:t>translateY</w:t>
      </w:r>
      <w:proofErr w:type="spellEnd"/>
      <w:r w:rsidRPr="009F1E72">
        <w:rPr>
          <w:szCs w:val="28"/>
        </w:rPr>
        <w:t>(-3px)), что создаёт эффект интерактивности.</w:t>
      </w:r>
    </w:p>
    <w:p w14:paraId="6509DF8E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 xml:space="preserve">Анимация звёзд: JavaScript-код на главной странице динамически создаёт 80 элементов-звёзд с случайными позициями и длительностями анимации мерцания (@keyframes </w:t>
      </w:r>
      <w:proofErr w:type="spellStart"/>
      <w:r w:rsidRPr="009F1E72">
        <w:rPr>
          <w:szCs w:val="28"/>
        </w:rPr>
        <w:t>twinkle</w:t>
      </w:r>
      <w:proofErr w:type="spellEnd"/>
      <w:r w:rsidRPr="009F1E72">
        <w:rPr>
          <w:szCs w:val="28"/>
        </w:rPr>
        <w:t>), имитируя ночное небо.</w:t>
      </w:r>
    </w:p>
    <w:p w14:paraId="46D227DF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F1E72">
        <w:rPr>
          <w:szCs w:val="28"/>
        </w:rPr>
        <w:t xml:space="preserve">Сетка знаков зодиака </w:t>
      </w:r>
      <w:proofErr w:type="gramStart"/>
      <w:r w:rsidRPr="009F1E72">
        <w:rPr>
          <w:szCs w:val="28"/>
        </w:rPr>
        <w:t>(.</w:t>
      </w:r>
      <w:proofErr w:type="spellStart"/>
      <w:r w:rsidRPr="009F1E72">
        <w:rPr>
          <w:szCs w:val="28"/>
        </w:rPr>
        <w:t>zodiac</w:t>
      </w:r>
      <w:proofErr w:type="gramEnd"/>
      <w:r w:rsidRPr="009F1E72">
        <w:rPr>
          <w:szCs w:val="28"/>
        </w:rPr>
        <w:t>-grid</w:t>
      </w:r>
      <w:proofErr w:type="spellEnd"/>
      <w:r w:rsidRPr="009F1E72">
        <w:rPr>
          <w:szCs w:val="28"/>
        </w:rPr>
        <w:t>) на базе CSS Grid с автоматическим распределением колонок (</w:t>
      </w:r>
      <w:proofErr w:type="spellStart"/>
      <w:r w:rsidRPr="009F1E72">
        <w:rPr>
          <w:szCs w:val="28"/>
        </w:rPr>
        <w:t>auto-fill</w:t>
      </w:r>
      <w:proofErr w:type="spellEnd"/>
      <w:r w:rsidRPr="009F1E72">
        <w:rPr>
          <w:szCs w:val="28"/>
        </w:rPr>
        <w:t xml:space="preserve">, </w:t>
      </w:r>
      <w:proofErr w:type="spellStart"/>
      <w:r w:rsidRPr="009F1E72">
        <w:rPr>
          <w:szCs w:val="28"/>
        </w:rPr>
        <w:t>minmax</w:t>
      </w:r>
      <w:proofErr w:type="spellEnd"/>
      <w:r w:rsidRPr="009F1E72">
        <w:rPr>
          <w:szCs w:val="28"/>
        </w:rPr>
        <w:t xml:space="preserve">(130px, 1fr)), что обеспечивает адаптивность без написания </w:t>
      </w:r>
      <w:proofErr w:type="spellStart"/>
      <w:r w:rsidRPr="009F1E72">
        <w:rPr>
          <w:szCs w:val="28"/>
        </w:rPr>
        <w:t>медиазапросов</w:t>
      </w:r>
      <w:proofErr w:type="spellEnd"/>
      <w:r w:rsidRPr="009F1E72">
        <w:rPr>
          <w:szCs w:val="28"/>
        </w:rPr>
        <w:t xml:space="preserve"> для каждой ширины экрана.</w:t>
      </w:r>
    </w:p>
    <w:p w14:paraId="07507553" w14:textId="77777777" w:rsidR="00EC5D51" w:rsidRPr="009F1E72" w:rsidRDefault="007B65C5">
      <w:pPr>
        <w:pStyle w:val="a5"/>
        <w:numPr>
          <w:ilvl w:val="0"/>
          <w:numId w:val="2"/>
        </w:numPr>
        <w:spacing w:after="100"/>
        <w:rPr>
          <w:szCs w:val="28"/>
        </w:rPr>
      </w:pPr>
      <w:proofErr w:type="spellStart"/>
      <w:r w:rsidRPr="009F1E72">
        <w:rPr>
          <w:szCs w:val="28"/>
        </w:rPr>
        <w:t>Медиазапросы</w:t>
      </w:r>
      <w:proofErr w:type="spellEnd"/>
      <w:r w:rsidRPr="009F1E72">
        <w:rPr>
          <w:szCs w:val="28"/>
        </w:rPr>
        <w:t xml:space="preserve"> для ширины экрана менее 600px: уменьшение размеров заголовков, сокращение отступов в навигации, изменение сетки знаков зодиака на три колонки.</w:t>
      </w:r>
    </w:p>
    <w:p w14:paraId="34B1A66D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Страница index.html была полностью переработана. Добавлена </w:t>
      </w:r>
      <w:proofErr w:type="spellStart"/>
      <w:r w:rsidRPr="009F1E72">
        <w:rPr>
          <w:szCs w:val="28"/>
        </w:rPr>
        <w:t>hero</w:t>
      </w:r>
      <w:proofErr w:type="spellEnd"/>
      <w:r w:rsidRPr="009F1E72">
        <w:rPr>
          <w:szCs w:val="28"/>
        </w:rPr>
        <w:t xml:space="preserve">-секция, включающая: анимированную строку с символами всех двенадцати </w:t>
      </w:r>
      <w:r w:rsidRPr="009F1E72">
        <w:rPr>
          <w:szCs w:val="28"/>
        </w:rPr>
        <w:lastRenderedPageBreak/>
        <w:t>знаков зодиака (♈ ♉ ♊ ♋ ♌ ♍ ♎ ♏ ♐ ♑ ♒ ♓) с эффектом плавного покачивания, подзаголовок с названием практики и группы, крупный заголовок с градиентным текстом, краткое описание проекта и кнопки перехода к разделам сайта.</w:t>
      </w:r>
    </w:p>
    <w:p w14:paraId="1E4A830F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Помимо этого, на главной странице размещены сетка знаков зодиака с </w:t>
      </w:r>
      <w:proofErr w:type="spellStart"/>
      <w:r w:rsidRPr="009F1E72">
        <w:rPr>
          <w:szCs w:val="28"/>
        </w:rPr>
        <w:t>Unicode</w:t>
      </w:r>
      <w:proofErr w:type="spellEnd"/>
      <w:r w:rsidRPr="009F1E72">
        <w:rPr>
          <w:szCs w:val="28"/>
        </w:rPr>
        <w:t>-символами и карточка технологического стека с бейджами используемых технологий. В футере каждой страницы добавлена информация о проекте и учебной группе, обеспечена единообразная навигация.</w:t>
      </w:r>
    </w:p>
    <w:p w14:paraId="2B9299A9" w14:textId="77777777" w:rsidR="00EC5D51" w:rsidRDefault="007B65C5">
      <w:r>
        <w:br w:type="page"/>
      </w:r>
    </w:p>
    <w:p w14:paraId="321DBF9D" w14:textId="77777777" w:rsidR="00EC5D51" w:rsidRPr="00E829E0" w:rsidRDefault="007B65C5">
      <w:pPr>
        <w:pStyle w:val="1"/>
        <w:rPr>
          <w:sz w:val="28"/>
          <w:szCs w:val="28"/>
        </w:rPr>
      </w:pPr>
      <w:bookmarkStart w:id="5" w:name="_Toc229584243"/>
      <w:r w:rsidRPr="00E829E0">
        <w:rPr>
          <w:sz w:val="28"/>
          <w:szCs w:val="28"/>
        </w:rPr>
        <w:lastRenderedPageBreak/>
        <w:t>ЗАКЛЮЧЕНИЕ</w:t>
      </w:r>
      <w:bookmarkEnd w:id="5"/>
    </w:p>
    <w:p w14:paraId="3A4CADFF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В ходе прохождения проектной практики студент Бирюков А.А. выполнил полный комплекс задач по </w:t>
      </w:r>
      <w:proofErr w:type="spellStart"/>
      <w:r w:rsidRPr="009F1E72">
        <w:rPr>
          <w:szCs w:val="28"/>
        </w:rPr>
        <w:t>фронтенд</w:t>
      </w:r>
      <w:proofErr w:type="spellEnd"/>
      <w:r w:rsidRPr="009F1E72">
        <w:rPr>
          <w:szCs w:val="28"/>
        </w:rPr>
        <w:t xml:space="preserve">-разработке и визуальному оформлению сайта проекта «Telegram </w:t>
      </w:r>
      <w:proofErr w:type="spellStart"/>
      <w:r w:rsidRPr="009F1E72">
        <w:rPr>
          <w:szCs w:val="28"/>
        </w:rPr>
        <w:t>Horoscope</w:t>
      </w:r>
      <w:proofErr w:type="spellEnd"/>
      <w:r w:rsidRPr="009F1E72">
        <w:rPr>
          <w:szCs w:val="28"/>
        </w:rPr>
        <w:t xml:space="preserve"> </w:t>
      </w:r>
      <w:proofErr w:type="spellStart"/>
      <w:r w:rsidRPr="009F1E72">
        <w:rPr>
          <w:szCs w:val="28"/>
        </w:rPr>
        <w:t>Bot</w:t>
      </w:r>
      <w:proofErr w:type="spellEnd"/>
      <w:r w:rsidRPr="009F1E72">
        <w:rPr>
          <w:szCs w:val="28"/>
        </w:rPr>
        <w:t>». Практика позволила приобрести и закрепить ряд практических навыков, имеющих высокую ценность для будущей профессиональной деятельности.</w:t>
      </w:r>
    </w:p>
    <w:p w14:paraId="2ABBDFD0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В частности, были освоены: применение CSS-переменных для организации масштабируемой системы стилей, создание визуальных эффектов </w:t>
      </w:r>
      <w:proofErr w:type="spellStart"/>
      <w:r w:rsidRPr="009F1E72">
        <w:rPr>
          <w:szCs w:val="28"/>
        </w:rPr>
        <w:t>glassmorphism</w:t>
      </w:r>
      <w:proofErr w:type="spellEnd"/>
      <w:r w:rsidRPr="009F1E72">
        <w:rPr>
          <w:szCs w:val="28"/>
        </w:rPr>
        <w:t xml:space="preserve"> с использованием </w:t>
      </w:r>
      <w:proofErr w:type="spellStart"/>
      <w:r w:rsidRPr="009F1E72">
        <w:rPr>
          <w:szCs w:val="28"/>
        </w:rPr>
        <w:t>backdrop-filter</w:t>
      </w:r>
      <w:proofErr w:type="spellEnd"/>
      <w:r w:rsidRPr="009F1E72">
        <w:rPr>
          <w:szCs w:val="28"/>
        </w:rPr>
        <w:t xml:space="preserve"> и </w:t>
      </w:r>
      <w:proofErr w:type="spellStart"/>
      <w:r w:rsidRPr="009F1E72">
        <w:rPr>
          <w:szCs w:val="28"/>
        </w:rPr>
        <w:t>rgba</w:t>
      </w:r>
      <w:proofErr w:type="spellEnd"/>
      <w:r w:rsidRPr="009F1E72">
        <w:rPr>
          <w:szCs w:val="28"/>
        </w:rPr>
        <w:t xml:space="preserve">-цветов, разработка адаптивных сеток на базе CSS Grid, создание CSS-анимаций с помощью @keyframes, а также работа с веб-шрифтами через Google </w:t>
      </w:r>
      <w:proofErr w:type="spellStart"/>
      <w:r w:rsidRPr="009F1E72">
        <w:rPr>
          <w:szCs w:val="28"/>
        </w:rPr>
        <w:t>Fonts</w:t>
      </w:r>
      <w:proofErr w:type="spellEnd"/>
      <w:r w:rsidRPr="009F1E72">
        <w:rPr>
          <w:szCs w:val="28"/>
        </w:rPr>
        <w:t xml:space="preserve"> API.</w:t>
      </w:r>
    </w:p>
    <w:p w14:paraId="0485EFAE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>Разработанный веб-сайт выполняет функцию технической документации проекта и наглядно демонстрирует возможности бота: поддерживаемые знаки зодиака, команды, технологический стек и состав команды разработчиков. Визуальная концепция сайта органично связана с тематикой гороскопов: тёмный фон, золотые акценты, анимированные звёзды и шрифт в стиле античных надписей создают атмосферу таинственности и соответствуют предметной области проекта.</w:t>
      </w:r>
    </w:p>
    <w:p w14:paraId="214893C5" w14:textId="77777777" w:rsidR="00EC5D51" w:rsidRPr="009F1E72" w:rsidRDefault="007B65C5">
      <w:pPr>
        <w:spacing w:after="160"/>
        <w:ind w:firstLine="720"/>
        <w:jc w:val="both"/>
        <w:rPr>
          <w:szCs w:val="28"/>
        </w:rPr>
      </w:pPr>
      <w:r w:rsidRPr="009F1E72">
        <w:rPr>
          <w:szCs w:val="28"/>
        </w:rPr>
        <w:t xml:space="preserve">Участие в командном проекте позволило также отработать навыки работы с системой контроля версий </w:t>
      </w:r>
      <w:proofErr w:type="spellStart"/>
      <w:r w:rsidRPr="009F1E72">
        <w:rPr>
          <w:szCs w:val="28"/>
        </w:rPr>
        <w:t>Git</w:t>
      </w:r>
      <w:proofErr w:type="spellEnd"/>
      <w:r w:rsidRPr="009F1E72">
        <w:rPr>
          <w:szCs w:val="28"/>
        </w:rPr>
        <w:t>, разделения задач между участниками и согласования результатов. Полученный опыт будет использован в дальнейшем обучении и при выполнении дипломной работы.</w:t>
      </w:r>
    </w:p>
    <w:p w14:paraId="7859B0D3" w14:textId="77777777" w:rsidR="00EC5D51" w:rsidRDefault="007B65C5">
      <w:r>
        <w:br w:type="page"/>
      </w:r>
    </w:p>
    <w:p w14:paraId="23E17AB3" w14:textId="77777777" w:rsidR="00EC5D51" w:rsidRPr="00E829E0" w:rsidRDefault="007B65C5">
      <w:pPr>
        <w:pStyle w:val="1"/>
        <w:rPr>
          <w:sz w:val="28"/>
          <w:szCs w:val="28"/>
        </w:rPr>
      </w:pPr>
      <w:bookmarkStart w:id="6" w:name="_Toc229584244"/>
      <w:r w:rsidRPr="00E829E0">
        <w:rPr>
          <w:sz w:val="28"/>
          <w:szCs w:val="28"/>
        </w:rPr>
        <w:lastRenderedPageBreak/>
        <w:t>СПИСОК ИСПОЛЬЗОВАННОЙ ЛИТЕРАТУРЫ</w:t>
      </w:r>
      <w:bookmarkEnd w:id="6"/>
    </w:p>
    <w:p w14:paraId="1C2CFC2C" w14:textId="4E42AC80" w:rsidR="00EC5D51" w:rsidRPr="009F1E72" w:rsidRDefault="007B65C5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F1E72">
        <w:rPr>
          <w:szCs w:val="28"/>
          <w:lang w:val="en-US"/>
        </w:rPr>
        <w:t>MDN Web Docs - CSS backdrop-filter. - URL: https://developer.mozilla.org/ru/docs/Web/CSS/backdrop-filter</w:t>
      </w:r>
    </w:p>
    <w:p w14:paraId="04D2E0FB" w14:textId="1F60A97C" w:rsidR="00EC5D51" w:rsidRPr="009F1E72" w:rsidRDefault="007B65C5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F1E72">
        <w:rPr>
          <w:szCs w:val="28"/>
          <w:lang w:val="en-US"/>
        </w:rPr>
        <w:t>MDN Web Docs - CSS custom properties (</w:t>
      </w:r>
      <w:r w:rsidRPr="009F1E72">
        <w:rPr>
          <w:szCs w:val="28"/>
        </w:rPr>
        <w:t>переменные</w:t>
      </w:r>
      <w:r w:rsidRPr="009F1E72">
        <w:rPr>
          <w:szCs w:val="28"/>
          <w:lang w:val="en-US"/>
        </w:rPr>
        <w:t>). - URL: https://developer.mozilla.org/ru/docs/Web/CSS/Using_CSS_custom_properties</w:t>
      </w:r>
    </w:p>
    <w:p w14:paraId="290DAB1E" w14:textId="0EBB777D" w:rsidR="00EC5D51" w:rsidRPr="009F1E72" w:rsidRDefault="007B65C5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F1E72">
        <w:rPr>
          <w:szCs w:val="28"/>
          <w:lang w:val="en-US"/>
        </w:rPr>
        <w:t>MDN Web Docs - CSS Grid Layout. - URL: https://developer.mozilla.org/ru/docs/Web/CSS/CSS_Grid_Layout</w:t>
      </w:r>
    </w:p>
    <w:p w14:paraId="0C6A5EA4" w14:textId="455A2442" w:rsidR="00EC5D51" w:rsidRPr="009F1E72" w:rsidRDefault="007B65C5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F1E72">
        <w:rPr>
          <w:szCs w:val="28"/>
          <w:lang w:val="en-US"/>
        </w:rPr>
        <w:t xml:space="preserve">Google Fonts - </w:t>
      </w:r>
      <w:proofErr w:type="spellStart"/>
      <w:r w:rsidRPr="009F1E72">
        <w:rPr>
          <w:szCs w:val="28"/>
          <w:lang w:val="en-US"/>
        </w:rPr>
        <w:t>Cinzel</w:t>
      </w:r>
      <w:proofErr w:type="spellEnd"/>
      <w:r w:rsidRPr="009F1E72">
        <w:rPr>
          <w:szCs w:val="28"/>
          <w:lang w:val="en-US"/>
        </w:rPr>
        <w:t>. - URL: https://fonts.google.com/specimen/Cinzel</w:t>
      </w:r>
    </w:p>
    <w:p w14:paraId="67BD6AA7" w14:textId="09F83030" w:rsidR="00EC5D51" w:rsidRPr="009F1E72" w:rsidRDefault="007B65C5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F1E72">
        <w:rPr>
          <w:szCs w:val="28"/>
          <w:lang w:val="en-US"/>
        </w:rPr>
        <w:t>Google Fonts - Crimson Pro. - URL: https://fonts.google.com/specimen/Crimson+Pro</w:t>
      </w:r>
    </w:p>
    <w:p w14:paraId="68B187E5" w14:textId="2918156D" w:rsidR="00EC5D51" w:rsidRPr="009F1E72" w:rsidRDefault="007B65C5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F1E72">
        <w:rPr>
          <w:szCs w:val="28"/>
          <w:lang w:val="en-US"/>
        </w:rPr>
        <w:t>CSS Tricks - A Complete Guide to Grid. - URL: https://css-tricks.com/snippets/css/complete-guide-grid/</w:t>
      </w:r>
    </w:p>
    <w:p w14:paraId="7DB7465D" w14:textId="18D72211" w:rsidR="00EC5D51" w:rsidRPr="009F1E72" w:rsidRDefault="007B65C5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proofErr w:type="spellStart"/>
      <w:r w:rsidRPr="009F1E72">
        <w:rPr>
          <w:szCs w:val="28"/>
          <w:lang w:val="en-US"/>
        </w:rPr>
        <w:t>Glassmorphism</w:t>
      </w:r>
      <w:proofErr w:type="spellEnd"/>
      <w:r w:rsidRPr="009F1E72">
        <w:rPr>
          <w:szCs w:val="28"/>
          <w:lang w:val="en-US"/>
        </w:rPr>
        <w:t xml:space="preserve"> - UI Design Trend Explained. - URL: https://hype4.academy/articles/design/glassmorphism-in-user-interfaces</w:t>
      </w:r>
    </w:p>
    <w:p w14:paraId="7B134662" w14:textId="77777777" w:rsidR="00EC5D51" w:rsidRPr="009F1E72" w:rsidRDefault="007B65C5">
      <w:pPr>
        <w:rPr>
          <w:szCs w:val="28"/>
          <w:lang w:val="en-US"/>
        </w:rPr>
      </w:pPr>
      <w:r w:rsidRPr="009F1E72">
        <w:rPr>
          <w:szCs w:val="28"/>
          <w:lang w:val="en-US"/>
        </w:rPr>
        <w:br w:type="page"/>
      </w:r>
    </w:p>
    <w:p w14:paraId="2D800D52" w14:textId="77777777" w:rsidR="00EC5D51" w:rsidRPr="00E829E0" w:rsidRDefault="007B65C5">
      <w:pPr>
        <w:pStyle w:val="1"/>
        <w:rPr>
          <w:sz w:val="28"/>
          <w:szCs w:val="28"/>
        </w:rPr>
      </w:pPr>
      <w:bookmarkStart w:id="7" w:name="_Toc229584245"/>
      <w:r w:rsidRPr="00E829E0">
        <w:rPr>
          <w:sz w:val="28"/>
          <w:szCs w:val="28"/>
        </w:rPr>
        <w:lastRenderedPageBreak/>
        <w:t>ПРИЛОЖЕНИЯ</w:t>
      </w:r>
      <w:bookmarkEnd w:id="7"/>
    </w:p>
    <w:p w14:paraId="248BD609" w14:textId="69BF22CA" w:rsidR="00EC5D51" w:rsidRPr="00E829E0" w:rsidRDefault="007B65C5">
      <w:pPr>
        <w:pStyle w:val="2"/>
        <w:ind w:firstLine="720"/>
        <w:rPr>
          <w:szCs w:val="28"/>
        </w:rPr>
      </w:pPr>
      <w:bookmarkStart w:id="8" w:name="_Toc229584246"/>
      <w:r w:rsidRPr="00E829E0">
        <w:rPr>
          <w:szCs w:val="28"/>
        </w:rPr>
        <w:t xml:space="preserve">Приложение А - Фрагмент файла </w:t>
      </w:r>
      <w:proofErr w:type="spellStart"/>
      <w:r w:rsidRPr="00E829E0">
        <w:rPr>
          <w:szCs w:val="28"/>
        </w:rPr>
        <w:t>site</w:t>
      </w:r>
      <w:proofErr w:type="spellEnd"/>
      <w:r w:rsidRPr="00E829E0">
        <w:rPr>
          <w:szCs w:val="28"/>
        </w:rPr>
        <w:t>/</w:t>
      </w:r>
      <w:proofErr w:type="spellStart"/>
      <w:r w:rsidRPr="00E829E0">
        <w:rPr>
          <w:szCs w:val="28"/>
        </w:rPr>
        <w:t>css</w:t>
      </w:r>
      <w:proofErr w:type="spellEnd"/>
      <w:r w:rsidRPr="00E829E0">
        <w:rPr>
          <w:szCs w:val="28"/>
        </w:rPr>
        <w:t>/style.css</w:t>
      </w:r>
      <w:bookmarkEnd w:id="8"/>
    </w:p>
    <w:p w14:paraId="2474CBEC" w14:textId="1203B36D" w:rsidR="00EC5D51" w:rsidRPr="007B65C5" w:rsidRDefault="00EA7DEA">
      <w:pPr>
        <w:rPr>
          <w:lang w:val="en-US"/>
        </w:rPr>
      </w:pPr>
      <w:r w:rsidRPr="00EA7DEA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307214F" wp14:editId="68F19214">
            <wp:extent cx="5850255" cy="37858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B2C2" w14:textId="238272BD" w:rsidR="00EC5D51" w:rsidRPr="007B65C5" w:rsidRDefault="00EA7DEA">
      <w:pPr>
        <w:rPr>
          <w:lang w:val="en-US"/>
        </w:rPr>
      </w:pPr>
      <w:r w:rsidRPr="00EA7DEA">
        <w:rPr>
          <w:noProof/>
          <w:lang w:val="en-US"/>
        </w:rPr>
        <w:drawing>
          <wp:inline distT="0" distB="0" distL="0" distR="0" wp14:anchorId="5E7887A9" wp14:editId="50F957C7">
            <wp:extent cx="3801005" cy="193384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F45A" w14:textId="65C02754" w:rsidR="00EC5D51" w:rsidRDefault="00EA7DEA" w:rsidP="00EA7DEA">
      <w:r w:rsidRPr="00EA7DEA">
        <w:rPr>
          <w:rFonts w:ascii="Courier New" w:eastAsia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17B19F07" wp14:editId="06785150">
            <wp:extent cx="5850255" cy="3181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D51">
      <w:pgSz w:w="11906" w:h="16838"/>
      <w:pgMar w:top="1701" w:right="992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37C1"/>
    <w:multiLevelType w:val="hybridMultilevel"/>
    <w:tmpl w:val="54081CB8"/>
    <w:lvl w:ilvl="0" w:tplc="464AD818">
      <w:start w:val="1"/>
      <w:numFmt w:val="bullet"/>
      <w:lvlText w:val="●"/>
      <w:lvlJc w:val="left"/>
      <w:pPr>
        <w:ind w:left="720" w:hanging="360"/>
      </w:pPr>
    </w:lvl>
    <w:lvl w:ilvl="1" w:tplc="CE94ACF6">
      <w:start w:val="1"/>
      <w:numFmt w:val="bullet"/>
      <w:lvlText w:val="○"/>
      <w:lvlJc w:val="left"/>
      <w:pPr>
        <w:ind w:left="1440" w:hanging="360"/>
      </w:pPr>
    </w:lvl>
    <w:lvl w:ilvl="2" w:tplc="DE62D676">
      <w:start w:val="1"/>
      <w:numFmt w:val="bullet"/>
      <w:lvlText w:val="■"/>
      <w:lvlJc w:val="left"/>
      <w:pPr>
        <w:ind w:left="2160" w:hanging="360"/>
      </w:pPr>
    </w:lvl>
    <w:lvl w:ilvl="3" w:tplc="2B52582A">
      <w:start w:val="1"/>
      <w:numFmt w:val="bullet"/>
      <w:lvlText w:val="●"/>
      <w:lvlJc w:val="left"/>
      <w:pPr>
        <w:ind w:left="2880" w:hanging="360"/>
      </w:pPr>
    </w:lvl>
    <w:lvl w:ilvl="4" w:tplc="DB6EAB50">
      <w:start w:val="1"/>
      <w:numFmt w:val="bullet"/>
      <w:lvlText w:val="○"/>
      <w:lvlJc w:val="left"/>
      <w:pPr>
        <w:ind w:left="3600" w:hanging="360"/>
      </w:pPr>
    </w:lvl>
    <w:lvl w:ilvl="5" w:tplc="86364138">
      <w:start w:val="1"/>
      <w:numFmt w:val="bullet"/>
      <w:lvlText w:val="■"/>
      <w:lvlJc w:val="left"/>
      <w:pPr>
        <w:ind w:left="4320" w:hanging="360"/>
      </w:pPr>
    </w:lvl>
    <w:lvl w:ilvl="6" w:tplc="81C007CC">
      <w:start w:val="1"/>
      <w:numFmt w:val="bullet"/>
      <w:lvlText w:val="●"/>
      <w:lvlJc w:val="left"/>
      <w:pPr>
        <w:ind w:left="5040" w:hanging="360"/>
      </w:pPr>
    </w:lvl>
    <w:lvl w:ilvl="7" w:tplc="959643CE">
      <w:start w:val="1"/>
      <w:numFmt w:val="bullet"/>
      <w:lvlText w:val="●"/>
      <w:lvlJc w:val="left"/>
      <w:pPr>
        <w:ind w:left="5760" w:hanging="360"/>
      </w:pPr>
    </w:lvl>
    <w:lvl w:ilvl="8" w:tplc="B7AE21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366DC"/>
    <w:multiLevelType w:val="hybridMultilevel"/>
    <w:tmpl w:val="9A5C58E0"/>
    <w:lvl w:ilvl="0" w:tplc="0846A7AA">
      <w:start w:val="1"/>
      <w:numFmt w:val="decimal"/>
      <w:lvlText w:val="%1."/>
      <w:lvlJc w:val="left"/>
      <w:pPr>
        <w:ind w:left="1080" w:hanging="360"/>
      </w:pPr>
    </w:lvl>
    <w:lvl w:ilvl="1" w:tplc="A8C2C4C6">
      <w:numFmt w:val="decimal"/>
      <w:lvlText w:val=""/>
      <w:lvlJc w:val="left"/>
    </w:lvl>
    <w:lvl w:ilvl="2" w:tplc="7D90A126">
      <w:numFmt w:val="decimal"/>
      <w:lvlText w:val=""/>
      <w:lvlJc w:val="left"/>
    </w:lvl>
    <w:lvl w:ilvl="3" w:tplc="C5201872">
      <w:numFmt w:val="decimal"/>
      <w:lvlText w:val=""/>
      <w:lvlJc w:val="left"/>
    </w:lvl>
    <w:lvl w:ilvl="4" w:tplc="4FF4D09E">
      <w:numFmt w:val="decimal"/>
      <w:lvlText w:val=""/>
      <w:lvlJc w:val="left"/>
    </w:lvl>
    <w:lvl w:ilvl="5" w:tplc="C1C644C6">
      <w:numFmt w:val="decimal"/>
      <w:lvlText w:val=""/>
      <w:lvlJc w:val="left"/>
    </w:lvl>
    <w:lvl w:ilvl="6" w:tplc="BFFA8970">
      <w:numFmt w:val="decimal"/>
      <w:lvlText w:val=""/>
      <w:lvlJc w:val="left"/>
    </w:lvl>
    <w:lvl w:ilvl="7" w:tplc="114E2F48">
      <w:numFmt w:val="decimal"/>
      <w:lvlText w:val=""/>
      <w:lvlJc w:val="left"/>
    </w:lvl>
    <w:lvl w:ilvl="8" w:tplc="32C89888">
      <w:numFmt w:val="decimal"/>
      <w:lvlText w:val=""/>
      <w:lvlJc w:val="left"/>
    </w:lvl>
  </w:abstractNum>
  <w:abstractNum w:abstractNumId="2" w15:restartNumberingAfterBreak="0">
    <w:nsid w:val="5966600E"/>
    <w:multiLevelType w:val="hybridMultilevel"/>
    <w:tmpl w:val="8990DE0A"/>
    <w:lvl w:ilvl="0" w:tplc="B3E87192">
      <w:start w:val="1"/>
      <w:numFmt w:val="bullet"/>
      <w:lvlText w:val="–"/>
      <w:lvlJc w:val="left"/>
      <w:pPr>
        <w:ind w:left="1080" w:hanging="360"/>
      </w:pPr>
    </w:lvl>
    <w:lvl w:ilvl="1" w:tplc="8E141340">
      <w:numFmt w:val="decimal"/>
      <w:lvlText w:val=""/>
      <w:lvlJc w:val="left"/>
    </w:lvl>
    <w:lvl w:ilvl="2" w:tplc="BDE21E48">
      <w:numFmt w:val="decimal"/>
      <w:lvlText w:val=""/>
      <w:lvlJc w:val="left"/>
    </w:lvl>
    <w:lvl w:ilvl="3" w:tplc="39DAE41E">
      <w:numFmt w:val="decimal"/>
      <w:lvlText w:val=""/>
      <w:lvlJc w:val="left"/>
    </w:lvl>
    <w:lvl w:ilvl="4" w:tplc="15F26BC8">
      <w:numFmt w:val="decimal"/>
      <w:lvlText w:val=""/>
      <w:lvlJc w:val="left"/>
    </w:lvl>
    <w:lvl w:ilvl="5" w:tplc="59AA3042">
      <w:numFmt w:val="decimal"/>
      <w:lvlText w:val=""/>
      <w:lvlJc w:val="left"/>
    </w:lvl>
    <w:lvl w:ilvl="6" w:tplc="AFBEBDC0">
      <w:numFmt w:val="decimal"/>
      <w:lvlText w:val=""/>
      <w:lvlJc w:val="left"/>
    </w:lvl>
    <w:lvl w:ilvl="7" w:tplc="FFA06696">
      <w:numFmt w:val="decimal"/>
      <w:lvlText w:val=""/>
      <w:lvlJc w:val="left"/>
    </w:lvl>
    <w:lvl w:ilvl="8" w:tplc="11B47132">
      <w:numFmt w:val="decimal"/>
      <w:lvlText w:val=""/>
      <w:lvlJc w:val="left"/>
    </w:lvl>
  </w:abstractNum>
  <w:num w:numId="1" w16cid:durableId="1520654088">
    <w:abstractNumId w:val="0"/>
    <w:lvlOverride w:ilvl="0">
      <w:startOverride w:val="1"/>
    </w:lvlOverride>
  </w:num>
  <w:num w:numId="2" w16cid:durableId="1297760630">
    <w:abstractNumId w:val="2"/>
    <w:lvlOverride w:ilvl="0">
      <w:startOverride w:val="1"/>
    </w:lvlOverride>
  </w:num>
  <w:num w:numId="3" w16cid:durableId="271520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D51"/>
    <w:rsid w:val="000810B9"/>
    <w:rsid w:val="005C0FF1"/>
    <w:rsid w:val="007B65C5"/>
    <w:rsid w:val="00835AE7"/>
    <w:rsid w:val="009F1E72"/>
    <w:rsid w:val="00E829E0"/>
    <w:rsid w:val="00EA7DEA"/>
    <w:rsid w:val="00EC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F6ACA"/>
  <w15:docId w15:val="{425FA7DA-0D4D-475D-9EA3-20BB1BD6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5C5"/>
    <w:pPr>
      <w:spacing w:line="360" w:lineRule="auto"/>
      <w:ind w:firstLine="709"/>
    </w:pPr>
    <w:rPr>
      <w:sz w:val="28"/>
    </w:rPr>
  </w:style>
  <w:style w:type="paragraph" w:styleId="1">
    <w:name w:val="heading 1"/>
    <w:uiPriority w:val="9"/>
    <w:qFormat/>
    <w:rsid w:val="007B65C5"/>
    <w:pPr>
      <w:spacing w:before="320" w:after="240" w:line="360" w:lineRule="auto"/>
      <w:jc w:val="center"/>
      <w:outlineLvl w:val="0"/>
    </w:pPr>
    <w:rPr>
      <w:b/>
      <w:bCs/>
      <w:sz w:val="32"/>
    </w:rPr>
  </w:style>
  <w:style w:type="paragraph" w:styleId="2">
    <w:name w:val="heading 2"/>
    <w:uiPriority w:val="9"/>
    <w:unhideWhenUsed/>
    <w:qFormat/>
    <w:rsid w:val="007B65C5"/>
    <w:pPr>
      <w:spacing w:before="240" w:after="120" w:line="360" w:lineRule="auto"/>
      <w:outlineLvl w:val="1"/>
    </w:pPr>
    <w:rPr>
      <w:b/>
      <w:bCs/>
      <w:sz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  <w:rsid w:val="007B65C5"/>
    <w:pPr>
      <w:spacing w:line="360" w:lineRule="auto"/>
    </w:pPr>
    <w:rPr>
      <w:sz w:val="28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B65C5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B65C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B65C5"/>
    <w:pPr>
      <w:spacing w:after="100"/>
      <w:ind w:left="280"/>
    </w:pPr>
  </w:style>
  <w:style w:type="character" w:customStyle="1" w:styleId="a4">
    <w:name w:val="Заголовок Знак"/>
    <w:basedOn w:val="a0"/>
    <w:link w:val="a3"/>
    <w:rsid w:val="009F1E72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2C4C3-F17E-4C9A-AE63-9E7CF5524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1698</Words>
  <Characters>9681</Characters>
  <Application>Microsoft Office Word</Application>
  <DocSecurity>0</DocSecurity>
  <Lines>80</Lines>
  <Paragraphs>22</Paragraphs>
  <ScaleCrop>false</ScaleCrop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Демидов</cp:lastModifiedBy>
  <cp:revision>5</cp:revision>
  <dcterms:created xsi:type="dcterms:W3CDTF">2026-05-12T23:38:00Z</dcterms:created>
  <dcterms:modified xsi:type="dcterms:W3CDTF">2026-05-13T14:34:00Z</dcterms:modified>
</cp:coreProperties>
</file>