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16CB2" w14:textId="7ADF9E9C" w:rsidR="0006674F" w:rsidRPr="00826573" w:rsidRDefault="005C7C09" w:rsidP="00C31651">
      <w:pPr>
        <w:pStyle w:val="2"/>
        <w:ind w:firstLineChars="100" w:firstLine="241"/>
        <w:rPr>
          <w:rFonts w:cs="Times New Roman"/>
        </w:rPr>
      </w:pPr>
      <w:r w:rsidRPr="00826573">
        <w:rPr>
          <w:rFonts w:cs="Times New Roman"/>
        </w:rPr>
        <w:t>1</w:t>
      </w:r>
      <w:r w:rsidR="00C31651" w:rsidRPr="00826573">
        <w:rPr>
          <w:rFonts w:cs="Times New Roman"/>
        </w:rPr>
        <w:t>.</w:t>
      </w:r>
      <w:r w:rsidRPr="00826573">
        <w:rPr>
          <w:rFonts w:cs="Times New Roman"/>
        </w:rPr>
        <w:t>桩锚示意图</w:t>
      </w:r>
    </w:p>
    <w:p w14:paraId="58728F54" w14:textId="3DF166E0" w:rsidR="005C7C09" w:rsidRPr="00826573" w:rsidRDefault="005C7C09" w:rsidP="0006674F">
      <w:pPr>
        <w:rPr>
          <w:rFonts w:ascii="Times New Roman" w:eastAsia="宋体" w:hAnsi="Times New Roman" w:cs="Times New Roman"/>
        </w:rPr>
      </w:pPr>
    </w:p>
    <w:p w14:paraId="710485A6" w14:textId="2A5A457E" w:rsidR="005C7C09" w:rsidRPr="00826573" w:rsidRDefault="00FF09A6" w:rsidP="00855214">
      <w:pPr>
        <w:jc w:val="center"/>
        <w:rPr>
          <w:rFonts w:ascii="Times New Roman" w:eastAsia="宋体" w:hAnsi="Times New Roman" w:cs="Times New Roman"/>
        </w:rPr>
      </w:pPr>
      <w:r>
        <w:rPr>
          <w:noProof/>
        </w:rPr>
        <w:drawing>
          <wp:inline distT="0" distB="0" distL="0" distR="0" wp14:anchorId="6428C4BE" wp14:editId="5129144D">
            <wp:extent cx="5274310" cy="27114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11450"/>
                    </a:xfrm>
                    <a:prstGeom prst="rect">
                      <a:avLst/>
                    </a:prstGeom>
                  </pic:spPr>
                </pic:pic>
              </a:graphicData>
            </a:graphic>
          </wp:inline>
        </w:drawing>
      </w:r>
    </w:p>
    <w:p w14:paraId="6486FDE8" w14:textId="77777777" w:rsidR="005C7C09" w:rsidRPr="00826573" w:rsidRDefault="005C7C09" w:rsidP="0006674F">
      <w:pPr>
        <w:rPr>
          <w:rFonts w:ascii="Times New Roman" w:eastAsia="宋体" w:hAnsi="Times New Roman" w:cs="Times New Roman"/>
        </w:rPr>
      </w:pPr>
    </w:p>
    <w:p w14:paraId="05F0B205" w14:textId="0E4D2AE9" w:rsidR="004B0020" w:rsidRPr="00826573" w:rsidRDefault="007334B6" w:rsidP="007334B6">
      <w:pPr>
        <w:pStyle w:val="2"/>
        <w:ind w:firstLineChars="100" w:firstLine="241"/>
        <w:rPr>
          <w:rFonts w:cs="Times New Roman"/>
        </w:rPr>
      </w:pPr>
      <w:r w:rsidRPr="00826573">
        <w:rPr>
          <w:rFonts w:cs="Times New Roman"/>
        </w:rPr>
        <w:t>1.1</w:t>
      </w:r>
      <w:r w:rsidR="00FF09A6">
        <w:rPr>
          <w:rFonts w:cs="Times New Roman" w:hint="eastAsia"/>
        </w:rPr>
        <w:t>计算方法应用</w:t>
      </w:r>
    </w:p>
    <w:p w14:paraId="141E9199" w14:textId="77777777" w:rsidR="00EB66E3" w:rsidRPr="00EB66E3" w:rsidRDefault="00EB66E3" w:rsidP="00CD2B40">
      <w:pPr>
        <w:widowControl/>
        <w:shd w:val="clear" w:color="auto" w:fill="FFFFFF"/>
        <w:ind w:firstLineChars="200" w:firstLine="480"/>
        <w:textAlignment w:val="baseline"/>
        <w:rPr>
          <w:rFonts w:ascii="Times New Roman" w:eastAsia="宋体" w:hAnsi="Times New Roman" w:cs="Times New Roman"/>
          <w:kern w:val="0"/>
          <w:sz w:val="24"/>
          <w:szCs w:val="24"/>
        </w:rPr>
      </w:pPr>
      <w:r w:rsidRPr="00EB66E3">
        <w:rPr>
          <w:rFonts w:ascii="Times New Roman" w:eastAsia="宋体" w:hAnsi="Times New Roman" w:cs="Times New Roman"/>
          <w:kern w:val="0"/>
          <w:sz w:val="24"/>
          <w:szCs w:val="24"/>
        </w:rPr>
        <w:t>为验证上述算式的合理性，以</w:t>
      </w:r>
      <w:r w:rsidRPr="00EB66E3">
        <w:rPr>
          <w:rFonts w:ascii="Times New Roman" w:eastAsia="宋体" w:hAnsi="Times New Roman" w:cs="Times New Roman"/>
          <w:kern w:val="0"/>
          <w:sz w:val="24"/>
          <w:szCs w:val="24"/>
        </w:rPr>
        <w:t xml:space="preserve"> Bang </w:t>
      </w:r>
      <w:r w:rsidRPr="00EB66E3">
        <w:rPr>
          <w:rFonts w:ascii="Times New Roman" w:eastAsia="宋体" w:hAnsi="Times New Roman" w:cs="Times New Roman"/>
          <w:kern w:val="0"/>
          <w:sz w:val="24"/>
          <w:szCs w:val="24"/>
        </w:rPr>
        <w:t>等开展的砂土中刚性短桩斜向抗拔承载特性试验进行应用对比。试验桩为吸力式桩基，原型长为</w:t>
      </w:r>
      <w:r w:rsidRPr="00EB66E3">
        <w:rPr>
          <w:rFonts w:ascii="Times New Roman" w:eastAsia="宋体" w:hAnsi="Times New Roman" w:cs="Times New Roman"/>
          <w:kern w:val="0"/>
          <w:sz w:val="24"/>
          <w:szCs w:val="24"/>
        </w:rPr>
        <w:t xml:space="preserve"> 6 m</w:t>
      </w:r>
      <w:r w:rsidRPr="00EB66E3">
        <w:rPr>
          <w:rFonts w:ascii="Times New Roman" w:eastAsia="宋体" w:hAnsi="Times New Roman" w:cs="Times New Roman"/>
          <w:kern w:val="0"/>
          <w:sz w:val="24"/>
          <w:szCs w:val="24"/>
        </w:rPr>
        <w:t>，直径为</w:t>
      </w:r>
      <w:r w:rsidRPr="00EB66E3">
        <w:rPr>
          <w:rFonts w:ascii="Times New Roman" w:eastAsia="宋体" w:hAnsi="Times New Roman" w:cs="Times New Roman"/>
          <w:kern w:val="0"/>
          <w:sz w:val="24"/>
          <w:szCs w:val="24"/>
        </w:rPr>
        <w:t xml:space="preserve"> 3 m</w:t>
      </w:r>
      <w:r w:rsidRPr="00EB66E3">
        <w:rPr>
          <w:rFonts w:ascii="Times New Roman" w:eastAsia="宋体" w:hAnsi="Times New Roman" w:cs="Times New Roman"/>
          <w:kern w:val="0"/>
          <w:sz w:val="24"/>
          <w:szCs w:val="24"/>
        </w:rPr>
        <w:t>，质量为</w:t>
      </w:r>
      <w:r w:rsidRPr="00EB66E3">
        <w:rPr>
          <w:rFonts w:ascii="Times New Roman" w:eastAsia="宋体" w:hAnsi="Times New Roman" w:cs="Times New Roman"/>
          <w:kern w:val="0"/>
          <w:sz w:val="24"/>
          <w:szCs w:val="24"/>
        </w:rPr>
        <w:t xml:space="preserve"> 37.518 t</w:t>
      </w:r>
      <w:r w:rsidRPr="00EB66E3">
        <w:rPr>
          <w:rFonts w:ascii="Times New Roman" w:eastAsia="宋体" w:hAnsi="Times New Roman" w:cs="Times New Roman"/>
          <w:kern w:val="0"/>
          <w:sz w:val="24"/>
          <w:szCs w:val="24"/>
        </w:rPr>
        <w:t>。砂土剪切摩擦角为</w:t>
      </w:r>
      <w:r w:rsidRPr="00EB66E3">
        <w:rPr>
          <w:rFonts w:ascii="Times New Roman" w:eastAsia="宋体" w:hAnsi="Times New Roman" w:cs="Times New Roman"/>
          <w:kern w:val="0"/>
          <w:sz w:val="24"/>
          <w:szCs w:val="24"/>
        </w:rPr>
        <w:t xml:space="preserve"> 39°</w:t>
      </w:r>
      <w:r w:rsidRPr="00EB66E3">
        <w:rPr>
          <w:rFonts w:ascii="Times New Roman" w:eastAsia="宋体" w:hAnsi="Times New Roman" w:cs="Times New Roman"/>
          <w:kern w:val="0"/>
          <w:sz w:val="24"/>
          <w:szCs w:val="24"/>
        </w:rPr>
        <w:t>，单位有效重度为</w:t>
      </w:r>
      <w:r w:rsidRPr="00EB66E3">
        <w:rPr>
          <w:rFonts w:ascii="Times New Roman" w:eastAsia="宋体" w:hAnsi="Times New Roman" w:cs="Times New Roman"/>
          <w:kern w:val="0"/>
          <w:sz w:val="24"/>
          <w:szCs w:val="24"/>
        </w:rPr>
        <w:t xml:space="preserve"> 8 </w:t>
      </w:r>
      <w:proofErr w:type="spellStart"/>
      <w:r w:rsidRPr="00EB66E3">
        <w:rPr>
          <w:rFonts w:ascii="Times New Roman" w:eastAsia="宋体" w:hAnsi="Times New Roman" w:cs="Times New Roman"/>
          <w:kern w:val="0"/>
          <w:sz w:val="24"/>
          <w:szCs w:val="24"/>
        </w:rPr>
        <w:t>kN</w:t>
      </w:r>
      <w:proofErr w:type="spellEnd"/>
      <w:r w:rsidRPr="00EB66E3">
        <w:rPr>
          <w:rFonts w:ascii="Times New Roman" w:eastAsia="宋体" w:hAnsi="Times New Roman" w:cs="Times New Roman"/>
          <w:kern w:val="0"/>
          <w:sz w:val="24"/>
          <w:szCs w:val="24"/>
        </w:rPr>
        <w:t>/</w:t>
      </w:r>
      <w:proofErr w:type="spellStart"/>
      <w:r w:rsidRPr="00EB66E3">
        <w:rPr>
          <w:rFonts w:ascii="Times New Roman" w:eastAsia="宋体" w:hAnsi="Times New Roman" w:cs="Times New Roman"/>
          <w:kern w:val="0"/>
          <w:sz w:val="24"/>
          <w:szCs w:val="24"/>
        </w:rPr>
        <w:t>m³</w:t>
      </w:r>
      <w:proofErr w:type="spellEnd"/>
      <w:r w:rsidRPr="00EB66E3">
        <w:rPr>
          <w:rFonts w:ascii="Times New Roman" w:eastAsia="宋体" w:hAnsi="Times New Roman" w:cs="Times New Roman"/>
          <w:kern w:val="0"/>
          <w:sz w:val="24"/>
          <w:szCs w:val="24"/>
        </w:rPr>
        <w:t>，</w:t>
      </w:r>
      <w:proofErr w:type="gramStart"/>
      <w:r w:rsidRPr="00EB66E3">
        <w:rPr>
          <w:rFonts w:ascii="Times New Roman" w:eastAsia="宋体" w:hAnsi="Times New Roman" w:cs="Times New Roman"/>
          <w:kern w:val="0"/>
          <w:sz w:val="24"/>
          <w:szCs w:val="24"/>
        </w:rPr>
        <w:t>桩土界面</w:t>
      </w:r>
      <w:proofErr w:type="gramEnd"/>
      <w:r w:rsidRPr="00EB66E3">
        <w:rPr>
          <w:rFonts w:ascii="Times New Roman" w:eastAsia="宋体" w:hAnsi="Times New Roman" w:cs="Times New Roman"/>
          <w:kern w:val="0"/>
          <w:sz w:val="24"/>
          <w:szCs w:val="24"/>
        </w:rPr>
        <w:t>摩擦角约为</w:t>
      </w:r>
      <w:r w:rsidRPr="00EB66E3">
        <w:rPr>
          <w:rFonts w:ascii="Times New Roman" w:eastAsia="宋体" w:hAnsi="Times New Roman" w:cs="Times New Roman"/>
          <w:kern w:val="0"/>
          <w:sz w:val="24"/>
          <w:szCs w:val="24"/>
        </w:rPr>
        <w:t xml:space="preserve"> 30°</w:t>
      </w:r>
      <w:r w:rsidRPr="00EB66E3">
        <w:rPr>
          <w:rFonts w:ascii="Times New Roman" w:eastAsia="宋体" w:hAnsi="Times New Roman" w:cs="Times New Roman"/>
          <w:kern w:val="0"/>
          <w:sz w:val="24"/>
          <w:szCs w:val="24"/>
        </w:rPr>
        <w:t>，选取荷载作用点为</w:t>
      </w:r>
      <w:proofErr w:type="gramStart"/>
      <w:r w:rsidRPr="00EB66E3">
        <w:rPr>
          <w:rFonts w:ascii="Times New Roman" w:eastAsia="宋体" w:hAnsi="Times New Roman" w:cs="Times New Roman"/>
          <w:kern w:val="0"/>
          <w:sz w:val="24"/>
          <w:szCs w:val="24"/>
        </w:rPr>
        <w:t>距桩顶</w:t>
      </w:r>
      <w:proofErr w:type="gramEnd"/>
      <w:r w:rsidRPr="00EB66E3">
        <w:rPr>
          <w:rFonts w:ascii="Times New Roman" w:eastAsia="宋体" w:hAnsi="Times New Roman" w:cs="Times New Roman"/>
          <w:kern w:val="0"/>
          <w:sz w:val="24"/>
          <w:szCs w:val="24"/>
        </w:rPr>
        <w:t xml:space="preserve"> 0.05 </w:t>
      </w:r>
      <w:proofErr w:type="gramStart"/>
      <w:r w:rsidRPr="00EB66E3">
        <w:rPr>
          <w:rFonts w:ascii="Times New Roman" w:eastAsia="宋体" w:hAnsi="Times New Roman" w:cs="Times New Roman"/>
          <w:kern w:val="0"/>
          <w:sz w:val="24"/>
          <w:szCs w:val="24"/>
        </w:rPr>
        <w:t>倍</w:t>
      </w:r>
      <w:proofErr w:type="gramEnd"/>
      <w:r w:rsidRPr="00EB66E3">
        <w:rPr>
          <w:rFonts w:ascii="Times New Roman" w:eastAsia="宋体" w:hAnsi="Times New Roman" w:cs="Times New Roman"/>
          <w:kern w:val="0"/>
          <w:sz w:val="24"/>
          <w:szCs w:val="24"/>
        </w:rPr>
        <w:t>桩长的位置，即</w:t>
      </w:r>
      <w:r w:rsidRPr="00EB66E3">
        <w:rPr>
          <w:rFonts w:ascii="Times New Roman" w:eastAsia="宋体" w:hAnsi="Times New Roman" w:cs="Times New Roman"/>
          <w:kern w:val="0"/>
          <w:sz w:val="24"/>
          <w:szCs w:val="24"/>
        </w:rPr>
        <w:t xml:space="preserve"> </w:t>
      </w:r>
      <w:r w:rsidRPr="00EB66E3">
        <w:rPr>
          <w:rFonts w:ascii="Times New Roman" w:eastAsia="宋体" w:hAnsi="Times New Roman" w:cs="Times New Roman"/>
          <w:i/>
          <w:iCs/>
          <w:kern w:val="0"/>
          <w:sz w:val="24"/>
          <w:szCs w:val="24"/>
        </w:rPr>
        <w:t>e</w:t>
      </w:r>
      <w:r w:rsidRPr="00EB66E3">
        <w:rPr>
          <w:rFonts w:ascii="Times New Roman" w:eastAsia="宋体" w:hAnsi="Times New Roman" w:cs="Times New Roman"/>
          <w:kern w:val="0"/>
          <w:sz w:val="24"/>
          <w:szCs w:val="24"/>
        </w:rPr>
        <w:t xml:space="preserve"> </w:t>
      </w:r>
      <w:r w:rsidRPr="00EB66E3">
        <w:rPr>
          <w:rFonts w:ascii="Times New Roman" w:eastAsia="宋体" w:hAnsi="Times New Roman" w:cs="Times New Roman"/>
          <w:kern w:val="0"/>
          <w:sz w:val="24"/>
          <w:szCs w:val="24"/>
        </w:rPr>
        <w:t>取负的</w:t>
      </w:r>
      <w:r w:rsidRPr="00EB66E3">
        <w:rPr>
          <w:rFonts w:ascii="Times New Roman" w:eastAsia="宋体" w:hAnsi="Times New Roman" w:cs="Times New Roman"/>
          <w:kern w:val="0"/>
          <w:sz w:val="24"/>
          <w:szCs w:val="24"/>
        </w:rPr>
        <w:t xml:space="preserve"> 0.3 m</w:t>
      </w:r>
      <w:r w:rsidRPr="00EB66E3">
        <w:rPr>
          <w:rFonts w:ascii="Times New Roman" w:eastAsia="宋体" w:hAnsi="Times New Roman" w:cs="Times New Roman"/>
          <w:kern w:val="0"/>
          <w:sz w:val="24"/>
          <w:szCs w:val="24"/>
        </w:rPr>
        <w:t>。显然该试验</w:t>
      </w:r>
      <w:proofErr w:type="gramStart"/>
      <w:r w:rsidRPr="00EB66E3">
        <w:rPr>
          <w:rFonts w:ascii="Times New Roman" w:eastAsia="宋体" w:hAnsi="Times New Roman" w:cs="Times New Roman"/>
          <w:kern w:val="0"/>
          <w:sz w:val="24"/>
          <w:szCs w:val="24"/>
        </w:rPr>
        <w:t>桩属于</w:t>
      </w:r>
      <w:proofErr w:type="gramEnd"/>
      <w:r w:rsidRPr="00EB66E3">
        <w:rPr>
          <w:rFonts w:ascii="Times New Roman" w:eastAsia="宋体" w:hAnsi="Times New Roman" w:cs="Times New Roman"/>
          <w:kern w:val="0"/>
          <w:sz w:val="24"/>
          <w:szCs w:val="24"/>
        </w:rPr>
        <w:t>刚性锚桩，计算过程如下：</w:t>
      </w:r>
    </w:p>
    <w:p w14:paraId="243AF873" w14:textId="1CCB5532" w:rsidR="00CD2B40" w:rsidRDefault="00CD2B40" w:rsidP="00CD2B40">
      <w:pPr>
        <w:widowControl/>
        <w:shd w:val="clear" w:color="auto" w:fill="FFFFFF"/>
        <w:spacing w:after="180"/>
        <w:ind w:firstLineChars="200" w:firstLine="480"/>
        <w:textAlignment w:val="baseline"/>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1</w:t>
      </w:r>
      <w:r>
        <w:rPr>
          <w:rFonts w:ascii="Times New Roman" w:eastAsia="宋体" w:hAnsi="Times New Roman" w:cs="Times New Roman" w:hint="eastAsia"/>
          <w:kern w:val="0"/>
          <w:sz w:val="24"/>
          <w:szCs w:val="24"/>
        </w:rPr>
        <w:t>）</w:t>
      </w:r>
      <w:r w:rsidR="00EB66E3" w:rsidRPr="00EB66E3">
        <w:rPr>
          <w:rFonts w:ascii="Times New Roman" w:eastAsia="宋体" w:hAnsi="Times New Roman" w:cs="Times New Roman"/>
          <w:kern w:val="0"/>
          <w:sz w:val="24"/>
          <w:szCs w:val="24"/>
        </w:rPr>
        <w:t>根据竖向抗拔承载力式（式</w:t>
      </w:r>
      <w:r w:rsidR="00EB66E3" w:rsidRPr="00EB66E3">
        <w:rPr>
          <w:rFonts w:ascii="Times New Roman" w:eastAsia="宋体" w:hAnsi="Times New Roman" w:cs="Times New Roman"/>
          <w:kern w:val="0"/>
          <w:sz w:val="24"/>
          <w:szCs w:val="24"/>
        </w:rPr>
        <w:t>(</w:t>
      </w:r>
      <w:proofErr w:type="spellStart"/>
      <w:r w:rsidR="00EB66E3" w:rsidRPr="00EB66E3">
        <w:rPr>
          <w:rFonts w:ascii="Times New Roman" w:eastAsia="宋体" w:hAnsi="Times New Roman" w:cs="Times New Roman"/>
          <w:kern w:val="0"/>
          <w:sz w:val="24"/>
          <w:szCs w:val="24"/>
        </w:rPr>
        <w:t>6a</w:t>
      </w:r>
      <w:proofErr w:type="spellEnd"/>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）、水平承载力式</w:t>
      </w:r>
      <w:r w:rsidR="00EB66E3" w:rsidRPr="00EB66E3">
        <w:rPr>
          <w:rFonts w:ascii="Times New Roman" w:eastAsia="宋体" w:hAnsi="Times New Roman" w:cs="Times New Roman"/>
          <w:kern w:val="0"/>
          <w:sz w:val="24"/>
          <w:szCs w:val="24"/>
        </w:rPr>
        <w:t>(</w:t>
      </w:r>
      <w:proofErr w:type="spellStart"/>
      <w:r w:rsidR="00EB66E3" w:rsidRPr="00EB66E3">
        <w:rPr>
          <w:rFonts w:ascii="Times New Roman" w:eastAsia="宋体" w:hAnsi="Times New Roman" w:cs="Times New Roman"/>
          <w:kern w:val="0"/>
          <w:sz w:val="24"/>
          <w:szCs w:val="24"/>
        </w:rPr>
        <w:t>10b</w:t>
      </w:r>
      <w:proofErr w:type="spellEnd"/>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w:t>
      </w:r>
      <w:proofErr w:type="spellStart"/>
      <w:r w:rsidR="00EB66E3" w:rsidRPr="00EB66E3">
        <w:rPr>
          <w:rFonts w:ascii="Times New Roman" w:eastAsia="宋体" w:hAnsi="Times New Roman" w:cs="Times New Roman"/>
          <w:kern w:val="0"/>
          <w:sz w:val="24"/>
          <w:szCs w:val="24"/>
        </w:rPr>
        <w:t>10c</w:t>
      </w:r>
      <w:proofErr w:type="spellEnd"/>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，得到</w:t>
      </w:r>
      <w:r w:rsidR="00EB66E3" w:rsidRPr="00EB66E3">
        <w:rPr>
          <w:rFonts w:ascii="Times New Roman" w:eastAsia="宋体" w:hAnsi="Times New Roman" w:cs="Times New Roman"/>
          <w:kern w:val="0"/>
          <w:sz w:val="24"/>
          <w:szCs w:val="24"/>
        </w:rPr>
        <w:t xml:space="preserve"> </w:t>
      </w:r>
      <w:r w:rsidR="00EB66E3" w:rsidRPr="00EB66E3">
        <w:rPr>
          <w:rFonts w:ascii="Times New Roman" w:eastAsia="宋体" w:hAnsi="Times New Roman" w:cs="Times New Roman"/>
          <w:i/>
          <w:iCs/>
          <w:kern w:val="0"/>
          <w:sz w:val="24"/>
          <w:szCs w:val="24"/>
        </w:rPr>
        <w:t>H</w:t>
      </w:r>
      <w:r w:rsidR="00EB66E3" w:rsidRPr="00EB66E3">
        <w:rPr>
          <w:rFonts w:ascii="Times New Roman" w:eastAsia="宋体" w:hAnsi="Times New Roman" w:cs="Times New Roman"/>
          <w:kern w:val="0"/>
          <w:sz w:val="24"/>
          <w:szCs w:val="24"/>
          <w:vertAlign w:val="subscript"/>
        </w:rPr>
        <w:t>u</w:t>
      </w:r>
      <w:r w:rsidR="00EB66E3" w:rsidRPr="00EB66E3">
        <w:rPr>
          <w:rFonts w:ascii="Times New Roman" w:eastAsia="宋体" w:hAnsi="Times New Roman" w:cs="Times New Roman"/>
          <w:kern w:val="0"/>
          <w:sz w:val="24"/>
          <w:szCs w:val="24"/>
        </w:rPr>
        <w:t xml:space="preserve"> = 3349.85 </w:t>
      </w:r>
      <w:proofErr w:type="spellStart"/>
      <w:r w:rsidR="00EB66E3" w:rsidRPr="00EB66E3">
        <w:rPr>
          <w:rFonts w:ascii="Times New Roman" w:eastAsia="宋体" w:hAnsi="Times New Roman" w:cs="Times New Roman"/>
          <w:kern w:val="0"/>
          <w:sz w:val="24"/>
          <w:szCs w:val="24"/>
        </w:rPr>
        <w:t>kN</w:t>
      </w:r>
      <w:proofErr w:type="spellEnd"/>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i/>
          <w:iCs/>
          <w:kern w:val="0"/>
          <w:sz w:val="24"/>
          <w:szCs w:val="24"/>
        </w:rPr>
        <w:t>V</w:t>
      </w:r>
      <w:r w:rsidR="00EB66E3" w:rsidRPr="00EB66E3">
        <w:rPr>
          <w:rFonts w:ascii="Times New Roman" w:eastAsia="宋体" w:hAnsi="Times New Roman" w:cs="Times New Roman"/>
          <w:kern w:val="0"/>
          <w:sz w:val="24"/>
          <w:szCs w:val="24"/>
          <w:vertAlign w:val="subscript"/>
        </w:rPr>
        <w:t>u</w:t>
      </w:r>
      <w:r w:rsidR="00EB66E3" w:rsidRPr="00EB66E3">
        <w:rPr>
          <w:rFonts w:ascii="Times New Roman" w:eastAsia="宋体" w:hAnsi="Times New Roman" w:cs="Times New Roman"/>
          <w:kern w:val="0"/>
          <w:sz w:val="24"/>
          <w:szCs w:val="24"/>
        </w:rPr>
        <w:t xml:space="preserve"> = 850.02 </w:t>
      </w:r>
      <w:proofErr w:type="spellStart"/>
      <w:r w:rsidR="00EB66E3" w:rsidRPr="00EB66E3">
        <w:rPr>
          <w:rFonts w:ascii="Times New Roman" w:eastAsia="宋体" w:hAnsi="Times New Roman" w:cs="Times New Roman"/>
          <w:kern w:val="0"/>
          <w:sz w:val="24"/>
          <w:szCs w:val="24"/>
        </w:rPr>
        <w:t>kN</w:t>
      </w:r>
      <w:proofErr w:type="spellEnd"/>
      <w:r w:rsidR="00EB66E3" w:rsidRPr="00EB66E3">
        <w:rPr>
          <w:rFonts w:ascii="Times New Roman" w:eastAsia="宋体" w:hAnsi="Times New Roman" w:cs="Times New Roman"/>
          <w:kern w:val="0"/>
          <w:sz w:val="24"/>
          <w:szCs w:val="24"/>
        </w:rPr>
        <w:t>。</w:t>
      </w:r>
    </w:p>
    <w:p w14:paraId="4E15BA0F" w14:textId="6D325FE7" w:rsidR="00EB66E3" w:rsidRPr="00EB66E3" w:rsidRDefault="00CD2B40" w:rsidP="00CD2B40">
      <w:pPr>
        <w:widowControl/>
        <w:shd w:val="clear" w:color="auto" w:fill="FFFFFF"/>
        <w:spacing w:after="180"/>
        <w:ind w:firstLineChars="200" w:firstLine="480"/>
        <w:textAlignment w:val="baseline"/>
        <w:rPr>
          <w:rFonts w:ascii="Times New Roman" w:eastAsia="宋体" w:hAnsi="Times New Roman" w:cs="Times New Roman"/>
          <w:kern w:val="0"/>
          <w:sz w:val="24"/>
          <w:szCs w:val="24"/>
        </w:rPr>
      </w:pPr>
      <w:r>
        <w:rPr>
          <w:rFonts w:ascii="Times New Roman" w:eastAsia="宋体" w:hAnsi="Times New Roman" w:cs="Times New Roman"/>
          <w:kern w:val="0"/>
          <w:sz w:val="24"/>
          <w:szCs w:val="24"/>
        </w:rPr>
        <w:t>2</w:t>
      </w:r>
      <w:r>
        <w:rPr>
          <w:rFonts w:ascii="Times New Roman" w:eastAsia="宋体" w:hAnsi="Times New Roman" w:cs="Times New Roman" w:hint="eastAsia"/>
          <w:kern w:val="0"/>
          <w:sz w:val="24"/>
          <w:szCs w:val="24"/>
        </w:rPr>
        <w:t>）</w:t>
      </w:r>
      <w:r w:rsidR="00EB66E3" w:rsidRPr="00EB66E3">
        <w:rPr>
          <w:rFonts w:ascii="Times New Roman" w:eastAsia="宋体" w:hAnsi="Times New Roman" w:cs="Times New Roman"/>
          <w:kern w:val="0"/>
          <w:sz w:val="24"/>
          <w:szCs w:val="24"/>
        </w:rPr>
        <w:t>根据加载</w:t>
      </w:r>
      <w:r w:rsidR="00EB66E3" w:rsidRPr="00EB66E3">
        <w:rPr>
          <w:rFonts w:ascii="Times New Roman" w:eastAsia="宋体" w:hAnsi="Times New Roman" w:cs="Times New Roman"/>
          <w:kern w:val="0"/>
          <w:sz w:val="24"/>
          <w:szCs w:val="24"/>
        </w:rPr>
        <w:t xml:space="preserve"> </w:t>
      </w:r>
      <w:r w:rsidR="00EB66E3" w:rsidRPr="00EB66E3">
        <w:rPr>
          <w:rFonts w:ascii="Times New Roman" w:eastAsia="宋体" w:hAnsi="Times New Roman" w:cs="Times New Roman"/>
          <w:i/>
          <w:iCs/>
          <w:kern w:val="0"/>
          <w:sz w:val="24"/>
          <w:szCs w:val="24"/>
        </w:rPr>
        <w:t>θ</w:t>
      </w:r>
      <w:r w:rsidR="00EB66E3" w:rsidRPr="00EB66E3">
        <w:rPr>
          <w:rFonts w:ascii="Times New Roman" w:eastAsia="宋体" w:hAnsi="Times New Roman" w:cs="Times New Roman"/>
          <w:kern w:val="0"/>
          <w:sz w:val="24"/>
          <w:szCs w:val="24"/>
        </w:rPr>
        <w:t xml:space="preserve"> </w:t>
      </w:r>
      <w:r w:rsidR="00EB66E3" w:rsidRPr="00EB66E3">
        <w:rPr>
          <w:rFonts w:ascii="Times New Roman" w:eastAsia="宋体" w:hAnsi="Times New Roman" w:cs="Times New Roman"/>
          <w:kern w:val="0"/>
          <w:sz w:val="24"/>
          <w:szCs w:val="24"/>
        </w:rPr>
        <w:t>角计算抗拉拔归一化包络面中的加载角</w:t>
      </w:r>
      <w:r w:rsidR="00EB66E3" w:rsidRPr="00EB66E3">
        <w:rPr>
          <w:rFonts w:ascii="Times New Roman" w:eastAsia="宋体" w:hAnsi="Times New Roman" w:cs="Times New Roman"/>
          <w:kern w:val="0"/>
          <w:sz w:val="24"/>
          <w:szCs w:val="24"/>
        </w:rPr>
        <w:t xml:space="preserve"> </w:t>
      </w:r>
      <w:proofErr w:type="spellStart"/>
      <w:r w:rsidR="00EB66E3" w:rsidRPr="00EB66E3">
        <w:rPr>
          <w:rFonts w:ascii="Times New Roman" w:eastAsia="宋体" w:hAnsi="Times New Roman" w:cs="Times New Roman"/>
          <w:i/>
          <w:iCs/>
          <w:kern w:val="0"/>
          <w:sz w:val="24"/>
          <w:szCs w:val="24"/>
        </w:rPr>
        <w:t>i</w:t>
      </w:r>
      <w:proofErr w:type="spellEnd"/>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0°</w:t>
      </w:r>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22.5°</w:t>
      </w:r>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45°</w:t>
      </w:r>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67.5°</w:t>
      </w:r>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 xml:space="preserve">90° </w:t>
      </w:r>
      <w:r w:rsidR="00EB66E3" w:rsidRPr="00EB66E3">
        <w:rPr>
          <w:rFonts w:ascii="Times New Roman" w:eastAsia="宋体" w:hAnsi="Times New Roman" w:cs="Times New Roman"/>
          <w:kern w:val="0"/>
          <w:sz w:val="24"/>
          <w:szCs w:val="24"/>
        </w:rPr>
        <w:t>依次对应</w:t>
      </w:r>
      <w:r w:rsidR="00EB66E3" w:rsidRPr="00EB66E3">
        <w:rPr>
          <w:rFonts w:ascii="Times New Roman" w:eastAsia="宋体" w:hAnsi="Times New Roman" w:cs="Times New Roman"/>
          <w:kern w:val="0"/>
          <w:sz w:val="24"/>
          <w:szCs w:val="24"/>
        </w:rPr>
        <w:t xml:space="preserve"> 0°</w:t>
      </w:r>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58°</w:t>
      </w:r>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76°</w:t>
      </w:r>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84°</w:t>
      </w:r>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kern w:val="0"/>
          <w:sz w:val="24"/>
          <w:szCs w:val="24"/>
        </w:rPr>
        <w:t>90°</w:t>
      </w:r>
      <w:r w:rsidR="00EB66E3" w:rsidRPr="00EB66E3">
        <w:rPr>
          <w:rFonts w:ascii="Times New Roman" w:eastAsia="宋体" w:hAnsi="Times New Roman" w:cs="Times New Roman"/>
          <w:kern w:val="0"/>
          <w:sz w:val="24"/>
          <w:szCs w:val="24"/>
        </w:rPr>
        <w:t>；</w:t>
      </w:r>
    </w:p>
    <w:p w14:paraId="328FB0AF" w14:textId="17D22E55" w:rsidR="00EB66E3" w:rsidRDefault="00CD2B40" w:rsidP="00CD2B40">
      <w:pPr>
        <w:widowControl/>
        <w:shd w:val="clear" w:color="auto" w:fill="FFFFFF"/>
        <w:ind w:firstLineChars="200" w:firstLine="480"/>
        <w:textAlignment w:val="baseline"/>
        <w:rPr>
          <w:rFonts w:ascii="Times New Roman" w:eastAsia="宋体" w:hAnsi="Times New Roman" w:cs="Times New Roman"/>
          <w:kern w:val="0"/>
          <w:sz w:val="24"/>
          <w:szCs w:val="24"/>
        </w:rPr>
      </w:pPr>
      <w:r>
        <w:rPr>
          <w:rFonts w:ascii="Times New Roman" w:eastAsia="宋体" w:hAnsi="Times New Roman" w:cs="Times New Roman"/>
          <w:kern w:val="0"/>
          <w:sz w:val="24"/>
          <w:szCs w:val="24"/>
        </w:rPr>
        <w:t>3</w:t>
      </w:r>
      <w:r>
        <w:rPr>
          <w:rFonts w:ascii="Times New Roman" w:eastAsia="宋体" w:hAnsi="Times New Roman" w:cs="Times New Roman" w:hint="eastAsia"/>
          <w:kern w:val="0"/>
          <w:sz w:val="24"/>
          <w:szCs w:val="24"/>
        </w:rPr>
        <w:t>）</w:t>
      </w:r>
      <w:r w:rsidR="00EB66E3" w:rsidRPr="00EB66E3">
        <w:rPr>
          <w:rFonts w:ascii="Times New Roman" w:eastAsia="宋体" w:hAnsi="Times New Roman" w:cs="Times New Roman"/>
          <w:kern w:val="0"/>
          <w:sz w:val="24"/>
          <w:szCs w:val="24"/>
        </w:rPr>
        <w:t>将</w:t>
      </w:r>
      <w:r w:rsidR="00EB66E3" w:rsidRPr="00EB66E3">
        <w:rPr>
          <w:rFonts w:ascii="Times New Roman" w:eastAsia="宋体" w:hAnsi="Times New Roman" w:cs="Times New Roman"/>
          <w:kern w:val="0"/>
          <w:sz w:val="24"/>
          <w:szCs w:val="24"/>
        </w:rPr>
        <w:t xml:space="preserve"> </w:t>
      </w:r>
      <w:r w:rsidR="00EB66E3" w:rsidRPr="00EB66E3">
        <w:rPr>
          <w:rFonts w:ascii="Times New Roman" w:eastAsia="宋体" w:hAnsi="Times New Roman" w:cs="Times New Roman"/>
          <w:i/>
          <w:iCs/>
          <w:kern w:val="0"/>
          <w:sz w:val="24"/>
          <w:szCs w:val="24"/>
        </w:rPr>
        <w:t>V</w:t>
      </w:r>
      <w:r w:rsidR="00EB66E3" w:rsidRPr="00EB66E3">
        <w:rPr>
          <w:rFonts w:ascii="Times New Roman" w:eastAsia="宋体" w:hAnsi="Times New Roman" w:cs="Times New Roman"/>
          <w:kern w:val="0"/>
          <w:sz w:val="24"/>
          <w:szCs w:val="24"/>
        </w:rPr>
        <w:t xml:space="preserve"> = </w:t>
      </w:r>
      <w:r w:rsidR="00EB66E3" w:rsidRPr="00EB66E3">
        <w:rPr>
          <w:rFonts w:ascii="Times New Roman" w:eastAsia="宋体" w:hAnsi="Times New Roman" w:cs="Times New Roman"/>
          <w:i/>
          <w:iCs/>
          <w:kern w:val="0"/>
          <w:sz w:val="24"/>
          <w:szCs w:val="24"/>
        </w:rPr>
        <w:t>H</w:t>
      </w:r>
      <w:r w:rsidR="00EB66E3" w:rsidRPr="00EB66E3">
        <w:rPr>
          <w:rFonts w:ascii="Times New Roman" w:eastAsia="宋体" w:hAnsi="Times New Roman" w:cs="Times New Roman"/>
          <w:kern w:val="0"/>
          <w:sz w:val="24"/>
          <w:szCs w:val="24"/>
        </w:rPr>
        <w:t xml:space="preserve"> tan </w:t>
      </w:r>
      <w:r w:rsidR="00EB66E3" w:rsidRPr="00EB66E3">
        <w:rPr>
          <w:rFonts w:ascii="Times New Roman" w:eastAsia="宋体" w:hAnsi="Times New Roman" w:cs="Times New Roman"/>
          <w:i/>
          <w:iCs/>
          <w:kern w:val="0"/>
          <w:sz w:val="24"/>
          <w:szCs w:val="24"/>
        </w:rPr>
        <w:t>θ</w:t>
      </w:r>
      <w:r w:rsidR="00EB66E3" w:rsidRPr="00EB66E3">
        <w:rPr>
          <w:rFonts w:ascii="Times New Roman" w:eastAsia="宋体" w:hAnsi="Times New Roman" w:cs="Times New Roman"/>
          <w:kern w:val="0"/>
          <w:sz w:val="24"/>
          <w:szCs w:val="24"/>
        </w:rPr>
        <w:t xml:space="preserve"> </w:t>
      </w:r>
      <w:r w:rsidR="00EB66E3" w:rsidRPr="00EB66E3">
        <w:rPr>
          <w:rFonts w:ascii="Times New Roman" w:eastAsia="宋体" w:hAnsi="Times New Roman" w:cs="Times New Roman"/>
          <w:kern w:val="0"/>
          <w:sz w:val="24"/>
          <w:szCs w:val="24"/>
        </w:rPr>
        <w:t>代入式</w:t>
      </w:r>
      <w:r w:rsidR="00EB66E3" w:rsidRPr="00EB66E3">
        <w:rPr>
          <w:rFonts w:ascii="Times New Roman" w:eastAsia="宋体" w:hAnsi="Times New Roman" w:cs="Times New Roman"/>
          <w:kern w:val="0"/>
          <w:sz w:val="24"/>
          <w:szCs w:val="24"/>
        </w:rPr>
        <w:t>(11)</w:t>
      </w:r>
      <w:r w:rsidR="00EB66E3" w:rsidRPr="00EB66E3">
        <w:rPr>
          <w:rFonts w:ascii="Times New Roman" w:eastAsia="宋体" w:hAnsi="Times New Roman" w:cs="Times New Roman"/>
          <w:kern w:val="0"/>
          <w:sz w:val="24"/>
          <w:szCs w:val="24"/>
        </w:rPr>
        <w:t>中相应的方程，得到各加载角</w:t>
      </w:r>
      <w:r w:rsidR="00EB66E3" w:rsidRPr="00EB66E3">
        <w:rPr>
          <w:rFonts w:ascii="Times New Roman" w:eastAsia="宋体" w:hAnsi="Times New Roman" w:cs="Times New Roman"/>
          <w:kern w:val="0"/>
          <w:sz w:val="24"/>
          <w:szCs w:val="24"/>
        </w:rPr>
        <w:t xml:space="preserve"> </w:t>
      </w:r>
      <w:r w:rsidR="00EB66E3" w:rsidRPr="00EB66E3">
        <w:rPr>
          <w:rFonts w:ascii="Times New Roman" w:eastAsia="宋体" w:hAnsi="Times New Roman" w:cs="Times New Roman"/>
          <w:i/>
          <w:iCs/>
          <w:kern w:val="0"/>
          <w:sz w:val="24"/>
          <w:szCs w:val="24"/>
        </w:rPr>
        <w:t>θ</w:t>
      </w:r>
      <w:r w:rsidR="00EB66E3" w:rsidRPr="00EB66E3">
        <w:rPr>
          <w:rFonts w:ascii="Times New Roman" w:eastAsia="宋体" w:hAnsi="Times New Roman" w:cs="Times New Roman"/>
          <w:kern w:val="0"/>
          <w:sz w:val="24"/>
          <w:szCs w:val="24"/>
        </w:rPr>
        <w:t xml:space="preserve"> </w:t>
      </w:r>
      <w:r w:rsidR="00EB66E3" w:rsidRPr="00EB66E3">
        <w:rPr>
          <w:rFonts w:ascii="Times New Roman" w:eastAsia="宋体" w:hAnsi="Times New Roman" w:cs="Times New Roman"/>
          <w:kern w:val="0"/>
          <w:sz w:val="24"/>
          <w:szCs w:val="24"/>
        </w:rPr>
        <w:t>下的</w:t>
      </w:r>
      <w:r w:rsidR="00EB66E3" w:rsidRPr="00EB66E3">
        <w:rPr>
          <w:rFonts w:ascii="Times New Roman" w:eastAsia="宋体" w:hAnsi="Times New Roman" w:cs="Times New Roman"/>
          <w:kern w:val="0"/>
          <w:sz w:val="24"/>
          <w:szCs w:val="24"/>
        </w:rPr>
        <w:t xml:space="preserve"> </w:t>
      </w:r>
      <w:r w:rsidR="00EB66E3" w:rsidRPr="00EB66E3">
        <w:rPr>
          <w:rFonts w:ascii="Times New Roman" w:eastAsia="宋体" w:hAnsi="Times New Roman" w:cs="Times New Roman"/>
          <w:i/>
          <w:iCs/>
          <w:kern w:val="0"/>
          <w:sz w:val="24"/>
          <w:szCs w:val="24"/>
        </w:rPr>
        <w:t>V</w:t>
      </w:r>
      <w:r w:rsidR="00EB66E3" w:rsidRPr="00EB66E3">
        <w:rPr>
          <w:rFonts w:ascii="Times New Roman" w:eastAsia="宋体" w:hAnsi="Times New Roman" w:cs="Times New Roman"/>
          <w:kern w:val="0"/>
          <w:sz w:val="24"/>
          <w:szCs w:val="24"/>
        </w:rPr>
        <w:t>、</w:t>
      </w:r>
      <w:r w:rsidR="00EB66E3" w:rsidRPr="00EB66E3">
        <w:rPr>
          <w:rFonts w:ascii="Times New Roman" w:eastAsia="宋体" w:hAnsi="Times New Roman" w:cs="Times New Roman"/>
          <w:i/>
          <w:iCs/>
          <w:kern w:val="0"/>
          <w:sz w:val="24"/>
          <w:szCs w:val="24"/>
        </w:rPr>
        <w:t>H</w:t>
      </w:r>
      <w:r w:rsidR="00EB66E3" w:rsidRPr="00EB66E3">
        <w:rPr>
          <w:rFonts w:ascii="Times New Roman" w:eastAsia="宋体" w:hAnsi="Times New Roman" w:cs="Times New Roman"/>
          <w:kern w:val="0"/>
          <w:sz w:val="24"/>
          <w:szCs w:val="24"/>
        </w:rPr>
        <w:t>。</w:t>
      </w:r>
    </w:p>
    <w:p w14:paraId="357D7ACC" w14:textId="77777777" w:rsidR="00707106" w:rsidRPr="00826573" w:rsidRDefault="00707106" w:rsidP="005C7C09">
      <w:pPr>
        <w:rPr>
          <w:rFonts w:ascii="Times New Roman" w:eastAsia="宋体" w:hAnsi="Times New Roman" w:cs="Times New Roman"/>
          <w:sz w:val="24"/>
          <w:szCs w:val="24"/>
        </w:rPr>
      </w:pPr>
    </w:p>
    <w:p w14:paraId="5C192509" w14:textId="14533C87" w:rsidR="004B0020" w:rsidRDefault="007334B6" w:rsidP="007334B6">
      <w:pPr>
        <w:pStyle w:val="2"/>
        <w:ind w:firstLineChars="100" w:firstLine="241"/>
        <w:rPr>
          <w:rFonts w:cs="Times New Roman"/>
        </w:rPr>
      </w:pPr>
      <w:r w:rsidRPr="00826573">
        <w:rPr>
          <w:rFonts w:cs="Times New Roman"/>
        </w:rPr>
        <w:t>1.2</w:t>
      </w:r>
      <w:r w:rsidR="00FF09A6">
        <w:rPr>
          <w:rFonts w:cs="Times New Roman" w:hint="eastAsia"/>
        </w:rPr>
        <w:t>计算公式和计算参数</w:t>
      </w:r>
    </w:p>
    <w:p w14:paraId="4F0EFBE1" w14:textId="498D4499" w:rsidR="00FF09A6" w:rsidRDefault="00FF09A6" w:rsidP="00FF09A6"/>
    <w:p w14:paraId="57460D56" w14:textId="77777777" w:rsidR="00FF09A6" w:rsidRPr="00EB66E3" w:rsidRDefault="00FF09A6" w:rsidP="00FF09A6">
      <w:pPr>
        <w:rPr>
          <w:rFonts w:ascii="Times New Roman" w:eastAsia="宋体" w:hAnsi="Times New Roman" w:cs="Times New Roman"/>
          <w:color w:val="0F1115"/>
          <w:sz w:val="24"/>
          <w:szCs w:val="24"/>
          <w:shd w:val="clear" w:color="auto" w:fill="FFFFFF"/>
        </w:rPr>
      </w:pPr>
      <w:r w:rsidRPr="00EB66E3">
        <w:rPr>
          <w:rFonts w:ascii="Times New Roman" w:eastAsia="宋体" w:hAnsi="Times New Roman" w:cs="Times New Roman"/>
          <w:color w:val="0F1115"/>
          <w:sz w:val="24"/>
          <w:szCs w:val="24"/>
          <w:shd w:val="clear" w:color="auto" w:fill="FFFFFF"/>
        </w:rPr>
        <w:t>桩长：</w:t>
      </w:r>
      <w:r w:rsidRPr="001F1B9C">
        <w:rPr>
          <w:rFonts w:ascii="Times New Roman" w:eastAsia="宋体" w:hAnsi="Times New Roman" w:cs="Times New Roman"/>
          <w:i/>
          <w:iCs/>
          <w:color w:val="0F1115"/>
          <w:sz w:val="24"/>
          <w:szCs w:val="24"/>
          <w:shd w:val="clear" w:color="auto" w:fill="FFFFFF"/>
        </w:rPr>
        <w:t>L</w:t>
      </w:r>
      <w:r w:rsidRPr="00EB66E3">
        <w:rPr>
          <w:rFonts w:ascii="Times New Roman" w:eastAsia="宋体" w:hAnsi="Times New Roman" w:cs="Times New Roman"/>
          <w:color w:val="0F1115"/>
          <w:sz w:val="24"/>
          <w:szCs w:val="24"/>
          <w:shd w:val="clear" w:color="auto" w:fill="FFFFFF"/>
        </w:rPr>
        <w:t xml:space="preserve"> = 6 m</w:t>
      </w:r>
    </w:p>
    <w:p w14:paraId="3A2C307D" w14:textId="77777777" w:rsidR="00FF09A6" w:rsidRPr="00EB66E3" w:rsidRDefault="00FF09A6" w:rsidP="00FF09A6">
      <w:pPr>
        <w:rPr>
          <w:rFonts w:ascii="Times New Roman" w:eastAsia="宋体" w:hAnsi="Times New Roman" w:cs="Times New Roman"/>
          <w:color w:val="0F1115"/>
          <w:sz w:val="24"/>
          <w:szCs w:val="24"/>
          <w:shd w:val="clear" w:color="auto" w:fill="FFFFFF"/>
        </w:rPr>
      </w:pPr>
      <w:r w:rsidRPr="00EB66E3">
        <w:rPr>
          <w:rFonts w:ascii="Times New Roman" w:eastAsia="宋体" w:hAnsi="Times New Roman" w:cs="Times New Roman"/>
          <w:color w:val="0F1115"/>
          <w:sz w:val="24"/>
          <w:szCs w:val="24"/>
          <w:shd w:val="clear" w:color="auto" w:fill="FFFFFF"/>
        </w:rPr>
        <w:t>桩径：</w:t>
      </w:r>
      <w:r w:rsidRPr="001F1B9C">
        <w:rPr>
          <w:rFonts w:ascii="Times New Roman" w:eastAsia="宋体" w:hAnsi="Times New Roman" w:cs="Times New Roman"/>
          <w:i/>
          <w:iCs/>
          <w:color w:val="0F1115"/>
          <w:sz w:val="24"/>
          <w:szCs w:val="24"/>
          <w:shd w:val="clear" w:color="auto" w:fill="FFFFFF"/>
        </w:rPr>
        <w:t>D</w:t>
      </w:r>
      <w:r w:rsidRPr="00EB66E3">
        <w:rPr>
          <w:rFonts w:ascii="Times New Roman" w:eastAsia="宋体" w:hAnsi="Times New Roman" w:cs="Times New Roman"/>
          <w:color w:val="0F1115"/>
          <w:sz w:val="24"/>
          <w:szCs w:val="24"/>
          <w:shd w:val="clear" w:color="auto" w:fill="FFFFFF"/>
        </w:rPr>
        <w:t xml:space="preserve"> = 3 m</w:t>
      </w:r>
    </w:p>
    <w:p w14:paraId="36B6CB9D" w14:textId="77777777" w:rsidR="00FF09A6" w:rsidRPr="00EB66E3" w:rsidRDefault="00FF09A6" w:rsidP="00FF09A6">
      <w:pPr>
        <w:rPr>
          <w:rFonts w:ascii="Times New Roman" w:eastAsia="宋体" w:hAnsi="Times New Roman" w:cs="Times New Roman"/>
          <w:color w:val="0F1115"/>
          <w:sz w:val="24"/>
          <w:szCs w:val="24"/>
          <w:shd w:val="clear" w:color="auto" w:fill="FFFFFF"/>
        </w:rPr>
      </w:pPr>
      <w:r w:rsidRPr="00EB66E3">
        <w:rPr>
          <w:rFonts w:ascii="Times New Roman" w:eastAsia="宋体" w:hAnsi="Times New Roman" w:cs="Times New Roman"/>
          <w:color w:val="0F1115"/>
          <w:sz w:val="24"/>
          <w:szCs w:val="24"/>
          <w:shd w:val="clear" w:color="auto" w:fill="FFFFFF"/>
        </w:rPr>
        <w:t>桩质量：</w:t>
      </w:r>
      <w:r w:rsidRPr="001F1B9C">
        <w:rPr>
          <w:rFonts w:ascii="Times New Roman" w:eastAsia="宋体" w:hAnsi="Times New Roman" w:cs="Times New Roman"/>
          <w:i/>
          <w:iCs/>
          <w:color w:val="0F1115"/>
          <w:sz w:val="24"/>
          <w:szCs w:val="24"/>
          <w:shd w:val="clear" w:color="auto" w:fill="FFFFFF"/>
        </w:rPr>
        <w:t>m</w:t>
      </w:r>
      <w:r w:rsidRPr="00EB66E3">
        <w:rPr>
          <w:rFonts w:ascii="Times New Roman" w:eastAsia="宋体" w:hAnsi="Times New Roman" w:cs="Times New Roman"/>
          <w:color w:val="0F1115"/>
          <w:sz w:val="24"/>
          <w:szCs w:val="24"/>
          <w:shd w:val="clear" w:color="auto" w:fill="FFFFFF"/>
        </w:rPr>
        <w:t xml:space="preserve"> = 37.518 t</w:t>
      </w:r>
      <w:r w:rsidRPr="00EB66E3">
        <w:rPr>
          <w:rFonts w:ascii="Times New Roman" w:eastAsia="宋体" w:hAnsi="Times New Roman" w:cs="Times New Roman"/>
          <w:color w:val="0F1115"/>
          <w:sz w:val="24"/>
          <w:szCs w:val="24"/>
          <w:shd w:val="clear" w:color="auto" w:fill="FFFFFF"/>
        </w:rPr>
        <w:t>（重力</w:t>
      </w:r>
      <w:r w:rsidRPr="00EB66E3">
        <w:rPr>
          <w:rFonts w:ascii="Times New Roman" w:eastAsia="宋体" w:hAnsi="Times New Roman" w:cs="Times New Roman"/>
          <w:color w:val="0F1115"/>
          <w:sz w:val="24"/>
          <w:szCs w:val="24"/>
          <w:shd w:val="clear" w:color="auto" w:fill="FFFFFF"/>
        </w:rPr>
        <w:t xml:space="preserve"> </w:t>
      </w:r>
      <w:r w:rsidRPr="001F1B9C">
        <w:rPr>
          <w:rFonts w:ascii="Times New Roman" w:eastAsia="宋体" w:hAnsi="Times New Roman" w:cs="Times New Roman"/>
          <w:i/>
          <w:iCs/>
          <w:color w:val="0F1115"/>
          <w:sz w:val="24"/>
          <w:szCs w:val="24"/>
          <w:shd w:val="clear" w:color="auto" w:fill="FFFFFF"/>
        </w:rPr>
        <w:t>G</w:t>
      </w:r>
      <w:r w:rsidRPr="00EB66E3">
        <w:rPr>
          <w:rFonts w:ascii="Times New Roman" w:eastAsia="宋体" w:hAnsi="Times New Roman" w:cs="Times New Roman"/>
          <w:color w:val="0F1115"/>
          <w:sz w:val="24"/>
          <w:szCs w:val="24"/>
          <w:shd w:val="clear" w:color="auto" w:fill="FFFFFF"/>
        </w:rPr>
        <w:t xml:space="preserve"> ≈ 367.7 </w:t>
      </w:r>
      <w:proofErr w:type="spellStart"/>
      <w:r w:rsidRPr="00EB66E3">
        <w:rPr>
          <w:rFonts w:ascii="Times New Roman" w:eastAsia="宋体" w:hAnsi="Times New Roman" w:cs="Times New Roman"/>
          <w:color w:val="0F1115"/>
          <w:sz w:val="24"/>
          <w:szCs w:val="24"/>
          <w:shd w:val="clear" w:color="auto" w:fill="FFFFFF"/>
        </w:rPr>
        <w:t>kN</w:t>
      </w:r>
      <w:proofErr w:type="spellEnd"/>
      <w:r w:rsidRPr="00EB66E3">
        <w:rPr>
          <w:rFonts w:ascii="Times New Roman" w:eastAsia="宋体" w:hAnsi="Times New Roman" w:cs="Times New Roman"/>
          <w:color w:val="0F1115"/>
          <w:sz w:val="24"/>
          <w:szCs w:val="24"/>
          <w:shd w:val="clear" w:color="auto" w:fill="FFFFFF"/>
        </w:rPr>
        <w:t>）</w:t>
      </w:r>
    </w:p>
    <w:p w14:paraId="6EF98C32" w14:textId="77777777" w:rsidR="00FF09A6" w:rsidRPr="00EB66E3" w:rsidRDefault="00FF09A6" w:rsidP="00FF09A6">
      <w:pPr>
        <w:rPr>
          <w:rFonts w:ascii="Times New Roman" w:eastAsia="宋体" w:hAnsi="Times New Roman" w:cs="Times New Roman"/>
          <w:color w:val="0F1115"/>
          <w:sz w:val="24"/>
          <w:szCs w:val="24"/>
          <w:shd w:val="clear" w:color="auto" w:fill="FFFFFF"/>
        </w:rPr>
      </w:pPr>
      <w:r w:rsidRPr="00EB66E3">
        <w:rPr>
          <w:rFonts w:ascii="Times New Roman" w:eastAsia="宋体" w:hAnsi="Times New Roman" w:cs="Times New Roman"/>
          <w:color w:val="0F1115"/>
          <w:sz w:val="24"/>
          <w:szCs w:val="24"/>
          <w:shd w:val="clear" w:color="auto" w:fill="FFFFFF"/>
        </w:rPr>
        <w:t>砂土剪切摩擦角：</w:t>
      </w:r>
      <w:r w:rsidRPr="001F1B9C">
        <w:rPr>
          <w:rFonts w:ascii="Times New Roman" w:eastAsia="宋体" w:hAnsi="Times New Roman" w:cs="Times New Roman"/>
          <w:i/>
          <w:iCs/>
          <w:color w:val="0F1115"/>
          <w:sz w:val="24"/>
          <w:szCs w:val="24"/>
          <w:shd w:val="clear" w:color="auto" w:fill="FFFFFF"/>
        </w:rPr>
        <w:t>φ</w:t>
      </w:r>
      <w:r w:rsidRPr="00EB66E3">
        <w:rPr>
          <w:rFonts w:ascii="Times New Roman" w:eastAsia="宋体" w:hAnsi="Times New Roman" w:cs="Times New Roman"/>
          <w:color w:val="0F1115"/>
          <w:sz w:val="24"/>
          <w:szCs w:val="24"/>
          <w:shd w:val="clear" w:color="auto" w:fill="FFFFFF"/>
        </w:rPr>
        <w:t xml:space="preserve"> = 39°</w:t>
      </w:r>
    </w:p>
    <w:p w14:paraId="11A96BD9" w14:textId="77777777" w:rsidR="00FF09A6" w:rsidRPr="00EB66E3" w:rsidRDefault="00FF09A6" w:rsidP="00FF09A6">
      <w:pPr>
        <w:rPr>
          <w:rFonts w:ascii="Times New Roman" w:eastAsia="宋体" w:hAnsi="Times New Roman" w:cs="Times New Roman"/>
          <w:color w:val="0F1115"/>
          <w:sz w:val="24"/>
          <w:szCs w:val="24"/>
          <w:shd w:val="clear" w:color="auto" w:fill="FFFFFF"/>
        </w:rPr>
      </w:pPr>
      <w:r w:rsidRPr="00EB66E3">
        <w:rPr>
          <w:rFonts w:ascii="Times New Roman" w:eastAsia="宋体" w:hAnsi="Times New Roman" w:cs="Times New Roman"/>
          <w:color w:val="0F1115"/>
          <w:sz w:val="24"/>
          <w:szCs w:val="24"/>
          <w:shd w:val="clear" w:color="auto" w:fill="FFFFFF"/>
        </w:rPr>
        <w:t>单位有效重度：</w:t>
      </w:r>
      <w:r w:rsidRPr="001F1B9C">
        <w:rPr>
          <w:rFonts w:ascii="Times New Roman" w:eastAsia="宋体" w:hAnsi="Times New Roman" w:cs="Times New Roman"/>
          <w:i/>
          <w:iCs/>
          <w:color w:val="0F1115"/>
          <w:sz w:val="24"/>
          <w:szCs w:val="24"/>
          <w:shd w:val="clear" w:color="auto" w:fill="FFFFFF"/>
        </w:rPr>
        <w:t>γ</w:t>
      </w:r>
      <w:r w:rsidRPr="00EB66E3">
        <w:rPr>
          <w:rFonts w:ascii="Times New Roman" w:eastAsia="宋体" w:hAnsi="Times New Roman" w:cs="Times New Roman"/>
          <w:color w:val="0F1115"/>
          <w:sz w:val="24"/>
          <w:szCs w:val="24"/>
          <w:shd w:val="clear" w:color="auto" w:fill="FFFFFF"/>
        </w:rPr>
        <w:t xml:space="preserve"> = 8 </w:t>
      </w:r>
      <w:proofErr w:type="spellStart"/>
      <w:r w:rsidRPr="00EB66E3">
        <w:rPr>
          <w:rFonts w:ascii="Times New Roman" w:eastAsia="宋体" w:hAnsi="Times New Roman" w:cs="Times New Roman"/>
          <w:color w:val="0F1115"/>
          <w:sz w:val="24"/>
          <w:szCs w:val="24"/>
          <w:shd w:val="clear" w:color="auto" w:fill="FFFFFF"/>
        </w:rPr>
        <w:t>kN</w:t>
      </w:r>
      <w:proofErr w:type="spellEnd"/>
      <w:r w:rsidRPr="00EB66E3">
        <w:rPr>
          <w:rFonts w:ascii="Times New Roman" w:eastAsia="宋体" w:hAnsi="Times New Roman" w:cs="Times New Roman"/>
          <w:color w:val="0F1115"/>
          <w:sz w:val="24"/>
          <w:szCs w:val="24"/>
          <w:shd w:val="clear" w:color="auto" w:fill="FFFFFF"/>
        </w:rPr>
        <w:t>/</w:t>
      </w:r>
      <w:proofErr w:type="spellStart"/>
      <w:r w:rsidRPr="00EB66E3">
        <w:rPr>
          <w:rFonts w:ascii="Times New Roman" w:eastAsia="宋体" w:hAnsi="Times New Roman" w:cs="Times New Roman"/>
          <w:color w:val="0F1115"/>
          <w:sz w:val="24"/>
          <w:szCs w:val="24"/>
          <w:shd w:val="clear" w:color="auto" w:fill="FFFFFF"/>
        </w:rPr>
        <w:t>m³</w:t>
      </w:r>
      <w:proofErr w:type="spellEnd"/>
    </w:p>
    <w:p w14:paraId="24D601CD" w14:textId="77777777" w:rsidR="00FF09A6" w:rsidRPr="00EB66E3" w:rsidRDefault="00FF09A6" w:rsidP="00FF09A6">
      <w:pPr>
        <w:rPr>
          <w:rFonts w:ascii="Times New Roman" w:eastAsia="宋体" w:hAnsi="Times New Roman" w:cs="Times New Roman"/>
          <w:color w:val="0F1115"/>
          <w:sz w:val="24"/>
          <w:szCs w:val="24"/>
          <w:shd w:val="clear" w:color="auto" w:fill="FFFFFF"/>
        </w:rPr>
      </w:pPr>
      <w:proofErr w:type="gramStart"/>
      <w:r w:rsidRPr="00EB66E3">
        <w:rPr>
          <w:rFonts w:ascii="Times New Roman" w:eastAsia="宋体" w:hAnsi="Times New Roman" w:cs="Times New Roman"/>
          <w:color w:val="0F1115"/>
          <w:sz w:val="24"/>
          <w:szCs w:val="24"/>
          <w:shd w:val="clear" w:color="auto" w:fill="FFFFFF"/>
        </w:rPr>
        <w:t>桩土界面</w:t>
      </w:r>
      <w:proofErr w:type="gramEnd"/>
      <w:r w:rsidRPr="00EB66E3">
        <w:rPr>
          <w:rFonts w:ascii="Times New Roman" w:eastAsia="宋体" w:hAnsi="Times New Roman" w:cs="Times New Roman"/>
          <w:color w:val="0F1115"/>
          <w:sz w:val="24"/>
          <w:szCs w:val="24"/>
          <w:shd w:val="clear" w:color="auto" w:fill="FFFFFF"/>
        </w:rPr>
        <w:t>摩擦角：</w:t>
      </w:r>
      <w:r w:rsidRPr="001F1B9C">
        <w:rPr>
          <w:rFonts w:ascii="Times New Roman" w:eastAsia="宋体" w:hAnsi="Times New Roman" w:cs="Times New Roman"/>
          <w:i/>
          <w:iCs/>
          <w:color w:val="0F1115"/>
          <w:sz w:val="24"/>
          <w:szCs w:val="24"/>
          <w:shd w:val="clear" w:color="auto" w:fill="FFFFFF"/>
        </w:rPr>
        <w:t>δ</w:t>
      </w:r>
      <w:r w:rsidRPr="00EB66E3">
        <w:rPr>
          <w:rFonts w:ascii="Times New Roman" w:eastAsia="宋体" w:hAnsi="Times New Roman" w:cs="Times New Roman"/>
          <w:color w:val="0F1115"/>
          <w:sz w:val="24"/>
          <w:szCs w:val="24"/>
          <w:shd w:val="clear" w:color="auto" w:fill="FFFFFF"/>
        </w:rPr>
        <w:t xml:space="preserve"> ≈ 30°</w:t>
      </w:r>
    </w:p>
    <w:p w14:paraId="4B8D829D" w14:textId="7A04CA68" w:rsidR="00FF09A6" w:rsidRPr="00EB66E3" w:rsidRDefault="00FF09A6" w:rsidP="00FF09A6">
      <w:pPr>
        <w:rPr>
          <w:rFonts w:ascii="Times New Roman" w:eastAsia="宋体" w:hAnsi="Times New Roman" w:cs="Times New Roman"/>
          <w:sz w:val="24"/>
          <w:szCs w:val="24"/>
        </w:rPr>
      </w:pPr>
      <w:r w:rsidRPr="00EB66E3">
        <w:rPr>
          <w:rFonts w:ascii="Times New Roman" w:eastAsia="宋体" w:hAnsi="Times New Roman" w:cs="Times New Roman"/>
          <w:color w:val="0F1115"/>
          <w:sz w:val="24"/>
          <w:szCs w:val="24"/>
          <w:shd w:val="clear" w:color="auto" w:fill="FFFFFF"/>
        </w:rPr>
        <w:t>荷载作用点偏心距（</w:t>
      </w:r>
      <w:proofErr w:type="gramStart"/>
      <w:r w:rsidRPr="00EB66E3">
        <w:rPr>
          <w:rFonts w:ascii="Times New Roman" w:eastAsia="宋体" w:hAnsi="Times New Roman" w:cs="Times New Roman"/>
          <w:color w:val="0F1115"/>
          <w:sz w:val="24"/>
          <w:szCs w:val="24"/>
          <w:shd w:val="clear" w:color="auto" w:fill="FFFFFF"/>
        </w:rPr>
        <w:t>距桩顶</w:t>
      </w:r>
      <w:proofErr w:type="gramEnd"/>
      <w:r w:rsidRPr="00EB66E3">
        <w:rPr>
          <w:rFonts w:ascii="Times New Roman" w:eastAsia="宋体" w:hAnsi="Times New Roman" w:cs="Times New Roman"/>
          <w:color w:val="0F1115"/>
          <w:sz w:val="24"/>
          <w:szCs w:val="24"/>
          <w:shd w:val="clear" w:color="auto" w:fill="FFFFFF"/>
        </w:rPr>
        <w:t>0.05</w:t>
      </w:r>
      <w:r w:rsidRPr="00EB66E3">
        <w:rPr>
          <w:rFonts w:ascii="Times New Roman" w:eastAsia="宋体" w:hAnsi="Times New Roman" w:cs="Times New Roman"/>
          <w:color w:val="0F1115"/>
          <w:sz w:val="24"/>
          <w:szCs w:val="24"/>
          <w:shd w:val="clear" w:color="auto" w:fill="FFFFFF"/>
        </w:rPr>
        <w:t>倍桩长）：</w:t>
      </w:r>
      <w:r w:rsidRPr="001F1B9C">
        <w:rPr>
          <w:rFonts w:ascii="Times New Roman" w:eastAsia="宋体" w:hAnsi="Times New Roman" w:cs="Times New Roman"/>
          <w:i/>
          <w:iCs/>
          <w:color w:val="0F1115"/>
          <w:sz w:val="24"/>
          <w:szCs w:val="24"/>
          <w:shd w:val="clear" w:color="auto" w:fill="FFFFFF"/>
        </w:rPr>
        <w:t>e</w:t>
      </w:r>
      <w:r w:rsidRPr="00EB66E3">
        <w:rPr>
          <w:rFonts w:ascii="Times New Roman" w:eastAsia="宋体" w:hAnsi="Times New Roman" w:cs="Times New Roman"/>
          <w:color w:val="0F1115"/>
          <w:sz w:val="24"/>
          <w:szCs w:val="24"/>
          <w:shd w:val="clear" w:color="auto" w:fill="FFFFFF"/>
        </w:rPr>
        <w:t xml:space="preserve"> = -0.3 m</w:t>
      </w:r>
    </w:p>
    <w:p w14:paraId="2804E62D" w14:textId="53BAEFC9" w:rsidR="00FF09A6" w:rsidRDefault="00FF09A6" w:rsidP="00C744D9">
      <w:pPr>
        <w:jc w:val="center"/>
      </w:pPr>
      <w:r>
        <w:rPr>
          <w:noProof/>
        </w:rPr>
        <w:lastRenderedPageBreak/>
        <w:drawing>
          <wp:inline distT="0" distB="0" distL="0" distR="0" wp14:anchorId="458DCF4E" wp14:editId="6EEBAF06">
            <wp:extent cx="5726606" cy="1891862"/>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4435" cy="1894448"/>
                    </a:xfrm>
                    <a:prstGeom prst="rect">
                      <a:avLst/>
                    </a:prstGeom>
                  </pic:spPr>
                </pic:pic>
              </a:graphicData>
            </a:graphic>
          </wp:inline>
        </w:drawing>
      </w:r>
    </w:p>
    <w:p w14:paraId="7B4F494A" w14:textId="374B20D2" w:rsidR="00FF09A6" w:rsidRDefault="00FF09A6" w:rsidP="00C744D9">
      <w:pPr>
        <w:jc w:val="center"/>
      </w:pPr>
      <w:r>
        <w:rPr>
          <w:noProof/>
        </w:rPr>
        <w:drawing>
          <wp:inline distT="0" distB="0" distL="0" distR="0" wp14:anchorId="7DDBC926" wp14:editId="66548B17">
            <wp:extent cx="3216165" cy="1039445"/>
            <wp:effectExtent l="0" t="0" r="381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33486" cy="1045043"/>
                    </a:xfrm>
                    <a:prstGeom prst="rect">
                      <a:avLst/>
                    </a:prstGeom>
                  </pic:spPr>
                </pic:pic>
              </a:graphicData>
            </a:graphic>
          </wp:inline>
        </w:drawing>
      </w:r>
    </w:p>
    <w:p w14:paraId="5836DE0C" w14:textId="66938CE3" w:rsidR="00FF09A6" w:rsidRDefault="00FF09A6" w:rsidP="00C744D9">
      <w:pPr>
        <w:jc w:val="center"/>
      </w:pPr>
      <w:r>
        <w:rPr>
          <w:noProof/>
        </w:rPr>
        <w:drawing>
          <wp:inline distT="0" distB="0" distL="0" distR="0" wp14:anchorId="2D45D3D6" wp14:editId="2D00B0D4">
            <wp:extent cx="2932386" cy="2773692"/>
            <wp:effectExtent l="0" t="0" r="190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2790" cy="2783533"/>
                    </a:xfrm>
                    <a:prstGeom prst="rect">
                      <a:avLst/>
                    </a:prstGeom>
                  </pic:spPr>
                </pic:pic>
              </a:graphicData>
            </a:graphic>
          </wp:inline>
        </w:drawing>
      </w:r>
    </w:p>
    <w:p w14:paraId="4590D773" w14:textId="77777777" w:rsidR="007A2D6B" w:rsidRDefault="007A2D6B" w:rsidP="00FF09A6"/>
    <w:p w14:paraId="349AEA50" w14:textId="79D3B32A" w:rsidR="00FF09A6" w:rsidRPr="00826573" w:rsidRDefault="00FF09A6" w:rsidP="00FF09A6">
      <w:pPr>
        <w:pStyle w:val="2"/>
        <w:ind w:firstLineChars="100" w:firstLine="241"/>
        <w:rPr>
          <w:rFonts w:cs="Times New Roman"/>
        </w:rPr>
      </w:pPr>
      <w:r w:rsidRPr="00826573">
        <w:rPr>
          <w:rFonts w:cs="Times New Roman"/>
        </w:rPr>
        <w:t>1.</w:t>
      </w:r>
      <w:r>
        <w:rPr>
          <w:rFonts w:cs="Times New Roman"/>
        </w:rPr>
        <w:t>3</w:t>
      </w:r>
      <w:r>
        <w:rPr>
          <w:rFonts w:cs="Times New Roman" w:hint="eastAsia"/>
        </w:rPr>
        <w:t>验证</w:t>
      </w:r>
    </w:p>
    <w:p w14:paraId="634EEBFA" w14:textId="07629606" w:rsidR="00EB66E3" w:rsidRPr="00EB66E3" w:rsidRDefault="00EB66E3" w:rsidP="007A2D6B">
      <w:pPr>
        <w:widowControl/>
        <w:shd w:val="clear" w:color="auto" w:fill="FFFFFF"/>
        <w:spacing w:line="390" w:lineRule="atLeast"/>
        <w:ind w:firstLineChars="200" w:firstLine="480"/>
        <w:textAlignment w:val="baseline"/>
        <w:rPr>
          <w:rFonts w:ascii="Times New Roman" w:eastAsia="宋体" w:hAnsi="Times New Roman" w:cs="Times New Roman"/>
          <w:kern w:val="0"/>
          <w:sz w:val="24"/>
          <w:szCs w:val="24"/>
        </w:rPr>
      </w:pPr>
      <w:r w:rsidRPr="00EB66E3">
        <w:rPr>
          <w:rFonts w:ascii="Times New Roman" w:eastAsia="宋体" w:hAnsi="Times New Roman" w:cs="Times New Roman"/>
          <w:kern w:val="0"/>
          <w:sz w:val="24"/>
          <w:szCs w:val="24"/>
        </w:rPr>
        <w:t>图</w:t>
      </w:r>
      <w:r w:rsidRPr="00EB66E3">
        <w:rPr>
          <w:rFonts w:ascii="Times New Roman" w:eastAsia="宋体" w:hAnsi="Times New Roman" w:cs="Times New Roman"/>
          <w:kern w:val="0"/>
          <w:sz w:val="24"/>
          <w:szCs w:val="24"/>
        </w:rPr>
        <w:t xml:space="preserve"> 14 </w:t>
      </w:r>
      <w:r w:rsidRPr="00EB66E3">
        <w:rPr>
          <w:rFonts w:ascii="Times New Roman" w:eastAsia="宋体" w:hAnsi="Times New Roman" w:cs="Times New Roman"/>
          <w:kern w:val="0"/>
          <w:sz w:val="24"/>
          <w:szCs w:val="24"/>
        </w:rPr>
        <w:t>是该试验桩斜向抗拔承载力理论值与试验值的大小对比。可以看出：所建立的刚性锚桩斜向拉拔破坏包络面模型可以很好地拟合试验桩的水平和竖向抗拔承载力，虽然对斜向抗拔承载力的计算结果偏大，但最大误差可控制在</w:t>
      </w:r>
      <w:r w:rsidRPr="00EB66E3">
        <w:rPr>
          <w:rFonts w:ascii="Times New Roman" w:eastAsia="宋体" w:hAnsi="Times New Roman" w:cs="Times New Roman"/>
          <w:kern w:val="0"/>
          <w:sz w:val="24"/>
          <w:szCs w:val="24"/>
        </w:rPr>
        <w:t>30%</w:t>
      </w:r>
      <w:r w:rsidRPr="00EB66E3">
        <w:rPr>
          <w:rFonts w:ascii="Times New Roman" w:eastAsia="宋体" w:hAnsi="Times New Roman" w:cs="Times New Roman"/>
          <w:kern w:val="0"/>
          <w:sz w:val="24"/>
          <w:szCs w:val="24"/>
        </w:rPr>
        <w:t>以内，整体上拟合效果良好，证明该计算方法可行有效。</w:t>
      </w:r>
    </w:p>
    <w:p w14:paraId="235E2676" w14:textId="6DF6355C" w:rsidR="00FF09A6" w:rsidRPr="007A2D6B" w:rsidRDefault="00FF09A6" w:rsidP="00FF09A6"/>
    <w:p w14:paraId="196A08FA" w14:textId="20A65061" w:rsidR="00FF09A6" w:rsidRPr="00FF09A6" w:rsidRDefault="00FF09A6" w:rsidP="00391869">
      <w:pPr>
        <w:jc w:val="center"/>
      </w:pPr>
      <w:r>
        <w:rPr>
          <w:noProof/>
        </w:rPr>
        <w:lastRenderedPageBreak/>
        <w:drawing>
          <wp:inline distT="0" distB="0" distL="0" distR="0" wp14:anchorId="2766606C" wp14:editId="1D8DD824">
            <wp:extent cx="4333333" cy="37619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33333" cy="3761905"/>
                    </a:xfrm>
                    <a:prstGeom prst="rect">
                      <a:avLst/>
                    </a:prstGeom>
                  </pic:spPr>
                </pic:pic>
              </a:graphicData>
            </a:graphic>
          </wp:inline>
        </w:drawing>
      </w:r>
    </w:p>
    <w:p w14:paraId="2053FF42" w14:textId="75480150" w:rsidR="006102BA" w:rsidRPr="00826573" w:rsidRDefault="006102BA" w:rsidP="006102BA">
      <w:pPr>
        <w:ind w:firstLineChars="200" w:firstLine="480"/>
        <w:jc w:val="center"/>
        <w:rPr>
          <w:rFonts w:ascii="Times New Roman" w:eastAsia="宋体" w:hAnsi="Times New Roman" w:cs="Times New Roman"/>
          <w:sz w:val="24"/>
          <w:szCs w:val="24"/>
        </w:rPr>
      </w:pPr>
    </w:p>
    <w:p w14:paraId="1575F525" w14:textId="694A58B7" w:rsidR="006E081D" w:rsidRPr="00826573" w:rsidRDefault="006E081D" w:rsidP="006102BA">
      <w:pPr>
        <w:ind w:firstLineChars="200" w:firstLine="480"/>
        <w:jc w:val="center"/>
        <w:rPr>
          <w:rFonts w:ascii="Times New Roman" w:eastAsia="宋体" w:hAnsi="Times New Roman" w:cs="Times New Roman"/>
          <w:sz w:val="24"/>
          <w:szCs w:val="24"/>
        </w:rPr>
      </w:pPr>
    </w:p>
    <w:p w14:paraId="2EB12532" w14:textId="7893923D" w:rsidR="006E081D" w:rsidRDefault="006E081D" w:rsidP="006E081D">
      <w:pPr>
        <w:pStyle w:val="2"/>
        <w:ind w:firstLineChars="100" w:firstLine="241"/>
        <w:rPr>
          <w:rFonts w:cs="Times New Roman"/>
        </w:rPr>
      </w:pPr>
      <w:r w:rsidRPr="00826573">
        <w:rPr>
          <w:rFonts w:cs="Times New Roman"/>
        </w:rPr>
        <w:t>1.4</w:t>
      </w:r>
      <w:r w:rsidRPr="00826573">
        <w:rPr>
          <w:rFonts w:cs="Times New Roman"/>
        </w:rPr>
        <w:t>参考文献</w:t>
      </w:r>
    </w:p>
    <w:p w14:paraId="505E37CE" w14:textId="498FA73D" w:rsidR="00AA6AFB" w:rsidRDefault="00AA6AFB" w:rsidP="00AA6AFB"/>
    <w:p w14:paraId="270F9AFD" w14:textId="1A822C5D" w:rsidR="00AA6AFB" w:rsidRPr="00AA6AFB" w:rsidRDefault="00AA6AFB" w:rsidP="00AA6AFB">
      <w:pPr>
        <w:rPr>
          <w:rFonts w:ascii="宋体" w:eastAsia="宋体" w:hAnsi="宋体"/>
          <w:color w:val="000000" w:themeColor="text1"/>
        </w:rPr>
      </w:pPr>
      <w:r w:rsidRPr="00AA6AFB">
        <w:rPr>
          <w:rFonts w:ascii="宋体" w:eastAsia="宋体" w:hAnsi="宋体" w:hint="eastAsia"/>
          <w:color w:val="000000" w:themeColor="text1"/>
          <w:sz w:val="18"/>
          <w:szCs w:val="18"/>
          <w:shd w:val="clear" w:color="auto" w:fill="FFFFFF"/>
        </w:rPr>
        <w:t>[1]黄挺,罗成未,</w:t>
      </w:r>
      <w:proofErr w:type="gramStart"/>
      <w:r w:rsidRPr="00AA6AFB">
        <w:rPr>
          <w:rFonts w:ascii="宋体" w:eastAsia="宋体" w:hAnsi="宋体" w:hint="eastAsia"/>
          <w:color w:val="000000" w:themeColor="text1"/>
          <w:sz w:val="18"/>
          <w:szCs w:val="18"/>
          <w:shd w:val="clear" w:color="auto" w:fill="FFFFFF"/>
        </w:rPr>
        <w:t>焦澳</w:t>
      </w:r>
      <w:proofErr w:type="gramEnd"/>
      <w:r w:rsidRPr="00AA6AFB">
        <w:rPr>
          <w:rFonts w:ascii="宋体" w:eastAsia="宋体" w:hAnsi="宋体" w:hint="eastAsia"/>
          <w:color w:val="000000" w:themeColor="text1"/>
          <w:sz w:val="18"/>
          <w:szCs w:val="18"/>
          <w:shd w:val="clear" w:color="auto" w:fill="FFFFFF"/>
        </w:rPr>
        <w:t>,等.密实砂中刚性锚桩斜向抗拔承载特性[J].工业建筑,2023,53(03):</w:t>
      </w:r>
      <w:proofErr w:type="spellStart"/>
      <w:r w:rsidRPr="00AA6AFB">
        <w:rPr>
          <w:rFonts w:ascii="宋体" w:eastAsia="宋体" w:hAnsi="宋体" w:hint="eastAsia"/>
          <w:color w:val="000000" w:themeColor="text1"/>
          <w:sz w:val="18"/>
          <w:szCs w:val="18"/>
          <w:shd w:val="clear" w:color="auto" w:fill="FFFFFF"/>
        </w:rPr>
        <w:t>180-187.DOI:10.13204</w:t>
      </w:r>
      <w:proofErr w:type="spellEnd"/>
      <w:r w:rsidRPr="00AA6AFB">
        <w:rPr>
          <w:rFonts w:ascii="宋体" w:eastAsia="宋体" w:hAnsi="宋体" w:hint="eastAsia"/>
          <w:color w:val="000000" w:themeColor="text1"/>
          <w:sz w:val="18"/>
          <w:szCs w:val="18"/>
          <w:shd w:val="clear" w:color="auto" w:fill="FFFFFF"/>
        </w:rPr>
        <w:t>/</w:t>
      </w:r>
      <w:proofErr w:type="spellStart"/>
      <w:proofErr w:type="gramStart"/>
      <w:r w:rsidRPr="00AA6AFB">
        <w:rPr>
          <w:rFonts w:ascii="宋体" w:eastAsia="宋体" w:hAnsi="宋体" w:hint="eastAsia"/>
          <w:color w:val="000000" w:themeColor="text1"/>
          <w:sz w:val="18"/>
          <w:szCs w:val="18"/>
          <w:shd w:val="clear" w:color="auto" w:fill="FFFFFF"/>
        </w:rPr>
        <w:t>j.gyjzg</w:t>
      </w:r>
      <w:proofErr w:type="gramEnd"/>
      <w:r w:rsidRPr="00AA6AFB">
        <w:rPr>
          <w:rFonts w:ascii="宋体" w:eastAsia="宋体" w:hAnsi="宋体" w:hint="eastAsia"/>
          <w:color w:val="000000" w:themeColor="text1"/>
          <w:sz w:val="18"/>
          <w:szCs w:val="18"/>
          <w:shd w:val="clear" w:color="auto" w:fill="FFFFFF"/>
        </w:rPr>
        <w:t>22011905</w:t>
      </w:r>
      <w:proofErr w:type="spellEnd"/>
      <w:r w:rsidRPr="00AA6AFB">
        <w:rPr>
          <w:rFonts w:ascii="宋体" w:eastAsia="宋体" w:hAnsi="宋体" w:hint="eastAsia"/>
          <w:color w:val="000000" w:themeColor="text1"/>
          <w:sz w:val="18"/>
          <w:szCs w:val="18"/>
          <w:shd w:val="clear" w:color="auto" w:fill="FFFFFF"/>
        </w:rPr>
        <w:t>.</w:t>
      </w:r>
    </w:p>
    <w:p w14:paraId="643A613C" w14:textId="77777777" w:rsidR="006E081D" w:rsidRPr="00826573" w:rsidRDefault="006E081D" w:rsidP="006102BA">
      <w:pPr>
        <w:ind w:firstLineChars="200" w:firstLine="480"/>
        <w:jc w:val="center"/>
        <w:rPr>
          <w:rFonts w:ascii="Times New Roman" w:eastAsia="宋体" w:hAnsi="Times New Roman" w:cs="Times New Roman"/>
          <w:sz w:val="24"/>
          <w:szCs w:val="24"/>
        </w:rPr>
      </w:pPr>
    </w:p>
    <w:sectPr w:rsidR="006E081D" w:rsidRPr="008265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F5A6A" w14:textId="77777777" w:rsidR="00932E98" w:rsidRDefault="00932E98" w:rsidP="004B0020">
      <w:r>
        <w:separator/>
      </w:r>
    </w:p>
  </w:endnote>
  <w:endnote w:type="continuationSeparator" w:id="0">
    <w:p w14:paraId="2E1F12A0" w14:textId="77777777" w:rsidR="00932E98" w:rsidRDefault="00932E98" w:rsidP="004B0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94B94" w14:textId="77777777" w:rsidR="00932E98" w:rsidRDefault="00932E98" w:rsidP="004B0020">
      <w:r>
        <w:separator/>
      </w:r>
    </w:p>
  </w:footnote>
  <w:footnote w:type="continuationSeparator" w:id="0">
    <w:p w14:paraId="5D328A88" w14:textId="77777777" w:rsidR="00932E98" w:rsidRDefault="00932E98" w:rsidP="004B00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B2EBF"/>
    <w:multiLevelType w:val="multilevel"/>
    <w:tmpl w:val="13946E06"/>
    <w:lvl w:ilvl="0">
      <w:start w:val="1"/>
      <w:numFmt w:val="decimal"/>
      <w:lvlText w:val="%1"/>
      <w:lvlJc w:val="left"/>
      <w:pPr>
        <w:ind w:left="420" w:hanging="420"/>
      </w:pPr>
    </w:lvl>
    <w:lvl w:ilvl="1">
      <w:start w:val="1"/>
      <w:numFmt w:val="decimal"/>
      <w:lvlText w:val="%1.%2"/>
      <w:lvlJc w:val="left"/>
      <w:pPr>
        <w:ind w:left="420" w:hanging="420"/>
      </w:pPr>
      <w:rPr>
        <w:lang w:eastAsia="zh-CN"/>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79B61FCD"/>
    <w:multiLevelType w:val="multilevel"/>
    <w:tmpl w:val="621C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324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8547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K3MDIzNDQ3NjYwMzBQ0lEKTi0uzszPAykwqQUAlLf/GSwAAAA="/>
  </w:docVars>
  <w:rsids>
    <w:rsidRoot w:val="00A02D1C"/>
    <w:rsid w:val="0000724F"/>
    <w:rsid w:val="0006674F"/>
    <w:rsid w:val="000F511F"/>
    <w:rsid w:val="00124B30"/>
    <w:rsid w:val="00157E95"/>
    <w:rsid w:val="00174A75"/>
    <w:rsid w:val="001B3F7B"/>
    <w:rsid w:val="001F1B9C"/>
    <w:rsid w:val="0022437E"/>
    <w:rsid w:val="00233146"/>
    <w:rsid w:val="00242128"/>
    <w:rsid w:val="00257725"/>
    <w:rsid w:val="00286FF6"/>
    <w:rsid w:val="002A2F0F"/>
    <w:rsid w:val="002B19E3"/>
    <w:rsid w:val="002C07F1"/>
    <w:rsid w:val="002C1454"/>
    <w:rsid w:val="002C4994"/>
    <w:rsid w:val="002D02A5"/>
    <w:rsid w:val="002D77E3"/>
    <w:rsid w:val="00306648"/>
    <w:rsid w:val="0032355B"/>
    <w:rsid w:val="00337321"/>
    <w:rsid w:val="00343066"/>
    <w:rsid w:val="0034510F"/>
    <w:rsid w:val="00366983"/>
    <w:rsid w:val="00391869"/>
    <w:rsid w:val="003A363F"/>
    <w:rsid w:val="00451898"/>
    <w:rsid w:val="004B0020"/>
    <w:rsid w:val="004F1A79"/>
    <w:rsid w:val="00577E8D"/>
    <w:rsid w:val="005861BD"/>
    <w:rsid w:val="005A39F6"/>
    <w:rsid w:val="005C7C09"/>
    <w:rsid w:val="005F3F43"/>
    <w:rsid w:val="005F567D"/>
    <w:rsid w:val="006102BA"/>
    <w:rsid w:val="0064434F"/>
    <w:rsid w:val="00671D7F"/>
    <w:rsid w:val="0068119E"/>
    <w:rsid w:val="006C743A"/>
    <w:rsid w:val="006D6CB9"/>
    <w:rsid w:val="006E081D"/>
    <w:rsid w:val="00707106"/>
    <w:rsid w:val="007334B6"/>
    <w:rsid w:val="007552CE"/>
    <w:rsid w:val="007A2D6B"/>
    <w:rsid w:val="007C4D6E"/>
    <w:rsid w:val="007D2B5F"/>
    <w:rsid w:val="007E1B16"/>
    <w:rsid w:val="007E683B"/>
    <w:rsid w:val="00810F68"/>
    <w:rsid w:val="00826573"/>
    <w:rsid w:val="00852446"/>
    <w:rsid w:val="00855214"/>
    <w:rsid w:val="008901EF"/>
    <w:rsid w:val="00896CF9"/>
    <w:rsid w:val="008E1183"/>
    <w:rsid w:val="009072B7"/>
    <w:rsid w:val="009211DE"/>
    <w:rsid w:val="00932E98"/>
    <w:rsid w:val="009615F8"/>
    <w:rsid w:val="009849CE"/>
    <w:rsid w:val="00994AFE"/>
    <w:rsid w:val="009A5741"/>
    <w:rsid w:val="009C24E1"/>
    <w:rsid w:val="00A02D1C"/>
    <w:rsid w:val="00A85453"/>
    <w:rsid w:val="00AA6AFB"/>
    <w:rsid w:val="00B63612"/>
    <w:rsid w:val="00B8556C"/>
    <w:rsid w:val="00C15024"/>
    <w:rsid w:val="00C31651"/>
    <w:rsid w:val="00C3566F"/>
    <w:rsid w:val="00C744D9"/>
    <w:rsid w:val="00CD2B40"/>
    <w:rsid w:val="00D37129"/>
    <w:rsid w:val="00D566AE"/>
    <w:rsid w:val="00D86D94"/>
    <w:rsid w:val="00D90DC2"/>
    <w:rsid w:val="00E27428"/>
    <w:rsid w:val="00EB66E3"/>
    <w:rsid w:val="00EF1063"/>
    <w:rsid w:val="00F24829"/>
    <w:rsid w:val="00F56677"/>
    <w:rsid w:val="00F626DB"/>
    <w:rsid w:val="00F66215"/>
    <w:rsid w:val="00F8106C"/>
    <w:rsid w:val="00FB1880"/>
    <w:rsid w:val="00FB2D41"/>
    <w:rsid w:val="00FF0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50CAB6"/>
  <w15:chartTrackingRefBased/>
  <w15:docId w15:val="{94DAC7FD-B935-4502-9099-96D67534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024"/>
    <w:pPr>
      <w:widowControl w:val="0"/>
      <w:jc w:val="both"/>
    </w:pPr>
  </w:style>
  <w:style w:type="paragraph" w:styleId="1">
    <w:name w:val="heading 1"/>
    <w:basedOn w:val="a"/>
    <w:next w:val="a"/>
    <w:link w:val="10"/>
    <w:uiPriority w:val="9"/>
    <w:qFormat/>
    <w:rsid w:val="004B0020"/>
    <w:pPr>
      <w:keepNext/>
      <w:keepLines/>
      <w:spacing w:before="340" w:after="330" w:line="578" w:lineRule="auto"/>
      <w:outlineLvl w:val="0"/>
    </w:pPr>
    <w:rPr>
      <w:b/>
      <w:bCs/>
      <w:kern w:val="44"/>
      <w:sz w:val="44"/>
      <w:szCs w:val="44"/>
    </w:rPr>
  </w:style>
  <w:style w:type="paragraph" w:styleId="2">
    <w:name w:val="heading 2"/>
    <w:basedOn w:val="1"/>
    <w:next w:val="a"/>
    <w:link w:val="20"/>
    <w:semiHidden/>
    <w:unhideWhenUsed/>
    <w:qFormat/>
    <w:rsid w:val="004B0020"/>
    <w:pPr>
      <w:keepNext w:val="0"/>
      <w:keepLines w:val="0"/>
      <w:spacing w:before="0" w:after="0" w:line="360" w:lineRule="auto"/>
      <w:outlineLvl w:val="1"/>
    </w:pPr>
    <w:rPr>
      <w:rFonts w:ascii="Times New Roman" w:eastAsia="宋体" w:hAnsi="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002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B0020"/>
    <w:rPr>
      <w:sz w:val="18"/>
      <w:szCs w:val="18"/>
    </w:rPr>
  </w:style>
  <w:style w:type="paragraph" w:styleId="a5">
    <w:name w:val="footer"/>
    <w:basedOn w:val="a"/>
    <w:link w:val="a6"/>
    <w:uiPriority w:val="99"/>
    <w:unhideWhenUsed/>
    <w:rsid w:val="004B0020"/>
    <w:pPr>
      <w:tabs>
        <w:tab w:val="center" w:pos="4153"/>
        <w:tab w:val="right" w:pos="8306"/>
      </w:tabs>
      <w:snapToGrid w:val="0"/>
      <w:jc w:val="left"/>
    </w:pPr>
    <w:rPr>
      <w:sz w:val="18"/>
      <w:szCs w:val="18"/>
    </w:rPr>
  </w:style>
  <w:style w:type="character" w:customStyle="1" w:styleId="a6">
    <w:name w:val="页脚 字符"/>
    <w:basedOn w:val="a0"/>
    <w:link w:val="a5"/>
    <w:uiPriority w:val="99"/>
    <w:rsid w:val="004B0020"/>
    <w:rPr>
      <w:sz w:val="18"/>
      <w:szCs w:val="18"/>
    </w:rPr>
  </w:style>
  <w:style w:type="character" w:customStyle="1" w:styleId="20">
    <w:name w:val="标题 2 字符"/>
    <w:basedOn w:val="a0"/>
    <w:link w:val="2"/>
    <w:semiHidden/>
    <w:rsid w:val="004B0020"/>
    <w:rPr>
      <w:rFonts w:ascii="Times New Roman" w:eastAsia="宋体" w:hAnsi="Times New Roman"/>
      <w:b/>
      <w:bCs/>
      <w:sz w:val="24"/>
      <w:szCs w:val="24"/>
    </w:rPr>
  </w:style>
  <w:style w:type="character" w:customStyle="1" w:styleId="10">
    <w:name w:val="标题 1 字符"/>
    <w:basedOn w:val="a0"/>
    <w:link w:val="1"/>
    <w:uiPriority w:val="9"/>
    <w:rsid w:val="004B0020"/>
    <w:rPr>
      <w:b/>
      <w:bCs/>
      <w:kern w:val="44"/>
      <w:sz w:val="44"/>
      <w:szCs w:val="44"/>
    </w:rPr>
  </w:style>
  <w:style w:type="paragraph" w:styleId="a7">
    <w:name w:val="List Paragraph"/>
    <w:basedOn w:val="a"/>
    <w:uiPriority w:val="34"/>
    <w:qFormat/>
    <w:rsid w:val="007334B6"/>
    <w:pPr>
      <w:ind w:firstLineChars="200" w:firstLine="420"/>
    </w:pPr>
  </w:style>
  <w:style w:type="character" w:customStyle="1" w:styleId="mord">
    <w:name w:val="mord"/>
    <w:basedOn w:val="a0"/>
    <w:rsid w:val="00257725"/>
  </w:style>
  <w:style w:type="character" w:customStyle="1" w:styleId="vlist-s">
    <w:name w:val="vlist-s"/>
    <w:basedOn w:val="a0"/>
    <w:rsid w:val="00257725"/>
  </w:style>
  <w:style w:type="character" w:customStyle="1" w:styleId="mrel">
    <w:name w:val="mrel"/>
    <w:basedOn w:val="a0"/>
    <w:rsid w:val="00257725"/>
  </w:style>
  <w:style w:type="paragraph" w:styleId="a8">
    <w:name w:val="Normal (Web)"/>
    <w:basedOn w:val="a"/>
    <w:uiPriority w:val="99"/>
    <w:semiHidden/>
    <w:unhideWhenUsed/>
    <w:rsid w:val="00D37129"/>
    <w:pPr>
      <w:widowControl/>
      <w:spacing w:before="100" w:beforeAutospacing="1" w:after="100" w:afterAutospacing="1"/>
      <w:jc w:val="left"/>
    </w:pPr>
    <w:rPr>
      <w:rFonts w:ascii="宋体" w:eastAsia="宋体" w:hAnsi="宋体" w:cs="宋体"/>
      <w:kern w:val="0"/>
      <w:sz w:val="24"/>
      <w:szCs w:val="24"/>
    </w:rPr>
  </w:style>
  <w:style w:type="character" w:customStyle="1" w:styleId="katex-mathml">
    <w:name w:val="katex-mathml"/>
    <w:basedOn w:val="a0"/>
    <w:rsid w:val="00242128"/>
  </w:style>
  <w:style w:type="character" w:customStyle="1" w:styleId="mpunct">
    <w:name w:val="mpunct"/>
    <w:basedOn w:val="a0"/>
    <w:rsid w:val="00242128"/>
  </w:style>
  <w:style w:type="character" w:customStyle="1" w:styleId="mtight">
    <w:name w:val="mtight"/>
    <w:basedOn w:val="a0"/>
    <w:rsid w:val="00242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78271">
      <w:bodyDiv w:val="1"/>
      <w:marLeft w:val="0"/>
      <w:marRight w:val="0"/>
      <w:marTop w:val="0"/>
      <w:marBottom w:val="0"/>
      <w:divBdr>
        <w:top w:val="none" w:sz="0" w:space="0" w:color="auto"/>
        <w:left w:val="none" w:sz="0" w:space="0" w:color="auto"/>
        <w:bottom w:val="none" w:sz="0" w:space="0" w:color="auto"/>
        <w:right w:val="none" w:sz="0" w:space="0" w:color="auto"/>
      </w:divBdr>
    </w:div>
    <w:div w:id="997998255">
      <w:bodyDiv w:val="1"/>
      <w:marLeft w:val="0"/>
      <w:marRight w:val="0"/>
      <w:marTop w:val="0"/>
      <w:marBottom w:val="0"/>
      <w:divBdr>
        <w:top w:val="none" w:sz="0" w:space="0" w:color="auto"/>
        <w:left w:val="none" w:sz="0" w:space="0" w:color="auto"/>
        <w:bottom w:val="none" w:sz="0" w:space="0" w:color="auto"/>
        <w:right w:val="none" w:sz="0" w:space="0" w:color="auto"/>
      </w:divBdr>
      <w:divsChild>
        <w:div w:id="363870929">
          <w:marLeft w:val="0"/>
          <w:marRight w:val="0"/>
          <w:marTop w:val="0"/>
          <w:marBottom w:val="240"/>
          <w:divBdr>
            <w:top w:val="none" w:sz="0" w:space="0" w:color="auto"/>
            <w:left w:val="none" w:sz="0" w:space="0" w:color="auto"/>
            <w:bottom w:val="none" w:sz="0" w:space="0" w:color="auto"/>
            <w:right w:val="none" w:sz="0" w:space="0" w:color="auto"/>
          </w:divBdr>
        </w:div>
        <w:div w:id="877204889">
          <w:marLeft w:val="0"/>
          <w:marRight w:val="0"/>
          <w:marTop w:val="0"/>
          <w:marBottom w:val="0"/>
          <w:divBdr>
            <w:top w:val="none" w:sz="0" w:space="0" w:color="auto"/>
            <w:left w:val="none" w:sz="0" w:space="0" w:color="auto"/>
            <w:bottom w:val="none" w:sz="0" w:space="0" w:color="auto"/>
            <w:right w:val="none" w:sz="0" w:space="0" w:color="auto"/>
          </w:divBdr>
        </w:div>
        <w:div w:id="600724679">
          <w:marLeft w:val="0"/>
          <w:marRight w:val="0"/>
          <w:marTop w:val="0"/>
          <w:marBottom w:val="0"/>
          <w:divBdr>
            <w:top w:val="none" w:sz="0" w:space="0" w:color="auto"/>
            <w:left w:val="none" w:sz="0" w:space="0" w:color="auto"/>
            <w:bottom w:val="none" w:sz="0" w:space="0" w:color="auto"/>
            <w:right w:val="none" w:sz="0" w:space="0" w:color="auto"/>
          </w:divBdr>
        </w:div>
        <w:div w:id="1858501784">
          <w:marLeft w:val="0"/>
          <w:marRight w:val="0"/>
          <w:marTop w:val="0"/>
          <w:marBottom w:val="0"/>
          <w:divBdr>
            <w:top w:val="none" w:sz="0" w:space="0" w:color="auto"/>
            <w:left w:val="none" w:sz="0" w:space="0" w:color="auto"/>
            <w:bottom w:val="none" w:sz="0" w:space="0" w:color="auto"/>
            <w:right w:val="none" w:sz="0" w:space="0" w:color="auto"/>
          </w:divBdr>
        </w:div>
        <w:div w:id="317610319">
          <w:marLeft w:val="0"/>
          <w:marRight w:val="0"/>
          <w:marTop w:val="0"/>
          <w:marBottom w:val="240"/>
          <w:divBdr>
            <w:top w:val="none" w:sz="0" w:space="0" w:color="auto"/>
            <w:left w:val="none" w:sz="0" w:space="0" w:color="auto"/>
            <w:bottom w:val="none" w:sz="0" w:space="0" w:color="auto"/>
            <w:right w:val="none" w:sz="0" w:space="0" w:color="auto"/>
          </w:divBdr>
        </w:div>
      </w:divsChild>
    </w:div>
    <w:div w:id="1627275993">
      <w:bodyDiv w:val="1"/>
      <w:marLeft w:val="0"/>
      <w:marRight w:val="0"/>
      <w:marTop w:val="0"/>
      <w:marBottom w:val="0"/>
      <w:divBdr>
        <w:top w:val="none" w:sz="0" w:space="0" w:color="auto"/>
        <w:left w:val="none" w:sz="0" w:space="0" w:color="auto"/>
        <w:bottom w:val="none" w:sz="0" w:space="0" w:color="auto"/>
        <w:right w:val="none" w:sz="0" w:space="0" w:color="auto"/>
      </w:divBdr>
    </w:div>
    <w:div w:id="1638493267">
      <w:bodyDiv w:val="1"/>
      <w:marLeft w:val="0"/>
      <w:marRight w:val="0"/>
      <w:marTop w:val="0"/>
      <w:marBottom w:val="0"/>
      <w:divBdr>
        <w:top w:val="none" w:sz="0" w:space="0" w:color="auto"/>
        <w:left w:val="none" w:sz="0" w:space="0" w:color="auto"/>
        <w:bottom w:val="none" w:sz="0" w:space="0" w:color="auto"/>
        <w:right w:val="none" w:sz="0" w:space="0" w:color="auto"/>
      </w:divBdr>
    </w:div>
    <w:div w:id="2094739485">
      <w:bodyDiv w:val="1"/>
      <w:marLeft w:val="0"/>
      <w:marRight w:val="0"/>
      <w:marTop w:val="0"/>
      <w:marBottom w:val="0"/>
      <w:divBdr>
        <w:top w:val="none" w:sz="0" w:space="0" w:color="auto"/>
        <w:left w:val="none" w:sz="0" w:space="0" w:color="auto"/>
        <w:bottom w:val="none" w:sz="0" w:space="0" w:color="auto"/>
        <w:right w:val="none" w:sz="0" w:space="0" w:color="auto"/>
      </w:divBdr>
      <w:divsChild>
        <w:div w:id="198856827">
          <w:marLeft w:val="0"/>
          <w:marRight w:val="0"/>
          <w:marTop w:val="0"/>
          <w:marBottom w:val="0"/>
          <w:divBdr>
            <w:top w:val="none" w:sz="0" w:space="0" w:color="auto"/>
            <w:left w:val="none" w:sz="0" w:space="0" w:color="auto"/>
            <w:bottom w:val="none" w:sz="0" w:space="0" w:color="auto"/>
            <w:right w:val="none" w:sz="0" w:space="0" w:color="auto"/>
          </w:divBdr>
        </w:div>
        <w:div w:id="308872904">
          <w:marLeft w:val="0"/>
          <w:marRight w:val="0"/>
          <w:marTop w:val="0"/>
          <w:marBottom w:val="0"/>
          <w:divBdr>
            <w:top w:val="none" w:sz="0" w:space="0" w:color="auto"/>
            <w:left w:val="none" w:sz="0" w:space="0" w:color="auto"/>
            <w:bottom w:val="none" w:sz="0" w:space="0" w:color="auto"/>
            <w:right w:val="none" w:sz="0" w:space="0" w:color="auto"/>
          </w:divBdr>
        </w:div>
        <w:div w:id="965936526">
          <w:marLeft w:val="0"/>
          <w:marRight w:val="0"/>
          <w:marTop w:val="0"/>
          <w:marBottom w:val="0"/>
          <w:divBdr>
            <w:top w:val="none" w:sz="0" w:space="0" w:color="auto"/>
            <w:left w:val="none" w:sz="0" w:space="0" w:color="auto"/>
            <w:bottom w:val="none" w:sz="0" w:space="0" w:color="auto"/>
            <w:right w:val="none" w:sz="0" w:space="0" w:color="auto"/>
          </w:divBdr>
        </w:div>
        <w:div w:id="50332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3</Pages>
  <Words>353</Words>
  <Characters>459</Characters>
  <Application>Microsoft Office Word</Application>
  <DocSecurity>0</DocSecurity>
  <Lines>28</Lines>
  <Paragraphs>20</Paragraphs>
  <ScaleCrop>false</ScaleCrop>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可乐 三杯</dc:creator>
  <cp:keywords/>
  <dc:description/>
  <cp:lastModifiedBy>可乐 三杯</cp:lastModifiedBy>
  <cp:revision>86</cp:revision>
  <dcterms:created xsi:type="dcterms:W3CDTF">2026-01-13T09:06:00Z</dcterms:created>
  <dcterms:modified xsi:type="dcterms:W3CDTF">2026-01-21T11:47:00Z</dcterms:modified>
</cp:coreProperties>
</file>