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InvoicePK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Backend Developer Guide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Stack: MongoDB Atlas  |  Mongoose  |  Firebase Auth  |  Next.js API Routes</w:t>
      </w:r>
    </w:p>
    <w:p>
      <w:pPr>
        <w:pBdr>
          <w:top w:val="single" w:color="1e3a5f" w:sz="6" w:space="1"/>
          <w:bottom w:val="single" w:color="1e3a5f" w:sz="6" w:space="1"/>
        </w:pBdr>
        <w:spacing w:after="160" w:before="160"/>
        <w:jc w:val="center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READ THIS DOCUMENT BEFORE WRITING A SINGLE LINE OF CODE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Your Role &amp; Responsibilities</w:t>
      </w:r>
    </w:p>
    <w:p>
      <w:pPr>
        <w:pBdr>
          <w:bottom w:val="single" w:color="1e3a5f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As the backend developer on InvoicePK, you own everything from the database to the API response. The frontend developer will call your API routes exactly as defined in API_REFERENCE.md. Your job is to make sure those routes work correctly, reliably, and with clear console output for debugging.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What You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Responsibility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MongoDB Atlas setup, Mongoose models, indexes, data integrity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Auth verification, session middleware, protected routes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Routes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routes under app/api/ — logic, validation, error handling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Cloudinary — logo uploads, PDF storage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GST Logic (server)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Server-side recalculation and validation of all totals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Jest unit + integration tests per feature, 4-5 manual cases per route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Console Logging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Structured logs at every endpoint for frontend debugging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What You Do NOT 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Any file inside app/(pages)/ or components/ — that is the frontend developer's territory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lib/gst.ts client-side calculation — frontend dev handles the live UI calc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theme.ts or any Tailwind config — frontend dev owns all styling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PDF visual template — frontend dev owns InvoicePDFTemplate.tsx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3"/>
              <w:left w:val="thick" w:color="1e3a5f" w:sz="12"/>
              <w:bottom w:val="single" w:color="1e3a5f" w:sz="3"/>
              <w:right w:val="single" w:color="1e3a5f" w:sz="3"/>
            </w:tcBorders>
            <w:shd w:fill="E8F0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GOLDEN RULE: Never change an API route name, URL, or response shape without first updating API_REFERENCE.md AND notifying the frontend developer. That document is the contract between you two.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Tech Stack (Backend)</w:t>
      </w:r>
    </w:p>
    <w:p>
      <w:pPr>
        <w:pBdr>
          <w:bottom w:val="single" w:color="1e3a5f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14 API Routes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codebase as frontend — no separate server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MongoDB Atlas (free tier)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512MB free, flexible schema, no SQL setup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Mongoose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 validation, middleware hooks, familiar from MovieVerse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unlimited users, token verification server-side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Type-safe schema validation on every API route input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Cloudinary (free tier)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 + PDF storage, already familiar from MovieVerse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 + integration tests, same as MovieVerse experience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Tracking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Console logs (MVP)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Structured logs at every endpoint — upgrade to Winston post-launch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Install Commands — Day 1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create-next-app@latest invoicepk --typescript --tailwind --app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invoicepk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 mongoose firebase-admin zod cloudinary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 --save-dev jest @types/jest ts-jest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Folder Structure — Backend Parts You Own</w:t>
      </w:r>
    </w:p>
    <w:p>
      <w:pPr>
        <w:pBdr>
          <w:bottom w:val="single" w:color="1e3a5f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3"/>
              <w:left w:val="thick" w:color="1e3a5f" w:sz="12"/>
              <w:bottom w:val="single" w:color="1e3a5f" w:sz="3"/>
              <w:right w:val="single" w:color="1e3a5f" w:sz="3"/>
            </w:tcBorders>
            <w:shd w:fill="E8F0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Both developers work in the same Next.js repository. You own the folders marked BACKEND below. Do not touch folders marked FRONTEND. Empty placeholder files will exist in frontend folders — leave them alone.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invoicepk/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app/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api/                         ← YOU OWN THIS ENTIRE FOLDER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auth/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register/route.ts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└── login/route.ts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business/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route.ts             (GET, PUT)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└── logo/route.ts        (POST)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clients/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route.ts             (GET, POST)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└── [id]/route.ts        (PUT, DELETE)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invoices/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route.ts             (GET, POST)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└── [id]/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    ├── route.ts         (GET, PUT, DELETE)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    ├── status/route.ts  (PATCH)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    └── pdf/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        ├── route.ts     (GET — stream PDF)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        └── save/route.ts(POST — save to Cloudinary)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dashboard/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    └── stats/route.ts       (GET)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(pages)/                     ← FRONTEND — DO NOT TOUCH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lib/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db.ts                        ← YOU OWN (MongoDB connection)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firebase-admin.ts            ← YOU OWN (Firebase Admin SDK)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withAuth.ts                  ← YOU OWN (auth middleware)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cloudinary.ts                ← YOU OWN (Cloudinary config)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invoice-number.ts            ← YOU OWN (INV-001 generator)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gst.ts                       ← SHARED (you validate, frontend calcs live)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models/                          ← YOU OWN THIS ENTIRE FOLDER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Business.ts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Client.ts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Invoice.ts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InvoiceItem.ts               (embedded in Invoice)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types/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index.ts                     ← SHARED — discuss changes with frontend dev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__tests__/                       ← YOU OWN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clients.test.ts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invoices.test.ts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gst.test.ts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components/                      ← FRONTEND — DO NOT TOUCH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Mongoose Models</w:t>
      </w:r>
    </w:p>
    <w:p>
      <w:pPr>
        <w:pBdr>
          <w:bottom w:val="single" w:color="1e3a5f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These are your Mongoose schemas. They map directly to the collections in MongoDB Atlas. Always validate data at the model level AND again with Zod in the API route.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Business Model — models/Business.ts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mongoose, { Schema, Document } from 'mongoose';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interface IBusiness extends Document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userId: string;          // Firebase UID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name: string;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ntn?: string;            // National Tax Number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strn?: string;           // Sales Tax Registration Number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address?: string;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logoUrl?: string;        // Cloudinary URL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defaultGstRate: number;  // Default: 17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currency: string;        // Default: PKR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BusinessSchema = new Schema&lt;IBusiness&gt;({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userId:         { type: String, required: true, unique: true 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name:           { type: String, required: true 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ntn:            { type: String 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strn:           { type: String 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address:        { type: String 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logoUrl:        { type: String 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defaultGstRate: { type: Number, default: 17 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currency:       { type: String, default: 'PKR' 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}, { timestamps: true });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default mongoose.models.Business ||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mongoose.model&lt;IBusiness&gt;('Business', BusinessSchema);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Invoice Model — models/Invoice.ts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InvoiceItemSchema = new Schema({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description: { type: String, required: true 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quantity:    { type: Number, required: true 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unitPrice:   { type: Number, required: true 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amount:      { type: Number, required: true },  // qty x unitPrice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sortOrder:   { type: Number, default: 0 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InvoiceSchema = new Schema({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businessId:     { type: Schema.Types.ObjectId, ref: 'Business', required: true 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clientId:       { type: Schema.Types.ObjectId, ref: 'Client' 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invoiceNumber:  { type: String, required: true },  // INV-001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status:         { type: String, enum: ['draft','sent','paid'], default: 'draft' 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issueDate:      { type: Date, required: true 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dueDate:        { type: Date 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currency:       { type: String, default: 'PKR' 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gstType:        { type: String, enum: ['standard','zero_rated','exempt'] 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gstRate:        { type: Number, default: 17 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subtotal:       { type: Number, default: 0 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gstAmount:      { type: Number, default: 0 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total:          { type: Number, default: 0 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whtApplicable:  { type: Boolean, default: false 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whtRate:        { type: Number, default: 0 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whtAmount:      { type: Number, default: 0 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netPayable:     { type: Number, default: 0 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notes:          { type: String 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pdfUrl:         { type: String 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items:          [InvoiceItemSchema],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}, { timestamps: true });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Compound index: invoice numbers are unique per business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InvoiceSchema.index({ businessId: 1, invoiceNumber: 1 }, { unique: true });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Firebase Auth — Server-Side Setup</w:t>
      </w:r>
    </w:p>
    <w:p>
      <w:pPr>
        <w:pBdr>
          <w:bottom w:val="single" w:color="1e3a5f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Firebase Auth is used for authentication. The frontend dev handles the login/register UI and gets a Firebase ID token from the client. You verify that token on every protected API route.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lib/firebase-admin.ts — Initialize Once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admin from 'firebase-admin';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(!admin.apps.length)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admin.initializeApp({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credential: admin.credential.cert({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projectId:   process.env.FIREBASE_PROJECT_ID,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clientEmail: process.env.FIREBASE_CLIENT_EMAIL,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privateKey:  process.env.FIREBASE_PRIVATE_KEY?.replace(/\\n/g, '\n'),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}),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default admin;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lib/withAuth.ts — Protect Every Route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admin from './firebase-admin';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NextRequest, NextResponse } from 'next/server';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async function withAuth(req: NextRequest, handler: Function)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token = req.headers.get('Authorization')?.replace('Bearer ', '');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(!token)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console.log('[AUTH] No token provided — 401');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NextResponse.json({ error: { code: 'UNAUTHORIZED' } }, { status: 401 });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try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decoded = await admin.auth().verifyIdToken(token);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console.log(`[AUTH] Token verified | uid: ${decoded.uid}`);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handler(req, decoded.uid);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 catch (err)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console.log('[AUTH] Invalid token — 401', err);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NextResponse.json({ error: { code: 'UNAUTHORIZED' } }, { status: 401 });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Console Logging at Every Endpoint</w:t>
      </w:r>
    </w:p>
    <w:p>
      <w:pPr>
        <w:pBdr>
          <w:bottom w:val="single" w:color="1e3a5f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Every API route must log at two points: (1) when the request arrives, and (2) when the response is sent. This lets the frontend developer see exactly what was called, with what data, and what came back — no guessing during integration.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3"/>
              <w:left w:val="thick" w:color="1e3a5f" w:sz="12"/>
              <w:bottom w:val="single" w:color="1e3a5f" w:sz="3"/>
              <w:right w:val="single" w:color="1e3a5f" w:sz="3"/>
            </w:tcBorders>
            <w:shd w:fill="E8F0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FORMAT: [METHOD /api/route] ACTION | key: value | status: XXX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Standard Logging Pattern — Apply to Every Route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async function POST(req: NextRequest)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console.log('[POST /api/invoices] Request received');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withAuth(req, async (req, uid) =&gt;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body = await req.json();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console.log(`[POST /api/invoices] uid: ${uid} | clientId: ${body.clientId}`);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... your logic here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console.log(`[POST /api/invoices] Success | invoiceId: ${invoice._id} | status: 201`);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NextResponse.json(invoice, { status: 201 });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Log at These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Log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arrives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Method + route + key params from body or URL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UID if success, reason if fail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query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was queried (e.g., businessId, invoiceNumber)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fail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Which field failed + the value received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Resource ID + HTTP status code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response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code + message + HTTP status code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Error Logging Pattern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 catch (err)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console.error('[POST /api/invoices] ERROR:', err);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NextResponse.json({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error: { code: 'SERVER_ERROR', message: 'Something went wrong', status: 500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 { status: 500 });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3"/>
              <w:left w:val="thick" w:color="E65100" w:sz="12"/>
              <w:bottom w:val="single" w:color="E65100" w:sz="3"/>
              <w:right w:val="single" w:color="E65100" w:sz="3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Remove or gate verbose console logs before production. Use a LOG_LEVEL env variable: if (process.env.LOG_LEVEL === 'debug') console.log(...)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API Routes — Implementation Guide</w:t>
      </w:r>
    </w:p>
    <w:p>
      <w:pPr>
        <w:pBdr>
          <w:bottom w:val="single" w:color="1e3a5f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Implement routes in this exact order, matching the API_REFERENCE.md contract. The frontend developer will start calling your routes from Day 3 — you must have mock responses ready by end of Day 1.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Day 1 Priority: Mock All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3"/>
              <w:left w:val="thick" w:color="1e3a5f" w:sz="12"/>
              <w:bottom w:val="single" w:color="1e3a5f" w:sz="3"/>
              <w:right w:val="single" w:color="1e3a5f" w:sz="3"/>
            </w:tcBorders>
            <w:shd w:fill="E8F0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Before implementing real logic, create mock routes that return hardcoded data matching the exact shape in API_REFERENCE.md. The frontend dev cannot wait. Mocks take 30 minutes — real implementation takes days.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Example mock — app/api/invoices/route.ts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async function GET()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console.log('[GET /api/invoices] MOCK response');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NextResponse.json({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invoices: [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 id: 'mock-id-1', invoiceNumber: 'INV-001', status: 'draft',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subtotal: 100000, gstAmount: 17000, total: 117000,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client: { id: 'mock-c-1', name: 'Acme Corp' },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currency: 'PKR', issueDate: '2026-06-01'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],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total: 1, page: 1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Route Implementation Order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800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 to Implement (Real Logic)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1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mocks — every route returns hardcoded correct-shaped data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2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/api/auth/register, POST /api/auth/login, withAuth middleware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3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GET/PUT /api/business, POST /api/business/logo (Cloudinary)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4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GET/POST /api/clients, PUT/DELETE /api/clients/:id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5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/api/invoices (with GST calculation), GET /api/invoices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6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GET/PUT/DELETE /api/invoices/:id, PATCH /api/invoices/:id/status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8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/api/invoices/:id/pdf (stream PDF), POST /api/invoices/:id/pdf/save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10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/api/dashboard/stats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13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limiting, free tier invoice limit enforcement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GST Calculation — Server-Side Validation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Even though the frontend calculates GST live in the UI, you must recalculate server-side and use YOUR calculated values — never trust client-submitted totals.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In POST /api/invoices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calculateInvoice } from '@/lib/gst';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calculated = calculateInvoice({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items: body.items,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gstType: body.gstType,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gstRate: body.gstRate,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whtApplicable: body.whtApplicable,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whtRate: body.whtRate || 0,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Always save calculated values, not what client sent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invoice = await Invoice.create({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...body,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subtotal:   calculated.subtotal,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gstAmount:  calculated.gstAmount,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total:      calculated.total,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netPayable: calculated.netPayable,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Testing — Per Feature, Not at the End</w:t>
      </w:r>
    </w:p>
    <w:p>
      <w:pPr>
        <w:pBdr>
          <w:bottom w:val="single" w:color="1e3a5f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Every route gets tested before you move to the next one. No exceptions. A bug found during testing of the route it belongs to takes 5 minutes to fix. A bug found during frontend integration takes 2 hours to debug.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Testing Stack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Jest — test runner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ts-jest — TypeScript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supertest — HTTP route testing (optional, can use fetch mocks)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MongoDB Memory Server — in-memory DB for tests (no Atlas needed)</w:t>
      </w:r>
    </w:p>
    <w:p>
      <w:pPr>
        <w:spacing w:after="100" w:before="10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 --save-dev jest ts-jest @types/jest mongodb-memory-server supertest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jest.config.ts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default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preset: 'ts-jest',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testEnvironment: 'node',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testPathPattern: '__tests__',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// IMPORTANT: run tests sequentially to avoid DB conflicts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runInBand: true,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};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Test Cases Per Route — Minimum 4-5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Check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Happy 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 input returns correct response shape and status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required 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422 with VALIDATION_ERROR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Unauthorized (no token)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401 UNAUTHORIZED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Wrong user's resource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403 FORBIDDEN (cannot access other user's invoice)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 case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Route-specific: duplicate invoice, delete a paid invoice, etc.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Example: Invoice Creation Tests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describe('POST /api/invoices', () =&gt;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it('creates invoice with correct GST calculation', async () =&gt;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res = await POST(mockRequest({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clientId: testClient._id,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items: [{ description: 'Dev', quantity: 1, unitPrice: 100000 }],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gstType: 'standard', gstRate: 17,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}));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data = await res.json();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expect(res.status).toBe(201);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expect(data.subtotal).toBe(100000);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expect(data.gstAmount).toBe(17000);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expect(data.total).toBe(117000);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it('returns 422 if items array is empty', async () =&gt;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res = await POST(mockRequest({ items: [] }));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expect(res.status).toBe(422);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expect((await res.json()).error.code).toBe('VALIDATION_ERROR');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it('returns 401 with no auth token', async () =&gt;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res = await POST(mockRequestNoAuth({ ... }));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expect(res.status).toBe(401);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it('cannot delete a paid invoice', async () =&gt;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res = await DELETE(mockRequest(), { params: { id: paidInvoice._id } });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expect(res.status).toBe(409);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Manual Testing Checklist — After Each Feature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After automated tests pass, do a quick manual check in Postman or the browser: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Hit the endpoint with a valid request — does the response match API_REFERENCE.md exactly?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Check the console logs — are they appearing correctly?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Try with no auth token — do you get 401?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Try with a missing required field — do you get 422?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Check MongoDB Atlas UI — was the document actually created/updated correctly?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Environment Variables — Backend</w:t>
      </w:r>
    </w:p>
    <w:p>
      <w:pPr>
        <w:pBdr>
          <w:bottom w:val="single" w:color="1e3a5f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These are the env variables you are responsible for setting up. Never commit .env.local to Git.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to Get 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MONGODB_URI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MongoDB Atlas — Database &gt; Connect &gt; Drivers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FIREBASE_PROJECT_ID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Console — Project Settings &gt; General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FIREBASE_CLIENT_EMAIL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Console — Project Settings &gt; Service Accounts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FIREBASE_PRIVATE_KEY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Console — Generate new private key (JSON file)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CLOUDINARY_CLOUD_NAME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Cloudinary Dashboard &gt; Account 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CLOUDINARY_API_KEY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Cloudinary Dashboard &gt; Account 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CLOUDINARY_API_SECRET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Cloudinary Dashboard &gt; Account 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NEXT_PUBLIC_APP_URL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http://localhost:3000 for dev, prod URL for production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to 'debug' in dev, remove in production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3"/>
              <w:left w:val="thick" w:color="E65100" w:sz="12"/>
              <w:bottom w:val="single" w:color="E65100" w:sz="3"/>
              <w:right w:val="single" w:color="E65100" w:sz="3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FIREBASE_PRIVATE_KEY contains newlines. In .env.local write it as a single line with literal \n characters. In firebase-admin.ts, replace \\n with \n when reading it.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Shared Types — types/index.ts</w:t>
      </w:r>
    </w:p>
    <w:p>
      <w:pPr>
        <w:pBdr>
          <w:bottom w:val="single" w:color="1e3a5f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3"/>
              <w:left w:val="thick" w:color="1e3a5f" w:sz="12"/>
              <w:bottom w:val="single" w:color="1e3a5f" w:sz="3"/>
              <w:right w:val="single" w:color="1e3a5f" w:sz="3"/>
            </w:tcBorders>
            <w:shd w:fill="E8F0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This file is owned by BOTH developers. Neither dev changes it alone. Any change must be discussed first — it affects both frontend and backend simultaneously.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These TypeScript interfaces define the shape of data that crosses the API boundary. The frontend uses them for API calls; you use them for API responses.</w:t>
      </w:r>
    </w:p>
    <w:p>
      <w:pPr>
        <w:spacing w:after="100" w:before="10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types/index.ts — DO NOT CHANGE WITHOUT DISCUSSING WITH OTHER DEV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interface ApiResponse&lt;T&gt;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data?: 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error?: { code: string; message: string; status: number };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interface InvoiceItem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description: string;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quantity: number;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unitPrice: number;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amount: number;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interface Invoice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id: string;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invoiceNumber: string;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status: 'draft' | 'sent' | 'paid';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subtotal: number;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gstAmount: number;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gstRate: number;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gstType: 'standard' | 'zero_rated' | 'exempt';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total: number;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netPayable: number;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currency: string;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issueDate: string;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dueDate?: string;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client?: { id: string; name: string };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items: InvoiceItem[];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interface Client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id: string;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name: string;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email?: string;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phone?: string;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address?: string;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ntn?: string;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isCorporate: boolean;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interface Business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id: string;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name: string;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ntn?: string;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strn?: string;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address?: string;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logoUrl?: string;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defaultGstRate: number;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currency: string;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Your GitHub Workflow</w:t>
      </w:r>
    </w:p>
    <w:p>
      <w:pPr>
        <w:pBdr>
          <w:bottom w:val="single" w:color="1e3a5f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See the separate GITHUB_SETUP.md document for the full GitHub setup guide. This section covers your specific branching conventions.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Your Branch Naming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You're Building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Branch Name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project setup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backend/day-1-setup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routes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backend/auth-routes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CRUD API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backend/api-clients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 CRUD API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backend/api-invoices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 status logic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backend/invoice-status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API route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backend/pdf-route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stats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backend/dashboard-stats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Jest test suite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backend/tests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Daily Commit Routine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At the end of each day, push your branch and open a PR to dev: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add 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commit -m 'backend: implement POST /api/invoices with GST calc'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push origin backend/api-invoices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Then open a Pull Request to dev branch on GitHub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Before Opening a PR —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automated tests pass (npm test)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Manual test checklist completed for new routes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Console logs are in place at all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API_REFERENCE.md is still accurate (update if you changed anything)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.env.local or secrets committed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TypeScript has no errors (npx tsc --noEmit)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Documents You Must Read</w:t>
      </w:r>
    </w:p>
    <w:p>
      <w:pPr>
        <w:pBdr>
          <w:bottom w:val="single" w:color="1e3a5f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  <w:gridCol w:w="2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You Need It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API_REFERENCE.md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contract — implement every route exactly as specified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DATABASE_SCHEMA.md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Your data models — updated for MongoDB/Mongoose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AI_MEMORY.md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 tech stack and project overview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CONCEPTS_MAP.md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Pakistani tax concepts — understand what you're building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GST_LOGIC.md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calculation logic you must validate server-side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ENV_VARIABLES.md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environment variables — your setup checklist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RISKS_AND_DECISIONS.md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 decisions already made — don't re-debate them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DEVELOPMENT_PLAN.md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Day-by-day schedule — know when each route is due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FRONTEND_DEV.md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once — know what the frontend dev is building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PDF_TEMPLATE_SPEC.md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the PDF API section — you own the route, not the template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e3a5f" w:sz="4" w:space="1"/>
        </w:pBdr>
        <w:spacing w:after="160" w:before="16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InvoicePK Backend Developer Guide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BBBBBB"/>
          <w:sz w:val="16"/>
          <w:szCs w:val="16"/>
        </w:rPr>
        <w:t xml:space="preserve">Last updated: June 2026  |  Stack: MongoDB + Firebase + Next.js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4" w:space="1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1"/>
      </w:pBdr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InvoicePK — Backend Developer Guide</w:t>
    </w:r>
    <w:r>
      <w:rPr>
        <w:rFonts w:ascii="Arial" w:cs="Arial" w:eastAsia="Arial" w:hAnsi="Arial"/>
        <w:color w:val="999999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2026-06-29T04:46:52.683Z</dcterms:created>
  <dcterms:modified xsi:type="dcterms:W3CDTF">2026-06-29T04:46:52.684Z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