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B068" w14:textId="77777777" w:rsidR="00B36533" w:rsidRPr="00D82FBD" w:rsidRDefault="00000000">
      <w:pPr>
        <w:pStyle w:val="Nagwek1"/>
        <w:rPr>
          <w:lang w:val="pl-PL"/>
        </w:rPr>
      </w:pPr>
      <w:r w:rsidRPr="00D82FBD">
        <w:rPr>
          <w:lang w:val="pl-PL"/>
        </w:rPr>
        <w:t>Instrukcja obsługi aplikacji Finance Manager</w:t>
      </w:r>
    </w:p>
    <w:p w14:paraId="36106697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1. Wprowadzenie</w:t>
      </w:r>
    </w:p>
    <w:p w14:paraId="2E3C7C68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Finance Manager to aplikacja do zarządzania finansami osobistymi. Pozwala ona na rejestrowanie przychodów i wydatków, analizę danych z wykorzystaniem raportów i wykresów, importowanie wyciągów bankowych z plików PDF oraz eksport danych do plików PDF, CSV i Excel.</w:t>
      </w:r>
    </w:p>
    <w:p w14:paraId="617D7B8B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2. Interfejs użytkownika</w:t>
      </w:r>
    </w:p>
    <w:p w14:paraId="25F97491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Aplikacja składa się z trzech głównych zakładek: '</w:t>
      </w:r>
      <w:proofErr w:type="spellStart"/>
      <w:r w:rsidRPr="00D82FBD">
        <w:rPr>
          <w:lang w:val="pl-PL"/>
        </w:rPr>
        <w:t>Expenses</w:t>
      </w:r>
      <w:proofErr w:type="spellEnd"/>
      <w:r w:rsidRPr="00D82FBD">
        <w:rPr>
          <w:lang w:val="pl-PL"/>
        </w:rPr>
        <w:t>' (wydatki), '</w:t>
      </w:r>
      <w:proofErr w:type="spellStart"/>
      <w:r w:rsidRPr="00D82FBD">
        <w:rPr>
          <w:lang w:val="pl-PL"/>
        </w:rPr>
        <w:t>Income</w:t>
      </w:r>
      <w:proofErr w:type="spellEnd"/>
      <w:r w:rsidRPr="00D82FBD">
        <w:rPr>
          <w:lang w:val="pl-PL"/>
        </w:rPr>
        <w:t>' (przychody) oraz '</w:t>
      </w:r>
      <w:proofErr w:type="spellStart"/>
      <w:r w:rsidRPr="00D82FBD">
        <w:rPr>
          <w:lang w:val="pl-PL"/>
        </w:rPr>
        <w:t>Accounts</w:t>
      </w:r>
      <w:proofErr w:type="spellEnd"/>
      <w:r w:rsidRPr="00D82FBD">
        <w:rPr>
          <w:lang w:val="pl-PL"/>
        </w:rPr>
        <w:t>' (konta). Zakładki można zmieniać klikając na nie w górnej części okna.</w:t>
      </w:r>
    </w:p>
    <w:p w14:paraId="6DF995D2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3. Dodawanie transakcji</w:t>
      </w:r>
    </w:p>
    <w:p w14:paraId="1AF58D81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Aby dodać nową transakcję:</w:t>
      </w:r>
      <w:r w:rsidRPr="00D82FBD">
        <w:rPr>
          <w:lang w:val="pl-PL"/>
        </w:rPr>
        <w:br/>
        <w:t>- Wybierz odpowiednią zakładkę (</w:t>
      </w:r>
      <w:proofErr w:type="spellStart"/>
      <w:r w:rsidRPr="00D82FBD">
        <w:rPr>
          <w:lang w:val="pl-PL"/>
        </w:rPr>
        <w:t>Expenses</w:t>
      </w:r>
      <w:proofErr w:type="spellEnd"/>
      <w:r w:rsidRPr="00D82FBD">
        <w:rPr>
          <w:lang w:val="pl-PL"/>
        </w:rPr>
        <w:t xml:space="preserve"> lub </w:t>
      </w:r>
      <w:proofErr w:type="spellStart"/>
      <w:r w:rsidRPr="00D82FBD">
        <w:rPr>
          <w:lang w:val="pl-PL"/>
        </w:rPr>
        <w:t>Income</w:t>
      </w:r>
      <w:proofErr w:type="spellEnd"/>
      <w:r w:rsidRPr="00D82FBD">
        <w:rPr>
          <w:lang w:val="pl-PL"/>
        </w:rPr>
        <w:t>).</w:t>
      </w:r>
      <w:r w:rsidRPr="00D82FBD">
        <w:rPr>
          <w:lang w:val="pl-PL"/>
        </w:rPr>
        <w:br/>
        <w:t>- Uzupełnij kwotę, opis, datę, kategorię oraz konto.</w:t>
      </w:r>
      <w:r w:rsidRPr="00D82FBD">
        <w:rPr>
          <w:lang w:val="pl-PL"/>
        </w:rPr>
        <w:br/>
        <w:t>- Kliknij przycisk '</w:t>
      </w:r>
      <w:proofErr w:type="spellStart"/>
      <w:r w:rsidRPr="00D82FBD">
        <w:rPr>
          <w:lang w:val="pl-PL"/>
        </w:rPr>
        <w:t>Add</w:t>
      </w:r>
      <w:proofErr w:type="spellEnd"/>
      <w:r w:rsidRPr="00D82FBD">
        <w:rPr>
          <w:lang w:val="pl-PL"/>
        </w:rPr>
        <w:t xml:space="preserve"> </w:t>
      </w:r>
      <w:proofErr w:type="spellStart"/>
      <w:r w:rsidRPr="00D82FBD">
        <w:rPr>
          <w:lang w:val="pl-PL"/>
        </w:rPr>
        <w:t>transaction</w:t>
      </w:r>
      <w:proofErr w:type="spellEnd"/>
      <w:r w:rsidRPr="00D82FBD">
        <w:rPr>
          <w:lang w:val="pl-PL"/>
        </w:rPr>
        <w:t>'.</w:t>
      </w:r>
    </w:p>
    <w:p w14:paraId="59425D36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4. Edycja i usuwanie transakcji</w:t>
      </w:r>
    </w:p>
    <w:p w14:paraId="61FEC82B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Zaznacz wybraną transakcję na liście i kliknij przycisk 'Edit' lub '</w:t>
      </w:r>
      <w:proofErr w:type="spellStart"/>
      <w:r w:rsidRPr="00D82FBD">
        <w:rPr>
          <w:lang w:val="pl-PL"/>
        </w:rPr>
        <w:t>Delete</w:t>
      </w:r>
      <w:proofErr w:type="spellEnd"/>
      <w:r w:rsidRPr="00D82FBD">
        <w:rPr>
          <w:lang w:val="pl-PL"/>
        </w:rPr>
        <w:t>'. W przypadku edycji otworzy się nowe okno umożliwiające zmianę danych.</w:t>
      </w:r>
    </w:p>
    <w:p w14:paraId="0651F483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5. Filtrowanie danych</w:t>
      </w:r>
    </w:p>
    <w:p w14:paraId="111E05BB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Użytkownik może filtrować transakcje według okresu (dzień, tydzień, miesiąc, zakres własny), kategorii oraz konta. Filtry znajdują się nad listą transakcji.</w:t>
      </w:r>
    </w:p>
    <w:p w14:paraId="47CE9CFE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6. Zarządzanie kontami</w:t>
      </w:r>
    </w:p>
    <w:p w14:paraId="5C698FBE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W zakładce '</w:t>
      </w:r>
      <w:proofErr w:type="spellStart"/>
      <w:r w:rsidRPr="00D82FBD">
        <w:rPr>
          <w:lang w:val="pl-PL"/>
        </w:rPr>
        <w:t>Accounts</w:t>
      </w:r>
      <w:proofErr w:type="spellEnd"/>
      <w:r w:rsidRPr="00D82FBD">
        <w:rPr>
          <w:lang w:val="pl-PL"/>
        </w:rPr>
        <w:t>' można dodawać, edytować i usuwać konta. Każda transakcja musi być powiązana z kontem, a saldo konta aktualizuje się automatycznie.</w:t>
      </w:r>
    </w:p>
    <w:p w14:paraId="58BC5333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7. Importowanie danych z PDF (PKO)</w:t>
      </w:r>
    </w:p>
    <w:p w14:paraId="4BD0A9F0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Kliknij przycisk 'Import from PDF (PKO)', wybierz plik PDF z wyciągiem bankowym i potwierdź. Transakcje zostaną automatycznie wczytane i przypisane do odpowiednich kategorii.</w:t>
      </w:r>
    </w:p>
    <w:p w14:paraId="1F1430EF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t>8. Raporty</w:t>
      </w:r>
    </w:p>
    <w:p w14:paraId="64A60502" w14:textId="77777777" w:rsidR="00B36533" w:rsidRPr="00D82FBD" w:rsidRDefault="00000000">
      <w:pPr>
        <w:rPr>
          <w:lang w:val="pl-PL"/>
        </w:rPr>
      </w:pPr>
      <w:r w:rsidRPr="00D82FBD">
        <w:rPr>
          <w:lang w:val="pl-PL"/>
        </w:rPr>
        <w:t>Klikając 'Show report' można zobaczyć wykres kołowy pokazujący udział kategorii w przychodach lub wydatkach dla wybranego okresu.</w:t>
      </w:r>
    </w:p>
    <w:p w14:paraId="501B02CE" w14:textId="77777777" w:rsidR="00B36533" w:rsidRPr="00D82FBD" w:rsidRDefault="00000000">
      <w:pPr>
        <w:pStyle w:val="Nagwek2"/>
        <w:rPr>
          <w:lang w:val="pl-PL"/>
        </w:rPr>
      </w:pPr>
      <w:r w:rsidRPr="00D82FBD">
        <w:rPr>
          <w:lang w:val="pl-PL"/>
        </w:rPr>
        <w:lastRenderedPageBreak/>
        <w:t>9. Eksport danych</w:t>
      </w:r>
    </w:p>
    <w:p w14:paraId="3F5757D9" w14:textId="36EC73E6" w:rsidR="00B36533" w:rsidRPr="00D82FBD" w:rsidRDefault="00000000">
      <w:pPr>
        <w:rPr>
          <w:lang w:val="pl-PL"/>
        </w:rPr>
      </w:pPr>
      <w:r w:rsidRPr="00D82FBD">
        <w:rPr>
          <w:lang w:val="pl-PL"/>
        </w:rPr>
        <w:t>Dostępne są trzy opcje eksportu danych:</w:t>
      </w:r>
      <w:r w:rsidRPr="00D82FBD">
        <w:rPr>
          <w:lang w:val="pl-PL"/>
        </w:rPr>
        <w:br/>
        <w:t>- PDF</w:t>
      </w:r>
      <w:r w:rsidRPr="00D82FBD">
        <w:rPr>
          <w:lang w:val="pl-PL"/>
        </w:rPr>
        <w:br/>
        <w:t>- CSV</w:t>
      </w:r>
      <w:r w:rsidRPr="00D82FBD">
        <w:rPr>
          <w:lang w:val="pl-PL"/>
        </w:rPr>
        <w:br/>
        <w:t>- Excel</w:t>
      </w:r>
      <w:r w:rsidRPr="00D82FBD">
        <w:rPr>
          <w:lang w:val="pl-PL"/>
        </w:rPr>
        <w:br/>
        <w:t>Po kliknięciu przycisku odpowiedniego formatu, można zapisać dane na dysku.</w:t>
      </w:r>
    </w:p>
    <w:sectPr w:rsidR="00B36533" w:rsidRPr="00D82F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166323">
    <w:abstractNumId w:val="8"/>
  </w:num>
  <w:num w:numId="2" w16cid:durableId="82995106">
    <w:abstractNumId w:val="6"/>
  </w:num>
  <w:num w:numId="3" w16cid:durableId="1243762652">
    <w:abstractNumId w:val="5"/>
  </w:num>
  <w:num w:numId="4" w16cid:durableId="1339308001">
    <w:abstractNumId w:val="4"/>
  </w:num>
  <w:num w:numId="5" w16cid:durableId="717779331">
    <w:abstractNumId w:val="7"/>
  </w:num>
  <w:num w:numId="6" w16cid:durableId="1359432897">
    <w:abstractNumId w:val="3"/>
  </w:num>
  <w:num w:numId="7" w16cid:durableId="1017148925">
    <w:abstractNumId w:val="2"/>
  </w:num>
  <w:num w:numId="8" w16cid:durableId="1673217587">
    <w:abstractNumId w:val="1"/>
  </w:num>
  <w:num w:numId="9" w16cid:durableId="110974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08"/>
    <w:rsid w:val="0015074B"/>
    <w:rsid w:val="0029639D"/>
    <w:rsid w:val="00326F90"/>
    <w:rsid w:val="00AA1D8D"/>
    <w:rsid w:val="00B36533"/>
    <w:rsid w:val="00B47730"/>
    <w:rsid w:val="00CB0664"/>
    <w:rsid w:val="00D82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189C93"/>
  <w14:defaultImageDpi w14:val="300"/>
  <w15:docId w15:val="{D3975C92-79C7-4D9E-912C-870A188B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Лейченок</cp:lastModifiedBy>
  <cp:revision>2</cp:revision>
  <dcterms:created xsi:type="dcterms:W3CDTF">2013-12-23T23:15:00Z</dcterms:created>
  <dcterms:modified xsi:type="dcterms:W3CDTF">2025-06-16T16:52:00Z</dcterms:modified>
  <cp:category/>
</cp:coreProperties>
</file>