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E90C5" w14:textId="022A3B87" w:rsidR="000E7B6F" w:rsidRDefault="000E7B6F">
      <w:pPr>
        <w:rPr>
          <w:rStyle w:val="a3"/>
          <w:rFonts w:ascii="Source Sans Pro" w:hAnsi="Source Sans Pro"/>
          <w:color w:val="666666"/>
          <w:sz w:val="27"/>
          <w:szCs w:val="27"/>
          <w:bdr w:val="none" w:sz="0" w:space="0" w:color="auto" w:frame="1"/>
          <w:shd w:val="clear" w:color="auto" w:fill="FFFFFF"/>
        </w:rPr>
      </w:pPr>
      <w:r w:rsidRPr="000E7B6F">
        <w:rPr>
          <w:rStyle w:val="a3"/>
          <w:rFonts w:ascii="Source Sans Pro" w:hAnsi="Source Sans Pro"/>
          <w:color w:val="666666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293A6204" wp14:editId="7BDEA1DA">
            <wp:extent cx="5274310" cy="2206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C239" w14:textId="26F411C5" w:rsidR="003D78DE" w:rsidRDefault="000E7B6F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Style w:val="a3"/>
          <w:rFonts w:ascii="Source Sans Pro" w:hAnsi="Source Sans Pro"/>
          <w:color w:val="666666"/>
          <w:sz w:val="27"/>
          <w:szCs w:val="27"/>
          <w:bdr w:val="none" w:sz="0" w:space="0" w:color="auto" w:frame="1"/>
          <w:shd w:val="clear" w:color="auto" w:fill="FFFFFF"/>
        </w:rPr>
        <w:t>韩晓光（香港中文大学深圳）</w:t>
      </w:r>
      <w:r>
        <w:rPr>
          <w:rStyle w:val="a3"/>
          <w:rFonts w:ascii="Source Sans Pro" w:hAnsi="Source Sans Pro" w:hint="eastAsia"/>
          <w:color w:val="666666"/>
          <w:sz w:val="27"/>
          <w:szCs w:val="27"/>
          <w:bdr w:val="none" w:sz="0" w:space="0" w:color="auto" w:frame="1"/>
          <w:shd w:val="clear" w:color="auto" w:fill="FFFFFF"/>
        </w:rPr>
        <w:t>：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这个图的左边是比较常见的室内场景点云，围绕这个有很多做分割以及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3D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检测等理解类的任务。右边是关于重建的示意图，例如近年的像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Neural RGB-D Reconstruction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以及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NeuralRecon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等工作。针对目前这些重建工作来说，它们并不会去进行理解，不会去关心场景里面是什么物体。我个人觉得这两件事情应该是需要结合去考虑的。比如说我们最近这两年做的一些工作，例如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 xml:space="preserve">Total3DUnderstanding (CVPR 2020) 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是从单视角图像进行全场景的重建以及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RfD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-Net(CVPR2021)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是从点云中进行重建，这两个工作都是先对场景进行理解，检测出物体实例，再对每个实例进行重建。并且，我们也发现理解可以帮助重建，而重建也可以反过来帮助理解。虽然目前的可视化结果还很不好，但我还是觉得我们应该是要这么去做。最新的我们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ECCV 2022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的一个工作，叫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InstPIFu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，也是从单视角图像进行重建，我们基于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PIFu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的思想，利用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Pixel-aligned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的特征，对于每个物体实例做了更加精细的重建，比起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Total3D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以及浙大崔兆鹏老师他们的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Im3D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（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CVPR2021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）可以达到更精细的重建结果。这也是我们在这个方向一直想努力的目标，就是提升基于理解的重建精度。</w:t>
      </w:r>
    </w:p>
    <w:p w14:paraId="7C5A89DB" w14:textId="386787DA" w:rsidR="000E7B6F" w:rsidRDefault="000E7B6F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76D3823F" w14:textId="751458C6" w:rsidR="000E7B6F" w:rsidRDefault="000E7B6F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Style w:val="a3"/>
          <w:rFonts w:ascii="Source Sans Pro" w:hAnsi="Source Sans Pro"/>
          <w:color w:val="666666"/>
          <w:sz w:val="27"/>
          <w:szCs w:val="27"/>
          <w:bdr w:val="none" w:sz="0" w:space="0" w:color="auto" w:frame="1"/>
          <w:shd w:val="clear" w:color="auto" w:fill="FFFFFF"/>
        </w:rPr>
        <w:t>刘利刚（中国科学技术大学）：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所以原来做得不好是因为空间不够大，还是不好优化？关于这个问题，我是这样理解的：输入图片无论单张还是多张，重建几何是</w:t>
      </w:r>
      <w:proofErr w:type="gram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一个欠定问题</w:t>
      </w:r>
      <w:proofErr w:type="gram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，即是一个多解问题。只不过我们一直在找所希望的那个解，但是有不同的几何、不同的材质可以生成同样的图片，无论渲染方程是面的还是体的。这个</w:t>
      </w:r>
      <w:proofErr w:type="gram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解虽然</w:t>
      </w:r>
      <w:proofErr w:type="gram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在那里的，但是不容易找到，于是发明了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这种方法尽可能地去</w:t>
      </w:r>
      <w:proofErr w:type="gram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找合理</w:t>
      </w:r>
      <w:proofErr w:type="gram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的解。之前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++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那篇文章提出了一个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radiance ambiguity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的概念，几何是球，加上不同的纹理，它也能呈现出相同的图片。</w:t>
      </w:r>
    </w:p>
    <w:p w14:paraId="289EA7E1" w14:textId="699B37A1" w:rsidR="004D59BD" w:rsidRDefault="004D59BD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02B213FA" w14:textId="04B5144C" w:rsidR="004D59BD" w:rsidRDefault="004D59BD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31D85D1D" w14:textId="03899114" w:rsidR="004D59BD" w:rsidRDefault="004D59BD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Instant NGP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、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 xml:space="preserve">Mobile 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</w:p>
    <w:p w14:paraId="4F8F516E" w14:textId="4833C665" w:rsidR="009B65D6" w:rsidRDefault="009B65D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054EFDF1" w14:textId="087738E9" w:rsidR="009B65D6" w:rsidRDefault="009B65D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大家读过一篇文章叫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Plenoxels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就在讨论到底是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 xml:space="preserve"> MLP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的表达重要，还是这个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volume rendering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重要，它得出的结论就是后者。所以现在的优化其实很强的，它没有用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MLP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，它就用了一个稀疏的</w:t>
      </w:r>
      <w:proofErr w:type="gram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一</w:t>
      </w:r>
      <w:proofErr w:type="gram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个体素结构，而且它优化每一个体素里面的球</w:t>
      </w:r>
      <w:proofErr w:type="gram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谐</w:t>
      </w:r>
      <w:proofErr w:type="gram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函数，它直接就能把这个场景结构恢复出来，所以说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volume rendering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是最重要的。</w:t>
      </w:r>
    </w:p>
    <w:p w14:paraId="60CF04E1" w14:textId="00FB1B76" w:rsidR="009B65D6" w:rsidRDefault="009B65D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3C592AAD" w14:textId="6707B41E" w:rsidR="009B65D6" w:rsidRDefault="009B65D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本身现在的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 xml:space="preserve"> rendering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它是没有引入先验的，只是</w:t>
      </w:r>
      <w:proofErr w:type="gram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说图片</w:t>
      </w:r>
      <w:proofErr w:type="gram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直接去往里面比较</w:t>
      </w:r>
    </w:p>
    <w:p w14:paraId="2D95D9BC" w14:textId="68CEDE48" w:rsidR="009B65D6" w:rsidRDefault="009B65D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633259F4" w14:textId="1DB1D1C4" w:rsidR="009B65D6" w:rsidRDefault="009B65D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49C903CD" w14:textId="1A1954D5" w:rsidR="009B65D6" w:rsidRDefault="009B65D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Style w:val="a3"/>
          <w:rFonts w:ascii="Source Sans Pro" w:hAnsi="Source Sans Pro"/>
          <w:color w:val="666666"/>
          <w:sz w:val="27"/>
          <w:szCs w:val="27"/>
          <w:bdr w:val="none" w:sz="0" w:space="0" w:color="auto" w:frame="1"/>
          <w:shd w:val="clear" w:color="auto" w:fill="FFFFFF"/>
        </w:rPr>
        <w:t>许威</w:t>
      </w:r>
      <w:proofErr w:type="gramStart"/>
      <w:r>
        <w:rPr>
          <w:rStyle w:val="a3"/>
          <w:rFonts w:ascii="Source Sans Pro" w:hAnsi="Source Sans Pro"/>
          <w:color w:val="666666"/>
          <w:sz w:val="27"/>
          <w:szCs w:val="27"/>
          <w:bdr w:val="none" w:sz="0" w:space="0" w:color="auto" w:frame="1"/>
          <w:shd w:val="clear" w:color="auto" w:fill="FFFFFF"/>
        </w:rPr>
        <w:t>威</w:t>
      </w:r>
      <w:proofErr w:type="gramEnd"/>
      <w:r>
        <w:rPr>
          <w:rStyle w:val="a3"/>
          <w:rFonts w:ascii="Source Sans Pro" w:hAnsi="Source Sans Pro"/>
          <w:color w:val="666666"/>
          <w:sz w:val="27"/>
          <w:szCs w:val="27"/>
          <w:bdr w:val="none" w:sz="0" w:space="0" w:color="auto" w:frame="1"/>
          <w:shd w:val="clear" w:color="auto" w:fill="FFFFFF"/>
        </w:rPr>
        <w:t>（浙江大学）：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我介绍它主要是想告诉大家，结合先验我觉得还是挺重要的一个事儿，否则你就是从头弄，我觉得很难加速。如果你没有先验，那就变成从头训练，从头优化就是会影响你的一些效果。第二个就是，你是可以去拿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MLP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这个基础表达去恢复原来的表达，我是选用了</w:t>
      </w:r>
      <w:proofErr w:type="gram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一</w:t>
      </w:r>
      <w:proofErr w:type="gram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个别的文章，这个</w:t>
      </w:r>
      <w:proofErr w:type="gram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文章建</w:t>
      </w:r>
      <w:proofErr w:type="gram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了好多的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MLP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，它优化的时候刚开始是用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volumetric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，当几何出来之后它就改用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mesh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。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 xml:space="preserve"> 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这样质量会好很多，会加速。其实我感觉这结果是不错的，能重建出很多细节。我是赞成把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倒回去跟原来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CG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流程接起来，你不一定说要摆脱原来的流程成为一条独立的流程，这个是两个选择。当然你也可以独立，就看你在不同的应用环境下</w:t>
      </w:r>
      <w:proofErr w:type="gram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哪个得到</w:t>
      </w:r>
      <w:proofErr w:type="gram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益处多了。但是，如果你想进入原来游戏的市场你就得和原来的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CG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流程对接。</w:t>
      </w:r>
    </w:p>
    <w:p w14:paraId="58D82789" w14:textId="7771A525" w:rsidR="008E0B13" w:rsidRDefault="008E0B13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5DD97407" w14:textId="7A45067C" w:rsidR="008E0B13" w:rsidRDefault="008E0B13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4516AA00" w14:textId="3B2E67A7" w:rsidR="008E0B13" w:rsidRDefault="008E0B13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那么接下来就举几个例子，我们最近的一些工作。第一个就是跟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-in-the-wild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很像，所以我们自己叫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NeuS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-in-the-wild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。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-in-the-wild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做的是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novel view synthesis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，我们这里还是希望从大量的互联网图片重建出几何。其实以前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MVS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那一套也做过，叫做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Building Rome in a Day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，但只能出一个点云。对于这种互联网图片，因为它光照变化或者视角变化都比较大，所以直接跑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COLMAP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很难得到一个干净的几何。但是现在用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NeuS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这一套的话，就可以看到重建出来的连续性，光滑性是很好的，虽然细节有些丢失，但从互联网图像的角度来说质量已经挺好的。这里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lastRenderedPageBreak/>
        <w:t>能做出来的还有一个原因是我们可以表示光照变化，就像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-in-the-wild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。</w:t>
      </w:r>
    </w:p>
    <w:p w14:paraId="7E4B4A4E" w14:textId="296E8DF8" w:rsidR="008E0B13" w:rsidRDefault="008E0B13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114931D9" w14:textId="400A01A3" w:rsidR="008E0B13" w:rsidRDefault="008E0B13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5AED9FB5" w14:textId="6914C642" w:rsidR="008E0B13" w:rsidRDefault="008E0B13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45EE5A6A" w14:textId="77777777" w:rsidR="008E0B13" w:rsidRDefault="008E0B13" w:rsidP="008E0B1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Source Sans Pro" w:hAnsi="Source Sans Pro"/>
          <w:color w:val="666666"/>
          <w:sz w:val="27"/>
          <w:szCs w:val="27"/>
        </w:rPr>
      </w:pPr>
      <w:r>
        <w:rPr>
          <w:rFonts w:ascii="Source Sans Pro" w:hAnsi="Source Sans Pro"/>
          <w:color w:val="666666"/>
          <w:sz w:val="27"/>
          <w:szCs w:val="27"/>
        </w:rPr>
        <w:t>另外一个例子就是对人体的建模。这个是</w:t>
      </w:r>
      <w:r>
        <w:rPr>
          <w:rFonts w:ascii="Source Sans Pro" w:hAnsi="Source Sans Pro"/>
          <w:color w:val="666666"/>
          <w:sz w:val="27"/>
          <w:szCs w:val="27"/>
        </w:rPr>
        <w:t>Neural Body</w:t>
      </w:r>
      <w:r>
        <w:rPr>
          <w:rFonts w:ascii="Source Sans Pro" w:hAnsi="Source Sans Pro"/>
          <w:color w:val="666666"/>
          <w:sz w:val="27"/>
          <w:szCs w:val="27"/>
        </w:rPr>
        <w:t>，我们去年的工作，从稀疏的相机拍摄的视频去恢复一个动态的人的</w:t>
      </w:r>
      <w:proofErr w:type="spellStart"/>
      <w:r>
        <w:rPr>
          <w:rFonts w:ascii="Source Sans Pro" w:hAnsi="Source Sans Pro"/>
          <w:color w:val="666666"/>
          <w:sz w:val="27"/>
          <w:szCs w:val="27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</w:rPr>
        <w:t>。以前对人的重建基本上还是</w:t>
      </w:r>
      <w:r>
        <w:rPr>
          <w:rFonts w:ascii="Source Sans Pro" w:hAnsi="Source Sans Pro"/>
          <w:color w:val="666666"/>
          <w:sz w:val="27"/>
          <w:szCs w:val="27"/>
        </w:rPr>
        <w:t>MVS</w:t>
      </w:r>
      <w:r>
        <w:rPr>
          <w:rFonts w:ascii="Source Sans Pro" w:hAnsi="Source Sans Pro"/>
          <w:color w:val="666666"/>
          <w:sz w:val="27"/>
          <w:szCs w:val="27"/>
        </w:rPr>
        <w:t>那一套，因为很难去利用人体的先验，也很难去利用时序的信息，它基本还是当成静态去做的，所以需要大量的视角去拍摄。那么现在用神经表示这一套，首先可以引入人体的一个先验。其次可以利用人的运动的先验，整合整个视频里所有帧的信息。比如</w:t>
      </w:r>
      <w:r>
        <w:rPr>
          <w:rFonts w:ascii="Source Sans Pro" w:hAnsi="Source Sans Pro"/>
          <w:color w:val="666666"/>
          <w:sz w:val="27"/>
          <w:szCs w:val="27"/>
        </w:rPr>
        <w:t>Neural Body</w:t>
      </w:r>
      <w:r>
        <w:rPr>
          <w:rFonts w:ascii="Source Sans Pro" w:hAnsi="Source Sans Pro"/>
          <w:color w:val="666666"/>
          <w:sz w:val="27"/>
          <w:szCs w:val="27"/>
        </w:rPr>
        <w:t>的做法就是假设每一帧的神经辐射场都是同一组</w:t>
      </w:r>
      <w:proofErr w:type="gramStart"/>
      <w:r>
        <w:rPr>
          <w:rFonts w:ascii="Source Sans Pro" w:hAnsi="Source Sans Pro"/>
          <w:color w:val="666666"/>
          <w:sz w:val="27"/>
          <w:szCs w:val="27"/>
        </w:rPr>
        <w:t>隐</w:t>
      </w:r>
      <w:proofErr w:type="gramEnd"/>
      <w:r>
        <w:rPr>
          <w:rFonts w:ascii="Source Sans Pro" w:hAnsi="Source Sans Pro"/>
          <w:color w:val="666666"/>
          <w:sz w:val="27"/>
          <w:szCs w:val="27"/>
        </w:rPr>
        <w:t>编码</w:t>
      </w:r>
      <w:r>
        <w:rPr>
          <w:rFonts w:ascii="Source Sans Pro" w:hAnsi="Source Sans Pro"/>
          <w:color w:val="666666"/>
          <w:sz w:val="27"/>
          <w:szCs w:val="27"/>
        </w:rPr>
        <w:t>decode</w:t>
      </w:r>
      <w:r>
        <w:rPr>
          <w:rFonts w:ascii="Source Sans Pro" w:hAnsi="Source Sans Pro"/>
          <w:color w:val="666666"/>
          <w:sz w:val="27"/>
          <w:szCs w:val="27"/>
        </w:rPr>
        <w:t>出来的，而且这一组</w:t>
      </w:r>
      <w:proofErr w:type="gramStart"/>
      <w:r>
        <w:rPr>
          <w:rFonts w:ascii="Source Sans Pro" w:hAnsi="Source Sans Pro"/>
          <w:color w:val="666666"/>
          <w:sz w:val="27"/>
          <w:szCs w:val="27"/>
        </w:rPr>
        <w:t>隐</w:t>
      </w:r>
      <w:proofErr w:type="gramEnd"/>
      <w:r>
        <w:rPr>
          <w:rFonts w:ascii="Source Sans Pro" w:hAnsi="Source Sans Pro"/>
          <w:color w:val="666666"/>
          <w:sz w:val="27"/>
          <w:szCs w:val="27"/>
        </w:rPr>
        <w:t>编码它贴在一个参数化模型上面，会随着每一帧人的</w:t>
      </w:r>
      <w:r>
        <w:rPr>
          <w:rFonts w:ascii="Source Sans Pro" w:hAnsi="Source Sans Pro"/>
          <w:color w:val="666666"/>
          <w:sz w:val="27"/>
          <w:szCs w:val="27"/>
        </w:rPr>
        <w:t>pose</w:t>
      </w:r>
      <w:r>
        <w:rPr>
          <w:rFonts w:ascii="Source Sans Pro" w:hAnsi="Source Sans Pro"/>
          <w:color w:val="666666"/>
          <w:sz w:val="27"/>
          <w:szCs w:val="27"/>
        </w:rPr>
        <w:t>不一样，编码的空间位置也会发生变化。那么这样的话，就可以用同一种</w:t>
      </w:r>
      <w:proofErr w:type="gramStart"/>
      <w:r>
        <w:rPr>
          <w:rFonts w:ascii="Source Sans Pro" w:hAnsi="Source Sans Pro"/>
          <w:color w:val="666666"/>
          <w:sz w:val="27"/>
          <w:szCs w:val="27"/>
        </w:rPr>
        <w:t>隐</w:t>
      </w:r>
      <w:proofErr w:type="gramEnd"/>
      <w:r>
        <w:rPr>
          <w:rFonts w:ascii="Source Sans Pro" w:hAnsi="Source Sans Pro"/>
          <w:color w:val="666666"/>
          <w:sz w:val="27"/>
          <w:szCs w:val="27"/>
        </w:rPr>
        <w:t>编码去表示视频中所有帧的一个人的</w:t>
      </w:r>
      <w:proofErr w:type="spellStart"/>
      <w:r>
        <w:rPr>
          <w:rFonts w:ascii="Source Sans Pro" w:hAnsi="Source Sans Pro"/>
          <w:color w:val="666666"/>
          <w:sz w:val="27"/>
          <w:szCs w:val="27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</w:rPr>
        <w:t>，那么就可以利用视频中所有时刻的观测来做一个更好的重建，这样的话也可以减少每一帧的输入视角数。另外，因为</w:t>
      </w:r>
      <w:proofErr w:type="gramStart"/>
      <w:r>
        <w:rPr>
          <w:rFonts w:ascii="Source Sans Pro" w:hAnsi="Source Sans Pro"/>
          <w:color w:val="666666"/>
          <w:sz w:val="27"/>
          <w:szCs w:val="27"/>
        </w:rPr>
        <w:t>隐</w:t>
      </w:r>
      <w:proofErr w:type="gramEnd"/>
      <w:r>
        <w:rPr>
          <w:rFonts w:ascii="Source Sans Pro" w:hAnsi="Source Sans Pro"/>
          <w:color w:val="666666"/>
          <w:sz w:val="27"/>
          <w:szCs w:val="27"/>
        </w:rPr>
        <w:t>编码的空间位置跟参数化模型一样，也相当于用到了人体的一个大概的几何先验。所以，用神经隐式表示这一套可以很好地加一些重建对象的先验进去。</w:t>
      </w:r>
    </w:p>
    <w:p w14:paraId="640F7949" w14:textId="4A66984E" w:rsidR="008E0B13" w:rsidRDefault="008E0B13" w:rsidP="008E0B1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Source Sans Pro" w:hAnsi="Source Sans Pro"/>
          <w:color w:val="666666"/>
          <w:sz w:val="27"/>
          <w:szCs w:val="27"/>
        </w:rPr>
      </w:pPr>
      <w:r>
        <w:rPr>
          <w:rFonts w:ascii="Source Sans Pro" w:hAnsi="Source Sans Pro"/>
          <w:noProof/>
          <w:color w:val="666666"/>
          <w:sz w:val="27"/>
          <w:szCs w:val="27"/>
        </w:rPr>
        <w:lastRenderedPageBreak/>
        <w:drawing>
          <wp:inline distT="0" distB="0" distL="0" distR="0" wp14:anchorId="18BEB240" wp14:editId="15CF3D12">
            <wp:extent cx="5274310" cy="29311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CB1F" w14:textId="77777777" w:rsidR="008E0B13" w:rsidRDefault="008E0B13" w:rsidP="008E0B1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Source Sans Pro" w:hAnsi="Source Sans Pro"/>
          <w:color w:val="666666"/>
          <w:sz w:val="27"/>
          <w:szCs w:val="27"/>
        </w:rPr>
      </w:pPr>
      <w:r>
        <w:rPr>
          <w:rFonts w:ascii="Source Sans Pro" w:hAnsi="Source Sans Pro"/>
          <w:color w:val="666666"/>
          <w:sz w:val="27"/>
          <w:szCs w:val="27"/>
        </w:rPr>
        <w:t>另外就是的今年</w:t>
      </w:r>
      <w:proofErr w:type="spellStart"/>
      <w:r>
        <w:rPr>
          <w:rFonts w:ascii="Source Sans Pro" w:hAnsi="Source Sans Pro"/>
          <w:color w:val="666666"/>
          <w:sz w:val="27"/>
          <w:szCs w:val="27"/>
        </w:rPr>
        <w:t>Siggraph</w:t>
      </w:r>
      <w:proofErr w:type="spellEnd"/>
      <w:r>
        <w:rPr>
          <w:rFonts w:ascii="Source Sans Pro" w:hAnsi="Source Sans Pro"/>
          <w:color w:val="666666"/>
          <w:sz w:val="27"/>
          <w:szCs w:val="27"/>
        </w:rPr>
        <w:t>的工作，我们把</w:t>
      </w:r>
      <w:r>
        <w:rPr>
          <w:rFonts w:ascii="Source Sans Pro" w:hAnsi="Source Sans Pro"/>
          <w:color w:val="666666"/>
          <w:sz w:val="27"/>
          <w:szCs w:val="27"/>
        </w:rPr>
        <w:t>neural body</w:t>
      </w:r>
      <w:r>
        <w:rPr>
          <w:rFonts w:ascii="Source Sans Pro" w:hAnsi="Source Sans Pro"/>
          <w:color w:val="666666"/>
          <w:sz w:val="27"/>
          <w:szCs w:val="27"/>
        </w:rPr>
        <w:t>扩展到了多人，其实也很简单，就是每个人建一个</w:t>
      </w:r>
      <w:r>
        <w:rPr>
          <w:rFonts w:ascii="Source Sans Pro" w:hAnsi="Source Sans Pro"/>
          <w:color w:val="666666"/>
          <w:sz w:val="27"/>
          <w:szCs w:val="27"/>
        </w:rPr>
        <w:t>neural body</w:t>
      </w:r>
      <w:r>
        <w:rPr>
          <w:rFonts w:ascii="Source Sans Pro" w:hAnsi="Source Sans Pro"/>
          <w:color w:val="666666"/>
          <w:sz w:val="27"/>
          <w:szCs w:val="27"/>
        </w:rPr>
        <w:t>。但是这有一个问题，如果多人去这样做，还是需要分割。因为要训练多个</w:t>
      </w:r>
      <w:r>
        <w:rPr>
          <w:rFonts w:ascii="Source Sans Pro" w:hAnsi="Source Sans Pro"/>
          <w:color w:val="666666"/>
          <w:sz w:val="27"/>
          <w:szCs w:val="27"/>
        </w:rPr>
        <w:t>neural body</w:t>
      </w:r>
      <w:r>
        <w:rPr>
          <w:rFonts w:ascii="Source Sans Pro" w:hAnsi="Source Sans Pro"/>
          <w:color w:val="666666"/>
          <w:sz w:val="27"/>
          <w:szCs w:val="27"/>
        </w:rPr>
        <w:t>的</w:t>
      </w:r>
      <w:r>
        <w:rPr>
          <w:rFonts w:ascii="Source Sans Pro" w:hAnsi="Source Sans Pro"/>
          <w:color w:val="666666"/>
          <w:sz w:val="27"/>
          <w:szCs w:val="27"/>
        </w:rPr>
        <w:t>model</w:t>
      </w:r>
      <w:r>
        <w:rPr>
          <w:rFonts w:ascii="Source Sans Pro" w:hAnsi="Source Sans Pro"/>
          <w:color w:val="666666"/>
          <w:sz w:val="27"/>
          <w:szCs w:val="27"/>
        </w:rPr>
        <w:t>，得知道每一帧里面每个像素对应到哪个人。但用一个</w:t>
      </w:r>
      <w:proofErr w:type="gramStart"/>
      <w:r>
        <w:rPr>
          <w:rFonts w:ascii="Source Sans Pro" w:hAnsi="Source Sans Pro"/>
          <w:color w:val="666666"/>
          <w:sz w:val="27"/>
          <w:szCs w:val="27"/>
        </w:rPr>
        <w:t>预训练</w:t>
      </w:r>
      <w:proofErr w:type="gramEnd"/>
      <w:r>
        <w:rPr>
          <w:rFonts w:ascii="Source Sans Pro" w:hAnsi="Source Sans Pro"/>
          <w:color w:val="666666"/>
          <w:sz w:val="27"/>
          <w:szCs w:val="27"/>
        </w:rPr>
        <w:t>的分割网络，在这种多人的有遮挡的室外的情况下，其实很容易出错。怎么做呢？这里的一个关键就是，每个人是独立运动的，它</w:t>
      </w:r>
      <w:proofErr w:type="gramStart"/>
      <w:r>
        <w:rPr>
          <w:rFonts w:ascii="Source Sans Pro" w:hAnsi="Source Sans Pro"/>
          <w:color w:val="666666"/>
          <w:sz w:val="27"/>
          <w:szCs w:val="27"/>
        </w:rPr>
        <w:t>跟背景</w:t>
      </w:r>
      <w:proofErr w:type="gramEnd"/>
      <w:r>
        <w:rPr>
          <w:rFonts w:ascii="Source Sans Pro" w:hAnsi="Source Sans Pro"/>
          <w:color w:val="666666"/>
          <w:sz w:val="27"/>
          <w:szCs w:val="27"/>
        </w:rPr>
        <w:t>也是独立的。基于运动不一样，我们可以把他们分开。所以这里的关键就是说，我也可以用网络在</w:t>
      </w:r>
      <w:r>
        <w:rPr>
          <w:rFonts w:ascii="Source Sans Pro" w:hAnsi="Source Sans Pro"/>
          <w:color w:val="666666"/>
          <w:sz w:val="27"/>
          <w:szCs w:val="27"/>
        </w:rPr>
        <w:t>3d</w:t>
      </w:r>
      <w:r>
        <w:rPr>
          <w:rFonts w:ascii="Source Sans Pro" w:hAnsi="Source Sans Pro"/>
          <w:color w:val="666666"/>
          <w:sz w:val="27"/>
          <w:szCs w:val="27"/>
        </w:rPr>
        <w:t>空间里面表示每个点它属于哪一个（部分），然后</w:t>
      </w:r>
      <w:proofErr w:type="gramStart"/>
      <w:r>
        <w:rPr>
          <w:rFonts w:ascii="Source Sans Pro" w:hAnsi="Source Sans Pro"/>
          <w:color w:val="666666"/>
          <w:sz w:val="27"/>
          <w:szCs w:val="27"/>
        </w:rPr>
        <w:t>去同时</w:t>
      </w:r>
      <w:proofErr w:type="gramEnd"/>
      <w:r>
        <w:rPr>
          <w:rFonts w:ascii="Source Sans Pro" w:hAnsi="Source Sans Pro"/>
          <w:color w:val="666666"/>
          <w:sz w:val="27"/>
          <w:szCs w:val="27"/>
        </w:rPr>
        <w:t>优化多人的</w:t>
      </w:r>
      <w:r>
        <w:rPr>
          <w:rFonts w:ascii="Source Sans Pro" w:hAnsi="Source Sans Pro"/>
          <w:color w:val="666666"/>
          <w:sz w:val="27"/>
          <w:szCs w:val="27"/>
        </w:rPr>
        <w:t xml:space="preserve"> </w:t>
      </w:r>
      <w:proofErr w:type="spellStart"/>
      <w:r>
        <w:rPr>
          <w:rFonts w:ascii="Source Sans Pro" w:hAnsi="Source Sans Pro"/>
          <w:color w:val="666666"/>
          <w:sz w:val="27"/>
          <w:szCs w:val="27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</w:rPr>
        <w:t>，以及每个点它到底属于哪一个人。因为</w:t>
      </w:r>
      <w:r>
        <w:rPr>
          <w:rFonts w:ascii="Source Sans Pro" w:hAnsi="Source Sans Pro"/>
          <w:color w:val="666666"/>
          <w:sz w:val="27"/>
          <w:szCs w:val="27"/>
        </w:rPr>
        <w:t>motion</w:t>
      </w:r>
      <w:r>
        <w:rPr>
          <w:rFonts w:ascii="Source Sans Pro" w:hAnsi="Source Sans Pro"/>
          <w:color w:val="666666"/>
          <w:sz w:val="27"/>
          <w:szCs w:val="27"/>
        </w:rPr>
        <w:t>不一样，每个点只能被一个人表示，所以这个也是可以一起去优化的。左边是我渲染的结果，右边是</w:t>
      </w:r>
      <w:r>
        <w:rPr>
          <w:rFonts w:ascii="Source Sans Pro" w:hAnsi="Source Sans Pro"/>
          <w:color w:val="666666"/>
          <w:sz w:val="27"/>
          <w:szCs w:val="27"/>
        </w:rPr>
        <w:t>Mask</w:t>
      </w:r>
      <w:r>
        <w:rPr>
          <w:rFonts w:ascii="Source Sans Pro" w:hAnsi="Source Sans Pro"/>
          <w:color w:val="666666"/>
          <w:sz w:val="27"/>
          <w:szCs w:val="27"/>
        </w:rPr>
        <w:t>，这个不是用</w:t>
      </w:r>
      <w:proofErr w:type="gramStart"/>
      <w:r>
        <w:rPr>
          <w:rFonts w:ascii="Source Sans Pro" w:hAnsi="Source Sans Pro"/>
          <w:color w:val="666666"/>
          <w:sz w:val="27"/>
          <w:szCs w:val="27"/>
        </w:rPr>
        <w:t>预训练</w:t>
      </w:r>
      <w:proofErr w:type="gramEnd"/>
      <w:r>
        <w:rPr>
          <w:rFonts w:ascii="Source Sans Pro" w:hAnsi="Source Sans Pro"/>
          <w:color w:val="666666"/>
          <w:sz w:val="27"/>
          <w:szCs w:val="27"/>
        </w:rPr>
        <w:t>网络割出来的，是优化出来的，可以看到</w:t>
      </w:r>
      <w:r>
        <w:rPr>
          <w:rFonts w:ascii="Source Sans Pro" w:hAnsi="Source Sans Pro"/>
          <w:color w:val="666666"/>
          <w:sz w:val="27"/>
          <w:szCs w:val="27"/>
        </w:rPr>
        <w:t>mask</w:t>
      </w:r>
      <w:r>
        <w:rPr>
          <w:rFonts w:ascii="Source Sans Pro" w:hAnsi="Source Sans Pro"/>
          <w:color w:val="666666"/>
          <w:sz w:val="27"/>
          <w:szCs w:val="27"/>
        </w:rPr>
        <w:t>其实是很精细的，甚至比手标的可能还要精细一点。</w:t>
      </w:r>
    </w:p>
    <w:p w14:paraId="3FF949CA" w14:textId="69C65107" w:rsidR="008E0B13" w:rsidRDefault="008E0B13" w:rsidP="008E0B1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Source Sans Pro" w:hAnsi="Source Sans Pro"/>
          <w:color w:val="666666"/>
          <w:sz w:val="27"/>
          <w:szCs w:val="27"/>
        </w:rPr>
      </w:pPr>
      <w:r>
        <w:rPr>
          <w:rFonts w:ascii="Source Sans Pro" w:hAnsi="Source Sans Pro"/>
          <w:noProof/>
          <w:color w:val="666666"/>
          <w:sz w:val="27"/>
          <w:szCs w:val="27"/>
        </w:rPr>
        <w:lastRenderedPageBreak/>
        <w:drawing>
          <wp:inline distT="0" distB="0" distL="0" distR="0" wp14:anchorId="66C8F1BA" wp14:editId="0EB2507C">
            <wp:extent cx="5274310" cy="2908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A8F1" w14:textId="77777777" w:rsidR="008E0B13" w:rsidRDefault="008E0B13" w:rsidP="008E0B1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Source Sans Pro" w:hAnsi="Source Sans Pro"/>
          <w:color w:val="666666"/>
          <w:sz w:val="27"/>
          <w:szCs w:val="27"/>
        </w:rPr>
      </w:pPr>
      <w:r>
        <w:rPr>
          <w:rFonts w:ascii="Source Sans Pro" w:hAnsi="Source Sans Pro"/>
          <w:color w:val="666666"/>
          <w:sz w:val="27"/>
          <w:szCs w:val="27"/>
        </w:rPr>
        <w:t>所以这个例子我想说吗明，在很多时候，如果我们对场景能做一个这样的重建，其实对我们</w:t>
      </w:r>
      <w:r>
        <w:rPr>
          <w:rFonts w:ascii="Source Sans Pro" w:hAnsi="Source Sans Pro"/>
          <w:color w:val="666666"/>
          <w:sz w:val="27"/>
          <w:szCs w:val="27"/>
        </w:rPr>
        <w:t>AI</w:t>
      </w:r>
      <w:r>
        <w:rPr>
          <w:rFonts w:ascii="Source Sans Pro" w:hAnsi="Source Sans Pro"/>
          <w:color w:val="666666"/>
          <w:sz w:val="27"/>
          <w:szCs w:val="27"/>
        </w:rPr>
        <w:t>的算法也很有帮助。比如说我们重建很多这样的场景，就相当于免费的得到了很多人体的</w:t>
      </w:r>
      <w:r>
        <w:rPr>
          <w:rFonts w:ascii="Source Sans Pro" w:hAnsi="Source Sans Pro"/>
          <w:color w:val="666666"/>
          <w:sz w:val="27"/>
          <w:szCs w:val="27"/>
        </w:rPr>
        <w:t>mask</w:t>
      </w:r>
      <w:r>
        <w:rPr>
          <w:rFonts w:ascii="Source Sans Pro" w:hAnsi="Source Sans Pro"/>
          <w:color w:val="666666"/>
          <w:sz w:val="27"/>
          <w:szCs w:val="27"/>
        </w:rPr>
        <w:t>标注。所以我觉得</w:t>
      </w:r>
      <w:proofErr w:type="spellStart"/>
      <w:r>
        <w:rPr>
          <w:rFonts w:ascii="Source Sans Pro" w:hAnsi="Source Sans Pro"/>
          <w:color w:val="666666"/>
          <w:sz w:val="27"/>
          <w:szCs w:val="27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</w:rPr>
        <w:t>或者</w:t>
      </w:r>
      <w:proofErr w:type="spellStart"/>
      <w:r>
        <w:rPr>
          <w:rFonts w:ascii="Source Sans Pro" w:hAnsi="Source Sans Pro"/>
          <w:color w:val="666666"/>
          <w:sz w:val="27"/>
          <w:szCs w:val="27"/>
        </w:rPr>
        <w:t>NeuS</w:t>
      </w:r>
      <w:proofErr w:type="spellEnd"/>
      <w:r>
        <w:rPr>
          <w:rFonts w:ascii="Source Sans Pro" w:hAnsi="Source Sans Pro"/>
          <w:color w:val="666666"/>
          <w:sz w:val="27"/>
          <w:szCs w:val="27"/>
        </w:rPr>
        <w:t>这一套有一个潜在的很重要的应用，就是给</w:t>
      </w:r>
      <w:r>
        <w:rPr>
          <w:rFonts w:ascii="Source Sans Pro" w:hAnsi="Source Sans Pro"/>
          <w:color w:val="666666"/>
          <w:sz w:val="27"/>
          <w:szCs w:val="27"/>
        </w:rPr>
        <w:t>AI</w:t>
      </w:r>
      <w:r>
        <w:rPr>
          <w:rFonts w:ascii="Source Sans Pro" w:hAnsi="Source Sans Pro"/>
          <w:color w:val="666666"/>
          <w:sz w:val="27"/>
          <w:szCs w:val="27"/>
        </w:rPr>
        <w:t>提供数据。现在像</w:t>
      </w:r>
      <w:proofErr w:type="spellStart"/>
      <w:r>
        <w:rPr>
          <w:rFonts w:ascii="Source Sans Pro" w:hAnsi="Source Sans Pro"/>
          <w:color w:val="666666"/>
          <w:sz w:val="27"/>
          <w:szCs w:val="27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</w:rPr>
        <w:t>这一套，它本身建模是从真实的数据来的，所有最后合成出来的东西会比较真实，这是第一。第二就是它可以基于这个去生产很多新的东西，比如说生成新光照，或者生成新的一些场景的布局等等。第三个如果在重建的过程中还能得到一些</w:t>
      </w:r>
      <w:r>
        <w:rPr>
          <w:rFonts w:ascii="Source Sans Pro" w:hAnsi="Source Sans Pro"/>
          <w:color w:val="666666"/>
          <w:sz w:val="27"/>
          <w:szCs w:val="27"/>
        </w:rPr>
        <w:t>free</w:t>
      </w:r>
      <w:r>
        <w:rPr>
          <w:rFonts w:ascii="Source Sans Pro" w:hAnsi="Source Sans Pro"/>
          <w:color w:val="666666"/>
          <w:sz w:val="27"/>
          <w:szCs w:val="27"/>
        </w:rPr>
        <w:t>的</w:t>
      </w:r>
      <w:r>
        <w:rPr>
          <w:rFonts w:ascii="Source Sans Pro" w:hAnsi="Source Sans Pro"/>
          <w:color w:val="666666"/>
          <w:sz w:val="27"/>
          <w:szCs w:val="27"/>
        </w:rPr>
        <w:t>label</w:t>
      </w:r>
      <w:r>
        <w:rPr>
          <w:rFonts w:ascii="Source Sans Pro" w:hAnsi="Source Sans Pro"/>
          <w:color w:val="666666"/>
          <w:sz w:val="27"/>
          <w:szCs w:val="27"/>
        </w:rPr>
        <w:t>，那就更好了，就不用标了，所以现在很多做无人驾驶的在关注这一套，希望能用这个来生成大量的训练数据，或者创造一个高真实感的仿真，来帮助训练</w:t>
      </w:r>
      <w:r>
        <w:rPr>
          <w:rFonts w:ascii="Source Sans Pro" w:hAnsi="Source Sans Pro"/>
          <w:color w:val="666666"/>
          <w:sz w:val="27"/>
          <w:szCs w:val="27"/>
        </w:rPr>
        <w:t>AI</w:t>
      </w:r>
      <w:r>
        <w:rPr>
          <w:rFonts w:ascii="Source Sans Pro" w:hAnsi="Source Sans Pro"/>
          <w:color w:val="666666"/>
          <w:sz w:val="27"/>
          <w:szCs w:val="27"/>
        </w:rPr>
        <w:t>。</w:t>
      </w:r>
    </w:p>
    <w:p w14:paraId="5D06B435" w14:textId="1C13E734" w:rsidR="008E0B13" w:rsidRDefault="008E0B13"/>
    <w:p w14:paraId="429964DF" w14:textId="11BF9495" w:rsidR="00955F2A" w:rsidRDefault="00955F2A"/>
    <w:p w14:paraId="7DB3DC3C" w14:textId="7814EE44" w:rsidR="00955F2A" w:rsidRDefault="00955F2A"/>
    <w:p w14:paraId="5605AC4D" w14:textId="32AFDAB8" w:rsidR="00955F2A" w:rsidRDefault="00955F2A"/>
    <w:p w14:paraId="1F668908" w14:textId="3BA3B69F" w:rsidR="00955F2A" w:rsidRDefault="00955F2A"/>
    <w:p w14:paraId="12A1CCE1" w14:textId="643D826B" w:rsidR="00955F2A" w:rsidRDefault="00955F2A"/>
    <w:p w14:paraId="26C122EE" w14:textId="76B8C2F3" w:rsidR="00955F2A" w:rsidRDefault="00955F2A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Cambria" w:hAnsi="Cambria" w:cs="Cambria"/>
          <w:color w:val="666666"/>
          <w:sz w:val="27"/>
          <w:szCs w:val="27"/>
          <w:shd w:val="clear" w:color="auto" w:fill="FFFFFF"/>
        </w:rPr>
        <w:lastRenderedPageBreak/>
        <w:t> 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但我觉得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做到那一点还很长，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4k8k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的分辨率就是一个很大的瓶颈。光训练都已经需要那么高清，要让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生成的那么高清，现在我觉得暂时是没法达到的。</w:t>
      </w:r>
    </w:p>
    <w:p w14:paraId="291BE41B" w14:textId="2E0AB527" w:rsidR="00955F2A" w:rsidRDefault="00955F2A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6BD46EBC" w14:textId="4FA90CC5" w:rsidR="00955F2A" w:rsidRDefault="00955F2A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235BBFC1" w14:textId="550F711B" w:rsidR="00955F2A" w:rsidRDefault="00955F2A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NeuS</w:t>
      </w:r>
      <w:proofErr w:type="spellEnd"/>
    </w:p>
    <w:p w14:paraId="4C72EA1B" w14:textId="6A67FD2E" w:rsidR="00955F2A" w:rsidRDefault="00955F2A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Cambria" w:hAnsi="Cambria" w:cs="Cambria"/>
          <w:color w:val="666666"/>
          <w:sz w:val="27"/>
          <w:szCs w:val="27"/>
          <w:shd w:val="clear" w:color="auto" w:fill="FFFFFF"/>
        </w:rPr>
        <w:t> 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现在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还有很多缺陷，训练很慢，解码速度也不行，所以有很多工作要做。</w:t>
      </w:r>
    </w:p>
    <w:p w14:paraId="3268C06D" w14:textId="77AAF2F5" w:rsidR="00955F2A" w:rsidRDefault="00955F2A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74378747" w14:textId="750B0D6B" w:rsidR="00955F2A" w:rsidRPr="008E0B13" w:rsidRDefault="00955F2A">
      <w:pPr>
        <w:rPr>
          <w:rFonts w:hint="eastAsia"/>
        </w:rPr>
      </w:pP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逆向的是一方面，在正向上，在图形领域从模拟建模、模拟仿真。它是这样的一种表达方式，不见得叫</w:t>
      </w:r>
      <w:proofErr w:type="spellStart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NeRF</w:t>
      </w:r>
      <w:proofErr w:type="spellEnd"/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，应该是神经网络的隐式表达。</w:t>
      </w:r>
    </w:p>
    <w:sectPr w:rsidR="00955F2A" w:rsidRPr="008E0B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B41"/>
    <w:rsid w:val="000E7B6F"/>
    <w:rsid w:val="00327B41"/>
    <w:rsid w:val="003D78DE"/>
    <w:rsid w:val="004D59BD"/>
    <w:rsid w:val="008E0B13"/>
    <w:rsid w:val="00955F2A"/>
    <w:rsid w:val="009B65D6"/>
    <w:rsid w:val="00C6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5D115"/>
  <w15:chartTrackingRefBased/>
  <w15:docId w15:val="{4280ECF6-8583-44DD-8E69-A8B75112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E7B6F"/>
    <w:rPr>
      <w:b/>
      <w:bCs/>
    </w:rPr>
  </w:style>
  <w:style w:type="paragraph" w:styleId="a4">
    <w:name w:val="Normal (Web)"/>
    <w:basedOn w:val="a"/>
    <w:uiPriority w:val="99"/>
    <w:semiHidden/>
    <w:unhideWhenUsed/>
    <w:rsid w:val="008E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6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mingzhi</dc:creator>
  <cp:keywords/>
  <dc:description/>
  <cp:lastModifiedBy>ye mingzhi</cp:lastModifiedBy>
  <cp:revision>3</cp:revision>
  <dcterms:created xsi:type="dcterms:W3CDTF">2023-03-11T14:19:00Z</dcterms:created>
  <dcterms:modified xsi:type="dcterms:W3CDTF">2023-03-11T15:54:00Z</dcterms:modified>
</cp:coreProperties>
</file>