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39FEAC" w14:textId="2FBD2A8D" w:rsidR="00155274" w:rsidRDefault="00155274">
      <w:r>
        <w:rPr>
          <w:rFonts w:hint="eastAsia"/>
        </w:rPr>
        <w:t>高2</w:t>
      </w:r>
      <w:r>
        <w:t xml:space="preserve">200 </w:t>
      </w:r>
      <w:r>
        <w:rPr>
          <w:rFonts w:hint="eastAsia"/>
        </w:rPr>
        <w:t>宽8</w:t>
      </w:r>
      <w:r>
        <w:t>00</w:t>
      </w:r>
      <w:r>
        <w:rPr>
          <w:rFonts w:hint="eastAsia"/>
        </w:rPr>
        <w:t xml:space="preserve"> 厚6</w:t>
      </w:r>
      <w:r>
        <w:t>00</w:t>
      </w:r>
    </w:p>
    <w:p w14:paraId="07163E57" w14:textId="77777777" w:rsidR="00155274" w:rsidRDefault="00155274">
      <w:pPr>
        <w:rPr>
          <w:rFonts w:hint="eastAsia"/>
        </w:rPr>
      </w:pPr>
    </w:p>
    <w:sectPr w:rsidR="0015527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B14"/>
    <w:rsid w:val="00155274"/>
    <w:rsid w:val="00475F07"/>
    <w:rsid w:val="00796B14"/>
    <w:rsid w:val="00FD6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2D442"/>
  <w15:chartTrackingRefBased/>
  <w15:docId w15:val="{0CE581D0-57F6-43B7-894D-9BAB59F3A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cunshan hu</dc:creator>
  <cp:keywords/>
  <dc:description/>
  <cp:lastModifiedBy>cunshan hu</cp:lastModifiedBy>
  <cp:revision>2</cp:revision>
  <dcterms:created xsi:type="dcterms:W3CDTF">2025-04-23T06:12:00Z</dcterms:created>
  <dcterms:modified xsi:type="dcterms:W3CDTF">2025-04-23T06:12:00Z</dcterms:modified>
</cp:coreProperties>
</file>