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123D6" w14:textId="77777777" w:rsidR="0049746E" w:rsidRDefault="0049746E"/>
    <w:p w14:paraId="4E488C1A" w14:textId="77777777" w:rsidR="0049746E" w:rsidRDefault="00E61474">
      <w:pPr>
        <w:spacing w:line="480" w:lineRule="exact"/>
        <w:jc w:val="center"/>
        <w:rPr>
          <w:rFonts w:ascii="黑体" w:eastAsia="黑体"/>
          <w:b/>
          <w:sz w:val="24"/>
        </w:rPr>
      </w:pPr>
      <w:r>
        <w:rPr>
          <w:rFonts w:ascii="黑体" w:eastAsia="黑体" w:hint="eastAsia"/>
          <w:b/>
          <w:sz w:val="32"/>
        </w:rPr>
        <w:t>《</w:t>
      </w:r>
      <w:r w:rsidR="00196392">
        <w:rPr>
          <w:rFonts w:ascii="黑体" w:eastAsia="黑体" w:hint="eastAsia"/>
          <w:b/>
          <w:sz w:val="32"/>
        </w:rPr>
        <w:t>操作系统</w:t>
      </w:r>
      <w:r w:rsidR="00BB3C99">
        <w:rPr>
          <w:rFonts w:ascii="黑体" w:eastAsia="黑体" w:hint="eastAsia"/>
          <w:b/>
          <w:sz w:val="32"/>
        </w:rPr>
        <w:t>》实验报告</w:t>
      </w:r>
    </w:p>
    <w:p w14:paraId="5033A699" w14:textId="54F30FE6" w:rsidR="0049746E" w:rsidRDefault="00BB3C99">
      <w:pPr>
        <w:spacing w:line="480" w:lineRule="exact"/>
        <w:rPr>
          <w:rFonts w:ascii="宋体" w:hAnsi="宋体"/>
          <w:sz w:val="24"/>
        </w:rPr>
      </w:pPr>
      <w:r>
        <w:rPr>
          <w:rFonts w:ascii="宋体" w:hAnsi="宋体" w:hint="eastAsia"/>
          <w:sz w:val="24"/>
        </w:rPr>
        <w:t>实验序号：</w:t>
      </w:r>
      <w:r w:rsidR="007D3B54">
        <w:rPr>
          <w:rFonts w:ascii="宋体" w:hAnsi="宋体"/>
          <w:sz w:val="24"/>
        </w:rPr>
        <w:t>6</w:t>
      </w:r>
      <w:r w:rsidR="00E61474">
        <w:rPr>
          <w:rFonts w:ascii="宋体" w:hAnsi="宋体" w:hint="eastAsia"/>
          <w:sz w:val="24"/>
        </w:rPr>
        <w:t xml:space="preserve">　　　　　　　　</w:t>
      </w:r>
      <w:r>
        <w:rPr>
          <w:rFonts w:ascii="宋体" w:hAnsi="宋体" w:hint="eastAsia"/>
          <w:sz w:val="24"/>
        </w:rPr>
        <w:t>实验项目名称：</w:t>
      </w:r>
      <w:r w:rsidR="007D3B54">
        <w:rPr>
          <w:rFonts w:ascii="宋体" w:hAnsi="宋体"/>
          <w:sz w:val="24"/>
        </w:rPr>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1710"/>
        <w:gridCol w:w="1090"/>
        <w:gridCol w:w="1281"/>
        <w:gridCol w:w="1276"/>
        <w:gridCol w:w="288"/>
        <w:gridCol w:w="1973"/>
      </w:tblGrid>
      <w:tr w:rsidR="0049746E" w14:paraId="76D670C8" w14:textId="77777777">
        <w:trPr>
          <w:trHeight w:val="431"/>
        </w:trPr>
        <w:tc>
          <w:tcPr>
            <w:tcW w:w="1130" w:type="dxa"/>
            <w:noWrap/>
            <w:vAlign w:val="center"/>
          </w:tcPr>
          <w:p w14:paraId="688B1DA9" w14:textId="77777777" w:rsidR="0049746E" w:rsidRDefault="00BB3C99">
            <w:pPr>
              <w:spacing w:before="156" w:line="480" w:lineRule="exact"/>
              <w:ind w:left="-42" w:right="-51"/>
              <w:jc w:val="center"/>
              <w:rPr>
                <w:szCs w:val="21"/>
              </w:rPr>
            </w:pPr>
            <w:r>
              <w:rPr>
                <w:rFonts w:hint="eastAsia"/>
                <w:szCs w:val="21"/>
              </w:rPr>
              <w:t>学　　号</w:t>
            </w:r>
          </w:p>
        </w:tc>
        <w:tc>
          <w:tcPr>
            <w:tcW w:w="1710" w:type="dxa"/>
            <w:noWrap/>
            <w:vAlign w:val="center"/>
          </w:tcPr>
          <w:p w14:paraId="3BFDD3AE" w14:textId="6912D2FE" w:rsidR="0049746E" w:rsidRDefault="006276E6">
            <w:pPr>
              <w:spacing w:before="156" w:line="480" w:lineRule="exact"/>
              <w:ind w:left="-42" w:right="-51"/>
              <w:jc w:val="center"/>
              <w:rPr>
                <w:szCs w:val="21"/>
              </w:rPr>
            </w:pPr>
            <w:r>
              <w:rPr>
                <w:rFonts w:hint="eastAsia"/>
                <w:szCs w:val="21"/>
              </w:rPr>
              <w:t>1</w:t>
            </w:r>
            <w:r>
              <w:rPr>
                <w:szCs w:val="21"/>
              </w:rPr>
              <w:t>910705127</w:t>
            </w:r>
          </w:p>
        </w:tc>
        <w:tc>
          <w:tcPr>
            <w:tcW w:w="1090" w:type="dxa"/>
            <w:noWrap/>
            <w:vAlign w:val="center"/>
          </w:tcPr>
          <w:p w14:paraId="13AE9AA6" w14:textId="77777777" w:rsidR="0049746E" w:rsidRDefault="00BB3C99">
            <w:pPr>
              <w:spacing w:before="156" w:line="480" w:lineRule="exact"/>
              <w:ind w:left="-42" w:right="-51"/>
              <w:jc w:val="center"/>
              <w:rPr>
                <w:szCs w:val="21"/>
              </w:rPr>
            </w:pPr>
            <w:r>
              <w:rPr>
                <w:rFonts w:hint="eastAsia"/>
                <w:szCs w:val="21"/>
              </w:rPr>
              <w:t>姓　　名</w:t>
            </w:r>
          </w:p>
        </w:tc>
        <w:tc>
          <w:tcPr>
            <w:tcW w:w="1281" w:type="dxa"/>
            <w:noWrap/>
            <w:vAlign w:val="center"/>
          </w:tcPr>
          <w:p w14:paraId="2C6F7D04" w14:textId="1E29D5A2" w:rsidR="0049746E" w:rsidRDefault="006276E6">
            <w:pPr>
              <w:spacing w:before="156" w:line="480" w:lineRule="exact"/>
              <w:ind w:left="-42" w:right="-51"/>
              <w:jc w:val="center"/>
              <w:rPr>
                <w:szCs w:val="21"/>
              </w:rPr>
            </w:pPr>
            <w:r>
              <w:rPr>
                <w:rFonts w:hint="eastAsia"/>
                <w:szCs w:val="21"/>
              </w:rPr>
              <w:t>宋宇昕</w:t>
            </w:r>
          </w:p>
        </w:tc>
        <w:tc>
          <w:tcPr>
            <w:tcW w:w="1276" w:type="dxa"/>
            <w:noWrap/>
            <w:vAlign w:val="center"/>
          </w:tcPr>
          <w:p w14:paraId="4C1BCA75" w14:textId="77777777" w:rsidR="0049746E" w:rsidRDefault="00BB3C99">
            <w:pPr>
              <w:spacing w:before="156" w:line="480" w:lineRule="exact"/>
              <w:ind w:left="-42" w:right="-51"/>
              <w:jc w:val="center"/>
              <w:rPr>
                <w:szCs w:val="21"/>
              </w:rPr>
            </w:pPr>
            <w:r>
              <w:rPr>
                <w:rFonts w:hint="eastAsia"/>
                <w:szCs w:val="21"/>
              </w:rPr>
              <w:t>专业、班</w:t>
            </w:r>
          </w:p>
        </w:tc>
        <w:tc>
          <w:tcPr>
            <w:tcW w:w="2261" w:type="dxa"/>
            <w:gridSpan w:val="2"/>
            <w:noWrap/>
          </w:tcPr>
          <w:p w14:paraId="6132D9B2" w14:textId="1E97BB2B" w:rsidR="0049746E" w:rsidRDefault="006276E6">
            <w:pPr>
              <w:spacing w:before="156" w:line="480" w:lineRule="exact"/>
              <w:ind w:left="-42" w:right="-51"/>
              <w:jc w:val="center"/>
              <w:rPr>
                <w:szCs w:val="21"/>
              </w:rPr>
            </w:pPr>
            <w:r>
              <w:rPr>
                <w:rFonts w:hint="eastAsia"/>
                <w:szCs w:val="21"/>
              </w:rPr>
              <w:t>1</w:t>
            </w:r>
            <w:r>
              <w:rPr>
                <w:szCs w:val="21"/>
              </w:rPr>
              <w:t>9</w:t>
            </w:r>
            <w:r>
              <w:rPr>
                <w:rFonts w:hint="eastAsia"/>
                <w:szCs w:val="21"/>
              </w:rPr>
              <w:t>软件</w:t>
            </w:r>
            <w:r>
              <w:rPr>
                <w:rFonts w:hint="eastAsia"/>
                <w:szCs w:val="21"/>
              </w:rPr>
              <w:t>1</w:t>
            </w:r>
            <w:r>
              <w:rPr>
                <w:rFonts w:hint="eastAsia"/>
                <w:szCs w:val="21"/>
              </w:rPr>
              <w:t>班</w:t>
            </w:r>
          </w:p>
        </w:tc>
      </w:tr>
      <w:tr w:rsidR="0049746E" w14:paraId="7F72D9F5" w14:textId="77777777">
        <w:trPr>
          <w:trHeight w:val="322"/>
        </w:trPr>
        <w:tc>
          <w:tcPr>
            <w:tcW w:w="1130" w:type="dxa"/>
            <w:noWrap/>
            <w:vAlign w:val="center"/>
          </w:tcPr>
          <w:p w14:paraId="1BB190CF" w14:textId="77777777" w:rsidR="0049746E" w:rsidRDefault="00BB3C99">
            <w:pPr>
              <w:spacing w:before="156" w:line="400" w:lineRule="exact"/>
              <w:ind w:left="-40" w:right="-51"/>
              <w:jc w:val="center"/>
              <w:rPr>
                <w:szCs w:val="21"/>
              </w:rPr>
            </w:pPr>
            <w:r>
              <w:rPr>
                <w:rFonts w:hint="eastAsia"/>
                <w:szCs w:val="21"/>
              </w:rPr>
              <w:t>实验地点</w:t>
            </w:r>
          </w:p>
        </w:tc>
        <w:tc>
          <w:tcPr>
            <w:tcW w:w="1710" w:type="dxa"/>
            <w:noWrap/>
            <w:vAlign w:val="center"/>
          </w:tcPr>
          <w:p w14:paraId="060D1B43" w14:textId="41E95A4F" w:rsidR="0049746E" w:rsidRDefault="006276E6">
            <w:pPr>
              <w:spacing w:before="156" w:line="400" w:lineRule="exact"/>
              <w:ind w:left="-40" w:right="-51"/>
              <w:jc w:val="center"/>
              <w:rPr>
                <w:szCs w:val="21"/>
              </w:rPr>
            </w:pPr>
            <w:r>
              <w:rPr>
                <w:rFonts w:hint="eastAsia"/>
                <w:szCs w:val="21"/>
              </w:rPr>
              <w:t>精工楼</w:t>
            </w:r>
          </w:p>
        </w:tc>
        <w:tc>
          <w:tcPr>
            <w:tcW w:w="1090" w:type="dxa"/>
            <w:noWrap/>
            <w:vAlign w:val="center"/>
          </w:tcPr>
          <w:p w14:paraId="3FDB8672" w14:textId="77777777" w:rsidR="0049746E" w:rsidRDefault="00BB3C99">
            <w:pPr>
              <w:spacing w:before="156" w:line="400" w:lineRule="exact"/>
              <w:ind w:left="-40" w:right="-51"/>
              <w:jc w:val="center"/>
              <w:rPr>
                <w:szCs w:val="21"/>
              </w:rPr>
            </w:pPr>
            <w:r>
              <w:rPr>
                <w:rFonts w:hint="eastAsia"/>
                <w:szCs w:val="21"/>
              </w:rPr>
              <w:t>指导教师</w:t>
            </w:r>
          </w:p>
        </w:tc>
        <w:tc>
          <w:tcPr>
            <w:tcW w:w="1281" w:type="dxa"/>
            <w:noWrap/>
            <w:vAlign w:val="center"/>
          </w:tcPr>
          <w:p w14:paraId="63C1AA97" w14:textId="77777777" w:rsidR="0049746E" w:rsidRDefault="00E61474" w:rsidP="00E61474">
            <w:pPr>
              <w:spacing w:before="156" w:line="400" w:lineRule="exact"/>
              <w:ind w:left="-40" w:right="-51"/>
              <w:rPr>
                <w:szCs w:val="21"/>
              </w:rPr>
            </w:pPr>
            <w:r>
              <w:rPr>
                <w:szCs w:val="21"/>
              </w:rPr>
              <w:t>李远敏</w:t>
            </w:r>
          </w:p>
        </w:tc>
        <w:tc>
          <w:tcPr>
            <w:tcW w:w="1276" w:type="dxa"/>
            <w:noWrap/>
            <w:vAlign w:val="center"/>
          </w:tcPr>
          <w:p w14:paraId="17BA4145" w14:textId="77777777" w:rsidR="0049746E" w:rsidRDefault="00BB3C99">
            <w:pPr>
              <w:spacing w:before="156" w:line="400" w:lineRule="exact"/>
              <w:ind w:left="-40" w:right="-51"/>
              <w:jc w:val="center"/>
              <w:rPr>
                <w:szCs w:val="21"/>
              </w:rPr>
            </w:pPr>
            <w:r>
              <w:rPr>
                <w:rFonts w:hint="eastAsia"/>
                <w:szCs w:val="21"/>
              </w:rPr>
              <w:t>实验时间</w:t>
            </w:r>
          </w:p>
        </w:tc>
        <w:tc>
          <w:tcPr>
            <w:tcW w:w="2261" w:type="dxa"/>
            <w:gridSpan w:val="2"/>
            <w:noWrap/>
          </w:tcPr>
          <w:p w14:paraId="5F66A272" w14:textId="68CA8975" w:rsidR="0049746E" w:rsidRDefault="007D3B54">
            <w:pPr>
              <w:spacing w:before="156"/>
              <w:jc w:val="center"/>
              <w:rPr>
                <w:szCs w:val="21"/>
              </w:rPr>
            </w:pPr>
            <w:r>
              <w:rPr>
                <w:szCs w:val="21"/>
              </w:rPr>
              <w:t>12</w:t>
            </w:r>
            <w:r>
              <w:rPr>
                <w:rFonts w:hint="eastAsia"/>
                <w:szCs w:val="21"/>
              </w:rPr>
              <w:t>.</w:t>
            </w:r>
            <w:r>
              <w:rPr>
                <w:szCs w:val="21"/>
              </w:rPr>
              <w:t>08</w:t>
            </w:r>
          </w:p>
        </w:tc>
      </w:tr>
      <w:tr w:rsidR="0049746E" w14:paraId="5EC9DEA7" w14:textId="77777777">
        <w:tc>
          <w:tcPr>
            <w:tcW w:w="8748" w:type="dxa"/>
            <w:gridSpan w:val="7"/>
            <w:noWrap/>
          </w:tcPr>
          <w:p w14:paraId="74209771" w14:textId="77777777" w:rsidR="0049746E" w:rsidRDefault="00BB3C99">
            <w:pPr>
              <w:spacing w:before="156" w:line="480" w:lineRule="exact"/>
              <w:ind w:right="-51"/>
              <w:rPr>
                <w:rFonts w:ascii="宋体" w:hAnsi="宋体"/>
                <w:sz w:val="24"/>
              </w:rPr>
            </w:pPr>
            <w:r>
              <w:rPr>
                <w:rFonts w:ascii="宋体" w:hAnsi="宋体" w:hint="eastAsia"/>
                <w:sz w:val="24"/>
              </w:rPr>
              <w:t>一、实验目的及要求</w:t>
            </w:r>
          </w:p>
          <w:p w14:paraId="20DFFB7B" w14:textId="77777777" w:rsidR="007D3B54" w:rsidRPr="00973411" w:rsidRDefault="007D3B54" w:rsidP="007D3B54">
            <w:pPr>
              <w:pStyle w:val="p0"/>
              <w:spacing w:before="100" w:after="100"/>
              <w:ind w:left="420"/>
              <w:jc w:val="left"/>
              <w:rPr>
                <w:color w:val="000000"/>
              </w:rPr>
            </w:pPr>
            <w:r w:rsidRPr="00973411">
              <w:rPr>
                <w:rFonts w:hint="eastAsia"/>
                <w:color w:val="000000"/>
              </w:rPr>
              <w:t>1.</w:t>
            </w:r>
            <w:r w:rsidRPr="00973411">
              <w:rPr>
                <w:rFonts w:hint="eastAsia"/>
                <w:color w:val="000000"/>
              </w:rPr>
              <w:t>加深对进程同步与通信概念的理解。</w:t>
            </w:r>
          </w:p>
          <w:p w14:paraId="4BBF60E5" w14:textId="77777777" w:rsidR="007D3B54" w:rsidRPr="00973411" w:rsidRDefault="007D3B54" w:rsidP="007D3B54">
            <w:pPr>
              <w:pStyle w:val="p0"/>
              <w:spacing w:before="100" w:after="100"/>
              <w:ind w:left="420"/>
              <w:jc w:val="left"/>
              <w:rPr>
                <w:color w:val="000000"/>
              </w:rPr>
            </w:pPr>
            <w:r w:rsidRPr="00973411">
              <w:rPr>
                <w:rFonts w:hint="eastAsia"/>
                <w:color w:val="000000"/>
              </w:rPr>
              <w:t>2.</w:t>
            </w:r>
            <w:r w:rsidRPr="00973411">
              <w:rPr>
                <w:rFonts w:hint="eastAsia"/>
                <w:color w:val="000000"/>
              </w:rPr>
              <w:t>学习并掌握利用信号量进行相关编程，熟悉函数</w:t>
            </w:r>
            <w:r w:rsidRPr="00973411">
              <w:rPr>
                <w:rFonts w:hint="eastAsia"/>
                <w:color w:val="000000"/>
              </w:rPr>
              <w:t>semget</w:t>
            </w:r>
            <w:r w:rsidRPr="00973411">
              <w:rPr>
                <w:rFonts w:hint="eastAsia"/>
                <w:color w:val="000000"/>
              </w:rPr>
              <w:t>（）、</w:t>
            </w:r>
            <w:r>
              <w:rPr>
                <w:rFonts w:hint="eastAsia"/>
                <w:color w:val="000000"/>
              </w:rPr>
              <w:t>semop</w:t>
            </w:r>
            <w:r w:rsidRPr="00973411">
              <w:rPr>
                <w:rFonts w:hint="eastAsia"/>
                <w:color w:val="000000"/>
              </w:rPr>
              <w:t>（）和</w:t>
            </w:r>
            <w:r w:rsidRPr="00973411">
              <w:rPr>
                <w:rFonts w:hint="eastAsia"/>
                <w:color w:val="000000"/>
              </w:rPr>
              <w:t>semctl</w:t>
            </w:r>
            <w:r w:rsidRPr="00973411">
              <w:rPr>
                <w:rFonts w:hint="eastAsia"/>
                <w:color w:val="000000"/>
              </w:rPr>
              <w:t>（）的使用。</w:t>
            </w:r>
          </w:p>
          <w:p w14:paraId="07F50869" w14:textId="77777777" w:rsidR="007D3B54" w:rsidRPr="00973411" w:rsidRDefault="007D3B54" w:rsidP="007D3B54">
            <w:pPr>
              <w:pStyle w:val="p0"/>
              <w:spacing w:before="100" w:after="100"/>
              <w:ind w:left="420"/>
              <w:jc w:val="left"/>
              <w:rPr>
                <w:color w:val="000000"/>
              </w:rPr>
            </w:pPr>
            <w:r w:rsidRPr="00973411">
              <w:rPr>
                <w:rFonts w:hint="eastAsia"/>
                <w:color w:val="000000"/>
              </w:rPr>
              <w:t>3.</w:t>
            </w:r>
            <w:r w:rsidRPr="00973411">
              <w:rPr>
                <w:rFonts w:hint="eastAsia"/>
                <w:color w:val="000000"/>
              </w:rPr>
              <w:t>学习并掌握利用消息队列进行通信操作，熟悉函数</w:t>
            </w:r>
            <w:r w:rsidRPr="00973411">
              <w:rPr>
                <w:rFonts w:hint="eastAsia"/>
                <w:color w:val="000000"/>
              </w:rPr>
              <w:t>msgget()</w:t>
            </w:r>
            <w:r w:rsidRPr="00973411">
              <w:rPr>
                <w:rFonts w:hint="eastAsia"/>
                <w:color w:val="000000"/>
              </w:rPr>
              <w:t>、</w:t>
            </w:r>
            <w:r w:rsidRPr="00973411">
              <w:rPr>
                <w:rFonts w:hint="eastAsia"/>
                <w:color w:val="000000"/>
              </w:rPr>
              <w:t>msgsnd()</w:t>
            </w:r>
            <w:r w:rsidRPr="00973411">
              <w:rPr>
                <w:rFonts w:hint="eastAsia"/>
                <w:color w:val="000000"/>
              </w:rPr>
              <w:t>、</w:t>
            </w:r>
            <w:r w:rsidRPr="00973411">
              <w:rPr>
                <w:rFonts w:hint="eastAsia"/>
                <w:color w:val="000000"/>
              </w:rPr>
              <w:t>msgrcv()</w:t>
            </w:r>
            <w:r w:rsidRPr="00973411">
              <w:rPr>
                <w:rFonts w:hint="eastAsia"/>
                <w:color w:val="000000"/>
              </w:rPr>
              <w:t>、</w:t>
            </w:r>
            <w:r w:rsidRPr="00973411">
              <w:rPr>
                <w:rFonts w:hint="eastAsia"/>
                <w:color w:val="000000"/>
              </w:rPr>
              <w:t>msggctl()</w:t>
            </w:r>
            <w:r w:rsidRPr="00973411">
              <w:rPr>
                <w:rFonts w:hint="eastAsia"/>
                <w:color w:val="000000"/>
              </w:rPr>
              <w:t>等与消息有关的操作调用</w:t>
            </w:r>
          </w:p>
          <w:p w14:paraId="74410468" w14:textId="284FC8A0" w:rsidR="0049746E" w:rsidRDefault="007D3B54" w:rsidP="007D3B54">
            <w:pPr>
              <w:pStyle w:val="p0"/>
              <w:spacing w:before="100" w:after="100"/>
              <w:ind w:left="420"/>
              <w:jc w:val="left"/>
              <w:rPr>
                <w:rFonts w:ascii="宋体" w:hAnsi="宋体"/>
                <w:sz w:val="24"/>
              </w:rPr>
            </w:pPr>
            <w:r w:rsidRPr="00973411">
              <w:rPr>
                <w:rFonts w:hint="eastAsia"/>
                <w:color w:val="000000"/>
              </w:rPr>
              <w:t>4.</w:t>
            </w:r>
            <w:r w:rsidRPr="00973411">
              <w:rPr>
                <w:rFonts w:hint="eastAsia"/>
                <w:color w:val="000000"/>
              </w:rPr>
              <w:t>学习并掌握利用共享内存进行相关应用，熟悉函数</w:t>
            </w:r>
            <w:r w:rsidRPr="00973411">
              <w:rPr>
                <w:rFonts w:hint="eastAsia"/>
                <w:color w:val="000000"/>
              </w:rPr>
              <w:t>shmget</w:t>
            </w:r>
            <w:r w:rsidRPr="00973411">
              <w:rPr>
                <w:rFonts w:hint="eastAsia"/>
                <w:color w:val="000000"/>
              </w:rPr>
              <w:t>（）、</w:t>
            </w:r>
            <w:r w:rsidRPr="00973411">
              <w:rPr>
                <w:rFonts w:hint="eastAsia"/>
                <w:color w:val="000000"/>
              </w:rPr>
              <w:t>shmat</w:t>
            </w:r>
            <w:r w:rsidRPr="00973411">
              <w:rPr>
                <w:rFonts w:hint="eastAsia"/>
                <w:color w:val="000000"/>
              </w:rPr>
              <w:t>（）、</w:t>
            </w:r>
            <w:r w:rsidRPr="00973411">
              <w:rPr>
                <w:rFonts w:hint="eastAsia"/>
                <w:color w:val="000000"/>
              </w:rPr>
              <w:t>shmdt()</w:t>
            </w:r>
            <w:r w:rsidRPr="00973411">
              <w:rPr>
                <w:rFonts w:hint="eastAsia"/>
                <w:color w:val="000000"/>
              </w:rPr>
              <w:t>和</w:t>
            </w:r>
            <w:r w:rsidRPr="00973411">
              <w:rPr>
                <w:rFonts w:hint="eastAsia"/>
                <w:color w:val="000000"/>
              </w:rPr>
              <w:t>shmctl</w:t>
            </w:r>
            <w:r w:rsidRPr="00973411">
              <w:rPr>
                <w:rFonts w:hint="eastAsia"/>
                <w:color w:val="000000"/>
              </w:rPr>
              <w:t>（）的使用</w:t>
            </w:r>
            <w:r w:rsidR="00BB3C99">
              <w:rPr>
                <w:rFonts w:ascii="宋体" w:hAnsi="宋体" w:hint="eastAsia"/>
                <w:sz w:val="24"/>
              </w:rPr>
              <w:t>二、实验设备（环境）及要求</w:t>
            </w:r>
          </w:p>
          <w:p w14:paraId="7D5309AE" w14:textId="77777777" w:rsidR="0049746E" w:rsidRDefault="00BB3C99">
            <w:pPr>
              <w:spacing w:line="400" w:lineRule="exact"/>
              <w:ind w:firstLineChars="200" w:firstLine="420"/>
              <w:rPr>
                <w:szCs w:val="21"/>
              </w:rPr>
            </w:pPr>
            <w:r>
              <w:rPr>
                <w:rFonts w:hint="eastAsia"/>
                <w:szCs w:val="21"/>
              </w:rPr>
              <w:t>1.</w:t>
            </w:r>
            <w:r>
              <w:rPr>
                <w:rFonts w:hint="eastAsia"/>
                <w:szCs w:val="21"/>
              </w:rPr>
              <w:t>搭建虚拟机</w:t>
            </w:r>
            <w:r>
              <w:rPr>
                <w:rFonts w:hint="eastAsia"/>
                <w:szCs w:val="21"/>
              </w:rPr>
              <w:t>VMware Workstation</w:t>
            </w:r>
            <w:r>
              <w:rPr>
                <w:rFonts w:hint="eastAsia"/>
                <w:szCs w:val="21"/>
              </w:rPr>
              <w:t>下的</w:t>
            </w:r>
            <w:r>
              <w:rPr>
                <w:rFonts w:hint="eastAsia"/>
                <w:szCs w:val="21"/>
              </w:rPr>
              <w:t>Ubuntu</w:t>
            </w:r>
            <w:r>
              <w:rPr>
                <w:rFonts w:hint="eastAsia"/>
                <w:szCs w:val="21"/>
              </w:rPr>
              <w:t>操作系统环境</w:t>
            </w:r>
          </w:p>
          <w:p w14:paraId="75A75ACF" w14:textId="77777777" w:rsidR="0049746E" w:rsidRDefault="00BB3C99">
            <w:pPr>
              <w:spacing w:line="400" w:lineRule="exact"/>
              <w:ind w:firstLineChars="200" w:firstLine="420"/>
              <w:rPr>
                <w:szCs w:val="21"/>
              </w:rPr>
            </w:pPr>
            <w:r>
              <w:rPr>
                <w:rFonts w:hint="eastAsia"/>
                <w:szCs w:val="21"/>
              </w:rPr>
              <w:t>2.</w:t>
            </w:r>
            <w:r>
              <w:rPr>
                <w:rFonts w:hint="eastAsia"/>
                <w:szCs w:val="21"/>
              </w:rPr>
              <w:t>搭建</w:t>
            </w:r>
            <w:r>
              <w:rPr>
                <w:rFonts w:hint="eastAsia"/>
                <w:szCs w:val="21"/>
              </w:rPr>
              <w:t>Ubuntu</w:t>
            </w:r>
            <w:r>
              <w:rPr>
                <w:rFonts w:hint="eastAsia"/>
                <w:szCs w:val="21"/>
              </w:rPr>
              <w:t>操作系统下的</w:t>
            </w:r>
            <w:r>
              <w:rPr>
                <w:rFonts w:hint="eastAsia"/>
                <w:szCs w:val="21"/>
              </w:rPr>
              <w:t>C</w:t>
            </w:r>
            <w:r>
              <w:rPr>
                <w:rFonts w:hint="eastAsia"/>
                <w:szCs w:val="21"/>
              </w:rPr>
              <w:t>语言编程环境，并用</w:t>
            </w:r>
            <w:r>
              <w:rPr>
                <w:rFonts w:hint="eastAsia"/>
                <w:szCs w:val="21"/>
              </w:rPr>
              <w:t>C</w:t>
            </w:r>
            <w:r>
              <w:rPr>
                <w:rFonts w:hint="eastAsia"/>
                <w:szCs w:val="21"/>
              </w:rPr>
              <w:t>语言实现</w:t>
            </w:r>
            <w:r>
              <w:rPr>
                <w:rFonts w:hint="eastAsia"/>
                <w:szCs w:val="21"/>
              </w:rPr>
              <w:t>N!</w:t>
            </w:r>
            <w:r>
              <w:rPr>
                <w:rFonts w:hint="eastAsia"/>
                <w:szCs w:val="21"/>
              </w:rPr>
              <w:t>程序，编译好并运行，采用函数调用的形式，模块化编程思想。</w:t>
            </w:r>
          </w:p>
          <w:p w14:paraId="3053A81E" w14:textId="19E3307D" w:rsidR="0049746E" w:rsidRDefault="00BB3C99">
            <w:pPr>
              <w:spacing w:before="156" w:line="440" w:lineRule="exact"/>
              <w:rPr>
                <w:rFonts w:ascii="宋体" w:hAnsi="宋体"/>
                <w:sz w:val="24"/>
              </w:rPr>
            </w:pPr>
            <w:r>
              <w:rPr>
                <w:rFonts w:ascii="宋体" w:hAnsi="宋体" w:hint="eastAsia"/>
                <w:sz w:val="24"/>
              </w:rPr>
              <w:t>三、实验内容与步骤</w:t>
            </w:r>
          </w:p>
          <w:p w14:paraId="3BC7F7B1" w14:textId="5B3E107C" w:rsidR="00832EBE" w:rsidRDefault="00832EBE">
            <w:pPr>
              <w:spacing w:before="156" w:line="440" w:lineRule="exact"/>
              <w:rPr>
                <w:rFonts w:ascii="宋体" w:hAnsi="宋体" w:hint="eastAsia"/>
                <w:sz w:val="24"/>
              </w:rPr>
            </w:pPr>
            <w:r>
              <w:rPr>
                <w:rFonts w:ascii="宋体" w:hAnsi="宋体" w:hint="eastAsia"/>
                <w:sz w:val="24"/>
              </w:rPr>
              <w:t>实验一：信号量的使用</w:t>
            </w:r>
          </w:p>
          <w:p w14:paraId="3EB64E57" w14:textId="020877A9" w:rsidR="00832EBE" w:rsidRDefault="00832EBE" w:rsidP="00832EBE">
            <w:pPr>
              <w:rPr>
                <w:rFonts w:hint="eastAsia"/>
                <w:noProof/>
              </w:rPr>
            </w:pPr>
            <w:r>
              <w:rPr>
                <w:rFonts w:hint="eastAsia"/>
                <w:noProof/>
              </w:rPr>
              <w:t>1.</w:t>
            </w:r>
            <w:r>
              <w:rPr>
                <w:rFonts w:hint="eastAsia"/>
                <w:noProof/>
              </w:rPr>
              <w:t>信号量操作：创建、设置、</w:t>
            </w:r>
            <w:r>
              <w:rPr>
                <w:rFonts w:hint="eastAsia"/>
                <w:noProof/>
              </w:rPr>
              <w:t>PV</w:t>
            </w:r>
            <w:r>
              <w:rPr>
                <w:rFonts w:hint="eastAsia"/>
                <w:noProof/>
              </w:rPr>
              <w:t>操作及删除。</w:t>
            </w:r>
            <w:r>
              <w:rPr>
                <w:rFonts w:hint="eastAsia"/>
                <w:noProof/>
              </w:rPr>
              <w:t xml:space="preserve"> </w:t>
            </w:r>
          </w:p>
          <w:p w14:paraId="72E83552" w14:textId="77777777" w:rsidR="00832EBE" w:rsidRDefault="00832EBE" w:rsidP="00832EBE">
            <w:pPr>
              <w:rPr>
                <w:rFonts w:hint="eastAsia"/>
                <w:noProof/>
              </w:rPr>
            </w:pPr>
            <w:r>
              <w:rPr>
                <w:rFonts w:hint="eastAsia"/>
                <w:noProof/>
              </w:rPr>
              <w:t>2.</w:t>
            </w:r>
            <w:r>
              <w:rPr>
                <w:rFonts w:hint="eastAsia"/>
                <w:noProof/>
              </w:rPr>
              <w:t>使用</w:t>
            </w:r>
            <w:r>
              <w:rPr>
                <w:rFonts w:hint="eastAsia"/>
                <w:noProof/>
              </w:rPr>
              <w:t>vi</w:t>
            </w:r>
            <w:r>
              <w:rPr>
                <w:rFonts w:hint="eastAsia"/>
                <w:noProof/>
              </w:rPr>
              <w:t>将程序清单</w:t>
            </w:r>
            <w:r>
              <w:rPr>
                <w:rFonts w:hint="eastAsia"/>
                <w:noProof/>
              </w:rPr>
              <w:t>6-1</w:t>
            </w:r>
            <w:r>
              <w:rPr>
                <w:rFonts w:hint="eastAsia"/>
                <w:noProof/>
              </w:rPr>
              <w:t>程序输入。</w:t>
            </w:r>
          </w:p>
          <w:p w14:paraId="51528333" w14:textId="77777777" w:rsidR="00832EBE" w:rsidRDefault="00832EBE" w:rsidP="00832EBE">
            <w:pPr>
              <w:rPr>
                <w:rFonts w:hint="eastAsia"/>
                <w:noProof/>
              </w:rPr>
            </w:pPr>
            <w:r>
              <w:rPr>
                <w:rFonts w:hint="eastAsia"/>
                <w:noProof/>
              </w:rPr>
              <w:t>3.</w:t>
            </w:r>
            <w:r>
              <w:rPr>
                <w:rFonts w:hint="eastAsia"/>
                <w:noProof/>
              </w:rPr>
              <w:t>利用</w:t>
            </w:r>
            <w:r>
              <w:rPr>
                <w:rFonts w:hint="eastAsia"/>
                <w:noProof/>
              </w:rPr>
              <w:t>gcc</w:t>
            </w:r>
            <w:r>
              <w:rPr>
                <w:rFonts w:hint="eastAsia"/>
                <w:noProof/>
              </w:rPr>
              <w:t>编译这个程序，写出编译命令和执行结果；如果不成功，尝试利用</w:t>
            </w:r>
            <w:r>
              <w:rPr>
                <w:rFonts w:hint="eastAsia"/>
                <w:noProof/>
              </w:rPr>
              <w:t>gdb</w:t>
            </w:r>
            <w:r>
              <w:rPr>
                <w:rFonts w:hint="eastAsia"/>
                <w:noProof/>
              </w:rPr>
              <w:t>调试。</w:t>
            </w:r>
          </w:p>
          <w:p w14:paraId="65801178" w14:textId="77777777" w:rsidR="00832EBE" w:rsidRDefault="00832EBE" w:rsidP="00832EBE">
            <w:pPr>
              <w:rPr>
                <w:rFonts w:hint="eastAsia"/>
                <w:noProof/>
              </w:rPr>
            </w:pPr>
            <w:r>
              <w:rPr>
                <w:rFonts w:hint="eastAsia"/>
                <w:noProof/>
              </w:rPr>
              <w:t>4.</w:t>
            </w:r>
            <w:r>
              <w:rPr>
                <w:rFonts w:hint="eastAsia"/>
                <w:noProof/>
              </w:rPr>
              <w:t>运行</w:t>
            </w:r>
            <w:r>
              <w:rPr>
                <w:rFonts w:hint="eastAsia"/>
                <w:noProof/>
              </w:rPr>
              <w:t>6-1</w:t>
            </w:r>
            <w:r>
              <w:rPr>
                <w:rFonts w:hint="eastAsia"/>
                <w:noProof/>
              </w:rPr>
              <w:t>编译后的目标程序。</w:t>
            </w:r>
          </w:p>
          <w:p w14:paraId="7D2B0F8B" w14:textId="77777777" w:rsidR="00832EBE" w:rsidRDefault="00832EBE" w:rsidP="00832EBE">
            <w:pPr>
              <w:rPr>
                <w:rFonts w:hint="eastAsia"/>
                <w:noProof/>
              </w:rPr>
            </w:pPr>
            <w:r>
              <w:rPr>
                <w:rFonts w:hint="eastAsia"/>
                <w:noProof/>
              </w:rPr>
              <w:t>5.</w:t>
            </w:r>
            <w:r>
              <w:rPr>
                <w:rFonts w:hint="eastAsia"/>
                <w:noProof/>
              </w:rPr>
              <w:t>在主程序中注释中“</w:t>
            </w:r>
            <w:r>
              <w:rPr>
                <w:rFonts w:hint="eastAsia"/>
                <w:noProof/>
              </w:rPr>
              <w:t>semaphore_p()</w:t>
            </w:r>
            <w:r>
              <w:rPr>
                <w:rFonts w:hint="eastAsia"/>
                <w:noProof/>
              </w:rPr>
              <w:t>”和“</w:t>
            </w:r>
            <w:r>
              <w:rPr>
                <w:rFonts w:hint="eastAsia"/>
                <w:noProof/>
              </w:rPr>
              <w:t>semaphore_v()</w:t>
            </w:r>
            <w:r>
              <w:rPr>
                <w:rFonts w:hint="eastAsia"/>
                <w:noProof/>
              </w:rPr>
              <w:t>”两处语句，程序的运行结果有什么不同</w:t>
            </w:r>
          </w:p>
          <w:p w14:paraId="7800375C" w14:textId="77777777" w:rsidR="00832EBE" w:rsidRDefault="00832EBE" w:rsidP="00832EBE">
            <w:pPr>
              <w:rPr>
                <w:rFonts w:hint="eastAsia"/>
                <w:noProof/>
              </w:rPr>
            </w:pPr>
            <w:r>
              <w:rPr>
                <w:rFonts w:hint="eastAsia"/>
                <w:noProof/>
              </w:rPr>
              <w:t>6.</w:t>
            </w:r>
            <w:r>
              <w:rPr>
                <w:rFonts w:hint="eastAsia"/>
                <w:noProof/>
              </w:rPr>
              <w:t>仔细阅读程序，并画出程序流程图。</w:t>
            </w:r>
          </w:p>
          <w:p w14:paraId="1CD0392A" w14:textId="770B5B0E" w:rsidR="00284314" w:rsidRDefault="00832EBE" w:rsidP="00997CF3">
            <w:pPr>
              <w:rPr>
                <w:noProof/>
              </w:rPr>
            </w:pPr>
            <w:r>
              <w:rPr>
                <w:rFonts w:hint="eastAsia"/>
                <w:noProof/>
              </w:rPr>
              <w:t>7.</w:t>
            </w:r>
            <w:r>
              <w:rPr>
                <w:rFonts w:hint="eastAsia"/>
                <w:noProof/>
              </w:rPr>
              <w:t>修改程序：将本程序中包含父子进程一个程序改为由两个程序来实现相同的功能</w:t>
            </w:r>
          </w:p>
          <w:p w14:paraId="6EF48C37" w14:textId="751EB726" w:rsidR="00832EBE" w:rsidRDefault="00832EBE" w:rsidP="00832EBE">
            <w:pPr>
              <w:spacing w:before="156" w:line="440" w:lineRule="exact"/>
              <w:rPr>
                <w:rFonts w:ascii="宋体" w:hAnsi="宋体" w:hint="eastAsia"/>
                <w:sz w:val="24"/>
              </w:rPr>
            </w:pPr>
            <w:r>
              <w:rPr>
                <w:rFonts w:ascii="宋体" w:hAnsi="宋体" w:hint="eastAsia"/>
                <w:sz w:val="24"/>
              </w:rPr>
              <w:t>实验</w:t>
            </w:r>
            <w:r>
              <w:rPr>
                <w:rFonts w:ascii="宋体" w:hAnsi="宋体" w:hint="eastAsia"/>
                <w:sz w:val="24"/>
              </w:rPr>
              <w:t>二</w:t>
            </w:r>
            <w:r>
              <w:rPr>
                <w:rFonts w:ascii="宋体" w:hAnsi="宋体" w:hint="eastAsia"/>
                <w:sz w:val="24"/>
              </w:rPr>
              <w:t>：</w:t>
            </w:r>
            <w:r w:rsidRPr="00832EBE">
              <w:rPr>
                <w:rFonts w:ascii="宋体" w:hAnsi="宋体" w:hint="eastAsia"/>
                <w:bCs/>
                <w:sz w:val="28"/>
                <w:szCs w:val="28"/>
              </w:rPr>
              <w:t>消息队列运用</w:t>
            </w:r>
          </w:p>
          <w:p w14:paraId="332377F3" w14:textId="77777777" w:rsidR="00832EBE" w:rsidRDefault="00832EBE" w:rsidP="00832EBE">
            <w:pPr>
              <w:rPr>
                <w:rFonts w:hint="eastAsia"/>
              </w:rPr>
            </w:pPr>
            <w:r>
              <w:rPr>
                <w:rFonts w:hint="eastAsia"/>
              </w:rPr>
              <w:t>1.</w:t>
            </w:r>
            <w:r>
              <w:rPr>
                <w:rFonts w:hint="eastAsia"/>
              </w:rPr>
              <w:t>使用</w:t>
            </w:r>
            <w:r>
              <w:rPr>
                <w:rFonts w:hint="eastAsia"/>
              </w:rPr>
              <w:t>vi</w:t>
            </w:r>
            <w:r>
              <w:rPr>
                <w:rFonts w:hint="eastAsia"/>
              </w:rPr>
              <w:t>将程序清单</w:t>
            </w:r>
            <w:r>
              <w:rPr>
                <w:rFonts w:hint="eastAsia"/>
              </w:rPr>
              <w:t>6-2-1</w:t>
            </w:r>
            <w:r>
              <w:rPr>
                <w:rFonts w:hint="eastAsia"/>
              </w:rPr>
              <w:t>程序输入。</w:t>
            </w:r>
          </w:p>
          <w:p w14:paraId="72BD851C" w14:textId="77777777" w:rsidR="00832EBE" w:rsidRDefault="00832EBE" w:rsidP="00832EBE">
            <w:pPr>
              <w:rPr>
                <w:rFonts w:hint="eastAsia"/>
              </w:rPr>
            </w:pPr>
            <w:r>
              <w:rPr>
                <w:rFonts w:hint="eastAsia"/>
              </w:rPr>
              <w:t>2.</w:t>
            </w:r>
            <w:r>
              <w:rPr>
                <w:rFonts w:hint="eastAsia"/>
              </w:rPr>
              <w:t>使用</w:t>
            </w:r>
            <w:r>
              <w:rPr>
                <w:rFonts w:hint="eastAsia"/>
              </w:rPr>
              <w:t>vi</w:t>
            </w:r>
            <w:r>
              <w:rPr>
                <w:rFonts w:hint="eastAsia"/>
              </w:rPr>
              <w:t>将程序清单</w:t>
            </w:r>
            <w:r>
              <w:rPr>
                <w:rFonts w:hint="eastAsia"/>
              </w:rPr>
              <w:t>6-2-2</w:t>
            </w:r>
            <w:r>
              <w:rPr>
                <w:rFonts w:hint="eastAsia"/>
              </w:rPr>
              <w:t>程序输入</w:t>
            </w:r>
          </w:p>
          <w:p w14:paraId="6BA86939" w14:textId="77777777" w:rsidR="00832EBE" w:rsidRDefault="00832EBE" w:rsidP="00832EBE">
            <w:pPr>
              <w:rPr>
                <w:rFonts w:hint="eastAsia"/>
              </w:rPr>
            </w:pPr>
            <w:r>
              <w:rPr>
                <w:rFonts w:hint="eastAsia"/>
              </w:rPr>
              <w:t>3.</w:t>
            </w:r>
            <w:r>
              <w:rPr>
                <w:rFonts w:hint="eastAsia"/>
              </w:rPr>
              <w:t>利用</w:t>
            </w:r>
            <w:r>
              <w:rPr>
                <w:rFonts w:hint="eastAsia"/>
              </w:rPr>
              <w:t>gcc</w:t>
            </w:r>
            <w:r>
              <w:rPr>
                <w:rFonts w:hint="eastAsia"/>
              </w:rPr>
              <w:t>分别编译这个程序，写出编译命令和执行结果；如果不成功，尝试利用</w:t>
            </w:r>
            <w:r>
              <w:rPr>
                <w:rFonts w:hint="eastAsia"/>
              </w:rPr>
              <w:t>gdb</w:t>
            </w:r>
            <w:r>
              <w:rPr>
                <w:rFonts w:hint="eastAsia"/>
              </w:rPr>
              <w:t>调试。</w:t>
            </w:r>
          </w:p>
          <w:p w14:paraId="36D998D5" w14:textId="77777777" w:rsidR="00832EBE" w:rsidRDefault="00832EBE" w:rsidP="00832EBE">
            <w:pPr>
              <w:rPr>
                <w:rFonts w:hint="eastAsia"/>
              </w:rPr>
            </w:pPr>
            <w:r>
              <w:rPr>
                <w:rFonts w:hint="eastAsia"/>
              </w:rPr>
              <w:t>4.</w:t>
            </w:r>
            <w:r>
              <w:rPr>
                <w:rFonts w:hint="eastAsia"/>
              </w:rPr>
              <w:t>在后台运行</w:t>
            </w:r>
            <w:r>
              <w:rPr>
                <w:rFonts w:hint="eastAsia"/>
              </w:rPr>
              <w:t>6-2-1</w:t>
            </w:r>
            <w:r>
              <w:rPr>
                <w:rFonts w:hint="eastAsia"/>
              </w:rPr>
              <w:t>编译后的程序，在前台运行</w:t>
            </w:r>
            <w:r>
              <w:rPr>
                <w:rFonts w:hint="eastAsia"/>
              </w:rPr>
              <w:t>6-2-2</w:t>
            </w:r>
            <w:r>
              <w:rPr>
                <w:rFonts w:hint="eastAsia"/>
              </w:rPr>
              <w:t>编译后的目标程序。</w:t>
            </w:r>
          </w:p>
          <w:p w14:paraId="54C8F739" w14:textId="77777777" w:rsidR="00832EBE" w:rsidRDefault="00832EBE" w:rsidP="00832EBE">
            <w:pPr>
              <w:rPr>
                <w:rFonts w:hint="eastAsia"/>
              </w:rPr>
            </w:pPr>
            <w:r>
              <w:rPr>
                <w:rFonts w:hint="eastAsia"/>
              </w:rPr>
              <w:t>5.</w:t>
            </w:r>
            <w:r>
              <w:rPr>
                <w:rFonts w:hint="eastAsia"/>
              </w:rPr>
              <w:t>仔细阅读程序，并画出程序流程图。</w:t>
            </w:r>
          </w:p>
          <w:p w14:paraId="297E9956" w14:textId="5FB8E210" w:rsidR="00832EBE" w:rsidRDefault="00832EBE" w:rsidP="00832EBE">
            <w:pPr>
              <w:rPr>
                <w:rFonts w:hint="eastAsia"/>
              </w:rPr>
            </w:pPr>
            <w:r>
              <w:rPr>
                <w:rFonts w:hint="eastAsia"/>
              </w:rPr>
              <w:t>6.</w:t>
            </w:r>
            <w:r>
              <w:rPr>
                <w:rFonts w:hint="eastAsia"/>
              </w:rPr>
              <w:t>将本项目中两个程序合并为包含父子进程的一个程序来实现相同的功能</w:t>
            </w:r>
          </w:p>
          <w:p w14:paraId="3A5E5852" w14:textId="397E0FCE" w:rsidR="00832EBE" w:rsidRDefault="00832EBE" w:rsidP="00832EBE">
            <w:pPr>
              <w:spacing w:before="156" w:line="440" w:lineRule="exact"/>
              <w:rPr>
                <w:rFonts w:ascii="宋体" w:hAnsi="宋体" w:hint="eastAsia"/>
                <w:sz w:val="24"/>
              </w:rPr>
            </w:pPr>
            <w:r>
              <w:rPr>
                <w:rFonts w:ascii="宋体" w:hAnsi="宋体" w:hint="eastAsia"/>
                <w:sz w:val="24"/>
              </w:rPr>
              <w:t>实验</w:t>
            </w:r>
            <w:r>
              <w:rPr>
                <w:rFonts w:ascii="宋体" w:hAnsi="宋体" w:hint="eastAsia"/>
                <w:sz w:val="24"/>
              </w:rPr>
              <w:t>三</w:t>
            </w:r>
            <w:r>
              <w:rPr>
                <w:rFonts w:ascii="宋体" w:hAnsi="宋体" w:hint="eastAsia"/>
                <w:sz w:val="24"/>
              </w:rPr>
              <w:t>：</w:t>
            </w:r>
            <w:r w:rsidRPr="00832EBE">
              <w:rPr>
                <w:rFonts w:ascii="宋体" w:hAnsi="宋体" w:hint="eastAsia"/>
                <w:bCs/>
                <w:sz w:val="28"/>
                <w:szCs w:val="28"/>
              </w:rPr>
              <w:t>信号量和共享内存综合运用</w:t>
            </w:r>
          </w:p>
          <w:p w14:paraId="0B93DE5C" w14:textId="77777777" w:rsidR="00832EBE" w:rsidRDefault="00832EBE" w:rsidP="00832EBE">
            <w:pPr>
              <w:rPr>
                <w:rFonts w:hint="eastAsia"/>
              </w:rPr>
            </w:pPr>
            <w:r>
              <w:rPr>
                <w:rFonts w:hint="eastAsia"/>
              </w:rPr>
              <w:lastRenderedPageBreak/>
              <w:t>父进程循环随机产生大写字母，并通过共享内存传递给子进程，子进程读取到该字母后将其转换为相应的小写字母并将该小写字母传递给父进程，最后父进程输出读取到的小写字母。该程序说明了共享内存和信号量结合的应用。</w:t>
            </w:r>
            <w:r>
              <w:rPr>
                <w:rFonts w:hint="eastAsia"/>
              </w:rPr>
              <w:t xml:space="preserve"> </w:t>
            </w:r>
          </w:p>
          <w:p w14:paraId="42C61F3A" w14:textId="77777777" w:rsidR="00832EBE" w:rsidRDefault="00832EBE" w:rsidP="00832EBE">
            <w:pPr>
              <w:rPr>
                <w:rFonts w:hint="eastAsia"/>
              </w:rPr>
            </w:pPr>
            <w:r>
              <w:rPr>
                <w:rFonts w:hint="eastAsia"/>
              </w:rPr>
              <w:t>1.</w:t>
            </w:r>
            <w:r>
              <w:rPr>
                <w:rFonts w:hint="eastAsia"/>
              </w:rPr>
              <w:tab/>
            </w:r>
            <w:r>
              <w:rPr>
                <w:rFonts w:hint="eastAsia"/>
              </w:rPr>
              <w:t>使用</w:t>
            </w:r>
            <w:r>
              <w:rPr>
                <w:rFonts w:hint="eastAsia"/>
              </w:rPr>
              <w:t>vi</w:t>
            </w:r>
            <w:r>
              <w:rPr>
                <w:rFonts w:hint="eastAsia"/>
              </w:rPr>
              <w:t>将程序清单</w:t>
            </w:r>
            <w:r>
              <w:rPr>
                <w:rFonts w:hint="eastAsia"/>
              </w:rPr>
              <w:t>6-3</w:t>
            </w:r>
            <w:r>
              <w:rPr>
                <w:rFonts w:hint="eastAsia"/>
              </w:rPr>
              <w:t>程序输入。</w:t>
            </w:r>
          </w:p>
          <w:p w14:paraId="45A8C990" w14:textId="77777777" w:rsidR="00832EBE" w:rsidRDefault="00832EBE" w:rsidP="00832EBE">
            <w:pPr>
              <w:rPr>
                <w:rFonts w:hint="eastAsia"/>
              </w:rPr>
            </w:pPr>
            <w:r>
              <w:rPr>
                <w:rFonts w:hint="eastAsia"/>
              </w:rPr>
              <w:t>2.</w:t>
            </w:r>
            <w:r>
              <w:rPr>
                <w:rFonts w:hint="eastAsia"/>
              </w:rPr>
              <w:tab/>
            </w:r>
            <w:r>
              <w:rPr>
                <w:rFonts w:hint="eastAsia"/>
              </w:rPr>
              <w:t>利用</w:t>
            </w:r>
            <w:r>
              <w:rPr>
                <w:rFonts w:hint="eastAsia"/>
              </w:rPr>
              <w:t>gcc</w:t>
            </w:r>
            <w:r>
              <w:rPr>
                <w:rFonts w:hint="eastAsia"/>
              </w:rPr>
              <w:t>编译这个程序，写出编译命令和执行结果；如果不成功，尝试利用</w:t>
            </w:r>
            <w:r>
              <w:rPr>
                <w:rFonts w:hint="eastAsia"/>
              </w:rPr>
              <w:t>gdb</w:t>
            </w:r>
            <w:r>
              <w:rPr>
                <w:rFonts w:hint="eastAsia"/>
              </w:rPr>
              <w:t>调试。</w:t>
            </w:r>
          </w:p>
          <w:p w14:paraId="77497CD0" w14:textId="77777777" w:rsidR="00832EBE" w:rsidRDefault="00832EBE" w:rsidP="00832EBE">
            <w:pPr>
              <w:rPr>
                <w:rFonts w:hint="eastAsia"/>
              </w:rPr>
            </w:pPr>
            <w:r>
              <w:rPr>
                <w:rFonts w:hint="eastAsia"/>
              </w:rPr>
              <w:t>3.</w:t>
            </w:r>
            <w:r>
              <w:rPr>
                <w:rFonts w:hint="eastAsia"/>
              </w:rPr>
              <w:t>运行</w:t>
            </w:r>
            <w:r>
              <w:rPr>
                <w:rFonts w:hint="eastAsia"/>
              </w:rPr>
              <w:t>12-1</w:t>
            </w:r>
            <w:r>
              <w:rPr>
                <w:rFonts w:hint="eastAsia"/>
              </w:rPr>
              <w:t>编译后的目标程序的结果。</w:t>
            </w:r>
          </w:p>
          <w:p w14:paraId="59464028" w14:textId="77777777" w:rsidR="00832EBE" w:rsidRDefault="00832EBE" w:rsidP="00832EBE">
            <w:pPr>
              <w:rPr>
                <w:rFonts w:hint="eastAsia"/>
              </w:rPr>
            </w:pPr>
            <w:r>
              <w:rPr>
                <w:rFonts w:hint="eastAsia"/>
              </w:rPr>
              <w:t>4.</w:t>
            </w:r>
            <w:r>
              <w:rPr>
                <w:rFonts w:hint="eastAsia"/>
              </w:rPr>
              <w:t>仔细阅读程序，并画出程序流程图。</w:t>
            </w:r>
          </w:p>
          <w:p w14:paraId="77181D76" w14:textId="77777777" w:rsidR="00832EBE" w:rsidRDefault="00832EBE" w:rsidP="00832EBE">
            <w:pPr>
              <w:rPr>
                <w:rFonts w:hint="eastAsia"/>
              </w:rPr>
            </w:pPr>
            <w:r>
              <w:rPr>
                <w:rFonts w:hint="eastAsia"/>
              </w:rPr>
              <w:t>5.</w:t>
            </w:r>
            <w:r>
              <w:rPr>
                <w:rFonts w:hint="eastAsia"/>
              </w:rPr>
              <w:t>程序分析：</w:t>
            </w:r>
            <w:r>
              <w:rPr>
                <w:rFonts w:hint="eastAsia"/>
              </w:rPr>
              <w:t>1</w:t>
            </w:r>
            <w:r>
              <w:rPr>
                <w:rFonts w:hint="eastAsia"/>
              </w:rPr>
              <w:t>）试说明父子进程都包括读和写，但它们的顺序有什么不同？</w:t>
            </w:r>
          </w:p>
          <w:p w14:paraId="732F3D63" w14:textId="77777777" w:rsidR="00832EBE" w:rsidRDefault="00832EBE" w:rsidP="00832EBE">
            <w:pPr>
              <w:rPr>
                <w:rFonts w:hint="eastAsia"/>
              </w:rPr>
            </w:pPr>
            <w:r>
              <w:rPr>
                <w:rFonts w:hint="eastAsia"/>
              </w:rPr>
              <w:t xml:space="preserve">          2</w:t>
            </w:r>
            <w:r>
              <w:rPr>
                <w:rFonts w:hint="eastAsia"/>
              </w:rPr>
              <w:t>）父进程读写分别各用一次信号量互斥访问，而子进程读写共用一次型号量互斥访问，试说明原因？</w:t>
            </w:r>
          </w:p>
          <w:p w14:paraId="73AB3126" w14:textId="7652F32D" w:rsidR="00832EBE" w:rsidRPr="00997CF3" w:rsidRDefault="00832EBE" w:rsidP="00832EBE">
            <w:pPr>
              <w:rPr>
                <w:rFonts w:hint="eastAsia"/>
              </w:rPr>
            </w:pPr>
            <w:r>
              <w:rPr>
                <w:rFonts w:hint="eastAsia"/>
              </w:rPr>
              <w:t xml:space="preserve">          3</w:t>
            </w:r>
            <w:r>
              <w:rPr>
                <w:rFonts w:hint="eastAsia"/>
              </w:rPr>
              <w:t>）共享内存的第二个内存用特殊字符“</w:t>
            </w:r>
            <w:r>
              <w:rPr>
                <w:rFonts w:hint="eastAsia"/>
              </w:rPr>
              <w:t>#</w:t>
            </w:r>
            <w:r>
              <w:rPr>
                <w:rFonts w:hint="eastAsia"/>
              </w:rPr>
              <w:t>”或“</w:t>
            </w:r>
            <w:r>
              <w:rPr>
                <w:rFonts w:hint="eastAsia"/>
              </w:rPr>
              <w:t>@</w:t>
            </w:r>
            <w:r>
              <w:rPr>
                <w:rFonts w:hint="eastAsia"/>
              </w:rPr>
              <w:t>”有什么用途？</w:t>
            </w:r>
          </w:p>
          <w:p w14:paraId="39B1E9D1" w14:textId="1266BF6B" w:rsidR="0049746E" w:rsidRDefault="00BB3C99">
            <w:pPr>
              <w:spacing w:before="156" w:line="480" w:lineRule="exact"/>
              <w:ind w:left="-42" w:right="-51"/>
              <w:rPr>
                <w:rFonts w:ascii="宋体" w:hAnsi="宋体"/>
                <w:sz w:val="24"/>
              </w:rPr>
            </w:pPr>
            <w:r>
              <w:rPr>
                <w:rFonts w:ascii="宋体" w:hAnsi="宋体" w:hint="eastAsia"/>
                <w:sz w:val="24"/>
              </w:rPr>
              <w:t>四、实验结果与数据处理</w:t>
            </w:r>
          </w:p>
          <w:p w14:paraId="7DAC505E" w14:textId="77777777" w:rsidR="00832EBE" w:rsidRDefault="00832EBE" w:rsidP="00832EBE">
            <w:pPr>
              <w:spacing w:before="156" w:line="440" w:lineRule="exact"/>
              <w:rPr>
                <w:rFonts w:ascii="宋体" w:hAnsi="宋体" w:hint="eastAsia"/>
                <w:sz w:val="24"/>
              </w:rPr>
            </w:pPr>
            <w:r>
              <w:rPr>
                <w:rFonts w:ascii="宋体" w:hAnsi="宋体" w:hint="eastAsia"/>
                <w:sz w:val="24"/>
              </w:rPr>
              <w:t>实验一：信号量的使用</w:t>
            </w:r>
          </w:p>
          <w:p w14:paraId="4A5FF000" w14:textId="4B4E2BEB" w:rsidR="00F979C3" w:rsidRDefault="001A7807" w:rsidP="00F979C3">
            <w:pPr>
              <w:pStyle w:val="a8"/>
              <w:numPr>
                <w:ilvl w:val="0"/>
                <w:numId w:val="1"/>
              </w:numPr>
              <w:ind w:firstLineChars="0"/>
              <w:rPr>
                <w:rFonts w:hint="eastAsia"/>
              </w:rPr>
            </w:pPr>
            <w:r>
              <w:rPr>
                <w:rFonts w:hint="eastAsia"/>
              </w:rPr>
              <w:t>实验结果</w:t>
            </w:r>
          </w:p>
          <w:p w14:paraId="2EBCEC7A" w14:textId="7E238420" w:rsidR="001A7807" w:rsidRDefault="001A7807" w:rsidP="001A7807">
            <w:r>
              <w:rPr>
                <w:noProof/>
              </w:rPr>
              <w:drawing>
                <wp:inline distT="0" distB="0" distL="0" distR="0" wp14:anchorId="39898A00" wp14:editId="54B92A09">
                  <wp:extent cx="1642856" cy="29065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flipH="1">
                            <a:off x="0" y="0"/>
                            <a:ext cx="1677639" cy="2968131"/>
                          </a:xfrm>
                          <a:prstGeom prst="rect">
                            <a:avLst/>
                          </a:prstGeom>
                        </pic:spPr>
                      </pic:pic>
                    </a:graphicData>
                  </a:graphic>
                </wp:inline>
              </w:drawing>
            </w:r>
            <w:r>
              <w:rPr>
                <w:noProof/>
              </w:rPr>
              <w:drawing>
                <wp:inline distT="0" distB="0" distL="0" distR="0" wp14:anchorId="2A488D13" wp14:editId="3F17EAD7">
                  <wp:extent cx="1689334" cy="2915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H="1">
                            <a:off x="0" y="0"/>
                            <a:ext cx="1732018" cy="2988945"/>
                          </a:xfrm>
                          <a:prstGeom prst="rect">
                            <a:avLst/>
                          </a:prstGeom>
                        </pic:spPr>
                      </pic:pic>
                    </a:graphicData>
                  </a:graphic>
                </wp:inline>
              </w:drawing>
            </w:r>
            <w:r>
              <w:rPr>
                <w:noProof/>
              </w:rPr>
              <w:drawing>
                <wp:inline distT="0" distB="0" distL="0" distR="0" wp14:anchorId="490AE503" wp14:editId="42007683">
                  <wp:extent cx="1917178" cy="16998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4449" cy="1715159"/>
                          </a:xfrm>
                          <a:prstGeom prst="rect">
                            <a:avLst/>
                          </a:prstGeom>
                        </pic:spPr>
                      </pic:pic>
                    </a:graphicData>
                  </a:graphic>
                </wp:inline>
              </w:drawing>
            </w:r>
          </w:p>
          <w:p w14:paraId="3390AE25" w14:textId="17DC05A2" w:rsidR="00F979C3" w:rsidRDefault="00F979C3" w:rsidP="001A7807">
            <w:pPr>
              <w:rPr>
                <w:rFonts w:hint="eastAsia"/>
              </w:rPr>
            </w:pPr>
            <w:r>
              <w:rPr>
                <w:noProof/>
              </w:rPr>
              <w:drawing>
                <wp:inline distT="0" distB="0" distL="0" distR="0" wp14:anchorId="6ED0C661" wp14:editId="5A576FB9">
                  <wp:extent cx="5128704" cy="170702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704" cy="1707028"/>
                          </a:xfrm>
                          <a:prstGeom prst="rect">
                            <a:avLst/>
                          </a:prstGeom>
                        </pic:spPr>
                      </pic:pic>
                    </a:graphicData>
                  </a:graphic>
                </wp:inline>
              </w:drawing>
            </w:r>
          </w:p>
          <w:p w14:paraId="53FED09F" w14:textId="76A209CC" w:rsidR="001A7807" w:rsidRDefault="00F979C3" w:rsidP="001A7807">
            <w:pPr>
              <w:pStyle w:val="a8"/>
              <w:numPr>
                <w:ilvl w:val="0"/>
                <w:numId w:val="1"/>
              </w:numPr>
              <w:ind w:firstLineChars="0"/>
            </w:pPr>
            <w:r>
              <w:rPr>
                <w:rFonts w:hint="eastAsia"/>
              </w:rPr>
              <w:t>结果分析</w:t>
            </w:r>
          </w:p>
          <w:p w14:paraId="415EBE23" w14:textId="3C8A0D18" w:rsidR="00F979C3" w:rsidRDefault="00F979C3" w:rsidP="00F979C3">
            <w:r>
              <w:rPr>
                <w:rFonts w:hint="eastAsia"/>
              </w:rPr>
              <w:t>运行结果中可以看到分别打印</w:t>
            </w:r>
            <w:r>
              <w:rPr>
                <w:rFonts w:hint="eastAsia"/>
              </w:rPr>
              <w:t>X</w:t>
            </w:r>
            <w:r>
              <w:rPr>
                <w:rFonts w:hint="eastAsia"/>
              </w:rPr>
              <w:t>和</w:t>
            </w:r>
            <w:r>
              <w:rPr>
                <w:rFonts w:hint="eastAsia"/>
              </w:rPr>
              <w:t>O</w:t>
            </w:r>
            <w:r>
              <w:rPr>
                <w:rFonts w:hint="eastAsia"/>
              </w:rPr>
              <w:t>，最后子进程和父进程分别结束打印出相应标志。</w:t>
            </w:r>
          </w:p>
          <w:p w14:paraId="5B8B7386" w14:textId="2F651FF3" w:rsidR="00F979C3" w:rsidRDefault="00F979C3" w:rsidP="00F979C3">
            <w:pPr>
              <w:rPr>
                <w:rFonts w:hint="eastAsia"/>
              </w:rPr>
            </w:pPr>
            <w:r>
              <w:rPr>
                <w:rFonts w:hint="eastAsia"/>
              </w:rPr>
              <w:t>原因：我们从这个程序中可以看到，由于我们在调用进程的主函数里面加入了信号量控制的相关代码，在程序执行的过程中对这一段代码是互斥访问的，即一个进程执行完毕只有另一个进</w:t>
            </w:r>
            <w:r>
              <w:rPr>
                <w:rFonts w:hint="eastAsia"/>
              </w:rPr>
              <w:lastRenderedPageBreak/>
              <w:t>程才开始执行，所以我们就看到了</w:t>
            </w:r>
            <w:r>
              <w:rPr>
                <w:rFonts w:hint="eastAsia"/>
              </w:rPr>
              <w:t>X</w:t>
            </w:r>
            <w:r>
              <w:rPr>
                <w:rFonts w:hint="eastAsia"/>
              </w:rPr>
              <w:t>和</w:t>
            </w:r>
            <w:r>
              <w:rPr>
                <w:rFonts w:hint="eastAsia"/>
              </w:rPr>
              <w:t>O</w:t>
            </w:r>
            <w:r>
              <w:rPr>
                <w:rFonts w:hint="eastAsia"/>
              </w:rPr>
              <w:t>是交替打印的，</w:t>
            </w:r>
            <w:r w:rsidR="00C33F24">
              <w:rPr>
                <w:rFonts w:hint="eastAsia"/>
              </w:rPr>
              <w:t>这就是信号量互斥的原因。</w:t>
            </w:r>
          </w:p>
          <w:p w14:paraId="6ECE6481" w14:textId="1F8AAE4F" w:rsidR="00F979C3" w:rsidRDefault="00C33F24" w:rsidP="001A7807">
            <w:pPr>
              <w:pStyle w:val="a8"/>
              <w:numPr>
                <w:ilvl w:val="0"/>
                <w:numId w:val="1"/>
              </w:numPr>
              <w:ind w:firstLineChars="0"/>
            </w:pPr>
            <w:r>
              <w:rPr>
                <w:rFonts w:hint="eastAsia"/>
              </w:rPr>
              <w:t>程序修改</w:t>
            </w:r>
          </w:p>
          <w:p w14:paraId="264DC965" w14:textId="11F22256" w:rsidR="00C33F24" w:rsidRDefault="00C33F24" w:rsidP="00C33F24">
            <w:r>
              <w:rPr>
                <w:noProof/>
              </w:rPr>
              <w:drawing>
                <wp:inline distT="0" distB="0" distL="0" distR="0" wp14:anchorId="1FD216A6" wp14:editId="59BBA2B7">
                  <wp:extent cx="3848433" cy="9983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433" cy="998307"/>
                          </a:xfrm>
                          <a:prstGeom prst="rect">
                            <a:avLst/>
                          </a:prstGeom>
                        </pic:spPr>
                      </pic:pic>
                    </a:graphicData>
                  </a:graphic>
                </wp:inline>
              </w:drawing>
            </w:r>
          </w:p>
          <w:p w14:paraId="0A489658" w14:textId="1DBC72E8" w:rsidR="007078EC" w:rsidRDefault="007078EC" w:rsidP="00C33F24">
            <w:pPr>
              <w:rPr>
                <w:rFonts w:hint="eastAsia"/>
              </w:rPr>
            </w:pPr>
            <w:r>
              <w:rPr>
                <w:rFonts w:hint="eastAsia"/>
              </w:rPr>
              <w:t>因为我们没有使用信号量控制，所以我们的程序中循环打印语句执行的结果不像之前那样稳定，</w:t>
            </w:r>
            <w:r>
              <w:rPr>
                <w:rFonts w:hint="eastAsia"/>
              </w:rPr>
              <w:t>X</w:t>
            </w:r>
            <w:r>
              <w:rPr>
                <w:rFonts w:hint="eastAsia"/>
              </w:rPr>
              <w:t>和</w:t>
            </w:r>
            <w:r>
              <w:rPr>
                <w:rFonts w:hint="eastAsia"/>
              </w:rPr>
              <w:t>O</w:t>
            </w:r>
            <w:r>
              <w:rPr>
                <w:rFonts w:hint="eastAsia"/>
              </w:rPr>
              <w:t>的输出是随机的，并没有特殊的规律，说明两个进程在不断的争夺统一资源。</w:t>
            </w:r>
          </w:p>
          <w:p w14:paraId="131BA2EE" w14:textId="4A852B68" w:rsidR="00F979C3" w:rsidRDefault="007078EC" w:rsidP="001A7807">
            <w:pPr>
              <w:pStyle w:val="a8"/>
              <w:numPr>
                <w:ilvl w:val="0"/>
                <w:numId w:val="1"/>
              </w:numPr>
              <w:ind w:firstLineChars="0"/>
            </w:pPr>
            <w:r>
              <w:rPr>
                <w:rFonts w:hint="eastAsia"/>
              </w:rPr>
              <w:t>总结：</w:t>
            </w:r>
          </w:p>
          <w:p w14:paraId="495A2A42" w14:textId="77777777" w:rsidR="00BB30B4" w:rsidRDefault="00BB30B4" w:rsidP="007078EC">
            <w:r>
              <w:t>由于信号量，只能进行两种操作，等待和发送信号</w:t>
            </w:r>
            <w:r>
              <w:rPr>
                <w:rFonts w:hint="eastAsia"/>
              </w:rPr>
              <w:t>，即</w:t>
            </w:r>
            <w:r>
              <w:rPr>
                <w:rFonts w:hint="eastAsia"/>
              </w:rPr>
              <w:t>P</w:t>
            </w:r>
            <w:r>
              <w:rPr>
                <w:rFonts w:hint="eastAsia"/>
              </w:rPr>
              <w:t>（</w:t>
            </w:r>
            <w:r>
              <w:rPr>
                <w:rFonts w:hint="eastAsia"/>
              </w:rPr>
              <w:t>s</w:t>
            </w:r>
            <w:r>
              <w:rPr>
                <w:rFonts w:hint="eastAsia"/>
              </w:rPr>
              <w:t>）和</w:t>
            </w:r>
            <w:r>
              <w:rPr>
                <w:rFonts w:hint="eastAsia"/>
              </w:rPr>
              <w:t>V</w:t>
            </w:r>
            <w:r>
              <w:rPr>
                <w:rFonts w:hint="eastAsia"/>
              </w:rPr>
              <w:t>（</w:t>
            </w:r>
            <w:r>
              <w:rPr>
                <w:rFonts w:hint="eastAsia"/>
              </w:rPr>
              <w:t>s</w:t>
            </w:r>
            <w:r>
              <w:rPr>
                <w:rFonts w:hint="eastAsia"/>
              </w:rPr>
              <w:t>），</w:t>
            </w:r>
            <w:r>
              <w:t>他们的行为是这样的。</w:t>
            </w:r>
          </w:p>
          <w:p w14:paraId="0D295D49" w14:textId="20846E48" w:rsidR="00F3575E" w:rsidRDefault="00BB30B4" w:rsidP="007078EC">
            <w:r>
              <w:t>P(s):</w:t>
            </w:r>
            <w:r>
              <w:t>如果</w:t>
            </w:r>
            <w:r>
              <w:t>s</w:t>
            </w:r>
            <w:r>
              <w:t>的值大于零，就给他减</w:t>
            </w:r>
            <w:r w:rsidR="00F3575E">
              <w:rPr>
                <w:rFonts w:hint="eastAsia"/>
              </w:rPr>
              <w:t>1</w:t>
            </w:r>
            <w:r>
              <w:t>，如果它的值为零，就挂起该</w:t>
            </w:r>
            <w:r w:rsidR="00F3575E">
              <w:rPr>
                <w:rFonts w:hint="eastAsia"/>
              </w:rPr>
              <w:t>进</w:t>
            </w:r>
            <w:r>
              <w:t>程的执行。</w:t>
            </w:r>
          </w:p>
          <w:p w14:paraId="71DF0361" w14:textId="523773CF" w:rsidR="007078EC" w:rsidRDefault="00F3575E" w:rsidP="007078EC">
            <w:pPr>
              <w:rPr>
                <w:rFonts w:hint="eastAsia"/>
              </w:rPr>
            </w:pPr>
            <w:r>
              <w:t>V</w:t>
            </w:r>
            <w:r>
              <w:rPr>
                <w:rFonts w:hint="eastAsia"/>
              </w:rPr>
              <w:t>(</w:t>
            </w:r>
            <w:r>
              <w:t>s)</w:t>
            </w:r>
            <w:r w:rsidR="00BB30B4">
              <w:t>如果有其他进程，因等待</w:t>
            </w:r>
            <w:r w:rsidR="00BB30B4">
              <w:t>s</w:t>
            </w:r>
            <w:r w:rsidR="00BB30B4">
              <w:t>为挂起，就让他恢复执行。如果没有进程，因等待</w:t>
            </w:r>
            <w:r w:rsidR="00BB30B4">
              <w:t>s</w:t>
            </w:r>
            <w:r w:rsidR="00BB30B4">
              <w:t>而挂起，就给他加</w:t>
            </w:r>
            <w:r>
              <w:rPr>
                <w:rFonts w:hint="eastAsia"/>
              </w:rPr>
              <w:t>1</w:t>
            </w:r>
            <w:r w:rsidR="00BB30B4">
              <w:t>。</w:t>
            </w:r>
          </w:p>
          <w:p w14:paraId="0AA59865" w14:textId="3462C01D" w:rsidR="007078EC" w:rsidRDefault="007078EC" w:rsidP="001A7807">
            <w:pPr>
              <w:pStyle w:val="a8"/>
              <w:numPr>
                <w:ilvl w:val="0"/>
                <w:numId w:val="1"/>
              </w:numPr>
              <w:ind w:firstLineChars="0"/>
            </w:pPr>
            <w:r>
              <w:rPr>
                <w:rFonts w:hint="eastAsia"/>
              </w:rPr>
              <w:t>流程图</w:t>
            </w:r>
          </w:p>
          <w:p w14:paraId="4B70F24D" w14:textId="4E701634" w:rsidR="00F3575E" w:rsidRDefault="00F3575E" w:rsidP="00F3575E">
            <w:pPr>
              <w:jc w:val="center"/>
            </w:pPr>
            <w:r>
              <w:rPr>
                <w:noProof/>
              </w:rPr>
              <w:drawing>
                <wp:inline distT="0" distB="0" distL="0" distR="0" wp14:anchorId="1DAB8614" wp14:editId="16D823BB">
                  <wp:extent cx="949146" cy="25087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073" cy="2516476"/>
                          </a:xfrm>
                          <a:prstGeom prst="rect">
                            <a:avLst/>
                          </a:prstGeom>
                        </pic:spPr>
                      </pic:pic>
                    </a:graphicData>
                  </a:graphic>
                </wp:inline>
              </w:drawing>
            </w:r>
          </w:p>
          <w:p w14:paraId="60465168" w14:textId="77777777" w:rsidR="00CD3A42" w:rsidRDefault="00CD3A42" w:rsidP="00CD3A42">
            <w:pPr>
              <w:spacing w:before="156" w:line="440" w:lineRule="exact"/>
              <w:rPr>
                <w:rFonts w:ascii="宋体" w:hAnsi="宋体"/>
                <w:sz w:val="24"/>
              </w:rPr>
            </w:pPr>
          </w:p>
          <w:p w14:paraId="20E6840B" w14:textId="77777777" w:rsidR="00CD3A42" w:rsidRDefault="00CD3A42" w:rsidP="00CD3A42">
            <w:pPr>
              <w:spacing w:before="156" w:line="440" w:lineRule="exact"/>
              <w:rPr>
                <w:rFonts w:ascii="宋体" w:hAnsi="宋体"/>
                <w:sz w:val="24"/>
              </w:rPr>
            </w:pPr>
          </w:p>
          <w:p w14:paraId="129DB9E1" w14:textId="77777777" w:rsidR="00CD3A42" w:rsidRDefault="00CD3A42" w:rsidP="00CD3A42">
            <w:pPr>
              <w:spacing w:before="156" w:line="440" w:lineRule="exact"/>
              <w:rPr>
                <w:rFonts w:ascii="宋体" w:hAnsi="宋体"/>
                <w:sz w:val="24"/>
              </w:rPr>
            </w:pPr>
          </w:p>
          <w:p w14:paraId="779DB45D" w14:textId="77777777" w:rsidR="00CD3A42" w:rsidRDefault="00CD3A42" w:rsidP="00CD3A42">
            <w:pPr>
              <w:spacing w:before="156" w:line="440" w:lineRule="exact"/>
              <w:rPr>
                <w:rFonts w:ascii="宋体" w:hAnsi="宋体"/>
                <w:sz w:val="24"/>
              </w:rPr>
            </w:pPr>
          </w:p>
          <w:p w14:paraId="14466F76" w14:textId="77777777" w:rsidR="00CD3A42" w:rsidRDefault="00CD3A42" w:rsidP="00CD3A42">
            <w:pPr>
              <w:spacing w:before="156" w:line="440" w:lineRule="exact"/>
              <w:rPr>
                <w:rFonts w:ascii="宋体" w:hAnsi="宋体"/>
                <w:sz w:val="24"/>
              </w:rPr>
            </w:pPr>
          </w:p>
          <w:p w14:paraId="3576B10E" w14:textId="77777777" w:rsidR="00CD3A42" w:rsidRDefault="00CD3A42" w:rsidP="00CD3A42">
            <w:pPr>
              <w:spacing w:before="156" w:line="440" w:lineRule="exact"/>
              <w:rPr>
                <w:rFonts w:ascii="宋体" w:hAnsi="宋体"/>
                <w:sz w:val="24"/>
              </w:rPr>
            </w:pPr>
          </w:p>
          <w:p w14:paraId="52B8BAE3" w14:textId="6D2EBF88" w:rsidR="00CD3A42" w:rsidRDefault="00CD3A42" w:rsidP="00CD3A42">
            <w:pPr>
              <w:spacing w:before="156" w:line="440" w:lineRule="exact"/>
              <w:rPr>
                <w:rFonts w:ascii="宋体" w:hAnsi="宋体" w:hint="eastAsia"/>
                <w:sz w:val="24"/>
              </w:rPr>
            </w:pPr>
            <w:r>
              <w:rPr>
                <w:rFonts w:ascii="宋体" w:hAnsi="宋体" w:hint="eastAsia"/>
                <w:sz w:val="24"/>
              </w:rPr>
              <w:t>实验二：</w:t>
            </w:r>
            <w:r w:rsidRPr="00832EBE">
              <w:rPr>
                <w:rFonts w:ascii="宋体" w:hAnsi="宋体" w:hint="eastAsia"/>
                <w:bCs/>
                <w:sz w:val="28"/>
                <w:szCs w:val="28"/>
              </w:rPr>
              <w:t>消息队列运用</w:t>
            </w:r>
          </w:p>
          <w:p w14:paraId="0754FBCC" w14:textId="3AD2338A" w:rsidR="00567241" w:rsidRDefault="00CD3A42" w:rsidP="00CD3A42">
            <w:pPr>
              <w:pStyle w:val="a8"/>
              <w:numPr>
                <w:ilvl w:val="0"/>
                <w:numId w:val="3"/>
              </w:numPr>
              <w:spacing w:before="156" w:line="440" w:lineRule="exact"/>
              <w:ind w:firstLineChars="0"/>
              <w:rPr>
                <w:rFonts w:ascii="宋体" w:hAnsi="宋体"/>
                <w:sz w:val="24"/>
              </w:rPr>
            </w:pPr>
            <w:r>
              <w:rPr>
                <w:rFonts w:ascii="宋体" w:hAnsi="宋体" w:hint="eastAsia"/>
                <w:sz w:val="24"/>
              </w:rPr>
              <w:lastRenderedPageBreak/>
              <w:t>实验结果</w:t>
            </w:r>
          </w:p>
          <w:p w14:paraId="2D10023C" w14:textId="2B5F27CF" w:rsidR="00CD3A42" w:rsidRDefault="00CD3A42" w:rsidP="00CD3A42">
            <w:pPr>
              <w:spacing w:before="156"/>
              <w:rPr>
                <w:noProof/>
              </w:rPr>
            </w:pPr>
            <w:r>
              <w:rPr>
                <w:noProof/>
              </w:rPr>
              <w:drawing>
                <wp:inline distT="0" distB="0" distL="0" distR="0" wp14:anchorId="30E46394" wp14:editId="74D3AA0D">
                  <wp:extent cx="1776046" cy="251606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a:off x="0" y="0"/>
                            <a:ext cx="1801887" cy="2552671"/>
                          </a:xfrm>
                          <a:prstGeom prst="rect">
                            <a:avLst/>
                          </a:prstGeom>
                        </pic:spPr>
                      </pic:pic>
                    </a:graphicData>
                  </a:graphic>
                </wp:inline>
              </w:drawing>
            </w:r>
            <w:r>
              <w:rPr>
                <w:noProof/>
              </w:rPr>
              <w:t xml:space="preserve"> </w:t>
            </w:r>
            <w:r>
              <w:rPr>
                <w:noProof/>
              </w:rPr>
              <w:drawing>
                <wp:inline distT="0" distB="0" distL="0" distR="0" wp14:anchorId="43FABCFD" wp14:editId="6E6B3735">
                  <wp:extent cx="1823041" cy="249115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2205" cy="2531007"/>
                          </a:xfrm>
                          <a:prstGeom prst="rect">
                            <a:avLst/>
                          </a:prstGeom>
                        </pic:spPr>
                      </pic:pic>
                    </a:graphicData>
                  </a:graphic>
                </wp:inline>
              </w:drawing>
            </w:r>
          </w:p>
          <w:p w14:paraId="7C870637" w14:textId="510092F7" w:rsidR="000E128C" w:rsidRPr="00CD3A42" w:rsidRDefault="000E128C" w:rsidP="00CD3A42">
            <w:pPr>
              <w:spacing w:before="156"/>
              <w:rPr>
                <w:rFonts w:ascii="宋体" w:hAnsi="宋体" w:hint="eastAsia"/>
                <w:sz w:val="24"/>
              </w:rPr>
            </w:pPr>
            <w:r>
              <w:rPr>
                <w:noProof/>
              </w:rPr>
              <w:drawing>
                <wp:inline distT="0" distB="0" distL="0" distR="0" wp14:anchorId="1E12F0A3" wp14:editId="7345BF2F">
                  <wp:extent cx="3886200" cy="15978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5941" cy="1614191"/>
                          </a:xfrm>
                          <a:prstGeom prst="rect">
                            <a:avLst/>
                          </a:prstGeom>
                        </pic:spPr>
                      </pic:pic>
                    </a:graphicData>
                  </a:graphic>
                </wp:inline>
              </w:drawing>
            </w:r>
          </w:p>
          <w:p w14:paraId="4490D273" w14:textId="2E6705C6" w:rsidR="00CD3A42" w:rsidRDefault="00CD3A42" w:rsidP="00CD3A42">
            <w:pPr>
              <w:pStyle w:val="a8"/>
              <w:numPr>
                <w:ilvl w:val="0"/>
                <w:numId w:val="3"/>
              </w:numPr>
              <w:spacing w:before="156" w:line="440" w:lineRule="exact"/>
              <w:ind w:firstLineChars="0"/>
              <w:rPr>
                <w:rFonts w:ascii="宋体" w:hAnsi="宋体"/>
                <w:sz w:val="24"/>
              </w:rPr>
            </w:pPr>
            <w:r>
              <w:rPr>
                <w:rFonts w:ascii="宋体" w:hAnsi="宋体" w:hint="eastAsia"/>
                <w:sz w:val="24"/>
              </w:rPr>
              <w:t>分析</w:t>
            </w:r>
          </w:p>
          <w:p w14:paraId="70E50292" w14:textId="77777777" w:rsidR="00844E7B" w:rsidRDefault="00844E7B" w:rsidP="00844E7B">
            <w:pPr>
              <w:spacing w:before="156" w:line="440" w:lineRule="exact"/>
              <w:rPr>
                <w:rFonts w:ascii="宋体" w:hAnsi="宋体" w:hint="eastAsia"/>
                <w:sz w:val="24"/>
              </w:rPr>
            </w:pPr>
            <w:r>
              <w:t>消息队列提供了一种从一个进程向另一个进程发送一个数据块的方法，每个数据块都被认为含有一个类型接收进程，可以独立的接收有不同类型的数据结构，我们可以通过发送消息来避免命名管道的同步和阻塞问题。但是消息队列和命名管道一样，每一个数据块都有一个最大的限制。</w:t>
            </w:r>
          </w:p>
          <w:p w14:paraId="1CA0921A" w14:textId="77777777" w:rsidR="00844E7B" w:rsidRDefault="00844E7B" w:rsidP="00844E7B">
            <w:pPr>
              <w:spacing w:before="156" w:line="440" w:lineRule="exact"/>
            </w:pPr>
            <w:r>
              <w:t>消息队列和命名管道有不少的相同之处，通过与命名管道相同消息队列进行通讯的进程是不相关的进程，同时他们都是通过发送和接收的方式来传递数据的，在命名管道中发送数据用</w:t>
            </w:r>
            <w:r>
              <w:t>write</w:t>
            </w:r>
            <w:r>
              <w:t>，接收数据用</w:t>
            </w:r>
            <w:r>
              <w:t>read</w:t>
            </w:r>
            <w:r>
              <w:t>。则在消息队列中发送数据用</w:t>
            </w:r>
            <w:r>
              <w:rPr>
                <w:rFonts w:hint="eastAsia"/>
              </w:rPr>
              <w:t>msgsnd</w:t>
            </w:r>
            <w:r>
              <w:t>，接受数据用</w:t>
            </w:r>
            <w:r>
              <w:t>m</w:t>
            </w:r>
            <w:r>
              <w:rPr>
                <w:rFonts w:hint="eastAsia"/>
              </w:rPr>
              <w:t>sgrcv</w:t>
            </w:r>
            <w:r>
              <w:t>，而且他们对每个数据都有一个最大的限制。</w:t>
            </w:r>
          </w:p>
          <w:p w14:paraId="41553E0B" w14:textId="03C9CA6C" w:rsidR="00844E7B" w:rsidRDefault="00844E7B" w:rsidP="00844E7B">
            <w:pPr>
              <w:spacing w:before="156"/>
              <w:rPr>
                <w:rFonts w:ascii="宋体" w:hAnsi="宋体"/>
                <w:sz w:val="24"/>
              </w:rPr>
            </w:pPr>
          </w:p>
          <w:p w14:paraId="6F673A5E" w14:textId="0BA481CE" w:rsidR="00844E7B" w:rsidRDefault="00844E7B" w:rsidP="00844E7B">
            <w:pPr>
              <w:spacing w:before="156"/>
              <w:rPr>
                <w:rFonts w:ascii="宋体" w:hAnsi="宋体"/>
                <w:sz w:val="24"/>
              </w:rPr>
            </w:pPr>
          </w:p>
          <w:p w14:paraId="41147C0D" w14:textId="77777777" w:rsidR="00BD2FD7" w:rsidRPr="00844E7B" w:rsidRDefault="00BD2FD7" w:rsidP="00844E7B">
            <w:pPr>
              <w:spacing w:before="156"/>
              <w:rPr>
                <w:rFonts w:ascii="宋体" w:hAnsi="宋体" w:hint="eastAsia"/>
                <w:sz w:val="24"/>
              </w:rPr>
            </w:pPr>
          </w:p>
          <w:p w14:paraId="5ED6A443" w14:textId="60F19D24" w:rsidR="00844E7B" w:rsidRPr="00CD3A42" w:rsidRDefault="00844E7B" w:rsidP="00CD3A42">
            <w:pPr>
              <w:pStyle w:val="a8"/>
              <w:numPr>
                <w:ilvl w:val="0"/>
                <w:numId w:val="3"/>
              </w:numPr>
              <w:spacing w:before="156" w:line="440" w:lineRule="exact"/>
              <w:ind w:firstLineChars="0"/>
              <w:rPr>
                <w:rFonts w:ascii="宋体" w:hAnsi="宋体" w:hint="eastAsia"/>
                <w:sz w:val="24"/>
              </w:rPr>
            </w:pPr>
            <w:r>
              <w:rPr>
                <w:rFonts w:ascii="宋体" w:hAnsi="宋体" w:hint="eastAsia"/>
                <w:sz w:val="24"/>
              </w:rPr>
              <w:lastRenderedPageBreak/>
              <w:t>流程图</w:t>
            </w:r>
          </w:p>
          <w:p w14:paraId="0199C4F7" w14:textId="0E672B38" w:rsidR="00844E7B" w:rsidRPr="00844E7B" w:rsidRDefault="00844E7B" w:rsidP="00844E7B">
            <w:pPr>
              <w:spacing w:before="156"/>
              <w:jc w:val="center"/>
              <w:rPr>
                <w:rFonts w:ascii="宋体" w:hAnsi="宋体" w:hint="eastAsia"/>
                <w:sz w:val="24"/>
              </w:rPr>
            </w:pPr>
            <w:r>
              <w:rPr>
                <w:noProof/>
              </w:rPr>
              <w:drawing>
                <wp:inline distT="0" distB="0" distL="0" distR="0" wp14:anchorId="26F1BC71" wp14:editId="4C26F885">
                  <wp:extent cx="1536700" cy="15885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9703" cy="1601981"/>
                          </a:xfrm>
                          <a:prstGeom prst="rect">
                            <a:avLst/>
                          </a:prstGeom>
                        </pic:spPr>
                      </pic:pic>
                    </a:graphicData>
                  </a:graphic>
                </wp:inline>
              </w:drawing>
            </w:r>
          </w:p>
          <w:p w14:paraId="3D10A0B5" w14:textId="663EBE56" w:rsidR="00947A8D" w:rsidRDefault="00947A8D" w:rsidP="00567241">
            <w:pPr>
              <w:spacing w:before="156" w:line="440" w:lineRule="exact"/>
              <w:rPr>
                <w:rFonts w:ascii="宋体" w:hAnsi="宋体"/>
                <w:bCs/>
                <w:sz w:val="28"/>
                <w:szCs w:val="28"/>
              </w:rPr>
            </w:pPr>
            <w:r>
              <w:rPr>
                <w:rFonts w:ascii="宋体" w:hAnsi="宋体" w:hint="eastAsia"/>
                <w:sz w:val="24"/>
              </w:rPr>
              <w:t>实验三：</w:t>
            </w:r>
            <w:r w:rsidRPr="00832EBE">
              <w:rPr>
                <w:rFonts w:ascii="宋体" w:hAnsi="宋体" w:hint="eastAsia"/>
                <w:bCs/>
                <w:sz w:val="28"/>
                <w:szCs w:val="28"/>
              </w:rPr>
              <w:t>信号量和共享内存综合运用</w:t>
            </w:r>
          </w:p>
          <w:p w14:paraId="1018E301" w14:textId="732141B5" w:rsidR="00567241" w:rsidRDefault="00567241" w:rsidP="00567241">
            <w:pPr>
              <w:pStyle w:val="a8"/>
              <w:numPr>
                <w:ilvl w:val="0"/>
                <w:numId w:val="2"/>
              </w:numPr>
              <w:spacing w:before="156" w:line="440" w:lineRule="exact"/>
              <w:ind w:firstLineChars="0"/>
              <w:rPr>
                <w:rFonts w:ascii="宋体" w:hAnsi="宋体"/>
                <w:bCs/>
                <w:sz w:val="28"/>
                <w:szCs w:val="28"/>
              </w:rPr>
            </w:pPr>
            <w:r w:rsidRPr="00567241">
              <w:rPr>
                <w:rFonts w:ascii="宋体" w:hAnsi="宋体" w:hint="eastAsia"/>
                <w:bCs/>
                <w:sz w:val="28"/>
                <w:szCs w:val="28"/>
              </w:rPr>
              <w:t>实验结果</w:t>
            </w:r>
          </w:p>
          <w:p w14:paraId="2AC2BE83" w14:textId="7BEF6EAF" w:rsidR="00A7599E" w:rsidRDefault="00567241" w:rsidP="00567241">
            <w:pPr>
              <w:spacing w:before="156"/>
              <w:rPr>
                <w:rFonts w:ascii="宋体" w:hAnsi="宋体"/>
                <w:bCs/>
                <w:sz w:val="28"/>
                <w:szCs w:val="28"/>
              </w:rPr>
            </w:pPr>
            <w:r>
              <w:rPr>
                <w:noProof/>
              </w:rPr>
              <w:drawing>
                <wp:inline distT="0" distB="0" distL="0" distR="0" wp14:anchorId="29232BA4" wp14:editId="454DEDEC">
                  <wp:extent cx="1724279" cy="27783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6887" cy="2830911"/>
                          </a:xfrm>
                          <a:prstGeom prst="rect">
                            <a:avLst/>
                          </a:prstGeom>
                        </pic:spPr>
                      </pic:pic>
                    </a:graphicData>
                  </a:graphic>
                </wp:inline>
              </w:drawing>
            </w:r>
            <w:r>
              <w:rPr>
                <w:noProof/>
              </w:rPr>
              <w:drawing>
                <wp:inline distT="0" distB="0" distL="0" distR="0" wp14:anchorId="1125A274" wp14:editId="6BD5E37A">
                  <wp:extent cx="1530402" cy="27540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9029" cy="2805580"/>
                          </a:xfrm>
                          <a:prstGeom prst="rect">
                            <a:avLst/>
                          </a:prstGeom>
                        </pic:spPr>
                      </pic:pic>
                    </a:graphicData>
                  </a:graphic>
                </wp:inline>
              </w:drawing>
            </w:r>
            <w:r>
              <w:rPr>
                <w:noProof/>
              </w:rPr>
              <w:drawing>
                <wp:inline distT="0" distB="0" distL="0" distR="0" wp14:anchorId="46EB3B6A" wp14:editId="495329B3">
                  <wp:extent cx="1581882" cy="27895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5709" cy="2831616"/>
                          </a:xfrm>
                          <a:prstGeom prst="rect">
                            <a:avLst/>
                          </a:prstGeom>
                        </pic:spPr>
                      </pic:pic>
                    </a:graphicData>
                  </a:graphic>
                </wp:inline>
              </w:drawing>
            </w:r>
          </w:p>
          <w:p w14:paraId="2B76395E" w14:textId="1AA31DA1" w:rsidR="00695D07" w:rsidRPr="00567241" w:rsidRDefault="0042078F" w:rsidP="00567241">
            <w:pPr>
              <w:spacing w:before="156"/>
              <w:rPr>
                <w:rFonts w:ascii="宋体" w:hAnsi="宋体" w:hint="eastAsia"/>
                <w:bCs/>
                <w:sz w:val="28"/>
                <w:szCs w:val="28"/>
              </w:rPr>
            </w:pPr>
            <w:r>
              <w:rPr>
                <w:noProof/>
              </w:rPr>
              <w:drawing>
                <wp:inline distT="0" distB="0" distL="0" distR="0" wp14:anchorId="7EB46F3E" wp14:editId="6B1CA1D8">
                  <wp:extent cx="4717189" cy="1021168"/>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7189" cy="1021168"/>
                          </a:xfrm>
                          <a:prstGeom prst="rect">
                            <a:avLst/>
                          </a:prstGeom>
                        </pic:spPr>
                      </pic:pic>
                    </a:graphicData>
                  </a:graphic>
                </wp:inline>
              </w:drawing>
            </w:r>
          </w:p>
          <w:p w14:paraId="1F2E658E" w14:textId="28094AA7" w:rsidR="00947A8D" w:rsidRDefault="0042078F" w:rsidP="00BD2FD7">
            <w:pPr>
              <w:pStyle w:val="a8"/>
              <w:numPr>
                <w:ilvl w:val="0"/>
                <w:numId w:val="2"/>
              </w:numPr>
              <w:spacing w:before="156" w:line="440" w:lineRule="exact"/>
              <w:ind w:firstLineChars="0"/>
              <w:rPr>
                <w:rFonts w:ascii="宋体" w:hAnsi="宋体"/>
                <w:sz w:val="24"/>
              </w:rPr>
            </w:pPr>
            <w:r>
              <w:rPr>
                <w:rFonts w:ascii="宋体" w:hAnsi="宋体" w:hint="eastAsia"/>
                <w:sz w:val="24"/>
              </w:rPr>
              <w:t>分析</w:t>
            </w:r>
          </w:p>
          <w:p w14:paraId="0781A9A2" w14:textId="74F8B9DD" w:rsidR="00BA29C3" w:rsidRPr="00BA29C3" w:rsidRDefault="00BA29C3" w:rsidP="00BA29C3">
            <w:pPr>
              <w:jc w:val="left"/>
              <w:rPr>
                <w:rFonts w:hint="eastAsia"/>
                <w:noProof/>
              </w:rPr>
            </w:pPr>
            <w:r>
              <w:t>由程序代码我们可知，由父进程循环中随机产生大写字母，同时我们将产生的这些大写字母写入共享内存，然后再</w:t>
            </w:r>
            <w:r>
              <w:rPr>
                <w:rFonts w:hint="eastAsia"/>
              </w:rPr>
              <w:t>由子进程</w:t>
            </w:r>
            <w:r>
              <w:t>，从共享内存中读取该字母。然后将这个字母转写为小写字母，同时将这个小写字母写入共享内存中，再由</w:t>
            </w:r>
            <w:r>
              <w:rPr>
                <w:rFonts w:hint="eastAsia"/>
              </w:rPr>
              <w:t>父</w:t>
            </w:r>
            <w:r>
              <w:t>进程从共享内存中</w:t>
            </w:r>
            <w:r>
              <w:rPr>
                <w:rFonts w:hint="eastAsia"/>
              </w:rPr>
              <w:t>将</w:t>
            </w:r>
            <w:r>
              <w:t>这个小写字母读出，并输出在屏幕上。</w:t>
            </w:r>
          </w:p>
          <w:p w14:paraId="3EBDB1FA" w14:textId="66DE1EF2" w:rsidR="00BA29C3" w:rsidRDefault="00BA29C3" w:rsidP="00BD2FD7">
            <w:pPr>
              <w:pStyle w:val="a8"/>
              <w:numPr>
                <w:ilvl w:val="0"/>
                <w:numId w:val="2"/>
              </w:numPr>
              <w:spacing w:before="156" w:line="440" w:lineRule="exact"/>
              <w:ind w:firstLineChars="0"/>
              <w:rPr>
                <w:rFonts w:ascii="宋体" w:hAnsi="宋体"/>
                <w:sz w:val="24"/>
              </w:rPr>
            </w:pPr>
            <w:r>
              <w:rPr>
                <w:rFonts w:ascii="宋体" w:hAnsi="宋体" w:hint="eastAsia"/>
                <w:sz w:val="24"/>
              </w:rPr>
              <w:lastRenderedPageBreak/>
              <w:t>问题</w:t>
            </w:r>
          </w:p>
          <w:p w14:paraId="72560AF2" w14:textId="4091B485" w:rsidR="00BA29C3" w:rsidRDefault="00BA29C3" w:rsidP="00BA29C3">
            <w:pPr>
              <w:spacing w:before="156" w:line="440" w:lineRule="exact"/>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t>在本实验中，由于</w:t>
            </w:r>
            <w:r>
              <w:rPr>
                <w:rFonts w:hint="eastAsia"/>
              </w:rPr>
              <w:t>子进程</w:t>
            </w:r>
            <w:r>
              <w:t>时先进行读取共享内存的操作，然后再进行写入的操作，而父进程是先进行写入共享</w:t>
            </w:r>
            <w:r>
              <w:rPr>
                <w:rFonts w:hint="eastAsia"/>
              </w:rPr>
              <w:t>内存</w:t>
            </w:r>
            <w:r>
              <w:t>的操作，然后再进行读取的操作，我们根据程序可知</w:t>
            </w:r>
            <w:r>
              <w:rPr>
                <w:rFonts w:hint="eastAsia"/>
              </w:rPr>
              <w:t>，父进程向</w:t>
            </w:r>
            <w:r>
              <w:t>共享内存中写入数据，然后</w:t>
            </w:r>
            <w:r>
              <w:rPr>
                <w:rFonts w:hint="eastAsia"/>
              </w:rPr>
              <w:t>子进程</w:t>
            </w:r>
            <w:r>
              <w:t>收到并修改之后，这时候父进程再次读取并显示在屏幕上，也就是说父进程的写入程序要在</w:t>
            </w:r>
            <w:r w:rsidR="006D3A15">
              <w:rPr>
                <w:rFonts w:hint="eastAsia"/>
              </w:rPr>
              <w:t>子进程</w:t>
            </w:r>
            <w:r>
              <w:t>的读程序之前，而父进程的读程序要在</w:t>
            </w:r>
            <w:r w:rsidR="006D3A15">
              <w:rPr>
                <w:rFonts w:hint="eastAsia"/>
              </w:rPr>
              <w:t>子进程</w:t>
            </w:r>
            <w:r>
              <w:t>的写程序之后，这样才能保证达到效果。</w:t>
            </w:r>
          </w:p>
          <w:p w14:paraId="30C72710" w14:textId="13438805" w:rsidR="006D3A15" w:rsidRDefault="006D3A15" w:rsidP="00BA29C3">
            <w:pPr>
              <w:spacing w:before="156" w:line="440" w:lineRule="exact"/>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这是因为父进程在写完之后，根据程序我们可</w:t>
            </w:r>
            <w:r>
              <w:rPr>
                <w:rFonts w:hint="eastAsia"/>
              </w:rPr>
              <w:t>知</w:t>
            </w:r>
            <w:r>
              <w:t>父进程不能马上进行读取操作，要等到释放信号</w:t>
            </w:r>
            <w:r>
              <w:rPr>
                <w:rFonts w:hint="eastAsia"/>
              </w:rPr>
              <w:t>量</w:t>
            </w:r>
            <w:r>
              <w:t>之后，才能让子进程进行读取的操作并修改，所以我们根据这一现象可知，父进程的信号量要控制，要读写分离才合适。</w:t>
            </w:r>
          </w:p>
          <w:p w14:paraId="20C5E975" w14:textId="11B9EBF4" w:rsidR="006D3A15" w:rsidRPr="006D3A15" w:rsidRDefault="006D3A15" w:rsidP="00BA29C3">
            <w:pPr>
              <w:spacing w:before="156" w:line="440" w:lineRule="exact"/>
              <w:rPr>
                <w:rFonts w:ascii="宋体" w:hAnsi="宋体" w:hint="eastAsia"/>
                <w:sz w:val="24"/>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从程序和打印结果来看，我们可知共享内存中的</w:t>
            </w:r>
            <w:r>
              <w:rPr>
                <w:rFonts w:hint="eastAsia"/>
              </w:rPr>
              <w:t>#</w:t>
            </w:r>
            <w:r>
              <w:t>或者</w:t>
            </w:r>
            <w:r>
              <w:rPr>
                <w:rFonts w:hint="eastAsia"/>
              </w:rPr>
              <w:t>@</w:t>
            </w:r>
            <w:r>
              <w:t>。是用来表示当前字符的大写或小写。</w:t>
            </w:r>
            <w:r>
              <w:rPr>
                <w:rFonts w:hint="eastAsia"/>
              </w:rPr>
              <w:t>#</w:t>
            </w:r>
            <w:r>
              <w:t>号表明当前字符为小写，那么这个字符就可以输出显示</w:t>
            </w:r>
            <w:r>
              <w:rPr>
                <w:rFonts w:hint="eastAsia"/>
              </w:rPr>
              <w:t>，</w:t>
            </w:r>
            <w:r>
              <w:rPr>
                <w:rFonts w:hint="eastAsia"/>
              </w:rPr>
              <w:t>@</w:t>
            </w:r>
            <w:r>
              <w:t>表示当前的字符为大写，这样字符就根据</w:t>
            </w:r>
            <w:r>
              <w:rPr>
                <w:rFonts w:hint="eastAsia"/>
              </w:rPr>
              <w:t>子进程</w:t>
            </w:r>
            <w:r>
              <w:t>修改则操作这样让区分程序逻辑性更强。</w:t>
            </w:r>
          </w:p>
          <w:p w14:paraId="14ADFD09" w14:textId="592B6BAE" w:rsidR="00BF61D8" w:rsidRDefault="00BF61D8" w:rsidP="00BD2FD7">
            <w:pPr>
              <w:pStyle w:val="a8"/>
              <w:numPr>
                <w:ilvl w:val="0"/>
                <w:numId w:val="2"/>
              </w:numPr>
              <w:spacing w:before="156" w:line="440" w:lineRule="exact"/>
              <w:ind w:firstLineChars="0"/>
              <w:rPr>
                <w:rFonts w:ascii="宋体" w:hAnsi="宋体"/>
                <w:sz w:val="24"/>
              </w:rPr>
            </w:pPr>
            <w:r>
              <w:rPr>
                <w:rFonts w:ascii="宋体" w:hAnsi="宋体" w:hint="eastAsia"/>
                <w:sz w:val="24"/>
              </w:rPr>
              <w:t>流程图</w:t>
            </w:r>
          </w:p>
          <w:p w14:paraId="71CEE885" w14:textId="24DBDDA8" w:rsidR="00BF61D8" w:rsidRPr="00BF61D8" w:rsidRDefault="00BF61D8" w:rsidP="00BF61D8">
            <w:pPr>
              <w:spacing w:before="156"/>
              <w:jc w:val="center"/>
              <w:rPr>
                <w:rFonts w:ascii="宋体" w:hAnsi="宋体" w:hint="eastAsia"/>
                <w:sz w:val="24"/>
              </w:rPr>
            </w:pPr>
            <w:r>
              <w:rPr>
                <w:noProof/>
              </w:rPr>
              <w:drawing>
                <wp:inline distT="0" distB="0" distL="0" distR="0" wp14:anchorId="21D329F5" wp14:editId="0BA3472E">
                  <wp:extent cx="1893997" cy="254230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669" cy="2555292"/>
                          </a:xfrm>
                          <a:prstGeom prst="rect">
                            <a:avLst/>
                          </a:prstGeom>
                        </pic:spPr>
                      </pic:pic>
                    </a:graphicData>
                  </a:graphic>
                </wp:inline>
              </w:drawing>
            </w:r>
          </w:p>
          <w:p w14:paraId="037DF5B3" w14:textId="77777777" w:rsidR="0049746E" w:rsidRDefault="00BB3C99">
            <w:pPr>
              <w:spacing w:before="156" w:line="440" w:lineRule="exact"/>
              <w:rPr>
                <w:sz w:val="24"/>
              </w:rPr>
            </w:pPr>
            <w:r>
              <w:rPr>
                <w:rFonts w:ascii="宋体" w:hAnsi="宋体" w:hint="eastAsia"/>
                <w:sz w:val="24"/>
              </w:rPr>
              <w:t>五、分析与讨论</w:t>
            </w:r>
          </w:p>
          <w:p w14:paraId="12479272" w14:textId="77777777" w:rsidR="0049746E" w:rsidRDefault="00BB3C99">
            <w:pPr>
              <w:spacing w:before="156" w:line="360" w:lineRule="auto"/>
              <w:ind w:firstLineChars="250" w:firstLine="525"/>
              <w:rPr>
                <w:sz w:val="24"/>
              </w:rPr>
            </w:pPr>
            <w:r>
              <w:rPr>
                <w:color w:val="FF0000"/>
              </w:rPr>
              <w:t>对上机</w:t>
            </w:r>
            <w:r>
              <w:rPr>
                <w:rFonts w:hint="eastAsia"/>
                <w:color w:val="FF0000"/>
              </w:rPr>
              <w:t>实践</w:t>
            </w:r>
            <w:r>
              <w:rPr>
                <w:color w:val="FF0000"/>
              </w:rPr>
              <w:t>结果进行分析，上机的心得体会。</w:t>
            </w:r>
          </w:p>
        </w:tc>
      </w:tr>
      <w:tr w:rsidR="0049746E" w14:paraId="4446C731" w14:textId="77777777">
        <w:tc>
          <w:tcPr>
            <w:tcW w:w="6775" w:type="dxa"/>
            <w:gridSpan w:val="6"/>
            <w:noWrap/>
          </w:tcPr>
          <w:p w14:paraId="016F9233" w14:textId="77777777" w:rsidR="0049746E" w:rsidRDefault="00BB3C99">
            <w:pPr>
              <w:spacing w:before="156" w:line="360" w:lineRule="auto"/>
              <w:rPr>
                <w:sz w:val="24"/>
              </w:rPr>
            </w:pPr>
            <w:r>
              <w:rPr>
                <w:rFonts w:hint="eastAsia"/>
                <w:sz w:val="24"/>
              </w:rPr>
              <w:lastRenderedPageBreak/>
              <w:t>六、教师评语</w:t>
            </w:r>
          </w:p>
          <w:p w14:paraId="304866BA" w14:textId="77777777" w:rsidR="0049746E" w:rsidRDefault="0049746E">
            <w:pPr>
              <w:spacing w:before="156" w:line="360" w:lineRule="auto"/>
              <w:rPr>
                <w:sz w:val="24"/>
              </w:rPr>
            </w:pPr>
          </w:p>
          <w:p w14:paraId="6499A9E3" w14:textId="77777777" w:rsidR="0049746E" w:rsidRDefault="00BB3C99">
            <w:pPr>
              <w:spacing w:line="360" w:lineRule="auto"/>
              <w:ind w:firstLineChars="1800" w:firstLine="4320"/>
              <w:rPr>
                <w:sz w:val="24"/>
              </w:rPr>
            </w:pPr>
            <w:r>
              <w:rPr>
                <w:rFonts w:hint="eastAsia"/>
                <w:sz w:val="24"/>
              </w:rPr>
              <w:t>签名：</w:t>
            </w:r>
          </w:p>
          <w:p w14:paraId="76175745" w14:textId="77777777" w:rsidR="0049746E" w:rsidRDefault="00BB3C99">
            <w:pPr>
              <w:spacing w:line="360" w:lineRule="auto"/>
              <w:ind w:firstLineChars="1800" w:firstLine="4320"/>
              <w:rPr>
                <w:sz w:val="24"/>
              </w:rPr>
            </w:pPr>
            <w:r>
              <w:rPr>
                <w:rFonts w:hint="eastAsia"/>
                <w:sz w:val="24"/>
              </w:rPr>
              <w:lastRenderedPageBreak/>
              <w:t>日期：</w:t>
            </w:r>
          </w:p>
        </w:tc>
        <w:tc>
          <w:tcPr>
            <w:tcW w:w="1973" w:type="dxa"/>
            <w:noWrap/>
          </w:tcPr>
          <w:p w14:paraId="787BE680" w14:textId="77777777" w:rsidR="0049746E" w:rsidRDefault="00BB3C99">
            <w:pPr>
              <w:spacing w:before="156"/>
              <w:jc w:val="center"/>
              <w:rPr>
                <w:sz w:val="28"/>
                <w:szCs w:val="28"/>
              </w:rPr>
            </w:pPr>
            <w:r>
              <w:rPr>
                <w:rFonts w:hint="eastAsia"/>
                <w:sz w:val="28"/>
                <w:szCs w:val="28"/>
              </w:rPr>
              <w:lastRenderedPageBreak/>
              <w:t>成绩</w:t>
            </w:r>
          </w:p>
        </w:tc>
      </w:tr>
    </w:tbl>
    <w:p w14:paraId="6A548508" w14:textId="77777777" w:rsidR="0049746E" w:rsidRDefault="0049746E">
      <w:pPr>
        <w:rPr>
          <w:color w:val="FF0000"/>
        </w:rPr>
      </w:pPr>
    </w:p>
    <w:sectPr w:rsidR="0049746E" w:rsidSect="00497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CA1D7" w14:textId="77777777" w:rsidR="00CF11B9" w:rsidRDefault="00CF11B9" w:rsidP="00E61474">
      <w:r>
        <w:separator/>
      </w:r>
    </w:p>
  </w:endnote>
  <w:endnote w:type="continuationSeparator" w:id="0">
    <w:p w14:paraId="35EAC777" w14:textId="77777777" w:rsidR="00CF11B9" w:rsidRDefault="00CF11B9" w:rsidP="00E6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580CF" w14:textId="77777777" w:rsidR="00CF11B9" w:rsidRDefault="00CF11B9" w:rsidP="00E61474">
      <w:r>
        <w:separator/>
      </w:r>
    </w:p>
  </w:footnote>
  <w:footnote w:type="continuationSeparator" w:id="0">
    <w:p w14:paraId="12656A7F" w14:textId="77777777" w:rsidR="00CF11B9" w:rsidRDefault="00CF11B9" w:rsidP="00E61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43552"/>
    <w:multiLevelType w:val="hybridMultilevel"/>
    <w:tmpl w:val="183E7DC0"/>
    <w:lvl w:ilvl="0" w:tplc="CB04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190D11"/>
    <w:multiLevelType w:val="hybridMultilevel"/>
    <w:tmpl w:val="6B26F86A"/>
    <w:lvl w:ilvl="0" w:tplc="D0721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9A42AE"/>
    <w:multiLevelType w:val="hybridMultilevel"/>
    <w:tmpl w:val="3C54CD0E"/>
    <w:lvl w:ilvl="0" w:tplc="48EAB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709F"/>
    <w:rsid w:val="00034A35"/>
    <w:rsid w:val="00063A0F"/>
    <w:rsid w:val="000B0CE5"/>
    <w:rsid w:val="000D1E3E"/>
    <w:rsid w:val="000D4288"/>
    <w:rsid w:val="000E128C"/>
    <w:rsid w:val="000E2731"/>
    <w:rsid w:val="00162901"/>
    <w:rsid w:val="00196392"/>
    <w:rsid w:val="001A7807"/>
    <w:rsid w:val="001D2CCE"/>
    <w:rsid w:val="001E2707"/>
    <w:rsid w:val="00235627"/>
    <w:rsid w:val="00274028"/>
    <w:rsid w:val="00284314"/>
    <w:rsid w:val="002900BF"/>
    <w:rsid w:val="002955E8"/>
    <w:rsid w:val="00325A26"/>
    <w:rsid w:val="003C709F"/>
    <w:rsid w:val="00413261"/>
    <w:rsid w:val="0042078F"/>
    <w:rsid w:val="0044637A"/>
    <w:rsid w:val="004479A4"/>
    <w:rsid w:val="00455316"/>
    <w:rsid w:val="00460091"/>
    <w:rsid w:val="0049746E"/>
    <w:rsid w:val="004A3082"/>
    <w:rsid w:val="004B229A"/>
    <w:rsid w:val="00567241"/>
    <w:rsid w:val="00584D9D"/>
    <w:rsid w:val="00593D55"/>
    <w:rsid w:val="005A3C1C"/>
    <w:rsid w:val="006276E6"/>
    <w:rsid w:val="0064722E"/>
    <w:rsid w:val="00670FB0"/>
    <w:rsid w:val="00695D07"/>
    <w:rsid w:val="00697895"/>
    <w:rsid w:val="006D3A15"/>
    <w:rsid w:val="007078EC"/>
    <w:rsid w:val="00721257"/>
    <w:rsid w:val="00731FF8"/>
    <w:rsid w:val="0073562C"/>
    <w:rsid w:val="007459F4"/>
    <w:rsid w:val="007A0A01"/>
    <w:rsid w:val="007C738B"/>
    <w:rsid w:val="007D3B54"/>
    <w:rsid w:val="007F6765"/>
    <w:rsid w:val="00816411"/>
    <w:rsid w:val="00832EBE"/>
    <w:rsid w:val="00844E7B"/>
    <w:rsid w:val="008604AF"/>
    <w:rsid w:val="008730DE"/>
    <w:rsid w:val="00885E48"/>
    <w:rsid w:val="008A6CD2"/>
    <w:rsid w:val="008D05C1"/>
    <w:rsid w:val="009040EC"/>
    <w:rsid w:val="00947A8D"/>
    <w:rsid w:val="00987AD9"/>
    <w:rsid w:val="00997CF3"/>
    <w:rsid w:val="00A26D04"/>
    <w:rsid w:val="00A3711C"/>
    <w:rsid w:val="00A40AE0"/>
    <w:rsid w:val="00A565B1"/>
    <w:rsid w:val="00A634A7"/>
    <w:rsid w:val="00A7599E"/>
    <w:rsid w:val="00AA4033"/>
    <w:rsid w:val="00B13365"/>
    <w:rsid w:val="00B25735"/>
    <w:rsid w:val="00B42397"/>
    <w:rsid w:val="00B47E6F"/>
    <w:rsid w:val="00B63F9C"/>
    <w:rsid w:val="00B81F9C"/>
    <w:rsid w:val="00B85175"/>
    <w:rsid w:val="00B96FDB"/>
    <w:rsid w:val="00BA29C3"/>
    <w:rsid w:val="00BB30B4"/>
    <w:rsid w:val="00BB3C99"/>
    <w:rsid w:val="00BC382B"/>
    <w:rsid w:val="00BD056F"/>
    <w:rsid w:val="00BD2FD7"/>
    <w:rsid w:val="00BF61D8"/>
    <w:rsid w:val="00C12175"/>
    <w:rsid w:val="00C12D57"/>
    <w:rsid w:val="00C264B9"/>
    <w:rsid w:val="00C33F24"/>
    <w:rsid w:val="00C42120"/>
    <w:rsid w:val="00C51C5F"/>
    <w:rsid w:val="00C56B97"/>
    <w:rsid w:val="00CD3A42"/>
    <w:rsid w:val="00CF11B9"/>
    <w:rsid w:val="00D0796A"/>
    <w:rsid w:val="00E033B1"/>
    <w:rsid w:val="00E218C4"/>
    <w:rsid w:val="00E23B89"/>
    <w:rsid w:val="00E3023C"/>
    <w:rsid w:val="00E567F3"/>
    <w:rsid w:val="00E61474"/>
    <w:rsid w:val="00E71A07"/>
    <w:rsid w:val="00E80DA4"/>
    <w:rsid w:val="00F3575E"/>
    <w:rsid w:val="00F41938"/>
    <w:rsid w:val="00F5613D"/>
    <w:rsid w:val="00F72D42"/>
    <w:rsid w:val="00F92133"/>
    <w:rsid w:val="00F979C3"/>
    <w:rsid w:val="00FA0066"/>
    <w:rsid w:val="00FE18EF"/>
    <w:rsid w:val="00FE7D3C"/>
    <w:rsid w:val="1DCE1A0C"/>
    <w:rsid w:val="45B4516A"/>
    <w:rsid w:val="4BB40B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41653"/>
  <w15:docId w15:val="{72EC4615-2752-463D-A5AC-DDCD5F97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3A42"/>
    <w:pPr>
      <w:widowControl w:val="0"/>
      <w:jc w:val="both"/>
    </w:pPr>
    <w:rPr>
      <w:kern w:val="2"/>
      <w:sz w:val="21"/>
      <w:szCs w:val="24"/>
    </w:rPr>
  </w:style>
  <w:style w:type="paragraph" w:styleId="5">
    <w:name w:val="heading 5"/>
    <w:basedOn w:val="a"/>
    <w:next w:val="a"/>
    <w:qFormat/>
    <w:rsid w:val="0049746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49746E"/>
    <w:pPr>
      <w:tabs>
        <w:tab w:val="center" w:pos="4153"/>
        <w:tab w:val="right" w:pos="8306"/>
      </w:tabs>
      <w:snapToGrid w:val="0"/>
      <w:jc w:val="left"/>
    </w:pPr>
    <w:rPr>
      <w:sz w:val="18"/>
      <w:szCs w:val="18"/>
    </w:rPr>
  </w:style>
  <w:style w:type="paragraph" w:styleId="a5">
    <w:name w:val="header"/>
    <w:basedOn w:val="a"/>
    <w:link w:val="a6"/>
    <w:rsid w:val="0049746E"/>
    <w:pPr>
      <w:pBdr>
        <w:bottom w:val="single" w:sz="6" w:space="1" w:color="auto"/>
      </w:pBdr>
      <w:tabs>
        <w:tab w:val="center" w:pos="4153"/>
        <w:tab w:val="right" w:pos="8306"/>
      </w:tabs>
      <w:snapToGrid w:val="0"/>
      <w:jc w:val="center"/>
    </w:pPr>
    <w:rPr>
      <w:sz w:val="18"/>
      <w:szCs w:val="18"/>
    </w:rPr>
  </w:style>
  <w:style w:type="table" w:styleId="a7">
    <w:name w:val="Table Grid"/>
    <w:basedOn w:val="a1"/>
    <w:rsid w:val="004974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sid w:val="0049746E"/>
    <w:rPr>
      <w:kern w:val="2"/>
      <w:sz w:val="18"/>
      <w:szCs w:val="18"/>
    </w:rPr>
  </w:style>
  <w:style w:type="character" w:customStyle="1" w:styleId="a4">
    <w:name w:val="页脚 字符"/>
    <w:basedOn w:val="a0"/>
    <w:link w:val="a3"/>
    <w:rsid w:val="0049746E"/>
    <w:rPr>
      <w:kern w:val="2"/>
      <w:sz w:val="18"/>
      <w:szCs w:val="18"/>
    </w:rPr>
  </w:style>
  <w:style w:type="paragraph" w:customStyle="1" w:styleId="p0">
    <w:name w:val="p0"/>
    <w:basedOn w:val="a"/>
    <w:rsid w:val="007D3B54"/>
    <w:pPr>
      <w:widowControl/>
    </w:pPr>
    <w:rPr>
      <w:kern w:val="0"/>
      <w:szCs w:val="21"/>
    </w:rPr>
  </w:style>
  <w:style w:type="paragraph" w:styleId="a8">
    <w:name w:val="List Paragraph"/>
    <w:basedOn w:val="a"/>
    <w:uiPriority w:val="99"/>
    <w:unhideWhenUsed/>
    <w:rsid w:val="001A78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390</Words>
  <Characters>2223</Characters>
  <Application>Microsoft Office Word</Application>
  <DocSecurity>0</DocSecurity>
  <Lines>18</Lines>
  <Paragraphs>5</Paragraphs>
  <ScaleCrop>false</ScaleCrop>
  <Company>厦门理工学院</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《操作系统原理》实验报告</dc:title>
  <dc:creator>计算机科学与技术系</dc:creator>
  <cp:lastModifiedBy>yuxin</cp:lastModifiedBy>
  <cp:revision>4</cp:revision>
  <dcterms:created xsi:type="dcterms:W3CDTF">2020-03-11T00:10:00Z</dcterms:created>
  <dcterms:modified xsi:type="dcterms:W3CDTF">2021-12-10T03:43:00Z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