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022" w:rsidRDefault="00465F28">
      <w:pPr>
        <w:spacing w:line="360" w:lineRule="auto"/>
        <w:rPr>
          <w:rFonts w:asciiTheme="minorEastAsia" w:hAnsiTheme="minorEastAsia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1256030" cy="1256030"/>
            <wp:effectExtent l="0" t="0" r="127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3022" w:rsidRDefault="00203022">
      <w:pPr>
        <w:spacing w:line="360" w:lineRule="auto"/>
        <w:rPr>
          <w:rFonts w:asciiTheme="minorEastAsia" w:hAnsiTheme="minorEastAsia"/>
        </w:rPr>
      </w:pPr>
    </w:p>
    <w:p w:rsidR="00203022" w:rsidRDefault="00203022">
      <w:pPr>
        <w:spacing w:line="360" w:lineRule="auto"/>
        <w:rPr>
          <w:rFonts w:asciiTheme="minorEastAsia" w:hAnsiTheme="minorEastAsia"/>
        </w:rPr>
      </w:pPr>
    </w:p>
    <w:p w:rsidR="00203022" w:rsidRDefault="00465F28">
      <w:pPr>
        <w:spacing w:line="360" w:lineRule="auto"/>
        <w:ind w:firstLine="2"/>
        <w:jc w:val="center"/>
        <w:rPr>
          <w:rFonts w:eastAsia="华文中宋"/>
          <w:b/>
          <w:bCs/>
          <w:sz w:val="44"/>
        </w:rPr>
      </w:pPr>
      <w:r>
        <w:rPr>
          <w:rFonts w:eastAsia="华文中宋"/>
          <w:b/>
          <w:bCs/>
          <w:sz w:val="44"/>
        </w:rPr>
        <w:t>202</w:t>
      </w:r>
      <w:r w:rsidR="0090764F">
        <w:rPr>
          <w:rFonts w:eastAsia="华文中宋"/>
          <w:b/>
          <w:bCs/>
          <w:sz w:val="44"/>
        </w:rPr>
        <w:t>5</w:t>
      </w:r>
      <w:r>
        <w:rPr>
          <w:rFonts w:eastAsia="华文中宋"/>
          <w:b/>
          <w:bCs/>
          <w:sz w:val="44"/>
        </w:rPr>
        <w:t>—202</w:t>
      </w:r>
      <w:r w:rsidR="0090764F">
        <w:rPr>
          <w:rFonts w:eastAsia="华文中宋"/>
          <w:b/>
          <w:bCs/>
          <w:sz w:val="44"/>
        </w:rPr>
        <w:t>6</w:t>
      </w:r>
      <w:r>
        <w:rPr>
          <w:rFonts w:eastAsia="华文中宋" w:hAnsi="华文中宋"/>
          <w:b/>
          <w:bCs/>
          <w:sz w:val="44"/>
        </w:rPr>
        <w:t>学年第</w:t>
      </w:r>
      <w:r>
        <w:rPr>
          <w:rFonts w:eastAsia="华文中宋" w:hint="eastAsia"/>
          <w:b/>
          <w:bCs/>
          <w:sz w:val="44"/>
        </w:rPr>
        <w:t>1</w:t>
      </w:r>
      <w:r>
        <w:rPr>
          <w:rFonts w:eastAsia="华文中宋" w:hAnsi="华文中宋"/>
          <w:b/>
          <w:bCs/>
          <w:sz w:val="44"/>
        </w:rPr>
        <w:t>学期</w:t>
      </w:r>
    </w:p>
    <w:p w:rsidR="00203022" w:rsidRDefault="00465F28">
      <w:pPr>
        <w:spacing w:line="360" w:lineRule="auto"/>
        <w:ind w:firstLine="2"/>
        <w:jc w:val="center"/>
        <w:rPr>
          <w:rFonts w:eastAsia="华文中宋" w:hAnsi="华文中宋"/>
          <w:b/>
          <w:bCs/>
          <w:sz w:val="44"/>
        </w:rPr>
      </w:pPr>
      <w:r>
        <w:rPr>
          <w:rFonts w:eastAsia="华文中宋" w:hAnsi="华文中宋"/>
          <w:b/>
          <w:bCs/>
          <w:sz w:val="44"/>
        </w:rPr>
        <w:t>《</w:t>
      </w:r>
      <w:r>
        <w:rPr>
          <w:rFonts w:eastAsia="华文中宋" w:hAnsi="华文中宋" w:hint="eastAsia"/>
          <w:b/>
          <w:bCs/>
          <w:sz w:val="44"/>
        </w:rPr>
        <w:t>专业工程实训</w:t>
      </w:r>
      <w:r>
        <w:rPr>
          <w:rFonts w:eastAsia="华文中宋" w:hAnsi="华文中宋" w:hint="eastAsia"/>
          <w:b/>
          <w:bCs/>
          <w:sz w:val="44"/>
        </w:rPr>
        <w:t>4-3</w:t>
      </w:r>
      <w:r>
        <w:rPr>
          <w:rFonts w:eastAsia="华文中宋" w:hAnsi="华文中宋"/>
          <w:b/>
          <w:bCs/>
          <w:sz w:val="44"/>
        </w:rPr>
        <w:t>》</w:t>
      </w:r>
      <w:r w:rsidR="00A754B7">
        <w:rPr>
          <w:rFonts w:eastAsia="华文中宋" w:hAnsi="华文中宋" w:hint="eastAsia"/>
          <w:b/>
          <w:bCs/>
          <w:sz w:val="44"/>
        </w:rPr>
        <w:t>阶段</w:t>
      </w:r>
      <w:r w:rsidR="00A754B7">
        <w:rPr>
          <w:rFonts w:eastAsia="华文中宋" w:hAnsi="华文中宋" w:hint="eastAsia"/>
          <w:b/>
          <w:bCs/>
          <w:sz w:val="44"/>
        </w:rPr>
        <w:t>1</w:t>
      </w:r>
    </w:p>
    <w:p w:rsidR="0091274D" w:rsidRDefault="0091274D">
      <w:pPr>
        <w:spacing w:line="360" w:lineRule="auto"/>
        <w:ind w:firstLine="2"/>
        <w:jc w:val="center"/>
        <w:rPr>
          <w:rFonts w:eastAsia="华文中宋"/>
          <w:b/>
          <w:bCs/>
          <w:sz w:val="44"/>
        </w:rPr>
      </w:pPr>
      <w:r>
        <w:rPr>
          <w:rFonts w:eastAsia="华文中宋" w:hint="eastAsia"/>
          <w:b/>
          <w:bCs/>
          <w:sz w:val="44"/>
        </w:rPr>
        <w:t>****</w:t>
      </w:r>
      <w:r w:rsidR="00465F28">
        <w:rPr>
          <w:rFonts w:eastAsia="华文中宋" w:hint="eastAsia"/>
          <w:b/>
          <w:bCs/>
          <w:sz w:val="44"/>
        </w:rPr>
        <w:t>系统</w:t>
      </w:r>
    </w:p>
    <w:p w:rsidR="00203022" w:rsidRDefault="00465F28">
      <w:pPr>
        <w:spacing w:line="360" w:lineRule="auto"/>
        <w:ind w:firstLine="2"/>
        <w:jc w:val="center"/>
        <w:rPr>
          <w:rFonts w:eastAsia="华文中宋"/>
          <w:b/>
          <w:bCs/>
          <w:sz w:val="44"/>
        </w:rPr>
      </w:pPr>
      <w:bookmarkStart w:id="0" w:name="_GoBack"/>
      <w:bookmarkEnd w:id="0"/>
      <w:r>
        <w:rPr>
          <w:rFonts w:eastAsia="华文中宋" w:hint="eastAsia"/>
          <w:b/>
          <w:bCs/>
          <w:sz w:val="44"/>
        </w:rPr>
        <w:t>优化提升报告</w:t>
      </w:r>
    </w:p>
    <w:p w:rsidR="00203022" w:rsidRDefault="00203022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</w:p>
    <w:p w:rsidR="00203022" w:rsidRDefault="00203022">
      <w:pPr>
        <w:spacing w:line="360" w:lineRule="auto"/>
        <w:ind w:firstLine="2"/>
        <w:jc w:val="center"/>
        <w:rPr>
          <w:rFonts w:eastAsia="华文中宋"/>
          <w:b/>
          <w:bCs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3022">
        <w:tc>
          <w:tcPr>
            <w:tcW w:w="2074" w:type="dxa"/>
          </w:tcPr>
          <w:p w:rsidR="00203022" w:rsidRDefault="00465F28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学号</w:t>
            </w:r>
          </w:p>
        </w:tc>
        <w:tc>
          <w:tcPr>
            <w:tcW w:w="2074" w:type="dxa"/>
          </w:tcPr>
          <w:p w:rsidR="00203022" w:rsidRDefault="00465F28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姓名</w:t>
            </w:r>
          </w:p>
        </w:tc>
        <w:tc>
          <w:tcPr>
            <w:tcW w:w="2074" w:type="dxa"/>
          </w:tcPr>
          <w:p w:rsidR="00203022" w:rsidRDefault="00465F28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贡献度占比</w:t>
            </w:r>
          </w:p>
        </w:tc>
        <w:tc>
          <w:tcPr>
            <w:tcW w:w="2074" w:type="dxa"/>
          </w:tcPr>
          <w:p w:rsidR="00203022" w:rsidRDefault="00465F28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学生得分</w:t>
            </w:r>
          </w:p>
        </w:tc>
      </w:tr>
      <w:tr w:rsidR="00203022"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203022"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203022"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203022" w:rsidRDefault="00203022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181AB9">
        <w:tc>
          <w:tcPr>
            <w:tcW w:w="2074" w:type="dxa"/>
          </w:tcPr>
          <w:p w:rsidR="00181AB9" w:rsidRDefault="00181AB9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181AB9" w:rsidRDefault="00181AB9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181AB9" w:rsidRDefault="00181AB9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181AB9" w:rsidRDefault="00181AB9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181AB9">
        <w:tc>
          <w:tcPr>
            <w:tcW w:w="2074" w:type="dxa"/>
          </w:tcPr>
          <w:p w:rsidR="00181AB9" w:rsidRDefault="00181AB9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181AB9" w:rsidRDefault="00181AB9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181AB9" w:rsidRDefault="00181AB9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074" w:type="dxa"/>
          </w:tcPr>
          <w:p w:rsidR="00181AB9" w:rsidRDefault="00181AB9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</w:p>
        </w:tc>
      </w:tr>
    </w:tbl>
    <w:p w:rsidR="00203022" w:rsidRDefault="0020302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:rsidR="00203022" w:rsidRDefault="0020302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:rsidR="00203022" w:rsidRDefault="0020302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:rsidR="00203022" w:rsidRDefault="00465F28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28"/>
          <w:szCs w:val="28"/>
        </w:rPr>
        <w:t>202</w:t>
      </w:r>
      <w:r w:rsidR="00566903">
        <w:rPr>
          <w:rFonts w:asciiTheme="minorEastAsia" w:hAnsiTheme="minorEastAsia"/>
          <w:b/>
          <w:sz w:val="28"/>
          <w:szCs w:val="28"/>
        </w:rPr>
        <w:t>5</w:t>
      </w:r>
      <w:r>
        <w:rPr>
          <w:rFonts w:asciiTheme="minorEastAsia" w:hAnsiTheme="minorEastAsia" w:hint="eastAsia"/>
          <w:b/>
          <w:sz w:val="28"/>
          <w:szCs w:val="28"/>
        </w:rPr>
        <w:t>年</w:t>
      </w:r>
      <w:r>
        <w:rPr>
          <w:rFonts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月</w:t>
      </w:r>
      <w:r>
        <w:rPr>
          <w:rFonts w:asciiTheme="minorEastAsia" w:hAnsiTheme="minorEastAsia" w:hint="eastAsia"/>
          <w:b/>
          <w:sz w:val="28"/>
          <w:szCs w:val="28"/>
        </w:rPr>
        <w:t>5</w:t>
      </w:r>
      <w:r>
        <w:rPr>
          <w:rFonts w:asciiTheme="minorEastAsia" w:hAnsiTheme="minorEastAsia" w:hint="eastAsia"/>
          <w:b/>
          <w:sz w:val="28"/>
          <w:szCs w:val="28"/>
        </w:rPr>
        <w:t>日</w:t>
      </w:r>
    </w:p>
    <w:sdt>
      <w:sdtPr>
        <w:rPr>
          <w:rFonts w:ascii="宋体" w:eastAsia="宋体" w:hAnsi="宋体"/>
        </w:rPr>
        <w:id w:val="147460844"/>
        <w15:color w:val="DBDBDB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 w:hint="eastAsia"/>
          <w:szCs w:val="44"/>
        </w:rPr>
      </w:sdtEndPr>
      <w:sdtContent>
        <w:p w:rsidR="00203022" w:rsidRDefault="00203022">
          <w:pPr>
            <w:jc w:val="center"/>
            <w:rPr>
              <w:rFonts w:ascii="宋体" w:eastAsia="宋体" w:hAnsi="宋体"/>
            </w:rPr>
          </w:pPr>
        </w:p>
        <w:p w:rsidR="00203022" w:rsidRDefault="00203022">
          <w:pPr>
            <w:jc w:val="center"/>
            <w:rPr>
              <w:rFonts w:ascii="宋体" w:eastAsia="宋体" w:hAnsi="宋体"/>
            </w:rPr>
          </w:pPr>
        </w:p>
        <w:p w:rsidR="00203022" w:rsidRDefault="00465F28">
          <w:pPr>
            <w:jc w:val="center"/>
            <w:rPr>
              <w:b/>
              <w:bCs/>
              <w:sz w:val="44"/>
              <w:szCs w:val="48"/>
            </w:rPr>
          </w:pPr>
          <w:r>
            <w:rPr>
              <w:rFonts w:ascii="宋体" w:eastAsia="宋体" w:hAnsi="宋体"/>
              <w:b/>
              <w:bCs/>
              <w:sz w:val="44"/>
              <w:szCs w:val="48"/>
            </w:rPr>
            <w:t>目录</w:t>
          </w:r>
        </w:p>
        <w:p w:rsidR="00265EF5" w:rsidRDefault="00465F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rFonts w:asciiTheme="minorEastAsia" w:hAnsiTheme="minorEastAsia" w:hint="eastAsia"/>
              <w:szCs w:val="44"/>
            </w:rPr>
            <w:fldChar w:fldCharType="begin"/>
          </w:r>
          <w:r>
            <w:rPr>
              <w:rFonts w:asciiTheme="minorEastAsia" w:hAnsiTheme="minorEastAsia" w:hint="eastAsia"/>
              <w:szCs w:val="44"/>
            </w:rPr>
            <w:instrText xml:space="preserve">TOC \o "1-3" \h \u </w:instrText>
          </w:r>
          <w:r>
            <w:rPr>
              <w:rFonts w:asciiTheme="minorEastAsia" w:hAnsiTheme="minorEastAsia" w:hint="eastAsia"/>
              <w:szCs w:val="44"/>
            </w:rPr>
            <w:fldChar w:fldCharType="separate"/>
          </w:r>
          <w:hyperlink w:anchor="_Toc207821302" w:history="1">
            <w:r w:rsidR="00265EF5" w:rsidRPr="00705A29">
              <w:rPr>
                <w:rStyle w:val="aa"/>
                <w:noProof/>
              </w:rPr>
              <w:t>1</w:t>
            </w:r>
            <w:r w:rsidR="00265EF5">
              <w:rPr>
                <w:noProof/>
              </w:rPr>
              <w:tab/>
            </w:r>
            <w:r w:rsidR="00265EF5" w:rsidRPr="00705A29">
              <w:rPr>
                <w:rStyle w:val="aa"/>
                <w:noProof/>
              </w:rPr>
              <w:t>数据库读写分离</w:t>
            </w:r>
            <w:r w:rsidR="00265EF5">
              <w:rPr>
                <w:noProof/>
              </w:rPr>
              <w:tab/>
            </w:r>
            <w:r w:rsidR="00265EF5">
              <w:rPr>
                <w:noProof/>
              </w:rPr>
              <w:fldChar w:fldCharType="begin"/>
            </w:r>
            <w:r w:rsidR="00265EF5">
              <w:rPr>
                <w:noProof/>
              </w:rPr>
              <w:instrText xml:space="preserve"> PAGEREF _Toc207821302 \h </w:instrText>
            </w:r>
            <w:r w:rsidR="00265EF5">
              <w:rPr>
                <w:noProof/>
              </w:rPr>
            </w:r>
            <w:r w:rsidR="00265EF5">
              <w:rPr>
                <w:noProof/>
              </w:rPr>
              <w:fldChar w:fldCharType="separate"/>
            </w:r>
            <w:r w:rsidR="00265EF5">
              <w:rPr>
                <w:noProof/>
              </w:rPr>
              <w:t>1</w:t>
            </w:r>
            <w:r w:rsidR="00265EF5"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03" w:history="1">
            <w:r w:rsidRPr="00705A29">
              <w:rPr>
                <w:rStyle w:val="aa"/>
                <w:noProof/>
              </w:rPr>
              <w:t xml:space="preserve">1.1 </w:t>
            </w:r>
            <w:r w:rsidRPr="00705A29">
              <w:rPr>
                <w:rStyle w:val="aa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04" w:history="1">
            <w:r w:rsidRPr="00705A29">
              <w:rPr>
                <w:rStyle w:val="aa"/>
                <w:noProof/>
              </w:rPr>
              <w:t xml:space="preserve">1.2 </w:t>
            </w:r>
            <w:r w:rsidRPr="00705A29">
              <w:rPr>
                <w:rStyle w:val="aa"/>
                <w:noProof/>
              </w:rPr>
              <w:t>实现过程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05" w:history="1">
            <w:r w:rsidRPr="00705A29">
              <w:rPr>
                <w:rStyle w:val="aa"/>
                <w:noProof/>
              </w:rPr>
              <w:t xml:space="preserve">1.3 </w:t>
            </w:r>
            <w:r w:rsidRPr="00705A29">
              <w:rPr>
                <w:rStyle w:val="aa"/>
                <w:noProof/>
              </w:rPr>
              <w:t>系统应用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7821306" w:history="1">
            <w:r w:rsidRPr="00705A29">
              <w:rPr>
                <w:rStyle w:val="aa"/>
                <w:noProof/>
              </w:rPr>
              <w:t>2</w:t>
            </w:r>
            <w:r>
              <w:rPr>
                <w:noProof/>
              </w:rPr>
              <w:tab/>
            </w:r>
            <w:r w:rsidRPr="00705A29">
              <w:rPr>
                <w:rStyle w:val="aa"/>
                <w:noProof/>
              </w:rPr>
              <w:t>缓存机制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07" w:history="1">
            <w:r w:rsidRPr="00705A29">
              <w:rPr>
                <w:rStyle w:val="aa"/>
                <w:noProof/>
              </w:rPr>
              <w:t xml:space="preserve">2.1 </w:t>
            </w:r>
            <w:r w:rsidRPr="00705A29">
              <w:rPr>
                <w:rStyle w:val="aa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08" w:history="1">
            <w:r w:rsidRPr="00705A29">
              <w:rPr>
                <w:rStyle w:val="aa"/>
                <w:noProof/>
              </w:rPr>
              <w:t xml:space="preserve">2.2 </w:t>
            </w:r>
            <w:r w:rsidRPr="00705A29">
              <w:rPr>
                <w:rStyle w:val="aa"/>
                <w:noProof/>
              </w:rPr>
              <w:t>实现过程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09" w:history="1">
            <w:r w:rsidRPr="00705A29">
              <w:rPr>
                <w:rStyle w:val="aa"/>
                <w:noProof/>
              </w:rPr>
              <w:t xml:space="preserve">2.3 </w:t>
            </w:r>
            <w:r w:rsidRPr="00705A29">
              <w:rPr>
                <w:rStyle w:val="aa"/>
                <w:noProof/>
              </w:rPr>
              <w:t>系统应用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7821310" w:history="1">
            <w:r w:rsidRPr="00705A29">
              <w:rPr>
                <w:rStyle w:val="aa"/>
                <w:noProof/>
              </w:rPr>
              <w:t>3</w:t>
            </w:r>
            <w:r>
              <w:rPr>
                <w:noProof/>
              </w:rPr>
              <w:tab/>
            </w:r>
            <w:r w:rsidRPr="00705A29">
              <w:rPr>
                <w:rStyle w:val="aa"/>
                <w:noProof/>
              </w:rPr>
              <w:t>远程方法调用</w:t>
            </w:r>
            <w:r w:rsidRPr="00705A29">
              <w:rPr>
                <w:rStyle w:val="aa"/>
                <w:noProof/>
              </w:rPr>
              <w:t>Java RMI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11" w:history="1">
            <w:r w:rsidRPr="00705A29">
              <w:rPr>
                <w:rStyle w:val="aa"/>
                <w:noProof/>
              </w:rPr>
              <w:t xml:space="preserve">3.1 </w:t>
            </w:r>
            <w:r w:rsidRPr="00705A29">
              <w:rPr>
                <w:rStyle w:val="aa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12" w:history="1">
            <w:r w:rsidRPr="00705A29">
              <w:rPr>
                <w:rStyle w:val="aa"/>
                <w:noProof/>
              </w:rPr>
              <w:t xml:space="preserve">3.2 </w:t>
            </w:r>
            <w:r w:rsidRPr="00705A29">
              <w:rPr>
                <w:rStyle w:val="aa"/>
                <w:noProof/>
              </w:rPr>
              <w:t>实现过程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13" w:history="1">
            <w:r w:rsidRPr="00705A29">
              <w:rPr>
                <w:rStyle w:val="aa"/>
                <w:noProof/>
              </w:rPr>
              <w:t xml:space="preserve">3.3 </w:t>
            </w:r>
            <w:r w:rsidRPr="00705A29">
              <w:rPr>
                <w:rStyle w:val="aa"/>
                <w:noProof/>
              </w:rPr>
              <w:t>系统应用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7821314" w:history="1">
            <w:r w:rsidRPr="00705A29">
              <w:rPr>
                <w:rStyle w:val="aa"/>
                <w:noProof/>
              </w:rPr>
              <w:t>4</w:t>
            </w:r>
            <w:r>
              <w:rPr>
                <w:noProof/>
              </w:rPr>
              <w:tab/>
            </w:r>
            <w:r w:rsidRPr="00705A29">
              <w:rPr>
                <w:rStyle w:val="aa"/>
                <w:noProof/>
              </w:rPr>
              <w:t>消息队列</w:t>
            </w:r>
            <w:r w:rsidRPr="00705A29">
              <w:rPr>
                <w:rStyle w:val="aa"/>
                <w:noProof/>
              </w:rPr>
              <w:t>-RabbitMQ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15" w:history="1">
            <w:r w:rsidRPr="00705A29">
              <w:rPr>
                <w:rStyle w:val="aa"/>
                <w:noProof/>
              </w:rPr>
              <w:t xml:space="preserve">4.1 </w:t>
            </w:r>
            <w:r w:rsidRPr="00705A29">
              <w:rPr>
                <w:rStyle w:val="aa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16" w:history="1">
            <w:r w:rsidRPr="00705A29">
              <w:rPr>
                <w:rStyle w:val="aa"/>
                <w:noProof/>
              </w:rPr>
              <w:t>4.2</w:t>
            </w:r>
            <w:r w:rsidRPr="00705A29">
              <w:rPr>
                <w:rStyle w:val="aa"/>
                <w:noProof/>
              </w:rPr>
              <w:t>实现过程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17" w:history="1">
            <w:r w:rsidRPr="00705A29">
              <w:rPr>
                <w:rStyle w:val="aa"/>
                <w:noProof/>
              </w:rPr>
              <w:t>4.3</w:t>
            </w:r>
            <w:r w:rsidRPr="00705A29">
              <w:rPr>
                <w:rStyle w:val="aa"/>
                <w:noProof/>
              </w:rPr>
              <w:t>系统应用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7821318" w:history="1">
            <w:r w:rsidRPr="00705A29">
              <w:rPr>
                <w:rStyle w:val="aa"/>
                <w:noProof/>
              </w:rPr>
              <w:t>5</w:t>
            </w:r>
            <w:r>
              <w:rPr>
                <w:noProof/>
              </w:rPr>
              <w:tab/>
            </w:r>
            <w:r w:rsidRPr="00705A29">
              <w:rPr>
                <w:rStyle w:val="aa"/>
                <w:noProof/>
              </w:rPr>
              <w:t>负载均衡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19" w:history="1">
            <w:r w:rsidRPr="00705A29">
              <w:rPr>
                <w:rStyle w:val="aa"/>
                <w:noProof/>
              </w:rPr>
              <w:t xml:space="preserve">5.1 </w:t>
            </w:r>
            <w:r w:rsidRPr="00705A29">
              <w:rPr>
                <w:rStyle w:val="aa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20" w:history="1">
            <w:r w:rsidRPr="00705A29">
              <w:rPr>
                <w:rStyle w:val="aa"/>
                <w:noProof/>
              </w:rPr>
              <w:t xml:space="preserve">5.2 </w:t>
            </w:r>
            <w:r w:rsidRPr="00705A29">
              <w:rPr>
                <w:rStyle w:val="aa"/>
                <w:noProof/>
              </w:rPr>
              <w:t>实现过程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21" w:history="1">
            <w:r w:rsidRPr="00705A29">
              <w:rPr>
                <w:rStyle w:val="aa"/>
                <w:noProof/>
              </w:rPr>
              <w:t>5.3</w:t>
            </w:r>
            <w:r w:rsidRPr="00705A29">
              <w:rPr>
                <w:rStyle w:val="aa"/>
                <w:noProof/>
              </w:rPr>
              <w:t>系统应用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7821322" w:history="1">
            <w:r w:rsidRPr="00705A29">
              <w:rPr>
                <w:rStyle w:val="aa"/>
                <w:noProof/>
              </w:rPr>
              <w:t>6</w:t>
            </w:r>
            <w:r>
              <w:rPr>
                <w:noProof/>
              </w:rPr>
              <w:tab/>
            </w:r>
            <w:r w:rsidRPr="00705A29">
              <w:rPr>
                <w:rStyle w:val="aa"/>
                <w:noProof/>
              </w:rPr>
              <w:t>JAVA</w:t>
            </w:r>
            <w:r w:rsidRPr="00705A29">
              <w:rPr>
                <w:rStyle w:val="aa"/>
                <w:noProof/>
              </w:rPr>
              <w:t>组件复用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23" w:history="1">
            <w:r w:rsidRPr="00705A29">
              <w:rPr>
                <w:rStyle w:val="aa"/>
                <w:noProof/>
              </w:rPr>
              <w:t xml:space="preserve">6.1 </w:t>
            </w:r>
            <w:r w:rsidRPr="00705A29">
              <w:rPr>
                <w:rStyle w:val="aa"/>
                <w:noProof/>
              </w:rPr>
              <w:t>日志管理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24" w:history="1">
            <w:r w:rsidRPr="00705A29">
              <w:rPr>
                <w:rStyle w:val="aa"/>
                <w:noProof/>
              </w:rPr>
              <w:t>6.2 Excel</w:t>
            </w:r>
            <w:r w:rsidRPr="00705A29">
              <w:rPr>
                <w:rStyle w:val="aa"/>
                <w:noProof/>
              </w:rPr>
              <w:t>文件导入导出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25" w:history="1">
            <w:r w:rsidRPr="00705A29">
              <w:rPr>
                <w:rStyle w:val="aa"/>
                <w:noProof/>
              </w:rPr>
              <w:t>6.3</w:t>
            </w:r>
            <w:r w:rsidRPr="00705A29">
              <w:rPr>
                <w:rStyle w:val="aa"/>
                <w:noProof/>
              </w:rPr>
              <w:t>可视化展示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26" w:history="1">
            <w:r w:rsidRPr="00705A29">
              <w:rPr>
                <w:rStyle w:val="aa"/>
                <w:noProof/>
              </w:rPr>
              <w:t xml:space="preserve">6.4 </w:t>
            </w:r>
            <w:r w:rsidRPr="00705A29">
              <w:rPr>
                <w:rStyle w:val="aa"/>
                <w:noProof/>
              </w:rPr>
              <w:t>自己扩展其他复用的组件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7821327" w:history="1">
            <w:r w:rsidRPr="00705A29">
              <w:rPr>
                <w:rStyle w:val="aa"/>
                <w:noProof/>
              </w:rPr>
              <w:t>7</w:t>
            </w:r>
            <w:r>
              <w:rPr>
                <w:noProof/>
              </w:rPr>
              <w:tab/>
            </w:r>
            <w:r w:rsidRPr="00705A29">
              <w:rPr>
                <w:rStyle w:val="aa"/>
                <w:noProof/>
              </w:rPr>
              <w:t>容器化部署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28" w:history="1">
            <w:r w:rsidRPr="00705A29">
              <w:rPr>
                <w:rStyle w:val="aa"/>
                <w:noProof/>
              </w:rPr>
              <w:t>7.1 Docker</w:t>
            </w:r>
            <w:r w:rsidRPr="00705A29">
              <w:rPr>
                <w:rStyle w:val="aa"/>
                <w:noProof/>
              </w:rPr>
              <w:t>安装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65EF5" w:rsidRDefault="00265E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821329" w:history="1">
            <w:r w:rsidRPr="00705A29">
              <w:rPr>
                <w:rStyle w:val="aa"/>
                <w:noProof/>
              </w:rPr>
              <w:t xml:space="preserve">7.2 </w:t>
            </w:r>
            <w:r w:rsidRPr="00705A29">
              <w:rPr>
                <w:rStyle w:val="aa"/>
                <w:noProof/>
              </w:rPr>
              <w:t>微服务开发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_Toc207821329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203022" w:rsidRDefault="00465F28">
          <w:pPr>
            <w:spacing w:line="360" w:lineRule="auto"/>
            <w:rPr>
              <w:rFonts w:asciiTheme="minorEastAsia" w:hAnsiTheme="minorEastAsia"/>
              <w:szCs w:val="44"/>
            </w:rPr>
          </w:pPr>
          <w:r>
            <w:rPr>
              <w:rFonts w:asciiTheme="minorEastAsia" w:hAnsiTheme="minorEastAsia" w:hint="eastAsia"/>
              <w:szCs w:val="44"/>
            </w:rPr>
            <w:fldChar w:fldCharType="end"/>
          </w:r>
        </w:p>
      </w:sdtContent>
    </w:sdt>
    <w:p w:rsidR="00203022" w:rsidRDefault="00203022">
      <w:pPr>
        <w:spacing w:line="360" w:lineRule="auto"/>
        <w:rPr>
          <w:rFonts w:asciiTheme="minorEastAsia" w:hAnsiTheme="minorEastAsia"/>
          <w:szCs w:val="44"/>
        </w:rPr>
        <w:sectPr w:rsidR="00203022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759EE" w:rsidRDefault="000759EE" w:rsidP="000759EE">
      <w:pPr>
        <w:pStyle w:val="l100051"/>
        <w:numPr>
          <w:ilvl w:val="0"/>
          <w:numId w:val="2"/>
        </w:numPr>
        <w:spacing w:before="156" w:after="312"/>
      </w:pPr>
      <w:bookmarkStart w:id="1" w:name="_Toc8651"/>
      <w:bookmarkStart w:id="2" w:name="_Toc207821302"/>
      <w:r>
        <w:rPr>
          <w:rFonts w:hint="eastAsia"/>
        </w:rPr>
        <w:lastRenderedPageBreak/>
        <w:t>数据库读写分离</w:t>
      </w:r>
      <w:bookmarkEnd w:id="2"/>
    </w:p>
    <w:p w:rsidR="000759EE" w:rsidRDefault="000759EE" w:rsidP="00407C29">
      <w:pPr>
        <w:pStyle w:val="l20012"/>
        <w:tabs>
          <w:tab w:val="clear" w:pos="1080"/>
        </w:tabs>
        <w:spacing w:line="360" w:lineRule="auto"/>
        <w:ind w:left="0" w:firstLine="0"/>
      </w:pPr>
      <w:bookmarkStart w:id="3" w:name="_Hlk207811363"/>
      <w:bookmarkStart w:id="4" w:name="_Toc207821303"/>
      <w:r>
        <w:t>1</w:t>
      </w:r>
      <w:r>
        <w:rPr>
          <w:rFonts w:hint="eastAsia"/>
        </w:rPr>
        <w:t>.1</w:t>
      </w:r>
      <w:r w:rsidR="009E582F">
        <w:t xml:space="preserve"> </w:t>
      </w:r>
      <w:r>
        <w:rPr>
          <w:rFonts w:hint="eastAsia"/>
        </w:rPr>
        <w:t>设计思路</w:t>
      </w:r>
      <w:bookmarkEnd w:id="4"/>
    </w:p>
    <w:p w:rsidR="000759EE" w:rsidRDefault="00D20CFA" w:rsidP="000759EE">
      <w:pPr>
        <w:spacing w:line="360" w:lineRule="auto"/>
        <w:rPr>
          <w:rFonts w:hint="eastAsia"/>
        </w:rPr>
      </w:pPr>
      <w:r>
        <w:rPr>
          <w:rFonts w:hint="eastAsia"/>
        </w:rPr>
        <w:t>介绍技术原理，</w:t>
      </w:r>
      <w:r w:rsidR="00DA05E0">
        <w:rPr>
          <w:rFonts w:hint="eastAsia"/>
        </w:rPr>
        <w:t>读写分离的优势，可以</w:t>
      </w:r>
      <w:r>
        <w:rPr>
          <w:rFonts w:hint="eastAsia"/>
        </w:rPr>
        <w:t>如何应用到自己系统</w:t>
      </w:r>
      <w:r w:rsidR="005C4961">
        <w:rPr>
          <w:rFonts w:hint="eastAsia"/>
        </w:rPr>
        <w:t>。</w:t>
      </w:r>
    </w:p>
    <w:p w:rsidR="004F0120" w:rsidRDefault="004F0120" w:rsidP="004F0120">
      <w:pPr>
        <w:pStyle w:val="l20012"/>
        <w:tabs>
          <w:tab w:val="clear" w:pos="1080"/>
        </w:tabs>
        <w:spacing w:line="360" w:lineRule="auto"/>
        <w:ind w:left="0" w:firstLine="0"/>
      </w:pPr>
      <w:bookmarkStart w:id="5" w:name="_Toc207821304"/>
      <w:r>
        <w:t>1</w:t>
      </w:r>
      <w:r>
        <w:rPr>
          <w:rFonts w:hint="eastAsia"/>
        </w:rPr>
        <w:t>.2</w:t>
      </w:r>
      <w:r w:rsidR="009E582F">
        <w:t xml:space="preserve"> </w:t>
      </w:r>
      <w:r w:rsidR="009E582F">
        <w:rPr>
          <w:rFonts w:hint="eastAsia"/>
        </w:rPr>
        <w:t>实现过程</w:t>
      </w:r>
      <w:bookmarkEnd w:id="5"/>
    </w:p>
    <w:p w:rsidR="00941A88" w:rsidRDefault="00941A88" w:rsidP="004F0120">
      <w:pPr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数据库，</w:t>
      </w:r>
      <w:r w:rsidR="003D2B33">
        <w:rPr>
          <w:rFonts w:hint="eastAsia"/>
        </w:rPr>
        <w:t>至少两台机器，设计主从数据库，实现主从数据库同步。</w:t>
      </w:r>
    </w:p>
    <w:p w:rsidR="004F0120" w:rsidRPr="0051492C" w:rsidRDefault="00EC73C0" w:rsidP="004F0120">
      <w:pPr>
        <w:rPr>
          <w:rFonts w:hint="eastAsia"/>
        </w:rPr>
      </w:pPr>
      <w:r>
        <w:rPr>
          <w:rFonts w:hint="eastAsia"/>
        </w:rPr>
        <w:t>主从数据库配置</w:t>
      </w:r>
      <w:r w:rsidR="00397248">
        <w:rPr>
          <w:rFonts w:hint="eastAsia"/>
        </w:rPr>
        <w:t>截图</w:t>
      </w:r>
      <w:r w:rsidR="00505D65">
        <w:rPr>
          <w:rFonts w:hint="eastAsia"/>
        </w:rPr>
        <w:t>或配置代码</w:t>
      </w:r>
      <w:r w:rsidR="00397248">
        <w:rPr>
          <w:rFonts w:hint="eastAsia"/>
        </w:rPr>
        <w:t>，遇到的问题解决方案。</w:t>
      </w:r>
    </w:p>
    <w:p w:rsidR="000759EE" w:rsidRDefault="00407C29" w:rsidP="00407C29">
      <w:pPr>
        <w:pStyle w:val="l20012"/>
        <w:tabs>
          <w:tab w:val="clear" w:pos="1080"/>
        </w:tabs>
        <w:spacing w:line="360" w:lineRule="auto"/>
        <w:ind w:left="0" w:firstLine="0"/>
      </w:pPr>
      <w:bookmarkStart w:id="6" w:name="_Toc207821305"/>
      <w:r>
        <w:t>1</w:t>
      </w:r>
      <w:r w:rsidR="000759EE">
        <w:rPr>
          <w:rFonts w:hint="eastAsia"/>
        </w:rPr>
        <w:t>.</w:t>
      </w:r>
      <w:r w:rsidR="000750A5">
        <w:t>3</w:t>
      </w:r>
      <w:r w:rsidR="009E582F">
        <w:t xml:space="preserve"> </w:t>
      </w:r>
      <w:r w:rsidR="009E582F">
        <w:rPr>
          <w:rFonts w:hint="eastAsia"/>
        </w:rPr>
        <w:t>系统应用</w:t>
      </w:r>
      <w:bookmarkEnd w:id="6"/>
    </w:p>
    <w:p w:rsidR="0051492C" w:rsidRDefault="00860D9C" w:rsidP="0051492C">
      <w:r>
        <w:rPr>
          <w:rFonts w:hint="eastAsia"/>
        </w:rPr>
        <w:t>如何在自己的系统中应用。</w:t>
      </w:r>
    </w:p>
    <w:p w:rsidR="006927E5" w:rsidRDefault="006927E5" w:rsidP="0051492C">
      <w:r>
        <w:rPr>
          <w:rFonts w:hint="eastAsia"/>
        </w:rPr>
        <w:t>主要是</w:t>
      </w:r>
      <w:r w:rsidR="00EC73C0">
        <w:rPr>
          <w:rFonts w:hint="eastAsia"/>
        </w:rPr>
        <w:t>针对读写操作</w:t>
      </w:r>
      <w:r w:rsidR="009B2D30">
        <w:rPr>
          <w:rFonts w:hint="eastAsia"/>
        </w:rPr>
        <w:t>如何实现的。</w:t>
      </w:r>
    </w:p>
    <w:p w:rsidR="002A363F" w:rsidRPr="0051492C" w:rsidRDefault="002A363F" w:rsidP="0051492C">
      <w:pPr>
        <w:rPr>
          <w:rFonts w:hint="eastAsia"/>
        </w:rPr>
      </w:pPr>
      <w:r>
        <w:rPr>
          <w:rFonts w:hint="eastAsia"/>
        </w:rPr>
        <w:t>提供代码。</w:t>
      </w:r>
    </w:p>
    <w:p w:rsidR="00407C29" w:rsidRDefault="00407C29" w:rsidP="00407C29">
      <w:pPr>
        <w:pStyle w:val="l100051"/>
        <w:numPr>
          <w:ilvl w:val="0"/>
          <w:numId w:val="2"/>
        </w:numPr>
        <w:spacing w:before="156" w:after="312"/>
      </w:pPr>
      <w:bookmarkStart w:id="7" w:name="_Toc207821306"/>
      <w:bookmarkEnd w:id="3"/>
      <w:r>
        <w:rPr>
          <w:rFonts w:hint="eastAsia"/>
        </w:rPr>
        <w:t>缓存机制</w:t>
      </w:r>
      <w:bookmarkEnd w:id="7"/>
    </w:p>
    <w:p w:rsidR="00407C29" w:rsidRDefault="00407C29" w:rsidP="00407C29">
      <w:pPr>
        <w:pStyle w:val="l20012"/>
        <w:tabs>
          <w:tab w:val="clear" w:pos="1080"/>
        </w:tabs>
        <w:spacing w:line="360" w:lineRule="auto"/>
        <w:ind w:left="0" w:firstLine="0"/>
      </w:pPr>
      <w:bookmarkStart w:id="8" w:name="_Toc207821307"/>
      <w:r>
        <w:t>2</w:t>
      </w:r>
      <w:r>
        <w:t xml:space="preserve">.1 </w:t>
      </w:r>
      <w:r>
        <w:rPr>
          <w:rFonts w:hint="eastAsia"/>
        </w:rPr>
        <w:t>设计思路</w:t>
      </w:r>
      <w:bookmarkEnd w:id="8"/>
    </w:p>
    <w:p w:rsidR="00407C29" w:rsidRDefault="002071B0" w:rsidP="00407C29">
      <w:pPr>
        <w:spacing w:line="360" w:lineRule="auto"/>
      </w:pPr>
      <w:r>
        <w:rPr>
          <w:rFonts w:hint="eastAsia"/>
        </w:rPr>
        <w:t>介绍</w:t>
      </w:r>
      <w:r w:rsidR="00B4575D">
        <w:rPr>
          <w:rFonts w:hint="eastAsia"/>
        </w:rPr>
        <w:t>缓存的</w:t>
      </w:r>
      <w:r>
        <w:rPr>
          <w:rFonts w:hint="eastAsia"/>
        </w:rPr>
        <w:t>技术原理，如何应用到自己系统。</w:t>
      </w:r>
    </w:p>
    <w:p w:rsidR="00407C29" w:rsidRDefault="00407C29" w:rsidP="00407C29">
      <w:pPr>
        <w:pStyle w:val="l20012"/>
        <w:tabs>
          <w:tab w:val="clear" w:pos="1080"/>
        </w:tabs>
        <w:spacing w:line="360" w:lineRule="auto"/>
        <w:ind w:left="0" w:firstLine="0"/>
      </w:pPr>
      <w:bookmarkStart w:id="9" w:name="_Toc207821308"/>
      <w:r>
        <w:t>2</w:t>
      </w:r>
      <w:r>
        <w:t>.</w:t>
      </w:r>
      <w:r>
        <w:rPr>
          <w:rFonts w:hint="eastAsia"/>
        </w:rPr>
        <w:t>2</w:t>
      </w:r>
      <w:r w:rsidR="009E582F">
        <w:t xml:space="preserve"> </w:t>
      </w:r>
      <w:r>
        <w:rPr>
          <w:rFonts w:hint="eastAsia"/>
        </w:rPr>
        <w:t>实现</w:t>
      </w:r>
      <w:r w:rsidR="009E582F">
        <w:rPr>
          <w:rFonts w:hint="eastAsia"/>
        </w:rPr>
        <w:t>过程</w:t>
      </w:r>
      <w:bookmarkEnd w:id="9"/>
    </w:p>
    <w:p w:rsidR="00550090" w:rsidRDefault="00550090" w:rsidP="00407C29">
      <w:pPr>
        <w:spacing w:line="360" w:lineRule="auto"/>
        <w:jc w:val="left"/>
      </w:pPr>
      <w:r>
        <w:rPr>
          <w:rFonts w:hint="eastAsia"/>
        </w:rPr>
        <w:t>选择一个缓存服务器产品，</w:t>
      </w:r>
      <w:r>
        <w:rPr>
          <w:rFonts w:hint="eastAsia"/>
        </w:rPr>
        <w:t>M</w:t>
      </w:r>
      <w:r>
        <w:t>emcached</w:t>
      </w:r>
      <w:r>
        <w:rPr>
          <w:rFonts w:hint="eastAsia"/>
        </w:rPr>
        <w:t>或</w:t>
      </w:r>
      <w:r>
        <w:rPr>
          <w:rFonts w:hint="eastAsia"/>
        </w:rPr>
        <w:t>R</w:t>
      </w:r>
      <w:r>
        <w:t>edis</w:t>
      </w:r>
    </w:p>
    <w:p w:rsidR="00407C29" w:rsidRDefault="002071B0" w:rsidP="00407C29">
      <w:pPr>
        <w:spacing w:line="360" w:lineRule="auto"/>
        <w:jc w:val="left"/>
      </w:pPr>
      <w:r>
        <w:rPr>
          <w:rFonts w:hint="eastAsia"/>
        </w:rPr>
        <w:t>安装操作步骤截图，遇到的问题解决方案。</w:t>
      </w:r>
    </w:p>
    <w:p w:rsidR="002071B0" w:rsidRDefault="002071B0" w:rsidP="002071B0">
      <w:pPr>
        <w:pStyle w:val="l20012"/>
        <w:tabs>
          <w:tab w:val="clear" w:pos="1080"/>
        </w:tabs>
        <w:spacing w:line="360" w:lineRule="auto"/>
        <w:ind w:left="0" w:firstLine="0"/>
      </w:pPr>
      <w:bookmarkStart w:id="10" w:name="_Toc207821309"/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系统应用</w:t>
      </w:r>
      <w:bookmarkEnd w:id="10"/>
    </w:p>
    <w:p w:rsidR="009E582F" w:rsidRDefault="002071B0" w:rsidP="00407C29">
      <w:pPr>
        <w:spacing w:line="360" w:lineRule="auto"/>
        <w:jc w:val="left"/>
      </w:pPr>
      <w:r>
        <w:rPr>
          <w:rFonts w:hint="eastAsia"/>
        </w:rPr>
        <w:t>如何在自己的系统中应用。</w:t>
      </w:r>
    </w:p>
    <w:p w:rsidR="00635315" w:rsidRDefault="00833DB5" w:rsidP="00407C29">
      <w:pPr>
        <w:spacing w:line="360" w:lineRule="auto"/>
        <w:jc w:val="left"/>
      </w:pPr>
      <w:r>
        <w:rPr>
          <w:rFonts w:hint="eastAsia"/>
        </w:rPr>
        <w:t>如何识别出</w:t>
      </w:r>
      <w:r w:rsidR="009470A9">
        <w:rPr>
          <w:rFonts w:hint="eastAsia"/>
        </w:rPr>
        <w:t>热点数据的。</w:t>
      </w:r>
    </w:p>
    <w:p w:rsidR="009470A9" w:rsidRDefault="009470A9" w:rsidP="00407C2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如何实现对缓存中热点数据更新的。</w:t>
      </w:r>
    </w:p>
    <w:p w:rsidR="009470A9" w:rsidRPr="002071B0" w:rsidRDefault="009470A9" w:rsidP="00407C2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如何实现优先访问缓存、再访问数据库的。</w:t>
      </w:r>
    </w:p>
    <w:p w:rsidR="00203022" w:rsidRDefault="00465F28">
      <w:pPr>
        <w:pStyle w:val="l100051"/>
        <w:numPr>
          <w:ilvl w:val="0"/>
          <w:numId w:val="2"/>
        </w:numPr>
        <w:spacing w:before="156" w:after="312"/>
      </w:pPr>
      <w:bookmarkStart w:id="11" w:name="_Toc207821310"/>
      <w:r>
        <w:rPr>
          <w:rFonts w:hint="eastAsia"/>
        </w:rPr>
        <w:lastRenderedPageBreak/>
        <w:t>远程方法</w:t>
      </w:r>
      <w:r>
        <w:t>调用</w:t>
      </w:r>
      <w:r>
        <w:rPr>
          <w:rFonts w:hint="eastAsia"/>
        </w:rPr>
        <w:t>Java RMI</w:t>
      </w:r>
      <w:bookmarkEnd w:id="1"/>
      <w:bookmarkEnd w:id="11"/>
    </w:p>
    <w:p w:rsidR="00203022" w:rsidRDefault="008F3C74">
      <w:pPr>
        <w:pStyle w:val="l20012"/>
        <w:tabs>
          <w:tab w:val="clear" w:pos="1080"/>
        </w:tabs>
        <w:spacing w:line="360" w:lineRule="auto"/>
        <w:ind w:left="0" w:firstLine="0"/>
      </w:pPr>
      <w:bookmarkStart w:id="12" w:name="_Toc8852"/>
      <w:bookmarkStart w:id="13" w:name="_Toc207821311"/>
      <w:r>
        <w:t>3</w:t>
      </w:r>
      <w:r w:rsidR="00465F28">
        <w:rPr>
          <w:rFonts w:hint="eastAsia"/>
        </w:rPr>
        <w:t xml:space="preserve">.1 </w:t>
      </w:r>
      <w:r w:rsidR="00465F28">
        <w:rPr>
          <w:rFonts w:hint="eastAsia"/>
        </w:rPr>
        <w:t>设计思路</w:t>
      </w:r>
      <w:bookmarkStart w:id="14" w:name="_Toc3723"/>
      <w:bookmarkEnd w:id="12"/>
      <w:bookmarkEnd w:id="13"/>
    </w:p>
    <w:p w:rsidR="00203022" w:rsidRDefault="007E2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介绍</w:t>
      </w:r>
      <w:r w:rsidR="007C3871">
        <w:rPr>
          <w:rFonts w:hint="eastAsia"/>
        </w:rPr>
        <w:t>分布式对象的</w:t>
      </w:r>
      <w:r>
        <w:rPr>
          <w:rFonts w:hint="eastAsia"/>
        </w:rPr>
        <w:t>原理。</w:t>
      </w:r>
    </w:p>
    <w:p w:rsidR="00203022" w:rsidRDefault="0007279E">
      <w:pPr>
        <w:pStyle w:val="l20012"/>
        <w:tabs>
          <w:tab w:val="clear" w:pos="1080"/>
        </w:tabs>
        <w:spacing w:line="360" w:lineRule="auto"/>
        <w:ind w:left="0" w:firstLine="0"/>
      </w:pPr>
      <w:bookmarkStart w:id="15" w:name="_Toc207821312"/>
      <w:r>
        <w:t>3</w:t>
      </w:r>
      <w:r w:rsidR="00465F28">
        <w:rPr>
          <w:rFonts w:hint="eastAsia"/>
        </w:rPr>
        <w:t xml:space="preserve">.2 </w:t>
      </w:r>
      <w:r w:rsidR="008446B1">
        <w:rPr>
          <w:rFonts w:hint="eastAsia"/>
        </w:rPr>
        <w:t>实现过程</w:t>
      </w:r>
      <w:bookmarkEnd w:id="15"/>
    </w:p>
    <w:p w:rsidR="0007279E" w:rsidRDefault="00D647E8" w:rsidP="00E867B3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两台机器实现远程访问</w:t>
      </w:r>
      <w:r w:rsidR="007E2A14">
        <w:rPr>
          <w:rFonts w:hint="eastAsia"/>
        </w:rPr>
        <w:t>。</w:t>
      </w:r>
    </w:p>
    <w:p w:rsidR="007E2A14" w:rsidRDefault="007E2A14" w:rsidP="007E2A14">
      <w:pPr>
        <w:pStyle w:val="l20012"/>
        <w:tabs>
          <w:tab w:val="clear" w:pos="1080"/>
        </w:tabs>
        <w:spacing w:line="360" w:lineRule="auto"/>
        <w:ind w:left="0" w:firstLine="0"/>
      </w:pPr>
      <w:bookmarkStart w:id="16" w:name="_Toc207821313"/>
      <w:r>
        <w:t>3</w:t>
      </w:r>
      <w:r w:rsidR="008446B1">
        <w:t>.</w:t>
      </w:r>
      <w:r>
        <w:t>3</w:t>
      </w:r>
      <w:r>
        <w:rPr>
          <w:rFonts w:hint="eastAsia"/>
        </w:rPr>
        <w:t xml:space="preserve"> </w:t>
      </w:r>
      <w:r w:rsidR="008446B1">
        <w:rPr>
          <w:rFonts w:hint="eastAsia"/>
        </w:rPr>
        <w:t>系统应用</w:t>
      </w:r>
      <w:bookmarkEnd w:id="16"/>
    </w:p>
    <w:p w:rsidR="007E2A14" w:rsidRDefault="00D647E8" w:rsidP="007E2A14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将自己系统中某些较为独立的处理封装为远程服务</w:t>
      </w:r>
      <w:r w:rsidR="007E2A14">
        <w:rPr>
          <w:rFonts w:hint="eastAsia"/>
        </w:rPr>
        <w:t>。</w:t>
      </w:r>
    </w:p>
    <w:p w:rsidR="00D647E8" w:rsidRPr="00D647E8" w:rsidRDefault="00D647E8" w:rsidP="007E2A1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给出实现代码。</w:t>
      </w:r>
    </w:p>
    <w:p w:rsidR="00203022" w:rsidRDefault="00465F28">
      <w:pPr>
        <w:pStyle w:val="l100051"/>
        <w:numPr>
          <w:ilvl w:val="0"/>
          <w:numId w:val="2"/>
        </w:numPr>
        <w:spacing w:before="156" w:after="312"/>
      </w:pPr>
      <w:bookmarkStart w:id="17" w:name="_Toc11622"/>
      <w:bookmarkStart w:id="18" w:name="_Toc207821314"/>
      <w:bookmarkEnd w:id="14"/>
      <w:r>
        <w:rPr>
          <w:rFonts w:hint="eastAsia"/>
        </w:rPr>
        <w:t>消息队列</w:t>
      </w:r>
      <w:r>
        <w:rPr>
          <w:rFonts w:hint="eastAsia"/>
        </w:rPr>
        <w:t>-RabbitMQ</w:t>
      </w:r>
      <w:bookmarkEnd w:id="17"/>
      <w:bookmarkEnd w:id="18"/>
    </w:p>
    <w:p w:rsidR="008446B1" w:rsidRDefault="004F0120" w:rsidP="008446B1">
      <w:pPr>
        <w:pStyle w:val="l20012"/>
        <w:tabs>
          <w:tab w:val="clear" w:pos="1080"/>
        </w:tabs>
        <w:spacing w:line="360" w:lineRule="auto"/>
        <w:ind w:left="0" w:firstLine="0"/>
      </w:pPr>
      <w:bookmarkStart w:id="19" w:name="_Toc24450"/>
      <w:bookmarkStart w:id="20" w:name="_Toc207821315"/>
      <w:r>
        <w:t>4</w:t>
      </w:r>
      <w:r w:rsidR="00465F28">
        <w:t xml:space="preserve">.1 </w:t>
      </w:r>
      <w:bookmarkEnd w:id="19"/>
      <w:r w:rsidR="008446B1">
        <w:rPr>
          <w:rFonts w:hint="eastAsia"/>
        </w:rPr>
        <w:t>设计思路</w:t>
      </w:r>
      <w:bookmarkEnd w:id="20"/>
    </w:p>
    <w:p w:rsidR="00203022" w:rsidRDefault="008446B1" w:rsidP="008446B1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介绍</w:t>
      </w:r>
      <w:r w:rsidR="00DD7573">
        <w:rPr>
          <w:rFonts w:hint="eastAsia"/>
        </w:rPr>
        <w:t>异步消息</w:t>
      </w:r>
      <w:r>
        <w:rPr>
          <w:rFonts w:hint="eastAsia"/>
        </w:rPr>
        <w:t>原理</w:t>
      </w:r>
      <w:r w:rsidR="006222A6">
        <w:rPr>
          <w:rFonts w:hint="eastAsia"/>
        </w:rPr>
        <w:t>，消息队列服务器原理，自己系统的哪些操作可以应用消息队列服务器。</w:t>
      </w:r>
    </w:p>
    <w:p w:rsidR="00203022" w:rsidRDefault="008446B1">
      <w:pPr>
        <w:pStyle w:val="l20012"/>
        <w:tabs>
          <w:tab w:val="clear" w:pos="1080"/>
        </w:tabs>
        <w:spacing w:line="360" w:lineRule="auto"/>
        <w:ind w:left="0" w:firstLine="0"/>
      </w:pPr>
      <w:bookmarkStart w:id="21" w:name="_Toc14421"/>
      <w:bookmarkStart w:id="22" w:name="_Toc207821316"/>
      <w:r>
        <w:t>4</w:t>
      </w:r>
      <w:r w:rsidR="00465F28">
        <w:rPr>
          <w:rFonts w:hint="eastAsia"/>
        </w:rPr>
        <w:t>.2</w:t>
      </w:r>
      <w:bookmarkEnd w:id="21"/>
      <w:r>
        <w:rPr>
          <w:rFonts w:hint="eastAsia"/>
        </w:rPr>
        <w:t>实现过程</w:t>
      </w:r>
      <w:bookmarkEnd w:id="22"/>
    </w:p>
    <w:p w:rsidR="006222A6" w:rsidRDefault="00E51396">
      <w:pPr>
        <w:ind w:firstLine="360"/>
      </w:pPr>
      <w:r>
        <w:rPr>
          <w:rFonts w:hint="eastAsia"/>
        </w:rPr>
        <w:t>选择一个消息队列服务器，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或</w:t>
      </w:r>
      <w:r>
        <w:rPr>
          <w:rFonts w:hint="eastAsia"/>
        </w:rPr>
        <w:t>R</w:t>
      </w:r>
      <w:r>
        <w:t>ocketMQ</w:t>
      </w:r>
      <w:r>
        <w:rPr>
          <w:rFonts w:hint="eastAsia"/>
        </w:rPr>
        <w:t>等。</w:t>
      </w:r>
    </w:p>
    <w:p w:rsidR="00203022" w:rsidRDefault="008446B1">
      <w:pPr>
        <w:ind w:firstLine="360"/>
      </w:pPr>
      <w:r>
        <w:rPr>
          <w:rFonts w:hint="eastAsia"/>
        </w:rPr>
        <w:t>安装操作步骤截图，遇到的问题解决方案。</w:t>
      </w:r>
    </w:p>
    <w:p w:rsidR="00203022" w:rsidRDefault="008446B1">
      <w:pPr>
        <w:pStyle w:val="l20012"/>
        <w:tabs>
          <w:tab w:val="clear" w:pos="1080"/>
        </w:tabs>
        <w:spacing w:line="360" w:lineRule="auto"/>
        <w:ind w:left="0" w:firstLine="0"/>
      </w:pPr>
      <w:bookmarkStart w:id="23" w:name="_Toc20178"/>
      <w:bookmarkStart w:id="24" w:name="_Toc207821317"/>
      <w:r>
        <w:t>4</w:t>
      </w:r>
      <w:r w:rsidR="00465F28">
        <w:rPr>
          <w:rFonts w:hint="eastAsia"/>
        </w:rPr>
        <w:t>.3</w:t>
      </w:r>
      <w:bookmarkEnd w:id="23"/>
      <w:r>
        <w:rPr>
          <w:rFonts w:hint="eastAsia"/>
        </w:rPr>
        <w:t>系统应用</w:t>
      </w:r>
      <w:bookmarkEnd w:id="24"/>
    </w:p>
    <w:p w:rsidR="00203022" w:rsidRDefault="00561479">
      <w:pPr>
        <w:ind w:firstLine="360"/>
        <w:jc w:val="left"/>
      </w:pPr>
      <w:r>
        <w:rPr>
          <w:rFonts w:hint="eastAsia"/>
        </w:rPr>
        <w:t>如何在自己的系统中应用。</w:t>
      </w:r>
    </w:p>
    <w:p w:rsidR="00DB1239" w:rsidRDefault="00DB1239">
      <w:pPr>
        <w:ind w:firstLine="360"/>
        <w:jc w:val="left"/>
        <w:rPr>
          <w:rFonts w:hint="eastAsia"/>
        </w:rPr>
      </w:pPr>
      <w:r>
        <w:rPr>
          <w:rFonts w:hint="eastAsia"/>
        </w:rPr>
        <w:t>给出实现代码。</w:t>
      </w:r>
    </w:p>
    <w:p w:rsidR="002A4B0C" w:rsidRDefault="002A4B0C" w:rsidP="002A4B0C">
      <w:pPr>
        <w:pStyle w:val="l100051"/>
        <w:numPr>
          <w:ilvl w:val="0"/>
          <w:numId w:val="2"/>
        </w:numPr>
        <w:spacing w:before="156" w:after="312"/>
      </w:pPr>
      <w:bookmarkStart w:id="25" w:name="_Toc207821318"/>
      <w:r>
        <w:rPr>
          <w:rFonts w:hint="eastAsia"/>
        </w:rPr>
        <w:t>负载均衡</w:t>
      </w:r>
      <w:bookmarkEnd w:id="25"/>
    </w:p>
    <w:p w:rsidR="002A4B0C" w:rsidRDefault="008C2E6F" w:rsidP="002A4B0C">
      <w:pPr>
        <w:pStyle w:val="l20012"/>
        <w:ind w:left="0" w:firstLine="0"/>
      </w:pPr>
      <w:bookmarkStart w:id="26" w:name="_Toc207821319"/>
      <w:r>
        <w:t>5</w:t>
      </w:r>
      <w:r w:rsidR="002A4B0C">
        <w:rPr>
          <w:rFonts w:hint="eastAsia"/>
        </w:rPr>
        <w:t>.1</w:t>
      </w:r>
      <w:r w:rsidR="00CD7EBD">
        <w:t xml:space="preserve"> </w:t>
      </w:r>
      <w:r w:rsidR="000B2BBC">
        <w:rPr>
          <w:rFonts w:hint="eastAsia"/>
        </w:rPr>
        <w:t>设计思路</w:t>
      </w:r>
      <w:bookmarkEnd w:id="26"/>
    </w:p>
    <w:p w:rsidR="002A4B0C" w:rsidRDefault="000B2BBC" w:rsidP="002A4B0C">
      <w:r>
        <w:rPr>
          <w:rFonts w:hint="eastAsia"/>
        </w:rPr>
        <w:t>介绍</w:t>
      </w:r>
      <w:r w:rsidR="00CA02BD">
        <w:rPr>
          <w:rFonts w:hint="eastAsia"/>
        </w:rPr>
        <w:t>负载均衡的</w:t>
      </w:r>
      <w:r>
        <w:rPr>
          <w:rFonts w:hint="eastAsia"/>
        </w:rPr>
        <w:t>技术原理，自己系统</w:t>
      </w:r>
      <w:r w:rsidR="00CA02BD">
        <w:rPr>
          <w:rFonts w:hint="eastAsia"/>
        </w:rPr>
        <w:t>应用负载均衡的必要性</w:t>
      </w:r>
      <w:r>
        <w:rPr>
          <w:rFonts w:hint="eastAsia"/>
        </w:rPr>
        <w:t>。</w:t>
      </w:r>
    </w:p>
    <w:p w:rsidR="000B2BBC" w:rsidRDefault="000B2BBC" w:rsidP="000B2BBC">
      <w:pPr>
        <w:pStyle w:val="l20012"/>
        <w:ind w:left="0" w:firstLine="0"/>
      </w:pPr>
      <w:bookmarkStart w:id="27" w:name="_Toc207821320"/>
      <w:r>
        <w:t>5</w:t>
      </w:r>
      <w:r>
        <w:rPr>
          <w:rFonts w:hint="eastAsia"/>
        </w:rPr>
        <w:t>.</w:t>
      </w:r>
      <w:r w:rsidR="00CD7EBD">
        <w:t xml:space="preserve">2 </w:t>
      </w:r>
      <w:r w:rsidR="00F3132D">
        <w:rPr>
          <w:rFonts w:hint="eastAsia"/>
        </w:rPr>
        <w:t>实现过程</w:t>
      </w:r>
      <w:bookmarkEnd w:id="27"/>
    </w:p>
    <w:p w:rsidR="00CA02BD" w:rsidRDefault="00CA02BD" w:rsidP="000B2BBC">
      <w:r>
        <w:rPr>
          <w:rFonts w:hint="eastAsia"/>
        </w:rPr>
        <w:t>选用</w:t>
      </w:r>
      <w:r>
        <w:rPr>
          <w:rFonts w:hint="eastAsia"/>
        </w:rPr>
        <w:t>Niginx</w:t>
      </w:r>
      <w:r>
        <w:t xml:space="preserve"> , </w:t>
      </w:r>
      <w:r>
        <w:rPr>
          <w:rFonts w:hint="eastAsia"/>
        </w:rPr>
        <w:t>选用</w:t>
      </w:r>
      <w:r>
        <w:rPr>
          <w:rFonts w:hint="eastAsia"/>
        </w:rPr>
        <w:t>Tom</w:t>
      </w:r>
      <w:r>
        <w:t>cat</w:t>
      </w:r>
      <w:r>
        <w:rPr>
          <w:rFonts w:hint="eastAsia"/>
        </w:rPr>
        <w:t>等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服务器。实现对多个</w:t>
      </w:r>
      <w:r>
        <w:rPr>
          <w:rFonts w:hint="eastAsia"/>
        </w:rPr>
        <w:t>web</w:t>
      </w:r>
      <w:r>
        <w:rPr>
          <w:rFonts w:hint="eastAsia"/>
        </w:rPr>
        <w:t>服务器的负载均衡。</w:t>
      </w:r>
    </w:p>
    <w:p w:rsidR="005473E1" w:rsidRDefault="005473E1" w:rsidP="005473E1">
      <w:pPr>
        <w:pStyle w:val="l20012"/>
        <w:tabs>
          <w:tab w:val="clear" w:pos="1080"/>
        </w:tabs>
        <w:spacing w:line="360" w:lineRule="auto"/>
        <w:ind w:left="0" w:firstLine="0"/>
      </w:pPr>
      <w:bookmarkStart w:id="28" w:name="_Toc207821321"/>
      <w:r>
        <w:lastRenderedPageBreak/>
        <w:t>5</w:t>
      </w:r>
      <w:r>
        <w:rPr>
          <w:rFonts w:hint="eastAsia"/>
        </w:rPr>
        <w:t>.3</w:t>
      </w:r>
      <w:r>
        <w:rPr>
          <w:rFonts w:hint="eastAsia"/>
        </w:rPr>
        <w:t>系统应用</w:t>
      </w:r>
      <w:bookmarkEnd w:id="28"/>
    </w:p>
    <w:p w:rsidR="005473E1" w:rsidRDefault="003E1062" w:rsidP="005473E1">
      <w:pPr>
        <w:rPr>
          <w:rFonts w:hint="eastAsia"/>
        </w:rPr>
      </w:pPr>
      <w:r>
        <w:rPr>
          <w:rFonts w:hint="eastAsia"/>
        </w:rPr>
        <w:t>给出自己系统应用负载均衡的策略与配置代码</w:t>
      </w:r>
    </w:p>
    <w:p w:rsidR="00EB4D18" w:rsidRDefault="00AD4A33" w:rsidP="00EB4D18">
      <w:pPr>
        <w:pStyle w:val="l100051"/>
        <w:numPr>
          <w:ilvl w:val="0"/>
          <w:numId w:val="2"/>
        </w:numPr>
        <w:spacing w:before="156" w:after="312"/>
      </w:pPr>
      <w:bookmarkStart w:id="29" w:name="_Toc207821322"/>
      <w:r>
        <w:rPr>
          <w:rFonts w:hint="eastAsia"/>
        </w:rPr>
        <w:t>JAVA</w:t>
      </w:r>
      <w:r>
        <w:rPr>
          <w:rFonts w:hint="eastAsia"/>
        </w:rPr>
        <w:t>组件复用</w:t>
      </w:r>
      <w:bookmarkEnd w:id="29"/>
    </w:p>
    <w:p w:rsidR="00EB4D18" w:rsidRDefault="0067029C" w:rsidP="00EB4D18">
      <w:pPr>
        <w:pStyle w:val="l20012"/>
        <w:ind w:left="0" w:firstLine="0"/>
      </w:pPr>
      <w:bookmarkStart w:id="30" w:name="_Toc207821323"/>
      <w:r>
        <w:t>6</w:t>
      </w:r>
      <w:r w:rsidR="00EB4D18">
        <w:rPr>
          <w:rFonts w:hint="eastAsia"/>
        </w:rPr>
        <w:t>.1</w:t>
      </w:r>
      <w:r w:rsidR="00EB4D18">
        <w:t xml:space="preserve"> </w:t>
      </w:r>
      <w:r>
        <w:rPr>
          <w:rFonts w:hint="eastAsia"/>
        </w:rPr>
        <w:t>日志管理</w:t>
      </w:r>
      <w:bookmarkEnd w:id="30"/>
    </w:p>
    <w:p w:rsidR="00EB4D18" w:rsidRDefault="00B34DD0" w:rsidP="00EB4D18">
      <w:r>
        <w:rPr>
          <w:rFonts w:hint="eastAsia"/>
        </w:rPr>
        <w:t>复用</w:t>
      </w:r>
      <w:r>
        <w:t>Log4j</w:t>
      </w:r>
      <w:r>
        <w:rPr>
          <w:rFonts w:hint="eastAsia"/>
        </w:rPr>
        <w:t>，</w:t>
      </w:r>
      <w:r w:rsidR="00EB4D18">
        <w:rPr>
          <w:rFonts w:hint="eastAsia"/>
        </w:rPr>
        <w:t>介绍如何应用到自己系统。</w:t>
      </w:r>
    </w:p>
    <w:p w:rsidR="00EB4D18" w:rsidRDefault="0067029C" w:rsidP="00EB4D18">
      <w:pPr>
        <w:pStyle w:val="l20012"/>
        <w:ind w:left="0" w:firstLine="0"/>
      </w:pPr>
      <w:bookmarkStart w:id="31" w:name="_Toc207821324"/>
      <w:r>
        <w:t>6</w:t>
      </w:r>
      <w:r w:rsidR="00EB4D18">
        <w:rPr>
          <w:rFonts w:hint="eastAsia"/>
        </w:rPr>
        <w:t>.</w:t>
      </w:r>
      <w:r w:rsidR="00EB4D18">
        <w:t xml:space="preserve">2 </w:t>
      </w:r>
      <w:r w:rsidR="00345765">
        <w:rPr>
          <w:rFonts w:hint="eastAsia"/>
        </w:rPr>
        <w:t>E</w:t>
      </w:r>
      <w:r w:rsidR="00345765">
        <w:t>xcel</w:t>
      </w:r>
      <w:r w:rsidR="00345765">
        <w:rPr>
          <w:rFonts w:hint="eastAsia"/>
        </w:rPr>
        <w:t>文件导入导出</w:t>
      </w:r>
      <w:bookmarkEnd w:id="31"/>
    </w:p>
    <w:p w:rsidR="00EB4D18" w:rsidRDefault="00345765" w:rsidP="00EB4D18">
      <w:r>
        <w:rPr>
          <w:rFonts w:hint="eastAsia"/>
        </w:rPr>
        <w:t>介绍如何应用到自己系统</w:t>
      </w:r>
      <w:r w:rsidR="00EB4D18">
        <w:rPr>
          <w:rFonts w:hint="eastAsia"/>
        </w:rPr>
        <w:t>。</w:t>
      </w:r>
    </w:p>
    <w:p w:rsidR="00EB4D18" w:rsidRDefault="00345765" w:rsidP="00EB4D18">
      <w:pPr>
        <w:pStyle w:val="l20012"/>
        <w:tabs>
          <w:tab w:val="clear" w:pos="1080"/>
        </w:tabs>
        <w:spacing w:line="360" w:lineRule="auto"/>
        <w:ind w:left="0" w:firstLine="0"/>
      </w:pPr>
      <w:bookmarkStart w:id="32" w:name="_Toc207821325"/>
      <w:r>
        <w:t>6</w:t>
      </w:r>
      <w:r w:rsidR="00EB4D18">
        <w:rPr>
          <w:rFonts w:hint="eastAsia"/>
        </w:rPr>
        <w:t>.3</w:t>
      </w:r>
      <w:r>
        <w:rPr>
          <w:rFonts w:hint="eastAsia"/>
        </w:rPr>
        <w:t>可视化展示</w:t>
      </w:r>
      <w:bookmarkEnd w:id="32"/>
    </w:p>
    <w:p w:rsidR="00EB4D18" w:rsidRDefault="00345765" w:rsidP="00EB4D18">
      <w:r>
        <w:rPr>
          <w:rFonts w:hint="eastAsia"/>
        </w:rPr>
        <w:t>设计可视化大屏展示系统汇总数据</w:t>
      </w:r>
      <w:r w:rsidR="00EB4D18">
        <w:rPr>
          <w:rFonts w:hint="eastAsia"/>
        </w:rPr>
        <w:t>。</w:t>
      </w:r>
    </w:p>
    <w:p w:rsidR="00676B93" w:rsidRDefault="00676B93" w:rsidP="00676B93">
      <w:pPr>
        <w:pStyle w:val="l20012"/>
        <w:tabs>
          <w:tab w:val="clear" w:pos="1080"/>
        </w:tabs>
        <w:spacing w:line="360" w:lineRule="auto"/>
        <w:ind w:left="0" w:firstLine="0"/>
      </w:pPr>
      <w:bookmarkStart w:id="33" w:name="_Toc207821326"/>
      <w:r>
        <w:t>6</w:t>
      </w:r>
      <w:r>
        <w:rPr>
          <w:rFonts w:hint="eastAsia"/>
        </w:rPr>
        <w:t>.</w:t>
      </w:r>
      <w:r>
        <w:t>4</w:t>
      </w:r>
      <w:r w:rsidR="00D24D6A">
        <w:t xml:space="preserve"> </w:t>
      </w:r>
      <w:r>
        <w:rPr>
          <w:rFonts w:hint="eastAsia"/>
        </w:rPr>
        <w:t>自己扩展其他复用的组件</w:t>
      </w:r>
      <w:bookmarkEnd w:id="33"/>
    </w:p>
    <w:p w:rsidR="00676B93" w:rsidRDefault="002C0AC7" w:rsidP="00676B93">
      <w:pPr>
        <w:rPr>
          <w:rFonts w:hint="eastAsia"/>
        </w:rPr>
      </w:pPr>
      <w:r>
        <w:rPr>
          <w:rFonts w:hint="eastAsia"/>
        </w:rPr>
        <w:t>***</w:t>
      </w:r>
      <w:r w:rsidR="00676B93">
        <w:rPr>
          <w:rFonts w:hint="eastAsia"/>
        </w:rPr>
        <w:t>。</w:t>
      </w:r>
    </w:p>
    <w:p w:rsidR="00203022" w:rsidRDefault="00FC4559">
      <w:pPr>
        <w:pStyle w:val="l100051"/>
        <w:numPr>
          <w:ilvl w:val="0"/>
          <w:numId w:val="2"/>
        </w:numPr>
        <w:spacing w:before="156" w:after="312"/>
        <w:rPr>
          <w:b w:val="0"/>
          <w:bCs w:val="0"/>
        </w:rPr>
      </w:pPr>
      <w:bookmarkStart w:id="34" w:name="_Toc207821327"/>
      <w:r>
        <w:rPr>
          <w:rFonts w:hint="eastAsia"/>
        </w:rPr>
        <w:t>容器化</w:t>
      </w:r>
      <w:r w:rsidR="00465F28">
        <w:rPr>
          <w:rFonts w:hint="eastAsia"/>
        </w:rPr>
        <w:t>部署</w:t>
      </w:r>
      <w:bookmarkEnd w:id="34"/>
    </w:p>
    <w:p w:rsidR="00203022" w:rsidRDefault="0050789A">
      <w:pPr>
        <w:pStyle w:val="l20012"/>
        <w:tabs>
          <w:tab w:val="clear" w:pos="1080"/>
        </w:tabs>
        <w:spacing w:line="360" w:lineRule="auto"/>
        <w:ind w:left="0" w:firstLine="0"/>
      </w:pPr>
      <w:bookmarkStart w:id="35" w:name="_Toc207821328"/>
      <w:r>
        <w:t>7</w:t>
      </w:r>
      <w:r w:rsidR="00465F28">
        <w:rPr>
          <w:rFonts w:hint="eastAsia"/>
        </w:rPr>
        <w:t xml:space="preserve">.1 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安装</w:t>
      </w:r>
      <w:bookmarkEnd w:id="35"/>
    </w:p>
    <w:p w:rsidR="00203022" w:rsidRDefault="00281D9F">
      <w:pPr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介绍</w:t>
      </w:r>
      <w:r w:rsidR="00E96A95">
        <w:rPr>
          <w:rFonts w:asciiTheme="majorEastAsia" w:eastAsiaTheme="majorEastAsia" w:hAnsiTheme="majorEastAsia" w:hint="eastAsia"/>
        </w:rPr>
        <w:t>Docker的</w:t>
      </w:r>
      <w:r>
        <w:rPr>
          <w:rFonts w:asciiTheme="majorEastAsia" w:eastAsiaTheme="majorEastAsia" w:hAnsiTheme="majorEastAsia" w:hint="eastAsia"/>
        </w:rPr>
        <w:t>安装</w:t>
      </w:r>
      <w:r w:rsidR="00E96A95">
        <w:rPr>
          <w:rFonts w:asciiTheme="majorEastAsia" w:eastAsiaTheme="majorEastAsia" w:hAnsiTheme="majorEastAsia" w:hint="eastAsia"/>
        </w:rPr>
        <w:t>、配置</w:t>
      </w:r>
      <w:r>
        <w:rPr>
          <w:rFonts w:asciiTheme="majorEastAsia" w:eastAsiaTheme="majorEastAsia" w:hAnsiTheme="majorEastAsia" w:hint="eastAsia"/>
        </w:rPr>
        <w:t>过程步骤。</w:t>
      </w:r>
    </w:p>
    <w:p w:rsidR="00E96D94" w:rsidRDefault="00E96D94" w:rsidP="00E96D94">
      <w:pPr>
        <w:pStyle w:val="l20012"/>
        <w:tabs>
          <w:tab w:val="clear" w:pos="1080"/>
        </w:tabs>
        <w:spacing w:line="360" w:lineRule="auto"/>
        <w:ind w:left="0" w:firstLine="0"/>
      </w:pPr>
      <w:bookmarkStart w:id="36" w:name="_Toc207821329"/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微服务开发</w:t>
      </w:r>
      <w:bookmarkEnd w:id="36"/>
    </w:p>
    <w:p w:rsidR="00203022" w:rsidRDefault="00E96D94" w:rsidP="00E96D94">
      <w:pPr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将已有业务操作抽取为微服务</w:t>
      </w:r>
      <w:r w:rsidR="00F22995">
        <w:rPr>
          <w:rFonts w:asciiTheme="majorEastAsia" w:eastAsiaTheme="majorEastAsia" w:hAnsiTheme="majorEastAsia" w:hint="eastAsia"/>
        </w:rPr>
        <w:t>，并在Docker中部署</w:t>
      </w:r>
      <w:r>
        <w:rPr>
          <w:rFonts w:asciiTheme="majorEastAsia" w:eastAsiaTheme="majorEastAsia" w:hAnsiTheme="majorEastAsia" w:hint="eastAsia"/>
        </w:rPr>
        <w:t>。</w:t>
      </w:r>
    </w:p>
    <w:p w:rsidR="00203022" w:rsidRPr="00892BD7" w:rsidRDefault="00203022">
      <w:pPr>
        <w:spacing w:line="360" w:lineRule="auto"/>
        <w:jc w:val="left"/>
        <w:rPr>
          <w:rFonts w:asciiTheme="majorEastAsia" w:eastAsiaTheme="majorEastAsia" w:hAnsiTheme="majorEastAsia"/>
        </w:rPr>
      </w:pPr>
    </w:p>
    <w:p w:rsidR="00203022" w:rsidRDefault="00203022">
      <w:pPr>
        <w:spacing w:line="360" w:lineRule="auto"/>
        <w:jc w:val="left"/>
        <w:rPr>
          <w:rFonts w:asciiTheme="majorEastAsia" w:eastAsiaTheme="majorEastAsia" w:hAnsiTheme="majorEastAsia"/>
        </w:rPr>
      </w:pPr>
    </w:p>
    <w:p w:rsidR="00203022" w:rsidRDefault="00203022"/>
    <w:sectPr w:rsidR="0020302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F28" w:rsidRDefault="00465F28">
      <w:r>
        <w:separator/>
      </w:r>
    </w:p>
  </w:endnote>
  <w:endnote w:type="continuationSeparator" w:id="0">
    <w:p w:rsidR="00465F28" w:rsidRDefault="0046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022" w:rsidRDefault="00203022">
    <w:pPr>
      <w:pStyle w:val="a3"/>
      <w:jc w:val="center"/>
    </w:pPr>
  </w:p>
  <w:p w:rsidR="00203022" w:rsidRDefault="0020302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022" w:rsidRDefault="00465F28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74422"/>
                          </w:sdtPr>
                          <w:sdtEndPr/>
                          <w:sdtContent>
                            <w:p w:rsidR="00203022" w:rsidRDefault="00465F28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03022" w:rsidRDefault="00203022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147474422"/>
                    </w:sdtPr>
                    <w:sdtEndPr/>
                    <w:sdtContent>
                      <w:p w:rsidR="00203022" w:rsidRDefault="00465F28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03022" w:rsidRDefault="00203022"/>
                </w:txbxContent>
              </v:textbox>
              <w10:wrap anchorx="margin"/>
            </v:shape>
          </w:pict>
        </mc:Fallback>
      </mc:AlternateContent>
    </w:r>
  </w:p>
  <w:p w:rsidR="00203022" w:rsidRDefault="002030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F28" w:rsidRDefault="00465F28">
      <w:r>
        <w:separator/>
      </w:r>
    </w:p>
  </w:footnote>
  <w:footnote w:type="continuationSeparator" w:id="0">
    <w:p w:rsidR="00465F28" w:rsidRDefault="00465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5A92"/>
    <w:multiLevelType w:val="multilevel"/>
    <w:tmpl w:val="0EAE5A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D2FD0"/>
    <w:multiLevelType w:val="multilevel"/>
    <w:tmpl w:val="139D2F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50C33"/>
    <w:multiLevelType w:val="multilevel"/>
    <w:tmpl w:val="1DA50C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36D3F"/>
    <w:multiLevelType w:val="multilevel"/>
    <w:tmpl w:val="1F036D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B2F36"/>
    <w:multiLevelType w:val="multilevel"/>
    <w:tmpl w:val="2C2B2F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A1B74"/>
    <w:multiLevelType w:val="multilevel"/>
    <w:tmpl w:val="33BA1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90CE8"/>
    <w:multiLevelType w:val="multilevel"/>
    <w:tmpl w:val="3EF90C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21352"/>
    <w:multiLevelType w:val="multilevel"/>
    <w:tmpl w:val="42F213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868A5"/>
    <w:multiLevelType w:val="multilevel"/>
    <w:tmpl w:val="5D9868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E6F90"/>
    <w:multiLevelType w:val="singleLevel"/>
    <w:tmpl w:val="67DE6F90"/>
    <w:lvl w:ilvl="0">
      <w:start w:val="1"/>
      <w:numFmt w:val="bullet"/>
      <w:pStyle w:val="l1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E3ZDYzMjlkNTVjNzA0ZjNkZTI5NzY5MmYzMzc1MTcifQ=="/>
  </w:docVars>
  <w:rsids>
    <w:rsidRoot w:val="009C5B4F"/>
    <w:rsid w:val="0001489F"/>
    <w:rsid w:val="00016A62"/>
    <w:rsid w:val="00022AF3"/>
    <w:rsid w:val="00046086"/>
    <w:rsid w:val="0007279E"/>
    <w:rsid w:val="00073FED"/>
    <w:rsid w:val="000750A5"/>
    <w:rsid w:val="000759EE"/>
    <w:rsid w:val="00095172"/>
    <w:rsid w:val="000A2B01"/>
    <w:rsid w:val="000B0061"/>
    <w:rsid w:val="000B2BBC"/>
    <w:rsid w:val="000C383A"/>
    <w:rsid w:val="000F66A6"/>
    <w:rsid w:val="001006C1"/>
    <w:rsid w:val="001034AA"/>
    <w:rsid w:val="00121757"/>
    <w:rsid w:val="0012239C"/>
    <w:rsid w:val="00131DE5"/>
    <w:rsid w:val="00135917"/>
    <w:rsid w:val="00141D56"/>
    <w:rsid w:val="00144677"/>
    <w:rsid w:val="00174A17"/>
    <w:rsid w:val="00181AB9"/>
    <w:rsid w:val="001951FD"/>
    <w:rsid w:val="001963FA"/>
    <w:rsid w:val="001B3707"/>
    <w:rsid w:val="001C3E5C"/>
    <w:rsid w:val="001C6AD1"/>
    <w:rsid w:val="001D7CA5"/>
    <w:rsid w:val="001E1976"/>
    <w:rsid w:val="001F3ECE"/>
    <w:rsid w:val="00203022"/>
    <w:rsid w:val="00204588"/>
    <w:rsid w:val="002071B0"/>
    <w:rsid w:val="00207CD1"/>
    <w:rsid w:val="00221759"/>
    <w:rsid w:val="00223381"/>
    <w:rsid w:val="00253F10"/>
    <w:rsid w:val="00254FD8"/>
    <w:rsid w:val="00256E63"/>
    <w:rsid w:val="00265EF5"/>
    <w:rsid w:val="002709CE"/>
    <w:rsid w:val="00271729"/>
    <w:rsid w:val="00281D9F"/>
    <w:rsid w:val="00283063"/>
    <w:rsid w:val="0028332C"/>
    <w:rsid w:val="00287814"/>
    <w:rsid w:val="002A256D"/>
    <w:rsid w:val="002A363F"/>
    <w:rsid w:val="002A4B0C"/>
    <w:rsid w:val="002B3DA4"/>
    <w:rsid w:val="002B57DF"/>
    <w:rsid w:val="002C0AC7"/>
    <w:rsid w:val="002C1E31"/>
    <w:rsid w:val="002D7157"/>
    <w:rsid w:val="002E1CE7"/>
    <w:rsid w:val="002E5CCE"/>
    <w:rsid w:val="002E64C4"/>
    <w:rsid w:val="0031114E"/>
    <w:rsid w:val="0031629E"/>
    <w:rsid w:val="003316E8"/>
    <w:rsid w:val="00345765"/>
    <w:rsid w:val="00363EEB"/>
    <w:rsid w:val="00363FC4"/>
    <w:rsid w:val="0037126C"/>
    <w:rsid w:val="00391337"/>
    <w:rsid w:val="00397248"/>
    <w:rsid w:val="003A3ED2"/>
    <w:rsid w:val="003A3EF7"/>
    <w:rsid w:val="003A5D01"/>
    <w:rsid w:val="003C52FF"/>
    <w:rsid w:val="003C58BF"/>
    <w:rsid w:val="003C5B3C"/>
    <w:rsid w:val="003C62FF"/>
    <w:rsid w:val="003D2B33"/>
    <w:rsid w:val="003E1062"/>
    <w:rsid w:val="003F4238"/>
    <w:rsid w:val="003F4244"/>
    <w:rsid w:val="004033CF"/>
    <w:rsid w:val="00407C29"/>
    <w:rsid w:val="0043611A"/>
    <w:rsid w:val="004447D1"/>
    <w:rsid w:val="00457B12"/>
    <w:rsid w:val="0046341E"/>
    <w:rsid w:val="00465F28"/>
    <w:rsid w:val="0047137A"/>
    <w:rsid w:val="00476A42"/>
    <w:rsid w:val="0048294A"/>
    <w:rsid w:val="00494899"/>
    <w:rsid w:val="004A62D4"/>
    <w:rsid w:val="004C131F"/>
    <w:rsid w:val="004E151A"/>
    <w:rsid w:val="004E378C"/>
    <w:rsid w:val="004F0120"/>
    <w:rsid w:val="004F2083"/>
    <w:rsid w:val="0050117B"/>
    <w:rsid w:val="00502236"/>
    <w:rsid w:val="00505D65"/>
    <w:rsid w:val="0050789A"/>
    <w:rsid w:val="0051492C"/>
    <w:rsid w:val="005159EF"/>
    <w:rsid w:val="00535FDE"/>
    <w:rsid w:val="00537021"/>
    <w:rsid w:val="0054223B"/>
    <w:rsid w:val="005473E1"/>
    <w:rsid w:val="00550090"/>
    <w:rsid w:val="00556918"/>
    <w:rsid w:val="00561479"/>
    <w:rsid w:val="005648B4"/>
    <w:rsid w:val="00566903"/>
    <w:rsid w:val="00573351"/>
    <w:rsid w:val="00577845"/>
    <w:rsid w:val="00594D57"/>
    <w:rsid w:val="005A4834"/>
    <w:rsid w:val="005C4961"/>
    <w:rsid w:val="005C61D4"/>
    <w:rsid w:val="005D66E0"/>
    <w:rsid w:val="005E36D3"/>
    <w:rsid w:val="0060627D"/>
    <w:rsid w:val="00606E28"/>
    <w:rsid w:val="006071C6"/>
    <w:rsid w:val="0061126B"/>
    <w:rsid w:val="006158DF"/>
    <w:rsid w:val="00616460"/>
    <w:rsid w:val="006222A6"/>
    <w:rsid w:val="006243D8"/>
    <w:rsid w:val="00627F65"/>
    <w:rsid w:val="00633AAA"/>
    <w:rsid w:val="00635315"/>
    <w:rsid w:val="006376D2"/>
    <w:rsid w:val="006400B1"/>
    <w:rsid w:val="006507FA"/>
    <w:rsid w:val="00651FB0"/>
    <w:rsid w:val="00652777"/>
    <w:rsid w:val="00654FDB"/>
    <w:rsid w:val="006608D5"/>
    <w:rsid w:val="0066093E"/>
    <w:rsid w:val="0067029C"/>
    <w:rsid w:val="00676B93"/>
    <w:rsid w:val="0068031A"/>
    <w:rsid w:val="006927E5"/>
    <w:rsid w:val="006D02A3"/>
    <w:rsid w:val="006E4CF9"/>
    <w:rsid w:val="006F166C"/>
    <w:rsid w:val="006F2593"/>
    <w:rsid w:val="00717197"/>
    <w:rsid w:val="00742D54"/>
    <w:rsid w:val="007518A5"/>
    <w:rsid w:val="00754079"/>
    <w:rsid w:val="00756179"/>
    <w:rsid w:val="0076013E"/>
    <w:rsid w:val="00763943"/>
    <w:rsid w:val="00764DD8"/>
    <w:rsid w:val="0077639C"/>
    <w:rsid w:val="007854B8"/>
    <w:rsid w:val="00795DBD"/>
    <w:rsid w:val="007A371E"/>
    <w:rsid w:val="007A377E"/>
    <w:rsid w:val="007C3871"/>
    <w:rsid w:val="007C7A4F"/>
    <w:rsid w:val="007D41CC"/>
    <w:rsid w:val="007D646E"/>
    <w:rsid w:val="007E2A14"/>
    <w:rsid w:val="007F720F"/>
    <w:rsid w:val="0080145D"/>
    <w:rsid w:val="0082750E"/>
    <w:rsid w:val="00833DB5"/>
    <w:rsid w:val="008446B1"/>
    <w:rsid w:val="008449AA"/>
    <w:rsid w:val="0086022A"/>
    <w:rsid w:val="00860D9C"/>
    <w:rsid w:val="0089234D"/>
    <w:rsid w:val="00892BD7"/>
    <w:rsid w:val="00896D4F"/>
    <w:rsid w:val="008A19D6"/>
    <w:rsid w:val="008B1590"/>
    <w:rsid w:val="008C1536"/>
    <w:rsid w:val="008C2308"/>
    <w:rsid w:val="008C2E6F"/>
    <w:rsid w:val="008C7620"/>
    <w:rsid w:val="008D4620"/>
    <w:rsid w:val="008D5B1E"/>
    <w:rsid w:val="008D5BAE"/>
    <w:rsid w:val="008F3C74"/>
    <w:rsid w:val="00902F3A"/>
    <w:rsid w:val="0090764F"/>
    <w:rsid w:val="0091274D"/>
    <w:rsid w:val="00915321"/>
    <w:rsid w:val="00933CDE"/>
    <w:rsid w:val="00935FD5"/>
    <w:rsid w:val="00941A88"/>
    <w:rsid w:val="00944047"/>
    <w:rsid w:val="009470A9"/>
    <w:rsid w:val="00973C58"/>
    <w:rsid w:val="00980652"/>
    <w:rsid w:val="009817C2"/>
    <w:rsid w:val="00985F99"/>
    <w:rsid w:val="00991358"/>
    <w:rsid w:val="009B2D30"/>
    <w:rsid w:val="009B50F8"/>
    <w:rsid w:val="009C5B4F"/>
    <w:rsid w:val="009D1ADB"/>
    <w:rsid w:val="009D7CE9"/>
    <w:rsid w:val="009E074E"/>
    <w:rsid w:val="009E0A30"/>
    <w:rsid w:val="009E582F"/>
    <w:rsid w:val="009E5EC6"/>
    <w:rsid w:val="009F1494"/>
    <w:rsid w:val="00A012A2"/>
    <w:rsid w:val="00A04A44"/>
    <w:rsid w:val="00A13FD5"/>
    <w:rsid w:val="00A261C3"/>
    <w:rsid w:val="00A322C6"/>
    <w:rsid w:val="00A6743F"/>
    <w:rsid w:val="00A73AE9"/>
    <w:rsid w:val="00A754B7"/>
    <w:rsid w:val="00A82452"/>
    <w:rsid w:val="00A82EB0"/>
    <w:rsid w:val="00A85E62"/>
    <w:rsid w:val="00A915A0"/>
    <w:rsid w:val="00AA4D77"/>
    <w:rsid w:val="00AA5349"/>
    <w:rsid w:val="00AB022E"/>
    <w:rsid w:val="00AB4C1D"/>
    <w:rsid w:val="00AB63AF"/>
    <w:rsid w:val="00AC3FC7"/>
    <w:rsid w:val="00AC6096"/>
    <w:rsid w:val="00AC638D"/>
    <w:rsid w:val="00AD4A33"/>
    <w:rsid w:val="00AE0F12"/>
    <w:rsid w:val="00AE4076"/>
    <w:rsid w:val="00AE74E7"/>
    <w:rsid w:val="00AF43C4"/>
    <w:rsid w:val="00B01FDD"/>
    <w:rsid w:val="00B0257C"/>
    <w:rsid w:val="00B05FD1"/>
    <w:rsid w:val="00B11361"/>
    <w:rsid w:val="00B2126B"/>
    <w:rsid w:val="00B3382D"/>
    <w:rsid w:val="00B34DD0"/>
    <w:rsid w:val="00B442A6"/>
    <w:rsid w:val="00B4545E"/>
    <w:rsid w:val="00B4575D"/>
    <w:rsid w:val="00B466B6"/>
    <w:rsid w:val="00B54300"/>
    <w:rsid w:val="00B57C52"/>
    <w:rsid w:val="00B61230"/>
    <w:rsid w:val="00B641A6"/>
    <w:rsid w:val="00B66770"/>
    <w:rsid w:val="00B73590"/>
    <w:rsid w:val="00BA28A4"/>
    <w:rsid w:val="00BA4B64"/>
    <w:rsid w:val="00BB0AC7"/>
    <w:rsid w:val="00BB21C9"/>
    <w:rsid w:val="00BC42EB"/>
    <w:rsid w:val="00BC4D30"/>
    <w:rsid w:val="00BF2F0A"/>
    <w:rsid w:val="00BF33CD"/>
    <w:rsid w:val="00C04FB0"/>
    <w:rsid w:val="00C106D5"/>
    <w:rsid w:val="00C27891"/>
    <w:rsid w:val="00C42F02"/>
    <w:rsid w:val="00C70339"/>
    <w:rsid w:val="00C7436A"/>
    <w:rsid w:val="00C9775E"/>
    <w:rsid w:val="00CA02BD"/>
    <w:rsid w:val="00CA3FEE"/>
    <w:rsid w:val="00CA68A5"/>
    <w:rsid w:val="00CA7A8C"/>
    <w:rsid w:val="00CC168A"/>
    <w:rsid w:val="00CC7BC1"/>
    <w:rsid w:val="00CC7C4A"/>
    <w:rsid w:val="00CD0073"/>
    <w:rsid w:val="00CD3CB5"/>
    <w:rsid w:val="00CD7EBD"/>
    <w:rsid w:val="00CE0460"/>
    <w:rsid w:val="00CF5A5B"/>
    <w:rsid w:val="00CF7D5C"/>
    <w:rsid w:val="00D06F8D"/>
    <w:rsid w:val="00D1039B"/>
    <w:rsid w:val="00D1146C"/>
    <w:rsid w:val="00D17B4D"/>
    <w:rsid w:val="00D20CFA"/>
    <w:rsid w:val="00D22AA2"/>
    <w:rsid w:val="00D24D6A"/>
    <w:rsid w:val="00D2787F"/>
    <w:rsid w:val="00D3261C"/>
    <w:rsid w:val="00D376E3"/>
    <w:rsid w:val="00D4357C"/>
    <w:rsid w:val="00D52C71"/>
    <w:rsid w:val="00D52DDC"/>
    <w:rsid w:val="00D61EA2"/>
    <w:rsid w:val="00D647E8"/>
    <w:rsid w:val="00D75058"/>
    <w:rsid w:val="00D9555C"/>
    <w:rsid w:val="00DA05E0"/>
    <w:rsid w:val="00DA15BA"/>
    <w:rsid w:val="00DA598D"/>
    <w:rsid w:val="00DB1239"/>
    <w:rsid w:val="00DD44F1"/>
    <w:rsid w:val="00DD7573"/>
    <w:rsid w:val="00DE1130"/>
    <w:rsid w:val="00DE6944"/>
    <w:rsid w:val="00E00F6D"/>
    <w:rsid w:val="00E04336"/>
    <w:rsid w:val="00E072B3"/>
    <w:rsid w:val="00E1034E"/>
    <w:rsid w:val="00E2326A"/>
    <w:rsid w:val="00E31C10"/>
    <w:rsid w:val="00E37A9A"/>
    <w:rsid w:val="00E47C10"/>
    <w:rsid w:val="00E51396"/>
    <w:rsid w:val="00E55FAD"/>
    <w:rsid w:val="00E729BE"/>
    <w:rsid w:val="00E7444B"/>
    <w:rsid w:val="00E75DE1"/>
    <w:rsid w:val="00E8648B"/>
    <w:rsid w:val="00E867B3"/>
    <w:rsid w:val="00E935F9"/>
    <w:rsid w:val="00E96A95"/>
    <w:rsid w:val="00E96D94"/>
    <w:rsid w:val="00EA54AC"/>
    <w:rsid w:val="00EB47DD"/>
    <w:rsid w:val="00EB4D18"/>
    <w:rsid w:val="00EB5D43"/>
    <w:rsid w:val="00EB6B78"/>
    <w:rsid w:val="00EC73C0"/>
    <w:rsid w:val="00ED5F94"/>
    <w:rsid w:val="00F22995"/>
    <w:rsid w:val="00F31278"/>
    <w:rsid w:val="00F3132D"/>
    <w:rsid w:val="00F449A2"/>
    <w:rsid w:val="00F64688"/>
    <w:rsid w:val="00F75E72"/>
    <w:rsid w:val="00F80544"/>
    <w:rsid w:val="00F81EA5"/>
    <w:rsid w:val="00F92348"/>
    <w:rsid w:val="00FB2362"/>
    <w:rsid w:val="00FC16E6"/>
    <w:rsid w:val="00FC4559"/>
    <w:rsid w:val="01E16C07"/>
    <w:rsid w:val="0AAA54A9"/>
    <w:rsid w:val="0AC21710"/>
    <w:rsid w:val="0BD20CC4"/>
    <w:rsid w:val="0D3C4D94"/>
    <w:rsid w:val="150F721A"/>
    <w:rsid w:val="1F477CF5"/>
    <w:rsid w:val="2DF84ED7"/>
    <w:rsid w:val="33284CD7"/>
    <w:rsid w:val="37242320"/>
    <w:rsid w:val="37563D6B"/>
    <w:rsid w:val="3D830A7D"/>
    <w:rsid w:val="3DDD4DDB"/>
    <w:rsid w:val="432F6F2F"/>
    <w:rsid w:val="44F54807"/>
    <w:rsid w:val="47EA5C15"/>
    <w:rsid w:val="499D51F2"/>
    <w:rsid w:val="4E650543"/>
    <w:rsid w:val="4ED863E7"/>
    <w:rsid w:val="5025133F"/>
    <w:rsid w:val="514E636D"/>
    <w:rsid w:val="547A15B8"/>
    <w:rsid w:val="569C46BE"/>
    <w:rsid w:val="64FE0B27"/>
    <w:rsid w:val="650D39E3"/>
    <w:rsid w:val="67741949"/>
    <w:rsid w:val="797D6318"/>
    <w:rsid w:val="7D606F97"/>
    <w:rsid w:val="7E041156"/>
    <w:rsid w:val="7F9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A10814"/>
  <w15:docId w15:val="{77533124-B7D8-446C-8CC2-3A76230F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aa">
    <w:name w:val="Hyperlink"/>
    <w:basedOn w:val="a0"/>
    <w:uiPriority w:val="99"/>
    <w:qFormat/>
    <w:rPr>
      <w:color w:val="0563C1" w:themeColor="hyperlink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l100051">
    <w:name w:val="样式 l标题1 + 宋体 二号 居中 左侧:  0 厘米 首行缩进:  0 厘米 段前: 0.5 行 段后: 1 行"/>
    <w:basedOn w:val="l1"/>
    <w:qFormat/>
    <w:pPr>
      <w:spacing w:before="120" w:after="120"/>
      <w:jc w:val="center"/>
    </w:pPr>
    <w:rPr>
      <w:rFonts w:ascii="宋体" w:eastAsia="黑体" w:hAnsi="宋体" w:cs="宋体"/>
      <w:bCs/>
      <w:kern w:val="0"/>
      <w:sz w:val="30"/>
      <w:szCs w:val="20"/>
    </w:rPr>
  </w:style>
  <w:style w:type="paragraph" w:customStyle="1" w:styleId="l1">
    <w:name w:val="l标题1"/>
    <w:qFormat/>
    <w:pPr>
      <w:keepNext/>
      <w:numPr>
        <w:numId w:val="1"/>
      </w:numPr>
      <w:spacing w:beforeLines="50" w:afterLines="100" w:line="360" w:lineRule="auto"/>
      <w:outlineLvl w:val="0"/>
    </w:pPr>
    <w:rPr>
      <w:b/>
      <w:kern w:val="2"/>
      <w:sz w:val="36"/>
      <w:szCs w:val="36"/>
    </w:rPr>
  </w:style>
  <w:style w:type="paragraph" w:customStyle="1" w:styleId="l20012">
    <w:name w:val="样式 l标题2 + 居中 左侧:  0 厘米 首行缩进:  0 厘米 段前: 12 磅"/>
    <w:basedOn w:val="a"/>
    <w:next w:val="a"/>
    <w:qFormat/>
    <w:pPr>
      <w:keepNext/>
      <w:widowControl/>
      <w:tabs>
        <w:tab w:val="left" w:pos="1080"/>
      </w:tabs>
      <w:spacing w:before="120" w:after="240"/>
      <w:ind w:left="1077" w:hanging="357"/>
      <w:jc w:val="left"/>
      <w:outlineLvl w:val="1"/>
    </w:pPr>
    <w:rPr>
      <w:rFonts w:ascii="Times New Roman" w:eastAsia="黑体" w:hAnsi="Times New Roman" w:cs="宋体"/>
      <w:bCs/>
      <w:sz w:val="24"/>
      <w:szCs w:val="20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tracking-ad">
    <w:name w:val="tracking-ad"/>
    <w:basedOn w:val="a0"/>
    <w:qFormat/>
  </w:style>
  <w:style w:type="character" w:customStyle="1" w:styleId="comment">
    <w:name w:val="comment"/>
    <w:basedOn w:val="a0"/>
    <w:qFormat/>
  </w:style>
  <w:style w:type="character" w:customStyle="1" w:styleId="keyword">
    <w:name w:val="keyword"/>
    <w:basedOn w:val="a0"/>
    <w:qFormat/>
  </w:style>
  <w:style w:type="character" w:customStyle="1" w:styleId="30">
    <w:name w:val="标题 3 字符"/>
    <w:basedOn w:val="a0"/>
    <w:link w:val="3"/>
    <w:semiHidden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98CE82-1548-458F-B23D-67D9CF73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单子扬</dc:creator>
  <cp:lastModifiedBy>dyk</cp:lastModifiedBy>
  <cp:revision>108</cp:revision>
  <dcterms:created xsi:type="dcterms:W3CDTF">2025-09-03T08:49:00Z</dcterms:created>
  <dcterms:modified xsi:type="dcterms:W3CDTF">2025-09-03T11:48:00Z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E6FA051AAA6C400D85CA5E610D8063B4_13</vt:lpwstr>
  </property>
</Properties>
</file>