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﻿Loại củ nào thường được dùng làm thức ăn dưới đây thực chất là phần rễ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của cây?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Củ khoai tây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Củ hành tây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Củ năng (củ mã thầy)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Củ cà rốt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