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85269" w14:textId="77777777" w:rsidR="004C3131" w:rsidRDefault="004C3131">
      <w:pPr>
        <w:pStyle w:val="Bodytext1"/>
        <w:spacing w:after="580"/>
        <w:ind w:firstLine="0"/>
        <w:jc w:val="left"/>
        <w:rPr>
          <w:rFonts w:ascii="SimHei" w:eastAsia="SimHei" w:hAnsi="SimHei" w:cs="SimHei"/>
        </w:rPr>
      </w:pPr>
    </w:p>
    <w:p w14:paraId="2B6E6023" w14:textId="07ECA3B4" w:rsidR="004C3131" w:rsidRDefault="00000000">
      <w:pPr>
        <w:pStyle w:val="Bodytext4"/>
        <w:jc w:val="left"/>
        <w:rPr>
          <w:rFonts w:eastAsia="FangSong"/>
        </w:rPr>
      </w:pPr>
      <w:r>
        <w:rPr>
          <w:rFonts w:ascii="FangSong" w:eastAsia="FangSong" w:hAnsi="FangSong" w:cs="FangSong" w:hint="eastAsia"/>
          <w:color w:val="000000"/>
          <w:sz w:val="30"/>
          <w:szCs w:val="30"/>
          <w:lang w:val="zh-TW" w:bidi="zh-TW"/>
        </w:rPr>
        <w:t>项目编号：</w:t>
      </w:r>
      <w:r w:rsidR="0043218B" w:rsidRPr="0043218B">
        <w:rPr>
          <w:rFonts w:ascii="SimSun" w:hAnsi="SimSun" w:hint="eastAsia"/>
          <w:color w:val="auto"/>
          <w:sz w:val="32"/>
          <w:szCs w:val="32"/>
        </w:rPr>
        <w:t>pdjh2023c11017</w:t>
      </w:r>
    </w:p>
    <w:p w14:paraId="446AD7F6" w14:textId="77777777" w:rsidR="004C3131" w:rsidRDefault="00DF71D7">
      <w:pPr>
        <w:pStyle w:val="Bodytext3"/>
        <w:rPr>
          <w:rFonts w:ascii="SimHei" w:eastAsia="SimHei" w:hAnsi="SimHei" w:cs="SimHei"/>
          <w:sz w:val="44"/>
          <w:szCs w:val="44"/>
          <w:lang w:eastAsia="zh-CN"/>
        </w:rPr>
      </w:pPr>
      <w:r>
        <w:rPr>
          <w:rFonts w:ascii="SimHei" w:eastAsia="SimHei" w:hAnsi="SimHei" w:cs="SimHei" w:hint="eastAsia"/>
          <w:b/>
          <w:bCs/>
          <w:color w:val="000000"/>
          <w:sz w:val="44"/>
          <w:szCs w:val="44"/>
          <w:lang w:val="en-US" w:eastAsia="zh-CN"/>
        </w:rPr>
        <w:t>2023</w:t>
      </w:r>
      <w:r>
        <w:rPr>
          <w:rFonts w:ascii="SimHei" w:eastAsia="SimHei" w:hAnsi="SimHei" w:cs="SimHei" w:hint="eastAsia"/>
          <w:color w:val="000000"/>
          <w:sz w:val="44"/>
          <w:szCs w:val="44"/>
          <w:lang w:eastAsia="zh-CN"/>
        </w:rPr>
        <w:t>年度</w:t>
      </w:r>
      <w:r>
        <w:rPr>
          <w:rFonts w:ascii="SimHei" w:eastAsia="SimHei" w:hAnsi="SimHei" w:cs="SimHei" w:hint="eastAsia"/>
          <w:color w:val="000000"/>
          <w:sz w:val="44"/>
          <w:szCs w:val="44"/>
          <w:lang w:val="zh-CN" w:eastAsia="zh-CN" w:bidi="zh-CN"/>
        </w:rPr>
        <w:t>“攀登</w:t>
      </w:r>
      <w:r>
        <w:rPr>
          <w:rFonts w:ascii="SimHei" w:eastAsia="SimHei" w:hAnsi="SimHei" w:cs="SimHei" w:hint="eastAsia"/>
          <w:color w:val="000000"/>
          <w:sz w:val="44"/>
          <w:szCs w:val="44"/>
          <w:lang w:eastAsia="zh-CN"/>
        </w:rPr>
        <w:t>计划”广东大学生科技创新</w:t>
      </w:r>
      <w:r>
        <w:rPr>
          <w:rFonts w:ascii="SimHei" w:eastAsia="SimHei" w:hAnsi="SimHei" w:cs="SimHei" w:hint="eastAsia"/>
          <w:color w:val="000000"/>
          <w:sz w:val="44"/>
          <w:szCs w:val="44"/>
          <w:lang w:eastAsia="zh-CN"/>
        </w:rPr>
        <w:br/>
        <w:t>培育专项资金资助项目结项认定材料</w:t>
      </w:r>
      <w:r>
        <w:rPr>
          <w:rFonts w:ascii="SimHei" w:eastAsia="SimHei" w:hAnsi="SimHei" w:cs="SimHei" w:hint="eastAsia"/>
          <w:color w:val="000000"/>
          <w:sz w:val="44"/>
          <w:szCs w:val="44"/>
          <w:lang w:eastAsia="zh-CN"/>
        </w:rPr>
        <w:br/>
      </w:r>
    </w:p>
    <w:p w14:paraId="51EBC984" w14:textId="77777777" w:rsidR="004C3131" w:rsidRPr="00DF71D7" w:rsidRDefault="00000000">
      <w:pPr>
        <w:pStyle w:val="Bodytext2"/>
        <w:spacing w:after="0" w:line="480" w:lineRule="auto"/>
        <w:ind w:left="0" w:firstLineChars="300" w:firstLine="843"/>
        <w:rPr>
          <w:rFonts w:ascii="FangSong" w:eastAsia="FangSong" w:hAnsi="FangSong" w:cs="FangSong"/>
          <w:color w:val="auto"/>
          <w:sz w:val="28"/>
          <w:szCs w:val="28"/>
          <w:lang w:val="en-US" w:eastAsia="zh-CN"/>
        </w:rPr>
      </w:pPr>
      <w:r>
        <w:rPr>
          <w:rFonts w:ascii="FangSong" w:eastAsia="FangSong" w:hAnsi="FangSong" w:cs="FangSong" w:hint="eastAsia"/>
          <w:color w:val="000000"/>
          <w:sz w:val="28"/>
          <w:szCs w:val="28"/>
          <w:lang w:eastAsia="zh-CN"/>
        </w:rPr>
        <w:t>项目名称</w:t>
      </w:r>
      <w:r>
        <w:rPr>
          <w:color w:val="000000"/>
          <w:sz w:val="28"/>
          <w:szCs w:val="28"/>
          <w:lang w:eastAsia="zh-CN"/>
        </w:rPr>
        <w:t>：</w:t>
      </w:r>
      <w:r>
        <w:rPr>
          <w:rFonts w:ascii="FangSong" w:eastAsia="FangSong" w:hAnsi="FangSong" w:cs="FangSong" w:hint="eastAsia"/>
          <w:color w:val="000000"/>
          <w:sz w:val="28"/>
          <w:szCs w:val="28"/>
          <w:lang w:val="en-US" w:eastAsia="zh-CN"/>
        </w:rPr>
        <w:t xml:space="preserve">    </w:t>
      </w:r>
      <w:r>
        <w:rPr>
          <w:rFonts w:ascii="FangSong" w:eastAsia="FangSong" w:hAnsi="FangSong" w:cs="FangSong" w:hint="eastAsia"/>
          <w:color w:val="auto"/>
          <w:sz w:val="28"/>
          <w:szCs w:val="28"/>
          <w:lang w:val="en-US" w:eastAsia="zh-CN"/>
        </w:rPr>
        <w:t xml:space="preserve">  </w:t>
      </w:r>
      <w:r w:rsidR="00DF71D7" w:rsidRPr="00DF71D7">
        <w:rPr>
          <w:rFonts w:ascii="FangSong" w:eastAsia="FangSong" w:hAnsi="FangSong" w:cs="FangSong" w:hint="eastAsia"/>
          <w:color w:val="auto"/>
          <w:sz w:val="28"/>
          <w:szCs w:val="28"/>
          <w:lang w:val="en-US" w:eastAsia="zh-CN"/>
        </w:rPr>
        <w:t>基于数字孪生的网络电路实验系统</w:t>
      </w:r>
    </w:p>
    <w:p w14:paraId="5D9E9BED" w14:textId="77777777" w:rsidR="004C3131" w:rsidRDefault="00000000">
      <w:pPr>
        <w:pStyle w:val="Bodytext5"/>
        <w:tabs>
          <w:tab w:val="left" w:pos="3590"/>
        </w:tabs>
        <w:spacing w:after="0" w:line="480" w:lineRule="auto"/>
        <w:ind w:firstLineChars="300" w:firstLine="843"/>
        <w:rPr>
          <w:rFonts w:ascii="FangSong" w:eastAsia="FangSong" w:hAnsi="FangSong" w:cs="FangSong"/>
          <w:sz w:val="28"/>
          <w:szCs w:val="28"/>
          <w:lang w:eastAsia="zh-CN"/>
        </w:rPr>
      </w:pPr>
      <w:r>
        <w:rPr>
          <w:rFonts w:ascii="FangSong" w:eastAsia="FangSong" w:hAnsi="FangSong" w:cs="FangSong" w:hint="eastAsia"/>
          <w:color w:val="000000"/>
          <w:sz w:val="28"/>
          <w:szCs w:val="28"/>
          <w:lang w:eastAsia="zh-CN"/>
        </w:rPr>
        <w:t>项目等级：</w:t>
      </w:r>
      <w:r>
        <w:rPr>
          <w:rFonts w:ascii="FangSong" w:eastAsia="FangSong" w:hAnsi="FangSong" w:cs="FangSong" w:hint="eastAsia"/>
          <w:color w:val="000000"/>
          <w:sz w:val="28"/>
          <w:szCs w:val="28"/>
          <w:lang w:val="en-US" w:eastAsia="zh-CN"/>
        </w:rPr>
        <w:t xml:space="preserve">    </w:t>
      </w:r>
      <w:r>
        <w:rPr>
          <w:rFonts w:ascii="FangSong" w:eastAsia="FangSong" w:hAnsi="FangSong" w:cs="FangSong" w:hint="eastAsia"/>
          <w:color w:val="auto"/>
          <w:sz w:val="28"/>
          <w:szCs w:val="28"/>
          <w:lang w:val="en-US" w:eastAsia="zh-CN"/>
        </w:rPr>
        <w:t xml:space="preserve">  校级</w:t>
      </w:r>
      <w:r>
        <w:rPr>
          <w:rFonts w:ascii="FangSong" w:eastAsia="FangSong" w:hAnsi="FangSong" w:cs="FangSong" w:hint="eastAsia"/>
          <w:color w:val="auto"/>
          <w:sz w:val="28"/>
          <w:szCs w:val="28"/>
          <w:lang w:eastAsia="zh-CN"/>
        </w:rPr>
        <w:t>项目</w:t>
      </w:r>
    </w:p>
    <w:p w14:paraId="28D0BE2C" w14:textId="77777777" w:rsidR="004C3131" w:rsidRPr="00DF71D7" w:rsidRDefault="00000000">
      <w:pPr>
        <w:pStyle w:val="Bodytext1"/>
        <w:tabs>
          <w:tab w:val="left" w:pos="4257"/>
        </w:tabs>
        <w:spacing w:after="0" w:line="480" w:lineRule="auto"/>
        <w:ind w:firstLineChars="300" w:firstLine="843"/>
        <w:rPr>
          <w:rFonts w:ascii="FangSong" w:eastAsia="FangSong" w:hAnsi="FangSong" w:cs="FangSong"/>
          <w:b/>
          <w:bCs/>
          <w:sz w:val="28"/>
          <w:szCs w:val="28"/>
          <w:lang w:val="en-US" w:eastAsia="zh-CN"/>
        </w:rPr>
      </w:pPr>
      <w:r>
        <w:rPr>
          <w:rFonts w:ascii="FangSong" w:eastAsia="FangSong" w:hAnsi="FangSong" w:cs="FangSong" w:hint="eastAsia"/>
          <w:b/>
          <w:bCs/>
          <w:color w:val="000000"/>
          <w:sz w:val="28"/>
          <w:szCs w:val="28"/>
          <w:lang w:eastAsia="zh-CN"/>
        </w:rPr>
        <w:t>项目负责人：</w:t>
      </w:r>
      <w:r>
        <w:rPr>
          <w:rFonts w:ascii="FangSong" w:eastAsia="FangSong" w:hAnsi="FangSong" w:cs="FangSong" w:hint="eastAsia"/>
          <w:b/>
          <w:bCs/>
          <w:color w:val="000000"/>
          <w:sz w:val="28"/>
          <w:szCs w:val="28"/>
          <w:lang w:val="en-US" w:eastAsia="zh-CN"/>
        </w:rPr>
        <w:t xml:space="preserve">    </w:t>
      </w:r>
      <w:r w:rsidR="00DF71D7" w:rsidRPr="00DF71D7">
        <w:rPr>
          <w:rFonts w:ascii="FangSong" w:eastAsia="FangSong" w:hAnsi="FangSong" w:cs="FangSong" w:hint="eastAsia"/>
          <w:b/>
          <w:bCs/>
          <w:sz w:val="28"/>
          <w:szCs w:val="28"/>
          <w:lang w:val="en-US" w:eastAsia="zh-CN"/>
        </w:rPr>
        <w:t>华羽霄</w:t>
      </w:r>
    </w:p>
    <w:p w14:paraId="6B1C671D" w14:textId="77777777" w:rsidR="004C3131" w:rsidRPr="00DF71D7" w:rsidRDefault="00000000">
      <w:pPr>
        <w:pStyle w:val="Bodytext1"/>
        <w:tabs>
          <w:tab w:val="left" w:pos="4257"/>
        </w:tabs>
        <w:spacing w:after="0" w:line="480" w:lineRule="auto"/>
        <w:ind w:firstLineChars="300" w:firstLine="843"/>
        <w:rPr>
          <w:rFonts w:ascii="FangSong" w:eastAsia="FangSong" w:hAnsi="FangSong" w:cs="FangSong"/>
          <w:b/>
          <w:bCs/>
          <w:sz w:val="28"/>
          <w:szCs w:val="28"/>
          <w:lang w:val="en-US" w:eastAsia="zh-CN"/>
        </w:rPr>
      </w:pPr>
      <w:r w:rsidRPr="00DF71D7">
        <w:rPr>
          <w:rFonts w:ascii="FangSong" w:eastAsia="FangSong" w:hAnsi="FangSong" w:cs="FangSong" w:hint="eastAsia"/>
          <w:b/>
          <w:bCs/>
          <w:sz w:val="28"/>
          <w:szCs w:val="28"/>
          <w:lang w:val="en-US" w:eastAsia="zh-CN"/>
        </w:rPr>
        <w:t xml:space="preserve">项目成员：    </w:t>
      </w:r>
      <w:r>
        <w:rPr>
          <w:rFonts w:ascii="FangSong" w:eastAsia="FangSong" w:hAnsi="FangSong" w:cs="FangSong" w:hint="eastAsia"/>
          <w:b/>
          <w:bCs/>
          <w:sz w:val="28"/>
          <w:szCs w:val="28"/>
          <w:lang w:val="en-US" w:eastAsia="zh-CN"/>
        </w:rPr>
        <w:t xml:space="preserve">  </w:t>
      </w:r>
      <w:r w:rsidR="00DF71D7" w:rsidRPr="00DF71D7">
        <w:rPr>
          <w:rFonts w:ascii="FangSong" w:eastAsia="FangSong" w:hAnsi="FangSong" w:cs="FangSong" w:hint="eastAsia"/>
          <w:b/>
          <w:bCs/>
          <w:sz w:val="28"/>
          <w:szCs w:val="28"/>
          <w:lang w:val="en-US" w:eastAsia="zh-CN"/>
        </w:rPr>
        <w:t>汤竑敬，郝熙哲，张艺峰，钟梓轩</w:t>
      </w:r>
    </w:p>
    <w:p w14:paraId="3BACA82A" w14:textId="77777777" w:rsidR="004C3131" w:rsidRDefault="00000000">
      <w:pPr>
        <w:pStyle w:val="Bodytext1"/>
        <w:tabs>
          <w:tab w:val="left" w:pos="4257"/>
        </w:tabs>
        <w:spacing w:after="0" w:line="480" w:lineRule="auto"/>
        <w:ind w:firstLineChars="300" w:firstLine="843"/>
        <w:rPr>
          <w:rFonts w:ascii="FangSong" w:eastAsia="FangSong" w:hAnsi="FangSong" w:cs="FangSong"/>
          <w:b/>
          <w:bCs/>
          <w:color w:val="000000"/>
          <w:sz w:val="28"/>
          <w:szCs w:val="28"/>
          <w:lang w:val="en-US" w:eastAsia="zh-CN"/>
        </w:rPr>
      </w:pPr>
      <w:r>
        <w:rPr>
          <w:rFonts w:ascii="FangSong" w:eastAsia="FangSong" w:hAnsi="FangSong" w:cs="FangSong" w:hint="eastAsia"/>
          <w:b/>
          <w:bCs/>
          <w:color w:val="000000"/>
          <w:sz w:val="28"/>
          <w:szCs w:val="28"/>
          <w:lang w:eastAsia="zh-CN"/>
        </w:rPr>
        <w:t>承担单位：</w:t>
      </w:r>
      <w:r>
        <w:rPr>
          <w:rFonts w:ascii="FangSong" w:eastAsia="FangSong" w:hAnsi="FangSong" w:cs="FangSong" w:hint="eastAsia"/>
          <w:b/>
          <w:bCs/>
          <w:color w:val="000000"/>
          <w:sz w:val="28"/>
          <w:szCs w:val="28"/>
          <w:lang w:val="en-US" w:eastAsia="zh-CN"/>
        </w:rPr>
        <w:t xml:space="preserve">      南方科技大学</w:t>
      </w:r>
    </w:p>
    <w:p w14:paraId="69BC2AFF" w14:textId="77777777" w:rsidR="004C3131" w:rsidRDefault="004C3131">
      <w:pPr>
        <w:pStyle w:val="Bodytext1"/>
        <w:spacing w:after="180"/>
        <w:ind w:firstLine="460"/>
        <w:rPr>
          <w:rFonts w:ascii="SimHei" w:eastAsia="SimHei" w:hAnsi="SimHei" w:cs="SimHei"/>
          <w:color w:val="000000"/>
          <w:sz w:val="30"/>
          <w:szCs w:val="30"/>
          <w:lang w:eastAsia="zh-CN"/>
        </w:rPr>
      </w:pPr>
    </w:p>
    <w:p w14:paraId="72CA6D5F" w14:textId="77777777" w:rsidR="004C3131" w:rsidRDefault="004C3131">
      <w:pPr>
        <w:pStyle w:val="Bodytext1"/>
        <w:spacing w:after="180"/>
        <w:ind w:firstLine="0"/>
        <w:rPr>
          <w:rFonts w:ascii="SimHei" w:eastAsia="SimHei" w:hAnsi="SimHei" w:cs="SimHei"/>
          <w:color w:val="000000"/>
          <w:sz w:val="30"/>
          <w:szCs w:val="30"/>
          <w:lang w:eastAsia="zh-CN"/>
        </w:rPr>
      </w:pPr>
    </w:p>
    <w:p w14:paraId="5AD2D590" w14:textId="77777777" w:rsidR="004C3131" w:rsidRDefault="00000000">
      <w:pPr>
        <w:pStyle w:val="Bodytext1"/>
        <w:spacing w:after="180"/>
        <w:ind w:firstLine="460"/>
        <w:rPr>
          <w:rFonts w:ascii="SimHei" w:eastAsia="SimHei" w:hAnsi="SimHei" w:cs="SimHei"/>
          <w:sz w:val="30"/>
          <w:szCs w:val="30"/>
          <w:lang w:eastAsia="zh-CN"/>
        </w:rPr>
      </w:pPr>
      <w:r>
        <w:rPr>
          <w:rFonts w:ascii="SimHei" w:eastAsia="SimHei" w:hAnsi="SimHei" w:cs="SimHei" w:hint="eastAsia"/>
          <w:color w:val="000000"/>
          <w:sz w:val="30"/>
          <w:szCs w:val="30"/>
          <w:lang w:eastAsia="zh-CN"/>
        </w:rPr>
        <w:t>类别：</w:t>
      </w:r>
    </w:p>
    <w:p w14:paraId="6557DF7C" w14:textId="77777777" w:rsidR="004C3131" w:rsidRDefault="00DF71D7">
      <w:pPr>
        <w:pStyle w:val="Bodytext1"/>
        <w:spacing w:after="0"/>
        <w:ind w:firstLine="641"/>
        <w:rPr>
          <w:rFonts w:ascii="FangSong" w:eastAsia="FangSong" w:hAnsi="FangSong" w:cs="FangSong"/>
          <w:lang w:eastAsia="zh-CN"/>
        </w:rPr>
      </w:pPr>
      <w:r>
        <w:rPr>
          <w:rFonts w:ascii="FangSong" w:eastAsia="FangSong" w:hAnsi="FangSong" w:cs="FangSong" w:hint="eastAsia"/>
          <w:color w:val="000000"/>
          <w:lang w:val="en-US" w:eastAsia="zh-CN"/>
        </w:rPr>
        <w:sym w:font="Wingdings 2" w:char="0052"/>
      </w:r>
      <w:r>
        <w:rPr>
          <w:rFonts w:ascii="FangSong" w:eastAsia="FangSong" w:hAnsi="FangSong" w:cs="FangSong" w:hint="eastAsia"/>
          <w:color w:val="000000"/>
          <w:lang w:eastAsia="zh-CN"/>
        </w:rPr>
        <w:t>科技发明制作类</w:t>
      </w:r>
    </w:p>
    <w:p w14:paraId="772580A5" w14:textId="77777777" w:rsidR="004C3131" w:rsidRDefault="00000000">
      <w:pPr>
        <w:pStyle w:val="Bodytext1"/>
        <w:spacing w:after="0"/>
        <w:ind w:firstLine="641"/>
        <w:rPr>
          <w:rFonts w:ascii="FangSong" w:eastAsia="FangSong" w:hAnsi="FangSong" w:cs="FangSong"/>
          <w:lang w:eastAsia="zh-CN"/>
        </w:rPr>
      </w:pPr>
      <w:r>
        <w:rPr>
          <w:rFonts w:ascii="FangSong" w:eastAsia="FangSong" w:hAnsi="FangSong" w:cs="FangSong" w:hint="eastAsia"/>
          <w:color w:val="000000"/>
          <w:lang w:val="en-US" w:eastAsia="zh-CN"/>
        </w:rPr>
        <w:sym w:font="Wingdings 2" w:char="00A3"/>
      </w:r>
      <w:r w:rsidR="00DF71D7">
        <w:rPr>
          <w:rFonts w:ascii="FangSong" w:eastAsia="FangSong" w:hAnsi="FangSong" w:cs="FangSong" w:hint="eastAsia"/>
          <w:color w:val="000000"/>
          <w:lang w:val="en-US" w:eastAsia="zh-CN"/>
        </w:rPr>
        <w:t xml:space="preserve"> </w:t>
      </w:r>
      <w:r>
        <w:rPr>
          <w:rFonts w:ascii="FangSong" w:eastAsia="FangSong" w:hAnsi="FangSong" w:cs="FangSong" w:hint="eastAsia"/>
          <w:color w:val="000000"/>
          <w:lang w:eastAsia="zh-CN"/>
        </w:rPr>
        <w:t>自然科学类学术论文</w:t>
      </w:r>
    </w:p>
    <w:p w14:paraId="74C529A8" w14:textId="77777777" w:rsidR="004C3131" w:rsidRDefault="00000000">
      <w:pPr>
        <w:pStyle w:val="Bodytext1"/>
        <w:spacing w:after="0"/>
        <w:ind w:firstLine="641"/>
        <w:rPr>
          <w:rFonts w:ascii="FangSong" w:eastAsia="FangSong" w:hAnsi="FangSong" w:cs="FangSong"/>
          <w:lang w:eastAsia="zh-CN"/>
        </w:rPr>
      </w:pPr>
      <w:r>
        <w:rPr>
          <w:rFonts w:ascii="FangSong" w:eastAsia="FangSong" w:hAnsi="FangSong" w:cs="FangSong" w:hint="eastAsia"/>
          <w:color w:val="000000"/>
          <w:lang w:val="en-US" w:eastAsia="zh-CN"/>
        </w:rPr>
        <w:sym w:font="Wingdings 2" w:char="00A3"/>
      </w:r>
      <w:r w:rsidR="00DF71D7">
        <w:rPr>
          <w:rFonts w:ascii="FangSong" w:eastAsia="FangSong" w:hAnsi="FangSong" w:cs="FangSong" w:hint="eastAsia"/>
          <w:color w:val="000000"/>
          <w:lang w:val="en-US" w:eastAsia="zh-CN"/>
        </w:rPr>
        <w:t xml:space="preserve"> </w:t>
      </w:r>
      <w:r>
        <w:rPr>
          <w:rFonts w:ascii="FangSong" w:eastAsia="FangSong" w:hAnsi="FangSong" w:cs="FangSong" w:hint="eastAsia"/>
          <w:color w:val="000000"/>
          <w:lang w:eastAsia="zh-CN"/>
        </w:rPr>
        <w:t>哲学社会科学类社会调查报告和学术论文</w:t>
      </w:r>
    </w:p>
    <w:p w14:paraId="4ADC0BA4" w14:textId="77777777" w:rsidR="004C3131" w:rsidRDefault="00000000">
      <w:pPr>
        <w:jc w:val="center"/>
        <w:rPr>
          <w:rFonts w:ascii="SimSun" w:eastAsia="SimSun" w:hAnsi="SimSun" w:cs="SimSun"/>
          <w:sz w:val="44"/>
          <w:szCs w:val="44"/>
        </w:rPr>
      </w:pPr>
      <w:r>
        <w:rPr>
          <w:rFonts w:ascii="SimSun" w:eastAsia="SimSun" w:hAnsi="SimSun" w:cs="SimSun" w:hint="eastAsia"/>
          <w:sz w:val="44"/>
          <w:szCs w:val="44"/>
        </w:rPr>
        <w:lastRenderedPageBreak/>
        <w:t>项目研究工作总结报告</w:t>
      </w:r>
    </w:p>
    <w:p w14:paraId="76B764EC" w14:textId="77777777" w:rsidR="004C3131" w:rsidRDefault="00000000">
      <w:pPr>
        <w:spacing w:line="560" w:lineRule="exact"/>
        <w:jc w:val="left"/>
        <w:rPr>
          <w:rFonts w:ascii="FangSong" w:eastAsia="FangSong" w:hAnsi="FangSong" w:cs="FangSong"/>
          <w:sz w:val="32"/>
          <w:szCs w:val="32"/>
        </w:rPr>
      </w:pPr>
      <w:r>
        <w:rPr>
          <w:rFonts w:ascii="FangSong" w:eastAsia="FangSong" w:hAnsi="FangSong" w:cs="FangSong" w:hint="eastAsia"/>
          <w:sz w:val="32"/>
          <w:szCs w:val="32"/>
        </w:rPr>
        <w:t>项目名称：</w:t>
      </w:r>
      <w:r w:rsidR="00DF71D7" w:rsidRPr="00DF71D7">
        <w:rPr>
          <w:rFonts w:ascii="FangSong" w:eastAsia="FangSong" w:hAnsi="FangSong" w:cs="FangSong" w:hint="eastAsia"/>
          <w:sz w:val="32"/>
          <w:szCs w:val="32"/>
        </w:rPr>
        <w:t>基于数字孪生的网络电路实验系统</w:t>
      </w:r>
    </w:p>
    <w:p w14:paraId="74A7A379" w14:textId="77777777" w:rsidR="004C3131" w:rsidRDefault="00000000">
      <w:pPr>
        <w:spacing w:line="560" w:lineRule="exact"/>
        <w:jc w:val="left"/>
        <w:rPr>
          <w:rFonts w:ascii="FangSong" w:eastAsia="FangSong" w:hAnsi="FangSong" w:cs="FangSong"/>
          <w:sz w:val="32"/>
          <w:szCs w:val="32"/>
        </w:rPr>
      </w:pPr>
      <w:r>
        <w:rPr>
          <w:rFonts w:ascii="FangSong" w:eastAsia="FangSong" w:hAnsi="FangSong" w:cs="FangSong" w:hint="eastAsia"/>
          <w:sz w:val="32"/>
          <w:szCs w:val="32"/>
        </w:rPr>
        <w:t>项目负责人：</w:t>
      </w:r>
      <w:r w:rsidR="00DF71D7" w:rsidRPr="00DF71D7">
        <w:rPr>
          <w:rFonts w:ascii="FangSong" w:eastAsia="FangSong" w:hAnsi="FangSong" w:cs="FangSong" w:hint="eastAsia"/>
          <w:sz w:val="32"/>
          <w:szCs w:val="32"/>
        </w:rPr>
        <w:t>华羽霄</w:t>
      </w:r>
    </w:p>
    <w:p w14:paraId="5E374EF8" w14:textId="77777777" w:rsidR="004C3131" w:rsidRDefault="00000000">
      <w:pPr>
        <w:spacing w:line="560" w:lineRule="exact"/>
        <w:jc w:val="left"/>
        <w:rPr>
          <w:rFonts w:ascii="FangSong" w:eastAsia="FangSong" w:hAnsi="FangSong" w:cs="FangSong"/>
          <w:sz w:val="32"/>
          <w:szCs w:val="32"/>
        </w:rPr>
      </w:pPr>
      <w:r>
        <w:rPr>
          <w:rFonts w:ascii="FangSong" w:eastAsia="FangSong" w:hAnsi="FangSong" w:cs="FangSong" w:hint="eastAsia"/>
          <w:sz w:val="32"/>
          <w:szCs w:val="32"/>
        </w:rPr>
        <w:t>小组成员：</w:t>
      </w:r>
      <w:r w:rsidR="00DF71D7" w:rsidRPr="00DF71D7">
        <w:rPr>
          <w:rFonts w:ascii="FangSong" w:eastAsia="FangSong" w:hAnsi="FangSong" w:cs="FangSong" w:hint="eastAsia"/>
          <w:sz w:val="32"/>
          <w:szCs w:val="32"/>
        </w:rPr>
        <w:t>汤竑敬，郝熙哲，张艺峰，钟梓轩</w:t>
      </w:r>
    </w:p>
    <w:p w14:paraId="0ADD5D3C" w14:textId="77777777" w:rsidR="004C3131" w:rsidRDefault="00000000">
      <w:pPr>
        <w:spacing w:line="560" w:lineRule="exact"/>
        <w:jc w:val="left"/>
        <w:rPr>
          <w:rFonts w:ascii="FangSong" w:eastAsia="FangSong" w:hAnsi="FangSong" w:cs="FangSong"/>
          <w:sz w:val="32"/>
          <w:szCs w:val="32"/>
        </w:rPr>
      </w:pPr>
      <w:r>
        <w:rPr>
          <w:rFonts w:ascii="FangSong" w:eastAsia="FangSong" w:hAnsi="FangSong" w:cs="FangSong" w:hint="eastAsia"/>
          <w:sz w:val="32"/>
          <w:szCs w:val="32"/>
        </w:rPr>
        <w:t>指导老师：</w:t>
      </w:r>
      <w:r w:rsidR="00DF71D7">
        <w:rPr>
          <w:rFonts w:ascii="FangSong" w:eastAsia="FangSong" w:hAnsi="FangSong" w:cs="FangSong" w:hint="eastAsia"/>
          <w:sz w:val="32"/>
          <w:szCs w:val="32"/>
        </w:rPr>
        <w:t>刘国平</w:t>
      </w:r>
    </w:p>
    <w:p w14:paraId="694E71CE" w14:textId="77777777" w:rsidR="004C3131" w:rsidRDefault="004C3131">
      <w:pPr>
        <w:spacing w:line="560" w:lineRule="exact"/>
        <w:jc w:val="left"/>
        <w:rPr>
          <w:rFonts w:ascii="FangSong" w:eastAsia="FangSong" w:hAnsi="FangSong" w:cs="FangSong"/>
          <w:sz w:val="32"/>
          <w:szCs w:val="32"/>
        </w:rPr>
      </w:pPr>
    </w:p>
    <w:p w14:paraId="0170CFB8" w14:textId="77777777" w:rsidR="00DF71D7" w:rsidRDefault="00D54076" w:rsidP="00EC6723">
      <w:pPr>
        <w:spacing w:line="560" w:lineRule="exact"/>
        <w:ind w:firstLineChars="200" w:firstLine="640"/>
        <w:jc w:val="left"/>
        <w:rPr>
          <w:rFonts w:ascii="FangSong" w:eastAsia="FangSong" w:hAnsi="FangSong" w:cs="FangSong"/>
          <w:sz w:val="32"/>
          <w:szCs w:val="32"/>
        </w:rPr>
      </w:pPr>
      <w:r w:rsidRPr="00D54076">
        <w:rPr>
          <w:rFonts w:ascii="FangSong" w:eastAsia="FangSong" w:hAnsi="FangSong" w:cs="FangSong" w:hint="eastAsia"/>
          <w:sz w:val="32"/>
          <w:szCs w:val="32"/>
        </w:rPr>
        <w:t>本项目于2022年申报2023年度攀登计划专项资金，并于2022年12月份正式立项。目前，本项目已进入到结项阶段。</w:t>
      </w:r>
      <w:r>
        <w:rPr>
          <w:rFonts w:ascii="FangSong" w:eastAsia="FangSong" w:hAnsi="FangSong" w:cs="FangSong" w:hint="eastAsia"/>
          <w:sz w:val="32"/>
          <w:szCs w:val="32"/>
        </w:rPr>
        <w:t>本项目背景是：</w:t>
      </w:r>
      <w:r w:rsidR="005F7EAC" w:rsidRPr="005F7EAC">
        <w:rPr>
          <w:rFonts w:ascii="FangSong" w:eastAsia="FangSong" w:hAnsi="FangSong" w:cs="FangSong" w:hint="eastAsia"/>
          <w:sz w:val="32"/>
          <w:szCs w:val="32"/>
        </w:rPr>
        <w:t>传统电路实验必须依靠学生亲自动手操作，组建系统观测数据，才能对该实验所涉及的知识有更加深刻的理解，在一些特定情况下，由于时间、空间的局限性，学生无法到达实验现场开展实验。此外，部分电路实验设备造价和维修更新费用昂贵，同时具有一定危险性，不便于统一管理。</w:t>
      </w:r>
      <w:r w:rsidR="005F7EAC">
        <w:rPr>
          <w:rFonts w:ascii="FangSong" w:eastAsia="FangSong" w:hAnsi="FangSong" w:cs="FangSong" w:hint="eastAsia"/>
          <w:sz w:val="32"/>
          <w:szCs w:val="32"/>
        </w:rPr>
        <w:t>本项目以上述</w:t>
      </w:r>
      <w:r w:rsidR="005F7EAC" w:rsidRPr="005F7EAC">
        <w:rPr>
          <w:rFonts w:ascii="FangSong" w:eastAsia="FangSong" w:hAnsi="FangSong" w:cs="FangSong" w:hint="eastAsia"/>
          <w:sz w:val="32"/>
          <w:szCs w:val="32"/>
        </w:rPr>
        <w:t>问题</w:t>
      </w:r>
      <w:r w:rsidR="005F7EAC">
        <w:rPr>
          <w:rFonts w:ascii="FangSong" w:eastAsia="FangSong" w:hAnsi="FangSong" w:cs="FangSong" w:hint="eastAsia"/>
          <w:sz w:val="32"/>
          <w:szCs w:val="32"/>
        </w:rPr>
        <w:t>为出发点</w:t>
      </w:r>
      <w:r w:rsidR="005F7EAC" w:rsidRPr="005F7EAC">
        <w:rPr>
          <w:rFonts w:ascii="FangSong" w:eastAsia="FangSong" w:hAnsi="FangSong" w:cs="FangSong" w:hint="eastAsia"/>
          <w:sz w:val="32"/>
          <w:szCs w:val="32"/>
        </w:rPr>
        <w:t>，</w:t>
      </w:r>
      <w:r w:rsidR="005F7EAC">
        <w:rPr>
          <w:rFonts w:ascii="FangSong" w:eastAsia="FangSong" w:hAnsi="FangSong" w:cs="FangSong" w:hint="eastAsia"/>
          <w:sz w:val="32"/>
          <w:szCs w:val="32"/>
        </w:rPr>
        <w:t>基于已有的NCSLab系统</w:t>
      </w:r>
      <w:r w:rsidR="005F7EAC" w:rsidRPr="005F7EAC">
        <w:rPr>
          <w:rFonts w:ascii="FangSong" w:eastAsia="FangSong" w:hAnsi="FangSong" w:cs="FangSong" w:hint="eastAsia"/>
          <w:sz w:val="32"/>
          <w:szCs w:val="32"/>
        </w:rPr>
        <w:t>设计了一种允许用户通过互联网访问和进行电路实验的在线实验室。网络在线实验平台的出现，大大缓解了实验资源短缺的问题，为资金匮乏的高等教育机构提供了更多的选择和机会。</w:t>
      </w:r>
    </w:p>
    <w:p w14:paraId="5FDD7E30" w14:textId="1DADB752" w:rsidR="00D54076" w:rsidRDefault="00D54076" w:rsidP="00EC6723">
      <w:pPr>
        <w:spacing w:line="560" w:lineRule="exact"/>
        <w:ind w:firstLineChars="200" w:firstLine="640"/>
        <w:jc w:val="left"/>
        <w:rPr>
          <w:rFonts w:ascii="FangSong" w:eastAsia="FangSong" w:hAnsi="FangSong" w:cs="FangSong"/>
          <w:sz w:val="32"/>
          <w:szCs w:val="32"/>
        </w:rPr>
      </w:pPr>
      <w:r>
        <w:rPr>
          <w:rFonts w:ascii="FangSong" w:eastAsia="FangSong" w:hAnsi="FangSong" w:cs="FangSong" w:hint="eastAsia"/>
          <w:sz w:val="32"/>
          <w:szCs w:val="32"/>
        </w:rPr>
        <w:t>本项目的技术路线是</w:t>
      </w:r>
      <w:r w:rsidR="000831F2" w:rsidRPr="000831F2">
        <w:rPr>
          <w:rFonts w:ascii="FangSong" w:eastAsia="FangSong" w:hAnsi="FangSong" w:cs="FangSong" w:hint="eastAsia"/>
          <w:sz w:val="32"/>
          <w:szCs w:val="32"/>
        </w:rPr>
        <w:t>在PCB板上搭建电路</w:t>
      </w:r>
      <w:r w:rsidR="000831F2">
        <w:rPr>
          <w:rFonts w:ascii="FangSong" w:eastAsia="FangSong" w:hAnsi="FangSong" w:cs="FangSong" w:hint="eastAsia"/>
          <w:sz w:val="32"/>
          <w:szCs w:val="32"/>
        </w:rPr>
        <w:t>，</w:t>
      </w:r>
      <w:r w:rsidR="000831F2" w:rsidRPr="000831F2">
        <w:rPr>
          <w:rFonts w:ascii="FangSong" w:eastAsia="FangSong" w:hAnsi="FangSong" w:cs="FangSong" w:hint="eastAsia"/>
          <w:sz w:val="32"/>
          <w:szCs w:val="32"/>
        </w:rPr>
        <w:t>并利用树莓派的I/O接口</w:t>
      </w:r>
      <w:r w:rsidR="000831F2">
        <w:rPr>
          <w:rFonts w:ascii="FangSong" w:eastAsia="FangSong" w:hAnsi="FangSong" w:cs="FangSong" w:hint="eastAsia"/>
          <w:sz w:val="32"/>
          <w:szCs w:val="32"/>
        </w:rPr>
        <w:t>来控制MOS管进而控制</w:t>
      </w:r>
      <w:r w:rsidR="000831F2" w:rsidRPr="000831F2">
        <w:rPr>
          <w:rFonts w:ascii="FangSong" w:eastAsia="FangSong" w:hAnsi="FangSong" w:cs="FangSong" w:hint="eastAsia"/>
          <w:sz w:val="32"/>
          <w:szCs w:val="32"/>
        </w:rPr>
        <w:t>电路中的各条支路</w:t>
      </w:r>
      <w:r w:rsidR="000831F2">
        <w:rPr>
          <w:rFonts w:ascii="FangSong" w:eastAsia="FangSong" w:hAnsi="FangSong" w:cs="FangSong" w:hint="eastAsia"/>
          <w:sz w:val="32"/>
          <w:szCs w:val="32"/>
        </w:rPr>
        <w:t>。在各种工作情况下的待测点电压数据通过数字显示电压表测量，再</w:t>
      </w:r>
      <w:r w:rsidR="00CB38F2">
        <w:rPr>
          <w:rFonts w:ascii="FangSong" w:eastAsia="FangSong" w:hAnsi="FangSong" w:cs="FangSong" w:hint="eastAsia"/>
          <w:sz w:val="32"/>
          <w:szCs w:val="32"/>
        </w:rPr>
        <w:t>将</w:t>
      </w:r>
      <w:r w:rsidR="000831F2">
        <w:rPr>
          <w:rFonts w:ascii="FangSong" w:eastAsia="FangSong" w:hAnsi="FangSong" w:cs="FangSong" w:hint="eastAsia"/>
          <w:sz w:val="32"/>
          <w:szCs w:val="32"/>
        </w:rPr>
        <w:t>树莓派连接的</w:t>
      </w:r>
      <w:r w:rsidR="00CB38F2">
        <w:rPr>
          <w:rFonts w:ascii="FangSong" w:eastAsia="FangSong" w:hAnsi="FangSong" w:cs="FangSong" w:hint="eastAsia"/>
          <w:sz w:val="32"/>
          <w:szCs w:val="32"/>
        </w:rPr>
        <w:t>PiCamera</w:t>
      </w:r>
      <w:r w:rsidR="000831F2">
        <w:rPr>
          <w:rFonts w:ascii="FangSong" w:eastAsia="FangSong" w:hAnsi="FangSong" w:cs="FangSong" w:hint="eastAsia"/>
          <w:sz w:val="32"/>
          <w:szCs w:val="32"/>
        </w:rPr>
        <w:t>摄像头</w:t>
      </w:r>
      <w:r w:rsidR="000831F2" w:rsidRPr="000831F2">
        <w:rPr>
          <w:rFonts w:ascii="FangSong" w:eastAsia="FangSong" w:hAnsi="FangSong" w:cs="FangSong" w:hint="eastAsia"/>
          <w:sz w:val="32"/>
          <w:szCs w:val="32"/>
        </w:rPr>
        <w:t>将实验现场的视频流</w:t>
      </w:r>
      <w:r w:rsidR="00CB38F2">
        <w:rPr>
          <w:rFonts w:ascii="FangSong" w:eastAsia="FangSong" w:hAnsi="FangSong" w:cs="FangSong" w:hint="eastAsia"/>
          <w:sz w:val="32"/>
          <w:szCs w:val="32"/>
        </w:rPr>
        <w:t>通过</w:t>
      </w:r>
      <w:r w:rsidR="000729BE">
        <w:rPr>
          <w:rFonts w:ascii="FangSong" w:eastAsia="FangSong" w:hAnsi="FangSong" w:cs="FangSong" w:hint="eastAsia"/>
          <w:sz w:val="32"/>
          <w:szCs w:val="32"/>
        </w:rPr>
        <w:t>Socket</w:t>
      </w:r>
      <w:r w:rsidR="00DB3E90">
        <w:rPr>
          <w:rFonts w:ascii="FangSong" w:eastAsia="FangSong" w:hAnsi="FangSong" w:cs="FangSong" w:hint="eastAsia"/>
          <w:sz w:val="32"/>
          <w:szCs w:val="32"/>
        </w:rPr>
        <w:t>和</w:t>
      </w:r>
      <w:r w:rsidR="00CB38F2">
        <w:rPr>
          <w:rFonts w:ascii="FangSong" w:eastAsia="FangSong" w:hAnsi="FangSong" w:cs="FangSong" w:hint="eastAsia"/>
          <w:sz w:val="32"/>
          <w:szCs w:val="32"/>
        </w:rPr>
        <w:t>HTTP</w:t>
      </w:r>
      <w:r w:rsidR="000831F2" w:rsidRPr="000831F2">
        <w:rPr>
          <w:rFonts w:ascii="FangSong" w:eastAsia="FangSong" w:hAnsi="FangSong" w:cs="FangSong" w:hint="eastAsia"/>
          <w:sz w:val="32"/>
          <w:szCs w:val="32"/>
        </w:rPr>
        <w:t>传输至网页端</w:t>
      </w:r>
      <w:r w:rsidR="000831F2">
        <w:rPr>
          <w:rFonts w:ascii="FangSong" w:eastAsia="FangSong" w:hAnsi="FangSong" w:cs="FangSong" w:hint="eastAsia"/>
          <w:sz w:val="32"/>
          <w:szCs w:val="32"/>
        </w:rPr>
        <w:t>。</w:t>
      </w:r>
      <w:r w:rsidR="000831F2" w:rsidRPr="000831F2">
        <w:rPr>
          <w:rFonts w:ascii="FangSong" w:eastAsia="FangSong" w:hAnsi="FangSong" w:cs="FangSong" w:hint="eastAsia"/>
          <w:sz w:val="32"/>
          <w:szCs w:val="32"/>
        </w:rPr>
        <w:t>用户可以</w:t>
      </w:r>
      <w:r w:rsidR="006245F0">
        <w:rPr>
          <w:rFonts w:ascii="FangSong" w:eastAsia="FangSong" w:hAnsi="FangSong" w:cs="FangSong" w:hint="eastAsia"/>
          <w:sz w:val="32"/>
          <w:szCs w:val="32"/>
        </w:rPr>
        <w:t>通过输入开关指令，</w:t>
      </w:r>
      <w:r w:rsidR="000831F2" w:rsidRPr="000831F2">
        <w:rPr>
          <w:rFonts w:ascii="FangSong" w:eastAsia="FangSong" w:hAnsi="FangSong" w:cs="FangSong" w:hint="eastAsia"/>
          <w:sz w:val="32"/>
          <w:szCs w:val="32"/>
        </w:rPr>
        <w:t>与元器件进行</w:t>
      </w:r>
      <w:r w:rsidR="006245F0">
        <w:rPr>
          <w:rFonts w:ascii="FangSong" w:eastAsia="FangSong" w:hAnsi="FangSong" w:cs="FangSong" w:hint="eastAsia"/>
          <w:sz w:val="32"/>
          <w:szCs w:val="32"/>
        </w:rPr>
        <w:t>实时</w:t>
      </w:r>
      <w:r w:rsidR="000831F2" w:rsidRPr="000831F2">
        <w:rPr>
          <w:rFonts w:ascii="FangSong" w:eastAsia="FangSong" w:hAnsi="FangSong" w:cs="FangSong" w:hint="eastAsia"/>
          <w:sz w:val="32"/>
          <w:szCs w:val="32"/>
        </w:rPr>
        <w:t>交互</w:t>
      </w:r>
      <w:r w:rsidR="000831F2">
        <w:rPr>
          <w:rFonts w:ascii="FangSong" w:eastAsia="FangSong" w:hAnsi="FangSong" w:cs="FangSong" w:hint="eastAsia"/>
          <w:sz w:val="32"/>
          <w:szCs w:val="32"/>
        </w:rPr>
        <w:t>。</w:t>
      </w:r>
    </w:p>
    <w:p w14:paraId="4F3EE80E" w14:textId="4D80EF6E" w:rsidR="000831F2" w:rsidRDefault="00725922" w:rsidP="00EC6723">
      <w:pPr>
        <w:spacing w:line="560" w:lineRule="exact"/>
        <w:ind w:firstLineChars="200" w:firstLine="640"/>
        <w:jc w:val="left"/>
        <w:rPr>
          <w:rFonts w:ascii="FangSong" w:eastAsia="FangSong" w:hAnsi="FangSong" w:cs="FangSong"/>
          <w:sz w:val="32"/>
          <w:szCs w:val="32"/>
        </w:rPr>
      </w:pPr>
      <w:r w:rsidRPr="00725922">
        <w:rPr>
          <w:rFonts w:ascii="FangSong" w:eastAsia="FangSong" w:hAnsi="FangSong" w:cs="FangSong" w:hint="eastAsia"/>
          <w:sz w:val="32"/>
          <w:szCs w:val="32"/>
        </w:rPr>
        <w:lastRenderedPageBreak/>
        <w:t>在申报攀登计划时</w:t>
      </w:r>
      <w:r>
        <w:rPr>
          <w:rFonts w:ascii="FangSong" w:eastAsia="FangSong" w:hAnsi="FangSong" w:cs="FangSong" w:hint="eastAsia"/>
          <w:sz w:val="32"/>
          <w:szCs w:val="32"/>
        </w:rPr>
        <w:t>，</w:t>
      </w:r>
      <w:r w:rsidRPr="00725922">
        <w:rPr>
          <w:rFonts w:ascii="FangSong" w:eastAsia="FangSong" w:hAnsi="FangSong" w:cs="FangSong" w:hint="eastAsia"/>
          <w:sz w:val="32"/>
          <w:szCs w:val="32"/>
        </w:rPr>
        <w:t>我们已完成部分电路基础实验的PCB</w:t>
      </w:r>
      <w:r>
        <w:rPr>
          <w:rFonts w:ascii="FangSong" w:eastAsia="FangSong" w:hAnsi="FangSong" w:cs="FangSong" w:hint="eastAsia"/>
          <w:sz w:val="32"/>
          <w:szCs w:val="32"/>
        </w:rPr>
        <w:t>电路板</w:t>
      </w:r>
      <w:r w:rsidRPr="00725922">
        <w:rPr>
          <w:rFonts w:ascii="FangSong" w:eastAsia="FangSong" w:hAnsi="FangSong" w:cs="FangSong" w:hint="eastAsia"/>
          <w:sz w:val="32"/>
          <w:szCs w:val="32"/>
        </w:rPr>
        <w:t>绘制、3D模型建设以及实物搭建。</w:t>
      </w:r>
      <w:r>
        <w:rPr>
          <w:rFonts w:ascii="FangSong" w:eastAsia="FangSong" w:hAnsi="FangSong" w:cs="FangSong" w:hint="eastAsia"/>
          <w:sz w:val="32"/>
          <w:szCs w:val="32"/>
        </w:rPr>
        <w:t>但是相比成熟的</w:t>
      </w:r>
      <w:r w:rsidRPr="005F7EAC">
        <w:rPr>
          <w:rFonts w:ascii="FangSong" w:eastAsia="FangSong" w:hAnsi="FangSong" w:cs="FangSong" w:hint="eastAsia"/>
          <w:sz w:val="32"/>
          <w:szCs w:val="32"/>
        </w:rPr>
        <w:t>在线实验室</w:t>
      </w:r>
      <w:r>
        <w:rPr>
          <w:rFonts w:ascii="FangSong" w:eastAsia="FangSong" w:hAnsi="FangSong" w:cs="FangSong" w:hint="eastAsia"/>
          <w:sz w:val="32"/>
          <w:szCs w:val="32"/>
        </w:rPr>
        <w:t>还有比较大的不足</w:t>
      </w:r>
      <w:r w:rsidR="00247DDC">
        <w:rPr>
          <w:rFonts w:ascii="FangSong" w:eastAsia="FangSong" w:hAnsi="FangSong" w:cs="FangSong" w:hint="eastAsia"/>
          <w:sz w:val="32"/>
          <w:szCs w:val="32"/>
        </w:rPr>
        <w:t>：第一，电路实验PCB电路板支路控制问题还未完全解决，不能以简单方便的形式来控制各个支路的通断。</w:t>
      </w:r>
      <w:r w:rsidR="001B31D8">
        <w:rPr>
          <w:rFonts w:ascii="FangSong" w:eastAsia="FangSong" w:hAnsi="FangSong" w:cs="FangSong" w:hint="eastAsia"/>
          <w:sz w:val="32"/>
          <w:szCs w:val="32"/>
        </w:rPr>
        <w:t>在电路实验中，我们会需要让某个节点或支路断开和导通，以此来达到串联或并联一个新元件的目的，我们需要找到一种便捷的方法来控制电路里很多支路与节点的状态。</w:t>
      </w:r>
      <w:r w:rsidR="00247DDC">
        <w:rPr>
          <w:rFonts w:ascii="FangSong" w:eastAsia="FangSong" w:hAnsi="FangSong" w:cs="FangSong" w:hint="eastAsia"/>
          <w:sz w:val="32"/>
          <w:szCs w:val="32"/>
        </w:rPr>
        <w:t>第二，电路实验PCB电路板的电源供给还存在问题，无法实现程序控制电压源输出可调节的电压。</w:t>
      </w:r>
      <w:r w:rsidR="001B31D8">
        <w:rPr>
          <w:rFonts w:ascii="FangSong" w:eastAsia="FangSong" w:hAnsi="FangSong" w:cs="FangSong" w:hint="eastAsia"/>
          <w:sz w:val="32"/>
          <w:szCs w:val="32"/>
        </w:rPr>
        <w:t>在电路实验中，经常需要改变输入电压或者施加在某个原件的电压来进行实验测试，目前市场上的程序控制可调电压源体积较大，售价昂贵，不利于我们集成到机箱里给电路实验PCB电路板供电。</w:t>
      </w:r>
      <w:r w:rsidR="001B31D8" w:rsidRPr="00967B43">
        <w:rPr>
          <w:rFonts w:ascii="FangSong" w:eastAsia="FangSong" w:hAnsi="FangSong" w:cs="FangSong" w:hint="eastAsia"/>
          <w:sz w:val="32"/>
          <w:szCs w:val="32"/>
        </w:rPr>
        <w:t>第三，</w:t>
      </w:r>
      <w:r w:rsidR="003325D2" w:rsidRPr="00967B43">
        <w:rPr>
          <w:rFonts w:ascii="FangSong" w:eastAsia="FangSong" w:hAnsi="FangSong" w:cs="FangSong" w:hint="eastAsia"/>
          <w:sz w:val="32"/>
          <w:szCs w:val="32"/>
        </w:rPr>
        <w:t>网络传输部分依赖于校园网及其质量，并不适用于校外用户或者使用移动数据的用户。另一方面，在数据传输方面依赖于校园网的传输速度</w:t>
      </w:r>
      <w:r w:rsidR="001B31D8">
        <w:rPr>
          <w:rFonts w:ascii="FangSong" w:eastAsia="FangSong" w:hAnsi="FangSong" w:cs="FangSong" w:hint="eastAsia"/>
          <w:sz w:val="32"/>
          <w:szCs w:val="32"/>
        </w:rPr>
        <w:t>。</w:t>
      </w:r>
      <w:r w:rsidR="001B31D8" w:rsidRPr="001B31D8">
        <w:rPr>
          <w:rFonts w:ascii="FangSong" w:eastAsia="FangSong" w:hAnsi="FangSong" w:cs="FangSong" w:hint="eastAsia"/>
          <w:sz w:val="32"/>
          <w:szCs w:val="32"/>
        </w:rPr>
        <w:t>因此</w:t>
      </w:r>
      <w:r w:rsidR="001B31D8">
        <w:rPr>
          <w:rFonts w:ascii="FangSong" w:eastAsia="FangSong" w:hAnsi="FangSong" w:cs="FangSong" w:hint="eastAsia"/>
          <w:sz w:val="32"/>
          <w:szCs w:val="32"/>
        </w:rPr>
        <w:t>，</w:t>
      </w:r>
      <w:r w:rsidR="001B31D8" w:rsidRPr="001B31D8">
        <w:rPr>
          <w:rFonts w:ascii="FangSong" w:eastAsia="FangSong" w:hAnsi="FangSong" w:cs="FangSong" w:hint="eastAsia"/>
          <w:sz w:val="32"/>
          <w:szCs w:val="32"/>
        </w:rPr>
        <w:t>自攀登计划立项以来，我们对</w:t>
      </w:r>
      <w:r w:rsidR="001B31D8">
        <w:rPr>
          <w:rFonts w:ascii="FangSong" w:eastAsia="FangSong" w:hAnsi="FangSong" w:cs="FangSong" w:hint="eastAsia"/>
          <w:sz w:val="32"/>
          <w:szCs w:val="32"/>
        </w:rPr>
        <w:t>项目进行了很多方面的改进</w:t>
      </w:r>
      <w:r w:rsidR="001B31D8" w:rsidRPr="001B31D8">
        <w:rPr>
          <w:rFonts w:ascii="FangSong" w:eastAsia="FangSong" w:hAnsi="FangSong" w:cs="FangSong" w:hint="eastAsia"/>
          <w:sz w:val="32"/>
          <w:szCs w:val="32"/>
        </w:rPr>
        <w:t>。</w:t>
      </w:r>
    </w:p>
    <w:p w14:paraId="3B59469D" w14:textId="77777777" w:rsidR="004444D8" w:rsidRDefault="004444D8" w:rsidP="00EC6723">
      <w:pPr>
        <w:spacing w:line="560" w:lineRule="exact"/>
        <w:ind w:firstLineChars="200" w:firstLine="640"/>
        <w:jc w:val="left"/>
        <w:rPr>
          <w:rFonts w:ascii="FangSong" w:eastAsia="FangSong" w:hAnsi="FangSong" w:cs="FangSong"/>
          <w:sz w:val="32"/>
          <w:szCs w:val="32"/>
        </w:rPr>
      </w:pPr>
      <w:r>
        <w:rPr>
          <w:rFonts w:ascii="FangSong" w:eastAsia="FangSong" w:hAnsi="FangSong" w:cs="FangSong" w:hint="eastAsia"/>
          <w:sz w:val="32"/>
          <w:szCs w:val="32"/>
        </w:rPr>
        <w:t>第一阶段（23年3月-23年7月），在这段时间里，我们主要的工作在与对电路实验PCB电路板的设计。首先我们设计了一个板载的程控可调电源模块，电源模块主要由MCP4017可编程电阻和SX1308</w:t>
      </w:r>
      <w:r w:rsidR="009E2A6A">
        <w:rPr>
          <w:rFonts w:ascii="FangSong" w:eastAsia="FangSong" w:hAnsi="FangSong" w:cs="FangSong" w:hint="eastAsia"/>
          <w:sz w:val="32"/>
          <w:szCs w:val="32"/>
        </w:rPr>
        <w:t>升压芯片组成。</w:t>
      </w:r>
      <w:r>
        <w:rPr>
          <w:rFonts w:ascii="FangSong" w:eastAsia="FangSong" w:hAnsi="FangSong" w:cs="FangSong" w:hint="eastAsia"/>
          <w:sz w:val="32"/>
          <w:szCs w:val="32"/>
        </w:rPr>
        <w:t>这个电源模块可以使用树莓派的IIC接口控制，根据指令输出3V-24V电压，其中有24个档位可以调节，能够满足电路实验的需要</w:t>
      </w:r>
      <w:r w:rsidR="009E2A6A">
        <w:rPr>
          <w:rFonts w:ascii="FangSong" w:eastAsia="FangSong" w:hAnsi="FangSong" w:cs="FangSong" w:hint="eastAsia"/>
          <w:sz w:val="32"/>
          <w:szCs w:val="32"/>
        </w:rPr>
        <w:t>。其次，我们完成了具体的电路实验PCB电路板设计，我们首先对一个较简单的“分压定理”进行电路设计，选用了MOS</w:t>
      </w:r>
      <w:r w:rsidR="009E2A6A">
        <w:rPr>
          <w:rFonts w:ascii="FangSong" w:eastAsia="FangSong" w:hAnsi="FangSong" w:cs="FangSong" w:hint="eastAsia"/>
          <w:sz w:val="32"/>
          <w:szCs w:val="32"/>
        </w:rPr>
        <w:lastRenderedPageBreak/>
        <w:t>管来控制几条支路的通断，并留出外接电压表的接口。这样就能通过树莓派I/O来控制支路的通断，进而达到不同电阻并联模式，从而能验证分压定理实验。</w:t>
      </w:r>
    </w:p>
    <w:p w14:paraId="6AF6D398" w14:textId="7AD923FC" w:rsidR="009E2A6A" w:rsidRDefault="009E2A6A" w:rsidP="00EC6723">
      <w:pPr>
        <w:spacing w:line="560" w:lineRule="exact"/>
        <w:ind w:firstLineChars="200" w:firstLine="640"/>
        <w:jc w:val="left"/>
        <w:rPr>
          <w:rFonts w:ascii="FangSong" w:eastAsia="FangSong" w:hAnsi="FangSong" w:cs="FangSong"/>
          <w:sz w:val="32"/>
          <w:szCs w:val="32"/>
        </w:rPr>
      </w:pPr>
      <w:r>
        <w:rPr>
          <w:rFonts w:ascii="FangSong" w:eastAsia="FangSong" w:hAnsi="FangSong" w:cs="FangSong" w:hint="eastAsia"/>
          <w:sz w:val="32"/>
          <w:szCs w:val="32"/>
        </w:rPr>
        <w:t>第二阶段（23年9月-24年1月），在这段时间里，我们主要研究将之前做好的电路板进行数字孪生和模块化实验箱设计。我们购买了机箱，在其中布置好了电路板，摄像头，主控树莓派和照明灯等设备，模块的设计能极大方便后期维护和规模化应用。</w:t>
      </w:r>
    </w:p>
    <w:p w14:paraId="649DF7FB" w14:textId="18F83B3F" w:rsidR="00967B43" w:rsidRDefault="00967B43" w:rsidP="00EC6723">
      <w:pPr>
        <w:spacing w:line="560" w:lineRule="exact"/>
        <w:ind w:firstLineChars="200" w:firstLine="640"/>
        <w:jc w:val="left"/>
        <w:rPr>
          <w:rFonts w:ascii="FangSong" w:eastAsia="FangSong" w:hAnsi="FangSong" w:cs="FangSong" w:hint="eastAsia"/>
          <w:color w:val="00B0F0"/>
          <w:sz w:val="32"/>
          <w:szCs w:val="32"/>
        </w:rPr>
      </w:pPr>
      <w:r>
        <w:rPr>
          <w:rFonts w:ascii="FangSong" w:eastAsia="FangSong" w:hAnsi="FangSong" w:cs="FangSong" w:hint="eastAsia"/>
          <w:sz w:val="32"/>
          <w:szCs w:val="32"/>
        </w:rPr>
        <w:t>第三阶段（24年3月-24年6月），在这段时间里，我们主要研究</w:t>
      </w:r>
      <w:r w:rsidR="004C5E7A">
        <w:rPr>
          <w:rFonts w:ascii="FangSong" w:eastAsia="FangSong" w:hAnsi="FangSong" w:cs="FangSong" w:hint="eastAsia"/>
          <w:sz w:val="32"/>
          <w:szCs w:val="32"/>
        </w:rPr>
        <w:t>网络部分</w:t>
      </w:r>
      <w:r w:rsidR="007D1410">
        <w:rPr>
          <w:rFonts w:ascii="FangSong" w:eastAsia="FangSong" w:hAnsi="FangSong" w:cs="FangSong" w:hint="eastAsia"/>
          <w:sz w:val="32"/>
          <w:szCs w:val="32"/>
        </w:rPr>
        <w:t>，</w:t>
      </w:r>
      <w:r w:rsidR="004C5E7A">
        <w:rPr>
          <w:rFonts w:ascii="FangSong" w:eastAsia="FangSong" w:hAnsi="FangSong" w:cs="FangSong" w:hint="eastAsia"/>
          <w:sz w:val="32"/>
          <w:szCs w:val="32"/>
        </w:rPr>
        <w:t>用户与实验系统的交互</w:t>
      </w:r>
      <w:r w:rsidR="007D1410">
        <w:rPr>
          <w:rFonts w:ascii="FangSong" w:eastAsia="FangSong" w:hAnsi="FangSong" w:cs="FangSong" w:hint="eastAsia"/>
          <w:sz w:val="32"/>
          <w:szCs w:val="32"/>
        </w:rPr>
        <w:t>。我们利用HTML、Javascript、CSS搭建出网页前端，并加入电路板的3D渲染交互，用户可以多角度全方面观察电路板的细节。另一方面，设计交互框让用户得以控制电路元器件状态，并且基于Socket将摄像头画面推流至网页界面，让用户实时观察电路中输出电压的变化。</w:t>
      </w:r>
    </w:p>
    <w:p w14:paraId="1A2050E7" w14:textId="77777777" w:rsidR="004A4492" w:rsidRPr="004A4492" w:rsidRDefault="004A4492" w:rsidP="00EC6723">
      <w:pPr>
        <w:spacing w:line="560" w:lineRule="exact"/>
        <w:ind w:firstLineChars="200" w:firstLine="640"/>
        <w:jc w:val="left"/>
        <w:rPr>
          <w:rFonts w:ascii="FangSong" w:eastAsia="FangSong" w:hAnsi="FangSong" w:cs="FangSong"/>
          <w:sz w:val="32"/>
          <w:szCs w:val="32"/>
        </w:rPr>
      </w:pPr>
      <w:r w:rsidRPr="004A4492">
        <w:rPr>
          <w:rFonts w:ascii="FangSong" w:eastAsia="FangSong" w:hAnsi="FangSong" w:cs="FangSong" w:hint="eastAsia"/>
          <w:sz w:val="32"/>
          <w:szCs w:val="32"/>
        </w:rPr>
        <w:t>在攀登计划</w:t>
      </w:r>
      <w:r>
        <w:rPr>
          <w:rFonts w:ascii="FangSong" w:eastAsia="FangSong" w:hAnsi="FangSong" w:cs="FangSong" w:hint="eastAsia"/>
          <w:sz w:val="32"/>
          <w:szCs w:val="32"/>
        </w:rPr>
        <w:t>专项资金的资助下，本项目已基本达成预期目标，制作出了实物设备，并正在进行专利申请。</w:t>
      </w:r>
      <w:r w:rsidRPr="004A4492">
        <w:rPr>
          <w:rFonts w:ascii="FangSong" w:eastAsia="FangSong" w:hAnsi="FangSong" w:cs="FangSong" w:hint="eastAsia"/>
          <w:sz w:val="32"/>
          <w:szCs w:val="32"/>
        </w:rPr>
        <w:t>之后，我们将继续进行后续收尾工作，尽可能地</w:t>
      </w:r>
      <w:r>
        <w:rPr>
          <w:rFonts w:ascii="FangSong" w:eastAsia="FangSong" w:hAnsi="FangSong" w:cs="FangSong" w:hint="eastAsia"/>
          <w:sz w:val="32"/>
          <w:szCs w:val="32"/>
        </w:rPr>
        <w:t>推出更多的电路实验</w:t>
      </w:r>
      <w:r w:rsidRPr="004A4492">
        <w:rPr>
          <w:rFonts w:ascii="FangSong" w:eastAsia="FangSong" w:hAnsi="FangSong" w:cs="FangSong" w:hint="eastAsia"/>
          <w:sz w:val="32"/>
          <w:szCs w:val="32"/>
        </w:rPr>
        <w:t>，优化</w:t>
      </w:r>
      <w:r>
        <w:rPr>
          <w:rFonts w:ascii="FangSong" w:eastAsia="FangSong" w:hAnsi="FangSong" w:cs="FangSong" w:hint="eastAsia"/>
          <w:sz w:val="32"/>
          <w:szCs w:val="32"/>
        </w:rPr>
        <w:t>操作界面</w:t>
      </w:r>
      <w:r w:rsidRPr="004A4492">
        <w:rPr>
          <w:rFonts w:ascii="FangSong" w:eastAsia="FangSong" w:hAnsi="FangSong" w:cs="FangSong" w:hint="eastAsia"/>
          <w:sz w:val="32"/>
          <w:szCs w:val="32"/>
        </w:rPr>
        <w:t>，使</w:t>
      </w:r>
      <w:r w:rsidRPr="00DF71D7">
        <w:rPr>
          <w:rFonts w:ascii="FangSong" w:eastAsia="FangSong" w:hAnsi="FangSong" w:cs="FangSong" w:hint="eastAsia"/>
          <w:sz w:val="32"/>
          <w:szCs w:val="32"/>
        </w:rPr>
        <w:t>网络电路实验系统</w:t>
      </w:r>
      <w:r w:rsidRPr="004A4492">
        <w:rPr>
          <w:rFonts w:ascii="FangSong" w:eastAsia="FangSong" w:hAnsi="FangSong" w:cs="FangSong" w:hint="eastAsia"/>
          <w:sz w:val="32"/>
          <w:szCs w:val="32"/>
        </w:rPr>
        <w:t>能真正投入使用</w:t>
      </w:r>
      <w:r>
        <w:rPr>
          <w:rFonts w:ascii="FangSong" w:eastAsia="FangSong" w:hAnsi="FangSong" w:cs="FangSong" w:hint="eastAsia"/>
          <w:sz w:val="32"/>
          <w:szCs w:val="32"/>
        </w:rPr>
        <w:t>，服务本校学生</w:t>
      </w:r>
      <w:r w:rsidRPr="004A4492">
        <w:rPr>
          <w:rFonts w:ascii="FangSong" w:eastAsia="FangSong" w:hAnsi="FangSong" w:cs="FangSong" w:hint="eastAsia"/>
          <w:sz w:val="32"/>
          <w:szCs w:val="32"/>
        </w:rPr>
        <w:t>。</w:t>
      </w:r>
    </w:p>
    <w:sectPr w:rsidR="004A4492" w:rsidRPr="004A44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FangSong">
    <w:altName w:val="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I2MmJlMDZlN2Y0ODU2NmU0ZTQ3YzM0ZTM3MmQyNzYifQ=="/>
  </w:docVars>
  <w:rsids>
    <w:rsidRoot w:val="0CF40700"/>
    <w:rsid w:val="000729BE"/>
    <w:rsid w:val="000831F2"/>
    <w:rsid w:val="00110250"/>
    <w:rsid w:val="001223F3"/>
    <w:rsid w:val="001B31D8"/>
    <w:rsid w:val="00247DDC"/>
    <w:rsid w:val="003325D2"/>
    <w:rsid w:val="0043218B"/>
    <w:rsid w:val="004444D8"/>
    <w:rsid w:val="004A4492"/>
    <w:rsid w:val="004C3131"/>
    <w:rsid w:val="004C5E7A"/>
    <w:rsid w:val="005110D3"/>
    <w:rsid w:val="005F7EAC"/>
    <w:rsid w:val="00605079"/>
    <w:rsid w:val="006245F0"/>
    <w:rsid w:val="007102A8"/>
    <w:rsid w:val="00725922"/>
    <w:rsid w:val="007D1410"/>
    <w:rsid w:val="00967B43"/>
    <w:rsid w:val="009E2A6A"/>
    <w:rsid w:val="00CB38F2"/>
    <w:rsid w:val="00D54076"/>
    <w:rsid w:val="00DB3E90"/>
    <w:rsid w:val="00DF71D7"/>
    <w:rsid w:val="00EC6723"/>
    <w:rsid w:val="0CF40700"/>
    <w:rsid w:val="2CB02FF1"/>
    <w:rsid w:val="664F3767"/>
    <w:rsid w:val="7AB74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ABDB6"/>
  <w15:docId w15:val="{62A56E17-C879-4DDE-800A-85F783AD7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pPr>
      <w:spacing w:after="280"/>
      <w:ind w:firstLine="400"/>
    </w:pPr>
    <w:rPr>
      <w:rFonts w:ascii="SimSun" w:eastAsia="SimSun" w:hAnsi="SimSun" w:cs="SimSun"/>
      <w:sz w:val="32"/>
      <w:szCs w:val="32"/>
      <w:lang w:val="zh-TW" w:eastAsia="zh-TW" w:bidi="zh-TW"/>
    </w:rPr>
  </w:style>
  <w:style w:type="paragraph" w:customStyle="1" w:styleId="Bodytext4">
    <w:name w:val="Body text|4"/>
    <w:basedOn w:val="Normal"/>
    <w:qFormat/>
    <w:pPr>
      <w:spacing w:after="1100"/>
    </w:pPr>
    <w:rPr>
      <w:color w:val="FF0000"/>
      <w:sz w:val="28"/>
      <w:szCs w:val="28"/>
    </w:rPr>
  </w:style>
  <w:style w:type="paragraph" w:customStyle="1" w:styleId="Bodytext3">
    <w:name w:val="Body text|3"/>
    <w:basedOn w:val="Normal"/>
    <w:qFormat/>
    <w:pPr>
      <w:spacing w:after="840" w:line="737" w:lineRule="exact"/>
      <w:jc w:val="center"/>
    </w:pPr>
    <w:rPr>
      <w:rFonts w:ascii="SimSun" w:eastAsia="SimSun" w:hAnsi="SimSun" w:cs="SimSun"/>
      <w:sz w:val="42"/>
      <w:szCs w:val="42"/>
      <w:lang w:val="zh-TW" w:eastAsia="zh-TW" w:bidi="zh-TW"/>
    </w:rPr>
  </w:style>
  <w:style w:type="paragraph" w:customStyle="1" w:styleId="Bodytext2">
    <w:name w:val="Body text|2"/>
    <w:basedOn w:val="Normal"/>
    <w:qFormat/>
    <w:pPr>
      <w:spacing w:after="390"/>
      <w:ind w:left="910" w:firstLine="110"/>
    </w:pPr>
    <w:rPr>
      <w:rFonts w:ascii="SimSun" w:eastAsia="SimSun" w:hAnsi="SimSun" w:cs="SimSun"/>
      <w:b/>
      <w:bCs/>
      <w:color w:val="FF0000"/>
      <w:sz w:val="22"/>
      <w:szCs w:val="22"/>
      <w:lang w:val="zh-TW" w:eastAsia="zh-TW" w:bidi="zh-TW"/>
    </w:rPr>
  </w:style>
  <w:style w:type="paragraph" w:customStyle="1" w:styleId="Bodytext5">
    <w:name w:val="Body text|5"/>
    <w:basedOn w:val="Normal"/>
    <w:qFormat/>
    <w:pPr>
      <w:spacing w:after="340"/>
      <w:ind w:firstLine="340"/>
    </w:pPr>
    <w:rPr>
      <w:rFonts w:ascii="SimSun" w:eastAsia="SimSun" w:hAnsi="SimSun" w:cs="SimSun"/>
      <w:b/>
      <w:bCs/>
      <w:color w:val="FF0000"/>
      <w:sz w:val="26"/>
      <w:szCs w:val="26"/>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4</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Heaven</dc:creator>
  <cp:lastModifiedBy>Eason Hua</cp:lastModifiedBy>
  <cp:revision>14</cp:revision>
  <dcterms:created xsi:type="dcterms:W3CDTF">2020-05-21T08:39:00Z</dcterms:created>
  <dcterms:modified xsi:type="dcterms:W3CDTF">2024-06-22T15:06:00Z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1915329E8BA046B7A3CEAEE4FBE24E64</vt:lpwstr>
  </property>
</Properties>
</file>