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BDE071" w14:textId="77777777" w:rsidR="006C264C" w:rsidRPr="009E48CC" w:rsidRDefault="006C264C" w:rsidP="003167D5">
      <w:pPr>
        <w:widowControl/>
        <w:shd w:val="clear" w:color="auto" w:fill="FFFFFF"/>
        <w:spacing w:after="0" w:line="240" w:lineRule="auto"/>
        <w:jc w:val="left"/>
        <w:rPr>
          <w:rFonts w:ascii="Arial" w:eastAsia="Times New Roman" w:hAnsi="Arial" w:cs="Arial"/>
          <w:bCs/>
          <w:i/>
          <w:iCs/>
          <w:color w:val="4F4F4F"/>
          <w:sz w:val="23"/>
          <w:szCs w:val="23"/>
        </w:rPr>
      </w:pPr>
      <w:r w:rsidRPr="009E48CC">
        <w:rPr>
          <w:rFonts w:ascii="Arial" w:eastAsia="Times New Roman" w:hAnsi="Arial" w:cs="Arial"/>
          <w:bCs/>
          <w:i/>
          <w:iCs/>
          <w:color w:val="4F4F4F"/>
          <w:sz w:val="23"/>
          <w:szCs w:val="23"/>
        </w:rPr>
        <w:t>DEAR Editor,</w:t>
      </w:r>
    </w:p>
    <w:p w14:paraId="019ADCAC" w14:textId="77777777" w:rsidR="006C264C" w:rsidRPr="009E48CC" w:rsidRDefault="006C264C" w:rsidP="003167D5">
      <w:pPr>
        <w:widowControl/>
        <w:shd w:val="clear" w:color="auto" w:fill="FFFFFF"/>
        <w:spacing w:after="0" w:line="240" w:lineRule="auto"/>
        <w:jc w:val="left"/>
        <w:rPr>
          <w:rFonts w:ascii="Arial" w:eastAsia="Times New Roman" w:hAnsi="Arial" w:cs="Arial"/>
          <w:bCs/>
          <w:i/>
          <w:iCs/>
          <w:color w:val="4F4F4F"/>
          <w:sz w:val="23"/>
          <w:szCs w:val="23"/>
        </w:rPr>
      </w:pPr>
    </w:p>
    <w:p w14:paraId="485FCA4F" w14:textId="7D9887BD" w:rsidR="006C264C" w:rsidRPr="009E48CC" w:rsidRDefault="006C264C" w:rsidP="003167D5">
      <w:pPr>
        <w:widowControl/>
        <w:shd w:val="clear" w:color="auto" w:fill="FFFFFF"/>
        <w:spacing w:after="0" w:line="240" w:lineRule="auto"/>
        <w:jc w:val="left"/>
        <w:rPr>
          <w:rFonts w:ascii="Arial" w:eastAsia="Times New Roman" w:hAnsi="Arial" w:cs="Arial"/>
          <w:bCs/>
          <w:i/>
          <w:iCs/>
          <w:color w:val="4F4F4F"/>
          <w:sz w:val="23"/>
          <w:szCs w:val="23"/>
        </w:rPr>
      </w:pPr>
      <w:r w:rsidRPr="009E48CC">
        <w:rPr>
          <w:rFonts w:ascii="Arial" w:eastAsia="Times New Roman" w:hAnsi="Arial" w:cs="Arial"/>
          <w:bCs/>
          <w:i/>
          <w:iCs/>
          <w:color w:val="4F4F4F"/>
          <w:sz w:val="23"/>
          <w:szCs w:val="23"/>
        </w:rPr>
        <w:t>We like to thank the two referees</w:t>
      </w:r>
      <w:r w:rsidR="003451EC" w:rsidRPr="009E48CC">
        <w:rPr>
          <w:rFonts w:ascii="Arial" w:eastAsia="Times New Roman" w:hAnsi="Arial" w:cs="Arial"/>
          <w:bCs/>
          <w:i/>
          <w:iCs/>
          <w:color w:val="4F4F4F"/>
          <w:sz w:val="23"/>
          <w:szCs w:val="23"/>
        </w:rPr>
        <w:t xml:space="preserve">’ </w:t>
      </w:r>
      <w:r w:rsidRPr="009E48CC">
        <w:rPr>
          <w:rFonts w:ascii="Arial" w:eastAsia="Times New Roman" w:hAnsi="Arial" w:cs="Arial"/>
          <w:bCs/>
          <w:i/>
          <w:iCs/>
          <w:color w:val="4F4F4F"/>
          <w:sz w:val="23"/>
          <w:szCs w:val="23"/>
        </w:rPr>
        <w:t xml:space="preserve">constructive </w:t>
      </w:r>
      <w:r w:rsidR="005619F1" w:rsidRPr="009E48CC">
        <w:rPr>
          <w:rFonts w:ascii="Arial" w:eastAsia="Times New Roman" w:hAnsi="Arial" w:cs="Arial"/>
          <w:bCs/>
          <w:i/>
          <w:iCs/>
          <w:color w:val="4F4F4F"/>
          <w:sz w:val="23"/>
          <w:szCs w:val="23"/>
        </w:rPr>
        <w:t>suggestions</w:t>
      </w:r>
      <w:r w:rsidRPr="009E48CC">
        <w:rPr>
          <w:rFonts w:ascii="Arial" w:eastAsia="Times New Roman" w:hAnsi="Arial" w:cs="Arial"/>
          <w:bCs/>
          <w:i/>
          <w:iCs/>
          <w:color w:val="4F4F4F"/>
          <w:sz w:val="23"/>
          <w:szCs w:val="23"/>
        </w:rPr>
        <w:t xml:space="preserve">. Many efforts have been made to </w:t>
      </w:r>
      <w:r w:rsidR="003451EC" w:rsidRPr="009E48CC">
        <w:rPr>
          <w:rFonts w:ascii="Arial" w:eastAsia="Times New Roman" w:hAnsi="Arial" w:cs="Arial"/>
          <w:bCs/>
          <w:i/>
          <w:iCs/>
          <w:color w:val="4F4F4F"/>
          <w:sz w:val="23"/>
          <w:szCs w:val="23"/>
        </w:rPr>
        <w:t>respond to</w:t>
      </w:r>
      <w:r w:rsidR="005619F1" w:rsidRPr="009E48CC">
        <w:rPr>
          <w:rFonts w:ascii="Arial" w:eastAsia="Times New Roman" w:hAnsi="Arial" w:cs="Arial"/>
          <w:bCs/>
          <w:i/>
          <w:iCs/>
          <w:color w:val="4F4F4F"/>
          <w:sz w:val="23"/>
          <w:szCs w:val="23"/>
        </w:rPr>
        <w:t xml:space="preserve"> their comments</w:t>
      </w:r>
      <w:r w:rsidR="003451EC" w:rsidRPr="009E48CC">
        <w:rPr>
          <w:rFonts w:ascii="Arial" w:eastAsia="Times New Roman" w:hAnsi="Arial" w:cs="Arial"/>
          <w:bCs/>
          <w:i/>
          <w:iCs/>
          <w:color w:val="4F4F4F"/>
          <w:sz w:val="23"/>
          <w:szCs w:val="23"/>
        </w:rPr>
        <w:t>. They are summarized below.</w:t>
      </w:r>
      <w:r w:rsidR="005619F1" w:rsidRPr="009E48CC">
        <w:rPr>
          <w:rFonts w:ascii="Arial" w:eastAsia="Times New Roman" w:hAnsi="Arial" w:cs="Arial"/>
          <w:bCs/>
          <w:i/>
          <w:iCs/>
          <w:color w:val="4F4F4F"/>
          <w:sz w:val="23"/>
          <w:szCs w:val="23"/>
        </w:rPr>
        <w:t xml:space="preserve"> </w:t>
      </w:r>
    </w:p>
    <w:p w14:paraId="5A0563EF" w14:textId="77777777" w:rsidR="003451EC" w:rsidRPr="009E48CC" w:rsidRDefault="003451EC" w:rsidP="003451EC">
      <w:pPr>
        <w:pStyle w:val="10BodySubsequentParagraph"/>
      </w:pPr>
    </w:p>
    <w:p w14:paraId="5EF5B020" w14:textId="2667EF70" w:rsidR="00B57A41" w:rsidRPr="009E48CC" w:rsidRDefault="00B57A41" w:rsidP="00B57A41">
      <w:pPr>
        <w:pStyle w:val="10BodySubsequentParagraph"/>
        <w:numPr>
          <w:ilvl w:val="0"/>
          <w:numId w:val="7"/>
        </w:numPr>
        <w:rPr>
          <w:rFonts w:ascii="Arial" w:hAnsi="Arial" w:cs="Arial"/>
          <w:i/>
        </w:rPr>
      </w:pPr>
      <w:r>
        <w:rPr>
          <w:rFonts w:ascii="Arial" w:hAnsi="Arial" w:cs="Arial"/>
          <w:i/>
        </w:rPr>
        <w:t>Add the motivation and</w:t>
      </w:r>
      <w:r w:rsidRPr="009E48CC">
        <w:rPr>
          <w:rFonts w:ascii="Arial" w:hAnsi="Arial" w:cs="Arial"/>
          <w:i/>
        </w:rPr>
        <w:t xml:space="preserve"> goal</w:t>
      </w:r>
      <w:r>
        <w:rPr>
          <w:rFonts w:ascii="Arial" w:hAnsi="Arial" w:cs="Arial"/>
          <w:i/>
        </w:rPr>
        <w:t>s of the study,</w:t>
      </w:r>
    </w:p>
    <w:p w14:paraId="37182330" w14:textId="09EE280B" w:rsidR="00B57A41" w:rsidRDefault="003451EC" w:rsidP="003451EC">
      <w:pPr>
        <w:pStyle w:val="10BodySubsequentParagraph"/>
        <w:numPr>
          <w:ilvl w:val="0"/>
          <w:numId w:val="7"/>
        </w:numPr>
        <w:rPr>
          <w:rFonts w:ascii="Arial" w:hAnsi="Arial" w:cs="Arial"/>
          <w:i/>
        </w:rPr>
      </w:pPr>
      <w:r w:rsidRPr="009E48CC">
        <w:rPr>
          <w:rFonts w:ascii="Arial" w:hAnsi="Arial" w:cs="Arial"/>
          <w:i/>
        </w:rPr>
        <w:t>Strengthen the discussion</w:t>
      </w:r>
      <w:r w:rsidR="00B57A41">
        <w:rPr>
          <w:rFonts w:ascii="Arial" w:hAnsi="Arial" w:cs="Arial" w:hint="eastAsia"/>
          <w:i/>
          <w:lang w:eastAsia="zh-CN"/>
        </w:rPr>
        <w:t>,</w:t>
      </w:r>
    </w:p>
    <w:p w14:paraId="1BD7A3EA" w14:textId="1082F242" w:rsidR="003451EC" w:rsidRPr="009E48CC" w:rsidRDefault="00B57A41" w:rsidP="003451EC">
      <w:pPr>
        <w:pStyle w:val="10BodySubsequentParagraph"/>
        <w:numPr>
          <w:ilvl w:val="0"/>
          <w:numId w:val="7"/>
        </w:numPr>
        <w:rPr>
          <w:rFonts w:ascii="Arial" w:hAnsi="Arial" w:cs="Arial"/>
          <w:i/>
        </w:rPr>
      </w:pPr>
      <w:r w:rsidRPr="009E48CC">
        <w:rPr>
          <w:rFonts w:ascii="Arial" w:hAnsi="Arial" w:cs="Arial"/>
          <w:i/>
        </w:rPr>
        <w:t xml:space="preserve">Adding the references from the other </w:t>
      </w:r>
      <w:r>
        <w:rPr>
          <w:rFonts w:ascii="Arial" w:hAnsi="Arial" w:cs="Arial"/>
          <w:i/>
        </w:rPr>
        <w:t xml:space="preserve">research </w:t>
      </w:r>
      <w:r w:rsidRPr="009E48CC">
        <w:rPr>
          <w:rFonts w:ascii="Arial" w:hAnsi="Arial" w:cs="Arial"/>
          <w:i/>
        </w:rPr>
        <w:t>groups</w:t>
      </w:r>
      <w:r>
        <w:rPr>
          <w:rFonts w:ascii="Arial" w:hAnsi="Arial" w:cs="Arial"/>
          <w:i/>
        </w:rPr>
        <w:t xml:space="preserve"> for contrasting the results,</w:t>
      </w:r>
    </w:p>
    <w:p w14:paraId="3AB8048D" w14:textId="15A33A67" w:rsidR="003451EC" w:rsidRDefault="003451EC" w:rsidP="003451EC">
      <w:pPr>
        <w:pStyle w:val="10BodySubsequentParagraph"/>
        <w:numPr>
          <w:ilvl w:val="0"/>
          <w:numId w:val="7"/>
        </w:numPr>
        <w:rPr>
          <w:rFonts w:ascii="Arial" w:hAnsi="Arial" w:cs="Arial"/>
          <w:i/>
        </w:rPr>
      </w:pPr>
      <w:r w:rsidRPr="009E48CC">
        <w:rPr>
          <w:rFonts w:ascii="Arial" w:hAnsi="Arial" w:cs="Arial"/>
          <w:i/>
        </w:rPr>
        <w:t xml:space="preserve">Improve the quality of </w:t>
      </w:r>
      <w:r w:rsidR="0048070A">
        <w:rPr>
          <w:rFonts w:ascii="Arial" w:hAnsi="Arial" w:cs="Arial"/>
          <w:i/>
        </w:rPr>
        <w:t xml:space="preserve">almost all </w:t>
      </w:r>
      <w:r w:rsidRPr="009E48CC">
        <w:rPr>
          <w:rFonts w:ascii="Arial" w:hAnsi="Arial" w:cs="Arial"/>
          <w:i/>
        </w:rPr>
        <w:t>figures</w:t>
      </w:r>
      <w:r w:rsidRPr="009E48CC">
        <w:rPr>
          <w:rFonts w:ascii="Arial" w:hAnsi="Arial" w:cs="Arial"/>
          <w:i/>
        </w:rPr>
        <w:t>，</w:t>
      </w:r>
    </w:p>
    <w:p w14:paraId="4F3B7E87" w14:textId="2E712C6D" w:rsidR="00B57A41" w:rsidRPr="009E48CC" w:rsidRDefault="00B57A41" w:rsidP="003451EC">
      <w:pPr>
        <w:pStyle w:val="10BodySubsequentParagraph"/>
        <w:numPr>
          <w:ilvl w:val="0"/>
          <w:numId w:val="7"/>
        </w:numPr>
        <w:rPr>
          <w:rFonts w:ascii="Arial" w:hAnsi="Arial" w:cs="Arial"/>
          <w:i/>
        </w:rPr>
      </w:pPr>
      <w:r>
        <w:rPr>
          <w:rFonts w:ascii="Arial" w:hAnsi="Arial" w:cs="Arial"/>
          <w:i/>
        </w:rPr>
        <w:t>The captions have been revised.</w:t>
      </w:r>
    </w:p>
    <w:p w14:paraId="71BF9A00" w14:textId="4DBAF59E" w:rsidR="003451EC" w:rsidRPr="009E48CC" w:rsidRDefault="003451EC" w:rsidP="003451EC">
      <w:pPr>
        <w:pStyle w:val="10BodySubsequentParagraph"/>
        <w:numPr>
          <w:ilvl w:val="0"/>
          <w:numId w:val="7"/>
        </w:numPr>
        <w:rPr>
          <w:rFonts w:ascii="Arial" w:hAnsi="Arial" w:cs="Arial"/>
          <w:i/>
        </w:rPr>
      </w:pPr>
      <w:r w:rsidRPr="009E48CC">
        <w:rPr>
          <w:rFonts w:ascii="Arial" w:hAnsi="Arial" w:cs="Arial"/>
          <w:i/>
        </w:rPr>
        <w:t>Include the limitations of the study</w:t>
      </w:r>
      <w:r w:rsidR="00B57A41">
        <w:rPr>
          <w:rFonts w:ascii="Arial" w:hAnsi="Arial" w:cs="Arial"/>
          <w:i/>
        </w:rPr>
        <w:t xml:space="preserve"> in the conclusion</w:t>
      </w:r>
      <w:r w:rsidRPr="009E48CC">
        <w:rPr>
          <w:rFonts w:ascii="Arial" w:hAnsi="Arial" w:cs="Arial"/>
          <w:i/>
        </w:rPr>
        <w:t>.</w:t>
      </w:r>
    </w:p>
    <w:p w14:paraId="78FF5659" w14:textId="0A9493AA" w:rsidR="003451EC" w:rsidRPr="009E48CC" w:rsidRDefault="003451EC" w:rsidP="00B57A41">
      <w:pPr>
        <w:pStyle w:val="10BodySubsequentParagraph"/>
        <w:ind w:left="360" w:firstLine="0"/>
        <w:rPr>
          <w:rFonts w:ascii="Arial" w:hAnsi="Arial" w:cs="Arial"/>
          <w:i/>
        </w:rPr>
      </w:pPr>
    </w:p>
    <w:p w14:paraId="6EC6C1CA" w14:textId="6281BC72" w:rsidR="003451EC" w:rsidRPr="009E48CC" w:rsidRDefault="003451EC" w:rsidP="003167D5">
      <w:pPr>
        <w:widowControl/>
        <w:shd w:val="clear" w:color="auto" w:fill="FFFFFF"/>
        <w:spacing w:after="0" w:line="240" w:lineRule="auto"/>
        <w:jc w:val="left"/>
        <w:rPr>
          <w:rFonts w:ascii="Arial" w:eastAsia="Times New Roman" w:hAnsi="Arial" w:cs="Arial"/>
          <w:bCs/>
          <w:i/>
          <w:iCs/>
          <w:color w:val="4F4F4F"/>
          <w:sz w:val="23"/>
          <w:szCs w:val="23"/>
        </w:rPr>
      </w:pPr>
    </w:p>
    <w:p w14:paraId="26273D21" w14:textId="48C5C29E" w:rsidR="003451EC" w:rsidRPr="009E48CC" w:rsidRDefault="003451EC" w:rsidP="003167D5">
      <w:pPr>
        <w:widowControl/>
        <w:shd w:val="clear" w:color="auto" w:fill="FFFFFF"/>
        <w:spacing w:after="0" w:line="240" w:lineRule="auto"/>
        <w:jc w:val="left"/>
        <w:rPr>
          <w:rFonts w:ascii="Arial" w:eastAsia="Times New Roman" w:hAnsi="Arial" w:cs="Arial"/>
          <w:bCs/>
          <w:i/>
          <w:iCs/>
          <w:color w:val="4F4F4F"/>
          <w:sz w:val="23"/>
          <w:szCs w:val="23"/>
        </w:rPr>
      </w:pPr>
      <w:r w:rsidRPr="009E48CC">
        <w:rPr>
          <w:rFonts w:ascii="Arial" w:eastAsia="Times New Roman" w:hAnsi="Arial" w:cs="Arial"/>
          <w:bCs/>
          <w:i/>
          <w:iCs/>
          <w:color w:val="4F4F4F"/>
          <w:sz w:val="23"/>
          <w:szCs w:val="23"/>
        </w:rPr>
        <w:t>Please find our responses to each Reviewer’s comments.</w:t>
      </w:r>
    </w:p>
    <w:p w14:paraId="5CC51E7F" w14:textId="77777777" w:rsidR="006C264C" w:rsidRPr="009E48CC" w:rsidRDefault="006C264C" w:rsidP="003167D5">
      <w:pPr>
        <w:widowControl/>
        <w:shd w:val="clear" w:color="auto" w:fill="FFFFFF"/>
        <w:spacing w:after="0" w:line="240" w:lineRule="auto"/>
        <w:jc w:val="left"/>
        <w:rPr>
          <w:rFonts w:ascii="Arial" w:eastAsia="Times New Roman" w:hAnsi="Arial" w:cs="Arial"/>
          <w:b/>
          <w:bCs/>
          <w:i/>
          <w:iCs/>
          <w:color w:val="4F4F4F"/>
          <w:sz w:val="23"/>
          <w:szCs w:val="23"/>
        </w:rPr>
      </w:pPr>
    </w:p>
    <w:p w14:paraId="2EB5AA65" w14:textId="1DE1068D" w:rsidR="003167D5" w:rsidRPr="009E48CC" w:rsidRDefault="003167D5" w:rsidP="003167D5">
      <w:pPr>
        <w:widowControl/>
        <w:shd w:val="clear" w:color="auto" w:fill="FFFFFF"/>
        <w:spacing w:after="0" w:line="240" w:lineRule="auto"/>
        <w:jc w:val="left"/>
        <w:rPr>
          <w:rFonts w:ascii="Arial" w:eastAsia="Times New Roman" w:hAnsi="Arial" w:cs="Arial"/>
          <w:b/>
          <w:bCs/>
          <w:i/>
          <w:iCs/>
          <w:color w:val="4F4F4F"/>
          <w:sz w:val="23"/>
          <w:szCs w:val="23"/>
        </w:rPr>
      </w:pPr>
      <w:r w:rsidRPr="009E48CC">
        <w:rPr>
          <w:rFonts w:ascii="Arial" w:eastAsia="Times New Roman" w:hAnsi="Arial" w:cs="Arial"/>
          <w:b/>
          <w:bCs/>
          <w:i/>
          <w:iCs/>
          <w:color w:val="4F4F4F"/>
          <w:sz w:val="23"/>
          <w:szCs w:val="23"/>
        </w:rPr>
        <w:t>Reviewer 1 Comments to the Author</w:t>
      </w:r>
    </w:p>
    <w:p w14:paraId="0A56B219" w14:textId="77777777" w:rsidR="003167D5" w:rsidRPr="009E48CC" w:rsidRDefault="003167D5" w:rsidP="003167D5">
      <w:pPr>
        <w:widowControl/>
        <w:shd w:val="clear" w:color="auto" w:fill="FFFFFF"/>
        <w:spacing w:after="0" w:line="240" w:lineRule="auto"/>
        <w:jc w:val="left"/>
        <w:rPr>
          <w:rFonts w:ascii="Arial" w:eastAsia="Times New Roman" w:hAnsi="Arial" w:cs="Arial"/>
          <w:i/>
          <w:iCs/>
          <w:color w:val="4F4F4F"/>
          <w:sz w:val="21"/>
          <w:szCs w:val="21"/>
        </w:rPr>
      </w:pPr>
      <w:r w:rsidRPr="009E48CC">
        <w:rPr>
          <w:rFonts w:ascii="Arial" w:eastAsia="Times New Roman" w:hAnsi="Arial" w:cs="Arial"/>
          <w:i/>
          <w:iCs/>
          <w:color w:val="4F4F4F"/>
          <w:sz w:val="21"/>
          <w:szCs w:val="21"/>
        </w:rPr>
        <w:t> </w:t>
      </w:r>
    </w:p>
    <w:p w14:paraId="3AFB0E8C" w14:textId="77777777" w:rsidR="003167D5" w:rsidRPr="009E48CC" w:rsidRDefault="003167D5" w:rsidP="003167D5">
      <w:pPr>
        <w:widowControl/>
        <w:shd w:val="clear" w:color="auto" w:fill="FFFFFF"/>
        <w:spacing w:after="240" w:line="240" w:lineRule="auto"/>
        <w:jc w:val="left"/>
        <w:rPr>
          <w:rFonts w:ascii="Arial" w:eastAsia="Times New Roman" w:hAnsi="Arial" w:cs="Arial"/>
          <w:i/>
          <w:iCs/>
          <w:color w:val="4F4F4F"/>
          <w:sz w:val="20"/>
          <w:szCs w:val="20"/>
        </w:rPr>
      </w:pPr>
      <w:r w:rsidRPr="009E48CC">
        <w:rPr>
          <w:rFonts w:ascii="Arial" w:eastAsia="Times New Roman" w:hAnsi="Arial" w:cs="Arial"/>
          <w:i/>
          <w:iCs/>
          <w:color w:val="4F4F4F"/>
          <w:sz w:val="20"/>
          <w:szCs w:val="20"/>
        </w:rPr>
        <w:br/>
        <w:t>1. Clarification regarding the user of the PMC chart (Figure 4 vs Figure 7)</w:t>
      </w:r>
      <w:r w:rsidRPr="009E48CC">
        <w:rPr>
          <w:rFonts w:ascii="Arial" w:eastAsia="Times New Roman" w:hAnsi="Arial" w:cs="Arial"/>
          <w:i/>
          <w:iCs/>
          <w:color w:val="4F4F4F"/>
          <w:sz w:val="20"/>
          <w:szCs w:val="20"/>
        </w:rPr>
        <w:br/>
        <w:t>The manuscript states that “In each shot, a Preferred Memory Colour (PMC) chart was presented as reference colors.” However, the PMC chart appears to be shown in Figure 7 rather than in Figure 4. Could the authors clarify why a color chart is not shown for Figure 4, and whether the PMC chart was indeed included in those captures? If it was included, it may be helpful to show it or explicitly explain the rationale for omitting it in Figure 4.</w:t>
      </w:r>
    </w:p>
    <w:p w14:paraId="2BAE3DC1" w14:textId="77777777" w:rsidR="00802788" w:rsidRPr="009E48CC" w:rsidRDefault="006C264C" w:rsidP="003167D5">
      <w:pPr>
        <w:widowControl/>
        <w:shd w:val="clear" w:color="auto" w:fill="FFFFFF"/>
        <w:spacing w:after="240" w:line="240" w:lineRule="auto"/>
        <w:jc w:val="left"/>
        <w:rPr>
          <w:rFonts w:ascii="Arial" w:eastAsia="宋体" w:hAnsi="Arial" w:cs="Arial"/>
          <w:i/>
          <w:iCs/>
          <w:color w:val="FF0000"/>
          <w:sz w:val="20"/>
          <w:szCs w:val="20"/>
        </w:rPr>
      </w:pPr>
      <w:r w:rsidRPr="009E48CC">
        <w:rPr>
          <w:rFonts w:ascii="Arial" w:eastAsia="宋体" w:hAnsi="Arial" w:cs="Arial"/>
          <w:i/>
          <w:iCs/>
          <w:color w:val="FF0000"/>
          <w:sz w:val="20"/>
          <w:szCs w:val="20"/>
        </w:rPr>
        <w:t xml:space="preserve">&gt;&gt;  We have </w:t>
      </w:r>
      <w:r w:rsidR="005619F1" w:rsidRPr="009E48CC">
        <w:rPr>
          <w:rFonts w:ascii="Arial" w:eastAsia="宋体" w:hAnsi="Arial" w:cs="Arial"/>
          <w:i/>
          <w:iCs/>
          <w:color w:val="FF0000"/>
          <w:sz w:val="20"/>
          <w:szCs w:val="20"/>
        </w:rPr>
        <w:t>added the PMC chart to Figure 4</w:t>
      </w:r>
      <w:r w:rsidR="00802788" w:rsidRPr="009E48CC">
        <w:rPr>
          <w:rFonts w:ascii="Arial" w:eastAsia="宋体" w:hAnsi="Arial" w:cs="Arial"/>
          <w:i/>
          <w:iCs/>
          <w:color w:val="FF0000"/>
          <w:sz w:val="20"/>
          <w:szCs w:val="20"/>
        </w:rPr>
        <w:t xml:space="preserve">, and revised Figure 8 to use real experiment image with no PMC chart. </w:t>
      </w:r>
    </w:p>
    <w:p w14:paraId="3665BE5E" w14:textId="774CF635" w:rsidR="00802788" w:rsidRPr="00B57A41" w:rsidRDefault="00802788" w:rsidP="00802788">
      <w:pPr>
        <w:pStyle w:val="10BodySubsequentParagraph"/>
        <w:ind w:firstLine="0"/>
        <w:rPr>
          <w:color w:val="FF0000"/>
        </w:rPr>
      </w:pPr>
      <w:r w:rsidRPr="00B57A41">
        <w:rPr>
          <w:color w:val="FF0000"/>
        </w:rPr>
        <w:t xml:space="preserve">The following paragraph is added after Figure 2: </w:t>
      </w:r>
    </w:p>
    <w:p w14:paraId="7850F36B" w14:textId="6BA1B9E7" w:rsidR="00802788" w:rsidRPr="00B57A41" w:rsidRDefault="00802788" w:rsidP="00802788">
      <w:pPr>
        <w:pStyle w:val="10BodySubsequentParagraph"/>
        <w:ind w:firstLine="0"/>
        <w:rPr>
          <w:color w:val="FF0000"/>
        </w:rPr>
      </w:pPr>
      <w:r w:rsidRPr="00B57A41">
        <w:rPr>
          <w:color w:val="FF0000"/>
        </w:rPr>
        <w:t xml:space="preserve">For each model, two images were captured for each scene, inclusion and exclusion of PMC chart [14] respectively. The former was used to evaluate its white point to perform white balance and estimate the illuminance to serve as a reference when normalizing the skin color lightness for image rendering in the later stage. The latter was used in the real experiment. </w:t>
      </w:r>
    </w:p>
    <w:p w14:paraId="4C69E3CE" w14:textId="7A626449" w:rsidR="003167D5" w:rsidRPr="009E48CC" w:rsidRDefault="003167D5" w:rsidP="003167D5">
      <w:pPr>
        <w:widowControl/>
        <w:shd w:val="clear" w:color="auto" w:fill="FFFFFF"/>
        <w:spacing w:after="240" w:line="240" w:lineRule="auto"/>
        <w:jc w:val="left"/>
        <w:rPr>
          <w:rFonts w:ascii="Arial" w:eastAsia="Times New Roman" w:hAnsi="Arial" w:cs="Arial"/>
          <w:i/>
          <w:iCs/>
          <w:color w:val="4F4F4F"/>
          <w:sz w:val="20"/>
          <w:szCs w:val="20"/>
        </w:rPr>
      </w:pPr>
      <w:r w:rsidRPr="009E48CC">
        <w:rPr>
          <w:rFonts w:ascii="Arial" w:eastAsia="Times New Roman" w:hAnsi="Arial" w:cs="Arial"/>
          <w:i/>
          <w:iCs/>
          <w:color w:val="4F4F4F"/>
          <w:sz w:val="20"/>
          <w:szCs w:val="20"/>
        </w:rPr>
        <w:br/>
      </w:r>
      <w:r w:rsidRPr="009E48CC">
        <w:rPr>
          <w:rFonts w:ascii="Arial" w:eastAsia="Times New Roman" w:hAnsi="Arial" w:cs="Arial"/>
          <w:i/>
          <w:iCs/>
          <w:color w:val="4F4F4F"/>
          <w:sz w:val="20"/>
          <w:szCs w:val="20"/>
        </w:rPr>
        <w:br/>
        <w:t>2. Figure 13, interpretation of “preference centers” and connection to the text</w:t>
      </w:r>
      <w:r w:rsidRPr="009E48CC">
        <w:rPr>
          <w:rFonts w:ascii="Arial" w:eastAsia="Times New Roman" w:hAnsi="Arial" w:cs="Arial"/>
          <w:i/>
          <w:iCs/>
          <w:color w:val="4F4F4F"/>
          <w:sz w:val="20"/>
          <w:szCs w:val="20"/>
        </w:rPr>
        <w:br/>
        <w:t>I found Figure 13 somewhat difficult to interpret, particularly with respect to the “preference centers”. Additional explanations would help the reader understand how the figure supports the text. In Section 3.4.4 (“The Influence of Observer Familiarity with the Models on Skin Colour Preference”), multiple impression scales are plotted together, which makes the intended “preference centers” less clear.</w:t>
      </w:r>
    </w:p>
    <w:p w14:paraId="5BE6E157" w14:textId="128EAB43" w:rsidR="002C0FA2" w:rsidRPr="00FC3BB1" w:rsidRDefault="003167D5" w:rsidP="002C0FA2">
      <w:pPr>
        <w:ind w:left="709" w:hanging="709"/>
        <w:rPr>
          <w:rFonts w:ascii="Arial" w:eastAsia="黑体" w:hAnsi="Arial" w:cs="Arial"/>
          <w:i/>
          <w:color w:val="FF0000"/>
          <w:sz w:val="20"/>
          <w:szCs w:val="20"/>
        </w:rPr>
      </w:pPr>
      <w:r w:rsidRPr="00B57A41">
        <w:rPr>
          <w:rFonts w:ascii="Arial" w:eastAsia="Times New Roman" w:hAnsi="Arial" w:cs="Arial"/>
          <w:iCs/>
          <w:color w:val="FF0000"/>
          <w:sz w:val="20"/>
          <w:szCs w:val="20"/>
        </w:rPr>
        <w:t>&gt;&gt;</w:t>
      </w:r>
      <w:r w:rsidR="003C4AA4" w:rsidRPr="00FC3BB1">
        <w:rPr>
          <w:rFonts w:ascii="Arial" w:eastAsia="Times New Roman" w:hAnsi="Arial" w:cs="Arial"/>
          <w:iCs/>
          <w:color w:val="FF0000"/>
          <w:sz w:val="20"/>
          <w:szCs w:val="20"/>
        </w:rPr>
        <w:t xml:space="preserve">The caption has been </w:t>
      </w:r>
      <w:r w:rsidR="002C0FA2" w:rsidRPr="00FC3BB1">
        <w:rPr>
          <w:rFonts w:ascii="Arial" w:eastAsia="Times New Roman" w:hAnsi="Arial" w:cs="Arial"/>
          <w:iCs/>
          <w:color w:val="FF0000"/>
          <w:sz w:val="20"/>
          <w:szCs w:val="20"/>
        </w:rPr>
        <w:t>revised</w:t>
      </w:r>
      <w:r w:rsidR="003C4AA4" w:rsidRPr="00FC3BB1">
        <w:rPr>
          <w:rFonts w:ascii="Arial" w:eastAsia="Times New Roman" w:hAnsi="Arial" w:cs="Arial"/>
          <w:iCs/>
          <w:color w:val="FF0000"/>
          <w:sz w:val="20"/>
          <w:szCs w:val="20"/>
        </w:rPr>
        <w:t xml:space="preserve">. </w:t>
      </w:r>
      <w:r w:rsidR="002C0FA2" w:rsidRPr="00FC3BB1">
        <w:rPr>
          <w:rFonts w:ascii="Arial" w:eastAsia="Times New Roman" w:hAnsi="Arial" w:cs="Arial"/>
          <w:iCs/>
          <w:color w:val="FF0000"/>
          <w:sz w:val="20"/>
          <w:szCs w:val="20"/>
        </w:rPr>
        <w:t xml:space="preserve">It is now change to </w:t>
      </w:r>
      <w:r w:rsidR="00B57A41" w:rsidRPr="00FC3BB1">
        <w:rPr>
          <w:rFonts w:ascii="Arial" w:eastAsia="Times New Roman" w:hAnsi="Arial" w:cs="Arial"/>
          <w:i/>
          <w:iCs/>
          <w:color w:val="FF0000"/>
          <w:sz w:val="20"/>
          <w:szCs w:val="20"/>
        </w:rPr>
        <w:t>“</w:t>
      </w:r>
      <w:r w:rsidR="002C0FA2" w:rsidRPr="00FC3BB1">
        <w:rPr>
          <w:rFonts w:ascii="Arial" w:eastAsia="黑体" w:hAnsi="Arial" w:cs="Arial"/>
          <w:i/>
          <w:color w:val="FF0000"/>
          <w:sz w:val="20"/>
          <w:szCs w:val="20"/>
        </w:rPr>
        <w:t>Plots of the skin color centers of different impressions for the a) Asian, b) Caucasian, c) South Asian  and d) African. The results are from the high luminance level of 6500K light source under in-lab condition.</w:t>
      </w:r>
      <w:r w:rsidR="00B57A41" w:rsidRPr="00FC3BB1">
        <w:rPr>
          <w:rFonts w:ascii="Arial" w:eastAsia="黑体" w:hAnsi="Arial" w:cs="Arial"/>
          <w:i/>
          <w:color w:val="FF0000"/>
          <w:sz w:val="20"/>
          <w:szCs w:val="20"/>
        </w:rPr>
        <w:t>”</w:t>
      </w:r>
    </w:p>
    <w:p w14:paraId="397DCBD5" w14:textId="2635437D" w:rsidR="002C0FA2" w:rsidRPr="00FC3BB1" w:rsidRDefault="002C0FA2" w:rsidP="003167D5">
      <w:pPr>
        <w:widowControl/>
        <w:shd w:val="clear" w:color="auto" w:fill="FFFFFF"/>
        <w:spacing w:after="240" w:line="240" w:lineRule="auto"/>
        <w:jc w:val="left"/>
        <w:rPr>
          <w:rFonts w:ascii="Arial" w:eastAsia="Times New Roman" w:hAnsi="Arial" w:cs="Arial"/>
          <w:i/>
          <w:iCs/>
          <w:color w:val="FF0000"/>
          <w:sz w:val="20"/>
          <w:szCs w:val="20"/>
        </w:rPr>
      </w:pPr>
      <w:r w:rsidRPr="00FC3BB1">
        <w:rPr>
          <w:rFonts w:ascii="Arial" w:hAnsi="Arial" w:cs="Arial"/>
          <w:i/>
          <w:iCs/>
          <w:color w:val="FF0000"/>
          <w:sz w:val="20"/>
          <w:szCs w:val="20"/>
        </w:rPr>
        <w:t>Also</w:t>
      </w:r>
      <w:r w:rsidRPr="00FC3BB1">
        <w:rPr>
          <w:rFonts w:ascii="Arial" w:eastAsia="宋体" w:hAnsi="Arial" w:cs="Arial"/>
          <w:i/>
          <w:iCs/>
          <w:color w:val="FF0000"/>
          <w:sz w:val="20"/>
          <w:szCs w:val="20"/>
        </w:rPr>
        <w:t>, the figure is replotted as follow</w:t>
      </w:r>
      <w:r w:rsidR="00FC3BB1" w:rsidRPr="00FC3BB1">
        <w:rPr>
          <w:rFonts w:ascii="Arial" w:eastAsia="宋体" w:hAnsi="Arial" w:cs="Arial"/>
          <w:i/>
          <w:iCs/>
          <w:color w:val="FF0000"/>
          <w:sz w:val="20"/>
          <w:szCs w:val="20"/>
        </w:rPr>
        <w:t xml:space="preserve">. </w:t>
      </w:r>
      <w:r w:rsidR="00FC3BB1">
        <w:rPr>
          <w:rFonts w:ascii="Arial" w:eastAsia="宋体" w:hAnsi="Arial" w:cs="Arial"/>
          <w:i/>
          <w:iCs/>
          <w:color w:val="FF0000"/>
          <w:sz w:val="20"/>
          <w:szCs w:val="20"/>
        </w:rPr>
        <w:t xml:space="preserve">The original labelled markers </w:t>
      </w:r>
      <w:r w:rsidR="00FC3BB1">
        <w:rPr>
          <w:rFonts w:ascii="Arial" w:eastAsia="宋体" w:hAnsi="Arial" w:cs="Arial" w:hint="eastAsia"/>
          <w:i/>
          <w:iCs/>
          <w:color w:val="FF0000"/>
          <w:sz w:val="20"/>
          <w:szCs w:val="20"/>
        </w:rPr>
        <w:t xml:space="preserve">have </w:t>
      </w:r>
      <w:r w:rsidR="00FC3BB1">
        <w:rPr>
          <w:rFonts w:ascii="Arial" w:eastAsia="宋体" w:hAnsi="Arial" w:cs="Arial"/>
          <w:i/>
          <w:iCs/>
          <w:color w:val="FF0000"/>
          <w:sz w:val="20"/>
          <w:szCs w:val="20"/>
        </w:rPr>
        <w:t xml:space="preserve">been replaced to improve readability. </w:t>
      </w:r>
    </w:p>
    <w:p w14:paraId="1555329A" w14:textId="717F7698" w:rsidR="003167D5" w:rsidRPr="009E48CC" w:rsidRDefault="002C0FA2" w:rsidP="005F0F17">
      <w:pPr>
        <w:pStyle w:val="ae"/>
        <w:spacing w:before="148"/>
        <w:jc w:val="center"/>
      </w:pPr>
      <w:r w:rsidRPr="009E48CC">
        <w:rPr>
          <w:noProof/>
        </w:rPr>
        <w:lastRenderedPageBreak/>
        <w:drawing>
          <wp:inline distT="0" distB="0" distL="0" distR="0" wp14:anchorId="0442DC70" wp14:editId="140F5B34">
            <wp:extent cx="4814570" cy="1916321"/>
            <wp:effectExtent l="0" t="0" r="5080" b="825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mbined_legend1.png"/>
                    <pic:cNvPicPr/>
                  </pic:nvPicPr>
                  <pic:blipFill rotWithShape="1">
                    <a:blip r:embed="rId8" cstate="print">
                      <a:extLst>
                        <a:ext uri="{28A0092B-C50C-407E-A947-70E740481C1C}">
                          <a14:useLocalDpi xmlns:a14="http://schemas.microsoft.com/office/drawing/2010/main" val="0"/>
                        </a:ext>
                      </a:extLst>
                    </a:blip>
                    <a:srcRect l="9124" t="27192" r="35532" b="19904"/>
                    <a:stretch/>
                  </pic:blipFill>
                  <pic:spPr bwMode="auto">
                    <a:xfrm>
                      <a:off x="0" y="0"/>
                      <a:ext cx="4814570" cy="1916321"/>
                    </a:xfrm>
                    <a:prstGeom prst="rect">
                      <a:avLst/>
                    </a:prstGeom>
                    <a:ln>
                      <a:noFill/>
                    </a:ln>
                    <a:extLst>
                      <a:ext uri="{53640926-AAD7-44D8-BBD7-CCE9431645EC}">
                        <a14:shadowObscured xmlns:a14="http://schemas.microsoft.com/office/drawing/2010/main"/>
                      </a:ext>
                    </a:extLst>
                  </pic:spPr>
                </pic:pic>
              </a:graphicData>
            </a:graphic>
          </wp:inline>
        </w:drawing>
      </w:r>
    </w:p>
    <w:p w14:paraId="0082EC7B" w14:textId="41F58BF2" w:rsidR="003167D5" w:rsidRPr="009E48CC" w:rsidRDefault="003167D5" w:rsidP="003167D5">
      <w:pPr>
        <w:widowControl/>
        <w:shd w:val="clear" w:color="auto" w:fill="FFFFFF"/>
        <w:spacing w:after="240" w:line="240" w:lineRule="auto"/>
        <w:jc w:val="left"/>
        <w:rPr>
          <w:rFonts w:ascii="Arial" w:eastAsia="Times New Roman" w:hAnsi="Arial" w:cs="Arial"/>
          <w:i/>
          <w:iCs/>
          <w:color w:val="4F4F4F"/>
          <w:sz w:val="20"/>
          <w:szCs w:val="20"/>
        </w:rPr>
      </w:pPr>
      <w:r w:rsidRPr="009E48CC">
        <w:rPr>
          <w:rFonts w:ascii="Arial" w:eastAsia="Times New Roman" w:hAnsi="Arial" w:cs="Arial"/>
          <w:i/>
          <w:iCs/>
          <w:color w:val="4F4F4F"/>
          <w:sz w:val="20"/>
          <w:szCs w:val="20"/>
        </w:rPr>
        <w:br/>
        <w:t>- Could the authors define what is meant by “preference centers” (e.g., a centroid of preferred samples, an optimal point estimated, or another construct)?</w:t>
      </w:r>
    </w:p>
    <w:p w14:paraId="7D26099C" w14:textId="0C5F8AD5" w:rsidR="001A0D8D" w:rsidRPr="00872F73" w:rsidRDefault="005F0F17" w:rsidP="001A0D8D">
      <w:pPr>
        <w:pStyle w:val="09BodyFirstParagraph"/>
        <w:rPr>
          <w:i/>
          <w:u w:val="single"/>
        </w:rPr>
      </w:pPr>
      <w:r w:rsidRPr="009E48CC">
        <w:rPr>
          <w:rFonts w:ascii="Arial" w:eastAsia="Times New Roman" w:hAnsi="Arial" w:cs="Arial"/>
          <w:i/>
          <w:iCs/>
          <w:color w:val="4F4F4F"/>
          <w:szCs w:val="20"/>
        </w:rPr>
        <w:t xml:space="preserve">&gt;&gt; It is now </w:t>
      </w:r>
      <w:r w:rsidR="00FC3BB1">
        <w:rPr>
          <w:rFonts w:ascii="Arial" w:eastAsia="Times New Roman" w:hAnsi="Arial" w:cs="Arial"/>
          <w:i/>
          <w:iCs/>
          <w:color w:val="4F4F4F"/>
          <w:szCs w:val="20"/>
        </w:rPr>
        <w:t xml:space="preserve">impression </w:t>
      </w:r>
      <w:r w:rsidR="001A0D8D">
        <w:rPr>
          <w:rFonts w:ascii="Arial" w:eastAsia="Times New Roman" w:hAnsi="Arial" w:cs="Arial"/>
          <w:i/>
          <w:iCs/>
          <w:color w:val="4F4F4F"/>
          <w:szCs w:val="20"/>
        </w:rPr>
        <w:t xml:space="preserve">centers, </w:t>
      </w:r>
      <w:r w:rsidR="001A0D8D" w:rsidRPr="00872F73">
        <w:rPr>
          <w:i/>
          <w:u w:val="single"/>
          <w:lang w:eastAsia="zh-CN"/>
        </w:rPr>
        <w:t>The</w:t>
      </w:r>
      <w:r w:rsidR="001A0D8D" w:rsidRPr="00872F73">
        <w:rPr>
          <w:i/>
          <w:u w:val="single"/>
        </w:rPr>
        <w:t xml:space="preserve"> panel observer’s impression centers are calculated by Equation </w:t>
      </w:r>
      <w:r w:rsidR="001A0D8D" w:rsidRPr="00872F73">
        <w:rPr>
          <w:i/>
          <w:u w:val="single"/>
        </w:rPr>
        <w:fldChar w:fldCharType="begin"/>
      </w:r>
      <w:r w:rsidR="001A0D8D" w:rsidRPr="00872F73">
        <w:rPr>
          <w:i/>
          <w:u w:val="single"/>
        </w:rPr>
        <w:instrText xml:space="preserve"> GOTOBUTTON ZEqnNum312252  \* MERGEFORMAT </w:instrText>
      </w:r>
      <w:r w:rsidR="001A0D8D" w:rsidRPr="00872F73">
        <w:rPr>
          <w:i/>
          <w:u w:val="single"/>
        </w:rPr>
        <w:fldChar w:fldCharType="begin"/>
      </w:r>
      <w:r w:rsidR="001A0D8D" w:rsidRPr="00872F73">
        <w:rPr>
          <w:i/>
          <w:u w:val="single"/>
        </w:rPr>
        <w:instrText xml:space="preserve"> REF ZEqnNum312252 \* Charformat \! \* MERGEFORMAT </w:instrText>
      </w:r>
      <w:r w:rsidR="001A0D8D" w:rsidRPr="00872F73">
        <w:rPr>
          <w:i/>
          <w:u w:val="single"/>
        </w:rPr>
        <w:fldChar w:fldCharType="separate"/>
      </w:r>
      <w:r w:rsidR="001A0D8D" w:rsidRPr="00872F73">
        <w:rPr>
          <w:i/>
          <w:u w:val="single"/>
        </w:rPr>
        <w:instrText>(1)</w:instrText>
      </w:r>
      <w:r w:rsidR="001A0D8D" w:rsidRPr="00872F73">
        <w:rPr>
          <w:i/>
          <w:u w:val="single"/>
        </w:rPr>
        <w:fldChar w:fldCharType="end"/>
      </w:r>
      <w:r w:rsidR="001A0D8D" w:rsidRPr="00872F73">
        <w:rPr>
          <w:i/>
          <w:u w:val="single"/>
        </w:rPr>
        <w:fldChar w:fldCharType="end"/>
      </w:r>
      <w:r w:rsidR="001A0D8D" w:rsidRPr="00872F73">
        <w:rPr>
          <w:i/>
          <w:u w:val="single"/>
        </w:rPr>
        <w:t xml:space="preserve"> </w:t>
      </w:r>
      <w:r w:rsidR="001A0D8D" w:rsidRPr="00872F73">
        <w:rPr>
          <w:rFonts w:hint="eastAsia"/>
          <w:i/>
          <w:u w:val="single"/>
          <w:lang w:eastAsia="zh-CN"/>
        </w:rPr>
        <w:t>a</w:t>
      </w:r>
      <w:r w:rsidR="001A0D8D" w:rsidRPr="00872F73">
        <w:rPr>
          <w:i/>
          <w:u w:val="single"/>
          <w:lang w:eastAsia="zh-CN"/>
        </w:rPr>
        <w:t>s the centroid of the cluster.</w:t>
      </w:r>
    </w:p>
    <w:p w14:paraId="374BB084" w14:textId="77777777" w:rsidR="001A0D8D" w:rsidRPr="00805397" w:rsidRDefault="001A0D8D" w:rsidP="001A0D8D">
      <w:pPr>
        <w:pStyle w:val="MTDisplayEquation"/>
      </w:pPr>
      <w:r w:rsidRPr="00805397">
        <w:tab/>
      </w:r>
      <w:r w:rsidRPr="00805397">
        <w:rPr>
          <w:position w:val="-92"/>
        </w:rPr>
        <w:object w:dxaOrig="1500" w:dyaOrig="1960" w14:anchorId="497DE0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pt;height:74.6pt" o:ole="">
            <v:imagedata r:id="rId9" o:title=""/>
          </v:shape>
          <o:OLEObject Type="Embed" ProgID="Equation.DSMT4" ShapeID="_x0000_i1025" DrawAspect="Content" ObjectID="_1837514482" r:id="rId10"/>
        </w:object>
      </w:r>
      <w:r w:rsidRPr="00805397">
        <w:tab/>
      </w:r>
      <w:r w:rsidRPr="00805397">
        <w:fldChar w:fldCharType="begin"/>
      </w:r>
      <w:r w:rsidRPr="00805397">
        <w:instrText xml:space="preserve"> MACROBUTTON MTPlaceRef \* MERGEFORMAT </w:instrText>
      </w:r>
      <w:r w:rsidRPr="00805397">
        <w:fldChar w:fldCharType="begin"/>
      </w:r>
      <w:r w:rsidRPr="00805397">
        <w:instrText xml:space="preserve"> SEQ MTEqn \h \* MERGEFORMAT </w:instrText>
      </w:r>
      <w:r w:rsidRPr="00805397">
        <w:fldChar w:fldCharType="end"/>
      </w:r>
      <w:bookmarkStart w:id="0" w:name="ZEqnNum312252"/>
      <w:r w:rsidRPr="00805397">
        <w:instrText>(</w:instrText>
      </w:r>
      <w:r w:rsidRPr="00805397">
        <w:rPr>
          <w:noProof/>
        </w:rPr>
        <w:fldChar w:fldCharType="begin"/>
      </w:r>
      <w:r w:rsidRPr="00805397">
        <w:rPr>
          <w:noProof/>
        </w:rPr>
        <w:instrText xml:space="preserve"> SEQ MTEqn \c \* Arabic \* MERGEFORMAT </w:instrText>
      </w:r>
      <w:r w:rsidRPr="00805397">
        <w:rPr>
          <w:noProof/>
        </w:rPr>
        <w:fldChar w:fldCharType="separate"/>
      </w:r>
      <w:r>
        <w:rPr>
          <w:noProof/>
        </w:rPr>
        <w:instrText>1</w:instrText>
      </w:r>
      <w:r w:rsidRPr="00805397">
        <w:rPr>
          <w:noProof/>
        </w:rPr>
        <w:fldChar w:fldCharType="end"/>
      </w:r>
      <w:r w:rsidRPr="00805397">
        <w:instrText>)</w:instrText>
      </w:r>
      <w:bookmarkEnd w:id="0"/>
      <w:r w:rsidRPr="00805397">
        <w:fldChar w:fldCharType="end"/>
      </w:r>
    </w:p>
    <w:p w14:paraId="04069DF5" w14:textId="66E1C617" w:rsidR="005F0F17" w:rsidRPr="009E48CC" w:rsidRDefault="001A0D8D" w:rsidP="001A0D8D">
      <w:pPr>
        <w:widowControl/>
        <w:shd w:val="clear" w:color="auto" w:fill="FFFFFF"/>
        <w:spacing w:after="240" w:line="240" w:lineRule="auto"/>
        <w:jc w:val="left"/>
        <w:rPr>
          <w:rFonts w:ascii="Arial" w:eastAsia="Times New Roman" w:hAnsi="Arial" w:cs="Arial"/>
          <w:i/>
          <w:iCs/>
          <w:color w:val="4F4F4F"/>
          <w:sz w:val="20"/>
          <w:szCs w:val="20"/>
        </w:rPr>
      </w:pPr>
      <w:r w:rsidRPr="00805397">
        <w:rPr>
          <w:rFonts w:ascii="Times New Roman" w:hAnsi="Times New Roman"/>
          <w:sz w:val="20"/>
        </w:rPr>
        <w:t xml:space="preserve">where n is the number of the positive rendering points (pre-selected points with a </w:t>
      </w:r>
      <w:r w:rsidRPr="00805397">
        <w:rPr>
          <w:rFonts w:ascii="Times New Roman" w:hAnsi="Times New Roman"/>
          <w:i/>
          <w:sz w:val="20"/>
        </w:rPr>
        <w:t>p</w:t>
      </w:r>
      <w:r w:rsidRPr="00805397">
        <w:rPr>
          <w:rFonts w:ascii="Times New Roman" w:hAnsi="Times New Roman"/>
          <w:sz w:val="20"/>
        </w:rPr>
        <w:t xml:space="preserve"> value higher than 0.5), </w:t>
      </w:r>
      <w:r w:rsidRPr="00805397">
        <w:rPr>
          <w:rFonts w:ascii="Times New Roman" w:hAnsi="Times New Roman"/>
          <w:i/>
          <w:sz w:val="20"/>
        </w:rPr>
        <w:t>a</w:t>
      </w:r>
      <w:r w:rsidRPr="00805397">
        <w:rPr>
          <w:rFonts w:ascii="Times New Roman" w:hAnsi="Times New Roman"/>
          <w:sz w:val="20"/>
          <w:vertAlign w:val="subscript"/>
        </w:rPr>
        <w:t xml:space="preserve">i </w:t>
      </w:r>
      <w:r w:rsidRPr="00805397">
        <w:rPr>
          <w:rFonts w:ascii="Times New Roman" w:hAnsi="Times New Roman"/>
          <w:i/>
          <w:sz w:val="20"/>
        </w:rPr>
        <w:t>b</w:t>
      </w:r>
      <w:r w:rsidRPr="00805397">
        <w:rPr>
          <w:rFonts w:ascii="Times New Roman" w:hAnsi="Times New Roman"/>
          <w:sz w:val="20"/>
          <w:vertAlign w:val="subscript"/>
        </w:rPr>
        <w:t>i</w:t>
      </w:r>
      <w:r w:rsidRPr="00805397">
        <w:rPr>
          <w:rFonts w:ascii="Times New Roman" w:hAnsi="Times New Roman"/>
          <w:sz w:val="20"/>
        </w:rPr>
        <w:t xml:space="preserve"> are the coordinates of these positive points on </w:t>
      </w:r>
      <w:r w:rsidRPr="00805397">
        <w:rPr>
          <w:rFonts w:ascii="Times New Roman" w:hAnsi="Times New Roman"/>
          <w:i/>
          <w:sz w:val="20"/>
        </w:rPr>
        <w:t>a</w:t>
      </w:r>
      <w:r w:rsidRPr="00805397">
        <w:rPr>
          <w:rFonts w:ascii="Times New Roman" w:hAnsi="Times New Roman"/>
          <w:sz w:val="20"/>
          <w:vertAlign w:val="superscript"/>
        </w:rPr>
        <w:t>*</w:t>
      </w:r>
      <w:r w:rsidRPr="00805397">
        <w:rPr>
          <w:rFonts w:ascii="Times New Roman" w:hAnsi="Times New Roman"/>
          <w:i/>
          <w:sz w:val="20"/>
        </w:rPr>
        <w:t>b</w:t>
      </w:r>
      <w:r w:rsidRPr="00805397">
        <w:rPr>
          <w:rFonts w:ascii="Times New Roman" w:hAnsi="Times New Roman"/>
          <w:sz w:val="20"/>
          <w:vertAlign w:val="superscript"/>
        </w:rPr>
        <w:t>*</w:t>
      </w:r>
      <w:r w:rsidRPr="00805397">
        <w:rPr>
          <w:rFonts w:ascii="Times New Roman" w:hAnsi="Times New Roman"/>
          <w:sz w:val="20"/>
        </w:rPr>
        <w:t xml:space="preserve"> plane, and </w:t>
      </w:r>
      <w:r w:rsidRPr="00805397">
        <w:rPr>
          <w:rFonts w:ascii="Times New Roman" w:hAnsi="Times New Roman"/>
          <w:i/>
          <w:sz w:val="20"/>
        </w:rPr>
        <w:t>p</w:t>
      </w:r>
      <w:r w:rsidRPr="00805397">
        <w:rPr>
          <w:rFonts w:ascii="Times New Roman" w:hAnsi="Times New Roman"/>
          <w:sz w:val="20"/>
          <w:vertAlign w:val="subscript"/>
        </w:rPr>
        <w:t>i</w:t>
      </w:r>
      <w:r w:rsidRPr="00805397">
        <w:rPr>
          <w:rFonts w:ascii="Times New Roman" w:hAnsi="Times New Roman"/>
          <w:sz w:val="20"/>
        </w:rPr>
        <w:t xml:space="preserve"> is the impression </w:t>
      </w:r>
      <w:r w:rsidRPr="00805397">
        <w:rPr>
          <w:rFonts w:ascii="Times New Roman" w:hAnsi="Times New Roman" w:cs="Times New Roman"/>
          <w:sz w:val="20"/>
          <w:szCs w:val="20"/>
        </w:rPr>
        <w:t xml:space="preserve">percentage (ratio of observers who give positive impression scores). </w:t>
      </w:r>
      <w:r w:rsidR="005F0F17" w:rsidRPr="009E48CC">
        <w:rPr>
          <w:rFonts w:ascii="Arial" w:eastAsia="Times New Roman" w:hAnsi="Arial" w:cs="Arial"/>
          <w:i/>
          <w:iCs/>
          <w:color w:val="4F4F4F"/>
          <w:sz w:val="20"/>
          <w:szCs w:val="20"/>
        </w:rPr>
        <w:t xml:space="preserve"> </w:t>
      </w:r>
    </w:p>
    <w:p w14:paraId="39B6D671" w14:textId="77777777" w:rsidR="003167D5" w:rsidRPr="009E48CC" w:rsidRDefault="003167D5" w:rsidP="003167D5">
      <w:pPr>
        <w:widowControl/>
        <w:shd w:val="clear" w:color="auto" w:fill="FFFFFF"/>
        <w:spacing w:after="240" w:line="240" w:lineRule="auto"/>
        <w:jc w:val="left"/>
        <w:rPr>
          <w:rFonts w:ascii="Arial" w:eastAsia="Times New Roman" w:hAnsi="Arial" w:cs="Arial"/>
          <w:i/>
          <w:iCs/>
          <w:color w:val="4F4F4F"/>
          <w:sz w:val="20"/>
          <w:szCs w:val="20"/>
        </w:rPr>
      </w:pPr>
      <w:r w:rsidRPr="009E48CC">
        <w:rPr>
          <w:rFonts w:ascii="Arial" w:eastAsia="Times New Roman" w:hAnsi="Arial" w:cs="Arial"/>
          <w:i/>
          <w:iCs/>
          <w:color w:val="4F4F4F"/>
          <w:sz w:val="20"/>
          <w:szCs w:val="20"/>
        </w:rPr>
        <w:br/>
        <w:t>- It may also be helpful to more explicitly guide the readers by describing how to read the figure (e.g., what indicates higher preference, and how familiarity shifts the position/structure of the center).</w:t>
      </w:r>
      <w:r w:rsidRPr="009E48CC">
        <w:rPr>
          <w:rFonts w:ascii="Arial" w:eastAsia="Times New Roman" w:hAnsi="Arial" w:cs="Arial"/>
          <w:i/>
          <w:iCs/>
          <w:color w:val="4F4F4F"/>
          <w:sz w:val="20"/>
          <w:szCs w:val="20"/>
        </w:rPr>
        <w:br/>
      </w:r>
      <w:r w:rsidRPr="009E48CC">
        <w:rPr>
          <w:rFonts w:ascii="Arial" w:eastAsia="Times New Roman" w:hAnsi="Arial" w:cs="Arial"/>
          <w:i/>
          <w:iCs/>
          <w:color w:val="4F4F4F"/>
          <w:sz w:val="20"/>
          <w:szCs w:val="20"/>
        </w:rPr>
        <w:br/>
        <w:t>3. Figure readability and resolution (e.g., Figure 15)</w:t>
      </w:r>
      <w:r w:rsidRPr="009E48CC">
        <w:rPr>
          <w:rFonts w:ascii="Arial" w:eastAsia="Times New Roman" w:hAnsi="Arial" w:cs="Arial"/>
          <w:i/>
          <w:iCs/>
          <w:color w:val="4F4F4F"/>
          <w:sz w:val="20"/>
          <w:szCs w:val="20"/>
        </w:rPr>
        <w:br/>
        <w:t>Some figures (most representatively Figure 15) would benefit from higher resolution and improved legibility. Increasing the font size of axes and labels and enlarging key elements (scales, markers, legends) could substantially improve readability. At present, several graphs are difficult to read comfortably.</w:t>
      </w:r>
    </w:p>
    <w:p w14:paraId="4E3D0D0D" w14:textId="7EBD9771" w:rsidR="00490229" w:rsidRPr="009E48CC" w:rsidRDefault="005C28CF" w:rsidP="00490229">
      <w:pPr>
        <w:widowControl/>
        <w:shd w:val="clear" w:color="auto" w:fill="FFFFFF"/>
        <w:spacing w:after="240" w:line="240" w:lineRule="auto"/>
        <w:jc w:val="left"/>
        <w:rPr>
          <w:rFonts w:ascii="Arial" w:eastAsia="Times New Roman" w:hAnsi="Arial" w:cs="Arial"/>
          <w:i/>
          <w:iCs/>
          <w:color w:val="FF0000"/>
          <w:sz w:val="20"/>
          <w:szCs w:val="20"/>
        </w:rPr>
      </w:pPr>
      <w:r w:rsidRPr="009E48CC">
        <w:rPr>
          <w:rFonts w:ascii="Arial" w:eastAsia="Times New Roman" w:hAnsi="Arial" w:cs="Arial"/>
          <w:i/>
          <w:iCs/>
          <w:color w:val="FF0000"/>
          <w:sz w:val="20"/>
          <w:szCs w:val="20"/>
        </w:rPr>
        <w:t>&gt;&gt;</w:t>
      </w:r>
      <w:r w:rsidR="00490229" w:rsidRPr="009E48CC">
        <w:rPr>
          <w:rFonts w:ascii="Arial" w:eastAsia="Times New Roman" w:hAnsi="Arial" w:cs="Arial"/>
          <w:i/>
          <w:iCs/>
          <w:color w:val="FF0000"/>
          <w:sz w:val="20"/>
          <w:szCs w:val="20"/>
        </w:rPr>
        <w:t xml:space="preserve">Most of the figures have been redrawn and improved such as new figure </w:t>
      </w:r>
      <w:r w:rsidR="00872F73">
        <w:rPr>
          <w:rFonts w:ascii="Arial" w:eastAsia="Times New Roman" w:hAnsi="Arial" w:cs="Arial"/>
          <w:i/>
          <w:iCs/>
          <w:color w:val="FF0000"/>
          <w:sz w:val="20"/>
          <w:szCs w:val="20"/>
        </w:rPr>
        <w:t>15.</w:t>
      </w:r>
    </w:p>
    <w:p w14:paraId="2CBD219E" w14:textId="3BE31E54" w:rsidR="00490229" w:rsidRPr="009E48CC" w:rsidRDefault="00872F73" w:rsidP="00490229">
      <w:pPr>
        <w:widowControl/>
        <w:shd w:val="clear" w:color="auto" w:fill="FFFFFF"/>
        <w:spacing w:after="240" w:line="240" w:lineRule="auto"/>
        <w:jc w:val="left"/>
        <w:rPr>
          <w:rFonts w:ascii="Arial" w:eastAsia="Times New Roman" w:hAnsi="Arial" w:cs="Arial"/>
          <w:i/>
          <w:iCs/>
          <w:color w:val="FF0000"/>
          <w:sz w:val="20"/>
          <w:szCs w:val="20"/>
        </w:rPr>
      </w:pPr>
      <w:r w:rsidRPr="00805397">
        <w:rPr>
          <w:noProof/>
        </w:rPr>
        <w:drawing>
          <wp:inline distT="0" distB="0" distL="0" distR="0" wp14:anchorId="130F3E28" wp14:editId="63814949">
            <wp:extent cx="5172877" cy="1944288"/>
            <wp:effectExtent l="0" t="0" r="0" b="0"/>
            <wp:docPr id="6" name="图片 6" descr="C:\Users\mrluo\Documents\xwechat_files\wxid_0himuoi7t71c22_47fe\temp\RWTemp\2026-04\8cb25dd0754d55207a1107e979eb9f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rluo\Documents\xwechat_files\wxid_0himuoi7t71c22_47fe\temp\RWTemp\2026-04\8cb25dd0754d55207a1107e979eb9f33.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94407" cy="1952380"/>
                    </a:xfrm>
                    <a:prstGeom prst="rect">
                      <a:avLst/>
                    </a:prstGeom>
                    <a:noFill/>
                    <a:ln>
                      <a:noFill/>
                    </a:ln>
                  </pic:spPr>
                </pic:pic>
              </a:graphicData>
            </a:graphic>
          </wp:inline>
        </w:drawing>
      </w:r>
    </w:p>
    <w:p w14:paraId="5722C09F" w14:textId="571B529C" w:rsidR="00820466" w:rsidRPr="009E48CC" w:rsidRDefault="003167D5" w:rsidP="00490229">
      <w:pPr>
        <w:widowControl/>
        <w:shd w:val="clear" w:color="auto" w:fill="FFFFFF"/>
        <w:spacing w:after="240" w:line="240" w:lineRule="auto"/>
        <w:jc w:val="left"/>
        <w:rPr>
          <w:rFonts w:ascii="Arial" w:eastAsia="Times New Roman" w:hAnsi="Arial" w:cs="Arial"/>
          <w:i/>
          <w:iCs/>
          <w:color w:val="FF0000"/>
          <w:sz w:val="20"/>
          <w:szCs w:val="20"/>
        </w:rPr>
      </w:pPr>
      <w:r w:rsidRPr="009E48CC">
        <w:rPr>
          <w:rFonts w:ascii="Arial" w:eastAsia="Times New Roman" w:hAnsi="Arial" w:cs="Arial"/>
          <w:i/>
          <w:iCs/>
          <w:color w:val="4F4F4F"/>
          <w:sz w:val="20"/>
          <w:szCs w:val="20"/>
        </w:rPr>
        <w:br/>
        <w:t>4. Section 4: novelty and positioning of the impression models and skin preference index.</w:t>
      </w:r>
      <w:r w:rsidRPr="009E48CC">
        <w:rPr>
          <w:rFonts w:ascii="Arial" w:eastAsia="Times New Roman" w:hAnsi="Arial" w:cs="Arial"/>
          <w:i/>
          <w:iCs/>
          <w:color w:val="4F4F4F"/>
          <w:sz w:val="20"/>
          <w:szCs w:val="20"/>
        </w:rPr>
        <w:br/>
      </w:r>
      <w:r w:rsidRPr="009E48CC">
        <w:rPr>
          <w:rFonts w:ascii="Arial" w:eastAsia="Times New Roman" w:hAnsi="Arial" w:cs="Arial"/>
          <w:i/>
          <w:iCs/>
          <w:color w:val="4F4F4F"/>
          <w:sz w:val="20"/>
          <w:szCs w:val="20"/>
        </w:rPr>
        <w:lastRenderedPageBreak/>
        <w:t>My understanding is that Section 4 (Developing the impression models) aims to construct a skin preference index. To better position the contribution, it would be helpful if the authors clarify:</w:t>
      </w:r>
      <w:r w:rsidRPr="009E48CC">
        <w:rPr>
          <w:rFonts w:ascii="Arial" w:eastAsia="Times New Roman" w:hAnsi="Arial" w:cs="Arial"/>
          <w:i/>
          <w:iCs/>
          <w:color w:val="4F4F4F"/>
          <w:sz w:val="20"/>
          <w:szCs w:val="20"/>
        </w:rPr>
        <w:br/>
        <w:t>- Whether similar impression-based models or indices already exist in the literature, and how the proposed approach differs from or improves upon prior work</w:t>
      </w:r>
      <w:r w:rsidRPr="009E48CC">
        <w:rPr>
          <w:rFonts w:ascii="Arial" w:eastAsia="Times New Roman" w:hAnsi="Arial" w:cs="Arial"/>
          <w:i/>
          <w:iCs/>
          <w:color w:val="4F4F4F"/>
          <w:sz w:val="20"/>
          <w:szCs w:val="20"/>
        </w:rPr>
        <w:br/>
        <w:t>- Whether this is intended as a completely new model, or an extension/adaptation of existing frameworks.</w:t>
      </w:r>
      <w:r w:rsidR="00490229" w:rsidRPr="009E48CC">
        <w:rPr>
          <w:rFonts w:ascii="Arial" w:eastAsia="Times New Roman" w:hAnsi="Arial" w:cs="Arial"/>
          <w:i/>
          <w:iCs/>
          <w:color w:val="4F4F4F"/>
          <w:sz w:val="20"/>
          <w:szCs w:val="20"/>
        </w:rPr>
        <w:t xml:space="preserve"> </w:t>
      </w:r>
      <w:r w:rsidRPr="009E48CC">
        <w:rPr>
          <w:rFonts w:ascii="Arial" w:eastAsia="Times New Roman" w:hAnsi="Arial" w:cs="Arial"/>
          <w:i/>
          <w:iCs/>
          <w:color w:val="4F4F4F"/>
          <w:sz w:val="20"/>
          <w:szCs w:val="20"/>
        </w:rPr>
        <w:t>A brief comparison and clearer description of novelty would strengthen this section.</w:t>
      </w:r>
    </w:p>
    <w:p w14:paraId="782276AA" w14:textId="77777777" w:rsidR="00490229" w:rsidRPr="009E48CC" w:rsidRDefault="00DA4E4C" w:rsidP="003167D5">
      <w:pPr>
        <w:widowControl/>
        <w:shd w:val="clear" w:color="auto" w:fill="FFFFFF"/>
        <w:spacing w:after="240" w:line="240" w:lineRule="auto"/>
        <w:jc w:val="left"/>
        <w:rPr>
          <w:rFonts w:ascii="Arial" w:eastAsia="Times New Roman" w:hAnsi="Arial" w:cs="Arial"/>
          <w:i/>
          <w:iCs/>
          <w:color w:val="FF0000"/>
          <w:sz w:val="20"/>
          <w:szCs w:val="20"/>
        </w:rPr>
      </w:pPr>
      <w:r w:rsidRPr="009E48CC">
        <w:rPr>
          <w:rFonts w:ascii="Arial" w:eastAsia="Times New Roman" w:hAnsi="Arial" w:cs="Arial"/>
          <w:i/>
          <w:iCs/>
          <w:color w:val="FF0000"/>
          <w:sz w:val="20"/>
          <w:szCs w:val="20"/>
        </w:rPr>
        <w:t xml:space="preserve">&gt;&gt; The model work is not unique. There are other researchers do it using neural network. </w:t>
      </w:r>
    </w:p>
    <w:p w14:paraId="6B4471CB" w14:textId="47A11259" w:rsidR="008C797C" w:rsidRPr="009E48CC" w:rsidRDefault="00490229" w:rsidP="003167D5">
      <w:pPr>
        <w:widowControl/>
        <w:shd w:val="clear" w:color="auto" w:fill="FFFFFF"/>
        <w:spacing w:after="240" w:line="240" w:lineRule="auto"/>
        <w:jc w:val="left"/>
        <w:rPr>
          <w:rFonts w:ascii="Arial" w:eastAsia="Times New Roman" w:hAnsi="Arial" w:cs="Arial"/>
          <w:i/>
          <w:iCs/>
          <w:color w:val="FF0000"/>
          <w:sz w:val="20"/>
          <w:szCs w:val="20"/>
        </w:rPr>
      </w:pPr>
      <w:r w:rsidRPr="009E48CC">
        <w:rPr>
          <w:rFonts w:ascii="Arial" w:eastAsia="Times New Roman" w:hAnsi="Arial" w:cs="Arial"/>
          <w:i/>
          <w:iCs/>
          <w:color w:val="FF0000"/>
          <w:sz w:val="20"/>
          <w:szCs w:val="20"/>
        </w:rPr>
        <w:t xml:space="preserve">The current modelling work is incomplete and the work is still continuing. The present contents should be sufficient. We will publish the skin index model in the future. </w:t>
      </w:r>
      <w:r w:rsidR="003167D5" w:rsidRPr="009E48CC">
        <w:rPr>
          <w:rFonts w:ascii="Arial" w:eastAsia="Times New Roman" w:hAnsi="Arial" w:cs="Arial"/>
          <w:i/>
          <w:iCs/>
          <w:color w:val="4F4F4F"/>
          <w:sz w:val="20"/>
          <w:szCs w:val="20"/>
        </w:rPr>
        <w:br/>
      </w:r>
      <w:r w:rsidR="003167D5" w:rsidRPr="009E48CC">
        <w:rPr>
          <w:rFonts w:ascii="Arial" w:eastAsia="Times New Roman" w:hAnsi="Arial" w:cs="Arial"/>
          <w:i/>
          <w:iCs/>
          <w:color w:val="4F4F4F"/>
          <w:sz w:val="20"/>
          <w:szCs w:val="20"/>
        </w:rPr>
        <w:br/>
        <w:t>5. Cross-referencing issues (references and equation links)</w:t>
      </w:r>
      <w:r w:rsidR="003167D5" w:rsidRPr="009E48CC">
        <w:rPr>
          <w:rFonts w:ascii="Arial" w:eastAsia="Times New Roman" w:hAnsi="Arial" w:cs="Arial"/>
          <w:i/>
          <w:iCs/>
          <w:color w:val="4F4F4F"/>
          <w:sz w:val="20"/>
          <w:szCs w:val="20"/>
        </w:rPr>
        <w:br/>
        <w:t>There appear to be several errors in cross-references (e.g., reference links and equation numbering links). I recommend that the authors carefully check the manuscript to ensure all references and equation citations are correctly linked and consistent.</w:t>
      </w:r>
    </w:p>
    <w:p w14:paraId="3BCE7760" w14:textId="1DBAC835" w:rsidR="008C797C" w:rsidRDefault="008C797C" w:rsidP="003167D5">
      <w:pPr>
        <w:widowControl/>
        <w:shd w:val="clear" w:color="auto" w:fill="FFFFFF"/>
        <w:spacing w:after="240" w:line="240" w:lineRule="auto"/>
        <w:jc w:val="left"/>
        <w:rPr>
          <w:rFonts w:ascii="Arial" w:eastAsia="Times New Roman" w:hAnsi="Arial" w:cs="Arial"/>
          <w:i/>
          <w:iCs/>
          <w:color w:val="4F4F4F"/>
          <w:sz w:val="20"/>
          <w:szCs w:val="20"/>
        </w:rPr>
      </w:pPr>
      <w:r w:rsidRPr="009E48CC">
        <w:rPr>
          <w:rFonts w:ascii="Arial" w:eastAsia="Times New Roman" w:hAnsi="Arial" w:cs="Arial"/>
          <w:i/>
          <w:iCs/>
          <w:color w:val="FF0000"/>
          <w:sz w:val="20"/>
          <w:szCs w:val="20"/>
        </w:rPr>
        <w:t xml:space="preserve">&gt;&gt; </w:t>
      </w:r>
      <w:r w:rsidR="00490229" w:rsidRPr="009E48CC">
        <w:rPr>
          <w:rFonts w:ascii="Arial" w:eastAsia="Times New Roman" w:hAnsi="Arial" w:cs="Arial"/>
          <w:i/>
          <w:iCs/>
          <w:color w:val="FF0000"/>
          <w:sz w:val="20"/>
          <w:szCs w:val="20"/>
        </w:rPr>
        <w:t>These have been carefully checked.</w:t>
      </w:r>
      <w:r w:rsidR="001B02EE" w:rsidRPr="009E48CC">
        <w:rPr>
          <w:rFonts w:ascii="Arial" w:eastAsia="Times New Roman" w:hAnsi="Arial" w:cs="Arial"/>
          <w:i/>
          <w:iCs/>
          <w:color w:val="FF0000"/>
          <w:sz w:val="20"/>
          <w:szCs w:val="20"/>
        </w:rPr>
        <w:t>.</w:t>
      </w:r>
      <w:r w:rsidR="003167D5" w:rsidRPr="009E48CC">
        <w:rPr>
          <w:rFonts w:ascii="Arial" w:eastAsia="Times New Roman" w:hAnsi="Arial" w:cs="Arial"/>
          <w:i/>
          <w:iCs/>
          <w:color w:val="4F4F4F"/>
          <w:sz w:val="20"/>
          <w:szCs w:val="20"/>
        </w:rPr>
        <w:br/>
      </w:r>
      <w:r w:rsidR="003167D5" w:rsidRPr="009E48CC">
        <w:rPr>
          <w:rFonts w:ascii="Arial" w:eastAsia="Times New Roman" w:hAnsi="Arial" w:cs="Arial"/>
          <w:i/>
          <w:iCs/>
          <w:color w:val="4F4F4F"/>
          <w:sz w:val="20"/>
          <w:szCs w:val="20"/>
        </w:rPr>
        <w:br/>
        <w:t>6. Derivation of the adaptation factor coefficient 0.92</w:t>
      </w:r>
      <w:r w:rsidR="003167D5" w:rsidRPr="009E48CC">
        <w:rPr>
          <w:rFonts w:ascii="Arial" w:eastAsia="Times New Roman" w:hAnsi="Arial" w:cs="Arial"/>
          <w:i/>
          <w:iCs/>
          <w:color w:val="4F4F4F"/>
          <w:sz w:val="20"/>
          <w:szCs w:val="20"/>
        </w:rPr>
        <w:br/>
        <w:t>On page 22, in the procedure to calculate the skin preference index (step 2), the manuscript states: “To transform the image in XYZ from the shooting CCT to those under 6500K via CAT16 [25] using the incomplete adaptation factor (D) calculated through the equation of 0.92 × (1 – 500/CCT), which is derived from the present study.”</w:t>
      </w:r>
      <w:r w:rsidR="003167D5" w:rsidRPr="009E48CC">
        <w:rPr>
          <w:rFonts w:ascii="Arial" w:eastAsia="Times New Roman" w:hAnsi="Arial" w:cs="Arial"/>
          <w:i/>
          <w:iCs/>
          <w:color w:val="4F4F4F"/>
          <w:sz w:val="20"/>
          <w:szCs w:val="20"/>
        </w:rPr>
        <w:br/>
        <w:t>At present, it is unclear how the coefficient 0.92 was derived from the present study. Could the authors provide additional explanation or a short justification so that the readers can understand and reproduce this step?</w:t>
      </w:r>
    </w:p>
    <w:p w14:paraId="78F040DA" w14:textId="77777777" w:rsidR="00872F73" w:rsidRPr="009E48CC" w:rsidRDefault="00872F73" w:rsidP="00872F73">
      <w:pPr>
        <w:widowControl/>
        <w:shd w:val="clear" w:color="auto" w:fill="FFFFFF"/>
        <w:spacing w:after="240" w:line="240" w:lineRule="auto"/>
        <w:jc w:val="left"/>
        <w:rPr>
          <w:rFonts w:ascii="Arial" w:hAnsi="Arial" w:cs="Arial"/>
          <w:i/>
          <w:iCs/>
          <w:color w:val="FF0000"/>
          <w:sz w:val="20"/>
          <w:szCs w:val="20"/>
        </w:rPr>
      </w:pPr>
      <w:r w:rsidRPr="009E48CC">
        <w:rPr>
          <w:rFonts w:ascii="Arial" w:hAnsi="Arial" w:cs="Arial"/>
          <w:i/>
          <w:iCs/>
          <w:color w:val="FF0000"/>
          <w:sz w:val="20"/>
          <w:szCs w:val="20"/>
        </w:rPr>
        <w:t xml:space="preserve">&gt;&gt; We remove the D of </w:t>
      </w:r>
      <w:r w:rsidRPr="009E48CC">
        <w:rPr>
          <w:rFonts w:ascii="Arial" w:eastAsia="Times New Roman" w:hAnsi="Arial" w:cs="Arial"/>
          <w:i/>
          <w:iCs/>
          <w:color w:val="4F4F4F"/>
          <w:sz w:val="20"/>
          <w:szCs w:val="20"/>
        </w:rPr>
        <w:t>0.92 × (1 – 500/CCT part)</w:t>
      </w:r>
      <w:r w:rsidRPr="009E48CC">
        <w:rPr>
          <w:rFonts w:ascii="Arial" w:hAnsi="Arial" w:cs="Arial"/>
          <w:i/>
          <w:iCs/>
          <w:color w:val="FF0000"/>
          <w:sz w:val="20"/>
          <w:szCs w:val="20"/>
        </w:rPr>
        <w:t xml:space="preserve">. However, we like to explain to the reviewer. We first find the white patch in the PMC chart and obtain an image’s RGB and calculate its XYZ for each image., We also like to transform them to the XYZ of D65 white.  We can then minimize the DE value by keep changing D between each image’s white and D65 white. </w:t>
      </w:r>
    </w:p>
    <w:p w14:paraId="219F5799" w14:textId="529640CD" w:rsidR="00872F73" w:rsidRPr="00872F73" w:rsidRDefault="00872F73" w:rsidP="003167D5">
      <w:pPr>
        <w:widowControl/>
        <w:shd w:val="clear" w:color="auto" w:fill="FFFFFF"/>
        <w:spacing w:after="240" w:line="240" w:lineRule="auto"/>
        <w:jc w:val="left"/>
        <w:rPr>
          <w:rFonts w:ascii="Arial" w:hAnsi="Arial" w:cs="Arial"/>
          <w:i/>
          <w:iCs/>
          <w:color w:val="FF0000"/>
          <w:sz w:val="20"/>
          <w:szCs w:val="20"/>
        </w:rPr>
      </w:pPr>
      <w:r w:rsidRPr="009E48CC">
        <w:rPr>
          <w:rFonts w:ascii="Arial" w:hAnsi="Arial" w:cs="Arial"/>
          <w:i/>
          <w:iCs/>
          <w:color w:val="FF0000"/>
          <w:sz w:val="20"/>
          <w:szCs w:val="20"/>
        </w:rPr>
        <w:t>This difference between values of 1 and 0.92 is small.  So, we decide to remove it.</w:t>
      </w:r>
    </w:p>
    <w:p w14:paraId="7AC676D0" w14:textId="1CD2A503" w:rsidR="008C797C" w:rsidRPr="009E48CC" w:rsidRDefault="003167D5" w:rsidP="003167D5">
      <w:pPr>
        <w:widowControl/>
        <w:shd w:val="clear" w:color="auto" w:fill="FFFFFF"/>
        <w:spacing w:after="240" w:line="240" w:lineRule="auto"/>
        <w:jc w:val="left"/>
        <w:rPr>
          <w:rFonts w:ascii="Arial" w:eastAsia="Times New Roman" w:hAnsi="Arial" w:cs="Arial"/>
          <w:i/>
          <w:iCs/>
          <w:color w:val="4F4F4F"/>
          <w:sz w:val="20"/>
          <w:szCs w:val="20"/>
        </w:rPr>
      </w:pPr>
      <w:r w:rsidRPr="009E48CC">
        <w:rPr>
          <w:rFonts w:ascii="Arial" w:eastAsia="Times New Roman" w:hAnsi="Arial" w:cs="Arial"/>
          <w:i/>
          <w:iCs/>
          <w:color w:val="4F4F4F"/>
          <w:sz w:val="20"/>
          <w:szCs w:val="20"/>
        </w:rPr>
        <w:br/>
        <w:t>7. Depth of analysis and interpretation</w:t>
      </w:r>
      <w:r w:rsidRPr="009E48CC">
        <w:rPr>
          <w:rFonts w:ascii="Arial" w:eastAsia="Times New Roman" w:hAnsi="Arial" w:cs="Arial"/>
          <w:i/>
          <w:iCs/>
          <w:color w:val="4F4F4F"/>
          <w:sz w:val="20"/>
          <w:szCs w:val="20"/>
        </w:rPr>
        <w:br/>
        <w:t>While the experimental scope is broad and the results are clearly reported, the discussion currently reads as largely descriptive. I encourage the authors to expand the interpretation to better explain the implications of the findings (e.g., shy the observed effects occur, how they related to prior literature, and what practical insights can be drawn from imaging or display applications). Strengthening the discussion would improve the overall impact of the manuscript.</w:t>
      </w:r>
    </w:p>
    <w:p w14:paraId="2C9D6C64" w14:textId="77777777" w:rsidR="001B02EE" w:rsidRPr="009E48CC" w:rsidRDefault="008C797C" w:rsidP="003167D5">
      <w:pPr>
        <w:widowControl/>
        <w:shd w:val="clear" w:color="auto" w:fill="FFFFFF"/>
        <w:spacing w:after="240" w:line="240" w:lineRule="auto"/>
        <w:jc w:val="left"/>
        <w:rPr>
          <w:rFonts w:ascii="Arial" w:eastAsia="Times New Roman" w:hAnsi="Arial" w:cs="Arial"/>
          <w:i/>
          <w:iCs/>
          <w:color w:val="FF0000"/>
          <w:sz w:val="20"/>
          <w:szCs w:val="20"/>
        </w:rPr>
      </w:pPr>
      <w:r w:rsidRPr="009E48CC">
        <w:rPr>
          <w:rFonts w:ascii="Arial" w:eastAsia="Times New Roman" w:hAnsi="Arial" w:cs="Arial"/>
          <w:i/>
          <w:iCs/>
          <w:color w:val="FF0000"/>
          <w:sz w:val="20"/>
          <w:szCs w:val="20"/>
        </w:rPr>
        <w:t>&gt;&gt; Expand the interpretation</w:t>
      </w:r>
      <w:r w:rsidR="00820466" w:rsidRPr="009E48CC">
        <w:rPr>
          <w:rFonts w:ascii="Arial" w:eastAsia="Times New Roman" w:hAnsi="Arial" w:cs="Arial"/>
          <w:i/>
          <w:iCs/>
          <w:color w:val="FF0000"/>
          <w:sz w:val="20"/>
          <w:szCs w:val="20"/>
        </w:rPr>
        <w:t xml:space="preserve"> </w:t>
      </w:r>
      <w:r w:rsidRPr="009E48CC">
        <w:rPr>
          <w:rFonts w:ascii="Arial" w:eastAsia="Times New Roman" w:hAnsi="Arial" w:cs="Arial"/>
          <w:i/>
          <w:iCs/>
          <w:color w:val="FF0000"/>
          <w:sz w:val="20"/>
          <w:szCs w:val="20"/>
        </w:rPr>
        <w:t>to the finding.</w:t>
      </w:r>
      <w:r w:rsidR="00831271" w:rsidRPr="009E48CC">
        <w:rPr>
          <w:rFonts w:ascii="Arial" w:eastAsia="Times New Roman" w:hAnsi="Arial" w:cs="Arial"/>
          <w:i/>
          <w:iCs/>
          <w:color w:val="FF0000"/>
          <w:sz w:val="20"/>
          <w:szCs w:val="20"/>
        </w:rPr>
        <w:t xml:space="preserve"> We have improved substantially. </w:t>
      </w:r>
      <w:r w:rsidR="001B02EE" w:rsidRPr="009E48CC">
        <w:rPr>
          <w:rFonts w:ascii="Arial" w:eastAsia="Times New Roman" w:hAnsi="Arial" w:cs="Arial"/>
          <w:i/>
          <w:iCs/>
          <w:color w:val="FF0000"/>
          <w:sz w:val="20"/>
          <w:szCs w:val="20"/>
        </w:rPr>
        <w:t xml:space="preserve">The most important part is to add the goals in the research. </w:t>
      </w:r>
    </w:p>
    <w:p w14:paraId="2E53FAB7" w14:textId="77777777" w:rsidR="001B02EE" w:rsidRPr="009E48CC" w:rsidRDefault="001B02EE" w:rsidP="001B02EE">
      <w:pPr>
        <w:shd w:val="clear" w:color="auto" w:fill="FFFFFF"/>
        <w:spacing w:before="240" w:after="240" w:line="240" w:lineRule="auto"/>
        <w:rPr>
          <w:rFonts w:ascii="Times New Roman" w:eastAsia="Times New Roman" w:hAnsi="Times New Roman" w:cs="Times New Roman"/>
          <w:color w:val="FF0000"/>
          <w:sz w:val="20"/>
          <w:szCs w:val="20"/>
        </w:rPr>
      </w:pPr>
      <w:r w:rsidRPr="009E48CC">
        <w:rPr>
          <w:rFonts w:ascii="Times New Roman" w:eastAsia="Times New Roman" w:hAnsi="Times New Roman" w:cs="Times New Roman"/>
          <w:color w:val="FF0000"/>
          <w:sz w:val="20"/>
          <w:szCs w:val="20"/>
        </w:rPr>
        <w:t>From the above survey, we can find only a few models’ skin colors based on independent factors, including impression, scene, gender and ethnicity. The present research is intended to perform  a comprehensive investigation by simultaneously capturing the facial skin colors of models from different ethnicities across representative photographic scene conditions. The goals of the present study are fourfold:</w:t>
      </w:r>
    </w:p>
    <w:p w14:paraId="66C615C5" w14:textId="77777777" w:rsidR="001B02EE" w:rsidRPr="009E48CC" w:rsidRDefault="001B02EE" w:rsidP="001B02EE">
      <w:pPr>
        <w:widowControl/>
        <w:numPr>
          <w:ilvl w:val="0"/>
          <w:numId w:val="3"/>
        </w:numPr>
        <w:shd w:val="clear" w:color="auto" w:fill="FFFFFF"/>
        <w:spacing w:before="100" w:beforeAutospacing="1" w:after="0" w:line="240" w:lineRule="auto"/>
        <w:ind w:left="284"/>
        <w:rPr>
          <w:rFonts w:ascii="Times New Roman" w:eastAsia="Times New Roman" w:hAnsi="Times New Roman" w:cs="Times New Roman"/>
          <w:color w:val="FF0000"/>
          <w:sz w:val="20"/>
          <w:szCs w:val="20"/>
        </w:rPr>
      </w:pPr>
      <w:r w:rsidRPr="009E48CC">
        <w:rPr>
          <w:rFonts w:ascii="Times New Roman" w:eastAsia="Times New Roman" w:hAnsi="Times New Roman" w:cs="Times New Roman"/>
          <w:color w:val="FF0000"/>
          <w:sz w:val="20"/>
          <w:szCs w:val="20"/>
        </w:rPr>
        <w:t>To examine the preferred skin colors of four ethnicities under different scene conditions;</w:t>
      </w:r>
    </w:p>
    <w:p w14:paraId="583E17DB" w14:textId="77777777" w:rsidR="001B02EE" w:rsidRPr="009E48CC" w:rsidRDefault="001B02EE" w:rsidP="001B02EE">
      <w:pPr>
        <w:widowControl/>
        <w:numPr>
          <w:ilvl w:val="0"/>
          <w:numId w:val="3"/>
        </w:numPr>
        <w:shd w:val="clear" w:color="auto" w:fill="FFFFFF"/>
        <w:spacing w:before="100" w:beforeAutospacing="1" w:after="0" w:line="240" w:lineRule="auto"/>
        <w:ind w:left="284"/>
        <w:rPr>
          <w:rFonts w:ascii="Times New Roman" w:eastAsia="Times New Roman" w:hAnsi="Times New Roman" w:cs="Times New Roman"/>
          <w:color w:val="FF0000"/>
          <w:sz w:val="20"/>
          <w:szCs w:val="20"/>
        </w:rPr>
      </w:pPr>
      <w:r w:rsidRPr="009E48CC">
        <w:rPr>
          <w:rFonts w:ascii="Times New Roman" w:eastAsia="Times New Roman" w:hAnsi="Times New Roman" w:cs="Times New Roman"/>
          <w:color w:val="FF0000"/>
          <w:sz w:val="20"/>
          <w:szCs w:val="20"/>
        </w:rPr>
        <w:t xml:space="preserve">To understand the impact of skin color on 10 distinct impressions across the four ethnicities; </w:t>
      </w:r>
    </w:p>
    <w:p w14:paraId="61261EF9" w14:textId="77777777" w:rsidR="001B02EE" w:rsidRPr="009E48CC" w:rsidRDefault="001B02EE" w:rsidP="001B02EE">
      <w:pPr>
        <w:widowControl/>
        <w:numPr>
          <w:ilvl w:val="0"/>
          <w:numId w:val="3"/>
        </w:numPr>
        <w:shd w:val="clear" w:color="auto" w:fill="FFFFFF"/>
        <w:spacing w:before="100" w:beforeAutospacing="1" w:after="0" w:line="240" w:lineRule="auto"/>
        <w:ind w:left="284"/>
        <w:rPr>
          <w:rFonts w:ascii="Times New Roman" w:eastAsia="Times New Roman" w:hAnsi="Times New Roman" w:cs="Times New Roman"/>
          <w:color w:val="FF0000"/>
          <w:sz w:val="20"/>
          <w:szCs w:val="20"/>
        </w:rPr>
      </w:pPr>
      <w:r w:rsidRPr="009E48CC">
        <w:rPr>
          <w:rFonts w:ascii="Times New Roman" w:eastAsia="Times New Roman" w:hAnsi="Times New Roman" w:cs="Times New Roman"/>
          <w:color w:val="FF0000"/>
          <w:sz w:val="20"/>
          <w:szCs w:val="20"/>
        </w:rPr>
        <w:t xml:space="preserve">To compare the preferred skin colors identified here with those reported in earlier studies; and </w:t>
      </w:r>
    </w:p>
    <w:p w14:paraId="0E7F1E50" w14:textId="77777777" w:rsidR="001B02EE" w:rsidRPr="009E48CC" w:rsidRDefault="001B02EE" w:rsidP="001B02EE">
      <w:pPr>
        <w:widowControl/>
        <w:numPr>
          <w:ilvl w:val="0"/>
          <w:numId w:val="3"/>
        </w:numPr>
        <w:shd w:val="clear" w:color="auto" w:fill="FFFFFF"/>
        <w:spacing w:before="100" w:beforeAutospacing="1" w:after="0" w:line="240" w:lineRule="auto"/>
        <w:ind w:left="284"/>
        <w:rPr>
          <w:rFonts w:ascii="Times New Roman" w:eastAsia="Times New Roman" w:hAnsi="Times New Roman" w:cs="Times New Roman"/>
          <w:color w:val="FF0000"/>
          <w:sz w:val="20"/>
          <w:szCs w:val="20"/>
        </w:rPr>
      </w:pPr>
      <w:r w:rsidRPr="009E48CC">
        <w:rPr>
          <w:rFonts w:ascii="Times New Roman" w:eastAsia="Times New Roman" w:hAnsi="Times New Roman" w:cs="Times New Roman"/>
          <w:color w:val="FF0000"/>
          <w:sz w:val="20"/>
          <w:szCs w:val="20"/>
        </w:rPr>
        <w:lastRenderedPageBreak/>
        <w:t>To  reveal the preferred skin colors between the stranger and acquaintance groups observers.</w:t>
      </w:r>
    </w:p>
    <w:p w14:paraId="3DBA8D19" w14:textId="77777777" w:rsidR="001B02EE" w:rsidRPr="009E48CC" w:rsidRDefault="001B02EE" w:rsidP="001B02EE">
      <w:pPr>
        <w:pStyle w:val="10BodySubsequentParagraph"/>
        <w:ind w:firstLine="0"/>
        <w:rPr>
          <w:rFonts w:cs="Times New Roman"/>
          <w:color w:val="FF0000"/>
          <w:szCs w:val="20"/>
        </w:rPr>
      </w:pPr>
    </w:p>
    <w:p w14:paraId="2AC8FAB5" w14:textId="1D60FB82" w:rsidR="003167D5" w:rsidRPr="009E48CC" w:rsidRDefault="003167D5" w:rsidP="003167D5">
      <w:pPr>
        <w:widowControl/>
        <w:shd w:val="clear" w:color="auto" w:fill="FFFFFF"/>
        <w:spacing w:after="240" w:line="240" w:lineRule="auto"/>
        <w:jc w:val="left"/>
        <w:rPr>
          <w:rFonts w:ascii="Arial" w:eastAsia="Times New Roman" w:hAnsi="Arial" w:cs="Arial"/>
          <w:i/>
          <w:iCs/>
          <w:color w:val="4F4F4F"/>
          <w:sz w:val="20"/>
          <w:szCs w:val="20"/>
        </w:rPr>
      </w:pPr>
      <w:r w:rsidRPr="009E48CC">
        <w:rPr>
          <w:rFonts w:ascii="Arial" w:eastAsia="Times New Roman" w:hAnsi="Arial" w:cs="Arial"/>
          <w:i/>
          <w:iCs/>
          <w:color w:val="FF0000"/>
          <w:sz w:val="20"/>
          <w:szCs w:val="20"/>
        </w:rPr>
        <w:br/>
      </w:r>
      <w:r w:rsidRPr="009E48CC">
        <w:rPr>
          <w:rFonts w:ascii="Arial" w:eastAsia="Times New Roman" w:hAnsi="Arial" w:cs="Arial"/>
          <w:i/>
          <w:iCs/>
          <w:color w:val="FF0000"/>
          <w:sz w:val="20"/>
          <w:szCs w:val="20"/>
        </w:rPr>
        <w:br/>
      </w:r>
      <w:r w:rsidRPr="009E48CC">
        <w:rPr>
          <w:rFonts w:ascii="Arial" w:eastAsia="Times New Roman" w:hAnsi="Arial" w:cs="Arial"/>
          <w:i/>
          <w:iCs/>
          <w:color w:val="4F4F4F"/>
          <w:sz w:val="20"/>
          <w:szCs w:val="20"/>
        </w:rPr>
        <w:t>Overall, the work is promising and supported by a substantial dataset and experimental effort. Addressing the points above would, in my opinion, significantly improve clarity, reproducibility and the strength of the contribution.</w:t>
      </w:r>
    </w:p>
    <w:p w14:paraId="29DB7B5E" w14:textId="667C86F7" w:rsidR="001B02EE" w:rsidRPr="009E48CC" w:rsidRDefault="001B02EE" w:rsidP="003167D5">
      <w:pPr>
        <w:widowControl/>
        <w:shd w:val="clear" w:color="auto" w:fill="FFFFFF"/>
        <w:spacing w:after="240" w:line="240" w:lineRule="auto"/>
        <w:jc w:val="left"/>
        <w:rPr>
          <w:rFonts w:ascii="Arial" w:eastAsia="Times New Roman" w:hAnsi="Arial" w:cs="Arial"/>
          <w:i/>
          <w:iCs/>
          <w:color w:val="FF0000"/>
          <w:sz w:val="20"/>
          <w:szCs w:val="20"/>
        </w:rPr>
      </w:pPr>
      <w:r w:rsidRPr="009E48CC">
        <w:rPr>
          <w:rFonts w:ascii="Arial" w:eastAsia="Times New Roman" w:hAnsi="Arial" w:cs="Arial"/>
          <w:i/>
          <w:iCs/>
          <w:color w:val="FF0000"/>
          <w:sz w:val="20"/>
          <w:szCs w:val="20"/>
        </w:rPr>
        <w:t>&gt;&gt; Thanks to referee 1’s statement.</w:t>
      </w:r>
    </w:p>
    <w:p w14:paraId="7B46B004" w14:textId="77777777" w:rsidR="003167D5" w:rsidRPr="009E48CC" w:rsidRDefault="003167D5" w:rsidP="003167D5">
      <w:pPr>
        <w:widowControl/>
        <w:shd w:val="clear" w:color="auto" w:fill="FFFFFF"/>
        <w:spacing w:after="0" w:line="240" w:lineRule="auto"/>
        <w:jc w:val="left"/>
        <w:rPr>
          <w:rFonts w:ascii="Arial" w:eastAsia="Times New Roman" w:hAnsi="Arial" w:cs="Arial"/>
          <w:i/>
          <w:iCs/>
          <w:color w:val="4F4F4F"/>
          <w:sz w:val="21"/>
          <w:szCs w:val="21"/>
        </w:rPr>
      </w:pPr>
      <w:r w:rsidRPr="009E48CC">
        <w:rPr>
          <w:rFonts w:ascii="Arial" w:eastAsia="Times New Roman" w:hAnsi="Arial" w:cs="Arial"/>
          <w:i/>
          <w:iCs/>
          <w:color w:val="4F4F4F"/>
          <w:sz w:val="21"/>
          <w:szCs w:val="21"/>
        </w:rPr>
        <w:t> </w:t>
      </w:r>
    </w:p>
    <w:p w14:paraId="61DB877B" w14:textId="77777777" w:rsidR="003167D5" w:rsidRPr="009E48CC" w:rsidRDefault="003167D5" w:rsidP="003167D5">
      <w:pPr>
        <w:widowControl/>
        <w:shd w:val="clear" w:color="auto" w:fill="FFFFFF"/>
        <w:spacing w:after="0" w:line="240" w:lineRule="auto"/>
        <w:jc w:val="left"/>
        <w:rPr>
          <w:rFonts w:ascii="Arial" w:eastAsia="Times New Roman" w:hAnsi="Arial" w:cs="Arial"/>
          <w:b/>
          <w:bCs/>
          <w:i/>
          <w:iCs/>
          <w:color w:val="4F4F4F"/>
          <w:sz w:val="23"/>
          <w:szCs w:val="23"/>
        </w:rPr>
      </w:pPr>
      <w:r w:rsidRPr="009E48CC">
        <w:rPr>
          <w:rFonts w:ascii="Arial" w:eastAsia="Times New Roman" w:hAnsi="Arial" w:cs="Arial"/>
          <w:b/>
          <w:bCs/>
          <w:i/>
          <w:iCs/>
          <w:color w:val="4F4F4F"/>
          <w:sz w:val="23"/>
          <w:szCs w:val="23"/>
        </w:rPr>
        <w:t>Reviewer 2 Comments to the Author</w:t>
      </w:r>
    </w:p>
    <w:p w14:paraId="3DE9679B" w14:textId="77777777" w:rsidR="003167D5" w:rsidRPr="009E48CC" w:rsidRDefault="003167D5" w:rsidP="003167D5">
      <w:pPr>
        <w:widowControl/>
        <w:shd w:val="clear" w:color="auto" w:fill="FFFFFF"/>
        <w:spacing w:after="0" w:line="240" w:lineRule="auto"/>
        <w:jc w:val="left"/>
        <w:rPr>
          <w:rFonts w:ascii="Arial" w:eastAsia="Times New Roman" w:hAnsi="Arial" w:cs="Arial"/>
          <w:i/>
          <w:iCs/>
          <w:color w:val="4F4F4F"/>
          <w:sz w:val="21"/>
          <w:szCs w:val="21"/>
        </w:rPr>
      </w:pPr>
      <w:r w:rsidRPr="009E48CC">
        <w:rPr>
          <w:rFonts w:ascii="Arial" w:eastAsia="Times New Roman" w:hAnsi="Arial" w:cs="Arial"/>
          <w:i/>
          <w:iCs/>
          <w:color w:val="4F4F4F"/>
          <w:sz w:val="21"/>
          <w:szCs w:val="21"/>
        </w:rPr>
        <w:t> </w:t>
      </w:r>
    </w:p>
    <w:p w14:paraId="3E386AB1" w14:textId="77777777" w:rsidR="006A5238" w:rsidRPr="009E48CC" w:rsidRDefault="003167D5" w:rsidP="003167D5">
      <w:pPr>
        <w:widowControl/>
        <w:shd w:val="clear" w:color="auto" w:fill="FFFFFF"/>
        <w:spacing w:after="0" w:line="240" w:lineRule="auto"/>
        <w:jc w:val="left"/>
        <w:rPr>
          <w:rFonts w:ascii="Arial" w:eastAsia="Times New Roman" w:hAnsi="Arial" w:cs="Arial"/>
          <w:i/>
          <w:iCs/>
          <w:color w:val="FF0000"/>
          <w:sz w:val="20"/>
          <w:szCs w:val="20"/>
        </w:rPr>
      </w:pPr>
      <w:r w:rsidRPr="009E48CC">
        <w:rPr>
          <w:rFonts w:ascii="Arial" w:eastAsia="Times New Roman" w:hAnsi="Arial" w:cs="Arial"/>
          <w:i/>
          <w:iCs/>
          <w:color w:val="4F4F4F"/>
          <w:sz w:val="20"/>
          <w:szCs w:val="20"/>
        </w:rPr>
        <w:t>The engineering rigor in collecting the experimental images and establishing the acquisition setup is impressive. Beyond the “impression assessment” component, the resulting database could be valuable for a range of subsequent analyses. Overall, the authors appear highly experienced in conducting color experiments and the work is supported by appropriate equipment and careful technical procedures.</w:t>
      </w:r>
      <w:r w:rsidRPr="009E48CC">
        <w:rPr>
          <w:rFonts w:ascii="Arial" w:eastAsia="Times New Roman" w:hAnsi="Arial" w:cs="Arial"/>
          <w:i/>
          <w:iCs/>
          <w:color w:val="4F4F4F"/>
          <w:sz w:val="20"/>
          <w:szCs w:val="20"/>
        </w:rPr>
        <w:br/>
      </w:r>
      <w:r w:rsidRPr="009E48CC">
        <w:rPr>
          <w:rFonts w:ascii="Arial" w:eastAsia="Times New Roman" w:hAnsi="Arial" w:cs="Arial"/>
          <w:i/>
          <w:iCs/>
          <w:color w:val="4F4F4F"/>
          <w:sz w:val="20"/>
          <w:szCs w:val="20"/>
        </w:rPr>
        <w:br/>
        <w:t xml:space="preserve">That said, I have several fundamental concerns regarding the manuscript’s research framing and the alignment between the stated goals and the analyses presented. While substantial effort has clearly been invested in materials, preparation, and evaluation, the manuscript does not yet demonstrate that these efforts directly advance the core research question. As written, </w:t>
      </w:r>
      <w:r w:rsidRPr="009E48CC">
        <w:rPr>
          <w:rFonts w:ascii="Arial" w:eastAsia="Times New Roman" w:hAnsi="Arial" w:cs="Arial"/>
          <w:b/>
          <w:i/>
          <w:iCs/>
          <w:sz w:val="20"/>
          <w:szCs w:val="20"/>
        </w:rPr>
        <w:t>the primary goal does not seem to be dataset construction itself, but rather to examine relationships between facial color (and/or ethnicity) and impression-related affective judgments. With that in mind, my comments are as follows.</w:t>
      </w:r>
    </w:p>
    <w:p w14:paraId="1561E9C9" w14:textId="77777777" w:rsidR="006A5238" w:rsidRPr="009E48CC" w:rsidRDefault="006A5238" w:rsidP="003167D5">
      <w:pPr>
        <w:widowControl/>
        <w:shd w:val="clear" w:color="auto" w:fill="FFFFFF"/>
        <w:spacing w:after="0" w:line="240" w:lineRule="auto"/>
        <w:jc w:val="left"/>
        <w:rPr>
          <w:rFonts w:ascii="Arial" w:eastAsia="Times New Roman" w:hAnsi="Arial" w:cs="Arial"/>
          <w:i/>
          <w:iCs/>
          <w:color w:val="FF0000"/>
          <w:sz w:val="20"/>
          <w:szCs w:val="20"/>
        </w:rPr>
      </w:pPr>
    </w:p>
    <w:p w14:paraId="0117ED85" w14:textId="135B2557" w:rsidR="006A5238" w:rsidRPr="009E48CC" w:rsidRDefault="003167D5" w:rsidP="009E70EE">
      <w:pPr>
        <w:widowControl/>
        <w:shd w:val="clear" w:color="auto" w:fill="FFFFFF"/>
        <w:spacing w:after="0" w:line="240" w:lineRule="auto"/>
        <w:jc w:val="left"/>
        <w:rPr>
          <w:rFonts w:ascii="Arial" w:eastAsia="Times New Roman" w:hAnsi="Arial" w:cs="Arial"/>
          <w:i/>
          <w:iCs/>
          <w:color w:val="4F4F4F"/>
          <w:sz w:val="20"/>
          <w:szCs w:val="20"/>
        </w:rPr>
      </w:pPr>
      <w:r w:rsidRPr="009E48CC">
        <w:rPr>
          <w:rFonts w:ascii="Arial" w:eastAsia="Times New Roman" w:hAnsi="Arial" w:cs="Arial"/>
          <w:i/>
          <w:iCs/>
          <w:color w:val="FF0000"/>
          <w:sz w:val="20"/>
          <w:szCs w:val="20"/>
        </w:rPr>
        <w:br/>
      </w:r>
      <w:r w:rsidRPr="009E48CC">
        <w:rPr>
          <w:rFonts w:ascii="Arial" w:eastAsia="Times New Roman" w:hAnsi="Arial" w:cs="Arial"/>
          <w:i/>
          <w:iCs/>
          <w:color w:val="FF0000"/>
          <w:sz w:val="20"/>
          <w:szCs w:val="20"/>
        </w:rPr>
        <w:br/>
      </w:r>
    </w:p>
    <w:p w14:paraId="0DFFBC85" w14:textId="77777777" w:rsidR="006A5238" w:rsidRPr="009E48CC" w:rsidRDefault="003167D5" w:rsidP="003167D5">
      <w:pPr>
        <w:widowControl/>
        <w:shd w:val="clear" w:color="auto" w:fill="FFFFFF"/>
        <w:spacing w:after="0" w:line="240" w:lineRule="auto"/>
        <w:jc w:val="left"/>
        <w:rPr>
          <w:rFonts w:ascii="Arial" w:eastAsia="Times New Roman" w:hAnsi="Arial" w:cs="Arial"/>
          <w:i/>
          <w:iCs/>
          <w:color w:val="4F4F4F"/>
          <w:sz w:val="20"/>
          <w:szCs w:val="20"/>
        </w:rPr>
      </w:pPr>
      <w:r w:rsidRPr="009E48CC">
        <w:rPr>
          <w:rFonts w:ascii="Arial" w:eastAsia="Times New Roman" w:hAnsi="Arial" w:cs="Arial"/>
          <w:i/>
          <w:iCs/>
          <w:color w:val="4F4F4F"/>
          <w:sz w:val="20"/>
          <w:szCs w:val="20"/>
        </w:rPr>
        <w:t>Major points (conceptual framing and interpretation)</w:t>
      </w:r>
      <w:r w:rsidRPr="009E48CC">
        <w:rPr>
          <w:rFonts w:ascii="Arial" w:eastAsia="Times New Roman" w:hAnsi="Arial" w:cs="Arial"/>
          <w:i/>
          <w:iCs/>
          <w:color w:val="4F4F4F"/>
          <w:sz w:val="20"/>
          <w:szCs w:val="20"/>
        </w:rPr>
        <w:br/>
      </w:r>
      <w:r w:rsidRPr="009E48CC">
        <w:rPr>
          <w:rFonts w:ascii="Arial" w:eastAsia="Times New Roman" w:hAnsi="Arial" w:cs="Arial"/>
          <w:i/>
          <w:iCs/>
          <w:color w:val="4F4F4F"/>
          <w:sz w:val="20"/>
          <w:szCs w:val="20"/>
        </w:rPr>
        <w:br/>
        <w:t>1. Motivation and relevance of the research question</w:t>
      </w:r>
      <w:r w:rsidRPr="009E48CC">
        <w:rPr>
          <w:rFonts w:ascii="Arial" w:eastAsia="Times New Roman" w:hAnsi="Arial" w:cs="Arial"/>
          <w:i/>
          <w:iCs/>
          <w:color w:val="4F4F4F"/>
          <w:sz w:val="20"/>
          <w:szCs w:val="20"/>
        </w:rPr>
        <w:br/>
        <w:t>The manuscript motivates the study by noting that few studies have systematically addressed the issue and that “familiarity has often been overlooked.” However, a gap in the literature alone is not sufficient justification. Please strengthen the argument for why the research question is importa</w:t>
      </w:r>
      <w:bookmarkStart w:id="1" w:name="_GoBack"/>
      <w:r w:rsidRPr="009E48CC">
        <w:rPr>
          <w:rFonts w:ascii="Arial" w:eastAsia="Times New Roman" w:hAnsi="Arial" w:cs="Arial"/>
          <w:i/>
          <w:iCs/>
          <w:color w:val="4F4F4F"/>
          <w:sz w:val="20"/>
          <w:szCs w:val="20"/>
        </w:rPr>
        <w:t>nt and timely, and clarify what specific theoretical or practical problem this study is intended to resolv</w:t>
      </w:r>
      <w:bookmarkEnd w:id="1"/>
      <w:r w:rsidRPr="009E48CC">
        <w:rPr>
          <w:rFonts w:ascii="Arial" w:eastAsia="Times New Roman" w:hAnsi="Arial" w:cs="Arial"/>
          <w:i/>
          <w:iCs/>
          <w:color w:val="4F4F4F"/>
          <w:sz w:val="20"/>
          <w:szCs w:val="20"/>
        </w:rPr>
        <w:t>e.</w:t>
      </w:r>
    </w:p>
    <w:p w14:paraId="0869ECAB" w14:textId="1FA88A96" w:rsidR="007B4B7A" w:rsidRPr="009E48CC" w:rsidRDefault="007B4B7A" w:rsidP="007B4B7A">
      <w:pPr>
        <w:widowControl/>
        <w:shd w:val="clear" w:color="auto" w:fill="FFFFFF"/>
        <w:spacing w:after="0" w:line="240" w:lineRule="auto"/>
        <w:jc w:val="left"/>
        <w:rPr>
          <w:rFonts w:ascii="Arial" w:eastAsia="Times New Roman" w:hAnsi="Arial" w:cs="Arial"/>
          <w:i/>
          <w:iCs/>
          <w:color w:val="FF0000"/>
          <w:sz w:val="20"/>
          <w:szCs w:val="20"/>
        </w:rPr>
      </w:pPr>
      <w:r w:rsidRPr="009E48CC">
        <w:rPr>
          <w:rFonts w:ascii="Arial" w:eastAsia="Times New Roman" w:hAnsi="Arial" w:cs="Arial"/>
          <w:i/>
          <w:iCs/>
          <w:color w:val="FF0000"/>
          <w:sz w:val="20"/>
          <w:szCs w:val="20"/>
        </w:rPr>
        <w:t>&gt;&gt;  We have added the motivation and goals of the work</w:t>
      </w:r>
      <w:r w:rsidR="00595A5C">
        <w:rPr>
          <w:rFonts w:ascii="Arial" w:eastAsia="Times New Roman" w:hAnsi="Arial" w:cs="Arial"/>
          <w:i/>
          <w:iCs/>
          <w:color w:val="FF0000"/>
          <w:sz w:val="20"/>
          <w:szCs w:val="20"/>
        </w:rPr>
        <w:t xml:space="preserve"> in the introduction section.</w:t>
      </w:r>
    </w:p>
    <w:p w14:paraId="62A92420" w14:textId="77777777" w:rsidR="007B4B7A" w:rsidRPr="009E48CC" w:rsidRDefault="007B4B7A" w:rsidP="007B4B7A">
      <w:pPr>
        <w:shd w:val="clear" w:color="auto" w:fill="FFFFFF"/>
        <w:spacing w:before="240" w:after="240" w:line="240" w:lineRule="auto"/>
        <w:rPr>
          <w:rFonts w:ascii="Times New Roman" w:eastAsia="Times New Roman" w:hAnsi="Times New Roman" w:cs="Times New Roman"/>
          <w:color w:val="FF0000"/>
          <w:sz w:val="20"/>
          <w:szCs w:val="20"/>
        </w:rPr>
      </w:pPr>
      <w:r w:rsidRPr="009E48CC">
        <w:rPr>
          <w:rFonts w:ascii="Times New Roman" w:eastAsia="Times New Roman" w:hAnsi="Times New Roman" w:cs="Times New Roman"/>
          <w:color w:val="FF0000"/>
          <w:sz w:val="20"/>
          <w:szCs w:val="20"/>
        </w:rPr>
        <w:t xml:space="preserve">From the above survey, we can find only a few models’ skin colors based on independent factors, including impression, scene, gender and ethnicity. The present research is intended to perform  a comprehensive investigation by simultaneously capturing the facial skin colors of models from different ethnicities across representative photographic scene conditions. </w:t>
      </w:r>
    </w:p>
    <w:p w14:paraId="0DDBCED2" w14:textId="77777777" w:rsidR="007B4B7A" w:rsidRPr="009E48CC" w:rsidRDefault="007B4B7A" w:rsidP="007B4B7A">
      <w:pPr>
        <w:shd w:val="clear" w:color="auto" w:fill="FFFFFF"/>
        <w:spacing w:before="240" w:after="240" w:line="240" w:lineRule="auto"/>
        <w:rPr>
          <w:rFonts w:ascii="Times New Roman" w:eastAsia="Times New Roman" w:hAnsi="Times New Roman" w:cs="Times New Roman"/>
          <w:color w:val="FF0000"/>
          <w:sz w:val="20"/>
          <w:szCs w:val="20"/>
        </w:rPr>
      </w:pPr>
      <w:r w:rsidRPr="009E48CC">
        <w:rPr>
          <w:rFonts w:ascii="Times New Roman" w:eastAsia="Times New Roman" w:hAnsi="Times New Roman" w:cs="Times New Roman"/>
          <w:color w:val="FF0000"/>
          <w:sz w:val="20"/>
          <w:szCs w:val="20"/>
        </w:rPr>
        <w:t>The goals of the present study are fourfold:</w:t>
      </w:r>
    </w:p>
    <w:p w14:paraId="449A170B" w14:textId="77777777" w:rsidR="007B4B7A" w:rsidRPr="009E48CC" w:rsidRDefault="007B4B7A" w:rsidP="007B4B7A">
      <w:pPr>
        <w:pStyle w:val="a9"/>
        <w:widowControl/>
        <w:numPr>
          <w:ilvl w:val="0"/>
          <w:numId w:val="4"/>
        </w:numPr>
        <w:shd w:val="clear" w:color="auto" w:fill="FFFFFF"/>
        <w:spacing w:before="100" w:beforeAutospacing="1" w:after="0" w:line="240" w:lineRule="auto"/>
        <w:rPr>
          <w:rFonts w:ascii="Times New Roman" w:eastAsia="Times New Roman" w:hAnsi="Times New Roman" w:cs="Times New Roman"/>
          <w:color w:val="FF0000"/>
          <w:sz w:val="20"/>
          <w:szCs w:val="20"/>
        </w:rPr>
      </w:pPr>
      <w:r w:rsidRPr="009E48CC">
        <w:rPr>
          <w:rFonts w:ascii="Times New Roman" w:eastAsia="Times New Roman" w:hAnsi="Times New Roman" w:cs="Times New Roman"/>
          <w:color w:val="FF0000"/>
          <w:sz w:val="20"/>
          <w:szCs w:val="20"/>
        </w:rPr>
        <w:t>To examine the preferred skin colors of four ethnicities under different scene conditions;</w:t>
      </w:r>
    </w:p>
    <w:p w14:paraId="6672E925" w14:textId="77777777" w:rsidR="007B4B7A" w:rsidRPr="009E48CC" w:rsidRDefault="007B4B7A" w:rsidP="007B4B7A">
      <w:pPr>
        <w:pStyle w:val="a9"/>
        <w:widowControl/>
        <w:numPr>
          <w:ilvl w:val="0"/>
          <w:numId w:val="4"/>
        </w:numPr>
        <w:shd w:val="clear" w:color="auto" w:fill="FFFFFF"/>
        <w:spacing w:before="100" w:beforeAutospacing="1" w:after="0" w:line="240" w:lineRule="auto"/>
        <w:rPr>
          <w:rFonts w:ascii="Times New Roman" w:eastAsia="Times New Roman" w:hAnsi="Times New Roman" w:cs="Times New Roman"/>
          <w:color w:val="FF0000"/>
          <w:sz w:val="20"/>
          <w:szCs w:val="20"/>
        </w:rPr>
      </w:pPr>
      <w:r w:rsidRPr="009E48CC">
        <w:rPr>
          <w:rFonts w:ascii="Times New Roman" w:eastAsia="Times New Roman" w:hAnsi="Times New Roman" w:cs="Times New Roman"/>
          <w:color w:val="FF0000"/>
          <w:sz w:val="20"/>
          <w:szCs w:val="20"/>
        </w:rPr>
        <w:t xml:space="preserve">To understand the impact of skin color on 10 distinct impressions across the four ethnicities; </w:t>
      </w:r>
    </w:p>
    <w:p w14:paraId="61671CB6" w14:textId="77777777" w:rsidR="007B4B7A" w:rsidRPr="009E48CC" w:rsidRDefault="007B4B7A" w:rsidP="007B4B7A">
      <w:pPr>
        <w:pStyle w:val="a9"/>
        <w:widowControl/>
        <w:numPr>
          <w:ilvl w:val="0"/>
          <w:numId w:val="4"/>
        </w:numPr>
        <w:shd w:val="clear" w:color="auto" w:fill="FFFFFF"/>
        <w:spacing w:before="100" w:beforeAutospacing="1" w:after="0" w:line="240" w:lineRule="auto"/>
        <w:rPr>
          <w:rFonts w:ascii="Times New Roman" w:eastAsia="Times New Roman" w:hAnsi="Times New Roman" w:cs="Times New Roman"/>
          <w:color w:val="FF0000"/>
          <w:sz w:val="20"/>
          <w:szCs w:val="20"/>
        </w:rPr>
      </w:pPr>
      <w:r w:rsidRPr="009E48CC">
        <w:rPr>
          <w:rFonts w:ascii="Times New Roman" w:eastAsia="Times New Roman" w:hAnsi="Times New Roman" w:cs="Times New Roman"/>
          <w:color w:val="FF0000"/>
          <w:sz w:val="20"/>
          <w:szCs w:val="20"/>
        </w:rPr>
        <w:t xml:space="preserve">To compare the preferred skin colors identified here with those reported in earlier studies; and </w:t>
      </w:r>
    </w:p>
    <w:p w14:paraId="4BC55E03" w14:textId="77777777" w:rsidR="007B4B7A" w:rsidRPr="009E48CC" w:rsidRDefault="007B4B7A" w:rsidP="007B4B7A">
      <w:pPr>
        <w:pStyle w:val="a9"/>
        <w:widowControl/>
        <w:numPr>
          <w:ilvl w:val="0"/>
          <w:numId w:val="4"/>
        </w:numPr>
        <w:shd w:val="clear" w:color="auto" w:fill="FFFFFF"/>
        <w:spacing w:before="100" w:beforeAutospacing="1" w:after="0" w:line="240" w:lineRule="auto"/>
        <w:rPr>
          <w:rFonts w:ascii="Times New Roman" w:eastAsia="Times New Roman" w:hAnsi="Times New Roman" w:cs="Times New Roman"/>
          <w:color w:val="FF0000"/>
          <w:sz w:val="20"/>
          <w:szCs w:val="20"/>
        </w:rPr>
      </w:pPr>
      <w:r w:rsidRPr="009E48CC">
        <w:rPr>
          <w:rFonts w:ascii="Times New Roman" w:eastAsia="Times New Roman" w:hAnsi="Times New Roman" w:cs="Times New Roman"/>
          <w:color w:val="FF0000"/>
          <w:sz w:val="20"/>
          <w:szCs w:val="20"/>
        </w:rPr>
        <w:t>To  reveal the preferred skin colors between the stranger and acquaintance groups observers.</w:t>
      </w:r>
    </w:p>
    <w:p w14:paraId="6DB48881" w14:textId="77777777" w:rsidR="007B4B7A" w:rsidRPr="009E48CC" w:rsidRDefault="007B4B7A" w:rsidP="007B4B7A">
      <w:pPr>
        <w:pStyle w:val="10BodySubsequentParagraph"/>
        <w:ind w:firstLine="0"/>
        <w:rPr>
          <w:rFonts w:cs="Times New Roman"/>
          <w:color w:val="FF0000"/>
          <w:szCs w:val="20"/>
        </w:rPr>
      </w:pPr>
    </w:p>
    <w:p w14:paraId="2E00CB63" w14:textId="705BAF88" w:rsidR="007B4B7A" w:rsidRPr="009E48CC" w:rsidRDefault="007B4B7A" w:rsidP="007B4B7A">
      <w:pPr>
        <w:widowControl/>
        <w:shd w:val="clear" w:color="auto" w:fill="FFFFFF"/>
        <w:spacing w:after="0" w:line="240" w:lineRule="auto"/>
        <w:jc w:val="left"/>
        <w:rPr>
          <w:rFonts w:ascii="Arial" w:eastAsia="Times New Roman" w:hAnsi="Arial" w:cs="Arial"/>
          <w:i/>
          <w:iCs/>
          <w:color w:val="FF0000"/>
          <w:sz w:val="20"/>
          <w:szCs w:val="20"/>
        </w:rPr>
      </w:pPr>
    </w:p>
    <w:p w14:paraId="5D4EA43F" w14:textId="624FC5ED" w:rsidR="00365268" w:rsidRPr="009E48CC" w:rsidRDefault="003167D5" w:rsidP="003167D5">
      <w:pPr>
        <w:widowControl/>
        <w:shd w:val="clear" w:color="auto" w:fill="FFFFFF"/>
        <w:spacing w:after="0" w:line="240" w:lineRule="auto"/>
        <w:jc w:val="left"/>
        <w:rPr>
          <w:rFonts w:ascii="Arial" w:eastAsia="Times New Roman" w:hAnsi="Arial" w:cs="Arial"/>
          <w:i/>
          <w:iCs/>
          <w:color w:val="4F4F4F"/>
          <w:sz w:val="20"/>
          <w:szCs w:val="20"/>
        </w:rPr>
      </w:pPr>
      <w:r w:rsidRPr="009E48CC">
        <w:rPr>
          <w:rFonts w:ascii="Arial" w:eastAsia="Times New Roman" w:hAnsi="Arial" w:cs="Arial"/>
          <w:i/>
          <w:iCs/>
          <w:color w:val="4F4F4F"/>
          <w:sz w:val="20"/>
          <w:szCs w:val="20"/>
        </w:rPr>
        <w:br/>
        <w:t>2. Construct validity: isolating “skin color” effects from holistic face perception</w:t>
      </w:r>
      <w:r w:rsidRPr="009E48CC">
        <w:rPr>
          <w:rFonts w:ascii="Arial" w:eastAsia="Times New Roman" w:hAnsi="Arial" w:cs="Arial"/>
          <w:i/>
          <w:iCs/>
          <w:color w:val="4F4F4F"/>
          <w:sz w:val="20"/>
          <w:szCs w:val="20"/>
        </w:rPr>
        <w:br/>
        <w:t xml:space="preserve">A human face comprises multiple attributes (shape, texture, features, expression), and skin color is only one component. In real impression formation, observers do not assess “skin color” independently from other facial cues. Please clarify how you can be confident that the affective/impression judgments reported here are attributable primarily to skin color </w:t>
      </w:r>
      <w:r w:rsidRPr="009E48CC">
        <w:rPr>
          <w:rFonts w:ascii="Arial" w:eastAsia="Times New Roman" w:hAnsi="Arial" w:cs="Arial"/>
          <w:i/>
          <w:iCs/>
          <w:color w:val="4F4F4F"/>
          <w:sz w:val="20"/>
          <w:szCs w:val="20"/>
        </w:rPr>
        <w:lastRenderedPageBreak/>
        <w:t>perception rather than to other correlated facial factors.</w:t>
      </w:r>
      <w:r w:rsidRPr="009E48CC">
        <w:rPr>
          <w:rFonts w:ascii="Arial" w:eastAsia="Times New Roman" w:hAnsi="Arial" w:cs="Arial"/>
          <w:i/>
          <w:iCs/>
          <w:color w:val="4F4F4F"/>
          <w:sz w:val="20"/>
          <w:szCs w:val="20"/>
        </w:rPr>
        <w:br/>
        <w:t>Relatedly, if “ethnicity” is a key variable, it would be helpful to define how it is operationalized in your study and how it is disentangled from other facial characteristics.</w:t>
      </w:r>
    </w:p>
    <w:p w14:paraId="6013D687" w14:textId="77777777" w:rsidR="007B4B7A" w:rsidRPr="009E48CC" w:rsidRDefault="007B4B7A" w:rsidP="003167D5">
      <w:pPr>
        <w:widowControl/>
        <w:shd w:val="clear" w:color="auto" w:fill="FFFFFF"/>
        <w:spacing w:after="0" w:line="240" w:lineRule="auto"/>
        <w:jc w:val="left"/>
        <w:rPr>
          <w:rFonts w:ascii="Arial" w:eastAsia="Times New Roman" w:hAnsi="Arial" w:cs="Arial"/>
          <w:i/>
          <w:iCs/>
          <w:color w:val="4F4F4F"/>
          <w:sz w:val="20"/>
          <w:szCs w:val="20"/>
        </w:rPr>
      </w:pPr>
    </w:p>
    <w:p w14:paraId="2CFFEA61" w14:textId="1351918D" w:rsidR="00365268" w:rsidRPr="009E48CC" w:rsidRDefault="00365268" w:rsidP="003167D5">
      <w:pPr>
        <w:widowControl/>
        <w:shd w:val="clear" w:color="auto" w:fill="FFFFFF"/>
        <w:spacing w:after="0" w:line="240" w:lineRule="auto"/>
        <w:jc w:val="left"/>
        <w:rPr>
          <w:rFonts w:ascii="Arial" w:eastAsia="Times New Roman" w:hAnsi="Arial" w:cs="Arial"/>
          <w:i/>
          <w:iCs/>
          <w:color w:val="FF0000"/>
          <w:sz w:val="20"/>
          <w:szCs w:val="20"/>
        </w:rPr>
      </w:pPr>
      <w:r w:rsidRPr="009E48CC">
        <w:rPr>
          <w:rFonts w:ascii="Arial" w:eastAsia="Times New Roman" w:hAnsi="Arial" w:cs="Arial"/>
          <w:i/>
          <w:iCs/>
          <w:color w:val="FF0000"/>
          <w:sz w:val="20"/>
          <w:szCs w:val="20"/>
        </w:rPr>
        <w:t xml:space="preserve">&gt;&gt; Strengthened </w:t>
      </w:r>
      <w:r w:rsidR="00595A5C">
        <w:rPr>
          <w:rFonts w:ascii="Arial" w:eastAsia="Times New Roman" w:hAnsi="Arial" w:cs="Arial"/>
          <w:i/>
          <w:iCs/>
          <w:color w:val="FF0000"/>
          <w:sz w:val="20"/>
          <w:szCs w:val="20"/>
        </w:rPr>
        <w:t xml:space="preserve">that there are other parameters in addition </w:t>
      </w:r>
      <w:proofErr w:type="spellStart"/>
      <w:r w:rsidR="00595A5C">
        <w:rPr>
          <w:rFonts w:ascii="Arial" w:eastAsia="Times New Roman" w:hAnsi="Arial" w:cs="Arial"/>
          <w:i/>
          <w:iCs/>
          <w:color w:val="FF0000"/>
          <w:sz w:val="20"/>
          <w:szCs w:val="20"/>
        </w:rPr>
        <w:t>yo</w:t>
      </w:r>
      <w:proofErr w:type="spellEnd"/>
      <w:r w:rsidR="00595A5C">
        <w:rPr>
          <w:rFonts w:ascii="Arial" w:eastAsia="Times New Roman" w:hAnsi="Arial" w:cs="Arial"/>
          <w:i/>
          <w:iCs/>
          <w:color w:val="FF0000"/>
          <w:sz w:val="20"/>
          <w:szCs w:val="20"/>
        </w:rPr>
        <w:t xml:space="preserve"> the average skin color i</w:t>
      </w:r>
      <w:r w:rsidRPr="009E48CC">
        <w:rPr>
          <w:rFonts w:ascii="Arial" w:eastAsia="Times New Roman" w:hAnsi="Arial" w:cs="Arial"/>
          <w:i/>
          <w:iCs/>
          <w:color w:val="FF0000"/>
          <w:sz w:val="20"/>
          <w:szCs w:val="20"/>
        </w:rPr>
        <w:t>n section 1</w:t>
      </w:r>
      <w:r w:rsidR="007B4B7A" w:rsidRPr="009E48CC">
        <w:rPr>
          <w:rFonts w:ascii="Arial" w:eastAsia="Times New Roman" w:hAnsi="Arial" w:cs="Arial"/>
          <w:i/>
          <w:iCs/>
          <w:color w:val="FF0000"/>
          <w:sz w:val="20"/>
          <w:szCs w:val="20"/>
        </w:rPr>
        <w:t xml:space="preserve"> as follow,</w:t>
      </w:r>
    </w:p>
    <w:p w14:paraId="2EEA0CF9" w14:textId="77777777" w:rsidR="00F93414" w:rsidRPr="009E48CC" w:rsidRDefault="00F93414" w:rsidP="00F93414">
      <w:pPr>
        <w:pStyle w:val="10BodySubsequentParagraph"/>
        <w:ind w:firstLine="0"/>
        <w:rPr>
          <w:rFonts w:cs="Times New Roman"/>
          <w:color w:val="FF0000"/>
          <w:szCs w:val="20"/>
          <w:lang w:eastAsia="zh-CN"/>
        </w:rPr>
      </w:pPr>
      <w:bookmarkStart w:id="2" w:name="_Hlk224544929"/>
      <w:r w:rsidRPr="009E48CC">
        <w:rPr>
          <w:rFonts w:cs="Times New Roman"/>
          <w:color w:val="FF0000"/>
          <w:szCs w:val="20"/>
          <w:shd w:val="clear" w:color="auto" w:fill="FFFFFF"/>
          <w:lang w:eastAsia="zh-CN"/>
        </w:rPr>
        <w:t>I</w:t>
      </w:r>
      <w:r w:rsidRPr="009E48CC">
        <w:rPr>
          <w:rFonts w:cs="Times New Roman"/>
          <w:color w:val="FF0000"/>
          <w:szCs w:val="20"/>
          <w:shd w:val="clear" w:color="auto" w:fill="FFFFFF"/>
        </w:rPr>
        <w:t xml:space="preserve">n addition to the above studies on average skin color in relation to preference or attractiveness, other impressions such as health, age, happiness, and upset have also been explored. Furthermore, color characteristics beyond average skin color have been found to influence facial perception. Lu et al. </w:t>
      </w:r>
      <w:r w:rsidRPr="009E48CC">
        <w:rPr>
          <w:rFonts w:cs="Times New Roman"/>
          <w:color w:val="FF0000"/>
          <w:szCs w:val="20"/>
          <w:shd w:val="clear" w:color="auto" w:fill="FFFFFF"/>
        </w:rPr>
        <w:fldChar w:fldCharType="begin"/>
      </w:r>
      <w:r w:rsidRPr="009E48CC">
        <w:rPr>
          <w:rFonts w:cs="Times New Roman"/>
          <w:color w:val="FF0000"/>
          <w:szCs w:val="20"/>
          <w:shd w:val="clear" w:color="auto" w:fill="FFFFFF"/>
        </w:rPr>
        <w:instrText xml:space="preserve"> ADDIN EN.CITE &lt;EndNote&gt;&lt;Cite&gt;&lt;Author&gt;Liu&lt;/Author&gt;&lt;Year&gt;2021&lt;/Year&gt;&lt;RecNum&gt;77&lt;/RecNum&gt;&lt;DisplayText&gt;[16]&lt;/DisplayText&gt;&lt;record&gt;&lt;rec-number&gt;77&lt;/rec-number&gt;&lt;foreign-keys&gt;&lt;key app="EN" db-id="59p9xtxpk0tdf1eazsbvrzzxdefprsfptpsv" timestamp="1765613794"&gt;77&lt;/key&gt;&lt;/foreign-keys&gt;&lt;ref-type name="Conference Paper"&gt;47&lt;/ref-type&gt;&lt;contributors&gt;&lt;authors&gt;&lt;author&gt;Liu, X.&lt;/author&gt;&lt;author&gt;Peng, R.&lt;/author&gt;&lt;author&gt;Luo, M. R.&lt;/author&gt;&lt;/authors&gt;&lt;/contributors&gt;&lt;titles&gt;&lt;title&gt;The impact of skin colours on visual impression&lt;/title&gt;&lt;secondary-title&gt;AIC2021 proceedings&lt;/secondary-title&gt;&lt;/titles&gt;&lt;pages&gt;1227-1232&lt;/pages&gt;&lt;dates&gt;&lt;year&gt;2021&lt;/year&gt;&lt;/dates&gt;&lt;pub-location&gt;Milan, Italy&lt;/pub-location&gt;&lt;publisher&gt;AIC (International Colour Association)&lt;/publisher&gt;&lt;urls&gt;&lt;/urls&gt;&lt;/record&gt;&lt;/Cite&gt;&lt;/EndNote&gt;</w:instrText>
      </w:r>
      <w:r w:rsidRPr="009E48CC">
        <w:rPr>
          <w:rFonts w:cs="Times New Roman"/>
          <w:color w:val="FF0000"/>
          <w:szCs w:val="20"/>
          <w:shd w:val="clear" w:color="auto" w:fill="FFFFFF"/>
        </w:rPr>
        <w:fldChar w:fldCharType="separate"/>
      </w:r>
      <w:r w:rsidRPr="009E48CC">
        <w:rPr>
          <w:rFonts w:cs="Times New Roman"/>
          <w:noProof/>
          <w:color w:val="FF0000"/>
          <w:szCs w:val="20"/>
          <w:shd w:val="clear" w:color="auto" w:fill="FFFFFF"/>
        </w:rPr>
        <w:t>[16]</w:t>
      </w:r>
      <w:r w:rsidRPr="009E48CC">
        <w:rPr>
          <w:rFonts w:cs="Times New Roman"/>
          <w:color w:val="FF0000"/>
          <w:szCs w:val="20"/>
          <w:shd w:val="clear" w:color="auto" w:fill="FFFFFF"/>
        </w:rPr>
        <w:fldChar w:fldCharType="end"/>
      </w:r>
      <w:r w:rsidRPr="009E48CC">
        <w:rPr>
          <w:rFonts w:cs="Times New Roman"/>
          <w:color w:val="FF0000"/>
          <w:szCs w:val="20"/>
          <w:shd w:val="clear" w:color="auto" w:fill="FFFFFF"/>
        </w:rPr>
        <w:t xml:space="preserve"> investigated the impact of average skin color, local skin color, skin color variation, and facial color contrast on three key impressions: attractiveness, health, and age. They found that average skin color, together with color variation and contrast, strongly influences these facial impressions. Chinese observers were found to rely more on average skin color compared to Caucasian observers. </w:t>
      </w:r>
    </w:p>
    <w:bookmarkEnd w:id="2"/>
    <w:p w14:paraId="74CAE632" w14:textId="77777777" w:rsidR="00F93414" w:rsidRPr="00623171" w:rsidRDefault="003167D5" w:rsidP="003167D5">
      <w:pPr>
        <w:widowControl/>
        <w:shd w:val="clear" w:color="auto" w:fill="FFFFFF"/>
        <w:spacing w:after="0" w:line="240" w:lineRule="auto"/>
        <w:jc w:val="left"/>
        <w:rPr>
          <w:rFonts w:ascii="Arial" w:eastAsia="Times New Roman" w:hAnsi="Arial" w:cs="Arial"/>
          <w:i/>
          <w:iCs/>
          <w:sz w:val="20"/>
          <w:szCs w:val="20"/>
        </w:rPr>
      </w:pPr>
      <w:r w:rsidRPr="009E48CC">
        <w:rPr>
          <w:rFonts w:ascii="Arial" w:eastAsia="Times New Roman" w:hAnsi="Arial" w:cs="Arial"/>
          <w:i/>
          <w:iCs/>
          <w:color w:val="FF0000"/>
          <w:sz w:val="20"/>
          <w:szCs w:val="20"/>
        </w:rPr>
        <w:br/>
      </w:r>
      <w:r w:rsidRPr="009E48CC">
        <w:rPr>
          <w:rFonts w:ascii="Arial" w:eastAsia="Times New Roman" w:hAnsi="Arial" w:cs="Arial"/>
          <w:i/>
          <w:iCs/>
          <w:color w:val="4F4F4F"/>
          <w:sz w:val="20"/>
          <w:szCs w:val="20"/>
        </w:rPr>
        <w:br/>
      </w:r>
      <w:r w:rsidRPr="00623171">
        <w:rPr>
          <w:rFonts w:ascii="Arial" w:eastAsia="Times New Roman" w:hAnsi="Arial" w:cs="Arial"/>
          <w:i/>
          <w:iCs/>
          <w:sz w:val="20"/>
          <w:szCs w:val="20"/>
        </w:rPr>
        <w:t>3. Interpretation: explaining the “why,” not only reporting the “what”</w:t>
      </w:r>
      <w:r w:rsidRPr="00623171">
        <w:rPr>
          <w:rFonts w:ascii="Arial" w:eastAsia="Times New Roman" w:hAnsi="Arial" w:cs="Arial"/>
          <w:i/>
          <w:iCs/>
          <w:sz w:val="20"/>
          <w:szCs w:val="20"/>
        </w:rPr>
        <w:br/>
        <w:t xml:space="preserve">Currently, the manuscript focuses largely on reporting the outcomes of assessments from 20 observers. While this is a useful descriptive step, the paper needs stronger interpretation. </w:t>
      </w:r>
    </w:p>
    <w:p w14:paraId="5CB680D8" w14:textId="150B7D19" w:rsidR="00365268" w:rsidRPr="009E48CC" w:rsidRDefault="003167D5" w:rsidP="003167D5">
      <w:pPr>
        <w:widowControl/>
        <w:shd w:val="clear" w:color="auto" w:fill="FFFFFF"/>
        <w:spacing w:after="0" w:line="240" w:lineRule="auto"/>
        <w:jc w:val="left"/>
        <w:rPr>
          <w:rFonts w:ascii="Arial" w:eastAsia="Times New Roman" w:hAnsi="Arial" w:cs="Arial"/>
          <w:i/>
          <w:iCs/>
          <w:color w:val="4F4F4F"/>
          <w:sz w:val="20"/>
          <w:szCs w:val="20"/>
        </w:rPr>
      </w:pPr>
      <w:r w:rsidRPr="00623171">
        <w:rPr>
          <w:rFonts w:ascii="Arial" w:eastAsia="Times New Roman" w:hAnsi="Arial" w:cs="Arial"/>
          <w:i/>
          <w:iCs/>
          <w:sz w:val="20"/>
          <w:szCs w:val="20"/>
        </w:rPr>
        <w:t xml:space="preserve">What mechanisms or perceptual/psychological explanations do you propose for the observed results? Even </w:t>
      </w:r>
      <w:r w:rsidRPr="009E48CC">
        <w:rPr>
          <w:rFonts w:ascii="Arial" w:eastAsia="Times New Roman" w:hAnsi="Arial" w:cs="Arial"/>
          <w:i/>
          <w:iCs/>
          <w:color w:val="4F4F4F"/>
          <w:sz w:val="20"/>
          <w:szCs w:val="20"/>
        </w:rPr>
        <w:t>if causal claims are not possible, a discussion grounded in relevant literature is necessary to make the contribution meaningful as a research article.</w:t>
      </w:r>
    </w:p>
    <w:p w14:paraId="6079D1C8" w14:textId="501F0758" w:rsidR="00365268" w:rsidRPr="00253B0F" w:rsidRDefault="00365268" w:rsidP="003167D5">
      <w:pPr>
        <w:widowControl/>
        <w:shd w:val="clear" w:color="auto" w:fill="FFFFFF"/>
        <w:spacing w:after="0" w:line="240" w:lineRule="auto"/>
        <w:jc w:val="left"/>
        <w:rPr>
          <w:rFonts w:ascii="Arial" w:eastAsia="Times New Roman" w:hAnsi="Arial" w:cs="Arial"/>
          <w:i/>
          <w:iCs/>
          <w:color w:val="FF0000"/>
          <w:sz w:val="20"/>
          <w:szCs w:val="20"/>
        </w:rPr>
      </w:pPr>
      <w:r w:rsidRPr="00253B0F">
        <w:rPr>
          <w:rFonts w:ascii="Arial" w:eastAsia="Times New Roman" w:hAnsi="Arial" w:cs="Arial"/>
          <w:i/>
          <w:iCs/>
          <w:color w:val="FF0000"/>
          <w:sz w:val="20"/>
          <w:szCs w:val="20"/>
        </w:rPr>
        <w:t xml:space="preserve">&gt;&gt; </w:t>
      </w:r>
      <w:r w:rsidR="00F83EE0" w:rsidRPr="00253B0F">
        <w:rPr>
          <w:rFonts w:ascii="Arial" w:eastAsia="Times New Roman" w:hAnsi="Arial" w:cs="Arial"/>
          <w:i/>
          <w:iCs/>
          <w:color w:val="FF0000"/>
          <w:sz w:val="20"/>
          <w:szCs w:val="20"/>
        </w:rPr>
        <w:t xml:space="preserve">Section 5 Discussion is added to </w:t>
      </w:r>
      <w:r w:rsidR="00253B0F" w:rsidRPr="00253B0F">
        <w:rPr>
          <w:rFonts w:ascii="Arial" w:eastAsia="Times New Roman" w:hAnsi="Arial" w:cs="Arial"/>
          <w:i/>
          <w:iCs/>
          <w:color w:val="FF0000"/>
          <w:sz w:val="20"/>
          <w:szCs w:val="20"/>
        </w:rPr>
        <w:t xml:space="preserve">summarized the findings and to compare with the earlier results. </w:t>
      </w:r>
    </w:p>
    <w:p w14:paraId="0DE87656" w14:textId="77777777" w:rsidR="00365268" w:rsidRPr="00BA7D24" w:rsidRDefault="00365268" w:rsidP="00365268">
      <w:pPr>
        <w:pStyle w:val="10BodySubsequentParagraph"/>
        <w:ind w:firstLine="0"/>
        <w:rPr>
          <w:rFonts w:cs="Times New Roman"/>
          <w:b/>
          <w:color w:val="FF0000"/>
          <w:sz w:val="18"/>
          <w:shd w:val="clear" w:color="auto" w:fill="F3F5F6"/>
        </w:rPr>
      </w:pPr>
    </w:p>
    <w:p w14:paraId="2A106C7A" w14:textId="77777777" w:rsidR="00365268" w:rsidRPr="00BA7D24" w:rsidRDefault="00365268" w:rsidP="003167D5">
      <w:pPr>
        <w:widowControl/>
        <w:shd w:val="clear" w:color="auto" w:fill="FFFFFF"/>
        <w:spacing w:after="0" w:line="240" w:lineRule="auto"/>
        <w:jc w:val="left"/>
        <w:rPr>
          <w:rFonts w:ascii="Arial" w:eastAsia="Times New Roman" w:hAnsi="Arial" w:cs="Arial"/>
          <w:b/>
          <w:i/>
          <w:iCs/>
          <w:color w:val="FF0000"/>
          <w:sz w:val="20"/>
          <w:szCs w:val="20"/>
        </w:rPr>
      </w:pPr>
    </w:p>
    <w:p w14:paraId="531E56BE" w14:textId="77777777" w:rsidR="00365268" w:rsidRPr="009E48CC" w:rsidRDefault="003167D5" w:rsidP="003167D5">
      <w:pPr>
        <w:widowControl/>
        <w:shd w:val="clear" w:color="auto" w:fill="FFFFFF"/>
        <w:spacing w:after="0" w:line="240" w:lineRule="auto"/>
        <w:jc w:val="left"/>
        <w:rPr>
          <w:rFonts w:ascii="Arial" w:eastAsia="Times New Roman" w:hAnsi="Arial" w:cs="Arial"/>
          <w:i/>
          <w:iCs/>
          <w:color w:val="4F4F4F"/>
          <w:sz w:val="20"/>
          <w:szCs w:val="20"/>
        </w:rPr>
      </w:pPr>
      <w:r w:rsidRPr="009E48CC">
        <w:rPr>
          <w:rFonts w:ascii="Arial" w:eastAsia="Times New Roman" w:hAnsi="Arial" w:cs="Arial"/>
          <w:i/>
          <w:iCs/>
          <w:color w:val="4F4F4F"/>
          <w:sz w:val="20"/>
          <w:szCs w:val="20"/>
        </w:rPr>
        <w:br/>
      </w:r>
      <w:r w:rsidRPr="009E48CC">
        <w:rPr>
          <w:rFonts w:ascii="Arial" w:eastAsia="Times New Roman" w:hAnsi="Arial" w:cs="Arial"/>
          <w:i/>
          <w:iCs/>
          <w:color w:val="4F4F4F"/>
          <w:sz w:val="20"/>
          <w:szCs w:val="20"/>
        </w:rPr>
        <w:br/>
        <w:t>4. Clarity of the overall experimental paradigm and section purpose</w:t>
      </w:r>
      <w:r w:rsidRPr="009E48CC">
        <w:rPr>
          <w:rFonts w:ascii="Arial" w:eastAsia="Times New Roman" w:hAnsi="Arial" w:cs="Arial"/>
          <w:i/>
          <w:iCs/>
          <w:color w:val="4F4F4F"/>
          <w:sz w:val="20"/>
          <w:szCs w:val="20"/>
        </w:rPr>
        <w:br/>
        <w:t>The technical descriptions of image collection and device characterization are clear; however, the overall study paradigm is not always easy to follow. In particular, Sections 2.2–2.4 (Experiment Design) read as a sequence of technical procedures, but the purpose of each subsection is not sufficiently explicit. Please clarify, for each subsection:</w:t>
      </w:r>
      <w:r w:rsidRPr="009E48CC">
        <w:rPr>
          <w:rFonts w:ascii="Arial" w:eastAsia="Times New Roman" w:hAnsi="Arial" w:cs="Arial"/>
          <w:i/>
          <w:iCs/>
          <w:color w:val="4F4F4F"/>
          <w:sz w:val="20"/>
          <w:szCs w:val="20"/>
        </w:rPr>
        <w:br/>
      </w:r>
      <w:r w:rsidRPr="009E48CC">
        <w:rPr>
          <w:rFonts w:ascii="Arial" w:eastAsia="Times New Roman" w:hAnsi="Arial" w:cs="Arial"/>
          <w:i/>
          <w:iCs/>
          <w:color w:val="4F4F4F"/>
          <w:sz w:val="20"/>
          <w:szCs w:val="20"/>
        </w:rPr>
        <w:br/>
        <w:t>* What question/problem does this step address?</w:t>
      </w:r>
      <w:r w:rsidRPr="009E48CC">
        <w:rPr>
          <w:rFonts w:ascii="Arial" w:eastAsia="Times New Roman" w:hAnsi="Arial" w:cs="Arial"/>
          <w:i/>
          <w:iCs/>
          <w:color w:val="4F4F4F"/>
          <w:sz w:val="20"/>
          <w:szCs w:val="20"/>
        </w:rPr>
        <w:br/>
        <w:t>* Why is this step necessary for the final analyses and claims?</w:t>
      </w:r>
    </w:p>
    <w:p w14:paraId="665A1BEB" w14:textId="098E03A6" w:rsidR="00F93414" w:rsidRPr="009E48CC" w:rsidRDefault="00365268" w:rsidP="00F93414">
      <w:pPr>
        <w:widowControl/>
        <w:shd w:val="clear" w:color="auto" w:fill="FFFFFF"/>
        <w:spacing w:after="0" w:line="240" w:lineRule="auto"/>
        <w:jc w:val="left"/>
        <w:rPr>
          <w:rFonts w:ascii="Arial" w:eastAsia="Times New Roman" w:hAnsi="Arial" w:cs="Arial"/>
          <w:i/>
          <w:iCs/>
          <w:color w:val="FF0000"/>
          <w:sz w:val="20"/>
          <w:szCs w:val="20"/>
        </w:rPr>
      </w:pPr>
      <w:r w:rsidRPr="009E48CC">
        <w:rPr>
          <w:rFonts w:ascii="Arial" w:eastAsia="Times New Roman" w:hAnsi="Arial" w:cs="Arial"/>
          <w:i/>
          <w:iCs/>
          <w:color w:val="FF0000"/>
          <w:sz w:val="20"/>
          <w:szCs w:val="20"/>
        </w:rPr>
        <w:t xml:space="preserve">&gt;&gt; </w:t>
      </w:r>
      <w:r w:rsidR="00F93414" w:rsidRPr="009E48CC">
        <w:rPr>
          <w:rFonts w:ascii="Arial" w:eastAsia="Times New Roman" w:hAnsi="Arial" w:cs="Arial"/>
          <w:i/>
          <w:iCs/>
          <w:color w:val="FF0000"/>
          <w:sz w:val="20"/>
          <w:szCs w:val="20"/>
        </w:rPr>
        <w:t xml:space="preserve">We have significantly simplified the part by drawing a workflow and explain the three key </w:t>
      </w:r>
      <w:r w:rsidR="00BA7D24">
        <w:rPr>
          <w:rFonts w:ascii="Arial" w:eastAsia="Times New Roman" w:hAnsi="Arial" w:cs="Arial"/>
          <w:i/>
          <w:iCs/>
          <w:color w:val="FF0000"/>
          <w:sz w:val="20"/>
          <w:szCs w:val="20"/>
        </w:rPr>
        <w:t>stages</w:t>
      </w:r>
      <w:r w:rsidR="00F93414" w:rsidRPr="009E48CC">
        <w:rPr>
          <w:rFonts w:ascii="Arial" w:eastAsia="Times New Roman" w:hAnsi="Arial" w:cs="Arial"/>
          <w:i/>
          <w:iCs/>
          <w:color w:val="FF0000"/>
          <w:sz w:val="20"/>
          <w:szCs w:val="20"/>
        </w:rPr>
        <w:t xml:space="preserve">: camera, display characterization and image rendering </w:t>
      </w:r>
      <w:r w:rsidR="00F93414" w:rsidRPr="009E48CC">
        <w:rPr>
          <w:rFonts w:ascii="Arial" w:hAnsi="Arial" w:cs="Arial"/>
          <w:i/>
          <w:iCs/>
          <w:color w:val="FF0000"/>
          <w:sz w:val="20"/>
          <w:szCs w:val="20"/>
        </w:rPr>
        <w:t>in the following subsections</w:t>
      </w:r>
      <w:r w:rsidR="00BA7D24">
        <w:rPr>
          <w:rFonts w:ascii="Arial" w:hAnsi="Arial" w:cs="Arial"/>
          <w:i/>
          <w:iCs/>
          <w:color w:val="FF0000"/>
          <w:sz w:val="20"/>
          <w:szCs w:val="20"/>
        </w:rPr>
        <w:t>.</w:t>
      </w:r>
    </w:p>
    <w:p w14:paraId="29EDEEF9" w14:textId="77777777" w:rsidR="00F93414" w:rsidRPr="009E48CC" w:rsidRDefault="00F93414" w:rsidP="00F93414">
      <w:pPr>
        <w:pStyle w:val="09BodyFirstParagraph"/>
        <w:rPr>
          <w:szCs w:val="20"/>
        </w:rPr>
      </w:pPr>
    </w:p>
    <w:p w14:paraId="27F58FD0" w14:textId="77777777" w:rsidR="00F93414" w:rsidRPr="009E48CC" w:rsidRDefault="00F93414" w:rsidP="00F93414">
      <w:pPr>
        <w:pStyle w:val="10BodySubsequentParagraph"/>
      </w:pPr>
      <w:r w:rsidRPr="009E48CC">
        <w:rPr>
          <w:noProof/>
        </w:rPr>
        <w:drawing>
          <wp:inline distT="0" distB="0" distL="0" distR="0" wp14:anchorId="5C43D079" wp14:editId="30A1AB91">
            <wp:extent cx="4814570" cy="1449070"/>
            <wp:effectExtent l="0" t="0" r="508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CRA pipeline.drawio.png"/>
                    <pic:cNvPicPr/>
                  </pic:nvPicPr>
                  <pic:blipFill>
                    <a:blip r:embed="rId12">
                      <a:extLst>
                        <a:ext uri="{28A0092B-C50C-407E-A947-70E740481C1C}">
                          <a14:useLocalDpi xmlns:a14="http://schemas.microsoft.com/office/drawing/2010/main" val="0"/>
                        </a:ext>
                      </a:extLst>
                    </a:blip>
                    <a:stretch>
                      <a:fillRect/>
                    </a:stretch>
                  </pic:blipFill>
                  <pic:spPr>
                    <a:xfrm>
                      <a:off x="0" y="0"/>
                      <a:ext cx="4814570" cy="1449070"/>
                    </a:xfrm>
                    <a:prstGeom prst="rect">
                      <a:avLst/>
                    </a:prstGeom>
                  </pic:spPr>
                </pic:pic>
              </a:graphicData>
            </a:graphic>
          </wp:inline>
        </w:drawing>
      </w:r>
    </w:p>
    <w:p w14:paraId="5D388499" w14:textId="36424BD6" w:rsidR="00F93414" w:rsidRPr="009E48CC" w:rsidRDefault="00F93414" w:rsidP="00F93414">
      <w:pPr>
        <w:spacing w:before="120" w:after="120" w:line="240" w:lineRule="auto"/>
        <w:ind w:left="720" w:right="720"/>
        <w:jc w:val="center"/>
        <w:rPr>
          <w:color w:val="000000" w:themeColor="text1"/>
          <w:sz w:val="16"/>
        </w:rPr>
      </w:pPr>
      <w:r w:rsidRPr="009E48CC">
        <w:rPr>
          <w:rFonts w:ascii="Times New Roman" w:hAnsi="Times New Roman"/>
          <w:color w:val="000000" w:themeColor="text1"/>
          <w:sz w:val="16"/>
        </w:rPr>
        <w:t xml:space="preserve">Figure </w:t>
      </w:r>
      <w:r w:rsidRPr="009E48CC">
        <w:rPr>
          <w:rFonts w:ascii="Times New Roman" w:hAnsi="Times New Roman"/>
          <w:color w:val="000000" w:themeColor="text1"/>
          <w:sz w:val="16"/>
        </w:rPr>
        <w:fldChar w:fldCharType="begin"/>
      </w:r>
      <w:r w:rsidRPr="009E48CC">
        <w:rPr>
          <w:rFonts w:ascii="Times New Roman" w:hAnsi="Times New Roman"/>
          <w:color w:val="000000" w:themeColor="text1"/>
          <w:sz w:val="16"/>
        </w:rPr>
        <w:instrText xml:space="preserve"> SEQ Figure \* ARABIC </w:instrText>
      </w:r>
      <w:r w:rsidRPr="009E48CC">
        <w:rPr>
          <w:rFonts w:ascii="Times New Roman" w:hAnsi="Times New Roman"/>
          <w:color w:val="000000" w:themeColor="text1"/>
          <w:sz w:val="16"/>
        </w:rPr>
        <w:fldChar w:fldCharType="separate"/>
      </w:r>
      <w:r w:rsidR="009E48CC">
        <w:rPr>
          <w:rFonts w:ascii="Times New Roman" w:hAnsi="Times New Roman"/>
          <w:noProof/>
          <w:color w:val="000000" w:themeColor="text1"/>
          <w:sz w:val="16"/>
        </w:rPr>
        <w:t>2</w:t>
      </w:r>
      <w:r w:rsidRPr="009E48CC">
        <w:rPr>
          <w:rFonts w:ascii="Times New Roman" w:hAnsi="Times New Roman"/>
          <w:color w:val="000000" w:themeColor="text1"/>
          <w:sz w:val="16"/>
        </w:rPr>
        <w:fldChar w:fldCharType="end"/>
      </w:r>
      <w:r w:rsidRPr="009E48CC">
        <w:rPr>
          <w:rFonts w:ascii="Times New Roman" w:hAnsi="Times New Roman"/>
          <w:color w:val="000000" w:themeColor="text1"/>
          <w:sz w:val="16"/>
        </w:rPr>
        <w:t xml:space="preserve">. The workflow to prepare experimental images. The blue blocks are computation steps and yellow blocks are input and output data. </w:t>
      </w:r>
    </w:p>
    <w:p w14:paraId="4DF2895E" w14:textId="01564CB6" w:rsidR="003E0EBC" w:rsidRPr="009E48CC" w:rsidRDefault="003167D5" w:rsidP="003167D5">
      <w:pPr>
        <w:widowControl/>
        <w:shd w:val="clear" w:color="auto" w:fill="FFFFFF"/>
        <w:spacing w:after="0" w:line="240" w:lineRule="auto"/>
        <w:jc w:val="left"/>
        <w:rPr>
          <w:rFonts w:ascii="Arial" w:eastAsia="Times New Roman" w:hAnsi="Arial" w:cs="Arial"/>
          <w:i/>
          <w:iCs/>
          <w:color w:val="4F4F4F"/>
          <w:sz w:val="20"/>
          <w:szCs w:val="20"/>
        </w:rPr>
      </w:pPr>
      <w:r w:rsidRPr="009E48CC">
        <w:rPr>
          <w:rFonts w:ascii="Arial" w:eastAsia="Times New Roman" w:hAnsi="Arial" w:cs="Arial"/>
          <w:i/>
          <w:iCs/>
          <w:color w:val="4F4F4F"/>
          <w:sz w:val="20"/>
          <w:szCs w:val="20"/>
        </w:rPr>
        <w:br/>
      </w:r>
      <w:r w:rsidRPr="009E48CC">
        <w:rPr>
          <w:rFonts w:ascii="Arial" w:eastAsia="Times New Roman" w:hAnsi="Arial" w:cs="Arial"/>
          <w:i/>
          <w:iCs/>
          <w:color w:val="4F4F4F"/>
          <w:sz w:val="20"/>
          <w:szCs w:val="20"/>
        </w:rPr>
        <w:br/>
        <w:t>5. Suitability of the impression scales for the present study</w:t>
      </w:r>
      <w:r w:rsidRPr="009E48CC">
        <w:rPr>
          <w:rFonts w:ascii="Arial" w:eastAsia="Times New Roman" w:hAnsi="Arial" w:cs="Arial"/>
          <w:i/>
          <w:iCs/>
          <w:color w:val="4F4F4F"/>
          <w:sz w:val="20"/>
          <w:szCs w:val="20"/>
        </w:rPr>
        <w:br/>
        <w:t>You note that the 10 impression scales were developed in a prior study. Please provide a stronger rationale for why these particular scales are appropriate for evaluating “skin color–related” impressions in the current context. Based on your own discussion (e.g., Table 6), it appears that scale tuning or re-validation for this specific dataset/context may have been necessary. Please clarify whether the scales were validated for this study and, if not, why their direct reuse is justified.</w:t>
      </w:r>
    </w:p>
    <w:p w14:paraId="66C998D0" w14:textId="77777777" w:rsidR="00F93414" w:rsidRPr="009E48CC" w:rsidRDefault="00F93414" w:rsidP="003167D5">
      <w:pPr>
        <w:widowControl/>
        <w:shd w:val="clear" w:color="auto" w:fill="FFFFFF"/>
        <w:spacing w:after="0" w:line="240" w:lineRule="auto"/>
        <w:jc w:val="left"/>
        <w:rPr>
          <w:rFonts w:ascii="Arial" w:eastAsia="Times New Roman" w:hAnsi="Arial" w:cs="Arial"/>
          <w:i/>
          <w:iCs/>
          <w:color w:val="4F4F4F"/>
          <w:sz w:val="20"/>
          <w:szCs w:val="20"/>
        </w:rPr>
      </w:pPr>
    </w:p>
    <w:p w14:paraId="6C8CCCE3" w14:textId="5523D1EE" w:rsidR="003E0EBC" w:rsidRPr="009E48CC" w:rsidRDefault="003E0EBC" w:rsidP="003167D5">
      <w:pPr>
        <w:widowControl/>
        <w:shd w:val="clear" w:color="auto" w:fill="FFFFFF"/>
        <w:spacing w:after="0" w:line="240" w:lineRule="auto"/>
        <w:jc w:val="left"/>
        <w:rPr>
          <w:rFonts w:ascii="Arial" w:eastAsia="Times New Roman" w:hAnsi="Arial" w:cs="Arial"/>
          <w:i/>
          <w:iCs/>
          <w:color w:val="FF0000"/>
          <w:sz w:val="20"/>
          <w:szCs w:val="20"/>
        </w:rPr>
      </w:pPr>
      <w:r w:rsidRPr="009E48CC">
        <w:rPr>
          <w:rFonts w:ascii="Arial" w:eastAsia="Times New Roman" w:hAnsi="Arial" w:cs="Arial"/>
          <w:i/>
          <w:iCs/>
          <w:color w:val="FF0000"/>
          <w:sz w:val="20"/>
          <w:szCs w:val="20"/>
        </w:rPr>
        <w:t xml:space="preserve">&gt;&gt; Now we explain the 10 impressions in more details in the </w:t>
      </w:r>
      <w:r w:rsidR="00BA7D24">
        <w:rPr>
          <w:rFonts w:ascii="Arial" w:eastAsia="Times New Roman" w:hAnsi="Arial" w:cs="Arial"/>
          <w:i/>
          <w:iCs/>
          <w:color w:val="FF0000"/>
          <w:sz w:val="20"/>
          <w:szCs w:val="20"/>
        </w:rPr>
        <w:t>intro</w:t>
      </w:r>
      <w:r w:rsidRPr="009E48CC">
        <w:rPr>
          <w:rFonts w:ascii="Arial" w:eastAsia="Times New Roman" w:hAnsi="Arial" w:cs="Arial"/>
          <w:i/>
          <w:iCs/>
          <w:color w:val="FF0000"/>
          <w:sz w:val="20"/>
          <w:szCs w:val="20"/>
        </w:rPr>
        <w:t>duction section.</w:t>
      </w:r>
    </w:p>
    <w:p w14:paraId="6A310DED" w14:textId="77777777" w:rsidR="00F93414" w:rsidRPr="009E48CC" w:rsidRDefault="00F93414" w:rsidP="003167D5">
      <w:pPr>
        <w:widowControl/>
        <w:shd w:val="clear" w:color="auto" w:fill="FFFFFF"/>
        <w:spacing w:after="0" w:line="240" w:lineRule="auto"/>
        <w:jc w:val="left"/>
        <w:rPr>
          <w:rFonts w:ascii="Arial" w:eastAsia="Times New Roman" w:hAnsi="Arial" w:cs="Arial"/>
          <w:i/>
          <w:iCs/>
          <w:color w:val="4F4F4F"/>
          <w:sz w:val="20"/>
          <w:szCs w:val="20"/>
        </w:rPr>
      </w:pPr>
    </w:p>
    <w:p w14:paraId="76F03EB8" w14:textId="087AC812" w:rsidR="00F93414" w:rsidRPr="009E48CC" w:rsidRDefault="00F93414" w:rsidP="00F93414">
      <w:pPr>
        <w:pStyle w:val="10BodySubsequentParagraph"/>
        <w:ind w:firstLine="0"/>
        <w:rPr>
          <w:rFonts w:cs="Times New Roman"/>
          <w:color w:val="FF0000"/>
          <w:shd w:val="clear" w:color="auto" w:fill="FFFFFF"/>
        </w:rPr>
      </w:pPr>
      <w:r w:rsidRPr="009E48CC">
        <w:rPr>
          <w:rFonts w:cs="Times New Roman"/>
          <w:color w:val="FF0000"/>
          <w:szCs w:val="20"/>
          <w:shd w:val="clear" w:color="auto" w:fill="FFFFFF"/>
        </w:rPr>
        <w:t xml:space="preserve">Wang et al. </w:t>
      </w:r>
      <w:r w:rsidRPr="009E48CC">
        <w:rPr>
          <w:rFonts w:cs="Times New Roman"/>
          <w:color w:val="FF0000"/>
          <w:szCs w:val="20"/>
          <w:shd w:val="clear" w:color="auto" w:fill="FFFFFF"/>
        </w:rPr>
        <w:fldChar w:fldCharType="begin"/>
      </w:r>
      <w:r w:rsidRPr="009E48CC">
        <w:rPr>
          <w:rFonts w:cs="Times New Roman"/>
          <w:color w:val="FF0000"/>
          <w:szCs w:val="20"/>
          <w:shd w:val="clear" w:color="auto" w:fill="FFFFFF"/>
        </w:rPr>
        <w:instrText xml:space="preserve"> ADDIN EN.CITE &lt;EndNote&gt;&lt;Cite&gt;&lt;Author&gt;Wang&lt;/Author&gt;&lt;Year&gt;2017&lt;/Year&gt;&lt;RecNum&gt;7&lt;/RecNum&gt;&lt;DisplayText&gt;[18]&lt;/DisplayText&gt;&lt;record&gt;&lt;rec-number&gt;7&lt;/rec-number&gt;&lt;foreign-keys&gt;&lt;key app="EN" db-id="59p9xtxpk0tdf1eazsbvrzzxdefprsfptpsv" timestamp="1764818063"&gt;7&lt;/key&gt;&lt;/foreign-keys&gt;&lt;ref-type name="Conference Proceedings"&gt;10&lt;/ref-type&gt;&lt;contributors&gt;&lt;authors&gt;&lt;author&gt;Wang, M.&lt;/author&gt;&lt;author&gt;Luo, M. R.&lt;/author&gt;&lt;author&gt;Xiao, K.&lt;/author&gt;&lt;/authors&gt;&lt;/contributors&gt;&lt;titles&gt;&lt;title&gt;The Impact of Skin Colour on Facial Impressions&lt;/title&gt;&lt;secondary-title&gt;Proceedings of 13th AIC Congress 2017&lt;/secondary-title&gt;&lt;/titles&gt;&lt;pages&gt;OS09-05&lt;/pages&gt;&lt;keywords&gt;&lt;keyword&gt;skin colour&lt;/keyword&gt;&lt;keyword&gt;facial impressions&lt;/keyword&gt;&lt;keyword&gt;skin impression model&lt;/keyword&gt;&lt;/keywords&gt;&lt;dates&gt;&lt;year&gt;2017&lt;/year&gt;&lt;/dates&gt;&lt;urls&gt;&lt;/urls&gt;&lt;/record&gt;&lt;/Cite&gt;&lt;/EndNote&gt;</w:instrText>
      </w:r>
      <w:r w:rsidRPr="009E48CC">
        <w:rPr>
          <w:rFonts w:cs="Times New Roman"/>
          <w:color w:val="FF0000"/>
          <w:szCs w:val="20"/>
          <w:shd w:val="clear" w:color="auto" w:fill="FFFFFF"/>
        </w:rPr>
        <w:fldChar w:fldCharType="separate"/>
      </w:r>
      <w:r w:rsidRPr="009E48CC">
        <w:rPr>
          <w:rFonts w:cs="Times New Roman"/>
          <w:noProof/>
          <w:color w:val="FF0000"/>
          <w:szCs w:val="20"/>
          <w:shd w:val="clear" w:color="auto" w:fill="FFFFFF"/>
        </w:rPr>
        <w:t>[17]</w:t>
      </w:r>
      <w:r w:rsidRPr="009E48CC">
        <w:rPr>
          <w:rFonts w:cs="Times New Roman"/>
          <w:color w:val="FF0000"/>
          <w:szCs w:val="20"/>
          <w:shd w:val="clear" w:color="auto" w:fill="FFFFFF"/>
        </w:rPr>
        <w:fldChar w:fldCharType="end"/>
      </w:r>
      <w:r w:rsidRPr="009E48CC">
        <w:rPr>
          <w:rFonts w:cs="Times New Roman"/>
          <w:color w:val="FF0000"/>
          <w:szCs w:val="20"/>
          <w:shd w:val="clear" w:color="auto" w:fill="FFFFFF"/>
        </w:rPr>
        <w:t xml:space="preserve">  explored how skin color affects 23 facial impressions using Chinese and Caucasian male and female images rated by 24 Chinese observers. Through factor analysis, they found that only five impressions, attractive, healthy, youthful, feminine, and cooperative—were sufficient to characterize facial perception. Liu et al. [18] extended this work by studying how skin color influences these five impressions and examining the color relationships among them. These findings are also incorporated into the present study. </w:t>
      </w:r>
      <w:r w:rsidRPr="009E48CC">
        <w:rPr>
          <w:rFonts w:cs="Times New Roman"/>
          <w:color w:val="FF0000"/>
          <w:szCs w:val="20"/>
          <w:shd w:val="clear" w:color="auto" w:fill="FFFFFF"/>
          <w:lang w:eastAsia="zh-CN"/>
        </w:rPr>
        <w:t xml:space="preserve">He et al. </w:t>
      </w:r>
      <w:r w:rsidRPr="009E48CC">
        <w:rPr>
          <w:rFonts w:cs="Times New Roman"/>
          <w:color w:val="FF0000"/>
          <w:szCs w:val="20"/>
          <w:shd w:val="clear" w:color="auto" w:fill="FFFFFF"/>
          <w:lang w:eastAsia="zh-CN"/>
        </w:rPr>
        <w:fldChar w:fldCharType="begin"/>
      </w:r>
      <w:r w:rsidRPr="009E48CC">
        <w:rPr>
          <w:rFonts w:cs="Times New Roman"/>
          <w:color w:val="FF0000"/>
          <w:szCs w:val="20"/>
          <w:shd w:val="clear" w:color="auto" w:fill="FFFFFF"/>
          <w:lang w:eastAsia="zh-CN"/>
        </w:rPr>
        <w:instrText xml:space="preserve"> ADDIN EN.CITE &lt;EndNote&gt;&lt;Cite&gt;&lt;Author&gt;He&lt;/Author&gt;&lt;Year&gt;2024&lt;/Year&gt;&lt;RecNum&gt;6&lt;/RecNum&gt;&lt;DisplayText&gt;[17]&lt;/DisplayText&gt;&lt;record&gt;&lt;rec-number&gt;6&lt;/rec-number&gt;&lt;foreign-keys&gt;&lt;key app="EN" db-id="59p9xtxpk0tdf1eazsbvrzzxdefprsfptpsv" timestamp="1764817962"&gt;6&lt;/key&gt;&lt;/foreign-keys&gt;&lt;ref-type name="Journal Article"&gt;17&lt;/ref-type&gt;&lt;contributors&gt;&lt;authors&gt;&lt;author&gt;He, Y.&lt;/author&gt;&lt;author&gt;Sato, H.&lt;/author&gt;&lt;author&gt;Mizokami, Y.&lt;/author&gt;&lt;/authors&gt;&lt;/contributors&gt;&lt;auth-address&gt;Graduate School of Science and Engineering, Chiba University, Chiba, Japan. RINGGOLD: 12737&amp;#xD;Faculty of Informatics, Graduate School of Informatics, Chiba University, Chiba, Japan.&lt;/auth-address&gt;&lt;titles&gt;&lt;title&gt;Cross-cultural comparison of the influence of skin-color change on facial impressions&lt;/title&gt;&lt;secondary-title&gt;Iperception&lt;/secondary-title&gt;&lt;/titles&gt;&lt;periodical&gt;&lt;full-title&gt;Iperception&lt;/full-title&gt;&lt;/periodical&gt;&lt;pages&gt;e20416695241288032&lt;/pages&gt;&lt;volume&gt;15&lt;/volume&gt;&lt;number&gt;5&lt;/number&gt;&lt;edition&gt;20241024&lt;/edition&gt;&lt;keywords&gt;&lt;keyword&gt;cultural differences&lt;/keyword&gt;&lt;keyword&gt;face perception&lt;/keyword&gt;&lt;keyword&gt;facial impression&lt;/keyword&gt;&lt;keyword&gt;skin color&lt;/keyword&gt;&lt;/keywords&gt;&lt;dates&gt;&lt;year&gt;2024&lt;/year&gt;&lt;pub-dates&gt;&lt;date&gt;Sep-Oct&lt;/date&gt;&lt;/pub-dates&gt;&lt;/dates&gt;&lt;isbn&gt;2041-6695&lt;/isbn&gt;&lt;accession-num&gt;39483502&lt;/accession-num&gt;&lt;urls&gt;&lt;/urls&gt;&lt;custom1&gt;The author(s) declared no potential conflicts of interest with respect to the research, authorship, and/or publication of this article.&lt;/custom1&gt;&lt;custom2&gt;PMC11526185&lt;/custom2&gt;&lt;electronic-resource-num&gt;10.1177/20416695241288032&lt;/electronic-resource-num&gt;&lt;remote-database-provider&gt;NLM&lt;/remote-database-provider&gt;&lt;language&gt;eng&lt;/language&gt;&lt;/record&gt;&lt;/Cite&gt;&lt;/EndNote&gt;</w:instrText>
      </w:r>
      <w:r w:rsidRPr="009E48CC">
        <w:rPr>
          <w:rFonts w:cs="Times New Roman"/>
          <w:color w:val="FF0000"/>
          <w:szCs w:val="20"/>
          <w:shd w:val="clear" w:color="auto" w:fill="FFFFFF"/>
          <w:lang w:eastAsia="zh-CN"/>
        </w:rPr>
        <w:fldChar w:fldCharType="separate"/>
      </w:r>
      <w:r w:rsidRPr="009E48CC">
        <w:rPr>
          <w:rFonts w:cs="Times New Roman"/>
          <w:noProof/>
          <w:color w:val="FF0000"/>
          <w:szCs w:val="20"/>
          <w:shd w:val="clear" w:color="auto" w:fill="FFFFFF"/>
          <w:lang w:eastAsia="zh-CN"/>
        </w:rPr>
        <w:t>[19]</w:t>
      </w:r>
      <w:r w:rsidRPr="009E48CC">
        <w:rPr>
          <w:rFonts w:cs="Times New Roman"/>
          <w:color w:val="FF0000"/>
          <w:szCs w:val="20"/>
          <w:shd w:val="clear" w:color="auto" w:fill="FFFFFF"/>
          <w:lang w:eastAsia="zh-CN"/>
        </w:rPr>
        <w:fldChar w:fldCharType="end"/>
      </w:r>
      <w:r w:rsidRPr="009E48CC">
        <w:rPr>
          <w:rFonts w:cs="Times New Roman"/>
          <w:color w:val="FF0000"/>
          <w:szCs w:val="20"/>
          <w:shd w:val="clear" w:color="auto" w:fill="FFFFFF"/>
          <w:lang w:eastAsia="zh-CN"/>
        </w:rPr>
        <w:t xml:space="preserve"> studied the cross-cultural comparison on six terms, healthiness, preferences, brightness, whiteness, transparency and skin tones. </w:t>
      </w:r>
      <w:r w:rsidRPr="009E48CC">
        <w:rPr>
          <w:rFonts w:cs="Times New Roman"/>
          <w:color w:val="FF0000"/>
          <w:shd w:val="clear" w:color="auto" w:fill="FFFFFF"/>
        </w:rPr>
        <w:t>They found cultural differences in that shifts toward reddish and yellowish skin colors produced positive impressions (more attractive, healthier) for Asian and Caucasian observers, respectively.</w:t>
      </w:r>
    </w:p>
    <w:p w14:paraId="695A1521" w14:textId="77777777" w:rsidR="00F93414" w:rsidRPr="009E48CC" w:rsidRDefault="00F93414" w:rsidP="00F93414">
      <w:pPr>
        <w:pStyle w:val="10BodySubsequentParagraph"/>
        <w:ind w:firstLine="0"/>
        <w:rPr>
          <w:rFonts w:cs="Times New Roman"/>
          <w:color w:val="FF0000"/>
          <w:shd w:val="clear" w:color="auto" w:fill="FFFFFF"/>
        </w:rPr>
      </w:pPr>
    </w:p>
    <w:p w14:paraId="02636355" w14:textId="1F6DAC82" w:rsidR="00F93414" w:rsidRDefault="00F93414" w:rsidP="00F93414">
      <w:pPr>
        <w:pStyle w:val="10BodySubsequentParagraph"/>
        <w:ind w:firstLine="0"/>
        <w:rPr>
          <w:rFonts w:cs="Times New Roman"/>
          <w:color w:val="FF0000"/>
          <w:szCs w:val="20"/>
        </w:rPr>
      </w:pPr>
      <w:r w:rsidRPr="009E48CC">
        <w:rPr>
          <w:rFonts w:cs="Times New Roman"/>
          <w:color w:val="FF0000"/>
          <w:szCs w:val="20"/>
        </w:rPr>
        <w:t xml:space="preserve">The </w:t>
      </w:r>
      <w:r w:rsidR="00BA7D24">
        <w:rPr>
          <w:rFonts w:cs="Times New Roman"/>
          <w:color w:val="FF0000"/>
          <w:szCs w:val="20"/>
        </w:rPr>
        <w:t>references [18], [19]</w:t>
      </w:r>
      <w:r w:rsidRPr="009E48CC">
        <w:rPr>
          <w:rFonts w:cs="Times New Roman"/>
          <w:color w:val="FF0000"/>
          <w:szCs w:val="20"/>
        </w:rPr>
        <w:t xml:space="preserve"> </w:t>
      </w:r>
      <w:r w:rsidR="00BA7D24">
        <w:rPr>
          <w:rFonts w:cs="Times New Roman"/>
          <w:color w:val="FF0000"/>
          <w:szCs w:val="20"/>
        </w:rPr>
        <w:t>were</w:t>
      </w:r>
      <w:r w:rsidRPr="009E48CC">
        <w:rPr>
          <w:rFonts w:cs="Times New Roman"/>
          <w:color w:val="FF0000"/>
          <w:szCs w:val="20"/>
        </w:rPr>
        <w:t xml:space="preserve"> added.</w:t>
      </w:r>
    </w:p>
    <w:p w14:paraId="4D7FA754" w14:textId="354332E2" w:rsidR="00BA7D24" w:rsidRDefault="00BA7D24" w:rsidP="00F93414">
      <w:pPr>
        <w:pStyle w:val="10BodySubsequentParagraph"/>
        <w:ind w:firstLine="0"/>
        <w:rPr>
          <w:rFonts w:cs="Times New Roman"/>
          <w:color w:val="FF0000"/>
          <w:szCs w:val="20"/>
        </w:rPr>
      </w:pPr>
    </w:p>
    <w:p w14:paraId="6E03DB1F" w14:textId="67EF53FA" w:rsidR="00BA7D24" w:rsidRPr="009E48CC" w:rsidRDefault="00BA7D24" w:rsidP="00F93414">
      <w:pPr>
        <w:pStyle w:val="10BodySubsequentParagraph"/>
        <w:ind w:firstLine="0"/>
        <w:rPr>
          <w:rFonts w:cs="Times New Roman"/>
          <w:color w:val="FF0000"/>
          <w:szCs w:val="20"/>
        </w:rPr>
      </w:pPr>
      <w:r>
        <w:rPr>
          <w:rFonts w:cs="Times New Roman"/>
          <w:color w:val="FF0000"/>
          <w:szCs w:val="20"/>
        </w:rPr>
        <w:t>The impressions of ruddy, fidelity, harmony, fair, attractiveness were added by the professional photographers in the research team.</w:t>
      </w:r>
    </w:p>
    <w:p w14:paraId="556E63B7" w14:textId="3FE994D7" w:rsidR="003E0EBC" w:rsidRPr="009E48CC" w:rsidRDefault="003167D5" w:rsidP="003167D5">
      <w:pPr>
        <w:widowControl/>
        <w:shd w:val="clear" w:color="auto" w:fill="FFFFFF"/>
        <w:spacing w:after="0" w:line="240" w:lineRule="auto"/>
        <w:jc w:val="left"/>
        <w:rPr>
          <w:rFonts w:ascii="Arial" w:eastAsia="Times New Roman" w:hAnsi="Arial" w:cs="Arial"/>
          <w:i/>
          <w:iCs/>
          <w:color w:val="4F4F4F"/>
          <w:sz w:val="20"/>
          <w:szCs w:val="20"/>
        </w:rPr>
      </w:pPr>
      <w:r w:rsidRPr="009E48CC">
        <w:rPr>
          <w:rFonts w:ascii="Arial" w:eastAsia="Times New Roman" w:hAnsi="Arial" w:cs="Arial"/>
          <w:i/>
          <w:iCs/>
          <w:color w:val="4F4F4F"/>
          <w:sz w:val="20"/>
          <w:szCs w:val="20"/>
        </w:rPr>
        <w:br/>
        <w:t>6. Presentation of the rendering pipeline and dataset output</w:t>
      </w:r>
      <w:r w:rsidRPr="009E48CC">
        <w:rPr>
          <w:rFonts w:ascii="Arial" w:eastAsia="Times New Roman" w:hAnsi="Arial" w:cs="Arial"/>
          <w:i/>
          <w:iCs/>
          <w:color w:val="4F4F4F"/>
          <w:sz w:val="20"/>
          <w:szCs w:val="20"/>
        </w:rPr>
        <w:br/>
        <w:t>Given that the dataset is a major asset of this work, the rendering and generation process (e.g., the 700 rendered images mentioned in Section 2.4) should be presented more clearly and concretely. Consider adding a compact overview figure/table summarizing:</w:t>
      </w:r>
      <w:r w:rsidRPr="009E48CC">
        <w:rPr>
          <w:rFonts w:ascii="Arial" w:eastAsia="Times New Roman" w:hAnsi="Arial" w:cs="Arial"/>
          <w:i/>
          <w:iCs/>
          <w:color w:val="4F4F4F"/>
          <w:sz w:val="20"/>
          <w:szCs w:val="20"/>
        </w:rPr>
        <w:br/>
      </w:r>
      <w:r w:rsidRPr="009E48CC">
        <w:rPr>
          <w:rFonts w:ascii="Arial" w:eastAsia="Times New Roman" w:hAnsi="Arial" w:cs="Arial"/>
          <w:i/>
          <w:iCs/>
          <w:color w:val="4F4F4F"/>
          <w:sz w:val="20"/>
          <w:szCs w:val="20"/>
        </w:rPr>
        <w:br/>
        <w:t>* Inputs (original images, capture conditions)</w:t>
      </w:r>
      <w:r w:rsidRPr="009E48CC">
        <w:rPr>
          <w:rFonts w:ascii="Arial" w:eastAsia="Times New Roman" w:hAnsi="Arial" w:cs="Arial"/>
          <w:i/>
          <w:iCs/>
          <w:color w:val="4F4F4F"/>
          <w:sz w:val="20"/>
          <w:szCs w:val="20"/>
        </w:rPr>
        <w:br/>
        <w:t>* Processing steps (rendering/normalization)</w:t>
      </w:r>
      <w:r w:rsidRPr="009E48CC">
        <w:rPr>
          <w:rFonts w:ascii="Arial" w:eastAsia="Times New Roman" w:hAnsi="Arial" w:cs="Arial"/>
          <w:i/>
          <w:iCs/>
          <w:color w:val="4F4F4F"/>
          <w:sz w:val="20"/>
          <w:szCs w:val="20"/>
        </w:rPr>
        <w:br/>
        <w:t>* Outputs (final image set and metadata)</w:t>
      </w:r>
    </w:p>
    <w:p w14:paraId="7EFFCDA0" w14:textId="77777777" w:rsidR="00F93414" w:rsidRPr="009E48CC" w:rsidRDefault="00F93414" w:rsidP="003167D5">
      <w:pPr>
        <w:widowControl/>
        <w:shd w:val="clear" w:color="auto" w:fill="FFFFFF"/>
        <w:spacing w:after="0" w:line="240" w:lineRule="auto"/>
        <w:jc w:val="left"/>
        <w:rPr>
          <w:rFonts w:ascii="Arial" w:eastAsia="Times New Roman" w:hAnsi="Arial" w:cs="Arial"/>
          <w:i/>
          <w:iCs/>
          <w:color w:val="4F4F4F"/>
          <w:sz w:val="20"/>
          <w:szCs w:val="20"/>
        </w:rPr>
      </w:pPr>
    </w:p>
    <w:p w14:paraId="2F2BDDCF" w14:textId="170DA43F" w:rsidR="00302398" w:rsidRPr="009E48CC" w:rsidRDefault="003E0EBC" w:rsidP="003167D5">
      <w:pPr>
        <w:widowControl/>
        <w:shd w:val="clear" w:color="auto" w:fill="FFFFFF"/>
        <w:spacing w:after="0" w:line="240" w:lineRule="auto"/>
        <w:jc w:val="left"/>
        <w:rPr>
          <w:rFonts w:ascii="Arial" w:eastAsia="Times New Roman" w:hAnsi="Arial" w:cs="Arial"/>
          <w:i/>
          <w:iCs/>
          <w:color w:val="FF0000"/>
          <w:sz w:val="20"/>
          <w:szCs w:val="20"/>
        </w:rPr>
      </w:pPr>
      <w:r w:rsidRPr="009E48CC">
        <w:rPr>
          <w:rFonts w:ascii="Arial" w:eastAsia="Times New Roman" w:hAnsi="Arial" w:cs="Arial"/>
          <w:i/>
          <w:iCs/>
          <w:color w:val="4F4F4F"/>
          <w:sz w:val="20"/>
          <w:szCs w:val="20"/>
        </w:rPr>
        <w:t xml:space="preserve">&gt;&gt; </w:t>
      </w:r>
      <w:r w:rsidRPr="009E48CC">
        <w:rPr>
          <w:rFonts w:ascii="Arial" w:eastAsia="Times New Roman" w:hAnsi="Arial" w:cs="Arial"/>
          <w:i/>
          <w:iCs/>
          <w:color w:val="FF0000"/>
          <w:sz w:val="20"/>
          <w:szCs w:val="20"/>
        </w:rPr>
        <w:t xml:space="preserve">&gt;&gt; </w:t>
      </w:r>
      <w:r w:rsidR="00302398" w:rsidRPr="009E48CC">
        <w:rPr>
          <w:rFonts w:ascii="Arial" w:eastAsia="Times New Roman" w:hAnsi="Arial" w:cs="Arial"/>
          <w:i/>
          <w:iCs/>
          <w:color w:val="FF0000"/>
          <w:sz w:val="20"/>
          <w:szCs w:val="20"/>
        </w:rPr>
        <w:t>Thanks for the</w:t>
      </w:r>
      <w:r w:rsidR="00EB086F">
        <w:rPr>
          <w:rFonts w:ascii="Arial" w:eastAsia="Times New Roman" w:hAnsi="Arial" w:cs="Arial"/>
          <w:i/>
          <w:iCs/>
          <w:color w:val="FF0000"/>
          <w:sz w:val="20"/>
          <w:szCs w:val="20"/>
        </w:rPr>
        <w:t xml:space="preserve"> advice.</w:t>
      </w:r>
      <w:r w:rsidR="00302398" w:rsidRPr="009E48CC">
        <w:rPr>
          <w:rFonts w:ascii="Arial" w:eastAsia="Times New Roman" w:hAnsi="Arial" w:cs="Arial"/>
          <w:i/>
          <w:iCs/>
          <w:color w:val="FF0000"/>
          <w:sz w:val="20"/>
          <w:szCs w:val="20"/>
        </w:rPr>
        <w:t xml:space="preserve"> </w:t>
      </w:r>
      <w:r w:rsidR="00F93414" w:rsidRPr="009E48CC">
        <w:rPr>
          <w:rFonts w:ascii="Arial" w:eastAsia="Times New Roman" w:hAnsi="Arial" w:cs="Arial"/>
          <w:i/>
          <w:iCs/>
          <w:color w:val="FF0000"/>
          <w:sz w:val="20"/>
          <w:szCs w:val="20"/>
        </w:rPr>
        <w:t xml:space="preserve">See above 4). </w:t>
      </w:r>
    </w:p>
    <w:p w14:paraId="1B0DE95F" w14:textId="53830FC2" w:rsidR="000333E0" w:rsidRPr="009E48CC" w:rsidRDefault="003167D5" w:rsidP="002B3411">
      <w:pPr>
        <w:widowControl/>
        <w:shd w:val="clear" w:color="auto" w:fill="FFFFFF"/>
        <w:spacing w:after="0" w:line="240" w:lineRule="auto"/>
        <w:jc w:val="left"/>
        <w:rPr>
          <w:rFonts w:ascii="Arial" w:eastAsia="Times New Roman" w:hAnsi="Arial" w:cs="Arial"/>
          <w:i/>
          <w:iCs/>
          <w:color w:val="4F4F4F"/>
          <w:sz w:val="20"/>
          <w:szCs w:val="20"/>
        </w:rPr>
      </w:pPr>
      <w:r w:rsidRPr="009E48CC">
        <w:rPr>
          <w:rFonts w:ascii="Arial" w:eastAsia="Times New Roman" w:hAnsi="Arial" w:cs="Arial"/>
          <w:i/>
          <w:iCs/>
          <w:color w:val="4F4F4F"/>
          <w:sz w:val="20"/>
          <w:szCs w:val="20"/>
        </w:rPr>
        <w:br/>
        <w:t>7. Discussion is currently insufficient</w:t>
      </w:r>
      <w:r w:rsidRPr="009E48CC">
        <w:rPr>
          <w:rFonts w:ascii="Arial" w:eastAsia="Times New Roman" w:hAnsi="Arial" w:cs="Arial"/>
          <w:i/>
          <w:iCs/>
          <w:color w:val="4F4F4F"/>
          <w:sz w:val="20"/>
          <w:szCs w:val="20"/>
        </w:rPr>
        <w:br/>
        <w:t>Excluding the Conclusion, the manuscript effectively ends with correlation analysis results. At present, the paper reads more like a technical report than a research article because it stops at reporting procedures and statistics. A dedicated Discussion section is needed to articulate:</w:t>
      </w:r>
    </w:p>
    <w:p w14:paraId="06F43D2C" w14:textId="17ECB0DE" w:rsidR="003E0EBC" w:rsidRPr="009E48CC" w:rsidRDefault="003167D5" w:rsidP="003167D5">
      <w:pPr>
        <w:widowControl/>
        <w:shd w:val="clear" w:color="auto" w:fill="FFFFFF"/>
        <w:spacing w:after="0" w:line="240" w:lineRule="auto"/>
        <w:jc w:val="left"/>
        <w:rPr>
          <w:rFonts w:ascii="Arial" w:eastAsia="Times New Roman" w:hAnsi="Arial" w:cs="Arial"/>
          <w:i/>
          <w:iCs/>
          <w:color w:val="4F4F4F"/>
          <w:sz w:val="20"/>
          <w:szCs w:val="20"/>
        </w:rPr>
      </w:pPr>
      <w:r w:rsidRPr="009E48CC">
        <w:rPr>
          <w:rFonts w:ascii="Arial" w:eastAsia="Times New Roman" w:hAnsi="Arial" w:cs="Arial"/>
          <w:i/>
          <w:iCs/>
          <w:color w:val="4F4F4F"/>
          <w:sz w:val="20"/>
          <w:szCs w:val="20"/>
        </w:rPr>
        <w:br/>
        <w:t>* How they compare with and extend prior work</w:t>
      </w:r>
      <w:r w:rsidRPr="009E48CC">
        <w:rPr>
          <w:rFonts w:ascii="Arial" w:eastAsia="Times New Roman" w:hAnsi="Arial" w:cs="Arial"/>
          <w:i/>
          <w:iCs/>
          <w:color w:val="4F4F4F"/>
          <w:sz w:val="20"/>
          <w:szCs w:val="20"/>
        </w:rPr>
        <w:br/>
        <w:t>* Limitations (especially regarding confounds in face perception)</w:t>
      </w:r>
      <w:r w:rsidRPr="009E48CC">
        <w:rPr>
          <w:rFonts w:ascii="Arial" w:eastAsia="Times New Roman" w:hAnsi="Arial" w:cs="Arial"/>
          <w:i/>
          <w:iCs/>
          <w:color w:val="FF0000"/>
          <w:sz w:val="20"/>
          <w:szCs w:val="20"/>
        </w:rPr>
        <w:br/>
      </w:r>
      <w:r w:rsidRPr="009E48CC">
        <w:rPr>
          <w:rFonts w:ascii="Arial" w:eastAsia="Times New Roman" w:hAnsi="Arial" w:cs="Arial"/>
          <w:i/>
          <w:iCs/>
          <w:color w:val="4F4F4F"/>
          <w:sz w:val="20"/>
          <w:szCs w:val="20"/>
        </w:rPr>
        <w:t>* Implications and next steps (including how others may reuse the dataset)</w:t>
      </w:r>
    </w:p>
    <w:p w14:paraId="4F2B9D14" w14:textId="77777777" w:rsidR="00253B0F" w:rsidRDefault="003E0EBC" w:rsidP="00302398">
      <w:pPr>
        <w:widowControl/>
        <w:shd w:val="clear" w:color="auto" w:fill="FFFFFF"/>
        <w:spacing w:after="240" w:line="240" w:lineRule="auto"/>
        <w:jc w:val="left"/>
        <w:rPr>
          <w:rFonts w:ascii="Arial" w:eastAsia="Times New Roman" w:hAnsi="Arial" w:cs="Arial"/>
          <w:i/>
          <w:iCs/>
          <w:color w:val="FF0000"/>
          <w:sz w:val="20"/>
          <w:szCs w:val="20"/>
        </w:rPr>
      </w:pPr>
      <w:r w:rsidRPr="009E48CC">
        <w:rPr>
          <w:rFonts w:ascii="Arial" w:eastAsia="Times New Roman" w:hAnsi="Arial" w:cs="Arial"/>
          <w:i/>
          <w:iCs/>
          <w:color w:val="FF0000"/>
          <w:sz w:val="20"/>
          <w:szCs w:val="20"/>
        </w:rPr>
        <w:t xml:space="preserve"> </w:t>
      </w:r>
      <w:r w:rsidR="003B0FAF" w:rsidRPr="009E48CC">
        <w:rPr>
          <w:rFonts w:ascii="Arial" w:eastAsia="Times New Roman" w:hAnsi="Arial" w:cs="Arial"/>
          <w:i/>
          <w:iCs/>
          <w:color w:val="FF0000"/>
          <w:sz w:val="20"/>
          <w:szCs w:val="20"/>
        </w:rPr>
        <w:t>&gt;&gt;</w:t>
      </w:r>
      <w:r w:rsidR="00302398" w:rsidRPr="009E48CC">
        <w:rPr>
          <w:rFonts w:ascii="Arial" w:eastAsia="Times New Roman" w:hAnsi="Arial" w:cs="Arial"/>
          <w:i/>
          <w:iCs/>
          <w:color w:val="FF0000"/>
          <w:sz w:val="20"/>
          <w:szCs w:val="20"/>
        </w:rPr>
        <w:t xml:space="preserve">The current modelling work is incomplete and the work is still continuing. We have decided to </w:t>
      </w:r>
      <w:r w:rsidR="000333E0" w:rsidRPr="009E48CC">
        <w:rPr>
          <w:rFonts w:ascii="Arial" w:eastAsia="Times New Roman" w:hAnsi="Arial" w:cs="Arial"/>
          <w:i/>
          <w:iCs/>
          <w:color w:val="FF0000"/>
          <w:sz w:val="20"/>
          <w:szCs w:val="20"/>
        </w:rPr>
        <w:t xml:space="preserve">remove this part. </w:t>
      </w:r>
      <w:r w:rsidR="00302398" w:rsidRPr="009E48CC">
        <w:rPr>
          <w:rFonts w:ascii="Arial" w:eastAsia="Times New Roman" w:hAnsi="Arial" w:cs="Arial"/>
          <w:i/>
          <w:iCs/>
          <w:color w:val="FF0000"/>
          <w:sz w:val="20"/>
          <w:szCs w:val="20"/>
        </w:rPr>
        <w:t xml:space="preserve">The present contents should be sufficient. We will publish the skin index model in the future. </w:t>
      </w:r>
    </w:p>
    <w:p w14:paraId="6C63AA99" w14:textId="77777777" w:rsidR="00253B0F" w:rsidRPr="00253B0F" w:rsidRDefault="00253B0F" w:rsidP="00302398">
      <w:pPr>
        <w:widowControl/>
        <w:shd w:val="clear" w:color="auto" w:fill="FFFFFF"/>
        <w:spacing w:after="240" w:line="240" w:lineRule="auto"/>
        <w:jc w:val="left"/>
        <w:rPr>
          <w:rFonts w:ascii="Arial" w:eastAsia="Times New Roman" w:hAnsi="Arial" w:cs="Arial"/>
          <w:i/>
          <w:iCs/>
          <w:color w:val="FF0000"/>
          <w:sz w:val="20"/>
          <w:szCs w:val="20"/>
        </w:rPr>
      </w:pPr>
      <w:r w:rsidRPr="00253B0F">
        <w:rPr>
          <w:rFonts w:ascii="Arial" w:eastAsia="Times New Roman" w:hAnsi="Arial" w:cs="Arial"/>
          <w:i/>
          <w:iCs/>
          <w:color w:val="FF0000"/>
          <w:sz w:val="20"/>
          <w:szCs w:val="20"/>
        </w:rPr>
        <w:t>&gt;&gt; A summary of the future work are given in conclusion.</w:t>
      </w:r>
    </w:p>
    <w:p w14:paraId="4694B27B" w14:textId="77777777" w:rsidR="00253B0F" w:rsidRPr="00253B0F" w:rsidRDefault="00253B0F" w:rsidP="00253B0F">
      <w:pPr>
        <w:pStyle w:val="10BodySubsequentParagraph"/>
        <w:numPr>
          <w:ilvl w:val="0"/>
          <w:numId w:val="5"/>
        </w:numPr>
        <w:ind w:left="567"/>
        <w:rPr>
          <w:color w:val="FF0000"/>
        </w:rPr>
      </w:pPr>
      <w:r w:rsidRPr="00253B0F">
        <w:rPr>
          <w:color w:val="FF0000"/>
        </w:rPr>
        <w:t xml:space="preserve">Same experiment can be conducted by using other ethnicity groups or different professionals, such as cosmeticians, photographers. </w:t>
      </w:r>
    </w:p>
    <w:p w14:paraId="518FFF1C" w14:textId="77777777" w:rsidR="00253B0F" w:rsidRPr="00253B0F" w:rsidRDefault="00253B0F" w:rsidP="00253B0F">
      <w:pPr>
        <w:pStyle w:val="10BodySubsequentParagraph"/>
        <w:numPr>
          <w:ilvl w:val="0"/>
          <w:numId w:val="5"/>
        </w:numPr>
        <w:ind w:left="567"/>
        <w:rPr>
          <w:color w:val="FF0000"/>
        </w:rPr>
      </w:pPr>
      <w:r w:rsidRPr="00253B0F">
        <w:rPr>
          <w:color w:val="FF0000"/>
        </w:rPr>
        <w:t>Further analysis can be performed on the other impressions rather than heavily focused on preference.</w:t>
      </w:r>
    </w:p>
    <w:p w14:paraId="1C3ABAA1" w14:textId="77777777" w:rsidR="00253B0F" w:rsidRPr="00253B0F" w:rsidRDefault="00253B0F" w:rsidP="00253B0F">
      <w:pPr>
        <w:pStyle w:val="10BodySubsequentParagraph"/>
        <w:numPr>
          <w:ilvl w:val="0"/>
          <w:numId w:val="5"/>
        </w:numPr>
        <w:ind w:left="567"/>
        <w:rPr>
          <w:color w:val="FF0000"/>
        </w:rPr>
      </w:pPr>
      <w:r w:rsidRPr="00253B0F">
        <w:rPr>
          <w:color w:val="FF0000"/>
        </w:rPr>
        <w:t xml:space="preserve">Models can be developed to predict many impression skin color </w:t>
      </w:r>
      <w:proofErr w:type="gramStart"/>
      <w:r w:rsidRPr="00253B0F">
        <w:rPr>
          <w:color w:val="FF0000"/>
        </w:rPr>
        <w:t>center</w:t>
      </w:r>
      <w:proofErr w:type="gramEnd"/>
      <w:r w:rsidRPr="00253B0F">
        <w:rPr>
          <w:color w:val="FF0000"/>
        </w:rPr>
        <w:t xml:space="preserve">, to evaluate the skin quality based on conventional or neural network methods.  It can also be used to estimate the quality of preferred skin colors. The data should be modelled to develop the quality of each impression. </w:t>
      </w:r>
    </w:p>
    <w:p w14:paraId="141663B8" w14:textId="77777777" w:rsidR="00253B0F" w:rsidRPr="00253B0F" w:rsidRDefault="00253B0F" w:rsidP="00253B0F">
      <w:pPr>
        <w:pStyle w:val="10BodySubsequentParagraph"/>
        <w:numPr>
          <w:ilvl w:val="0"/>
          <w:numId w:val="5"/>
        </w:numPr>
        <w:ind w:left="567"/>
        <w:rPr>
          <w:color w:val="FF0000"/>
        </w:rPr>
      </w:pPr>
      <w:r w:rsidRPr="00253B0F">
        <w:rPr>
          <w:color w:val="FF0000"/>
        </w:rPr>
        <w:t xml:space="preserve">The present data largely disagree with the earlier studies on African preferred skin color. We should intensive study the African skin preferred colors to understand the causes of the huge discrepancy between the present and the other studies. </w:t>
      </w:r>
    </w:p>
    <w:p w14:paraId="39FC4A48" w14:textId="77777777" w:rsidR="00253B0F" w:rsidRPr="00253B0F" w:rsidRDefault="00253B0F" w:rsidP="00253B0F">
      <w:pPr>
        <w:pStyle w:val="10BodySubsequentParagraph"/>
        <w:numPr>
          <w:ilvl w:val="0"/>
          <w:numId w:val="5"/>
        </w:numPr>
        <w:ind w:left="567"/>
        <w:rPr>
          <w:color w:val="FF0000"/>
        </w:rPr>
      </w:pPr>
      <w:r w:rsidRPr="00253B0F">
        <w:rPr>
          <w:color w:val="FF0000"/>
        </w:rPr>
        <w:t xml:space="preserve">The data can  be used to develop the preferred skin chart as a calibration target for camera. </w:t>
      </w:r>
    </w:p>
    <w:p w14:paraId="0A34CDFC" w14:textId="697298FA" w:rsidR="003B0FAF" w:rsidRPr="00253B0F" w:rsidRDefault="00302398" w:rsidP="00302398">
      <w:pPr>
        <w:widowControl/>
        <w:shd w:val="clear" w:color="auto" w:fill="FFFFFF"/>
        <w:spacing w:after="240" w:line="240" w:lineRule="auto"/>
        <w:jc w:val="left"/>
        <w:rPr>
          <w:rFonts w:ascii="Arial" w:eastAsia="Times New Roman" w:hAnsi="Arial" w:cs="Arial"/>
          <w:i/>
          <w:iCs/>
          <w:color w:val="FF0000"/>
          <w:sz w:val="20"/>
          <w:szCs w:val="20"/>
        </w:rPr>
      </w:pPr>
      <w:r w:rsidRPr="00253B0F">
        <w:rPr>
          <w:rFonts w:ascii="Arial" w:eastAsia="Times New Roman" w:hAnsi="Arial" w:cs="Arial"/>
          <w:i/>
          <w:iCs/>
          <w:color w:val="FF0000"/>
          <w:sz w:val="20"/>
          <w:szCs w:val="20"/>
        </w:rPr>
        <w:br/>
      </w:r>
    </w:p>
    <w:p w14:paraId="62DB84B8" w14:textId="48DABA95" w:rsidR="003E0EBC" w:rsidRPr="009E48CC" w:rsidRDefault="003167D5" w:rsidP="003167D5">
      <w:pPr>
        <w:widowControl/>
        <w:shd w:val="clear" w:color="auto" w:fill="FFFFFF"/>
        <w:spacing w:after="0" w:line="240" w:lineRule="auto"/>
        <w:jc w:val="left"/>
        <w:rPr>
          <w:rFonts w:ascii="Arial" w:eastAsia="Times New Roman" w:hAnsi="Arial" w:cs="Arial"/>
          <w:i/>
          <w:iCs/>
          <w:color w:val="4F4F4F"/>
          <w:sz w:val="20"/>
          <w:szCs w:val="20"/>
        </w:rPr>
      </w:pPr>
      <w:r w:rsidRPr="009E48CC">
        <w:rPr>
          <w:rFonts w:ascii="Arial" w:eastAsia="Times New Roman" w:hAnsi="Arial" w:cs="Arial"/>
          <w:i/>
          <w:iCs/>
          <w:color w:val="4F4F4F"/>
          <w:sz w:val="20"/>
          <w:szCs w:val="20"/>
        </w:rPr>
        <w:br/>
        <w:t>8. Analysis choices: averaging impression scales before analysis (Table 9)</w:t>
      </w:r>
      <w:r w:rsidRPr="009E48CC">
        <w:rPr>
          <w:rFonts w:ascii="Arial" w:eastAsia="Times New Roman" w:hAnsi="Arial" w:cs="Arial"/>
          <w:i/>
          <w:iCs/>
          <w:color w:val="4F4F4F"/>
          <w:sz w:val="20"/>
          <w:szCs w:val="20"/>
        </w:rPr>
        <w:br/>
      </w:r>
      <w:r w:rsidRPr="009E48CC">
        <w:rPr>
          <w:rFonts w:ascii="Arial" w:eastAsia="Times New Roman" w:hAnsi="Arial" w:cs="Arial"/>
          <w:i/>
          <w:iCs/>
          <w:color w:val="4F4F4F"/>
          <w:sz w:val="20"/>
          <w:szCs w:val="20"/>
        </w:rPr>
        <w:lastRenderedPageBreak/>
        <w:t>Please explain the rationale for averaging the 10 impression scales prior to analysis. These scales appear to represent distinct dimensions of impression; averaging them may obscure meaningful differences and reduce interpretability. If a composite score is intended, please justify it (e.g., via factor analysis, reliability metrics, or a theory-driven argument).</w:t>
      </w:r>
      <w:r w:rsidRPr="009E48CC">
        <w:rPr>
          <w:rFonts w:ascii="Arial" w:eastAsia="Times New Roman" w:hAnsi="Arial" w:cs="Arial"/>
          <w:i/>
          <w:iCs/>
          <w:color w:val="4F4F4F"/>
          <w:sz w:val="20"/>
          <w:szCs w:val="20"/>
        </w:rPr>
        <w:br/>
      </w:r>
      <w:r w:rsidRPr="009E48CC">
        <w:rPr>
          <w:rFonts w:ascii="Arial" w:eastAsia="Times New Roman" w:hAnsi="Arial" w:cs="Arial"/>
          <w:i/>
          <w:iCs/>
          <w:color w:val="4F4F4F"/>
          <w:sz w:val="20"/>
          <w:szCs w:val="20"/>
        </w:rPr>
        <w:br/>
        <w:t>Additional points (presentation and polish)</w:t>
      </w:r>
    </w:p>
    <w:p w14:paraId="0C1E8726" w14:textId="77777777" w:rsidR="000333E0" w:rsidRPr="009E48CC" w:rsidRDefault="003E0EBC" w:rsidP="003167D5">
      <w:pPr>
        <w:widowControl/>
        <w:shd w:val="clear" w:color="auto" w:fill="FFFFFF"/>
        <w:spacing w:after="0" w:line="240" w:lineRule="auto"/>
        <w:jc w:val="left"/>
        <w:rPr>
          <w:rFonts w:ascii="Arial" w:eastAsia="Times New Roman" w:hAnsi="Arial" w:cs="Arial"/>
          <w:i/>
          <w:iCs/>
          <w:color w:val="FF0000"/>
          <w:sz w:val="20"/>
          <w:szCs w:val="20"/>
        </w:rPr>
      </w:pPr>
      <w:r w:rsidRPr="009E48CC">
        <w:rPr>
          <w:rFonts w:ascii="Arial" w:eastAsia="Times New Roman" w:hAnsi="Arial" w:cs="Arial"/>
          <w:i/>
          <w:iCs/>
          <w:color w:val="FF0000"/>
          <w:sz w:val="20"/>
          <w:szCs w:val="20"/>
        </w:rPr>
        <w:t xml:space="preserve">&gt;&gt; </w:t>
      </w:r>
      <w:r w:rsidR="003B0FAF" w:rsidRPr="009E48CC">
        <w:rPr>
          <w:rFonts w:ascii="Arial" w:eastAsia="Times New Roman" w:hAnsi="Arial" w:cs="Arial"/>
          <w:i/>
          <w:iCs/>
          <w:color w:val="FF0000"/>
          <w:sz w:val="20"/>
          <w:szCs w:val="20"/>
        </w:rPr>
        <w:t>Please see the reply in the last comment.</w:t>
      </w:r>
    </w:p>
    <w:p w14:paraId="1A7F687A" w14:textId="5B7E01F9" w:rsidR="003E0EBC" w:rsidRPr="009E48CC" w:rsidRDefault="003167D5" w:rsidP="003167D5">
      <w:pPr>
        <w:widowControl/>
        <w:shd w:val="clear" w:color="auto" w:fill="FFFFFF"/>
        <w:spacing w:after="0" w:line="240" w:lineRule="auto"/>
        <w:jc w:val="left"/>
        <w:rPr>
          <w:rFonts w:ascii="Arial" w:eastAsia="Times New Roman" w:hAnsi="Arial" w:cs="Arial"/>
          <w:i/>
          <w:iCs/>
          <w:color w:val="4F4F4F"/>
          <w:sz w:val="20"/>
          <w:szCs w:val="20"/>
        </w:rPr>
      </w:pPr>
      <w:r w:rsidRPr="009E48CC">
        <w:rPr>
          <w:rFonts w:ascii="Arial" w:eastAsia="Times New Roman" w:hAnsi="Arial" w:cs="Arial"/>
          <w:i/>
          <w:iCs/>
          <w:color w:val="4F4F4F"/>
          <w:sz w:val="20"/>
          <w:szCs w:val="20"/>
        </w:rPr>
        <w:br/>
        <w:t>9. Reference balance and self-citation</w:t>
      </w:r>
      <w:r w:rsidRPr="009E48CC">
        <w:rPr>
          <w:rFonts w:ascii="Arial" w:eastAsia="Times New Roman" w:hAnsi="Arial" w:cs="Arial"/>
          <w:i/>
          <w:iCs/>
          <w:color w:val="4F4F4F"/>
          <w:sz w:val="20"/>
          <w:szCs w:val="20"/>
        </w:rPr>
        <w:br/>
        <w:t>As you are aware, this review is not blinded. I noticed that a substantial portion of the references (13 of 33) are authored by the corresponding author. Even if many are relevant, the proportion feels excessive and may unintentionally weaken perceived objectivity. Please consider broadening the citation base to better represent the wider literature.</w:t>
      </w:r>
    </w:p>
    <w:p w14:paraId="520FF75F" w14:textId="4EE32947" w:rsidR="000333E0" w:rsidRPr="009E48CC" w:rsidRDefault="003E0EBC" w:rsidP="003167D5">
      <w:pPr>
        <w:widowControl/>
        <w:shd w:val="clear" w:color="auto" w:fill="FFFFFF"/>
        <w:spacing w:after="0" w:line="240" w:lineRule="auto"/>
        <w:jc w:val="left"/>
        <w:rPr>
          <w:rFonts w:ascii="Arial" w:eastAsia="Times New Roman" w:hAnsi="Arial" w:cs="Arial"/>
          <w:i/>
          <w:iCs/>
          <w:color w:val="FF0000"/>
          <w:sz w:val="20"/>
          <w:szCs w:val="20"/>
        </w:rPr>
      </w:pPr>
      <w:r w:rsidRPr="009E48CC">
        <w:rPr>
          <w:rFonts w:ascii="Arial" w:eastAsia="Times New Roman" w:hAnsi="Arial" w:cs="Arial"/>
          <w:i/>
          <w:iCs/>
          <w:color w:val="FF0000"/>
          <w:sz w:val="20"/>
          <w:szCs w:val="20"/>
        </w:rPr>
        <w:t>&gt;&gt; We add some important other people’s  references</w:t>
      </w:r>
      <w:r w:rsidR="003B0FAF" w:rsidRPr="009E48CC">
        <w:rPr>
          <w:rFonts w:ascii="Arial" w:eastAsia="Times New Roman" w:hAnsi="Arial" w:cs="Arial"/>
          <w:i/>
          <w:iCs/>
          <w:color w:val="FF0000"/>
          <w:sz w:val="20"/>
          <w:szCs w:val="20"/>
        </w:rPr>
        <w:t>, i.e</w:t>
      </w:r>
      <w:r w:rsidR="000333E0" w:rsidRPr="009E48CC">
        <w:rPr>
          <w:rFonts w:ascii="Arial" w:eastAsia="Times New Roman" w:hAnsi="Arial" w:cs="Arial"/>
          <w:i/>
          <w:iCs/>
          <w:color w:val="FF0000"/>
          <w:sz w:val="20"/>
          <w:szCs w:val="20"/>
        </w:rPr>
        <w:t>. Lu</w:t>
      </w:r>
      <w:r w:rsidR="00C23F2C">
        <w:rPr>
          <w:rFonts w:ascii="Arial" w:eastAsia="Times New Roman" w:hAnsi="Arial" w:cs="Arial"/>
          <w:i/>
          <w:iCs/>
          <w:color w:val="FF0000"/>
          <w:sz w:val="20"/>
          <w:szCs w:val="20"/>
        </w:rPr>
        <w:t xml:space="preserve"> [16]</w:t>
      </w:r>
      <w:r w:rsidR="0023502E">
        <w:rPr>
          <w:rFonts w:ascii="Arial" w:eastAsia="Times New Roman" w:hAnsi="Arial" w:cs="Arial"/>
          <w:i/>
          <w:iCs/>
          <w:color w:val="FF0000"/>
          <w:sz w:val="20"/>
          <w:szCs w:val="20"/>
        </w:rPr>
        <w:t xml:space="preserve"> </w:t>
      </w:r>
      <w:r w:rsidR="000333E0" w:rsidRPr="009E48CC">
        <w:rPr>
          <w:rFonts w:ascii="Arial" w:eastAsia="Times New Roman" w:hAnsi="Arial" w:cs="Arial"/>
          <w:i/>
          <w:iCs/>
          <w:color w:val="FF0000"/>
          <w:sz w:val="20"/>
          <w:szCs w:val="20"/>
        </w:rPr>
        <w:t xml:space="preserve">, </w:t>
      </w:r>
      <w:r w:rsidR="00C23F2C">
        <w:rPr>
          <w:rFonts w:ascii="Arial" w:eastAsia="Times New Roman" w:hAnsi="Arial" w:cs="Arial"/>
          <w:i/>
          <w:iCs/>
          <w:color w:val="FF0000"/>
          <w:sz w:val="20"/>
          <w:szCs w:val="20"/>
        </w:rPr>
        <w:t xml:space="preserve">Liu [18], </w:t>
      </w:r>
      <w:r w:rsidR="000333E0" w:rsidRPr="009E48CC">
        <w:rPr>
          <w:rFonts w:ascii="Arial" w:eastAsia="Times New Roman" w:hAnsi="Arial" w:cs="Arial"/>
          <w:i/>
          <w:iCs/>
          <w:color w:val="FF0000"/>
          <w:sz w:val="20"/>
          <w:szCs w:val="20"/>
        </w:rPr>
        <w:t>He</w:t>
      </w:r>
      <w:r w:rsidR="00C23F2C">
        <w:rPr>
          <w:rFonts w:ascii="Arial" w:eastAsia="Times New Roman" w:hAnsi="Arial" w:cs="Arial"/>
          <w:i/>
          <w:iCs/>
          <w:color w:val="FF0000"/>
          <w:sz w:val="20"/>
          <w:szCs w:val="20"/>
        </w:rPr>
        <w:t xml:space="preserve"> [19]</w:t>
      </w:r>
      <w:r w:rsidR="000333E0" w:rsidRPr="009E48CC">
        <w:rPr>
          <w:rFonts w:ascii="Arial" w:eastAsia="Times New Roman" w:hAnsi="Arial" w:cs="Arial"/>
          <w:i/>
          <w:iCs/>
          <w:color w:val="FF0000"/>
          <w:sz w:val="20"/>
          <w:szCs w:val="20"/>
        </w:rPr>
        <w:t xml:space="preserve">, </w:t>
      </w:r>
      <w:r w:rsidR="00C23F2C">
        <w:rPr>
          <w:rFonts w:ascii="Arial" w:eastAsia="Times New Roman" w:hAnsi="Arial" w:cs="Arial"/>
          <w:i/>
          <w:iCs/>
          <w:color w:val="FF0000"/>
          <w:sz w:val="20"/>
          <w:szCs w:val="20"/>
        </w:rPr>
        <w:t xml:space="preserve">and </w:t>
      </w:r>
      <w:proofErr w:type="spellStart"/>
      <w:r w:rsidR="000333E0" w:rsidRPr="009E48CC">
        <w:rPr>
          <w:rFonts w:ascii="Arial" w:eastAsia="Times New Roman" w:hAnsi="Arial" w:cs="Arial"/>
          <w:i/>
          <w:iCs/>
          <w:color w:val="FF0000"/>
          <w:sz w:val="20"/>
          <w:szCs w:val="20"/>
        </w:rPr>
        <w:t>Pauker</w:t>
      </w:r>
      <w:proofErr w:type="spellEnd"/>
      <w:r w:rsidR="0023502E">
        <w:rPr>
          <w:rFonts w:ascii="Arial" w:eastAsia="Times New Roman" w:hAnsi="Arial" w:cs="Arial"/>
          <w:i/>
          <w:iCs/>
          <w:color w:val="FF0000"/>
          <w:sz w:val="20"/>
          <w:szCs w:val="20"/>
        </w:rPr>
        <w:t xml:space="preserve"> </w:t>
      </w:r>
      <w:r w:rsidR="00C23F2C">
        <w:rPr>
          <w:rFonts w:ascii="Arial" w:eastAsia="Times New Roman" w:hAnsi="Arial" w:cs="Arial"/>
          <w:i/>
          <w:iCs/>
          <w:color w:val="FF0000"/>
          <w:sz w:val="20"/>
          <w:szCs w:val="20"/>
        </w:rPr>
        <w:t>[20].</w:t>
      </w:r>
    </w:p>
    <w:p w14:paraId="24D7DDCC" w14:textId="3CDBA9DA" w:rsidR="003859DC" w:rsidRPr="009E48CC" w:rsidRDefault="003167D5" w:rsidP="003167D5">
      <w:pPr>
        <w:widowControl/>
        <w:shd w:val="clear" w:color="auto" w:fill="FFFFFF"/>
        <w:spacing w:after="0" w:line="240" w:lineRule="auto"/>
        <w:jc w:val="left"/>
        <w:rPr>
          <w:rFonts w:ascii="Arial" w:eastAsia="Times New Roman" w:hAnsi="Arial" w:cs="Arial"/>
          <w:i/>
          <w:iCs/>
          <w:color w:val="4F4F4F"/>
          <w:sz w:val="20"/>
          <w:szCs w:val="20"/>
        </w:rPr>
      </w:pPr>
      <w:r w:rsidRPr="009E48CC">
        <w:rPr>
          <w:rFonts w:ascii="Arial" w:eastAsia="Times New Roman" w:hAnsi="Arial" w:cs="Arial"/>
          <w:i/>
          <w:iCs/>
          <w:color w:val="4F4F4F"/>
          <w:sz w:val="20"/>
          <w:szCs w:val="20"/>
        </w:rPr>
        <w:br/>
        <w:t>10. Tables and captions need more self-contained information</w:t>
      </w:r>
      <w:r w:rsidRPr="009E48CC">
        <w:rPr>
          <w:rFonts w:ascii="Arial" w:eastAsia="Times New Roman" w:hAnsi="Arial" w:cs="Arial"/>
          <w:i/>
          <w:iCs/>
          <w:color w:val="4F4F4F"/>
          <w:sz w:val="20"/>
          <w:szCs w:val="20"/>
        </w:rPr>
        <w:br/>
        <w:t>Several tables (e.g., Tables 3, 4, and 7) would benefit from clearer units and definitions (e.g., scale ranges, score units, and what higher/lower values indicate).</w:t>
      </w:r>
      <w:r w:rsidRPr="009E48CC">
        <w:rPr>
          <w:rFonts w:ascii="Arial" w:eastAsia="Times New Roman" w:hAnsi="Arial" w:cs="Arial"/>
          <w:i/>
          <w:iCs/>
          <w:color w:val="4F4F4F"/>
          <w:sz w:val="20"/>
          <w:szCs w:val="20"/>
        </w:rPr>
        <w:br/>
        <w:t>More generally, the Results section includes many tables/figures/equations, but some are presented with limited explanation. For example, the caption and accompanying text for Table 8 should clarify precisely what is being averaged and compared (e.g., hue angles of preferred skin color between in-lab vs. real-scene) and why this comparison matters.</w:t>
      </w:r>
    </w:p>
    <w:p w14:paraId="0864ADE9" w14:textId="6EEDAB7D" w:rsidR="003167D5" w:rsidRPr="009E48CC" w:rsidRDefault="003859DC" w:rsidP="003167D5">
      <w:pPr>
        <w:widowControl/>
        <w:shd w:val="clear" w:color="auto" w:fill="FFFFFF"/>
        <w:spacing w:after="0" w:line="240" w:lineRule="auto"/>
        <w:jc w:val="left"/>
        <w:rPr>
          <w:rFonts w:ascii="Arial" w:eastAsia="Times New Roman" w:hAnsi="Arial" w:cs="Arial"/>
          <w:i/>
          <w:iCs/>
          <w:color w:val="4F4F4F"/>
          <w:sz w:val="20"/>
          <w:szCs w:val="20"/>
        </w:rPr>
      </w:pPr>
      <w:r w:rsidRPr="009E48CC">
        <w:rPr>
          <w:rFonts w:ascii="Arial" w:eastAsia="Times New Roman" w:hAnsi="Arial" w:cs="Arial"/>
          <w:i/>
          <w:iCs/>
          <w:color w:val="FF0000"/>
          <w:sz w:val="20"/>
          <w:szCs w:val="20"/>
        </w:rPr>
        <w:t xml:space="preserve">&gt;&gt; </w:t>
      </w:r>
      <w:r w:rsidR="003B0FAF" w:rsidRPr="009E48CC">
        <w:rPr>
          <w:rFonts w:ascii="Arial" w:eastAsia="Times New Roman" w:hAnsi="Arial" w:cs="Arial"/>
          <w:i/>
          <w:iCs/>
          <w:color w:val="FF0000"/>
          <w:sz w:val="20"/>
          <w:szCs w:val="20"/>
        </w:rPr>
        <w:t>We have</w:t>
      </w:r>
      <w:r w:rsidR="00C23F2C">
        <w:rPr>
          <w:rFonts w:ascii="Arial" w:eastAsia="Times New Roman" w:hAnsi="Arial" w:cs="Arial"/>
          <w:i/>
          <w:iCs/>
          <w:color w:val="FF0000"/>
          <w:sz w:val="20"/>
          <w:szCs w:val="20"/>
        </w:rPr>
        <w:t xml:space="preserve"> revised the definition of each column. Also,</w:t>
      </w:r>
      <w:r w:rsidR="003B0FAF" w:rsidRPr="009E48CC">
        <w:rPr>
          <w:rFonts w:ascii="Arial" w:eastAsia="Times New Roman" w:hAnsi="Arial" w:cs="Arial"/>
          <w:i/>
          <w:iCs/>
          <w:color w:val="FF0000"/>
          <w:sz w:val="20"/>
          <w:szCs w:val="20"/>
        </w:rPr>
        <w:t xml:space="preserve"> </w:t>
      </w:r>
      <w:r w:rsidR="00CB13D1" w:rsidRPr="009E48CC">
        <w:rPr>
          <w:rFonts w:ascii="Arial" w:eastAsia="Times New Roman" w:hAnsi="Arial" w:cs="Arial"/>
          <w:i/>
          <w:iCs/>
          <w:color w:val="FF0000"/>
          <w:sz w:val="20"/>
          <w:szCs w:val="20"/>
        </w:rPr>
        <w:t>all captions of tables and figures</w:t>
      </w:r>
      <w:r w:rsidR="00C23F2C">
        <w:rPr>
          <w:rFonts w:ascii="Arial" w:eastAsia="Times New Roman" w:hAnsi="Arial" w:cs="Arial"/>
          <w:i/>
          <w:iCs/>
          <w:color w:val="FF0000"/>
          <w:sz w:val="20"/>
          <w:szCs w:val="20"/>
        </w:rPr>
        <w:t xml:space="preserve"> have been rewritten.</w:t>
      </w:r>
      <w:r w:rsidR="003167D5" w:rsidRPr="009E48CC">
        <w:rPr>
          <w:rFonts w:ascii="Arial" w:eastAsia="Times New Roman" w:hAnsi="Arial" w:cs="Arial"/>
          <w:i/>
          <w:iCs/>
          <w:color w:val="4F4F4F"/>
          <w:sz w:val="20"/>
          <w:szCs w:val="20"/>
        </w:rPr>
        <w:br/>
      </w:r>
      <w:r w:rsidR="003167D5" w:rsidRPr="009E48CC">
        <w:rPr>
          <w:rFonts w:ascii="Arial" w:eastAsia="Times New Roman" w:hAnsi="Arial" w:cs="Arial"/>
          <w:i/>
          <w:iCs/>
          <w:color w:val="4F4F4F"/>
          <w:sz w:val="20"/>
          <w:szCs w:val="20"/>
        </w:rPr>
        <w:br/>
        <w:t>11. Minor issues</w:t>
      </w:r>
      <w:r w:rsidR="003167D5" w:rsidRPr="009E48CC">
        <w:rPr>
          <w:rFonts w:ascii="Arial" w:eastAsia="Times New Roman" w:hAnsi="Arial" w:cs="Arial"/>
          <w:i/>
          <w:iCs/>
          <w:color w:val="4F4F4F"/>
          <w:sz w:val="20"/>
          <w:szCs w:val="20"/>
        </w:rPr>
        <w:br/>
      </w:r>
      <w:r w:rsidR="003167D5" w:rsidRPr="00C23F2C">
        <w:rPr>
          <w:rFonts w:ascii="Arial" w:eastAsia="Times New Roman" w:hAnsi="Arial" w:cs="Arial"/>
          <w:i/>
          <w:iCs/>
          <w:sz w:val="20"/>
          <w:szCs w:val="20"/>
        </w:rPr>
        <w:t xml:space="preserve">I noticed some typographical and formatting errors (e.g., a broken link). Please carefully </w:t>
      </w:r>
      <w:r w:rsidR="003167D5" w:rsidRPr="009E48CC">
        <w:rPr>
          <w:rFonts w:ascii="Arial" w:eastAsia="Times New Roman" w:hAnsi="Arial" w:cs="Arial"/>
          <w:i/>
          <w:iCs/>
          <w:color w:val="4F4F4F"/>
          <w:sz w:val="20"/>
          <w:szCs w:val="20"/>
        </w:rPr>
        <w:t>proofread the manuscript.</w:t>
      </w:r>
    </w:p>
    <w:p w14:paraId="431DE64E" w14:textId="3657D27C" w:rsidR="003B0FAF" w:rsidRPr="009E48CC" w:rsidRDefault="00C23F2C" w:rsidP="003167D5">
      <w:pPr>
        <w:widowControl/>
        <w:shd w:val="clear" w:color="auto" w:fill="FFFFFF"/>
        <w:spacing w:after="0" w:line="240" w:lineRule="auto"/>
        <w:jc w:val="left"/>
        <w:rPr>
          <w:rFonts w:ascii="Arial" w:eastAsia="Times New Roman" w:hAnsi="Arial" w:cs="Arial"/>
          <w:b/>
          <w:i/>
          <w:iCs/>
          <w:color w:val="FF0000"/>
          <w:sz w:val="20"/>
          <w:szCs w:val="20"/>
        </w:rPr>
      </w:pPr>
      <w:r w:rsidRPr="00C23F2C">
        <w:rPr>
          <w:rFonts w:ascii="Arial" w:eastAsia="Times New Roman" w:hAnsi="Arial" w:cs="Arial"/>
          <w:i/>
          <w:iCs/>
          <w:color w:val="FF0000"/>
          <w:sz w:val="20"/>
          <w:szCs w:val="20"/>
        </w:rPr>
        <w:t xml:space="preserve">&gt;&gt; </w:t>
      </w:r>
      <w:r w:rsidR="003B0FAF" w:rsidRPr="00C23F2C">
        <w:rPr>
          <w:rFonts w:ascii="Arial" w:eastAsia="Times New Roman" w:hAnsi="Arial" w:cs="Arial"/>
          <w:i/>
          <w:iCs/>
          <w:color w:val="FF0000"/>
          <w:sz w:val="20"/>
          <w:szCs w:val="20"/>
        </w:rPr>
        <w:t>We have improved most of them.</w:t>
      </w:r>
    </w:p>
    <w:p w14:paraId="1B5167F0" w14:textId="77777777" w:rsidR="002B3411" w:rsidRPr="009E48CC" w:rsidRDefault="002B3411" w:rsidP="009E48CC">
      <w:pPr>
        <w:widowControl/>
        <w:shd w:val="clear" w:color="auto" w:fill="FFFFFF"/>
        <w:spacing w:after="0" w:line="240" w:lineRule="auto"/>
        <w:jc w:val="left"/>
        <w:rPr>
          <w:rFonts w:ascii="Arial" w:eastAsia="Times New Roman" w:hAnsi="Arial" w:cs="Arial"/>
          <w:i/>
          <w:iCs/>
          <w:color w:val="FF0000"/>
          <w:sz w:val="20"/>
          <w:szCs w:val="20"/>
        </w:rPr>
      </w:pPr>
    </w:p>
    <w:p w14:paraId="5375D5A8" w14:textId="77777777" w:rsidR="002B3411" w:rsidRPr="002B3411" w:rsidRDefault="002B3411" w:rsidP="003167D5">
      <w:pPr>
        <w:widowControl/>
        <w:shd w:val="clear" w:color="auto" w:fill="FFFFFF"/>
        <w:spacing w:after="0" w:line="240" w:lineRule="auto"/>
        <w:jc w:val="left"/>
        <w:rPr>
          <w:rFonts w:ascii="Arial" w:eastAsia="Times New Roman" w:hAnsi="Arial" w:cs="Arial"/>
          <w:i/>
          <w:iCs/>
          <w:color w:val="FF0000"/>
          <w:sz w:val="20"/>
          <w:szCs w:val="20"/>
        </w:rPr>
      </w:pPr>
    </w:p>
    <w:p w14:paraId="19706C1C" w14:textId="77777777" w:rsidR="003859DC" w:rsidRPr="002B3411" w:rsidRDefault="003859DC" w:rsidP="003167D5">
      <w:pPr>
        <w:widowControl/>
        <w:shd w:val="clear" w:color="auto" w:fill="FFFFFF"/>
        <w:spacing w:after="0" w:line="240" w:lineRule="auto"/>
        <w:jc w:val="left"/>
        <w:rPr>
          <w:rFonts w:ascii="Arial" w:eastAsia="Times New Roman" w:hAnsi="Arial" w:cs="Arial"/>
          <w:i/>
          <w:iCs/>
          <w:color w:val="FF0000"/>
          <w:sz w:val="20"/>
          <w:szCs w:val="20"/>
        </w:rPr>
      </w:pPr>
    </w:p>
    <w:p w14:paraId="08F024F3" w14:textId="77777777" w:rsidR="008F5C98" w:rsidRDefault="008F5C98"/>
    <w:sectPr w:rsidR="008F5C98" w:rsidSect="00B343D9">
      <w:footerReference w:type="default" r:id="rId13"/>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66ACF4" w14:textId="77777777" w:rsidR="00EF33CC" w:rsidRDefault="00EF33CC" w:rsidP="003C4AA4">
      <w:pPr>
        <w:spacing w:after="0" w:line="240" w:lineRule="auto"/>
      </w:pPr>
      <w:r>
        <w:separator/>
      </w:r>
    </w:p>
  </w:endnote>
  <w:endnote w:type="continuationSeparator" w:id="0">
    <w:p w14:paraId="2C853B1B" w14:textId="77777777" w:rsidR="00EF33CC" w:rsidRDefault="00EF33CC" w:rsidP="003C4A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3EE2FB" w14:textId="77777777" w:rsidR="003705EF" w:rsidRDefault="003705EF">
    <w:pPr>
      <w:pStyle w:val="ac"/>
      <w:jc w:val="center"/>
      <w:rPr>
        <w:color w:val="4472C4" w:themeColor="accent1"/>
      </w:rPr>
    </w:pPr>
    <w:r>
      <w:rPr>
        <w:color w:val="4472C4" w:themeColor="accent1"/>
        <w:lang w:val="zh-CN"/>
      </w:rPr>
      <w:t xml:space="preserve"> </w:t>
    </w:r>
    <w:r>
      <w:rPr>
        <w:color w:val="4472C4" w:themeColor="accent1"/>
      </w:rPr>
      <w:fldChar w:fldCharType="begin"/>
    </w:r>
    <w:r>
      <w:rPr>
        <w:color w:val="4472C4" w:themeColor="accent1"/>
      </w:rPr>
      <w:instrText>PAGE  \* Arabic  \* MERGEFORMAT</w:instrText>
    </w:r>
    <w:r>
      <w:rPr>
        <w:color w:val="4472C4" w:themeColor="accent1"/>
      </w:rPr>
      <w:fldChar w:fldCharType="separate"/>
    </w:r>
    <w:r>
      <w:rPr>
        <w:color w:val="4472C4" w:themeColor="accent1"/>
        <w:lang w:val="zh-CN"/>
      </w:rPr>
      <w:t>2</w:t>
    </w:r>
    <w:r>
      <w:rPr>
        <w:color w:val="4472C4" w:themeColor="accent1"/>
      </w:rPr>
      <w:fldChar w:fldCharType="end"/>
    </w:r>
    <w:r>
      <w:rPr>
        <w:color w:val="4472C4" w:themeColor="accent1"/>
        <w:lang w:val="zh-CN"/>
      </w:rPr>
      <w:t xml:space="preserve"> / </w:t>
    </w:r>
    <w:r>
      <w:rPr>
        <w:color w:val="4472C4" w:themeColor="accent1"/>
      </w:rPr>
      <w:fldChar w:fldCharType="begin"/>
    </w:r>
    <w:r>
      <w:rPr>
        <w:color w:val="4472C4" w:themeColor="accent1"/>
      </w:rPr>
      <w:instrText>NUMPAGES  \* Arabic  \* MERGEFORMAT</w:instrText>
    </w:r>
    <w:r>
      <w:rPr>
        <w:color w:val="4472C4" w:themeColor="accent1"/>
      </w:rPr>
      <w:fldChar w:fldCharType="separate"/>
    </w:r>
    <w:r>
      <w:rPr>
        <w:color w:val="4472C4" w:themeColor="accent1"/>
        <w:lang w:val="zh-CN"/>
      </w:rPr>
      <w:t>2</w:t>
    </w:r>
    <w:r>
      <w:rPr>
        <w:color w:val="4472C4" w:themeColor="accent1"/>
      </w:rPr>
      <w:fldChar w:fldCharType="end"/>
    </w:r>
  </w:p>
  <w:p w14:paraId="186DF582" w14:textId="77777777" w:rsidR="003705EF" w:rsidRDefault="003705EF">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481069" w14:textId="77777777" w:rsidR="00EF33CC" w:rsidRDefault="00EF33CC" w:rsidP="003C4AA4">
      <w:pPr>
        <w:spacing w:after="0" w:line="240" w:lineRule="auto"/>
      </w:pPr>
      <w:r>
        <w:separator/>
      </w:r>
    </w:p>
  </w:footnote>
  <w:footnote w:type="continuationSeparator" w:id="0">
    <w:p w14:paraId="4D650E3D" w14:textId="77777777" w:rsidR="00EF33CC" w:rsidRDefault="00EF33CC" w:rsidP="003C4A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C4C66"/>
    <w:multiLevelType w:val="hybridMultilevel"/>
    <w:tmpl w:val="11DCA28C"/>
    <w:lvl w:ilvl="0" w:tplc="BA76C9D2">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4A5C66"/>
    <w:multiLevelType w:val="hybridMultilevel"/>
    <w:tmpl w:val="F7202718"/>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15:restartNumberingAfterBreak="0">
    <w:nsid w:val="4F6B76C1"/>
    <w:multiLevelType w:val="hybridMultilevel"/>
    <w:tmpl w:val="2CF663B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 w15:restartNumberingAfterBreak="0">
    <w:nsid w:val="55FA27B7"/>
    <w:multiLevelType w:val="multilevel"/>
    <w:tmpl w:val="B3368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02610B"/>
    <w:multiLevelType w:val="hybridMultilevel"/>
    <w:tmpl w:val="1D34A702"/>
    <w:lvl w:ilvl="0" w:tplc="ACC21684">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15:restartNumberingAfterBreak="0">
    <w:nsid w:val="704F5AE2"/>
    <w:multiLevelType w:val="hybridMultilevel"/>
    <w:tmpl w:val="BDEA333A"/>
    <w:lvl w:ilvl="0" w:tplc="BA76C9D2">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2"/>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7D5"/>
    <w:rsid w:val="00023F8A"/>
    <w:rsid w:val="000333E0"/>
    <w:rsid w:val="00146711"/>
    <w:rsid w:val="001A0D8D"/>
    <w:rsid w:val="001B02EE"/>
    <w:rsid w:val="0023502E"/>
    <w:rsid w:val="00241D2A"/>
    <w:rsid w:val="00253B0F"/>
    <w:rsid w:val="0025799B"/>
    <w:rsid w:val="002B3411"/>
    <w:rsid w:val="002C0FA2"/>
    <w:rsid w:val="00302398"/>
    <w:rsid w:val="00315E4E"/>
    <w:rsid w:val="003167D5"/>
    <w:rsid w:val="003451EC"/>
    <w:rsid w:val="00365268"/>
    <w:rsid w:val="003705EF"/>
    <w:rsid w:val="003859DC"/>
    <w:rsid w:val="003A0D30"/>
    <w:rsid w:val="003B0FAF"/>
    <w:rsid w:val="003C4AA4"/>
    <w:rsid w:val="003E0EBC"/>
    <w:rsid w:val="0048070A"/>
    <w:rsid w:val="00490229"/>
    <w:rsid w:val="005619F1"/>
    <w:rsid w:val="00595A5C"/>
    <w:rsid w:val="005B3E52"/>
    <w:rsid w:val="005C28CF"/>
    <w:rsid w:val="005F0F17"/>
    <w:rsid w:val="00623171"/>
    <w:rsid w:val="00684E66"/>
    <w:rsid w:val="006A5238"/>
    <w:rsid w:val="006C264C"/>
    <w:rsid w:val="006D29D6"/>
    <w:rsid w:val="007B4B7A"/>
    <w:rsid w:val="00802788"/>
    <w:rsid w:val="00820466"/>
    <w:rsid w:val="00831271"/>
    <w:rsid w:val="00872F73"/>
    <w:rsid w:val="008C797C"/>
    <w:rsid w:val="008F5C98"/>
    <w:rsid w:val="009E48CC"/>
    <w:rsid w:val="009E70EE"/>
    <w:rsid w:val="00A26F4B"/>
    <w:rsid w:val="00A834D5"/>
    <w:rsid w:val="00AF13E5"/>
    <w:rsid w:val="00B337AC"/>
    <w:rsid w:val="00B343D9"/>
    <w:rsid w:val="00B57A41"/>
    <w:rsid w:val="00BA7D24"/>
    <w:rsid w:val="00BF4EC5"/>
    <w:rsid w:val="00C23F2C"/>
    <w:rsid w:val="00C74092"/>
    <w:rsid w:val="00CB13D1"/>
    <w:rsid w:val="00CE16F3"/>
    <w:rsid w:val="00CF17FB"/>
    <w:rsid w:val="00CF6230"/>
    <w:rsid w:val="00D5697D"/>
    <w:rsid w:val="00DA4E4C"/>
    <w:rsid w:val="00EB086F"/>
    <w:rsid w:val="00EE5225"/>
    <w:rsid w:val="00EF33CC"/>
    <w:rsid w:val="00F056A1"/>
    <w:rsid w:val="00F83EE0"/>
    <w:rsid w:val="00F93414"/>
    <w:rsid w:val="00FC3BB1"/>
    <w:rsid w:val="00FF7F4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DF543B"/>
  <w15:chartTrackingRefBased/>
  <w15:docId w15:val="{1FCBDF68-87A8-4109-9991-325345DDD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302398"/>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nhideWhenUsed/>
    <w:rsid w:val="00365268"/>
    <w:pPr>
      <w:widowControl/>
      <w:spacing w:after="200" w:line="240" w:lineRule="auto"/>
      <w:jc w:val="left"/>
    </w:pPr>
    <w:rPr>
      <w:sz w:val="20"/>
      <w:szCs w:val="20"/>
      <w:lang w:eastAsia="en-US"/>
    </w:rPr>
  </w:style>
  <w:style w:type="character" w:customStyle="1" w:styleId="a4">
    <w:name w:val="批注文字 字符"/>
    <w:basedOn w:val="a0"/>
    <w:link w:val="a3"/>
    <w:qFormat/>
    <w:rsid w:val="00365268"/>
    <w:rPr>
      <w:sz w:val="20"/>
      <w:szCs w:val="20"/>
      <w:lang w:eastAsia="en-US"/>
    </w:rPr>
  </w:style>
  <w:style w:type="character" w:styleId="a5">
    <w:name w:val="Hyperlink"/>
    <w:basedOn w:val="a0"/>
    <w:uiPriority w:val="99"/>
    <w:unhideWhenUsed/>
    <w:rsid w:val="00365268"/>
    <w:rPr>
      <w:color w:val="0563C1" w:themeColor="hyperlink"/>
      <w:u w:val="single"/>
    </w:rPr>
  </w:style>
  <w:style w:type="character" w:styleId="a6">
    <w:name w:val="annotation reference"/>
    <w:basedOn w:val="a0"/>
    <w:unhideWhenUsed/>
    <w:rsid w:val="00365268"/>
    <w:rPr>
      <w:sz w:val="16"/>
      <w:szCs w:val="16"/>
    </w:rPr>
  </w:style>
  <w:style w:type="paragraph" w:customStyle="1" w:styleId="10BodySubsequentParagraph">
    <w:name w:val="10. Body Subsequent Paragraph"/>
    <w:basedOn w:val="a"/>
    <w:link w:val="10BodySubsequentParagraph0"/>
    <w:qFormat/>
    <w:rsid w:val="00365268"/>
    <w:pPr>
      <w:widowControl/>
      <w:spacing w:after="0" w:line="240" w:lineRule="auto"/>
      <w:ind w:firstLine="288"/>
    </w:pPr>
    <w:rPr>
      <w:rFonts w:ascii="Times New Roman" w:hAnsi="Times New Roman"/>
      <w:color w:val="000000" w:themeColor="text1"/>
      <w:sz w:val="20"/>
      <w:lang w:eastAsia="en-US"/>
    </w:rPr>
  </w:style>
  <w:style w:type="character" w:customStyle="1" w:styleId="10BodySubsequentParagraph0">
    <w:name w:val="10. Body Subsequent Paragraph 字符"/>
    <w:basedOn w:val="a0"/>
    <w:link w:val="10BodySubsequentParagraph"/>
    <w:rsid w:val="00365268"/>
    <w:rPr>
      <w:rFonts w:ascii="Times New Roman" w:hAnsi="Times New Roman"/>
      <w:color w:val="000000" w:themeColor="text1"/>
      <w:sz w:val="20"/>
      <w:lang w:eastAsia="en-US"/>
    </w:rPr>
  </w:style>
  <w:style w:type="paragraph" w:styleId="a7">
    <w:name w:val="Balloon Text"/>
    <w:basedOn w:val="a"/>
    <w:link w:val="a8"/>
    <w:uiPriority w:val="99"/>
    <w:semiHidden/>
    <w:unhideWhenUsed/>
    <w:rsid w:val="00365268"/>
    <w:pPr>
      <w:spacing w:after="0" w:line="240" w:lineRule="auto"/>
    </w:pPr>
    <w:rPr>
      <w:rFonts w:ascii="Microsoft YaHei UI" w:eastAsia="Microsoft YaHei UI"/>
      <w:sz w:val="18"/>
      <w:szCs w:val="18"/>
    </w:rPr>
  </w:style>
  <w:style w:type="character" w:customStyle="1" w:styleId="a8">
    <w:name w:val="批注框文本 字符"/>
    <w:basedOn w:val="a0"/>
    <w:link w:val="a7"/>
    <w:uiPriority w:val="99"/>
    <w:semiHidden/>
    <w:rsid w:val="00365268"/>
    <w:rPr>
      <w:rFonts w:ascii="Microsoft YaHei UI" w:eastAsia="Microsoft YaHei UI"/>
      <w:sz w:val="18"/>
      <w:szCs w:val="18"/>
    </w:rPr>
  </w:style>
  <w:style w:type="paragraph" w:styleId="a9">
    <w:name w:val="List Paragraph"/>
    <w:basedOn w:val="a"/>
    <w:uiPriority w:val="34"/>
    <w:qFormat/>
    <w:rsid w:val="00365268"/>
    <w:pPr>
      <w:ind w:left="720"/>
      <w:contextualSpacing/>
    </w:pPr>
  </w:style>
  <w:style w:type="paragraph" w:styleId="aa">
    <w:name w:val="header"/>
    <w:basedOn w:val="a"/>
    <w:link w:val="ab"/>
    <w:uiPriority w:val="99"/>
    <w:unhideWhenUsed/>
    <w:rsid w:val="003C4AA4"/>
    <w:pPr>
      <w:pBdr>
        <w:bottom w:val="single" w:sz="6" w:space="1" w:color="auto"/>
      </w:pBdr>
      <w:tabs>
        <w:tab w:val="center" w:pos="4153"/>
        <w:tab w:val="right" w:pos="8306"/>
      </w:tabs>
      <w:snapToGrid w:val="0"/>
      <w:spacing w:line="240" w:lineRule="auto"/>
      <w:jc w:val="center"/>
    </w:pPr>
    <w:rPr>
      <w:sz w:val="18"/>
      <w:szCs w:val="18"/>
    </w:rPr>
  </w:style>
  <w:style w:type="character" w:customStyle="1" w:styleId="ab">
    <w:name w:val="页眉 字符"/>
    <w:basedOn w:val="a0"/>
    <w:link w:val="aa"/>
    <w:uiPriority w:val="99"/>
    <w:rsid w:val="003C4AA4"/>
    <w:rPr>
      <w:sz w:val="18"/>
      <w:szCs w:val="18"/>
    </w:rPr>
  </w:style>
  <w:style w:type="paragraph" w:styleId="ac">
    <w:name w:val="footer"/>
    <w:basedOn w:val="a"/>
    <w:link w:val="ad"/>
    <w:uiPriority w:val="99"/>
    <w:unhideWhenUsed/>
    <w:rsid w:val="003C4AA4"/>
    <w:pPr>
      <w:tabs>
        <w:tab w:val="center" w:pos="4153"/>
        <w:tab w:val="right" w:pos="8306"/>
      </w:tabs>
      <w:snapToGrid w:val="0"/>
      <w:spacing w:line="240" w:lineRule="auto"/>
      <w:jc w:val="left"/>
    </w:pPr>
    <w:rPr>
      <w:sz w:val="18"/>
      <w:szCs w:val="18"/>
    </w:rPr>
  </w:style>
  <w:style w:type="character" w:customStyle="1" w:styleId="ad">
    <w:name w:val="页脚 字符"/>
    <w:basedOn w:val="a0"/>
    <w:link w:val="ac"/>
    <w:uiPriority w:val="99"/>
    <w:rsid w:val="003C4AA4"/>
    <w:rPr>
      <w:sz w:val="18"/>
      <w:szCs w:val="18"/>
    </w:rPr>
  </w:style>
  <w:style w:type="paragraph" w:styleId="ae">
    <w:name w:val="Body Text"/>
    <w:basedOn w:val="a"/>
    <w:link w:val="af"/>
    <w:uiPriority w:val="1"/>
    <w:qFormat/>
    <w:rsid w:val="002C0FA2"/>
    <w:pPr>
      <w:autoSpaceDE w:val="0"/>
      <w:autoSpaceDN w:val="0"/>
      <w:spacing w:after="0" w:line="240" w:lineRule="auto"/>
      <w:jc w:val="left"/>
    </w:pPr>
    <w:rPr>
      <w:rFonts w:ascii="Tahoma" w:eastAsia="Tahoma" w:hAnsi="Tahoma" w:cs="Tahoma"/>
      <w:sz w:val="16"/>
      <w:szCs w:val="16"/>
      <w:lang w:eastAsia="en-US"/>
    </w:rPr>
  </w:style>
  <w:style w:type="character" w:customStyle="1" w:styleId="af">
    <w:name w:val="正文文本 字符"/>
    <w:basedOn w:val="a0"/>
    <w:link w:val="ae"/>
    <w:uiPriority w:val="1"/>
    <w:rsid w:val="002C0FA2"/>
    <w:rPr>
      <w:rFonts w:ascii="Tahoma" w:eastAsia="Tahoma" w:hAnsi="Tahoma" w:cs="Tahoma"/>
      <w:sz w:val="16"/>
      <w:szCs w:val="16"/>
      <w:lang w:eastAsia="en-US"/>
    </w:rPr>
  </w:style>
  <w:style w:type="paragraph" w:customStyle="1" w:styleId="09BodyFirstParagraph">
    <w:name w:val="09. Body First Paragraph"/>
    <w:basedOn w:val="a"/>
    <w:next w:val="10BodySubsequentParagraph"/>
    <w:link w:val="09BodyFirstParagraph0"/>
    <w:qFormat/>
    <w:rsid w:val="001B02EE"/>
    <w:pPr>
      <w:widowControl/>
      <w:spacing w:before="120" w:after="0" w:line="240" w:lineRule="auto"/>
    </w:pPr>
    <w:rPr>
      <w:rFonts w:ascii="Times New Roman" w:hAnsi="Times New Roman"/>
      <w:color w:val="000000" w:themeColor="text1"/>
      <w:sz w:val="20"/>
      <w:lang w:eastAsia="en-US"/>
    </w:rPr>
  </w:style>
  <w:style w:type="character" w:customStyle="1" w:styleId="09BodyFirstParagraph0">
    <w:name w:val="09. Body First Paragraph 字符"/>
    <w:basedOn w:val="a0"/>
    <w:link w:val="09BodyFirstParagraph"/>
    <w:rsid w:val="001B02EE"/>
    <w:rPr>
      <w:rFonts w:ascii="Times New Roman" w:hAnsi="Times New Roman"/>
      <w:color w:val="000000" w:themeColor="text1"/>
      <w:sz w:val="20"/>
      <w:lang w:eastAsia="en-US"/>
    </w:rPr>
  </w:style>
  <w:style w:type="paragraph" w:customStyle="1" w:styleId="MTDisplayEquation">
    <w:name w:val="MTDisplayEquation"/>
    <w:basedOn w:val="a"/>
    <w:next w:val="a"/>
    <w:link w:val="MTDisplayEquation0"/>
    <w:rsid w:val="001A0D8D"/>
    <w:pPr>
      <w:widowControl/>
      <w:tabs>
        <w:tab w:val="center" w:pos="3760"/>
        <w:tab w:val="right" w:pos="7540"/>
      </w:tabs>
      <w:spacing w:before="120" w:after="0" w:line="240" w:lineRule="auto"/>
    </w:pPr>
    <w:rPr>
      <w:rFonts w:ascii="Times New Roman" w:hAnsi="Times New Roman"/>
      <w:color w:val="000000" w:themeColor="text1"/>
      <w:sz w:val="20"/>
      <w:lang w:eastAsia="en-US"/>
    </w:rPr>
  </w:style>
  <w:style w:type="character" w:customStyle="1" w:styleId="MTDisplayEquation0">
    <w:name w:val="MTDisplayEquation 字符"/>
    <w:basedOn w:val="a0"/>
    <w:link w:val="MTDisplayEquation"/>
    <w:rsid w:val="001A0D8D"/>
    <w:rPr>
      <w:rFonts w:ascii="Times New Roman" w:hAnsi="Times New Roman"/>
      <w:color w:val="000000" w:themeColor="text1"/>
      <w:sz w:val="20"/>
      <w:lang w:eastAsia="en-US"/>
    </w:rPr>
  </w:style>
  <w:style w:type="paragraph" w:styleId="af0">
    <w:name w:val="annotation subject"/>
    <w:basedOn w:val="a3"/>
    <w:next w:val="a3"/>
    <w:link w:val="af1"/>
    <w:uiPriority w:val="99"/>
    <w:semiHidden/>
    <w:unhideWhenUsed/>
    <w:rsid w:val="00EE5225"/>
    <w:pPr>
      <w:widowControl w:val="0"/>
      <w:spacing w:after="160" w:line="259" w:lineRule="auto"/>
    </w:pPr>
    <w:rPr>
      <w:b/>
      <w:bCs/>
      <w:sz w:val="22"/>
      <w:szCs w:val="22"/>
      <w:lang w:eastAsia="zh-CN"/>
    </w:rPr>
  </w:style>
  <w:style w:type="character" w:customStyle="1" w:styleId="af1">
    <w:name w:val="批注主题 字符"/>
    <w:basedOn w:val="a4"/>
    <w:link w:val="af0"/>
    <w:uiPriority w:val="99"/>
    <w:semiHidden/>
    <w:rsid w:val="00EE5225"/>
    <w:rPr>
      <w:b/>
      <w:bCs/>
      <w:sz w:val="20"/>
      <w:szCs w:val="20"/>
      <w:lang w:eastAsia="en-US"/>
    </w:rPr>
  </w:style>
  <w:style w:type="paragraph" w:customStyle="1" w:styleId="EndNoteBibliography">
    <w:name w:val="EndNote Bibliography"/>
    <w:basedOn w:val="a"/>
    <w:link w:val="EndNoteBibliography0"/>
    <w:rsid w:val="00EE5225"/>
    <w:pPr>
      <w:widowControl/>
      <w:spacing w:after="0" w:line="240" w:lineRule="auto"/>
      <w:jc w:val="left"/>
    </w:pPr>
    <w:rPr>
      <w:rFonts w:ascii="Times New Roman" w:hAnsi="Times New Roman" w:cs="Times New Roman"/>
      <w:color w:val="000000" w:themeColor="text1"/>
      <w:sz w:val="16"/>
      <w:lang w:eastAsia="en-US"/>
    </w:rPr>
  </w:style>
  <w:style w:type="character" w:customStyle="1" w:styleId="EndNoteBibliography0">
    <w:name w:val="EndNote Bibliography 字符"/>
    <w:basedOn w:val="10BodySubsequentParagraph0"/>
    <w:link w:val="EndNoteBibliography"/>
    <w:rsid w:val="00EE5225"/>
    <w:rPr>
      <w:rFonts w:ascii="Times New Roman" w:hAnsi="Times New Roman" w:cs="Times New Roman"/>
      <w:color w:val="000000" w:themeColor="text1"/>
      <w:sz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7378149">
      <w:bodyDiv w:val="1"/>
      <w:marLeft w:val="0"/>
      <w:marRight w:val="0"/>
      <w:marTop w:val="0"/>
      <w:marBottom w:val="0"/>
      <w:divBdr>
        <w:top w:val="none" w:sz="0" w:space="0" w:color="auto"/>
        <w:left w:val="none" w:sz="0" w:space="0" w:color="auto"/>
        <w:bottom w:val="none" w:sz="0" w:space="0" w:color="auto"/>
        <w:right w:val="none" w:sz="0" w:space="0" w:color="auto"/>
      </w:divBdr>
      <w:divsChild>
        <w:div w:id="333798517">
          <w:marLeft w:val="120"/>
          <w:marRight w:val="120"/>
          <w:marTop w:val="0"/>
          <w:marBottom w:val="0"/>
          <w:divBdr>
            <w:top w:val="none" w:sz="0" w:space="0" w:color="auto"/>
            <w:left w:val="single" w:sz="12" w:space="19" w:color="DEDEDE"/>
            <w:bottom w:val="none" w:sz="0" w:space="0" w:color="auto"/>
            <w:right w:val="none" w:sz="0" w:space="0" w:color="auto"/>
          </w:divBdr>
        </w:div>
        <w:div w:id="315425456">
          <w:marLeft w:val="120"/>
          <w:marRight w:val="120"/>
          <w:marTop w:val="0"/>
          <w:marBottom w:val="0"/>
          <w:divBdr>
            <w:top w:val="none" w:sz="0" w:space="0" w:color="auto"/>
            <w:left w:val="single" w:sz="12" w:space="19" w:color="DEDEDE"/>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8CA0E3-B800-4A81-9156-34E11E652C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7</Pages>
  <Words>3333</Words>
  <Characters>19003</Characters>
  <Application>Microsoft Office Word</Application>
  <DocSecurity>0</DocSecurity>
  <Lines>158</Lines>
  <Paragraphs>44</Paragraphs>
  <ScaleCrop>false</ScaleCrop>
  <Company/>
  <LinksUpToDate>false</LinksUpToDate>
  <CharactersWithSpaces>22292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 Ronnier</dc:creator>
  <cp:keywords/>
  <dc:description/>
  <cp:lastModifiedBy>秦蓓嘉</cp:lastModifiedBy>
  <cp:revision>3</cp:revision>
  <cp:lastPrinted>2026-04-04T11:39:00Z</cp:lastPrinted>
  <dcterms:created xsi:type="dcterms:W3CDTF">2026-04-12T07:25:00Z</dcterms:created>
  <dcterms:modified xsi:type="dcterms:W3CDTF">2026-04-12T07:51:00Z</dcterms:modified>
</cp:coreProperties>
</file>