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01556">
      <w:pPr>
        <w:ind w:firstLine="1680" w:firstLineChars="800"/>
        <w:jc w:val="both"/>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114300" distR="114300">
            <wp:extent cx="1599565" cy="436880"/>
            <wp:effectExtent l="0" t="0" r="63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0A82C0C8">
      <w:pPr>
        <w:rPr>
          <w:rFonts w:hint="eastAsia"/>
          <w:snapToGrid w:val="0"/>
          <w:kern w:val="0"/>
          <w:position w:val="6"/>
          <w:szCs w:val="21"/>
        </w:rPr>
      </w:pPr>
    </w:p>
    <w:p w14:paraId="15BF4131">
      <w:pPr>
        <w:jc w:val="center"/>
        <w:rPr>
          <w:rFonts w:hint="eastAsia" w:ascii="宋体" w:hAnsi="宋体" w:eastAsia="宋体" w:cs="宋体"/>
          <w:snapToGrid w:val="0"/>
          <w:kern w:val="0"/>
          <w:position w:val="6"/>
          <w:sz w:val="24"/>
          <w:szCs w:val="24"/>
        </w:rPr>
      </w:pPr>
      <w:r>
        <w:rPr>
          <w:rFonts w:hint="eastAsia" w:ascii="宋体" w:hAnsi="宋体" w:eastAsia="宋体" w:cs="宋体"/>
          <w:snapToGrid w:val="0"/>
          <w:kern w:val="0"/>
          <w:position w:val="6"/>
          <w:sz w:val="24"/>
          <w:szCs w:val="24"/>
        </w:rPr>
        <w:t>课程名称：</w:t>
      </w:r>
      <w:r>
        <w:rPr>
          <w:rFonts w:hint="eastAsia" w:ascii="宋体" w:hAnsi="宋体" w:eastAsia="宋体" w:cs="宋体"/>
          <w:snapToGrid w:val="0"/>
          <w:kern w:val="0"/>
          <w:position w:val="6"/>
          <w:sz w:val="24"/>
          <w:szCs w:val="24"/>
          <w:u w:val="single"/>
          <w:lang w:val="en-US" w:eastAsia="zh-CN"/>
        </w:rPr>
        <w:t>物联网系统设计</w:t>
      </w:r>
      <w:r>
        <w:rPr>
          <w:rFonts w:hint="eastAsia" w:ascii="宋体" w:hAnsi="宋体" w:eastAsia="宋体" w:cs="宋体"/>
          <w:snapToGrid w:val="0"/>
          <w:kern w:val="0"/>
          <w:position w:val="6"/>
          <w:sz w:val="24"/>
          <w:szCs w:val="24"/>
        </w:rPr>
        <w:t>_</w:t>
      </w:r>
    </w:p>
    <w:p w14:paraId="6D8729A6">
      <w:pPr>
        <w:jc w:val="center"/>
        <w:rPr>
          <w:rFonts w:hint="default" w:ascii="宋体" w:hAnsi="宋体" w:eastAsia="宋体" w:cs="宋体"/>
          <w:snapToGrid w:val="0"/>
          <w:kern w:val="0"/>
          <w:position w:val="6"/>
          <w:sz w:val="24"/>
          <w:szCs w:val="24"/>
          <w:u w:val="single"/>
          <w:lang w:val="en-US" w:eastAsia="zh-CN"/>
        </w:rPr>
      </w:pPr>
      <w:r>
        <w:rPr>
          <w:rFonts w:hint="eastAsia" w:ascii="宋体" w:hAnsi="宋体" w:eastAsia="宋体" w:cs="宋体"/>
          <w:snapToGrid w:val="0"/>
          <w:kern w:val="0"/>
          <w:position w:val="6"/>
          <w:sz w:val="24"/>
          <w:szCs w:val="24"/>
        </w:rPr>
        <w:t>实验名称：</w:t>
      </w:r>
      <w:r>
        <w:rPr>
          <w:rFonts w:hint="eastAsia" w:ascii="宋体" w:hAnsi="宋体" w:cs="宋体"/>
          <w:snapToGrid w:val="0"/>
          <w:kern w:val="0"/>
          <w:position w:val="6"/>
          <w:sz w:val="24"/>
          <w:szCs w:val="24"/>
          <w:u w:val="single"/>
          <w:lang w:val="en-US" w:eastAsia="zh-CN"/>
        </w:rPr>
        <w:t>MQTT.fx和华为云平台通信</w:t>
      </w:r>
    </w:p>
    <w:p w14:paraId="294A2FB8">
      <w:pPr>
        <w:jc w:val="center"/>
        <w:rPr>
          <w:rFonts w:hint="eastAsia" w:ascii="宋体" w:hAnsi="宋体" w:eastAsia="宋体" w:cs="宋体"/>
          <w:snapToGrid w:val="0"/>
          <w:kern w:val="0"/>
          <w:position w:val="6"/>
          <w:sz w:val="24"/>
          <w:szCs w:val="24"/>
          <w:u w:val="none"/>
          <w:lang w:val="en-US" w:eastAsia="zh-CN"/>
        </w:rPr>
      </w:pPr>
      <w:r>
        <w:rPr>
          <w:rFonts w:hint="eastAsia" w:ascii="宋体" w:hAnsi="宋体" w:eastAsia="宋体" w:cs="宋体"/>
          <w:snapToGrid w:val="0"/>
          <w:kern w:val="0"/>
          <w:position w:val="6"/>
          <w:sz w:val="24"/>
          <w:szCs w:val="24"/>
          <w:u w:val="none"/>
          <w:lang w:val="en-US" w:eastAsia="zh-CN"/>
        </w:rPr>
        <w:t>姓名：</w:t>
      </w:r>
      <w:bookmarkStart w:id="0" w:name="_GoBack"/>
      <w:bookmarkEnd w:id="0"/>
    </w:p>
    <w:p w14:paraId="5E2AECF9">
      <w:pPr>
        <w:jc w:val="center"/>
        <w:rPr>
          <w:rFonts w:hint="eastAsia" w:ascii="宋体" w:hAnsi="宋体" w:eastAsia="宋体" w:cs="宋体"/>
          <w:snapToGrid w:val="0"/>
          <w:kern w:val="0"/>
          <w:position w:val="6"/>
          <w:sz w:val="24"/>
          <w:szCs w:val="24"/>
          <w:u w:val="none"/>
          <w:lang w:val="en-US" w:eastAsia="zh-CN"/>
        </w:rPr>
      </w:pPr>
      <w:r>
        <w:rPr>
          <w:rFonts w:hint="eastAsia" w:ascii="宋体" w:hAnsi="宋体" w:eastAsia="宋体" w:cs="宋体"/>
          <w:snapToGrid w:val="0"/>
          <w:kern w:val="0"/>
          <w:position w:val="6"/>
          <w:sz w:val="24"/>
          <w:szCs w:val="24"/>
          <w:u w:val="none"/>
          <w:lang w:val="en-US" w:eastAsia="zh-CN"/>
        </w:rPr>
        <w:t>专业：</w:t>
      </w:r>
    </w:p>
    <w:p w14:paraId="5FE50382">
      <w:pPr>
        <w:jc w:val="center"/>
        <w:rPr>
          <w:rFonts w:hint="eastAsia" w:ascii="宋体" w:hAnsi="宋体" w:eastAsia="宋体" w:cs="宋体"/>
          <w:snapToGrid w:val="0"/>
          <w:kern w:val="0"/>
          <w:position w:val="6"/>
          <w:sz w:val="24"/>
          <w:szCs w:val="24"/>
          <w:u w:val="none"/>
          <w:lang w:val="en-US" w:eastAsia="zh-CN"/>
        </w:rPr>
      </w:pPr>
      <w:r>
        <w:rPr>
          <w:rFonts w:hint="eastAsia" w:ascii="宋体" w:hAnsi="宋体" w:eastAsia="宋体" w:cs="宋体"/>
          <w:snapToGrid w:val="0"/>
          <w:kern w:val="0"/>
          <w:position w:val="6"/>
          <w:sz w:val="24"/>
          <w:szCs w:val="24"/>
          <w:u w:val="none"/>
          <w:lang w:val="en-US" w:eastAsia="zh-CN"/>
        </w:rPr>
        <w:t>学号：</w:t>
      </w:r>
    </w:p>
    <w:p w14:paraId="330F4E96">
      <w:pPr>
        <w:jc w:val="center"/>
        <w:rPr>
          <w:rFonts w:hint="default" w:ascii="宋体" w:hAnsi="宋体" w:eastAsia="宋体" w:cs="宋体"/>
          <w:snapToGrid w:val="0"/>
          <w:kern w:val="0"/>
          <w:position w:val="6"/>
          <w:sz w:val="24"/>
          <w:szCs w:val="24"/>
          <w:u w:val="none"/>
          <w:lang w:val="en-US" w:eastAsia="zh-CN"/>
        </w:rPr>
      </w:pPr>
      <w:r>
        <w:rPr>
          <w:rFonts w:hint="eastAsia" w:ascii="宋体" w:hAnsi="宋体" w:eastAsia="宋体" w:cs="宋体"/>
          <w:snapToGrid w:val="0"/>
          <w:kern w:val="0"/>
          <w:position w:val="6"/>
          <w:sz w:val="24"/>
          <w:szCs w:val="24"/>
          <w:u w:val="none"/>
          <w:lang w:val="en-US" w:eastAsia="zh-CN"/>
        </w:rPr>
        <w:t>日期：</w:t>
      </w:r>
      <w:r>
        <w:rPr>
          <w:rFonts w:hint="eastAsia" w:ascii="宋体" w:hAnsi="宋体" w:eastAsia="宋体" w:cs="宋体"/>
          <w:snapToGrid w:val="0"/>
          <w:kern w:val="0"/>
          <w:position w:val="6"/>
          <w:sz w:val="24"/>
          <w:szCs w:val="24"/>
          <w:u w:val="single"/>
          <w:lang w:val="en-US" w:eastAsia="zh-CN"/>
        </w:rPr>
        <w:t>2025/2/</w:t>
      </w:r>
      <w:r>
        <w:rPr>
          <w:rFonts w:hint="eastAsia" w:ascii="宋体" w:hAnsi="宋体" w:cs="宋体"/>
          <w:snapToGrid w:val="0"/>
          <w:kern w:val="0"/>
          <w:position w:val="6"/>
          <w:sz w:val="24"/>
          <w:szCs w:val="24"/>
          <w:u w:val="single"/>
          <w:lang w:val="en-US" w:eastAsia="zh-CN"/>
        </w:rPr>
        <w:t>24</w:t>
      </w:r>
    </w:p>
    <w:p w14:paraId="22B76BCF">
      <w:pPr>
        <w:rPr>
          <w:rFonts w:hint="default"/>
          <w:snapToGrid w:val="0"/>
          <w:kern w:val="0"/>
          <w:position w:val="6"/>
          <w:szCs w:val="21"/>
          <w:u w:val="none"/>
          <w:lang w:val="en-US" w:eastAsia="zh-CN"/>
        </w:rPr>
      </w:pPr>
    </w:p>
    <w:p w14:paraId="32371A35">
      <w:pPr>
        <w:numPr>
          <w:ilvl w:val="0"/>
          <w:numId w:val="1"/>
        </w:numPr>
        <w:rPr>
          <w:rFonts w:hint="eastAsia"/>
          <w:b/>
          <w:bCs/>
          <w:snapToGrid w:val="0"/>
          <w:kern w:val="0"/>
          <w:position w:val="6"/>
          <w:sz w:val="28"/>
          <w:szCs w:val="28"/>
        </w:rPr>
      </w:pPr>
      <w:r>
        <w:rPr>
          <w:rFonts w:hint="eastAsia"/>
          <w:b/>
          <w:bCs/>
          <w:snapToGrid w:val="0"/>
          <w:kern w:val="0"/>
          <w:position w:val="6"/>
          <w:sz w:val="28"/>
          <w:szCs w:val="28"/>
        </w:rPr>
        <w:t>实验任务与要求</w:t>
      </w:r>
    </w:p>
    <w:p w14:paraId="6E4AC65E">
      <w:pPr>
        <w:numPr>
          <w:ilvl w:val="0"/>
          <w:numId w:val="2"/>
        </w:numPr>
        <w:rPr>
          <w:rFonts w:hint="eastAsia"/>
          <w:lang w:val="en-US" w:eastAsia="zh-CN"/>
        </w:rPr>
      </w:pPr>
      <w:r>
        <w:rPr>
          <w:rFonts w:hint="eastAsia"/>
          <w:lang w:val="en-US" w:eastAsia="zh-CN"/>
        </w:rPr>
        <w:t>在华为云物联网平台注册，创建产品和设备</w:t>
      </w:r>
    </w:p>
    <w:p w14:paraId="331B11EC">
      <w:pPr>
        <w:numPr>
          <w:ilvl w:val="0"/>
          <w:numId w:val="2"/>
        </w:numPr>
        <w:rPr>
          <w:rFonts w:hint="eastAsia"/>
          <w:lang w:val="en-US" w:eastAsia="zh-CN"/>
        </w:rPr>
      </w:pPr>
      <w:r>
        <w:rPr>
          <w:rFonts w:hint="eastAsia"/>
          <w:lang w:val="en-US" w:eastAsia="zh-CN"/>
        </w:rPr>
        <w:t>添加属性和命令</w:t>
      </w:r>
    </w:p>
    <w:p w14:paraId="440348B9">
      <w:pPr>
        <w:numPr>
          <w:ilvl w:val="0"/>
          <w:numId w:val="2"/>
        </w:numPr>
        <w:ind w:left="0" w:leftChars="0" w:firstLine="0" w:firstLineChars="0"/>
        <w:rPr>
          <w:rFonts w:hint="eastAsia"/>
          <w:lang w:val="en-US" w:eastAsia="zh-CN"/>
        </w:rPr>
      </w:pPr>
      <w:r>
        <w:rPr>
          <w:rFonts w:hint="eastAsia"/>
          <w:lang w:val="en-US" w:eastAsia="zh-CN"/>
        </w:rPr>
        <w:t>计算华为云和MQTT链接的参数，连接华为云</w:t>
      </w:r>
    </w:p>
    <w:p w14:paraId="0B6414AC">
      <w:pPr>
        <w:numPr>
          <w:ilvl w:val="0"/>
          <w:numId w:val="2"/>
        </w:numPr>
        <w:ind w:left="0" w:leftChars="0" w:firstLine="0" w:firstLineChars="0"/>
        <w:rPr>
          <w:rFonts w:hint="eastAsia"/>
          <w:lang w:val="en-US" w:eastAsia="zh-CN"/>
        </w:rPr>
      </w:pPr>
      <w:r>
        <w:rPr>
          <w:rFonts w:hint="eastAsia"/>
          <w:lang w:val="en-US" w:eastAsia="zh-CN"/>
        </w:rPr>
        <w:t>MQTT订阅，查看华为云平台下发的消息</w:t>
      </w:r>
    </w:p>
    <w:p w14:paraId="5533B06C">
      <w:pPr>
        <w:numPr>
          <w:ilvl w:val="0"/>
          <w:numId w:val="2"/>
        </w:numPr>
        <w:ind w:left="0" w:leftChars="0" w:firstLine="0" w:firstLineChars="0"/>
        <w:rPr>
          <w:rFonts w:hint="eastAsia"/>
          <w:lang w:val="en-US" w:eastAsia="zh-CN"/>
        </w:rPr>
      </w:pPr>
      <w:r>
        <w:rPr>
          <w:rFonts w:hint="eastAsia"/>
          <w:lang w:val="en-US" w:eastAsia="zh-CN"/>
        </w:rPr>
        <w:t>MQTT发布，用华为云查看设备上报的属性数据</w:t>
      </w:r>
    </w:p>
    <w:p w14:paraId="7B41B0CD">
      <w:pPr>
        <w:rPr>
          <w:rFonts w:hint="default"/>
          <w:lang w:val="en-US" w:eastAsia="zh-CN"/>
        </w:rPr>
      </w:pPr>
    </w:p>
    <w:p w14:paraId="5E2A6A97">
      <w:pPr>
        <w:numPr>
          <w:ilvl w:val="0"/>
          <w:numId w:val="1"/>
        </w:numPr>
        <w:ind w:left="0" w:leftChars="0" w:firstLine="0" w:firstLineChars="0"/>
        <w:rPr>
          <w:rFonts w:hint="eastAsia"/>
          <w:b/>
          <w:bCs/>
          <w:snapToGrid w:val="0"/>
          <w:kern w:val="0"/>
          <w:position w:val="6"/>
          <w:sz w:val="28"/>
          <w:szCs w:val="28"/>
          <w:lang w:val="en-US" w:eastAsia="zh-CN"/>
        </w:rPr>
      </w:pPr>
      <w:r>
        <w:rPr>
          <w:rFonts w:hint="eastAsia"/>
          <w:b/>
          <w:bCs/>
          <w:snapToGrid w:val="0"/>
          <w:kern w:val="0"/>
          <w:position w:val="6"/>
          <w:sz w:val="28"/>
          <w:szCs w:val="28"/>
        </w:rPr>
        <w:t>实验</w:t>
      </w:r>
      <w:r>
        <w:rPr>
          <w:rFonts w:hint="eastAsia"/>
          <w:b/>
          <w:bCs/>
          <w:snapToGrid w:val="0"/>
          <w:kern w:val="0"/>
          <w:position w:val="6"/>
          <w:sz w:val="28"/>
          <w:szCs w:val="28"/>
          <w:lang w:val="en-US" w:eastAsia="zh-CN"/>
        </w:rPr>
        <w:t>平台</w:t>
      </w:r>
    </w:p>
    <w:p w14:paraId="20C2DF9E">
      <w:pPr>
        <w:rPr>
          <w:rFonts w:hint="eastAsia"/>
          <w:lang w:val="en-US" w:eastAsia="zh-CN"/>
        </w:rPr>
      </w:pPr>
      <w:r>
        <w:rPr>
          <w:rFonts w:hint="eastAsia"/>
          <w:lang w:val="en-US" w:eastAsia="zh-CN"/>
        </w:rPr>
        <w:t>华为云物联网平台、MQTT.fx软件</w:t>
      </w:r>
    </w:p>
    <w:p w14:paraId="0F3760F0">
      <w:pPr>
        <w:rPr>
          <w:rFonts w:hint="eastAsia"/>
          <w:lang w:val="en-US" w:eastAsia="zh-CN"/>
        </w:rPr>
      </w:pPr>
    </w:p>
    <w:p w14:paraId="61D25988">
      <w:pPr>
        <w:numPr>
          <w:ilvl w:val="0"/>
          <w:numId w:val="1"/>
        </w:numPr>
        <w:ind w:left="0" w:leftChars="0" w:firstLine="0" w:firstLineChars="0"/>
        <w:rPr>
          <w:rFonts w:hint="eastAsia"/>
          <w:b/>
          <w:bCs/>
          <w:snapToGrid w:val="0"/>
          <w:kern w:val="0"/>
          <w:position w:val="6"/>
          <w:sz w:val="28"/>
          <w:szCs w:val="28"/>
          <w:lang w:val="en-US" w:eastAsia="zh-CN"/>
        </w:rPr>
      </w:pPr>
      <w:r>
        <w:rPr>
          <w:rFonts w:hint="eastAsia"/>
          <w:b/>
          <w:bCs/>
          <w:snapToGrid w:val="0"/>
          <w:kern w:val="0"/>
          <w:position w:val="6"/>
          <w:sz w:val="28"/>
          <w:szCs w:val="28"/>
        </w:rPr>
        <w:t>实验</w:t>
      </w:r>
      <w:r>
        <w:rPr>
          <w:rFonts w:hint="eastAsia"/>
          <w:b/>
          <w:bCs/>
          <w:snapToGrid w:val="0"/>
          <w:kern w:val="0"/>
          <w:position w:val="6"/>
          <w:sz w:val="28"/>
          <w:szCs w:val="28"/>
          <w:lang w:val="en-US" w:eastAsia="zh-CN"/>
        </w:rPr>
        <w:t>过程及结果</w:t>
      </w:r>
    </w:p>
    <w:p w14:paraId="058C5090">
      <w:pPr>
        <w:numPr>
          <w:ilvl w:val="0"/>
          <w:numId w:val="3"/>
        </w:numPr>
        <w:ind w:leftChars="0"/>
        <w:rPr>
          <w:rFonts w:hint="default"/>
          <w:b w:val="0"/>
          <w:bCs w:val="0"/>
          <w:snapToGrid w:val="0"/>
          <w:kern w:val="0"/>
          <w:position w:val="6"/>
          <w:sz w:val="21"/>
          <w:szCs w:val="21"/>
          <w:lang w:val="en-US" w:eastAsia="zh-CN"/>
        </w:rPr>
      </w:pPr>
    </w:p>
    <w:p w14:paraId="06ED1C09">
      <w:pPr>
        <w:numPr>
          <w:ilvl w:val="0"/>
          <w:numId w:val="4"/>
        </w:numPr>
        <w:rPr>
          <w:rFonts w:hint="eastAsia"/>
          <w:b w:val="0"/>
          <w:bCs w:val="0"/>
          <w:snapToGrid w:val="0"/>
          <w:kern w:val="0"/>
          <w:position w:val="6"/>
          <w:sz w:val="21"/>
          <w:szCs w:val="21"/>
          <w:lang w:val="en-US" w:eastAsia="zh-CN"/>
        </w:rPr>
      </w:pPr>
      <w:r>
        <w:rPr>
          <w:rFonts w:hint="eastAsia"/>
          <w:b w:val="0"/>
          <w:bCs w:val="0"/>
          <w:snapToGrid w:val="0"/>
          <w:kern w:val="0"/>
          <w:position w:val="6"/>
          <w:sz w:val="21"/>
          <w:szCs w:val="21"/>
          <w:lang w:val="en-US" w:eastAsia="zh-CN"/>
        </w:rPr>
        <w:t>注册：</w:t>
      </w:r>
    </w:p>
    <w:p w14:paraId="766B40F5">
      <w:pPr>
        <w:numPr>
          <w:ilvl w:val="0"/>
          <w:numId w:val="0"/>
        </w:numPr>
        <w:rPr>
          <w:rFonts w:hint="eastAsia"/>
          <w:b w:val="0"/>
          <w:bCs w:val="0"/>
          <w:snapToGrid w:val="0"/>
          <w:kern w:val="0"/>
          <w:position w:val="6"/>
          <w:sz w:val="21"/>
          <w:szCs w:val="21"/>
          <w:lang w:val="en-US" w:eastAsia="zh-CN"/>
        </w:rPr>
      </w:pPr>
      <w:r>
        <w:rPr>
          <w:rFonts w:hint="eastAsia"/>
          <w:b w:val="0"/>
          <w:bCs w:val="0"/>
          <w:snapToGrid w:val="0"/>
          <w:kern w:val="0"/>
          <w:position w:val="6"/>
          <w:sz w:val="21"/>
          <w:szCs w:val="21"/>
          <w:lang w:val="en-US" w:eastAsia="zh-CN"/>
        </w:rPr>
        <w:t>·在华为云APP注册账号并进行实名认证，认证成功后扫码登录</w:t>
      </w:r>
    </w:p>
    <w:p w14:paraId="0EE5A107">
      <w:pPr>
        <w:numPr>
          <w:ilvl w:val="0"/>
          <w:numId w:val="0"/>
        </w:numPr>
        <w:rPr>
          <w:rFonts w:hint="eastAsia"/>
          <w:b w:val="0"/>
          <w:bCs w:val="0"/>
          <w:snapToGrid w:val="0"/>
          <w:kern w:val="0"/>
          <w:position w:val="6"/>
          <w:sz w:val="21"/>
          <w:szCs w:val="21"/>
          <w:lang w:val="en-US" w:eastAsia="zh-CN"/>
        </w:rPr>
      </w:pPr>
    </w:p>
    <w:p w14:paraId="5C3EE739">
      <w:pPr>
        <w:numPr>
          <w:ilvl w:val="0"/>
          <w:numId w:val="0"/>
        </w:numPr>
        <w:jc w:val="center"/>
      </w:pPr>
      <w:r>
        <w:drawing>
          <wp:inline distT="0" distB="0" distL="114300" distR="114300">
            <wp:extent cx="5273675" cy="2867025"/>
            <wp:effectExtent l="0" t="0" r="9525"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5"/>
                    <a:stretch>
                      <a:fillRect/>
                    </a:stretch>
                  </pic:blipFill>
                  <pic:spPr>
                    <a:xfrm>
                      <a:off x="0" y="0"/>
                      <a:ext cx="5273675" cy="2867025"/>
                    </a:xfrm>
                    <a:prstGeom prst="rect">
                      <a:avLst/>
                    </a:prstGeom>
                    <a:noFill/>
                    <a:ln>
                      <a:noFill/>
                    </a:ln>
                  </pic:spPr>
                </pic:pic>
              </a:graphicData>
            </a:graphic>
          </wp:inline>
        </w:drawing>
      </w:r>
    </w:p>
    <w:p w14:paraId="3AA07325">
      <w:pPr>
        <w:numPr>
          <w:ilvl w:val="0"/>
          <w:numId w:val="0"/>
        </w:numPr>
        <w:jc w:val="both"/>
        <w:rPr>
          <w:rFonts w:hint="default"/>
          <w:lang w:val="en-US" w:eastAsia="zh-CN"/>
        </w:rPr>
      </w:pPr>
    </w:p>
    <w:p w14:paraId="4D271D90">
      <w:pPr>
        <w:numPr>
          <w:ilvl w:val="0"/>
          <w:numId w:val="5"/>
        </w:numPr>
        <w:rPr>
          <w:rFonts w:hint="eastAsia"/>
          <w:lang w:val="en-US" w:eastAsia="zh-CN"/>
        </w:rPr>
      </w:pPr>
      <w:r>
        <w:rPr>
          <w:rFonts w:hint="eastAsia"/>
          <w:lang w:val="en-US" w:eastAsia="zh-CN"/>
        </w:rPr>
        <w:t>创建产品和设备</w:t>
      </w:r>
    </w:p>
    <w:p w14:paraId="3D5E764F">
      <w:pPr>
        <w:numPr>
          <w:ilvl w:val="0"/>
          <w:numId w:val="0"/>
        </w:numPr>
        <w:rPr>
          <w:rFonts w:hint="default"/>
          <w:b w:val="0"/>
          <w:bCs w:val="0"/>
          <w:lang w:val="en-US" w:eastAsia="zh-CN"/>
        </w:rPr>
      </w:pPr>
      <w:r>
        <w:rPr>
          <w:rFonts w:hint="eastAsia"/>
          <w:lang w:val="en-US" w:eastAsia="zh-CN"/>
        </w:rPr>
        <w:t>·在华为云搜索引擎搜索</w:t>
      </w:r>
      <w:r>
        <w:rPr>
          <w:rFonts w:hint="eastAsia"/>
          <w:b/>
          <w:bCs/>
          <w:lang w:val="en-US" w:eastAsia="zh-CN"/>
        </w:rPr>
        <w:t>设备接入服务</w:t>
      </w:r>
      <w:r>
        <w:rPr>
          <w:rFonts w:hint="eastAsia"/>
          <w:b w:val="0"/>
          <w:bCs w:val="0"/>
          <w:lang w:val="en-US" w:eastAsia="zh-CN"/>
        </w:rPr>
        <w:t>，点击</w:t>
      </w:r>
      <w:r>
        <w:rPr>
          <w:rFonts w:hint="eastAsia"/>
          <w:b/>
          <w:bCs/>
          <w:lang w:val="en-US" w:eastAsia="zh-CN"/>
        </w:rPr>
        <w:t>freeStandardlnstance</w:t>
      </w:r>
    </w:p>
    <w:p w14:paraId="7DBF282E">
      <w:pPr>
        <w:numPr>
          <w:ilvl w:val="0"/>
          <w:numId w:val="0"/>
        </w:numPr>
        <w:rPr>
          <w:rFonts w:hint="eastAsia"/>
          <w:lang w:val="en-US" w:eastAsia="zh-CN"/>
        </w:rPr>
      </w:pPr>
      <w:r>
        <w:drawing>
          <wp:inline distT="0" distB="0" distL="114300" distR="114300">
            <wp:extent cx="5443220" cy="1545590"/>
            <wp:effectExtent l="0" t="0" r="508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stretch>
                      <a:fillRect/>
                    </a:stretch>
                  </pic:blipFill>
                  <pic:spPr>
                    <a:xfrm>
                      <a:off x="0" y="0"/>
                      <a:ext cx="5443220" cy="1545590"/>
                    </a:xfrm>
                    <a:prstGeom prst="rect">
                      <a:avLst/>
                    </a:prstGeom>
                    <a:noFill/>
                    <a:ln>
                      <a:noFill/>
                    </a:ln>
                  </pic:spPr>
                </pic:pic>
              </a:graphicData>
            </a:graphic>
          </wp:inline>
        </w:drawing>
      </w:r>
    </w:p>
    <w:p w14:paraId="13D9515E">
      <w:pPr>
        <w:numPr>
          <w:ilvl w:val="0"/>
          <w:numId w:val="0"/>
        </w:numPr>
        <w:rPr>
          <w:rFonts w:hint="default"/>
          <w:lang w:val="en-US" w:eastAsia="zh-CN"/>
        </w:rPr>
      </w:pPr>
      <w:r>
        <w:rPr>
          <w:rFonts w:hint="eastAsia"/>
          <w:lang w:val="en-US" w:eastAsia="zh-CN"/>
        </w:rPr>
        <w:t>·点击</w:t>
      </w:r>
      <w:r>
        <w:rPr>
          <w:rFonts w:hint="eastAsia"/>
          <w:b/>
          <w:bCs/>
          <w:lang w:val="en-US" w:eastAsia="zh-CN"/>
        </w:rPr>
        <w:t>产品</w:t>
      </w:r>
      <w:r>
        <w:rPr>
          <w:rFonts w:hint="eastAsia"/>
          <w:b w:val="0"/>
          <w:bCs w:val="0"/>
          <w:lang w:val="en-US" w:eastAsia="zh-CN"/>
        </w:rPr>
        <w:t>，点击</w:t>
      </w:r>
      <w:r>
        <w:rPr>
          <w:rFonts w:hint="eastAsia"/>
          <w:b/>
          <w:bCs/>
          <w:lang w:val="en-US" w:eastAsia="zh-CN"/>
        </w:rPr>
        <w:t>创建产品</w:t>
      </w:r>
      <w:r>
        <w:rPr>
          <w:rFonts w:hint="eastAsia"/>
          <w:b w:val="0"/>
          <w:bCs w:val="0"/>
          <w:lang w:val="en-US" w:eastAsia="zh-CN"/>
        </w:rPr>
        <w:t>，设置</w:t>
      </w:r>
      <w:r>
        <w:rPr>
          <w:rFonts w:hint="eastAsia"/>
          <w:b/>
          <w:bCs/>
          <w:lang w:val="en-US" w:eastAsia="zh-CN"/>
        </w:rPr>
        <w:t>产品名称</w:t>
      </w:r>
      <w:r>
        <w:rPr>
          <w:rFonts w:hint="eastAsia"/>
          <w:b w:val="0"/>
          <w:bCs w:val="0"/>
          <w:lang w:val="en-US" w:eastAsia="zh-CN"/>
        </w:rPr>
        <w:t>，选择</w:t>
      </w:r>
      <w:r>
        <w:rPr>
          <w:rFonts w:hint="eastAsia"/>
          <w:b/>
          <w:bCs/>
          <w:lang w:val="en-US" w:eastAsia="zh-CN"/>
        </w:rPr>
        <w:t>JSON</w:t>
      </w:r>
      <w:r>
        <w:rPr>
          <w:rFonts w:hint="eastAsia"/>
          <w:b w:val="0"/>
          <w:bCs w:val="0"/>
          <w:lang w:val="en-US" w:eastAsia="zh-CN"/>
        </w:rPr>
        <w:t>格式，选择</w:t>
      </w:r>
      <w:r>
        <w:rPr>
          <w:rFonts w:hint="eastAsia"/>
          <w:b/>
          <w:bCs/>
          <w:lang w:val="en-US" w:eastAsia="zh-CN"/>
        </w:rPr>
        <w:t>自定义类型</w:t>
      </w:r>
    </w:p>
    <w:p w14:paraId="2EE12E05">
      <w:pPr>
        <w:numPr>
          <w:ilvl w:val="0"/>
          <w:numId w:val="0"/>
        </w:numPr>
        <w:ind w:firstLine="210" w:firstLineChars="100"/>
        <w:rPr>
          <w:rFonts w:hint="eastAsia"/>
          <w:lang w:val="en-US" w:eastAsia="zh-CN"/>
        </w:rPr>
      </w:pPr>
      <w:r>
        <w:rPr>
          <w:rFonts w:hint="eastAsia"/>
          <w:lang w:val="en-US" w:eastAsia="zh-CN"/>
        </w:rPr>
        <w:t>创建的产品如下图所示：</w:t>
      </w:r>
    </w:p>
    <w:p w14:paraId="34F278E6">
      <w:pPr>
        <w:numPr>
          <w:ilvl w:val="0"/>
          <w:numId w:val="0"/>
        </w:numPr>
        <w:rPr>
          <w:rFonts w:hint="eastAsia"/>
          <w:lang w:val="en-US" w:eastAsia="zh-CN"/>
        </w:rPr>
      </w:pPr>
      <w:r>
        <w:drawing>
          <wp:inline distT="0" distB="0" distL="114300" distR="114300">
            <wp:extent cx="5476875" cy="401320"/>
            <wp:effectExtent l="0" t="0" r="952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476875" cy="401320"/>
                    </a:xfrm>
                    <a:prstGeom prst="rect">
                      <a:avLst/>
                    </a:prstGeom>
                    <a:noFill/>
                    <a:ln>
                      <a:noFill/>
                    </a:ln>
                  </pic:spPr>
                </pic:pic>
              </a:graphicData>
            </a:graphic>
          </wp:inline>
        </w:drawing>
      </w:r>
    </w:p>
    <w:p w14:paraId="49AB2C58">
      <w:pPr>
        <w:numPr>
          <w:ilvl w:val="0"/>
          <w:numId w:val="0"/>
        </w:numPr>
        <w:rPr>
          <w:rFonts w:hint="default"/>
          <w:lang w:val="en-US" w:eastAsia="zh-CN"/>
        </w:rPr>
      </w:pPr>
      <w:r>
        <w:rPr>
          <w:rFonts w:hint="eastAsia"/>
          <w:lang w:val="en-US" w:eastAsia="zh-CN"/>
        </w:rPr>
        <w:t>·点击</w:t>
      </w:r>
      <w:r>
        <w:rPr>
          <w:rFonts w:hint="eastAsia"/>
          <w:b/>
          <w:bCs/>
          <w:lang w:val="en-US" w:eastAsia="zh-CN"/>
        </w:rPr>
        <w:t>设备</w:t>
      </w:r>
      <w:r>
        <w:rPr>
          <w:rFonts w:hint="eastAsia"/>
          <w:lang w:val="en-US" w:eastAsia="zh-CN"/>
        </w:rPr>
        <w:t>—&gt;</w:t>
      </w:r>
      <w:r>
        <w:rPr>
          <w:rFonts w:hint="eastAsia"/>
          <w:b/>
          <w:bCs/>
          <w:lang w:val="en-US" w:eastAsia="zh-CN"/>
        </w:rPr>
        <w:t>所有设备</w:t>
      </w:r>
      <w:r>
        <w:rPr>
          <w:rFonts w:hint="eastAsia"/>
          <w:lang w:val="en-US" w:eastAsia="zh-CN"/>
        </w:rPr>
        <w:t>，点击</w:t>
      </w:r>
      <w:r>
        <w:rPr>
          <w:rFonts w:hint="eastAsia"/>
          <w:b/>
          <w:bCs/>
          <w:lang w:val="en-US" w:eastAsia="zh-CN"/>
        </w:rPr>
        <w:t>注册设备</w:t>
      </w:r>
      <w:r>
        <w:rPr>
          <w:rFonts w:hint="eastAsia"/>
          <w:lang w:val="en-US" w:eastAsia="zh-CN"/>
        </w:rPr>
        <w:t>，选择前面创建的产品的</w:t>
      </w:r>
      <w:r>
        <w:rPr>
          <w:rFonts w:hint="eastAsia"/>
          <w:b/>
          <w:bCs/>
          <w:lang w:val="en-US" w:eastAsia="zh-CN"/>
        </w:rPr>
        <w:t>资源空间</w:t>
      </w:r>
      <w:r>
        <w:rPr>
          <w:rFonts w:hint="eastAsia"/>
          <w:lang w:val="en-US" w:eastAsia="zh-CN"/>
        </w:rPr>
        <w:t>，选择</w:t>
      </w:r>
      <w:r>
        <w:rPr>
          <w:rFonts w:hint="eastAsia"/>
          <w:b/>
          <w:bCs/>
          <w:lang w:val="en-US" w:eastAsia="zh-CN"/>
        </w:rPr>
        <w:t>所属产品</w:t>
      </w:r>
    </w:p>
    <w:p w14:paraId="674137A4">
      <w:pPr>
        <w:numPr>
          <w:ilvl w:val="0"/>
          <w:numId w:val="0"/>
        </w:numPr>
        <w:ind w:firstLine="210" w:firstLineChars="100"/>
        <w:rPr>
          <w:rFonts w:hint="eastAsia"/>
          <w:lang w:val="en-US" w:eastAsia="zh-CN"/>
        </w:rPr>
      </w:pPr>
      <w:r>
        <w:rPr>
          <w:rFonts w:hint="eastAsia"/>
          <w:lang w:val="en-US" w:eastAsia="zh-CN"/>
        </w:rPr>
        <w:t>创建的设备如下图所示：</w:t>
      </w:r>
    </w:p>
    <w:p w14:paraId="30C2D1FC">
      <w:pPr>
        <w:numPr>
          <w:ilvl w:val="0"/>
          <w:numId w:val="0"/>
        </w:numPr>
        <w:rPr>
          <w:rFonts w:hint="default"/>
          <w:lang w:val="en-US" w:eastAsia="zh-CN"/>
        </w:rPr>
      </w:pPr>
      <w:r>
        <w:drawing>
          <wp:inline distT="0" distB="0" distL="114300" distR="114300">
            <wp:extent cx="5482590" cy="412750"/>
            <wp:effectExtent l="0" t="0" r="3810"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482590" cy="412750"/>
                    </a:xfrm>
                    <a:prstGeom prst="rect">
                      <a:avLst/>
                    </a:prstGeom>
                    <a:noFill/>
                    <a:ln>
                      <a:noFill/>
                    </a:ln>
                  </pic:spPr>
                </pic:pic>
              </a:graphicData>
            </a:graphic>
          </wp:inline>
        </w:drawing>
      </w:r>
    </w:p>
    <w:p w14:paraId="5F726CC9">
      <w:pPr>
        <w:numPr>
          <w:ilvl w:val="0"/>
          <w:numId w:val="0"/>
        </w:numPr>
        <w:rPr>
          <w:rFonts w:hint="eastAsia"/>
          <w:lang w:val="en-US" w:eastAsia="zh-CN"/>
        </w:rPr>
      </w:pPr>
    </w:p>
    <w:p w14:paraId="61859386">
      <w:pPr>
        <w:numPr>
          <w:ilvl w:val="0"/>
          <w:numId w:val="0"/>
        </w:numPr>
        <w:rPr>
          <w:rFonts w:hint="eastAsia"/>
          <w:lang w:val="en-US" w:eastAsia="zh-CN"/>
        </w:rPr>
      </w:pPr>
      <w:r>
        <w:rPr>
          <w:rFonts w:hint="eastAsia"/>
          <w:lang w:val="en-US" w:eastAsia="zh-CN"/>
        </w:rPr>
        <w:t>2.</w:t>
      </w:r>
    </w:p>
    <w:p w14:paraId="15D41E03">
      <w:pPr>
        <w:numPr>
          <w:ilvl w:val="0"/>
          <w:numId w:val="6"/>
        </w:numPr>
        <w:rPr>
          <w:rFonts w:hint="eastAsia"/>
          <w:lang w:val="en-US" w:eastAsia="zh-CN"/>
        </w:rPr>
      </w:pPr>
      <w:r>
        <w:rPr>
          <w:rFonts w:hint="eastAsia"/>
          <w:lang w:val="en-US" w:eastAsia="zh-CN"/>
        </w:rPr>
        <w:t>添加属性</w:t>
      </w:r>
    </w:p>
    <w:p w14:paraId="01388CB0">
      <w:pPr>
        <w:numPr>
          <w:ilvl w:val="0"/>
          <w:numId w:val="0"/>
        </w:numPr>
      </w:pPr>
      <w:r>
        <w:drawing>
          <wp:inline distT="0" distB="0" distL="114300" distR="114300">
            <wp:extent cx="5523230" cy="2178685"/>
            <wp:effectExtent l="0" t="0" r="1270" b="571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tretch>
                      <a:fillRect/>
                    </a:stretch>
                  </pic:blipFill>
                  <pic:spPr>
                    <a:xfrm>
                      <a:off x="0" y="0"/>
                      <a:ext cx="5523230" cy="2178685"/>
                    </a:xfrm>
                    <a:prstGeom prst="rect">
                      <a:avLst/>
                    </a:prstGeom>
                    <a:noFill/>
                    <a:ln>
                      <a:noFill/>
                    </a:ln>
                  </pic:spPr>
                </pic:pic>
              </a:graphicData>
            </a:graphic>
          </wp:inline>
        </w:drawing>
      </w:r>
    </w:p>
    <w:p w14:paraId="0216BCA9">
      <w:pPr>
        <w:numPr>
          <w:ilvl w:val="0"/>
          <w:numId w:val="0"/>
        </w:numPr>
        <w:rPr>
          <w:rFonts w:hint="eastAsia"/>
          <w:lang w:val="en-US" w:eastAsia="zh-CN"/>
        </w:rPr>
      </w:pPr>
      <w:r>
        <w:rPr>
          <w:rFonts w:hint="eastAsia"/>
          <w:lang w:val="en-US" w:eastAsia="zh-CN"/>
        </w:rPr>
        <w:t>·点击</w:t>
      </w:r>
      <w:r>
        <w:rPr>
          <w:rFonts w:hint="eastAsia"/>
          <w:b/>
          <w:bCs/>
          <w:lang w:val="en-US" w:eastAsia="zh-CN"/>
        </w:rPr>
        <w:t>详情</w:t>
      </w:r>
      <w:r>
        <w:rPr>
          <w:rFonts w:hint="eastAsia"/>
          <w:lang w:val="en-US" w:eastAsia="zh-CN"/>
        </w:rPr>
        <w:t>，进入到下方界面：</w:t>
      </w:r>
    </w:p>
    <w:p w14:paraId="00B29DF9">
      <w:pPr>
        <w:numPr>
          <w:ilvl w:val="0"/>
          <w:numId w:val="0"/>
        </w:numPr>
      </w:pPr>
      <w:r>
        <w:drawing>
          <wp:inline distT="0" distB="0" distL="114300" distR="114300">
            <wp:extent cx="5549265" cy="1950085"/>
            <wp:effectExtent l="0" t="0" r="635" b="571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0"/>
                    <a:stretch>
                      <a:fillRect/>
                    </a:stretch>
                  </pic:blipFill>
                  <pic:spPr>
                    <a:xfrm>
                      <a:off x="0" y="0"/>
                      <a:ext cx="5549265" cy="1950085"/>
                    </a:xfrm>
                    <a:prstGeom prst="rect">
                      <a:avLst/>
                    </a:prstGeom>
                    <a:noFill/>
                    <a:ln>
                      <a:noFill/>
                    </a:ln>
                  </pic:spPr>
                </pic:pic>
              </a:graphicData>
            </a:graphic>
          </wp:inline>
        </w:drawing>
      </w:r>
    </w:p>
    <w:p w14:paraId="189BA33F">
      <w:pPr>
        <w:numPr>
          <w:ilvl w:val="0"/>
          <w:numId w:val="0"/>
        </w:numPr>
        <w:rPr>
          <w:rFonts w:hint="eastAsia"/>
          <w:b/>
          <w:bCs/>
          <w:lang w:val="en-US" w:eastAsia="zh-CN"/>
        </w:rPr>
      </w:pPr>
      <w:r>
        <w:rPr>
          <w:rFonts w:hint="eastAsia"/>
          <w:lang w:val="en-US" w:eastAsia="zh-CN"/>
        </w:rPr>
        <w:t>·点击属性列表下方的</w:t>
      </w:r>
      <w:r>
        <w:rPr>
          <w:rFonts w:hint="eastAsia"/>
          <w:b/>
          <w:bCs/>
          <w:lang w:val="en-US" w:eastAsia="zh-CN"/>
        </w:rPr>
        <w:t>新增属性</w:t>
      </w:r>
    </w:p>
    <w:p w14:paraId="68B3DB2E">
      <w:pPr>
        <w:numPr>
          <w:ilvl w:val="0"/>
          <w:numId w:val="0"/>
        </w:numPr>
        <w:jc w:val="center"/>
      </w:pPr>
      <w:r>
        <w:drawing>
          <wp:inline distT="0" distB="0" distL="114300" distR="114300">
            <wp:extent cx="4023360" cy="3909060"/>
            <wp:effectExtent l="0" t="0" r="2540" b="254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tretch>
                      <a:fillRect/>
                    </a:stretch>
                  </pic:blipFill>
                  <pic:spPr>
                    <a:xfrm>
                      <a:off x="0" y="0"/>
                      <a:ext cx="4023360" cy="3909060"/>
                    </a:xfrm>
                    <a:prstGeom prst="rect">
                      <a:avLst/>
                    </a:prstGeom>
                    <a:noFill/>
                    <a:ln>
                      <a:noFill/>
                    </a:ln>
                  </pic:spPr>
                </pic:pic>
              </a:graphicData>
            </a:graphic>
          </wp:inline>
        </w:drawing>
      </w:r>
    </w:p>
    <w:p w14:paraId="268383AD">
      <w:pPr>
        <w:numPr>
          <w:ilvl w:val="0"/>
          <w:numId w:val="0"/>
        </w:numPr>
        <w:jc w:val="both"/>
        <w:rPr>
          <w:rFonts w:hint="eastAsia"/>
          <w:b w:val="0"/>
          <w:bCs w:val="0"/>
          <w:lang w:val="en-US" w:eastAsia="zh-CN"/>
        </w:rPr>
      </w:pPr>
      <w:r>
        <w:rPr>
          <w:rFonts w:hint="eastAsia"/>
          <w:lang w:val="en-US" w:eastAsia="zh-CN"/>
        </w:rPr>
        <w:t>·设置</w:t>
      </w:r>
      <w:r>
        <w:rPr>
          <w:rFonts w:hint="eastAsia"/>
          <w:b/>
          <w:bCs/>
          <w:lang w:val="en-US" w:eastAsia="zh-CN"/>
        </w:rPr>
        <w:t>属性名称</w:t>
      </w:r>
      <w:r>
        <w:rPr>
          <w:rFonts w:hint="eastAsia"/>
          <w:b w:val="0"/>
          <w:bCs w:val="0"/>
          <w:lang w:val="en-US" w:eastAsia="zh-CN"/>
        </w:rPr>
        <w:t>，选择合适的</w:t>
      </w:r>
      <w:r>
        <w:rPr>
          <w:rFonts w:hint="eastAsia"/>
          <w:b/>
          <w:bCs/>
          <w:lang w:val="en-US" w:eastAsia="zh-CN"/>
        </w:rPr>
        <w:t>数据类型</w:t>
      </w:r>
      <w:r>
        <w:rPr>
          <w:rFonts w:hint="eastAsia"/>
          <w:b w:val="0"/>
          <w:bCs w:val="0"/>
          <w:lang w:val="en-US" w:eastAsia="zh-CN"/>
        </w:rPr>
        <w:t>、</w:t>
      </w:r>
      <w:r>
        <w:rPr>
          <w:rFonts w:hint="eastAsia"/>
          <w:b/>
          <w:bCs/>
          <w:lang w:val="en-US" w:eastAsia="zh-CN"/>
        </w:rPr>
        <w:t>访问权限</w:t>
      </w:r>
      <w:r>
        <w:rPr>
          <w:rFonts w:hint="eastAsia"/>
          <w:b w:val="0"/>
          <w:bCs w:val="0"/>
          <w:lang w:val="en-US" w:eastAsia="zh-CN"/>
        </w:rPr>
        <w:t>和</w:t>
      </w:r>
      <w:r>
        <w:rPr>
          <w:rFonts w:hint="eastAsia"/>
          <w:b/>
          <w:bCs/>
          <w:lang w:val="en-US" w:eastAsia="zh-CN"/>
        </w:rPr>
        <w:t>取值范围</w:t>
      </w:r>
      <w:r>
        <w:rPr>
          <w:rFonts w:hint="eastAsia"/>
          <w:b w:val="0"/>
          <w:bCs w:val="0"/>
          <w:lang w:val="en-US" w:eastAsia="zh-CN"/>
        </w:rPr>
        <w:t>，根据选择性设置步长和单位。</w:t>
      </w:r>
    </w:p>
    <w:p w14:paraId="1AB791A7">
      <w:pPr>
        <w:numPr>
          <w:ilvl w:val="0"/>
          <w:numId w:val="6"/>
        </w:numPr>
        <w:ind w:left="0" w:leftChars="0" w:firstLine="0" w:firstLineChars="0"/>
        <w:jc w:val="both"/>
        <w:rPr>
          <w:rFonts w:hint="eastAsia"/>
          <w:b w:val="0"/>
          <w:bCs w:val="0"/>
          <w:lang w:val="en-US" w:eastAsia="zh-CN"/>
        </w:rPr>
      </w:pPr>
      <w:r>
        <w:rPr>
          <w:rFonts w:hint="eastAsia"/>
          <w:b w:val="0"/>
          <w:bCs w:val="0"/>
          <w:lang w:val="en-US" w:eastAsia="zh-CN"/>
        </w:rPr>
        <w:t>添加命令</w:t>
      </w:r>
    </w:p>
    <w:p w14:paraId="5641EC45">
      <w:pPr>
        <w:numPr>
          <w:ilvl w:val="0"/>
          <w:numId w:val="0"/>
        </w:numPr>
        <w:ind w:leftChars="0"/>
        <w:jc w:val="both"/>
        <w:rPr>
          <w:rFonts w:hint="default"/>
          <w:b/>
          <w:bCs/>
          <w:lang w:val="en-US" w:eastAsia="zh-CN"/>
        </w:rPr>
      </w:pPr>
      <w:r>
        <w:rPr>
          <w:rFonts w:hint="eastAsia"/>
          <w:b w:val="0"/>
          <w:bCs w:val="0"/>
          <w:lang w:val="en-US" w:eastAsia="zh-CN"/>
        </w:rPr>
        <w:t>·点击命令列表下的</w:t>
      </w:r>
      <w:r>
        <w:rPr>
          <w:rFonts w:hint="eastAsia"/>
          <w:b/>
          <w:bCs/>
          <w:lang w:val="en-US" w:eastAsia="zh-CN"/>
        </w:rPr>
        <w:t>新增命令</w:t>
      </w:r>
      <w:r>
        <w:rPr>
          <w:rFonts w:hint="eastAsia"/>
          <w:b w:val="0"/>
          <w:bCs w:val="0"/>
          <w:lang w:val="en-US" w:eastAsia="zh-CN"/>
        </w:rPr>
        <w:t>，界面如下</w:t>
      </w:r>
    </w:p>
    <w:p w14:paraId="5E4A3647">
      <w:pPr>
        <w:numPr>
          <w:ilvl w:val="0"/>
          <w:numId w:val="0"/>
        </w:numPr>
        <w:ind w:leftChars="0"/>
        <w:jc w:val="both"/>
      </w:pPr>
      <w:r>
        <w:drawing>
          <wp:inline distT="0" distB="0" distL="114300" distR="114300">
            <wp:extent cx="5266055" cy="3800475"/>
            <wp:effectExtent l="0" t="0" r="4445" b="952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tretch>
                      <a:fillRect/>
                    </a:stretch>
                  </pic:blipFill>
                  <pic:spPr>
                    <a:xfrm>
                      <a:off x="0" y="0"/>
                      <a:ext cx="5266055" cy="3800475"/>
                    </a:xfrm>
                    <a:prstGeom prst="rect">
                      <a:avLst/>
                    </a:prstGeom>
                    <a:noFill/>
                    <a:ln>
                      <a:noFill/>
                    </a:ln>
                  </pic:spPr>
                </pic:pic>
              </a:graphicData>
            </a:graphic>
          </wp:inline>
        </w:drawing>
      </w:r>
    </w:p>
    <w:p w14:paraId="36237469">
      <w:pPr>
        <w:numPr>
          <w:ilvl w:val="0"/>
          <w:numId w:val="0"/>
        </w:numPr>
        <w:ind w:leftChars="0"/>
        <w:jc w:val="both"/>
        <w:rPr>
          <w:rFonts w:hint="eastAsia"/>
          <w:b w:val="0"/>
          <w:bCs w:val="0"/>
          <w:lang w:val="en-US" w:eastAsia="zh-CN"/>
        </w:rPr>
      </w:pPr>
      <w:r>
        <w:rPr>
          <w:rFonts w:hint="eastAsia"/>
          <w:lang w:val="en-US" w:eastAsia="zh-CN"/>
        </w:rPr>
        <w:t>·设置</w:t>
      </w:r>
      <w:r>
        <w:rPr>
          <w:rFonts w:hint="eastAsia"/>
          <w:b/>
          <w:bCs/>
          <w:lang w:val="en-US" w:eastAsia="zh-CN"/>
        </w:rPr>
        <w:t>命令名称</w:t>
      </w:r>
      <w:r>
        <w:rPr>
          <w:rFonts w:hint="eastAsia"/>
          <w:b w:val="0"/>
          <w:bCs w:val="0"/>
          <w:lang w:val="en-US" w:eastAsia="zh-CN"/>
        </w:rPr>
        <w:t>，</w:t>
      </w:r>
      <w:r>
        <w:rPr>
          <w:rFonts w:hint="eastAsia"/>
          <w:b/>
          <w:bCs/>
          <w:lang w:val="en-US" w:eastAsia="zh-CN"/>
        </w:rPr>
        <w:t>新增下发参数</w:t>
      </w:r>
    </w:p>
    <w:p w14:paraId="34B85166">
      <w:pPr>
        <w:numPr>
          <w:ilvl w:val="0"/>
          <w:numId w:val="0"/>
        </w:numPr>
        <w:ind w:leftChars="0"/>
        <w:jc w:val="both"/>
        <w:rPr>
          <w:rFonts w:hint="eastAsia"/>
          <w:b w:val="0"/>
          <w:bCs w:val="0"/>
          <w:lang w:val="en-US" w:eastAsia="zh-CN"/>
        </w:rPr>
      </w:pPr>
    </w:p>
    <w:p w14:paraId="3469FDC9">
      <w:pPr>
        <w:numPr>
          <w:ilvl w:val="0"/>
          <w:numId w:val="0"/>
        </w:numPr>
        <w:ind w:leftChars="0"/>
        <w:jc w:val="both"/>
        <w:rPr>
          <w:rFonts w:hint="eastAsia"/>
          <w:b w:val="0"/>
          <w:bCs w:val="0"/>
          <w:lang w:val="en-US" w:eastAsia="zh-CN"/>
        </w:rPr>
      </w:pPr>
      <w:r>
        <w:rPr>
          <w:rFonts w:hint="eastAsia"/>
          <w:b w:val="0"/>
          <w:bCs w:val="0"/>
          <w:lang w:val="en-US" w:eastAsia="zh-CN"/>
        </w:rPr>
        <w:t>·经过上述过程，设置的属性和命令如下：</w:t>
      </w:r>
    </w:p>
    <w:p w14:paraId="75A54788">
      <w:pPr>
        <w:numPr>
          <w:ilvl w:val="0"/>
          <w:numId w:val="0"/>
        </w:numPr>
        <w:ind w:leftChars="0"/>
        <w:jc w:val="both"/>
        <w:rPr>
          <w:rFonts w:hint="default"/>
          <w:b w:val="0"/>
          <w:bCs w:val="0"/>
          <w:lang w:val="en-US" w:eastAsia="zh-CN"/>
        </w:rPr>
      </w:pPr>
      <w:r>
        <w:drawing>
          <wp:inline distT="0" distB="0" distL="114300" distR="114300">
            <wp:extent cx="5427980" cy="3336290"/>
            <wp:effectExtent l="0" t="0" r="7620" b="381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3"/>
                    <a:stretch>
                      <a:fillRect/>
                    </a:stretch>
                  </pic:blipFill>
                  <pic:spPr>
                    <a:xfrm>
                      <a:off x="0" y="0"/>
                      <a:ext cx="5427980" cy="3336290"/>
                    </a:xfrm>
                    <a:prstGeom prst="rect">
                      <a:avLst/>
                    </a:prstGeom>
                    <a:noFill/>
                    <a:ln>
                      <a:noFill/>
                    </a:ln>
                  </pic:spPr>
                </pic:pic>
              </a:graphicData>
            </a:graphic>
          </wp:inline>
        </w:drawing>
      </w:r>
    </w:p>
    <w:p w14:paraId="6E2AB496">
      <w:pPr>
        <w:numPr>
          <w:ilvl w:val="0"/>
          <w:numId w:val="0"/>
        </w:numPr>
        <w:ind w:leftChars="0"/>
        <w:jc w:val="both"/>
        <w:rPr>
          <w:rFonts w:hint="default"/>
          <w:b w:val="0"/>
          <w:bCs w:val="0"/>
          <w:lang w:val="en-US" w:eastAsia="zh-CN"/>
        </w:rPr>
      </w:pPr>
    </w:p>
    <w:p w14:paraId="516B5FA2">
      <w:pPr>
        <w:numPr>
          <w:ilvl w:val="0"/>
          <w:numId w:val="0"/>
        </w:numPr>
        <w:ind w:leftChars="0"/>
        <w:jc w:val="both"/>
        <w:rPr>
          <w:rFonts w:hint="eastAsia"/>
          <w:b w:val="0"/>
          <w:bCs w:val="0"/>
          <w:lang w:val="en-US" w:eastAsia="zh-CN"/>
        </w:rPr>
      </w:pPr>
      <w:r>
        <w:rPr>
          <w:rFonts w:hint="eastAsia"/>
          <w:b w:val="0"/>
          <w:bCs w:val="0"/>
          <w:lang w:val="en-US" w:eastAsia="zh-CN"/>
        </w:rPr>
        <w:t>3.</w:t>
      </w:r>
    </w:p>
    <w:p w14:paraId="3057A9B8">
      <w:pPr>
        <w:numPr>
          <w:ilvl w:val="0"/>
          <w:numId w:val="0"/>
        </w:numPr>
        <w:ind w:leftChars="0"/>
        <w:jc w:val="both"/>
        <w:rPr>
          <w:rFonts w:hint="eastAsia"/>
          <w:b w:val="0"/>
          <w:bCs w:val="0"/>
          <w:lang w:val="en-US" w:eastAsia="zh-CN"/>
        </w:rPr>
      </w:pPr>
      <w:r>
        <w:rPr>
          <w:rFonts w:hint="eastAsia"/>
          <w:b w:val="0"/>
          <w:bCs w:val="0"/>
          <w:lang w:val="en-US" w:eastAsia="zh-CN"/>
        </w:rPr>
        <w:t>·打开MQTT.fx，点击上方</w:t>
      </w:r>
      <w:r>
        <w:rPr>
          <w:rFonts w:hint="eastAsia"/>
          <w:b/>
          <w:bCs/>
          <w:lang w:val="en-US" w:eastAsia="zh-CN"/>
        </w:rPr>
        <w:t>设置</w:t>
      </w:r>
      <w:r>
        <w:rPr>
          <w:rFonts w:hint="eastAsia"/>
          <w:b w:val="0"/>
          <w:bCs w:val="0"/>
          <w:lang w:val="en-US" w:eastAsia="zh-CN"/>
        </w:rPr>
        <w:t>按钮</w:t>
      </w:r>
    </w:p>
    <w:p w14:paraId="2E36D3B7">
      <w:pPr>
        <w:numPr>
          <w:ilvl w:val="0"/>
          <w:numId w:val="0"/>
        </w:numPr>
        <w:ind w:leftChars="0"/>
        <w:jc w:val="both"/>
        <w:rPr>
          <w:rFonts w:hint="eastAsia"/>
          <w:b w:val="0"/>
          <w:bCs w:val="0"/>
          <w:lang w:val="en-US" w:eastAsia="zh-CN"/>
        </w:rPr>
      </w:pPr>
    </w:p>
    <w:p w14:paraId="55B6758D">
      <w:pPr>
        <w:numPr>
          <w:ilvl w:val="0"/>
          <w:numId w:val="0"/>
        </w:numPr>
        <w:ind w:leftChars="0"/>
        <w:jc w:val="center"/>
      </w:pPr>
      <w:r>
        <w:drawing>
          <wp:inline distT="0" distB="0" distL="114300" distR="114300">
            <wp:extent cx="5267960" cy="3020060"/>
            <wp:effectExtent l="0" t="0" r="2540"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4"/>
                    <a:stretch>
                      <a:fillRect/>
                    </a:stretch>
                  </pic:blipFill>
                  <pic:spPr>
                    <a:xfrm>
                      <a:off x="0" y="0"/>
                      <a:ext cx="5267960" cy="3020060"/>
                    </a:xfrm>
                    <a:prstGeom prst="rect">
                      <a:avLst/>
                    </a:prstGeom>
                    <a:noFill/>
                    <a:ln>
                      <a:noFill/>
                    </a:ln>
                  </pic:spPr>
                </pic:pic>
              </a:graphicData>
            </a:graphic>
          </wp:inline>
        </w:drawing>
      </w:r>
    </w:p>
    <w:p w14:paraId="6268A9E6">
      <w:pPr>
        <w:numPr>
          <w:ilvl w:val="0"/>
          <w:numId w:val="0"/>
        </w:numPr>
        <w:ind w:leftChars="0"/>
        <w:jc w:val="both"/>
        <w:rPr>
          <w:rFonts w:hint="eastAsia"/>
          <w:lang w:val="en-US" w:eastAsia="zh-CN"/>
        </w:rPr>
      </w:pPr>
      <w:r>
        <w:rPr>
          <w:rFonts w:hint="eastAsia"/>
          <w:lang w:val="en-US" w:eastAsia="zh-CN"/>
        </w:rPr>
        <w:t>·点开之后会出现下方界面：</w:t>
      </w:r>
    </w:p>
    <w:p w14:paraId="72986BC7">
      <w:pPr>
        <w:numPr>
          <w:ilvl w:val="0"/>
          <w:numId w:val="0"/>
        </w:numPr>
        <w:ind w:leftChars="0"/>
        <w:jc w:val="center"/>
      </w:pPr>
      <w:r>
        <w:drawing>
          <wp:inline distT="0" distB="0" distL="114300" distR="114300">
            <wp:extent cx="4704715" cy="3397250"/>
            <wp:effectExtent l="0" t="0" r="698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4704715" cy="3397250"/>
                    </a:xfrm>
                    <a:prstGeom prst="rect">
                      <a:avLst/>
                    </a:prstGeom>
                    <a:noFill/>
                    <a:ln>
                      <a:noFill/>
                    </a:ln>
                  </pic:spPr>
                </pic:pic>
              </a:graphicData>
            </a:graphic>
          </wp:inline>
        </w:drawing>
      </w:r>
    </w:p>
    <w:p w14:paraId="32831D79">
      <w:pPr>
        <w:numPr>
          <w:ilvl w:val="0"/>
          <w:numId w:val="0"/>
        </w:numPr>
        <w:ind w:leftChars="0"/>
        <w:jc w:val="both"/>
        <w:rPr>
          <w:rFonts w:hint="eastAsia"/>
          <w:lang w:val="en-US" w:eastAsia="zh-CN"/>
        </w:rPr>
      </w:pPr>
      <w:r>
        <w:rPr>
          <w:rFonts w:hint="eastAsia"/>
          <w:b/>
          <w:bCs/>
          <w:lang w:val="en-US" w:eastAsia="zh-CN"/>
        </w:rPr>
        <w:t>Profile Name</w:t>
      </w:r>
      <w:r>
        <w:rPr>
          <w:rFonts w:hint="eastAsia"/>
          <w:lang w:val="en-US" w:eastAsia="zh-CN"/>
        </w:rPr>
        <w:t>自己设置名字</w:t>
      </w:r>
    </w:p>
    <w:p w14:paraId="4283737A">
      <w:pPr>
        <w:numPr>
          <w:ilvl w:val="0"/>
          <w:numId w:val="0"/>
        </w:numPr>
        <w:ind w:leftChars="0"/>
        <w:jc w:val="both"/>
        <w:rPr>
          <w:rFonts w:hint="eastAsia"/>
          <w:lang w:val="en-US" w:eastAsia="zh-CN"/>
        </w:rPr>
      </w:pPr>
      <w:r>
        <w:rPr>
          <w:rFonts w:hint="eastAsia"/>
          <w:b/>
          <w:bCs/>
          <w:lang w:val="en-US" w:eastAsia="zh-CN"/>
        </w:rPr>
        <w:t>Profile Type</w:t>
      </w:r>
      <w:r>
        <w:rPr>
          <w:rFonts w:hint="eastAsia"/>
          <w:lang w:val="en-US" w:eastAsia="zh-CN"/>
        </w:rPr>
        <w:t>选择</w:t>
      </w:r>
      <w:r>
        <w:rPr>
          <w:rFonts w:hint="eastAsia"/>
          <w:b/>
          <w:bCs/>
          <w:lang w:val="en-US" w:eastAsia="zh-CN"/>
        </w:rPr>
        <w:t>MQTT Broker</w:t>
      </w:r>
    </w:p>
    <w:p w14:paraId="5D8DCA8F">
      <w:pPr>
        <w:numPr>
          <w:ilvl w:val="0"/>
          <w:numId w:val="0"/>
        </w:numPr>
        <w:ind w:leftChars="0"/>
        <w:jc w:val="both"/>
        <w:rPr>
          <w:rFonts w:hint="default"/>
          <w:lang w:val="en-US" w:eastAsia="zh-CN"/>
        </w:rPr>
      </w:pPr>
      <w:r>
        <w:rPr>
          <w:rFonts w:hint="eastAsia"/>
          <w:b/>
          <w:bCs/>
          <w:lang w:val="en-US" w:eastAsia="zh-CN"/>
        </w:rPr>
        <w:t>Broker Port</w:t>
      </w:r>
      <w:r>
        <w:rPr>
          <w:rFonts w:hint="eastAsia"/>
          <w:lang w:val="en-US" w:eastAsia="zh-CN"/>
        </w:rPr>
        <w:t>设置为1883</w:t>
      </w:r>
    </w:p>
    <w:p w14:paraId="25166063">
      <w:pPr>
        <w:numPr>
          <w:ilvl w:val="0"/>
          <w:numId w:val="0"/>
        </w:numPr>
        <w:ind w:leftChars="0"/>
        <w:jc w:val="both"/>
        <w:rPr>
          <w:rFonts w:hint="eastAsia"/>
          <w:lang w:val="en-US" w:eastAsia="zh-CN"/>
        </w:rPr>
      </w:pPr>
      <w:r>
        <w:rPr>
          <w:rFonts w:hint="eastAsia"/>
          <w:b/>
          <w:bCs/>
          <w:lang w:val="en-US" w:eastAsia="zh-CN"/>
        </w:rPr>
        <w:t>Broker Address</w:t>
      </w:r>
      <w:r>
        <w:rPr>
          <w:rFonts w:hint="eastAsia"/>
          <w:lang w:val="en-US" w:eastAsia="zh-CN"/>
        </w:rPr>
        <w:t>和</w:t>
      </w:r>
      <w:r>
        <w:rPr>
          <w:rFonts w:hint="eastAsia"/>
          <w:b/>
          <w:bCs/>
          <w:lang w:val="en-US" w:eastAsia="zh-CN"/>
        </w:rPr>
        <w:t>Client ID</w:t>
      </w:r>
      <w:r>
        <w:rPr>
          <w:rFonts w:hint="eastAsia"/>
          <w:lang w:val="en-US" w:eastAsia="zh-CN"/>
        </w:rPr>
        <w:t>的获取是从华为云的MQTT连接参数获得的</w:t>
      </w:r>
    </w:p>
    <w:p w14:paraId="411A29D8">
      <w:pPr>
        <w:numPr>
          <w:ilvl w:val="0"/>
          <w:numId w:val="0"/>
        </w:numPr>
        <w:ind w:leftChars="0"/>
        <w:jc w:val="both"/>
        <w:rPr>
          <w:rFonts w:hint="eastAsia"/>
          <w:lang w:val="en-US" w:eastAsia="zh-CN"/>
        </w:rPr>
      </w:pPr>
    </w:p>
    <w:p w14:paraId="1462CFE5">
      <w:pPr>
        <w:numPr>
          <w:ilvl w:val="0"/>
          <w:numId w:val="0"/>
        </w:numPr>
        <w:ind w:leftChars="0"/>
        <w:jc w:val="center"/>
      </w:pPr>
      <w:r>
        <w:drawing>
          <wp:inline distT="0" distB="0" distL="114300" distR="114300">
            <wp:extent cx="4396105" cy="3103245"/>
            <wp:effectExtent l="0" t="0" r="10795"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6"/>
                    <a:stretch>
                      <a:fillRect/>
                    </a:stretch>
                  </pic:blipFill>
                  <pic:spPr>
                    <a:xfrm>
                      <a:off x="0" y="0"/>
                      <a:ext cx="4396105" cy="3103245"/>
                    </a:xfrm>
                    <a:prstGeom prst="rect">
                      <a:avLst/>
                    </a:prstGeom>
                    <a:noFill/>
                    <a:ln>
                      <a:noFill/>
                    </a:ln>
                  </pic:spPr>
                </pic:pic>
              </a:graphicData>
            </a:graphic>
          </wp:inline>
        </w:drawing>
      </w:r>
    </w:p>
    <w:p w14:paraId="0B5CA7C7">
      <w:pPr>
        <w:numPr>
          <w:ilvl w:val="0"/>
          <w:numId w:val="0"/>
        </w:numPr>
        <w:ind w:leftChars="0"/>
        <w:jc w:val="both"/>
        <w:rPr>
          <w:rFonts w:hint="default" w:eastAsia="宋体"/>
          <w:lang w:val="en-US" w:eastAsia="zh-CN"/>
        </w:rPr>
      </w:pPr>
      <w:r>
        <w:rPr>
          <w:rFonts w:hint="eastAsia"/>
          <w:lang w:val="en-US" w:eastAsia="zh-CN"/>
        </w:rPr>
        <w:t>·点击</w:t>
      </w:r>
      <w:r>
        <w:rPr>
          <w:rFonts w:hint="eastAsia"/>
          <w:b/>
          <w:bCs/>
          <w:lang w:val="en-US" w:eastAsia="zh-CN"/>
        </w:rPr>
        <w:t>User Credentials</w:t>
      </w:r>
    </w:p>
    <w:p w14:paraId="71C4C1B5">
      <w:pPr>
        <w:numPr>
          <w:ilvl w:val="0"/>
          <w:numId w:val="0"/>
        </w:numPr>
        <w:ind w:leftChars="0"/>
        <w:jc w:val="center"/>
      </w:pPr>
      <w:r>
        <w:drawing>
          <wp:inline distT="0" distB="0" distL="114300" distR="114300">
            <wp:extent cx="4589145" cy="3308985"/>
            <wp:effectExtent l="0" t="0" r="8255" b="571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4589145" cy="3308985"/>
                    </a:xfrm>
                    <a:prstGeom prst="rect">
                      <a:avLst/>
                    </a:prstGeom>
                    <a:noFill/>
                    <a:ln>
                      <a:noFill/>
                    </a:ln>
                  </pic:spPr>
                </pic:pic>
              </a:graphicData>
            </a:graphic>
          </wp:inline>
        </w:drawing>
      </w:r>
    </w:p>
    <w:p w14:paraId="110CD4C5">
      <w:pPr>
        <w:numPr>
          <w:ilvl w:val="0"/>
          <w:numId w:val="0"/>
        </w:numPr>
        <w:ind w:leftChars="0"/>
        <w:jc w:val="both"/>
        <w:rPr>
          <w:rFonts w:hint="default" w:eastAsia="宋体"/>
          <w:lang w:val="en-US" w:eastAsia="zh-CN"/>
        </w:rPr>
      </w:pPr>
      <w:r>
        <w:rPr>
          <w:rFonts w:hint="eastAsia"/>
          <w:lang w:val="en-US" w:eastAsia="zh-CN"/>
        </w:rPr>
        <w:t>·</w:t>
      </w:r>
      <w:r>
        <w:rPr>
          <w:rFonts w:hint="eastAsia"/>
          <w:b/>
          <w:bCs/>
          <w:lang w:val="en-US" w:eastAsia="zh-CN"/>
        </w:rPr>
        <w:t>User Credentials</w:t>
      </w:r>
      <w:r>
        <w:rPr>
          <w:rFonts w:hint="eastAsia"/>
          <w:lang w:val="en-US" w:eastAsia="zh-CN"/>
        </w:rPr>
        <w:t>下方的</w:t>
      </w:r>
      <w:r>
        <w:rPr>
          <w:rFonts w:hint="eastAsia"/>
          <w:b/>
          <w:bCs/>
          <w:lang w:val="en-US" w:eastAsia="zh-CN"/>
        </w:rPr>
        <w:t>User name</w:t>
      </w:r>
      <w:r>
        <w:rPr>
          <w:rFonts w:hint="eastAsia"/>
          <w:lang w:val="en-US" w:eastAsia="zh-CN"/>
        </w:rPr>
        <w:t>和</w:t>
      </w:r>
      <w:r>
        <w:rPr>
          <w:rFonts w:hint="eastAsia"/>
          <w:b/>
          <w:bCs/>
          <w:lang w:val="en-US" w:eastAsia="zh-CN"/>
        </w:rPr>
        <w:t>Password</w:t>
      </w:r>
      <w:r>
        <w:rPr>
          <w:rFonts w:hint="eastAsia"/>
          <w:lang w:val="en-US" w:eastAsia="zh-CN"/>
        </w:rPr>
        <w:t>也是从MQTT连接参数获得的</w:t>
      </w:r>
    </w:p>
    <w:p w14:paraId="75DF347C">
      <w:pPr>
        <w:numPr>
          <w:ilvl w:val="0"/>
          <w:numId w:val="0"/>
        </w:numPr>
        <w:ind w:leftChars="0"/>
        <w:jc w:val="both"/>
        <w:rPr>
          <w:rFonts w:hint="default"/>
          <w:lang w:val="en-US" w:eastAsia="zh-CN"/>
        </w:rPr>
      </w:pPr>
      <w:r>
        <w:rPr>
          <w:rFonts w:hint="eastAsia"/>
          <w:lang w:val="en-US" w:eastAsia="zh-CN"/>
        </w:rPr>
        <w:t>·点击OK后关闭Edit Connection Profiles，点击</w:t>
      </w:r>
      <w:r>
        <w:rPr>
          <w:rFonts w:hint="eastAsia"/>
          <w:b/>
          <w:bCs/>
          <w:lang w:val="en-US" w:eastAsia="zh-CN"/>
        </w:rPr>
        <w:t>Connect</w:t>
      </w:r>
      <w:r>
        <w:rPr>
          <w:rFonts w:hint="eastAsia"/>
          <w:lang w:val="en-US" w:eastAsia="zh-CN"/>
        </w:rPr>
        <w:t>，看到右上方绿灯亮起，说明成功连接上了</w:t>
      </w:r>
    </w:p>
    <w:p w14:paraId="7C153453">
      <w:pPr>
        <w:numPr>
          <w:ilvl w:val="0"/>
          <w:numId w:val="0"/>
        </w:numPr>
        <w:ind w:leftChars="0"/>
        <w:jc w:val="both"/>
      </w:pPr>
      <w:r>
        <w:drawing>
          <wp:inline distT="0" distB="0" distL="114300" distR="114300">
            <wp:extent cx="5262880" cy="3049270"/>
            <wp:effectExtent l="0" t="0" r="7620" b="1143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8"/>
                    <a:stretch>
                      <a:fillRect/>
                    </a:stretch>
                  </pic:blipFill>
                  <pic:spPr>
                    <a:xfrm>
                      <a:off x="0" y="0"/>
                      <a:ext cx="5262880" cy="3049270"/>
                    </a:xfrm>
                    <a:prstGeom prst="rect">
                      <a:avLst/>
                    </a:prstGeom>
                    <a:noFill/>
                    <a:ln>
                      <a:noFill/>
                    </a:ln>
                  </pic:spPr>
                </pic:pic>
              </a:graphicData>
            </a:graphic>
          </wp:inline>
        </w:drawing>
      </w:r>
    </w:p>
    <w:p w14:paraId="68FFF52C">
      <w:pPr>
        <w:numPr>
          <w:ilvl w:val="0"/>
          <w:numId w:val="0"/>
        </w:numPr>
        <w:ind w:leftChars="0"/>
        <w:jc w:val="both"/>
        <w:rPr>
          <w:rFonts w:hint="eastAsia"/>
          <w:lang w:val="en-US" w:eastAsia="zh-CN"/>
        </w:rPr>
      </w:pPr>
      <w:r>
        <w:rPr>
          <w:rFonts w:hint="eastAsia"/>
          <w:lang w:val="en-US" w:eastAsia="zh-CN"/>
        </w:rPr>
        <w:t>·可以看到华为云上显示设备在线：</w:t>
      </w:r>
    </w:p>
    <w:p w14:paraId="2E9E14BD">
      <w:pPr>
        <w:numPr>
          <w:ilvl w:val="0"/>
          <w:numId w:val="0"/>
        </w:numPr>
        <w:ind w:leftChars="0"/>
        <w:jc w:val="both"/>
      </w:pPr>
      <w:r>
        <w:drawing>
          <wp:inline distT="0" distB="0" distL="114300" distR="114300">
            <wp:extent cx="5200650" cy="1343025"/>
            <wp:effectExtent l="0" t="0" r="6350" b="31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9"/>
                    <a:stretch>
                      <a:fillRect/>
                    </a:stretch>
                  </pic:blipFill>
                  <pic:spPr>
                    <a:xfrm>
                      <a:off x="0" y="0"/>
                      <a:ext cx="5200650" cy="1343025"/>
                    </a:xfrm>
                    <a:prstGeom prst="rect">
                      <a:avLst/>
                    </a:prstGeom>
                    <a:noFill/>
                    <a:ln>
                      <a:noFill/>
                    </a:ln>
                  </pic:spPr>
                </pic:pic>
              </a:graphicData>
            </a:graphic>
          </wp:inline>
        </w:drawing>
      </w:r>
    </w:p>
    <w:p w14:paraId="217EDFE1">
      <w:pPr>
        <w:numPr>
          <w:ilvl w:val="0"/>
          <w:numId w:val="0"/>
        </w:numPr>
        <w:ind w:leftChars="0"/>
        <w:jc w:val="both"/>
        <w:rPr>
          <w:rFonts w:hint="eastAsia"/>
          <w:lang w:val="en-US" w:eastAsia="zh-CN"/>
        </w:rPr>
      </w:pPr>
    </w:p>
    <w:p w14:paraId="77EF52A2">
      <w:pPr>
        <w:numPr>
          <w:ilvl w:val="0"/>
          <w:numId w:val="0"/>
        </w:numPr>
        <w:ind w:leftChars="0"/>
        <w:jc w:val="both"/>
        <w:rPr>
          <w:rFonts w:hint="eastAsia"/>
          <w:lang w:val="en-US" w:eastAsia="zh-CN"/>
        </w:rPr>
      </w:pPr>
      <w:r>
        <w:rPr>
          <w:rFonts w:hint="eastAsia"/>
          <w:lang w:val="en-US" w:eastAsia="zh-CN"/>
        </w:rPr>
        <w:t>4.</w:t>
      </w:r>
    </w:p>
    <w:p w14:paraId="743CD38F">
      <w:pPr>
        <w:numPr>
          <w:ilvl w:val="0"/>
          <w:numId w:val="0"/>
        </w:numPr>
        <w:ind w:leftChars="0"/>
        <w:jc w:val="both"/>
        <w:rPr>
          <w:rFonts w:hint="default"/>
          <w:lang w:val="en-US" w:eastAsia="zh-CN"/>
        </w:rPr>
      </w:pPr>
      <w:r>
        <w:rPr>
          <w:rFonts w:hint="eastAsia"/>
          <w:lang w:val="en-US" w:eastAsia="zh-CN"/>
        </w:rPr>
        <w:t>·点击</w:t>
      </w:r>
      <w:r>
        <w:rPr>
          <w:rFonts w:hint="eastAsia"/>
          <w:b/>
          <w:bCs/>
          <w:lang w:val="en-US" w:eastAsia="zh-CN"/>
        </w:rPr>
        <w:t>Topic管理</w:t>
      </w:r>
      <w:r>
        <w:rPr>
          <w:rFonts w:hint="eastAsia"/>
          <w:lang w:val="en-US" w:eastAsia="zh-CN"/>
        </w:rPr>
        <w:t>，可以看到第二条Topic的用途是平台下发消息给设备</w:t>
      </w:r>
    </w:p>
    <w:p w14:paraId="2046E7A8">
      <w:pPr>
        <w:numPr>
          <w:ilvl w:val="0"/>
          <w:numId w:val="0"/>
        </w:numPr>
        <w:ind w:leftChars="0"/>
        <w:jc w:val="both"/>
        <w:rPr>
          <w:rFonts w:hint="default"/>
          <w:lang w:val="en-US" w:eastAsia="zh-CN"/>
        </w:rPr>
      </w:pPr>
      <w:r>
        <w:drawing>
          <wp:inline distT="0" distB="0" distL="114300" distR="114300">
            <wp:extent cx="5264150" cy="2350135"/>
            <wp:effectExtent l="0" t="0" r="6350" b="1206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0"/>
                    <a:stretch>
                      <a:fillRect/>
                    </a:stretch>
                  </pic:blipFill>
                  <pic:spPr>
                    <a:xfrm>
                      <a:off x="0" y="0"/>
                      <a:ext cx="5264150" cy="2350135"/>
                    </a:xfrm>
                    <a:prstGeom prst="rect">
                      <a:avLst/>
                    </a:prstGeom>
                    <a:noFill/>
                    <a:ln>
                      <a:noFill/>
                    </a:ln>
                  </pic:spPr>
                </pic:pic>
              </a:graphicData>
            </a:graphic>
          </wp:inline>
        </w:drawing>
      </w:r>
    </w:p>
    <w:p w14:paraId="4A88FAB6">
      <w:pPr>
        <w:numPr>
          <w:ilvl w:val="0"/>
          <w:numId w:val="0"/>
        </w:numPr>
        <w:ind w:leftChars="0"/>
        <w:jc w:val="both"/>
        <w:rPr>
          <w:rFonts w:hint="eastAsia"/>
          <w:lang w:val="en-US" w:eastAsia="zh-CN"/>
        </w:rPr>
      </w:pPr>
      <w:r>
        <w:rPr>
          <w:rFonts w:hint="eastAsia"/>
          <w:lang w:val="en-US" w:eastAsia="zh-CN"/>
        </w:rPr>
        <w:t>·将这个Topic复制到MQTT.fx的Subscribe框中，将{device_id}换成设备的id</w:t>
      </w:r>
    </w:p>
    <w:p w14:paraId="0619AAA5">
      <w:pPr>
        <w:numPr>
          <w:ilvl w:val="0"/>
          <w:numId w:val="0"/>
        </w:numPr>
        <w:ind w:leftChars="0"/>
        <w:jc w:val="both"/>
        <w:rPr>
          <w:rFonts w:hint="eastAsia"/>
          <w:lang w:val="en-US" w:eastAsia="zh-CN"/>
        </w:rPr>
      </w:pPr>
      <w:r>
        <w:rPr>
          <w:rFonts w:hint="eastAsia"/>
          <w:lang w:val="en-US" w:eastAsia="zh-CN"/>
        </w:rPr>
        <w:t>·点击</w:t>
      </w:r>
      <w:r>
        <w:rPr>
          <w:rFonts w:hint="eastAsia"/>
          <w:b/>
          <w:bCs/>
          <w:lang w:val="en-US" w:eastAsia="zh-CN"/>
        </w:rPr>
        <w:t>Subscribe</w:t>
      </w:r>
      <w:r>
        <w:rPr>
          <w:rFonts w:hint="eastAsia"/>
          <w:lang w:val="en-US" w:eastAsia="zh-CN"/>
        </w:rPr>
        <w:t>，会看到已经成功订阅</w:t>
      </w:r>
    </w:p>
    <w:p w14:paraId="52142426">
      <w:pPr>
        <w:numPr>
          <w:ilvl w:val="0"/>
          <w:numId w:val="0"/>
        </w:numPr>
        <w:ind w:leftChars="0"/>
        <w:jc w:val="both"/>
      </w:pPr>
      <w:r>
        <w:drawing>
          <wp:inline distT="0" distB="0" distL="114300" distR="114300">
            <wp:extent cx="5271135" cy="1376045"/>
            <wp:effectExtent l="0" t="0" r="12065" b="825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1"/>
                    <a:stretch>
                      <a:fillRect/>
                    </a:stretch>
                  </pic:blipFill>
                  <pic:spPr>
                    <a:xfrm>
                      <a:off x="0" y="0"/>
                      <a:ext cx="5271135" cy="1376045"/>
                    </a:xfrm>
                    <a:prstGeom prst="rect">
                      <a:avLst/>
                    </a:prstGeom>
                    <a:noFill/>
                    <a:ln>
                      <a:noFill/>
                    </a:ln>
                  </pic:spPr>
                </pic:pic>
              </a:graphicData>
            </a:graphic>
          </wp:inline>
        </w:drawing>
      </w:r>
    </w:p>
    <w:p w14:paraId="31FE4C64">
      <w:pPr>
        <w:numPr>
          <w:ilvl w:val="0"/>
          <w:numId w:val="0"/>
        </w:numPr>
        <w:ind w:leftChars="0"/>
        <w:jc w:val="both"/>
        <w:rPr>
          <w:rFonts w:hint="default"/>
          <w:lang w:val="en-US" w:eastAsia="zh-CN"/>
        </w:rPr>
      </w:pPr>
      <w:r>
        <w:rPr>
          <w:rFonts w:hint="eastAsia"/>
          <w:lang w:val="en-US" w:eastAsia="zh-CN"/>
        </w:rPr>
        <w:t>·进入华为云，点击</w:t>
      </w:r>
      <w:r>
        <w:rPr>
          <w:rFonts w:hint="eastAsia"/>
          <w:b/>
          <w:bCs/>
          <w:lang w:val="en-US" w:eastAsia="zh-CN"/>
        </w:rPr>
        <w:t>设备管理</w:t>
      </w:r>
      <w:r>
        <w:rPr>
          <w:rFonts w:hint="eastAsia"/>
          <w:lang w:val="en-US" w:eastAsia="zh-CN"/>
        </w:rPr>
        <w:t>—&gt;</w:t>
      </w:r>
      <w:r>
        <w:rPr>
          <w:rFonts w:hint="eastAsia"/>
          <w:b/>
          <w:bCs/>
          <w:lang w:val="en-US" w:eastAsia="zh-CN"/>
        </w:rPr>
        <w:t>设备详细</w:t>
      </w:r>
    </w:p>
    <w:p w14:paraId="74242D4C">
      <w:pPr>
        <w:numPr>
          <w:ilvl w:val="0"/>
          <w:numId w:val="0"/>
        </w:numPr>
        <w:ind w:leftChars="0"/>
        <w:jc w:val="both"/>
        <w:rPr>
          <w:rFonts w:hint="default"/>
          <w:lang w:val="en-US" w:eastAsia="zh-CN"/>
        </w:rPr>
      </w:pPr>
      <w:r>
        <w:rPr>
          <w:rFonts w:hint="eastAsia"/>
          <w:lang w:val="en-US" w:eastAsia="zh-CN"/>
        </w:rPr>
        <w:t>·点击</w:t>
      </w:r>
      <w:r>
        <w:rPr>
          <w:rFonts w:hint="eastAsia"/>
          <w:b/>
          <w:bCs/>
          <w:lang w:val="en-US" w:eastAsia="zh-CN"/>
        </w:rPr>
        <w:t>云端下发</w:t>
      </w:r>
      <w:r>
        <w:rPr>
          <w:rFonts w:hint="eastAsia"/>
          <w:lang w:val="en-US" w:eastAsia="zh-CN"/>
        </w:rPr>
        <w:t>，选择</w:t>
      </w:r>
      <w:r>
        <w:rPr>
          <w:rFonts w:hint="eastAsia"/>
          <w:b/>
          <w:bCs/>
          <w:lang w:val="en-US" w:eastAsia="zh-CN"/>
        </w:rPr>
        <w:t>消息下发</w:t>
      </w:r>
    </w:p>
    <w:p w14:paraId="54AE6D85">
      <w:pPr>
        <w:numPr>
          <w:ilvl w:val="0"/>
          <w:numId w:val="0"/>
        </w:numPr>
        <w:ind w:leftChars="0"/>
        <w:jc w:val="both"/>
      </w:pPr>
      <w:r>
        <w:drawing>
          <wp:inline distT="0" distB="0" distL="114300" distR="114300">
            <wp:extent cx="5273040" cy="1113790"/>
            <wp:effectExtent l="0" t="0" r="10160" b="381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2"/>
                    <a:stretch>
                      <a:fillRect/>
                    </a:stretch>
                  </pic:blipFill>
                  <pic:spPr>
                    <a:xfrm>
                      <a:off x="0" y="0"/>
                      <a:ext cx="5273040" cy="1113790"/>
                    </a:xfrm>
                    <a:prstGeom prst="rect">
                      <a:avLst/>
                    </a:prstGeom>
                    <a:noFill/>
                    <a:ln>
                      <a:noFill/>
                    </a:ln>
                  </pic:spPr>
                </pic:pic>
              </a:graphicData>
            </a:graphic>
          </wp:inline>
        </w:drawing>
      </w:r>
    </w:p>
    <w:p w14:paraId="08C8BF7E">
      <w:pPr>
        <w:numPr>
          <w:ilvl w:val="0"/>
          <w:numId w:val="0"/>
        </w:numPr>
        <w:ind w:leftChars="0"/>
        <w:jc w:val="both"/>
        <w:rPr>
          <w:rFonts w:hint="eastAsia"/>
          <w:lang w:val="en-US" w:eastAsia="zh-CN"/>
        </w:rPr>
      </w:pPr>
      <w:r>
        <w:rPr>
          <w:rFonts w:hint="eastAsia"/>
          <w:lang w:val="en-US" w:eastAsia="zh-CN"/>
        </w:rPr>
        <w:t>·点击</w:t>
      </w:r>
      <w:r>
        <w:rPr>
          <w:rFonts w:hint="eastAsia"/>
          <w:b/>
          <w:bCs/>
          <w:lang w:val="en-US" w:eastAsia="zh-CN"/>
        </w:rPr>
        <w:t>下发消息</w:t>
      </w:r>
      <w:r>
        <w:rPr>
          <w:rFonts w:hint="eastAsia"/>
          <w:lang w:val="en-US" w:eastAsia="zh-CN"/>
        </w:rPr>
        <w:t>，进入到下方界面</w:t>
      </w:r>
    </w:p>
    <w:p w14:paraId="60CF0CEB">
      <w:pPr>
        <w:numPr>
          <w:ilvl w:val="0"/>
          <w:numId w:val="0"/>
        </w:numPr>
        <w:ind w:leftChars="0"/>
        <w:jc w:val="both"/>
      </w:pPr>
      <w:r>
        <w:drawing>
          <wp:inline distT="0" distB="0" distL="114300" distR="114300">
            <wp:extent cx="5271135" cy="4418965"/>
            <wp:effectExtent l="0" t="0" r="12065" b="63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3"/>
                    <a:stretch>
                      <a:fillRect/>
                    </a:stretch>
                  </pic:blipFill>
                  <pic:spPr>
                    <a:xfrm>
                      <a:off x="0" y="0"/>
                      <a:ext cx="5271135" cy="4418965"/>
                    </a:xfrm>
                    <a:prstGeom prst="rect">
                      <a:avLst/>
                    </a:prstGeom>
                    <a:noFill/>
                    <a:ln>
                      <a:noFill/>
                    </a:ln>
                  </pic:spPr>
                </pic:pic>
              </a:graphicData>
            </a:graphic>
          </wp:inline>
        </w:drawing>
      </w:r>
    </w:p>
    <w:p w14:paraId="387225E7">
      <w:pPr>
        <w:numPr>
          <w:ilvl w:val="0"/>
          <w:numId w:val="0"/>
        </w:numPr>
        <w:ind w:leftChars="0"/>
        <w:jc w:val="both"/>
        <w:rPr>
          <w:rFonts w:hint="eastAsia"/>
          <w:lang w:val="en-US" w:eastAsia="zh-CN"/>
        </w:rPr>
      </w:pPr>
      <w:r>
        <w:rPr>
          <w:rFonts w:hint="eastAsia"/>
          <w:lang w:val="en-US" w:eastAsia="zh-CN"/>
        </w:rPr>
        <w:t>·消息内容选择</w:t>
      </w:r>
      <w:r>
        <w:rPr>
          <w:rFonts w:hint="eastAsia"/>
          <w:b/>
          <w:bCs/>
          <w:lang w:val="en-US" w:eastAsia="zh-CN"/>
        </w:rPr>
        <w:t>字符串</w:t>
      </w:r>
      <w:r>
        <w:rPr>
          <w:rFonts w:hint="eastAsia"/>
          <w:lang w:val="en-US" w:eastAsia="zh-CN"/>
        </w:rPr>
        <w:t>，输入字符串，我这里输入的是hello world，点击确定</w:t>
      </w:r>
    </w:p>
    <w:p w14:paraId="74DF4E2E">
      <w:pPr>
        <w:numPr>
          <w:ilvl w:val="0"/>
          <w:numId w:val="0"/>
        </w:numPr>
        <w:ind w:leftChars="0"/>
        <w:jc w:val="both"/>
        <w:rPr>
          <w:rFonts w:hint="eastAsia"/>
          <w:lang w:val="en-US" w:eastAsia="zh-CN"/>
        </w:rPr>
      </w:pPr>
      <w:r>
        <w:rPr>
          <w:rFonts w:hint="eastAsia"/>
          <w:lang w:val="en-US" w:eastAsia="zh-CN"/>
        </w:rPr>
        <w:t>·可以看到MQTT.fx接收到了订阅消息</w:t>
      </w:r>
    </w:p>
    <w:p w14:paraId="4517510A">
      <w:pPr>
        <w:numPr>
          <w:ilvl w:val="0"/>
          <w:numId w:val="0"/>
        </w:numPr>
        <w:ind w:leftChars="0"/>
        <w:jc w:val="both"/>
      </w:pPr>
      <w:r>
        <w:drawing>
          <wp:inline distT="0" distB="0" distL="114300" distR="114300">
            <wp:extent cx="5273040" cy="2379345"/>
            <wp:effectExtent l="0" t="0" r="10160" b="825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4"/>
                    <a:stretch>
                      <a:fillRect/>
                    </a:stretch>
                  </pic:blipFill>
                  <pic:spPr>
                    <a:xfrm>
                      <a:off x="0" y="0"/>
                      <a:ext cx="5273040" cy="2379345"/>
                    </a:xfrm>
                    <a:prstGeom prst="rect">
                      <a:avLst/>
                    </a:prstGeom>
                    <a:noFill/>
                    <a:ln>
                      <a:noFill/>
                    </a:ln>
                  </pic:spPr>
                </pic:pic>
              </a:graphicData>
            </a:graphic>
          </wp:inline>
        </w:drawing>
      </w:r>
    </w:p>
    <w:p w14:paraId="108BFE26">
      <w:pPr>
        <w:numPr>
          <w:ilvl w:val="0"/>
          <w:numId w:val="0"/>
        </w:numPr>
        <w:ind w:leftChars="0"/>
        <w:jc w:val="both"/>
      </w:pPr>
    </w:p>
    <w:p w14:paraId="725487E8">
      <w:pPr>
        <w:numPr>
          <w:ilvl w:val="0"/>
          <w:numId w:val="0"/>
        </w:numPr>
        <w:ind w:leftChars="0"/>
        <w:jc w:val="both"/>
        <w:rPr>
          <w:rFonts w:hint="eastAsia"/>
          <w:lang w:val="en-US" w:eastAsia="zh-CN"/>
        </w:rPr>
      </w:pPr>
      <w:r>
        <w:rPr>
          <w:rFonts w:hint="eastAsia"/>
          <w:lang w:val="en-US" w:eastAsia="zh-CN"/>
        </w:rPr>
        <w:t>5.</w:t>
      </w:r>
    </w:p>
    <w:p w14:paraId="1FA3D8CF">
      <w:pPr>
        <w:numPr>
          <w:ilvl w:val="0"/>
          <w:numId w:val="0"/>
        </w:numPr>
        <w:ind w:leftChars="0"/>
        <w:jc w:val="both"/>
        <w:rPr>
          <w:rFonts w:hint="default"/>
          <w:lang w:val="en-US" w:eastAsia="zh-CN"/>
        </w:rPr>
      </w:pPr>
      <w:r>
        <w:rPr>
          <w:rFonts w:hint="eastAsia"/>
          <w:lang w:val="en-US" w:eastAsia="zh-CN"/>
        </w:rPr>
        <w:t>·点击</w:t>
      </w:r>
      <w:r>
        <w:rPr>
          <w:rFonts w:hint="eastAsia"/>
          <w:b/>
          <w:bCs/>
          <w:lang w:val="en-US" w:eastAsia="zh-CN"/>
        </w:rPr>
        <w:t>Topic管理</w:t>
      </w:r>
      <w:r>
        <w:rPr>
          <w:rFonts w:hint="eastAsia"/>
          <w:lang w:val="en-US" w:eastAsia="zh-CN"/>
        </w:rPr>
        <w:t>，可以看到第五条Topic的用途是设备上报属性数据</w:t>
      </w:r>
    </w:p>
    <w:p w14:paraId="2A6DE0BC">
      <w:pPr>
        <w:numPr>
          <w:ilvl w:val="0"/>
          <w:numId w:val="0"/>
        </w:numPr>
        <w:ind w:leftChars="0"/>
        <w:jc w:val="both"/>
      </w:pPr>
      <w:r>
        <w:drawing>
          <wp:inline distT="0" distB="0" distL="114300" distR="114300">
            <wp:extent cx="5265420" cy="2195195"/>
            <wp:effectExtent l="0" t="0" r="5080" b="190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5"/>
                    <a:stretch>
                      <a:fillRect/>
                    </a:stretch>
                  </pic:blipFill>
                  <pic:spPr>
                    <a:xfrm>
                      <a:off x="0" y="0"/>
                      <a:ext cx="5265420" cy="2195195"/>
                    </a:xfrm>
                    <a:prstGeom prst="rect">
                      <a:avLst/>
                    </a:prstGeom>
                    <a:noFill/>
                    <a:ln>
                      <a:noFill/>
                    </a:ln>
                  </pic:spPr>
                </pic:pic>
              </a:graphicData>
            </a:graphic>
          </wp:inline>
        </w:drawing>
      </w:r>
    </w:p>
    <w:p w14:paraId="6EB04646">
      <w:pPr>
        <w:numPr>
          <w:ilvl w:val="0"/>
          <w:numId w:val="0"/>
        </w:numPr>
        <w:ind w:leftChars="0"/>
        <w:jc w:val="both"/>
        <w:rPr>
          <w:rFonts w:hint="eastAsia"/>
          <w:lang w:val="en-US" w:eastAsia="zh-CN"/>
        </w:rPr>
      </w:pPr>
      <w:r>
        <w:rPr>
          <w:rFonts w:hint="eastAsia"/>
          <w:lang w:val="en-US" w:eastAsia="zh-CN"/>
        </w:rPr>
        <w:t>·将这个Topic复制到MQTT.fx的Publish框中，将device_id换成自己设备的id</w:t>
      </w:r>
    </w:p>
    <w:p w14:paraId="35EC53BB">
      <w:pPr>
        <w:numPr>
          <w:ilvl w:val="0"/>
          <w:numId w:val="0"/>
        </w:numPr>
        <w:ind w:leftChars="0"/>
        <w:jc w:val="both"/>
        <w:rPr>
          <w:rFonts w:hint="eastAsia"/>
          <w:lang w:val="en-US" w:eastAsia="zh-CN"/>
        </w:rPr>
      </w:pPr>
      <w:r>
        <w:rPr>
          <w:rFonts w:hint="eastAsia"/>
          <w:lang w:val="en-US" w:eastAsia="zh-CN"/>
        </w:rPr>
        <w:t>·在下方空白处用JOSN格式编辑上报属性数据：</w:t>
      </w:r>
    </w:p>
    <w:p w14:paraId="6E49BAC6">
      <w:pPr>
        <w:numPr>
          <w:ilvl w:val="0"/>
          <w:numId w:val="0"/>
        </w:numPr>
        <w:ind w:leftChars="0"/>
        <w:jc w:val="both"/>
        <w:rPr>
          <w:rFonts w:hint="eastAsia"/>
          <w:lang w:val="en-US" w:eastAsia="zh-CN"/>
        </w:rPr>
      </w:pPr>
      <w:r>
        <w:rPr>
          <w:rFonts w:hint="eastAsia"/>
          <w:lang w:val="en-US" w:eastAsia="zh-CN"/>
        </w:rPr>
        <w:t>{"services":[{"service_id":"Device_001","properties":{"Temperature":13.14,"Photores":123,"ColorRed":66,"ColorGreen":88,"ColorBlue":99}}]}</w:t>
      </w:r>
    </w:p>
    <w:p w14:paraId="68C248EB">
      <w:pPr>
        <w:numPr>
          <w:ilvl w:val="0"/>
          <w:numId w:val="0"/>
        </w:numPr>
        <w:ind w:leftChars="0"/>
        <w:jc w:val="both"/>
      </w:pPr>
      <w:r>
        <w:drawing>
          <wp:inline distT="0" distB="0" distL="114300" distR="114300">
            <wp:extent cx="5261610" cy="1767840"/>
            <wp:effectExtent l="0" t="0" r="8890" b="10160"/>
            <wp:docPr id="3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
                    <pic:cNvPicPr>
                      <a:picLocks noChangeAspect="1"/>
                    </pic:cNvPicPr>
                  </pic:nvPicPr>
                  <pic:blipFill>
                    <a:blip r:embed="rId26"/>
                    <a:stretch>
                      <a:fillRect/>
                    </a:stretch>
                  </pic:blipFill>
                  <pic:spPr>
                    <a:xfrm>
                      <a:off x="0" y="0"/>
                      <a:ext cx="5261610" cy="1767840"/>
                    </a:xfrm>
                    <a:prstGeom prst="rect">
                      <a:avLst/>
                    </a:prstGeom>
                    <a:noFill/>
                    <a:ln>
                      <a:noFill/>
                    </a:ln>
                  </pic:spPr>
                </pic:pic>
              </a:graphicData>
            </a:graphic>
          </wp:inline>
        </w:drawing>
      </w:r>
    </w:p>
    <w:p w14:paraId="14DAD823">
      <w:pPr>
        <w:numPr>
          <w:ilvl w:val="0"/>
          <w:numId w:val="0"/>
        </w:numPr>
        <w:ind w:leftChars="0"/>
        <w:jc w:val="both"/>
        <w:rPr>
          <w:rFonts w:hint="eastAsia"/>
          <w:lang w:val="en-US" w:eastAsia="zh-CN"/>
        </w:rPr>
      </w:pPr>
      <w:r>
        <w:rPr>
          <w:rFonts w:hint="eastAsia"/>
          <w:lang w:val="en-US" w:eastAsia="zh-CN"/>
        </w:rPr>
        <w:t>·点击</w:t>
      </w:r>
      <w:r>
        <w:rPr>
          <w:rFonts w:hint="eastAsia"/>
          <w:b/>
          <w:bCs/>
          <w:lang w:val="en-US" w:eastAsia="zh-CN"/>
        </w:rPr>
        <w:t>Publish</w:t>
      </w:r>
      <w:r>
        <w:rPr>
          <w:rFonts w:hint="eastAsia"/>
          <w:lang w:val="en-US" w:eastAsia="zh-CN"/>
        </w:rPr>
        <w:t>上报属性数据</w:t>
      </w:r>
    </w:p>
    <w:p w14:paraId="1487A92C">
      <w:pPr>
        <w:numPr>
          <w:ilvl w:val="0"/>
          <w:numId w:val="0"/>
        </w:numPr>
        <w:ind w:leftChars="0"/>
        <w:jc w:val="both"/>
        <w:rPr>
          <w:rFonts w:hint="eastAsia"/>
          <w:lang w:val="en-US" w:eastAsia="zh-CN"/>
        </w:rPr>
      </w:pPr>
      <w:r>
        <w:rPr>
          <w:rFonts w:hint="eastAsia"/>
          <w:lang w:val="en-US" w:eastAsia="zh-CN"/>
        </w:rPr>
        <w:t>·点击</w:t>
      </w:r>
      <w:r>
        <w:rPr>
          <w:rFonts w:hint="eastAsia"/>
          <w:b/>
          <w:bCs/>
          <w:lang w:val="en-US" w:eastAsia="zh-CN"/>
        </w:rPr>
        <w:t>设备管理</w:t>
      </w:r>
      <w:r>
        <w:rPr>
          <w:rFonts w:hint="eastAsia"/>
          <w:lang w:val="en-US" w:eastAsia="zh-CN"/>
        </w:rPr>
        <w:t>—&gt;</w:t>
      </w:r>
      <w:r>
        <w:rPr>
          <w:rFonts w:hint="eastAsia"/>
          <w:b/>
          <w:bCs/>
          <w:lang w:val="en-US" w:eastAsia="zh-CN"/>
        </w:rPr>
        <w:t>设备详细</w:t>
      </w:r>
      <w:r>
        <w:rPr>
          <w:rFonts w:hint="eastAsia"/>
          <w:lang w:val="en-US" w:eastAsia="zh-CN"/>
        </w:rPr>
        <w:t>—&gt;</w:t>
      </w:r>
      <w:r>
        <w:rPr>
          <w:rFonts w:hint="eastAsia"/>
          <w:b/>
          <w:bCs/>
          <w:lang w:val="en-US" w:eastAsia="zh-CN"/>
        </w:rPr>
        <w:t>设备信息</w:t>
      </w:r>
    </w:p>
    <w:p w14:paraId="4168EC01">
      <w:pPr>
        <w:numPr>
          <w:ilvl w:val="0"/>
          <w:numId w:val="0"/>
        </w:numPr>
        <w:ind w:leftChars="0"/>
        <w:jc w:val="both"/>
        <w:rPr>
          <w:rFonts w:hint="default"/>
          <w:lang w:val="en-US" w:eastAsia="zh-CN"/>
        </w:rPr>
      </w:pPr>
      <w:r>
        <w:rPr>
          <w:rFonts w:hint="eastAsia"/>
          <w:lang w:val="en-US" w:eastAsia="zh-CN"/>
        </w:rPr>
        <w:t>·可以看到属性数据已经更新，说明已经成功上报了属性数据</w:t>
      </w:r>
    </w:p>
    <w:p w14:paraId="0BE77DD4">
      <w:pPr>
        <w:numPr>
          <w:ilvl w:val="0"/>
          <w:numId w:val="0"/>
        </w:numPr>
        <w:ind w:leftChars="0"/>
        <w:jc w:val="both"/>
      </w:pPr>
      <w:r>
        <w:drawing>
          <wp:inline distT="0" distB="0" distL="114300" distR="114300">
            <wp:extent cx="5252085" cy="2822575"/>
            <wp:effectExtent l="0" t="0" r="5715" b="9525"/>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7"/>
                    <a:stretch>
                      <a:fillRect/>
                    </a:stretch>
                  </pic:blipFill>
                  <pic:spPr>
                    <a:xfrm>
                      <a:off x="0" y="0"/>
                      <a:ext cx="5252085" cy="2822575"/>
                    </a:xfrm>
                    <a:prstGeom prst="rect">
                      <a:avLst/>
                    </a:prstGeom>
                    <a:noFill/>
                    <a:ln>
                      <a:noFill/>
                    </a:ln>
                  </pic:spPr>
                </pic:pic>
              </a:graphicData>
            </a:graphic>
          </wp:inline>
        </w:drawing>
      </w:r>
    </w:p>
    <w:p w14:paraId="28FCD814">
      <w:pPr>
        <w:numPr>
          <w:ilvl w:val="0"/>
          <w:numId w:val="0"/>
        </w:numPr>
        <w:ind w:leftChars="0"/>
        <w:jc w:val="both"/>
        <w:rPr>
          <w:rFonts w:hint="default" w:eastAsia="宋体"/>
          <w:lang w:val="en-US" w:eastAsia="zh-CN"/>
        </w:rPr>
      </w:pPr>
      <w:r>
        <w:rPr>
          <w:rFonts w:hint="eastAsia"/>
          <w:lang w:val="en-US" w:eastAsia="zh-CN"/>
        </w:rPr>
        <w:t>·点击</w:t>
      </w:r>
      <w:r>
        <w:rPr>
          <w:rFonts w:hint="eastAsia"/>
          <w:b/>
          <w:bCs/>
          <w:lang w:val="en-US" w:eastAsia="zh-CN"/>
        </w:rPr>
        <w:t>监控运维</w:t>
      </w:r>
      <w:r>
        <w:rPr>
          <w:rFonts w:hint="eastAsia"/>
          <w:lang w:val="en-US" w:eastAsia="zh-CN"/>
        </w:rPr>
        <w:t>—&gt;</w:t>
      </w:r>
      <w:r>
        <w:rPr>
          <w:rFonts w:hint="eastAsia"/>
          <w:b/>
          <w:bCs/>
          <w:lang w:val="en-US" w:eastAsia="zh-CN"/>
        </w:rPr>
        <w:t>运行日志</w:t>
      </w:r>
      <w:r>
        <w:rPr>
          <w:rFonts w:hint="eastAsia"/>
          <w:lang w:val="en-US" w:eastAsia="zh-CN"/>
        </w:rPr>
        <w:t>，可以看到日志中记录了上报的请求内容</w:t>
      </w:r>
    </w:p>
    <w:p w14:paraId="684F4406">
      <w:pPr>
        <w:numPr>
          <w:ilvl w:val="0"/>
          <w:numId w:val="0"/>
        </w:numPr>
        <w:ind w:leftChars="0"/>
        <w:jc w:val="both"/>
      </w:pPr>
      <w:r>
        <w:drawing>
          <wp:inline distT="0" distB="0" distL="114300" distR="114300">
            <wp:extent cx="5265420" cy="1268095"/>
            <wp:effectExtent l="0" t="0" r="5080" b="190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28"/>
                    <a:stretch>
                      <a:fillRect/>
                    </a:stretch>
                  </pic:blipFill>
                  <pic:spPr>
                    <a:xfrm>
                      <a:off x="0" y="0"/>
                      <a:ext cx="5265420" cy="1268095"/>
                    </a:xfrm>
                    <a:prstGeom prst="rect">
                      <a:avLst/>
                    </a:prstGeom>
                    <a:noFill/>
                    <a:ln>
                      <a:noFill/>
                    </a:ln>
                  </pic:spPr>
                </pic:pic>
              </a:graphicData>
            </a:graphic>
          </wp:inline>
        </w:drawing>
      </w:r>
    </w:p>
    <w:p w14:paraId="5EE77139">
      <w:pPr>
        <w:numPr>
          <w:ilvl w:val="0"/>
          <w:numId w:val="0"/>
        </w:numPr>
        <w:ind w:leftChars="0"/>
        <w:jc w:val="both"/>
        <w:rPr>
          <w:rFonts w:hint="eastAsia"/>
          <w:lang w:val="en-US" w:eastAsia="zh-CN"/>
        </w:rPr>
      </w:pPr>
      <w:r>
        <w:rPr>
          <w:rFonts w:hint="eastAsia"/>
          <w:lang w:val="en-US" w:eastAsia="zh-CN"/>
        </w:rPr>
        <w:t>·日志详情如下：</w:t>
      </w:r>
    </w:p>
    <w:p w14:paraId="20BF0E06">
      <w:pPr>
        <w:numPr>
          <w:ilvl w:val="0"/>
          <w:numId w:val="0"/>
        </w:numPr>
        <w:ind w:leftChars="0"/>
        <w:jc w:val="both"/>
        <w:rPr>
          <w:rFonts w:hint="default"/>
          <w:lang w:val="en-US" w:eastAsia="zh-CN"/>
        </w:rPr>
      </w:pPr>
      <w:r>
        <w:drawing>
          <wp:inline distT="0" distB="0" distL="114300" distR="114300">
            <wp:extent cx="5269230" cy="4049395"/>
            <wp:effectExtent l="0" t="0" r="1270" b="1905"/>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29"/>
                    <a:stretch>
                      <a:fillRect/>
                    </a:stretch>
                  </pic:blipFill>
                  <pic:spPr>
                    <a:xfrm>
                      <a:off x="0" y="0"/>
                      <a:ext cx="5269230" cy="4049395"/>
                    </a:xfrm>
                    <a:prstGeom prst="rect">
                      <a:avLst/>
                    </a:prstGeom>
                    <a:noFill/>
                    <a:ln>
                      <a:noFill/>
                    </a:ln>
                  </pic:spPr>
                </pic:pic>
              </a:graphicData>
            </a:graphic>
          </wp:inline>
        </w:drawing>
      </w:r>
    </w:p>
    <w:p w14:paraId="07F158D0">
      <w:pPr>
        <w:numPr>
          <w:ilvl w:val="0"/>
          <w:numId w:val="1"/>
        </w:numPr>
        <w:rPr>
          <w:rFonts w:hint="eastAsia"/>
          <w:b/>
          <w:bCs/>
          <w:snapToGrid w:val="0"/>
          <w:kern w:val="0"/>
          <w:position w:val="6"/>
          <w:sz w:val="28"/>
          <w:szCs w:val="28"/>
        </w:rPr>
      </w:pPr>
      <w:r>
        <w:rPr>
          <w:rFonts w:hint="eastAsia"/>
          <w:b/>
          <w:bCs/>
          <w:snapToGrid w:val="0"/>
          <w:kern w:val="0"/>
          <w:position w:val="6"/>
          <w:sz w:val="28"/>
          <w:szCs w:val="28"/>
        </w:rPr>
        <w:t>实验</w:t>
      </w:r>
      <w:r>
        <w:rPr>
          <w:rFonts w:hint="eastAsia"/>
          <w:b/>
          <w:bCs/>
          <w:snapToGrid w:val="0"/>
          <w:kern w:val="0"/>
          <w:position w:val="6"/>
          <w:sz w:val="28"/>
          <w:szCs w:val="28"/>
          <w:lang w:val="en-US" w:eastAsia="zh-CN"/>
        </w:rPr>
        <w:t>总结与心得</w:t>
      </w:r>
    </w:p>
    <w:p w14:paraId="1677BBA2">
      <w:pPr>
        <w:numPr>
          <w:ilvl w:val="0"/>
          <w:numId w:val="0"/>
        </w:numPr>
        <w:ind w:leftChars="0" w:firstLine="420" w:firstLineChars="0"/>
        <w:jc w:val="both"/>
        <w:rPr>
          <w:rFonts w:hint="default"/>
          <w:lang w:val="en-US" w:eastAsia="zh-CN"/>
        </w:rPr>
      </w:pPr>
      <w:r>
        <w:rPr>
          <w:rFonts w:hint="eastAsia"/>
          <w:lang w:val="en-US" w:eastAsia="zh-CN"/>
        </w:rPr>
        <w:t>这次实验我学会了如何使用华为云创建产品和设备以及添加属性和命令，使用MQTT.fx和华为云之间进行消息的发布和订阅。在实验过程中，我记错了JOSN格式，导致在上报属性数据这一环节摸索了很久，最后询问老师才解决了这个问题，这让我对于JSON和Topic有了更深刻的认识，这对我以后进行物联网相关项目的开发很有帮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E4238"/>
    <w:multiLevelType w:val="singleLevel"/>
    <w:tmpl w:val="951E4238"/>
    <w:lvl w:ilvl="0" w:tentative="0">
      <w:start w:val="1"/>
      <w:numFmt w:val="decimal"/>
      <w:suff w:val="nothing"/>
      <w:lvlText w:val="（%1）"/>
      <w:lvlJc w:val="left"/>
    </w:lvl>
  </w:abstractNum>
  <w:abstractNum w:abstractNumId="1">
    <w:nsid w:val="F2101D75"/>
    <w:multiLevelType w:val="singleLevel"/>
    <w:tmpl w:val="F2101D75"/>
    <w:lvl w:ilvl="0" w:tentative="0">
      <w:start w:val="1"/>
      <w:numFmt w:val="decimal"/>
      <w:suff w:val="space"/>
      <w:lvlText w:val="%1."/>
      <w:lvlJc w:val="left"/>
    </w:lvl>
  </w:abstractNum>
  <w:abstractNum w:abstractNumId="2">
    <w:nsid w:val="F77BB6DE"/>
    <w:multiLevelType w:val="singleLevel"/>
    <w:tmpl w:val="F77BB6DE"/>
    <w:lvl w:ilvl="0" w:tentative="0">
      <w:start w:val="1"/>
      <w:numFmt w:val="decimal"/>
      <w:suff w:val="nothing"/>
      <w:lvlText w:val="（%1）"/>
      <w:lvlJc w:val="left"/>
    </w:lvl>
  </w:abstractNum>
  <w:abstractNum w:abstractNumId="3">
    <w:nsid w:val="2FB3AC63"/>
    <w:multiLevelType w:val="singleLevel"/>
    <w:tmpl w:val="2FB3AC63"/>
    <w:lvl w:ilvl="0" w:tentative="0">
      <w:start w:val="1"/>
      <w:numFmt w:val="chineseCounting"/>
      <w:suff w:val="nothing"/>
      <w:lvlText w:val="%1、"/>
      <w:lvlJc w:val="left"/>
      <w:rPr>
        <w:rFonts w:hint="eastAsia"/>
      </w:rPr>
    </w:lvl>
  </w:abstractNum>
  <w:abstractNum w:abstractNumId="4">
    <w:nsid w:val="3BB9E246"/>
    <w:multiLevelType w:val="singleLevel"/>
    <w:tmpl w:val="3BB9E246"/>
    <w:lvl w:ilvl="0" w:tentative="0">
      <w:start w:val="2"/>
      <w:numFmt w:val="decimal"/>
      <w:suff w:val="nothing"/>
      <w:lvlText w:val="（%1）"/>
      <w:lvlJc w:val="left"/>
    </w:lvl>
  </w:abstractNum>
  <w:abstractNum w:abstractNumId="5">
    <w:nsid w:val="3EED96F5"/>
    <w:multiLevelType w:val="singleLevel"/>
    <w:tmpl w:val="3EED96F5"/>
    <w:lvl w:ilvl="0" w:tentative="0">
      <w:start w:val="1"/>
      <w:numFmt w:val="decimal"/>
      <w:suff w:val="space"/>
      <w:lvlText w:val="%1."/>
      <w:lvlJc w:val="left"/>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5A49FE"/>
    <w:rsid w:val="08485F10"/>
    <w:rsid w:val="099637DD"/>
    <w:rsid w:val="1B7E3953"/>
    <w:rsid w:val="2A2C3BF2"/>
    <w:rsid w:val="2B2B6F28"/>
    <w:rsid w:val="2B65243A"/>
    <w:rsid w:val="3AAD1707"/>
    <w:rsid w:val="3AFD4854"/>
    <w:rsid w:val="3ECA6D2C"/>
    <w:rsid w:val="47491F83"/>
    <w:rsid w:val="51F31C9E"/>
    <w:rsid w:val="54FD2EBF"/>
    <w:rsid w:val="596D0588"/>
    <w:rsid w:val="5FBC4017"/>
    <w:rsid w:val="64780D8B"/>
    <w:rsid w:val="67F0485E"/>
    <w:rsid w:val="69315855"/>
    <w:rsid w:val="6AF74155"/>
    <w:rsid w:val="6D5A49FE"/>
    <w:rsid w:val="781C169F"/>
    <w:rsid w:val="7AC35E02"/>
    <w:rsid w:val="7C905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1063</Words>
  <Characters>1513</Characters>
  <Lines>0</Lines>
  <Paragraphs>0</Paragraphs>
  <TotalTime>83</TotalTime>
  <ScaleCrop>false</ScaleCrop>
  <LinksUpToDate>false</LinksUpToDate>
  <CharactersWithSpaces>1525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2025-02-24T08:27:00Z</dcterms:created>
  <dc:creator>飞飞</dc:creator>
  <cp:lastModifiedBy>飞飞</cp:lastModifiedBy>
  <dcterms:modified xsi:type="dcterms:W3CDTF">2025-06-17T10:45:33Z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F132189C7EDD4340B572C2043EB2E38B_11</vt:lpwstr>
  </property>
  <property fmtid="{D5CDD505-2E9C-101B-9397-08002B2CF9AE}" pid="4" name="KSOTemplateDocerSaveRecord">
    <vt:lpwstr>eyJoZGlkIjoiYTUwOTYzNDk5YTQwYzA2M2M1MTNlZmMxYjgzMGIwOGYiLCJ1c2VySWQiOiI3MTIzNTg3NTgifQ==</vt:lpwstr>
  </property>
</Properties>
</file>