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CA4" w:rsidRDefault="002E66FB">
      <w:pPr>
        <w:wordWrap w:val="0"/>
        <w:adjustRightInd w:val="0"/>
        <w:snapToGrid w:val="0"/>
        <w:spacing w:afterLines="50" w:after="163"/>
        <w:ind w:leftChars="0" w:left="0" w:right="200" w:firstLineChars="1900" w:firstLine="4578"/>
        <w:jc w:val="right"/>
        <w:rPr>
          <w:rStyle w:val="Char6"/>
        </w:rPr>
      </w:pPr>
      <w:r>
        <w:rPr>
          <w:rFonts w:ascii="Times New Roman" w:hAnsi="Times New Roman" w:hint="eastAsia"/>
          <w:b/>
          <w:szCs w:val="21"/>
        </w:rPr>
        <w:t>文件编号：</w:t>
      </w:r>
      <w:r w:rsidR="0099270C">
        <w:rPr>
          <w:rStyle w:val="Char6"/>
        </w:rPr>
        <w:t>20180101</w:t>
      </w:r>
    </w:p>
    <w:p w:rsidR="00A27CA4" w:rsidRDefault="002E66FB">
      <w:pPr>
        <w:wordWrap w:val="0"/>
        <w:adjustRightInd w:val="0"/>
        <w:snapToGrid w:val="0"/>
        <w:spacing w:afterLines="50" w:after="163"/>
        <w:ind w:leftChars="0" w:left="0" w:right="560" w:firstLineChars="2100" w:firstLine="5060"/>
        <w:jc w:val="right"/>
        <w:rPr>
          <w:rFonts w:ascii="Times New Roman" w:hAnsi="Times New Roman"/>
          <w:b/>
          <w:szCs w:val="21"/>
        </w:rPr>
      </w:pPr>
      <w:r>
        <w:rPr>
          <w:rFonts w:ascii="Times New Roman" w:hAnsi="Times New Roman" w:hint="eastAsia"/>
          <w:b/>
          <w:szCs w:val="21"/>
        </w:rPr>
        <w:t>版本：</w:t>
      </w:r>
      <w:r>
        <w:rPr>
          <w:rFonts w:ascii="Times New Roman" w:hAnsi="Times New Roman" w:hint="eastAsia"/>
          <w:b/>
          <w:szCs w:val="21"/>
        </w:rPr>
        <w:t>v1.0</w:t>
      </w:r>
    </w:p>
    <w:p w:rsidR="007F6ADC" w:rsidRDefault="0099270C">
      <w:pPr>
        <w:pStyle w:val="1"/>
        <w:ind w:leftChars="4" w:left="133" w:hangingChars="22" w:hanging="123"/>
        <w:rPr>
          <w:rFonts w:ascii="华文楷体" w:hAnsi="华文楷体" w:cs="Arial Unicode MS"/>
          <w:sz w:val="56"/>
          <w:szCs w:val="52"/>
        </w:rPr>
      </w:pPr>
      <w:bookmarkStart w:id="0" w:name="_Toc510612852"/>
      <w:r w:rsidRPr="004629D6">
        <w:rPr>
          <w:rFonts w:ascii="华文楷体" w:hAnsi="华文楷体" w:cs="Arial Unicode MS" w:hint="eastAsia"/>
          <w:sz w:val="56"/>
          <w:szCs w:val="52"/>
        </w:rPr>
        <w:t>源</w:t>
      </w:r>
      <w:r w:rsidR="00F9662B" w:rsidRPr="004629D6">
        <w:rPr>
          <w:rFonts w:ascii="华文楷体" w:hAnsi="华文楷体" w:cs="Arial Unicode MS" w:hint="eastAsia"/>
          <w:sz w:val="56"/>
          <w:szCs w:val="52"/>
        </w:rPr>
        <w:t xml:space="preserve"> </w:t>
      </w:r>
      <w:r w:rsidRPr="004629D6">
        <w:rPr>
          <w:rFonts w:ascii="华文楷体" w:hAnsi="华文楷体" w:cs="Arial Unicode MS" w:hint="eastAsia"/>
          <w:sz w:val="56"/>
          <w:szCs w:val="52"/>
        </w:rPr>
        <w:t xml:space="preserve"> 代</w:t>
      </w:r>
      <w:r w:rsidR="00F9662B" w:rsidRPr="004629D6">
        <w:rPr>
          <w:rFonts w:ascii="华文楷体" w:hAnsi="华文楷体" w:cs="Arial Unicode MS" w:hint="eastAsia"/>
          <w:sz w:val="56"/>
          <w:szCs w:val="52"/>
        </w:rPr>
        <w:t xml:space="preserve"> </w:t>
      </w:r>
      <w:r w:rsidRPr="004629D6">
        <w:rPr>
          <w:rFonts w:ascii="华文楷体" w:hAnsi="华文楷体" w:cs="Arial Unicode MS" w:hint="eastAsia"/>
          <w:sz w:val="56"/>
          <w:szCs w:val="52"/>
        </w:rPr>
        <w:t xml:space="preserve"> 码 </w:t>
      </w:r>
      <w:r w:rsidR="00F9662B" w:rsidRPr="004629D6">
        <w:rPr>
          <w:rFonts w:ascii="华文楷体" w:hAnsi="华文楷体" w:cs="Arial Unicode MS"/>
          <w:sz w:val="56"/>
          <w:szCs w:val="52"/>
        </w:rPr>
        <w:t xml:space="preserve"> </w:t>
      </w:r>
    </w:p>
    <w:p w:rsidR="007F6ADC" w:rsidRDefault="0099270C">
      <w:pPr>
        <w:pStyle w:val="1"/>
        <w:ind w:leftChars="4" w:left="133" w:hangingChars="22" w:hanging="123"/>
        <w:rPr>
          <w:rFonts w:ascii="华文楷体" w:hAnsi="华文楷体" w:cs="Arial Unicode MS"/>
          <w:sz w:val="56"/>
          <w:szCs w:val="52"/>
        </w:rPr>
      </w:pPr>
      <w:r w:rsidRPr="004629D6">
        <w:rPr>
          <w:rFonts w:ascii="华文楷体" w:hAnsi="华文楷体" w:cs="Arial Unicode MS" w:hint="eastAsia"/>
          <w:sz w:val="56"/>
          <w:szCs w:val="52"/>
        </w:rPr>
        <w:t>管</w:t>
      </w:r>
    </w:p>
    <w:p w:rsidR="00A27CA4" w:rsidRPr="004629D6" w:rsidRDefault="0099270C">
      <w:pPr>
        <w:pStyle w:val="1"/>
        <w:ind w:leftChars="4" w:left="133" w:hangingChars="22" w:hanging="123"/>
        <w:rPr>
          <w:rFonts w:ascii="华文楷体" w:hAnsi="华文楷体" w:cs="Arial Unicode MS"/>
          <w:sz w:val="56"/>
          <w:szCs w:val="52"/>
        </w:rPr>
      </w:pPr>
      <w:bookmarkStart w:id="1" w:name="_GoBack"/>
      <w:bookmarkEnd w:id="1"/>
      <w:r w:rsidRPr="004629D6">
        <w:rPr>
          <w:rFonts w:ascii="华文楷体" w:hAnsi="华文楷体" w:cs="Arial Unicode MS" w:hint="eastAsia"/>
          <w:sz w:val="56"/>
          <w:szCs w:val="52"/>
        </w:rPr>
        <w:t>理</w:t>
      </w:r>
      <w:bookmarkEnd w:id="0"/>
    </w:p>
    <w:p w:rsidR="0099270C" w:rsidRPr="007C5136" w:rsidRDefault="0099270C" w:rsidP="007F6ADC">
      <w:pPr>
        <w:ind w:left="240" w:firstLineChars="700" w:firstLine="3644"/>
        <w:rPr>
          <w:rFonts w:ascii="华文楷体" w:eastAsia="华文楷体" w:hAnsi="华文楷体"/>
          <w:b/>
          <w:sz w:val="52"/>
          <w:szCs w:val="48"/>
        </w:rPr>
      </w:pPr>
      <w:r w:rsidRPr="007C5136">
        <w:rPr>
          <w:rFonts w:ascii="华文楷体" w:eastAsia="华文楷体" w:hAnsi="华文楷体" w:hint="eastAsia"/>
          <w:b/>
          <w:sz w:val="52"/>
          <w:szCs w:val="48"/>
        </w:rPr>
        <w:t>办</w:t>
      </w:r>
    </w:p>
    <w:p w:rsidR="0099270C" w:rsidRPr="007C5136" w:rsidRDefault="0099270C" w:rsidP="007F6ADC">
      <w:pPr>
        <w:ind w:left="240" w:firstLineChars="700" w:firstLine="3644"/>
        <w:rPr>
          <w:rFonts w:ascii="华文楷体" w:eastAsia="华文楷体" w:hAnsi="华文楷体"/>
          <w:b/>
          <w:sz w:val="52"/>
          <w:szCs w:val="48"/>
        </w:rPr>
      </w:pPr>
      <w:r w:rsidRPr="007C5136">
        <w:rPr>
          <w:rFonts w:ascii="华文楷体" w:eastAsia="华文楷体" w:hAnsi="华文楷体" w:hint="eastAsia"/>
          <w:b/>
          <w:sz w:val="52"/>
          <w:szCs w:val="48"/>
        </w:rPr>
        <w:t>法</w:t>
      </w:r>
    </w:p>
    <w:p w:rsidR="007E62BC" w:rsidRDefault="007E62BC" w:rsidP="0099270C">
      <w:pPr>
        <w:ind w:left="240" w:firstLine="961"/>
        <w:jc w:val="center"/>
        <w:rPr>
          <w:rFonts w:ascii="华文楷体" w:eastAsia="华文楷体" w:hAnsi="华文楷体"/>
          <w:b/>
          <w:sz w:val="48"/>
          <w:szCs w:val="48"/>
        </w:rPr>
      </w:pPr>
    </w:p>
    <w:p w:rsidR="007E62BC" w:rsidRDefault="007E62BC" w:rsidP="0099270C">
      <w:pPr>
        <w:ind w:left="240" w:firstLine="961"/>
        <w:jc w:val="center"/>
        <w:rPr>
          <w:rFonts w:ascii="华文楷体" w:eastAsia="华文楷体" w:hAnsi="华文楷体"/>
          <w:b/>
          <w:sz w:val="48"/>
          <w:szCs w:val="48"/>
        </w:rPr>
      </w:pPr>
    </w:p>
    <w:p w:rsidR="007E62BC" w:rsidRDefault="007E62BC" w:rsidP="0099270C">
      <w:pPr>
        <w:ind w:left="240" w:firstLine="643"/>
        <w:jc w:val="center"/>
        <w:rPr>
          <w:rFonts w:hint="eastAsia"/>
          <w:b/>
          <w:sz w:val="32"/>
          <w:szCs w:val="32"/>
        </w:rPr>
      </w:pPr>
    </w:p>
    <w:p w:rsidR="00A27CA4" w:rsidRPr="00174A6E" w:rsidRDefault="002E66FB">
      <w:pPr>
        <w:ind w:left="240" w:firstLine="600"/>
        <w:jc w:val="center"/>
        <w:rPr>
          <w:rFonts w:ascii="华文楷体" w:eastAsia="华文楷体" w:hAnsi="华文楷体"/>
          <w:sz w:val="30"/>
          <w:szCs w:val="30"/>
        </w:rPr>
      </w:pPr>
      <w:proofErr w:type="gramStart"/>
      <w:r w:rsidRPr="00174A6E">
        <w:rPr>
          <w:rFonts w:ascii="华文楷体" w:eastAsia="华文楷体" w:hAnsi="华文楷体" w:hint="eastAsia"/>
          <w:sz w:val="30"/>
          <w:szCs w:val="30"/>
        </w:rPr>
        <w:t>精诚胜</w:t>
      </w:r>
      <w:proofErr w:type="gramEnd"/>
      <w:r w:rsidRPr="00174A6E">
        <w:rPr>
          <w:rFonts w:ascii="华文楷体" w:eastAsia="华文楷体" w:hAnsi="华文楷体" w:hint="eastAsia"/>
          <w:sz w:val="30"/>
          <w:szCs w:val="30"/>
        </w:rPr>
        <w:t>龙信息系统有限公司</w:t>
      </w:r>
    </w:p>
    <w:p w:rsidR="00A27CA4" w:rsidRDefault="0099270C" w:rsidP="00370BCE">
      <w:pPr>
        <w:ind w:left="240" w:firstLine="480"/>
        <w:jc w:val="right"/>
      </w:pPr>
      <w:r>
        <w:rPr>
          <w:rFonts w:hint="eastAsia"/>
        </w:rPr>
        <w:t>2018</w:t>
      </w:r>
      <w:r w:rsidR="00370BCE">
        <w:rPr>
          <w:rFonts w:hint="eastAsia"/>
        </w:rPr>
        <w:t>.</w:t>
      </w:r>
      <w:r>
        <w:rPr>
          <w:rFonts w:hint="eastAsia"/>
        </w:rPr>
        <w:t>04</w:t>
      </w:r>
    </w:p>
    <w:p w:rsidR="009A4398" w:rsidRDefault="009A4398">
      <w:pPr>
        <w:ind w:left="240" w:firstLine="480"/>
        <w:jc w:val="center"/>
        <w:sectPr w:rsidR="009A4398" w:rsidSect="008F06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227" w:footer="227" w:gutter="0"/>
          <w:pgNumType w:start="1"/>
          <w:cols w:space="425"/>
          <w:docGrid w:type="lines" w:linePitch="326"/>
        </w:sectPr>
      </w:pPr>
    </w:p>
    <w:p w:rsidR="007E62BC" w:rsidRDefault="007E62BC">
      <w:pPr>
        <w:ind w:left="240" w:firstLine="480"/>
        <w:jc w:val="center"/>
      </w:pPr>
    </w:p>
    <w:p w:rsidR="00A27CA4" w:rsidRPr="007E62BC" w:rsidRDefault="002E66FB">
      <w:pPr>
        <w:ind w:left="240" w:firstLine="482"/>
        <w:jc w:val="center"/>
        <w:rPr>
          <w:b/>
        </w:rPr>
      </w:pPr>
      <w:bookmarkStart w:id="2" w:name="_Toc498690507"/>
      <w:bookmarkStart w:id="3" w:name="_Toc498690252"/>
      <w:bookmarkStart w:id="4" w:name="_Toc338"/>
      <w:bookmarkStart w:id="5" w:name="_Toc498692323"/>
      <w:r w:rsidRPr="007E62BC">
        <w:rPr>
          <w:rFonts w:hint="eastAsia"/>
          <w:b/>
        </w:rPr>
        <w:t>修改记录</w:t>
      </w:r>
      <w:bookmarkEnd w:id="2"/>
      <w:bookmarkEnd w:id="3"/>
      <w:bookmarkEnd w:id="4"/>
      <w:bookmarkEnd w:id="5"/>
    </w:p>
    <w:tbl>
      <w:tblPr>
        <w:tblW w:w="9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570"/>
        <w:gridCol w:w="1643"/>
        <w:gridCol w:w="1566"/>
        <w:gridCol w:w="1565"/>
        <w:gridCol w:w="1565"/>
        <w:gridCol w:w="1565"/>
      </w:tblGrid>
      <w:tr w:rsidR="00A27CA4">
        <w:trPr>
          <w:trHeight w:val="29"/>
        </w:trPr>
        <w:tc>
          <w:tcPr>
            <w:tcW w:w="1570" w:type="dxa"/>
            <w:shd w:val="clear" w:color="auto" w:fill="F2F2F2" w:themeFill="background1" w:themeFillShade="F2"/>
          </w:tcPr>
          <w:p w:rsidR="00A27CA4" w:rsidRDefault="002E66FB">
            <w:pPr>
              <w:pStyle w:val="af9"/>
            </w:pPr>
            <w:bookmarkStart w:id="6" w:name="_Toc8498"/>
            <w:r>
              <w:rPr>
                <w:rFonts w:hint="eastAsia"/>
              </w:rPr>
              <w:t>编号</w:t>
            </w:r>
            <w:bookmarkEnd w:id="6"/>
          </w:p>
        </w:tc>
        <w:tc>
          <w:tcPr>
            <w:tcW w:w="1643" w:type="dxa"/>
            <w:shd w:val="clear" w:color="auto" w:fill="F2F2F2" w:themeFill="background1" w:themeFillShade="F2"/>
          </w:tcPr>
          <w:p w:rsidR="00A27CA4" w:rsidRDefault="002E66FB">
            <w:pPr>
              <w:pStyle w:val="af9"/>
            </w:pPr>
            <w:bookmarkStart w:id="7" w:name="_Toc14840"/>
            <w:r>
              <w:rPr>
                <w:rFonts w:hint="eastAsia"/>
              </w:rPr>
              <w:t>修改日期</w:t>
            </w:r>
            <w:bookmarkEnd w:id="7"/>
          </w:p>
        </w:tc>
        <w:tc>
          <w:tcPr>
            <w:tcW w:w="1566" w:type="dxa"/>
            <w:shd w:val="clear" w:color="auto" w:fill="F2F2F2" w:themeFill="background1" w:themeFillShade="F2"/>
          </w:tcPr>
          <w:p w:rsidR="00A27CA4" w:rsidRDefault="002E66FB">
            <w:pPr>
              <w:pStyle w:val="af9"/>
            </w:pPr>
            <w:bookmarkStart w:id="8" w:name="_Toc14499"/>
            <w:r>
              <w:rPr>
                <w:rFonts w:hint="eastAsia"/>
              </w:rPr>
              <w:t>修改版本</w:t>
            </w:r>
            <w:bookmarkEnd w:id="8"/>
          </w:p>
        </w:tc>
        <w:tc>
          <w:tcPr>
            <w:tcW w:w="1565" w:type="dxa"/>
            <w:shd w:val="clear" w:color="auto" w:fill="F2F2F2" w:themeFill="background1" w:themeFillShade="F2"/>
          </w:tcPr>
          <w:p w:rsidR="00A27CA4" w:rsidRDefault="002E66FB">
            <w:pPr>
              <w:pStyle w:val="af9"/>
            </w:pPr>
            <w:bookmarkStart w:id="9" w:name="_Toc2846"/>
            <w:r>
              <w:rPr>
                <w:rFonts w:hint="eastAsia"/>
              </w:rPr>
              <w:t>修改人</w:t>
            </w:r>
            <w:bookmarkEnd w:id="9"/>
          </w:p>
        </w:tc>
        <w:tc>
          <w:tcPr>
            <w:tcW w:w="1565" w:type="dxa"/>
            <w:shd w:val="clear" w:color="auto" w:fill="F2F2F2" w:themeFill="background1" w:themeFillShade="F2"/>
          </w:tcPr>
          <w:p w:rsidR="00A27CA4" w:rsidRDefault="002E66FB">
            <w:pPr>
              <w:pStyle w:val="af9"/>
            </w:pPr>
            <w:bookmarkStart w:id="10" w:name="_Toc27621"/>
            <w:r>
              <w:rPr>
                <w:rFonts w:hint="eastAsia"/>
              </w:rPr>
              <w:t>修改简述</w:t>
            </w:r>
            <w:bookmarkEnd w:id="10"/>
          </w:p>
        </w:tc>
        <w:tc>
          <w:tcPr>
            <w:tcW w:w="1565" w:type="dxa"/>
            <w:shd w:val="clear" w:color="auto" w:fill="F2F2F2" w:themeFill="background1" w:themeFillShade="F2"/>
          </w:tcPr>
          <w:p w:rsidR="00A27CA4" w:rsidRDefault="002E66FB">
            <w:pPr>
              <w:pStyle w:val="af9"/>
            </w:pPr>
            <w:bookmarkStart w:id="11" w:name="_Toc13784"/>
            <w:r>
              <w:rPr>
                <w:rFonts w:hint="eastAsia"/>
              </w:rPr>
              <w:t>批准人</w:t>
            </w:r>
            <w:bookmarkEnd w:id="11"/>
          </w:p>
        </w:tc>
      </w:tr>
      <w:tr w:rsidR="00A27CA4">
        <w:trPr>
          <w:trHeight w:val="21"/>
        </w:trPr>
        <w:tc>
          <w:tcPr>
            <w:tcW w:w="1570" w:type="dxa"/>
            <w:shd w:val="clear" w:color="auto" w:fill="FFFFFF" w:themeFill="background1"/>
          </w:tcPr>
          <w:p w:rsidR="00A27CA4" w:rsidRDefault="002E66FB">
            <w:pPr>
              <w:pStyle w:val="af9"/>
              <w:rPr>
                <w:b/>
              </w:rPr>
            </w:pPr>
            <w:bookmarkStart w:id="12" w:name="_Toc29787"/>
            <w:r>
              <w:rPr>
                <w:rFonts w:hint="eastAsia"/>
                <w:b/>
              </w:rPr>
              <w:t>（</w:t>
            </w:r>
            <w:r>
              <w:rPr>
                <w:rFonts w:hint="eastAsia"/>
                <w:b/>
              </w:rPr>
              <w:t>1</w:t>
            </w:r>
            <w:r>
              <w:rPr>
                <w:rFonts w:hint="eastAsia"/>
                <w:b/>
              </w:rPr>
              <w:t>）</w:t>
            </w:r>
            <w:bookmarkEnd w:id="12"/>
          </w:p>
        </w:tc>
        <w:tc>
          <w:tcPr>
            <w:tcW w:w="1643" w:type="dxa"/>
            <w:shd w:val="clear" w:color="auto" w:fill="FFFFFF" w:themeFill="background1"/>
          </w:tcPr>
          <w:p w:rsidR="00A27CA4" w:rsidRDefault="002E66FB">
            <w:pPr>
              <w:pStyle w:val="af9"/>
              <w:rPr>
                <w:b/>
              </w:rPr>
            </w:pPr>
            <w:bookmarkStart w:id="13" w:name="_Toc46"/>
            <w:r>
              <w:rPr>
                <w:rFonts w:hint="eastAsia"/>
                <w:b/>
              </w:rPr>
              <w:t>2017-1</w:t>
            </w:r>
            <w:r>
              <w:rPr>
                <w:b/>
              </w:rPr>
              <w:t>2</w:t>
            </w:r>
            <w:r>
              <w:rPr>
                <w:rFonts w:hint="eastAsia"/>
                <w:b/>
              </w:rPr>
              <w:t>-</w:t>
            </w:r>
            <w:r>
              <w:rPr>
                <w:b/>
              </w:rPr>
              <w:t>07</w:t>
            </w:r>
            <w:bookmarkEnd w:id="13"/>
          </w:p>
        </w:tc>
        <w:tc>
          <w:tcPr>
            <w:tcW w:w="1566" w:type="dxa"/>
            <w:shd w:val="clear" w:color="auto" w:fill="FFFFFF" w:themeFill="background1"/>
          </w:tcPr>
          <w:p w:rsidR="00A27CA4" w:rsidRDefault="002E66FB">
            <w:pPr>
              <w:pStyle w:val="af9"/>
              <w:rPr>
                <w:b/>
              </w:rPr>
            </w:pPr>
            <w:bookmarkStart w:id="14" w:name="_Toc498690514"/>
            <w:bookmarkStart w:id="15" w:name="_Toc498690259"/>
            <w:bookmarkStart w:id="16" w:name="_Toc498692330"/>
            <w:bookmarkStart w:id="17" w:name="_Toc29010"/>
            <w:r>
              <w:rPr>
                <w:rFonts w:hint="eastAsia"/>
                <w:b/>
              </w:rPr>
              <w:t>v.1</w:t>
            </w:r>
            <w:bookmarkEnd w:id="14"/>
            <w:bookmarkEnd w:id="15"/>
            <w:bookmarkEnd w:id="16"/>
            <w:bookmarkEnd w:id="17"/>
          </w:p>
        </w:tc>
        <w:tc>
          <w:tcPr>
            <w:tcW w:w="1565" w:type="dxa"/>
            <w:shd w:val="clear" w:color="auto" w:fill="FFFFFF" w:themeFill="background1"/>
          </w:tcPr>
          <w:p w:rsidR="00A27CA4" w:rsidRDefault="002E66FB">
            <w:pPr>
              <w:pStyle w:val="af9"/>
              <w:rPr>
                <w:b/>
              </w:rPr>
            </w:pPr>
            <w:bookmarkStart w:id="18" w:name="_Toc24569"/>
            <w:r>
              <w:rPr>
                <w:rFonts w:hint="eastAsia"/>
                <w:b/>
              </w:rPr>
              <w:t>罗华春</w:t>
            </w:r>
            <w:bookmarkEnd w:id="18"/>
          </w:p>
        </w:tc>
        <w:tc>
          <w:tcPr>
            <w:tcW w:w="1565" w:type="dxa"/>
            <w:shd w:val="clear" w:color="auto" w:fill="FFFFFF" w:themeFill="background1"/>
          </w:tcPr>
          <w:p w:rsidR="00A27CA4" w:rsidRDefault="002E66FB">
            <w:pPr>
              <w:pStyle w:val="af9"/>
              <w:rPr>
                <w:b/>
              </w:rPr>
            </w:pPr>
            <w:bookmarkStart w:id="19" w:name="_Toc3582"/>
            <w:r>
              <w:rPr>
                <w:rFonts w:hint="eastAsia"/>
                <w:b/>
              </w:rPr>
              <w:t>建立文档</w:t>
            </w:r>
            <w:bookmarkEnd w:id="19"/>
          </w:p>
        </w:tc>
        <w:tc>
          <w:tcPr>
            <w:tcW w:w="1565" w:type="dxa"/>
            <w:shd w:val="clear" w:color="auto" w:fill="FFFFFF" w:themeFill="background1"/>
          </w:tcPr>
          <w:p w:rsidR="00A27CA4" w:rsidRDefault="00A27CA4">
            <w:pPr>
              <w:pStyle w:val="af9"/>
              <w:rPr>
                <w:b/>
              </w:rPr>
            </w:pPr>
          </w:p>
        </w:tc>
      </w:tr>
      <w:tr w:rsidR="00A27CA4">
        <w:trPr>
          <w:trHeight w:val="80"/>
        </w:trPr>
        <w:tc>
          <w:tcPr>
            <w:tcW w:w="1570" w:type="dxa"/>
            <w:shd w:val="clear" w:color="auto" w:fill="FFFFFF" w:themeFill="background1"/>
          </w:tcPr>
          <w:p w:rsidR="00A27CA4" w:rsidRDefault="0099270C">
            <w:pPr>
              <w:pStyle w:val="af9"/>
              <w:rPr>
                <w:b/>
              </w:rPr>
            </w:pPr>
            <w:r>
              <w:rPr>
                <w:rFonts w:hint="eastAsia"/>
                <w:b/>
              </w:rPr>
              <w:t>(2)</w:t>
            </w:r>
          </w:p>
        </w:tc>
        <w:tc>
          <w:tcPr>
            <w:tcW w:w="1643" w:type="dxa"/>
            <w:shd w:val="clear" w:color="auto" w:fill="FFFFFF" w:themeFill="background1"/>
          </w:tcPr>
          <w:p w:rsidR="00A27CA4" w:rsidRDefault="0099270C">
            <w:pPr>
              <w:pStyle w:val="af9"/>
              <w:rPr>
                <w:b/>
              </w:rPr>
            </w:pPr>
            <w:r>
              <w:rPr>
                <w:rFonts w:hint="eastAsia"/>
                <w:b/>
              </w:rPr>
              <w:t>2018-04-04</w:t>
            </w:r>
          </w:p>
        </w:tc>
        <w:tc>
          <w:tcPr>
            <w:tcW w:w="1566" w:type="dxa"/>
            <w:shd w:val="clear" w:color="auto" w:fill="FFFFFF" w:themeFill="background1"/>
          </w:tcPr>
          <w:p w:rsidR="00A27CA4" w:rsidRDefault="0099270C">
            <w:pPr>
              <w:pStyle w:val="af9"/>
              <w:rPr>
                <w:b/>
              </w:rPr>
            </w:pPr>
            <w:r>
              <w:rPr>
                <w:b/>
              </w:rPr>
              <w:t>V</w:t>
            </w:r>
            <w:r>
              <w:rPr>
                <w:rFonts w:hint="eastAsia"/>
                <w:b/>
              </w:rPr>
              <w:t>1</w:t>
            </w:r>
            <w:r>
              <w:rPr>
                <w:b/>
              </w:rPr>
              <w:t>.1</w:t>
            </w:r>
          </w:p>
        </w:tc>
        <w:tc>
          <w:tcPr>
            <w:tcW w:w="1565" w:type="dxa"/>
            <w:shd w:val="clear" w:color="auto" w:fill="FFFFFF" w:themeFill="background1"/>
          </w:tcPr>
          <w:p w:rsidR="00A27CA4" w:rsidRDefault="0099270C">
            <w:pPr>
              <w:pStyle w:val="af9"/>
              <w:rPr>
                <w:b/>
              </w:rPr>
            </w:pPr>
            <w:r>
              <w:rPr>
                <w:rFonts w:hint="eastAsia"/>
                <w:b/>
              </w:rPr>
              <w:t>罗华春</w:t>
            </w:r>
          </w:p>
        </w:tc>
        <w:tc>
          <w:tcPr>
            <w:tcW w:w="1565" w:type="dxa"/>
            <w:shd w:val="clear" w:color="auto" w:fill="FFFFFF" w:themeFill="background1"/>
          </w:tcPr>
          <w:p w:rsidR="00A27CA4" w:rsidRDefault="00A27CA4">
            <w:pPr>
              <w:pStyle w:val="af9"/>
              <w:rPr>
                <w:b/>
              </w:rPr>
            </w:pPr>
          </w:p>
        </w:tc>
        <w:tc>
          <w:tcPr>
            <w:tcW w:w="1565" w:type="dxa"/>
            <w:shd w:val="clear" w:color="auto" w:fill="FFFFFF" w:themeFill="background1"/>
          </w:tcPr>
          <w:p w:rsidR="00A27CA4" w:rsidRDefault="00A27CA4">
            <w:pPr>
              <w:pStyle w:val="af9"/>
              <w:rPr>
                <w:b/>
              </w:rPr>
            </w:pPr>
          </w:p>
        </w:tc>
      </w:tr>
      <w:tr w:rsidR="00A27CA4">
        <w:trPr>
          <w:trHeight w:val="21"/>
        </w:trPr>
        <w:tc>
          <w:tcPr>
            <w:tcW w:w="1570" w:type="dxa"/>
            <w:shd w:val="clear" w:color="auto" w:fill="FFFFFF" w:themeFill="background1"/>
          </w:tcPr>
          <w:p w:rsidR="00A27CA4" w:rsidRDefault="00A27CA4">
            <w:pPr>
              <w:pStyle w:val="af9"/>
              <w:rPr>
                <w:b/>
              </w:rPr>
            </w:pPr>
          </w:p>
        </w:tc>
        <w:tc>
          <w:tcPr>
            <w:tcW w:w="1643" w:type="dxa"/>
            <w:shd w:val="clear" w:color="auto" w:fill="FFFFFF" w:themeFill="background1"/>
          </w:tcPr>
          <w:p w:rsidR="00A27CA4" w:rsidRDefault="00A27CA4">
            <w:pPr>
              <w:pStyle w:val="af9"/>
              <w:rPr>
                <w:b/>
              </w:rPr>
            </w:pPr>
          </w:p>
        </w:tc>
        <w:tc>
          <w:tcPr>
            <w:tcW w:w="1566" w:type="dxa"/>
            <w:shd w:val="clear" w:color="auto" w:fill="FFFFFF" w:themeFill="background1"/>
          </w:tcPr>
          <w:p w:rsidR="00A27CA4" w:rsidRDefault="00A27CA4">
            <w:pPr>
              <w:pStyle w:val="af9"/>
              <w:rPr>
                <w:b/>
              </w:rPr>
            </w:pPr>
          </w:p>
        </w:tc>
        <w:tc>
          <w:tcPr>
            <w:tcW w:w="1565" w:type="dxa"/>
            <w:shd w:val="clear" w:color="auto" w:fill="FFFFFF" w:themeFill="background1"/>
          </w:tcPr>
          <w:p w:rsidR="00A27CA4" w:rsidRDefault="00A27CA4">
            <w:pPr>
              <w:pStyle w:val="af9"/>
              <w:rPr>
                <w:b/>
              </w:rPr>
            </w:pPr>
          </w:p>
        </w:tc>
        <w:tc>
          <w:tcPr>
            <w:tcW w:w="1565" w:type="dxa"/>
            <w:shd w:val="clear" w:color="auto" w:fill="FFFFFF" w:themeFill="background1"/>
          </w:tcPr>
          <w:p w:rsidR="00A27CA4" w:rsidRDefault="00A27CA4">
            <w:pPr>
              <w:pStyle w:val="af9"/>
              <w:rPr>
                <w:b/>
              </w:rPr>
            </w:pPr>
          </w:p>
        </w:tc>
        <w:tc>
          <w:tcPr>
            <w:tcW w:w="1565" w:type="dxa"/>
            <w:shd w:val="clear" w:color="auto" w:fill="FFFFFF" w:themeFill="background1"/>
          </w:tcPr>
          <w:p w:rsidR="00A27CA4" w:rsidRDefault="00A27CA4">
            <w:pPr>
              <w:pStyle w:val="af9"/>
              <w:rPr>
                <w:b/>
              </w:rPr>
            </w:pPr>
          </w:p>
        </w:tc>
      </w:tr>
    </w:tbl>
    <w:p w:rsidR="00A27CA4" w:rsidRDefault="002E66FB">
      <w:pPr>
        <w:wordWrap w:val="0"/>
        <w:adjustRightInd w:val="0"/>
        <w:snapToGrid w:val="0"/>
        <w:spacing w:afterLines="50" w:after="163"/>
        <w:ind w:leftChars="0" w:left="0" w:right="200" w:firstLineChars="1900" w:firstLine="3420"/>
        <w:jc w:val="right"/>
        <w:rPr>
          <w:rFonts w:ascii="Times New Roman" w:hAnsi="Times New Roman"/>
          <w:sz w:val="18"/>
          <w:szCs w:val="18"/>
        </w:rPr>
      </w:pPr>
      <w:r>
        <w:rPr>
          <w:rFonts w:ascii="Times New Roman" w:hAnsi="Times New Roman"/>
          <w:sz w:val="18"/>
          <w:szCs w:val="18"/>
        </w:rPr>
        <w:br w:type="page"/>
      </w:r>
    </w:p>
    <w:p w:rsidR="00A27CA4" w:rsidRDefault="002E66FB" w:rsidP="009A4398">
      <w:pPr>
        <w:pStyle w:val="ad"/>
        <w:ind w:left="600" w:hanging="360"/>
      </w:pPr>
      <w:bookmarkStart w:id="20" w:name="_Toc5491"/>
      <w:bookmarkStart w:id="21" w:name="_Toc504124348"/>
      <w:bookmarkStart w:id="22" w:name="_Toc510612853"/>
      <w:r>
        <w:rPr>
          <w:rFonts w:hint="eastAsia"/>
        </w:rPr>
        <w:lastRenderedPageBreak/>
        <w:t>目录</w:t>
      </w:r>
      <w:bookmarkEnd w:id="20"/>
      <w:bookmarkEnd w:id="21"/>
      <w:bookmarkEnd w:id="22"/>
    </w:p>
    <w:sdt>
      <w:sdtPr>
        <w:rPr>
          <w:lang w:val="zh-CN"/>
        </w:rPr>
        <w:id w:val="-1955094512"/>
        <w:docPartObj>
          <w:docPartGallery w:val="Table of Contents"/>
          <w:docPartUnique/>
        </w:docPartObj>
      </w:sdtPr>
      <w:sdtEndPr>
        <w:rPr>
          <w:rFonts w:ascii="Calibri" w:eastAsia="宋体" w:hAnsi="Calibri" w:cs="Times New Roman"/>
          <w:b/>
          <w:bCs/>
          <w:color w:val="auto"/>
          <w:kern w:val="2"/>
          <w:sz w:val="24"/>
          <w:szCs w:val="20"/>
        </w:rPr>
      </w:sdtEndPr>
      <w:sdtContent>
        <w:p w:rsidR="008D0A3F" w:rsidRDefault="008D0A3F">
          <w:pPr>
            <w:pStyle w:val="TOC"/>
            <w:ind w:left="240" w:firstLine="480"/>
          </w:pPr>
          <w:r>
            <w:rPr>
              <w:lang w:val="zh-CN"/>
            </w:rPr>
            <w:t>目录</w:t>
          </w:r>
        </w:p>
        <w:p w:rsidR="009A4398" w:rsidRDefault="008D0A3F">
          <w:pPr>
            <w:pStyle w:val="11"/>
            <w:tabs>
              <w:tab w:val="right" w:leader="dot" w:pos="8296"/>
            </w:tabs>
            <w:ind w:left="240"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0612852" w:history="1">
            <w:r w:rsidR="009A4398" w:rsidRPr="00756E17">
              <w:rPr>
                <w:rStyle w:val="af2"/>
                <w:rFonts w:ascii="华文楷体" w:hAnsi="华文楷体" w:cs="Arial Unicode MS"/>
                <w:noProof/>
              </w:rPr>
              <w:t>源</w:t>
            </w:r>
            <w:r w:rsidR="009A4398" w:rsidRPr="00756E17">
              <w:rPr>
                <w:rStyle w:val="af2"/>
                <w:rFonts w:ascii="华文楷体" w:hAnsi="华文楷体" w:cs="Arial Unicode MS"/>
                <w:noProof/>
              </w:rPr>
              <w:t xml:space="preserve">  </w:t>
            </w:r>
            <w:r w:rsidR="009A4398" w:rsidRPr="00756E17">
              <w:rPr>
                <w:rStyle w:val="af2"/>
                <w:rFonts w:ascii="华文楷体" w:hAnsi="华文楷体" w:cs="Arial Unicode MS"/>
                <w:noProof/>
              </w:rPr>
              <w:t>代</w:t>
            </w:r>
            <w:r w:rsidR="009A4398" w:rsidRPr="00756E17">
              <w:rPr>
                <w:rStyle w:val="af2"/>
                <w:rFonts w:ascii="华文楷体" w:hAnsi="华文楷体" w:cs="Arial Unicode MS"/>
                <w:noProof/>
              </w:rPr>
              <w:t xml:space="preserve">  </w:t>
            </w:r>
            <w:r w:rsidR="009A4398" w:rsidRPr="00756E17">
              <w:rPr>
                <w:rStyle w:val="af2"/>
                <w:rFonts w:ascii="华文楷体" w:hAnsi="华文楷体" w:cs="Arial Unicode MS"/>
                <w:noProof/>
              </w:rPr>
              <w:t>码</w:t>
            </w:r>
            <w:r w:rsidR="009A4398" w:rsidRPr="00756E17">
              <w:rPr>
                <w:rStyle w:val="af2"/>
                <w:rFonts w:ascii="华文楷体" w:hAnsi="华文楷体" w:cs="Arial Unicode MS"/>
                <w:noProof/>
              </w:rPr>
              <w:t xml:space="preserve">  </w:t>
            </w:r>
            <w:r w:rsidR="009A4398" w:rsidRPr="00756E17">
              <w:rPr>
                <w:rStyle w:val="af2"/>
                <w:rFonts w:ascii="华文楷体" w:hAnsi="华文楷体" w:cs="Arial Unicode MS"/>
                <w:noProof/>
              </w:rPr>
              <w:t>管</w:t>
            </w:r>
            <w:r w:rsidR="009A4398" w:rsidRPr="00756E17">
              <w:rPr>
                <w:rStyle w:val="af2"/>
                <w:rFonts w:ascii="华文楷体" w:hAnsi="华文楷体" w:cs="Arial Unicode MS"/>
                <w:noProof/>
              </w:rPr>
              <w:t xml:space="preserve">  </w:t>
            </w:r>
            <w:r w:rsidR="009A4398" w:rsidRPr="00756E17">
              <w:rPr>
                <w:rStyle w:val="af2"/>
                <w:rFonts w:ascii="华文楷体" w:hAnsi="华文楷体" w:cs="Arial Unicode MS"/>
                <w:noProof/>
              </w:rPr>
              <w:t>理</w:t>
            </w:r>
            <w:r w:rsidR="009A4398">
              <w:rPr>
                <w:noProof/>
                <w:webHidden/>
              </w:rPr>
              <w:tab/>
            </w:r>
            <w:r w:rsidR="009A4398">
              <w:rPr>
                <w:noProof/>
                <w:webHidden/>
              </w:rPr>
              <w:fldChar w:fldCharType="begin"/>
            </w:r>
            <w:r w:rsidR="009A4398">
              <w:rPr>
                <w:noProof/>
                <w:webHidden/>
              </w:rPr>
              <w:instrText xml:space="preserve"> PAGEREF _Toc510612852 \h </w:instrText>
            </w:r>
            <w:r w:rsidR="009A4398">
              <w:rPr>
                <w:noProof/>
                <w:webHidden/>
              </w:rPr>
            </w:r>
            <w:r w:rsidR="009A4398">
              <w:rPr>
                <w:noProof/>
                <w:webHidden/>
              </w:rPr>
              <w:fldChar w:fldCharType="separate"/>
            </w:r>
            <w:r w:rsidR="009A4398">
              <w:rPr>
                <w:noProof/>
                <w:webHidden/>
              </w:rPr>
              <w:t>1</w:t>
            </w:r>
            <w:r w:rsidR="009A4398">
              <w:rPr>
                <w:noProof/>
                <w:webHidden/>
              </w:rPr>
              <w:fldChar w:fldCharType="end"/>
            </w:r>
          </w:hyperlink>
        </w:p>
        <w:p w:rsidR="009A4398" w:rsidRDefault="009A4398">
          <w:pPr>
            <w:pStyle w:val="21"/>
            <w:tabs>
              <w:tab w:val="right" w:leader="dot" w:pos="8296"/>
            </w:tabs>
            <w:ind w:left="480" w:firstLine="480"/>
            <w:rPr>
              <w:rFonts w:asciiTheme="minorHAnsi" w:eastAsiaTheme="minorEastAsia" w:hAnsiTheme="minorHAnsi" w:cstheme="minorBidi"/>
              <w:noProof/>
              <w:sz w:val="21"/>
              <w:szCs w:val="22"/>
            </w:rPr>
          </w:pPr>
          <w:hyperlink w:anchor="_Toc510612853" w:history="1">
            <w:r w:rsidRPr="00756E17">
              <w:rPr>
                <w:rStyle w:val="af2"/>
                <w:noProof/>
              </w:rPr>
              <w:t>目录</w:t>
            </w:r>
            <w:r>
              <w:rPr>
                <w:noProof/>
                <w:webHidden/>
              </w:rPr>
              <w:tab/>
            </w:r>
            <w:r>
              <w:rPr>
                <w:noProof/>
                <w:webHidden/>
              </w:rPr>
              <w:fldChar w:fldCharType="begin"/>
            </w:r>
            <w:r>
              <w:rPr>
                <w:noProof/>
                <w:webHidden/>
              </w:rPr>
              <w:instrText xml:space="preserve"> PAGEREF _Toc510612853 \h </w:instrText>
            </w:r>
            <w:r>
              <w:rPr>
                <w:noProof/>
                <w:webHidden/>
              </w:rPr>
            </w:r>
            <w:r>
              <w:rPr>
                <w:noProof/>
                <w:webHidden/>
              </w:rPr>
              <w:fldChar w:fldCharType="separate"/>
            </w:r>
            <w:r>
              <w:rPr>
                <w:noProof/>
                <w:webHidden/>
              </w:rPr>
              <w:t>2</w:t>
            </w:r>
            <w:r>
              <w:rPr>
                <w:noProof/>
                <w:webHidden/>
              </w:rPr>
              <w:fldChar w:fldCharType="end"/>
            </w:r>
          </w:hyperlink>
        </w:p>
        <w:p w:rsidR="009A4398" w:rsidRDefault="009A4398">
          <w:pPr>
            <w:pStyle w:val="11"/>
            <w:tabs>
              <w:tab w:val="left" w:pos="1260"/>
              <w:tab w:val="right" w:leader="dot" w:pos="8296"/>
            </w:tabs>
            <w:ind w:left="240" w:firstLine="480"/>
            <w:rPr>
              <w:rFonts w:asciiTheme="minorHAnsi" w:eastAsiaTheme="minorEastAsia" w:hAnsiTheme="minorHAnsi" w:cstheme="minorBidi"/>
              <w:noProof/>
              <w:sz w:val="21"/>
              <w:szCs w:val="22"/>
            </w:rPr>
          </w:pPr>
          <w:hyperlink w:anchor="_Toc510612854" w:history="1">
            <w:r w:rsidRPr="00756E17">
              <w:rPr>
                <w:rStyle w:val="af2"/>
                <w:noProof/>
              </w:rPr>
              <w:t>1</w:t>
            </w:r>
            <w:r>
              <w:rPr>
                <w:rFonts w:asciiTheme="minorHAnsi" w:eastAsiaTheme="minorEastAsia" w:hAnsiTheme="minorHAnsi" w:cstheme="minorBidi"/>
                <w:noProof/>
                <w:sz w:val="21"/>
                <w:szCs w:val="22"/>
              </w:rPr>
              <w:tab/>
            </w:r>
            <w:r w:rsidRPr="00756E17">
              <w:rPr>
                <w:rStyle w:val="af2"/>
                <w:noProof/>
              </w:rPr>
              <w:t>总则</w:t>
            </w:r>
            <w:r>
              <w:rPr>
                <w:noProof/>
                <w:webHidden/>
              </w:rPr>
              <w:tab/>
            </w:r>
            <w:r>
              <w:rPr>
                <w:noProof/>
                <w:webHidden/>
              </w:rPr>
              <w:fldChar w:fldCharType="begin"/>
            </w:r>
            <w:r>
              <w:rPr>
                <w:noProof/>
                <w:webHidden/>
              </w:rPr>
              <w:instrText xml:space="preserve"> PAGEREF _Toc510612854 \h </w:instrText>
            </w:r>
            <w:r>
              <w:rPr>
                <w:noProof/>
                <w:webHidden/>
              </w:rPr>
            </w:r>
            <w:r>
              <w:rPr>
                <w:noProof/>
                <w:webHidden/>
              </w:rPr>
              <w:fldChar w:fldCharType="separate"/>
            </w:r>
            <w:r>
              <w:rPr>
                <w:noProof/>
                <w:webHidden/>
              </w:rPr>
              <w:t>1</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55" w:history="1">
            <w:r w:rsidRPr="00756E17">
              <w:rPr>
                <w:rStyle w:val="af2"/>
                <w:noProof/>
              </w:rPr>
              <w:t>1.1</w:t>
            </w:r>
            <w:r>
              <w:rPr>
                <w:rFonts w:asciiTheme="minorHAnsi" w:eastAsiaTheme="minorEastAsia" w:hAnsiTheme="minorHAnsi" w:cstheme="minorBidi"/>
                <w:noProof/>
                <w:sz w:val="21"/>
                <w:szCs w:val="22"/>
              </w:rPr>
              <w:tab/>
            </w:r>
            <w:r w:rsidRPr="00756E17">
              <w:rPr>
                <w:rStyle w:val="af2"/>
                <w:noProof/>
              </w:rPr>
              <w:t>目的</w:t>
            </w:r>
            <w:r>
              <w:rPr>
                <w:noProof/>
                <w:webHidden/>
              </w:rPr>
              <w:tab/>
            </w:r>
            <w:r>
              <w:rPr>
                <w:noProof/>
                <w:webHidden/>
              </w:rPr>
              <w:fldChar w:fldCharType="begin"/>
            </w:r>
            <w:r>
              <w:rPr>
                <w:noProof/>
                <w:webHidden/>
              </w:rPr>
              <w:instrText xml:space="preserve"> PAGEREF _Toc510612855 \h </w:instrText>
            </w:r>
            <w:r>
              <w:rPr>
                <w:noProof/>
                <w:webHidden/>
              </w:rPr>
            </w:r>
            <w:r>
              <w:rPr>
                <w:noProof/>
                <w:webHidden/>
              </w:rPr>
              <w:fldChar w:fldCharType="separate"/>
            </w:r>
            <w:r>
              <w:rPr>
                <w:noProof/>
                <w:webHidden/>
              </w:rPr>
              <w:t>1</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56" w:history="1">
            <w:r w:rsidRPr="00756E17">
              <w:rPr>
                <w:rStyle w:val="af2"/>
                <w:noProof/>
              </w:rPr>
              <w:t>1.2</w:t>
            </w:r>
            <w:r>
              <w:rPr>
                <w:rFonts w:asciiTheme="minorHAnsi" w:eastAsiaTheme="minorEastAsia" w:hAnsiTheme="minorHAnsi" w:cstheme="minorBidi"/>
                <w:noProof/>
                <w:sz w:val="21"/>
                <w:szCs w:val="22"/>
              </w:rPr>
              <w:tab/>
            </w:r>
            <w:r w:rsidRPr="00756E17">
              <w:rPr>
                <w:rStyle w:val="af2"/>
                <w:noProof/>
              </w:rPr>
              <w:t>使用范围</w:t>
            </w:r>
            <w:r>
              <w:rPr>
                <w:noProof/>
                <w:webHidden/>
              </w:rPr>
              <w:tab/>
            </w:r>
            <w:r>
              <w:rPr>
                <w:noProof/>
                <w:webHidden/>
              </w:rPr>
              <w:fldChar w:fldCharType="begin"/>
            </w:r>
            <w:r>
              <w:rPr>
                <w:noProof/>
                <w:webHidden/>
              </w:rPr>
              <w:instrText xml:space="preserve"> PAGEREF _Toc510612856 \h </w:instrText>
            </w:r>
            <w:r>
              <w:rPr>
                <w:noProof/>
                <w:webHidden/>
              </w:rPr>
            </w:r>
            <w:r>
              <w:rPr>
                <w:noProof/>
                <w:webHidden/>
              </w:rPr>
              <w:fldChar w:fldCharType="separate"/>
            </w:r>
            <w:r>
              <w:rPr>
                <w:noProof/>
                <w:webHidden/>
              </w:rPr>
              <w:t>1</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57" w:history="1">
            <w:r w:rsidRPr="00756E17">
              <w:rPr>
                <w:rStyle w:val="af2"/>
                <w:noProof/>
              </w:rPr>
              <w:t>1.3</w:t>
            </w:r>
            <w:r>
              <w:rPr>
                <w:rFonts w:asciiTheme="minorHAnsi" w:eastAsiaTheme="minorEastAsia" w:hAnsiTheme="minorHAnsi" w:cstheme="minorBidi"/>
                <w:noProof/>
                <w:sz w:val="21"/>
                <w:szCs w:val="22"/>
              </w:rPr>
              <w:tab/>
            </w:r>
            <w:r w:rsidRPr="00756E17">
              <w:rPr>
                <w:rStyle w:val="af2"/>
                <w:noProof/>
              </w:rPr>
              <w:t>责权</w:t>
            </w:r>
            <w:r>
              <w:rPr>
                <w:noProof/>
                <w:webHidden/>
              </w:rPr>
              <w:tab/>
            </w:r>
            <w:r>
              <w:rPr>
                <w:noProof/>
                <w:webHidden/>
              </w:rPr>
              <w:fldChar w:fldCharType="begin"/>
            </w:r>
            <w:r>
              <w:rPr>
                <w:noProof/>
                <w:webHidden/>
              </w:rPr>
              <w:instrText xml:space="preserve"> PAGEREF _Toc510612857 \h </w:instrText>
            </w:r>
            <w:r>
              <w:rPr>
                <w:noProof/>
                <w:webHidden/>
              </w:rPr>
            </w:r>
            <w:r>
              <w:rPr>
                <w:noProof/>
                <w:webHidden/>
              </w:rPr>
              <w:fldChar w:fldCharType="separate"/>
            </w:r>
            <w:r>
              <w:rPr>
                <w:noProof/>
                <w:webHidden/>
              </w:rPr>
              <w:t>1</w:t>
            </w:r>
            <w:r>
              <w:rPr>
                <w:noProof/>
                <w:webHidden/>
              </w:rPr>
              <w:fldChar w:fldCharType="end"/>
            </w:r>
          </w:hyperlink>
        </w:p>
        <w:p w:rsidR="009A4398" w:rsidRDefault="009A4398">
          <w:pPr>
            <w:pStyle w:val="11"/>
            <w:tabs>
              <w:tab w:val="left" w:pos="1260"/>
              <w:tab w:val="right" w:leader="dot" w:pos="8296"/>
            </w:tabs>
            <w:ind w:left="240" w:firstLine="480"/>
            <w:rPr>
              <w:rFonts w:asciiTheme="minorHAnsi" w:eastAsiaTheme="minorEastAsia" w:hAnsiTheme="minorHAnsi" w:cstheme="minorBidi"/>
              <w:noProof/>
              <w:sz w:val="21"/>
              <w:szCs w:val="22"/>
            </w:rPr>
          </w:pPr>
          <w:hyperlink w:anchor="_Toc510612858" w:history="1">
            <w:r w:rsidRPr="00756E17">
              <w:rPr>
                <w:rStyle w:val="af2"/>
                <w:noProof/>
              </w:rPr>
              <w:t>2</w:t>
            </w:r>
            <w:r>
              <w:rPr>
                <w:rFonts w:asciiTheme="minorHAnsi" w:eastAsiaTheme="minorEastAsia" w:hAnsiTheme="minorHAnsi" w:cstheme="minorBidi"/>
                <w:noProof/>
                <w:sz w:val="21"/>
                <w:szCs w:val="22"/>
              </w:rPr>
              <w:tab/>
            </w:r>
            <w:r w:rsidRPr="00756E17">
              <w:rPr>
                <w:rStyle w:val="af2"/>
                <w:noProof/>
              </w:rPr>
              <w:t>管理内容与要求</w:t>
            </w:r>
            <w:r>
              <w:rPr>
                <w:noProof/>
                <w:webHidden/>
              </w:rPr>
              <w:tab/>
            </w:r>
            <w:r>
              <w:rPr>
                <w:noProof/>
                <w:webHidden/>
              </w:rPr>
              <w:fldChar w:fldCharType="begin"/>
            </w:r>
            <w:r>
              <w:rPr>
                <w:noProof/>
                <w:webHidden/>
              </w:rPr>
              <w:instrText xml:space="preserve"> PAGEREF _Toc510612858 \h </w:instrText>
            </w:r>
            <w:r>
              <w:rPr>
                <w:noProof/>
                <w:webHidden/>
              </w:rPr>
            </w:r>
            <w:r>
              <w:rPr>
                <w:noProof/>
                <w:webHidden/>
              </w:rPr>
              <w:fldChar w:fldCharType="separate"/>
            </w:r>
            <w:r>
              <w:rPr>
                <w:noProof/>
                <w:webHidden/>
              </w:rPr>
              <w:t>2</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59" w:history="1">
            <w:r w:rsidRPr="00756E17">
              <w:rPr>
                <w:rStyle w:val="af2"/>
                <w:noProof/>
              </w:rPr>
              <w:t>2.1</w:t>
            </w:r>
            <w:r>
              <w:rPr>
                <w:rFonts w:asciiTheme="minorHAnsi" w:eastAsiaTheme="minorEastAsia" w:hAnsiTheme="minorHAnsi" w:cstheme="minorBidi"/>
                <w:noProof/>
                <w:sz w:val="21"/>
                <w:szCs w:val="22"/>
              </w:rPr>
              <w:tab/>
            </w:r>
            <w:r w:rsidRPr="00756E17">
              <w:rPr>
                <w:rStyle w:val="af2"/>
                <w:noProof/>
              </w:rPr>
              <w:t>源代码完整性保障</w:t>
            </w:r>
            <w:r>
              <w:rPr>
                <w:noProof/>
                <w:webHidden/>
              </w:rPr>
              <w:tab/>
            </w:r>
            <w:r>
              <w:rPr>
                <w:noProof/>
                <w:webHidden/>
              </w:rPr>
              <w:fldChar w:fldCharType="begin"/>
            </w:r>
            <w:r>
              <w:rPr>
                <w:noProof/>
                <w:webHidden/>
              </w:rPr>
              <w:instrText xml:space="preserve"> PAGEREF _Toc510612859 \h </w:instrText>
            </w:r>
            <w:r>
              <w:rPr>
                <w:noProof/>
                <w:webHidden/>
              </w:rPr>
            </w:r>
            <w:r>
              <w:rPr>
                <w:noProof/>
                <w:webHidden/>
              </w:rPr>
              <w:fldChar w:fldCharType="separate"/>
            </w:r>
            <w:r>
              <w:rPr>
                <w:noProof/>
                <w:webHidden/>
              </w:rPr>
              <w:t>2</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60" w:history="1">
            <w:r w:rsidRPr="00756E17">
              <w:rPr>
                <w:rStyle w:val="af2"/>
                <w:noProof/>
                <w:lang w:eastAsia="zh-Hans"/>
              </w:rPr>
              <w:t>2.2</w:t>
            </w:r>
            <w:r>
              <w:rPr>
                <w:rFonts w:asciiTheme="minorHAnsi" w:eastAsiaTheme="minorEastAsia" w:hAnsiTheme="minorHAnsi" w:cstheme="minorBidi"/>
                <w:noProof/>
                <w:sz w:val="21"/>
                <w:szCs w:val="22"/>
              </w:rPr>
              <w:tab/>
            </w:r>
            <w:r w:rsidRPr="00756E17">
              <w:rPr>
                <w:rStyle w:val="af2"/>
                <w:noProof/>
                <w:lang w:eastAsia="zh-Hans"/>
              </w:rPr>
              <w:t>源代码的授权访问</w:t>
            </w:r>
            <w:r>
              <w:rPr>
                <w:noProof/>
                <w:webHidden/>
              </w:rPr>
              <w:tab/>
            </w:r>
            <w:r>
              <w:rPr>
                <w:noProof/>
                <w:webHidden/>
              </w:rPr>
              <w:fldChar w:fldCharType="begin"/>
            </w:r>
            <w:r>
              <w:rPr>
                <w:noProof/>
                <w:webHidden/>
              </w:rPr>
              <w:instrText xml:space="preserve"> PAGEREF _Toc510612860 \h </w:instrText>
            </w:r>
            <w:r>
              <w:rPr>
                <w:noProof/>
                <w:webHidden/>
              </w:rPr>
            </w:r>
            <w:r>
              <w:rPr>
                <w:noProof/>
                <w:webHidden/>
              </w:rPr>
              <w:fldChar w:fldCharType="separate"/>
            </w:r>
            <w:r>
              <w:rPr>
                <w:noProof/>
                <w:webHidden/>
              </w:rPr>
              <w:t>2</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61" w:history="1">
            <w:r w:rsidRPr="00756E17">
              <w:rPr>
                <w:rStyle w:val="af2"/>
                <w:noProof/>
                <w:lang w:eastAsia="zh-Hans"/>
              </w:rPr>
              <w:t>2.3</w:t>
            </w:r>
            <w:r>
              <w:rPr>
                <w:rFonts w:asciiTheme="minorHAnsi" w:eastAsiaTheme="minorEastAsia" w:hAnsiTheme="minorHAnsi" w:cstheme="minorBidi"/>
                <w:noProof/>
                <w:sz w:val="21"/>
                <w:szCs w:val="22"/>
              </w:rPr>
              <w:tab/>
            </w:r>
            <w:r w:rsidRPr="00756E17">
              <w:rPr>
                <w:rStyle w:val="af2"/>
                <w:noProof/>
                <w:lang w:eastAsia="zh-Hans"/>
              </w:rPr>
              <w:t>源代码复制和传播</w:t>
            </w:r>
            <w:r>
              <w:rPr>
                <w:noProof/>
                <w:webHidden/>
              </w:rPr>
              <w:tab/>
            </w:r>
            <w:r>
              <w:rPr>
                <w:noProof/>
                <w:webHidden/>
              </w:rPr>
              <w:fldChar w:fldCharType="begin"/>
            </w:r>
            <w:r>
              <w:rPr>
                <w:noProof/>
                <w:webHidden/>
              </w:rPr>
              <w:instrText xml:space="preserve"> PAGEREF _Toc510612861 \h </w:instrText>
            </w:r>
            <w:r>
              <w:rPr>
                <w:noProof/>
                <w:webHidden/>
              </w:rPr>
            </w:r>
            <w:r>
              <w:rPr>
                <w:noProof/>
                <w:webHidden/>
              </w:rPr>
              <w:fldChar w:fldCharType="separate"/>
            </w:r>
            <w:r>
              <w:rPr>
                <w:noProof/>
                <w:webHidden/>
              </w:rPr>
              <w:t>3</w:t>
            </w:r>
            <w:r>
              <w:rPr>
                <w:noProof/>
                <w:webHidden/>
              </w:rPr>
              <w:fldChar w:fldCharType="end"/>
            </w:r>
          </w:hyperlink>
        </w:p>
        <w:p w:rsidR="009A4398" w:rsidRDefault="009A4398">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0612862" w:history="1">
            <w:r w:rsidRPr="00756E17">
              <w:rPr>
                <w:rStyle w:val="af2"/>
                <w:noProof/>
              </w:rPr>
              <w:t>2.4</w:t>
            </w:r>
            <w:r>
              <w:rPr>
                <w:rFonts w:asciiTheme="minorHAnsi" w:eastAsiaTheme="minorEastAsia" w:hAnsiTheme="minorHAnsi" w:cstheme="minorBidi"/>
                <w:noProof/>
                <w:sz w:val="21"/>
                <w:szCs w:val="22"/>
              </w:rPr>
              <w:tab/>
            </w:r>
            <w:r w:rsidRPr="00756E17">
              <w:rPr>
                <w:rStyle w:val="af2"/>
                <w:noProof/>
              </w:rPr>
              <w:t>项目的建立</w:t>
            </w:r>
            <w:r>
              <w:rPr>
                <w:noProof/>
                <w:webHidden/>
              </w:rPr>
              <w:tab/>
            </w:r>
            <w:r>
              <w:rPr>
                <w:noProof/>
                <w:webHidden/>
              </w:rPr>
              <w:fldChar w:fldCharType="begin"/>
            </w:r>
            <w:r>
              <w:rPr>
                <w:noProof/>
                <w:webHidden/>
              </w:rPr>
              <w:instrText xml:space="preserve"> PAGEREF _Toc510612862 \h </w:instrText>
            </w:r>
            <w:r>
              <w:rPr>
                <w:noProof/>
                <w:webHidden/>
              </w:rPr>
            </w:r>
            <w:r>
              <w:rPr>
                <w:noProof/>
                <w:webHidden/>
              </w:rPr>
              <w:fldChar w:fldCharType="separate"/>
            </w:r>
            <w:r>
              <w:rPr>
                <w:noProof/>
                <w:webHidden/>
              </w:rPr>
              <w:t>4</w:t>
            </w:r>
            <w:r>
              <w:rPr>
                <w:noProof/>
                <w:webHidden/>
              </w:rPr>
              <w:fldChar w:fldCharType="end"/>
            </w:r>
          </w:hyperlink>
        </w:p>
        <w:p w:rsidR="008D0A3F" w:rsidRDefault="008D0A3F">
          <w:pPr>
            <w:ind w:left="240" w:firstLine="482"/>
          </w:pPr>
          <w:r>
            <w:rPr>
              <w:b/>
              <w:bCs/>
              <w:lang w:val="zh-CN"/>
            </w:rPr>
            <w:fldChar w:fldCharType="end"/>
          </w:r>
        </w:p>
      </w:sdtContent>
    </w:sdt>
    <w:p w:rsidR="00A27CA4" w:rsidRDefault="00A27CA4">
      <w:pPr>
        <w:pStyle w:val="a"/>
        <w:sectPr w:rsidR="00A27CA4" w:rsidSect="008F064D">
          <w:pgSz w:w="11906" w:h="16838"/>
          <w:pgMar w:top="1440" w:right="1800" w:bottom="1440" w:left="1800" w:header="227" w:footer="227" w:gutter="0"/>
          <w:pgNumType w:start="1"/>
          <w:cols w:space="425"/>
          <w:docGrid w:type="lines" w:linePitch="326"/>
        </w:sectPr>
      </w:pPr>
    </w:p>
    <w:p w:rsidR="00B610A0" w:rsidRDefault="008D0A3F" w:rsidP="008D0A3F">
      <w:pPr>
        <w:pStyle w:val="a"/>
      </w:pPr>
      <w:bookmarkStart w:id="23" w:name="_Toc510612854"/>
      <w:r>
        <w:rPr>
          <w:rFonts w:hint="eastAsia"/>
        </w:rPr>
        <w:lastRenderedPageBreak/>
        <w:t>总则</w:t>
      </w:r>
      <w:bookmarkEnd w:id="23"/>
    </w:p>
    <w:p w:rsidR="008D0A3F" w:rsidRDefault="008D0A3F" w:rsidP="008D0A3F">
      <w:pPr>
        <w:pStyle w:val="a0"/>
        <w:ind w:left="520" w:hanging="280"/>
      </w:pPr>
      <w:bookmarkStart w:id="24" w:name="_Toc510612855"/>
      <w:r>
        <w:rPr>
          <w:rFonts w:hint="eastAsia"/>
        </w:rPr>
        <w:t>目的</w:t>
      </w:r>
      <w:bookmarkEnd w:id="24"/>
    </w:p>
    <w:p w:rsidR="008D0A3F" w:rsidRPr="008D0A3F" w:rsidRDefault="008D0A3F" w:rsidP="008D0A3F">
      <w:pPr>
        <w:ind w:left="240" w:firstLine="480"/>
        <w:rPr>
          <w:rFonts w:hint="eastAsia"/>
        </w:rPr>
      </w:pPr>
      <w:r>
        <w:rPr>
          <w:rFonts w:hint="eastAsia"/>
          <w:lang w:eastAsia="zh-Hans"/>
        </w:rPr>
        <w:t>为保障公司源代码安全不至于泄露，保证源代码的完整，明确源代码控制管理流程，特制定此管理办法</w:t>
      </w:r>
    </w:p>
    <w:p w:rsidR="008D0A3F" w:rsidRDefault="008D0A3F" w:rsidP="008D0A3F">
      <w:pPr>
        <w:pStyle w:val="a0"/>
        <w:ind w:left="520" w:hanging="280"/>
      </w:pPr>
      <w:bookmarkStart w:id="25" w:name="_Toc510612856"/>
      <w:r>
        <w:rPr>
          <w:rFonts w:hint="eastAsia"/>
        </w:rPr>
        <w:t>使用范围</w:t>
      </w:r>
      <w:bookmarkEnd w:id="25"/>
    </w:p>
    <w:p w:rsidR="008D0A3F" w:rsidRPr="008D0A3F" w:rsidRDefault="008D0A3F" w:rsidP="008D0A3F">
      <w:pPr>
        <w:ind w:left="240" w:firstLine="480"/>
        <w:rPr>
          <w:rFonts w:hint="eastAsia"/>
        </w:rPr>
      </w:pPr>
      <w:r>
        <w:rPr>
          <w:rFonts w:hint="eastAsia"/>
          <w:lang w:eastAsia="zh-Hans"/>
        </w:rPr>
        <w:t>本办法适用于所有涉及接触源代码的各部门各岗位</w:t>
      </w:r>
      <w:r>
        <w:rPr>
          <w:rFonts w:hint="eastAsia"/>
        </w:rPr>
        <w:t>，</w:t>
      </w:r>
      <w:r>
        <w:rPr>
          <w:rFonts w:hint="eastAsia"/>
          <w:lang w:eastAsia="zh-Hans"/>
        </w:rPr>
        <w:t>所涉及部门都必须严格执行本管理办法。</w:t>
      </w:r>
    </w:p>
    <w:p w:rsidR="008D0A3F" w:rsidRDefault="008D0A3F" w:rsidP="008D0A3F">
      <w:pPr>
        <w:pStyle w:val="a0"/>
        <w:ind w:left="520" w:hanging="280"/>
      </w:pPr>
      <w:bookmarkStart w:id="26" w:name="_Toc510612857"/>
      <w:r>
        <w:rPr>
          <w:rFonts w:hint="eastAsia"/>
        </w:rPr>
        <w:t>责权</w:t>
      </w:r>
      <w:bookmarkEnd w:id="26"/>
    </w:p>
    <w:p w:rsidR="008D0A3F" w:rsidRPr="008D0A3F" w:rsidRDefault="008D0A3F" w:rsidP="008D0A3F">
      <w:pPr>
        <w:ind w:left="240" w:firstLine="480"/>
        <w:rPr>
          <w:rFonts w:hint="eastAsia"/>
        </w:rPr>
      </w:pPr>
      <w:r>
        <w:rPr>
          <w:rFonts w:hint="eastAsia"/>
          <w:lang w:eastAsia="zh-Hans"/>
        </w:rPr>
        <w:t>源代码直接控制管理部门为技术部。本办法管理重点在于控制管理源代码的完整性，不被非授权获取，不被非授权复制和传播。本办法所指源代码不仅限于公司开发人员自行编写实现功能的程序代码，而且还包括相应的开发设计文档及用于支撑整个</w:t>
      </w:r>
      <w:r>
        <w:rPr>
          <w:rFonts w:hint="eastAsia"/>
        </w:rPr>
        <w:t>平台</w:t>
      </w:r>
      <w:r>
        <w:rPr>
          <w:rFonts w:hint="eastAsia"/>
          <w:lang w:eastAsia="zh-Hans"/>
        </w:rPr>
        <w:t>系统运行所必须具备的第三方软件、控件和其它支撑库等文件。</w:t>
      </w:r>
    </w:p>
    <w:p w:rsidR="008D0A3F" w:rsidRDefault="008D0A3F" w:rsidP="008D0A3F">
      <w:pPr>
        <w:pStyle w:val="a"/>
      </w:pPr>
      <w:bookmarkStart w:id="27" w:name="_Toc510612858"/>
      <w:r>
        <w:rPr>
          <w:rFonts w:hint="eastAsia"/>
        </w:rPr>
        <w:lastRenderedPageBreak/>
        <w:t>管理内容与要求</w:t>
      </w:r>
      <w:bookmarkEnd w:id="27"/>
    </w:p>
    <w:p w:rsidR="008D0A3F" w:rsidRDefault="008D0A3F" w:rsidP="008D0A3F">
      <w:pPr>
        <w:pStyle w:val="a0"/>
        <w:ind w:left="520" w:hanging="280"/>
      </w:pPr>
      <w:bookmarkStart w:id="28" w:name="_Toc510612859"/>
      <w:r>
        <w:rPr>
          <w:rFonts w:hint="eastAsia"/>
        </w:rPr>
        <w:t>源代码完整性保障</w:t>
      </w:r>
      <w:bookmarkEnd w:id="28"/>
    </w:p>
    <w:p w:rsidR="008D0A3F" w:rsidRDefault="008D0A3F" w:rsidP="008D0A3F">
      <w:pPr>
        <w:ind w:left="240" w:firstLine="480"/>
        <w:rPr>
          <w:lang w:eastAsia="zh-Hans"/>
        </w:rPr>
      </w:pPr>
      <w:r>
        <w:rPr>
          <w:rFonts w:hint="eastAsia"/>
          <w:lang w:eastAsia="zh-Hans"/>
        </w:rPr>
        <w:t>所有</w:t>
      </w:r>
      <w:r>
        <w:rPr>
          <w:rFonts w:hint="eastAsia"/>
        </w:rPr>
        <w:t>系统</w:t>
      </w:r>
      <w:r>
        <w:rPr>
          <w:rFonts w:hint="eastAsia"/>
          <w:lang w:eastAsia="zh-Hans"/>
        </w:rPr>
        <w:t>的源代码及相应的开发设计文档均必须及时加入到指定的源代码服务器中的指定</w:t>
      </w:r>
      <w:r>
        <w:rPr>
          <w:rFonts w:hint="eastAsia"/>
        </w:rPr>
        <w:t>SVN</w:t>
      </w:r>
      <w:r>
        <w:rPr>
          <w:rFonts w:hint="eastAsia"/>
          <w:lang w:eastAsia="zh-Hans"/>
        </w:rPr>
        <w:t>库中。</w:t>
      </w:r>
    </w:p>
    <w:p w:rsidR="008D0A3F" w:rsidRDefault="008D0A3F" w:rsidP="008D0A3F">
      <w:pPr>
        <w:ind w:left="240" w:firstLine="480"/>
        <w:rPr>
          <w:rFonts w:hint="eastAsia"/>
          <w:lang w:eastAsia="zh-Hans"/>
        </w:rPr>
      </w:pPr>
      <w:r>
        <w:rPr>
          <w:rFonts w:hint="eastAsia"/>
          <w:lang w:eastAsia="zh-Hans"/>
        </w:rPr>
        <w:t>研发的</w:t>
      </w:r>
      <w:r>
        <w:rPr>
          <w:rFonts w:hint="eastAsia"/>
        </w:rPr>
        <w:t>平台系统</w:t>
      </w:r>
      <w:r>
        <w:rPr>
          <w:rFonts w:hint="eastAsia"/>
          <w:lang w:eastAsia="zh-Hans"/>
        </w:rPr>
        <w:t>运行所必须的第三方软件、控件和其它支撑库等文件也必须及时加入源代码服务器中指定的</w:t>
      </w:r>
      <w:r>
        <w:rPr>
          <w:rFonts w:hint="eastAsia"/>
        </w:rPr>
        <w:t>SVN</w:t>
      </w:r>
      <w:r>
        <w:rPr>
          <w:rFonts w:hint="eastAsia"/>
          <w:lang w:eastAsia="zh-Hans"/>
        </w:rPr>
        <w:t>库中。</w:t>
      </w:r>
    </w:p>
    <w:p w:rsidR="008D0A3F" w:rsidRDefault="008D0A3F" w:rsidP="008D0A3F">
      <w:pPr>
        <w:ind w:left="240" w:firstLine="480"/>
        <w:rPr>
          <w:rFonts w:hint="eastAsia"/>
          <w:lang w:eastAsia="zh-Hans"/>
        </w:rPr>
      </w:pPr>
      <w:r>
        <w:rPr>
          <w:rFonts w:hint="eastAsia"/>
        </w:rPr>
        <w:t>功能</w:t>
      </w:r>
      <w:r>
        <w:rPr>
          <w:rFonts w:hint="eastAsia"/>
          <w:lang w:eastAsia="zh-Hans"/>
        </w:rPr>
        <w:t>开始编写或者调整代码之前，其相应的设计文档必须签入</w:t>
      </w:r>
      <w:r>
        <w:rPr>
          <w:rFonts w:hint="eastAsia"/>
          <w:lang w:eastAsia="zh-Hans"/>
        </w:rPr>
        <w:t>SVN</w:t>
      </w:r>
      <w:r>
        <w:rPr>
          <w:rFonts w:hint="eastAsia"/>
          <w:lang w:eastAsia="zh-Hans"/>
        </w:rPr>
        <w:t>库</w:t>
      </w:r>
      <w:r>
        <w:rPr>
          <w:rFonts w:hint="eastAsia"/>
        </w:rPr>
        <w:t>（由测试组文档管理员负责检查）。</w:t>
      </w:r>
    </w:p>
    <w:p w:rsidR="008D0A3F" w:rsidRDefault="008D0A3F" w:rsidP="008D0A3F">
      <w:pPr>
        <w:ind w:left="240" w:firstLine="480"/>
        <w:rPr>
          <w:rFonts w:hint="eastAsia"/>
          <w:lang w:eastAsia="zh-Hans"/>
        </w:rPr>
      </w:pPr>
      <w:r>
        <w:rPr>
          <w:rFonts w:hint="eastAsia"/>
        </w:rPr>
        <w:t>系统</w:t>
      </w:r>
      <w:r>
        <w:rPr>
          <w:rFonts w:hint="eastAsia"/>
          <w:lang w:eastAsia="zh-Hans"/>
        </w:rPr>
        <w:t>编码或</w:t>
      </w:r>
      <w:r>
        <w:rPr>
          <w:rFonts w:hint="eastAsia"/>
        </w:rPr>
        <w:t>代码</w:t>
      </w:r>
      <w:r>
        <w:rPr>
          <w:rFonts w:hint="eastAsia"/>
          <w:lang w:eastAsia="zh-Hans"/>
        </w:rPr>
        <w:t>调整</w:t>
      </w:r>
      <w:r>
        <w:rPr>
          <w:rFonts w:hint="eastAsia"/>
        </w:rPr>
        <w:t>优化</w:t>
      </w:r>
      <w:r>
        <w:rPr>
          <w:rFonts w:hint="eastAsia"/>
          <w:lang w:eastAsia="zh-Hans"/>
        </w:rPr>
        <w:t>结束</w:t>
      </w:r>
      <w:r>
        <w:rPr>
          <w:rFonts w:hint="eastAsia"/>
        </w:rPr>
        <w:t>后，</w:t>
      </w:r>
      <w:r>
        <w:rPr>
          <w:rFonts w:hint="eastAsia"/>
          <w:lang w:eastAsia="zh-Hans"/>
        </w:rPr>
        <w:t>提交技术</w:t>
      </w:r>
      <w:r>
        <w:rPr>
          <w:rFonts w:hint="eastAsia"/>
        </w:rPr>
        <w:t>测试组功能</w:t>
      </w:r>
      <w:r>
        <w:rPr>
          <w:rFonts w:hint="eastAsia"/>
          <w:lang w:eastAsia="zh-Hans"/>
        </w:rPr>
        <w:t>测试之前，相应的源代码必须</w:t>
      </w:r>
      <w:r>
        <w:rPr>
          <w:rFonts w:hint="eastAsia"/>
        </w:rPr>
        <w:t>提交到</w:t>
      </w:r>
      <w:r>
        <w:rPr>
          <w:rFonts w:hint="eastAsia"/>
          <w:lang w:eastAsia="zh-Hans"/>
        </w:rPr>
        <w:t>SVN</w:t>
      </w:r>
      <w:r>
        <w:rPr>
          <w:rFonts w:hint="eastAsia"/>
          <w:lang w:eastAsia="zh-Hans"/>
        </w:rPr>
        <w:t>库。</w:t>
      </w:r>
    </w:p>
    <w:p w:rsidR="008D0A3F" w:rsidRDefault="008D0A3F" w:rsidP="008D0A3F">
      <w:pPr>
        <w:ind w:left="240" w:firstLine="480"/>
        <w:rPr>
          <w:rFonts w:hint="eastAsia"/>
          <w:lang w:eastAsia="zh-Hans"/>
        </w:rPr>
      </w:pPr>
      <w:r>
        <w:rPr>
          <w:rFonts w:hint="eastAsia"/>
        </w:rPr>
        <w:t>测试组</w:t>
      </w:r>
      <w:r>
        <w:rPr>
          <w:rFonts w:hint="eastAsia"/>
          <w:lang w:eastAsia="zh-Hans"/>
        </w:rPr>
        <w:t>对</w:t>
      </w:r>
      <w:r>
        <w:rPr>
          <w:rFonts w:hint="eastAsia"/>
        </w:rPr>
        <w:t>功能进行</w:t>
      </w:r>
      <w:r>
        <w:rPr>
          <w:rFonts w:hint="eastAsia"/>
          <w:lang w:eastAsia="zh-Hans"/>
        </w:rPr>
        <w:t>测试时必须从源代码服务器上的</w:t>
      </w:r>
      <w:r>
        <w:rPr>
          <w:rFonts w:hint="eastAsia"/>
          <w:lang w:eastAsia="zh-Hans"/>
        </w:rPr>
        <w:t>SVN</w:t>
      </w:r>
      <w:r>
        <w:rPr>
          <w:rFonts w:hint="eastAsia"/>
          <w:lang w:eastAsia="zh-Hans"/>
        </w:rPr>
        <w:t>库中获取代码，包括必须的第三方软件、控件和其它支撑库等文件，然后进行测试。</w:t>
      </w:r>
    </w:p>
    <w:p w:rsidR="008D0A3F" w:rsidRDefault="008D0A3F" w:rsidP="008D0A3F">
      <w:pPr>
        <w:ind w:left="240" w:firstLine="480"/>
        <w:rPr>
          <w:rFonts w:ascii="Times New Roman" w:hAnsi="Times New Roman" w:hint="eastAsia"/>
        </w:rPr>
      </w:pPr>
      <w:r>
        <w:rPr>
          <w:rFonts w:hint="eastAsia"/>
        </w:rPr>
        <w:t>所有提交到</w:t>
      </w:r>
      <w:r>
        <w:rPr>
          <w:rFonts w:hint="eastAsia"/>
        </w:rPr>
        <w:t>SVN</w:t>
      </w:r>
      <w:r>
        <w:rPr>
          <w:rFonts w:hint="eastAsia"/>
        </w:rPr>
        <w:t>上的代码必须保证编译通过</w:t>
      </w:r>
      <w:r>
        <w:rPr>
          <w:rFonts w:hint="eastAsia"/>
        </w:rPr>
        <w:t>,</w:t>
      </w:r>
      <w:r>
        <w:rPr>
          <w:rFonts w:hint="eastAsia"/>
        </w:rPr>
        <w:t>而且提交的时候不会影响主干其它程序的正常运行</w:t>
      </w:r>
      <w:r>
        <w:rPr>
          <w:rFonts w:ascii="Arial" w:hAnsi="Arial"/>
          <w:szCs w:val="21"/>
        </w:rPr>
        <w:t>.</w:t>
      </w:r>
    </w:p>
    <w:p w:rsidR="008D0A3F" w:rsidRDefault="008D0A3F" w:rsidP="008D0A3F">
      <w:pPr>
        <w:pStyle w:val="a0"/>
        <w:ind w:left="520" w:hanging="280"/>
        <w:rPr>
          <w:lang w:eastAsia="zh-Hans"/>
        </w:rPr>
      </w:pPr>
      <w:bookmarkStart w:id="29" w:name="_Toc510612860"/>
      <w:r>
        <w:rPr>
          <w:rFonts w:hint="eastAsia"/>
          <w:lang w:eastAsia="zh-Hans"/>
        </w:rPr>
        <w:t>源代码的授权访问</w:t>
      </w:r>
      <w:bookmarkEnd w:id="29"/>
    </w:p>
    <w:p w:rsidR="008D0A3F" w:rsidRDefault="008D0A3F" w:rsidP="008D0A3F">
      <w:pPr>
        <w:ind w:left="240" w:firstLine="480"/>
        <w:rPr>
          <w:rFonts w:hint="eastAsia"/>
          <w:lang w:eastAsia="zh-Hans"/>
        </w:rPr>
      </w:pPr>
      <w:r>
        <w:rPr>
          <w:rFonts w:hint="eastAsia"/>
          <w:lang w:eastAsia="zh-Hans"/>
        </w:rPr>
        <w:t>源代码服务器对于共享的</w:t>
      </w:r>
      <w:r>
        <w:rPr>
          <w:rFonts w:hint="eastAsia"/>
          <w:lang w:eastAsia="zh-Hans"/>
        </w:rPr>
        <w:t>SVN</w:t>
      </w:r>
      <w:r>
        <w:rPr>
          <w:rFonts w:hint="eastAsia"/>
          <w:lang w:eastAsia="zh-Hans"/>
        </w:rPr>
        <w:t>库的访问建立操作系统级的，基于身份和口令的访问授权。</w:t>
      </w:r>
      <w:r>
        <w:rPr>
          <w:rFonts w:hint="eastAsia"/>
        </w:rPr>
        <w:t>（由</w:t>
      </w:r>
      <w:r>
        <w:rPr>
          <w:rFonts w:hint="eastAsia"/>
        </w:rPr>
        <w:t>SVN</w:t>
      </w:r>
      <w:r>
        <w:rPr>
          <w:rFonts w:hint="eastAsia"/>
        </w:rPr>
        <w:t>管理员进行管理和设置）</w:t>
      </w:r>
    </w:p>
    <w:p w:rsidR="008D0A3F" w:rsidRDefault="008D0A3F" w:rsidP="008D0A3F">
      <w:pPr>
        <w:ind w:left="240" w:firstLine="480"/>
        <w:rPr>
          <w:rFonts w:hint="eastAsia"/>
          <w:lang w:eastAsia="zh-Hans"/>
        </w:rPr>
      </w:pPr>
      <w:r>
        <w:rPr>
          <w:rFonts w:hint="eastAsia"/>
          <w:lang w:eastAsia="zh-Hans"/>
        </w:rPr>
        <w:t>在</w:t>
      </w:r>
      <w:r>
        <w:rPr>
          <w:rFonts w:hint="eastAsia"/>
          <w:lang w:eastAsia="zh-Hans"/>
        </w:rPr>
        <w:t>SVN</w:t>
      </w:r>
      <w:r>
        <w:rPr>
          <w:rFonts w:hint="eastAsia"/>
          <w:lang w:eastAsia="zh-Hans"/>
        </w:rPr>
        <w:t>库中设置用户，为不同用户分配不同的</w:t>
      </w:r>
      <w:r>
        <w:rPr>
          <w:rFonts w:hint="eastAsia"/>
        </w:rPr>
        <w:t>、</w:t>
      </w:r>
      <w:r>
        <w:rPr>
          <w:rFonts w:hint="eastAsia"/>
          <w:lang w:eastAsia="zh-Hans"/>
        </w:rPr>
        <w:t>适合工作的最小访问权限。要求连接</w:t>
      </w:r>
      <w:r>
        <w:rPr>
          <w:rFonts w:hint="eastAsia"/>
          <w:lang w:eastAsia="zh-Hans"/>
        </w:rPr>
        <w:t>SVN</w:t>
      </w:r>
      <w:r>
        <w:rPr>
          <w:rFonts w:hint="eastAsia"/>
          <w:lang w:eastAsia="zh-Hans"/>
        </w:rPr>
        <w:t>库时必须校验</w:t>
      </w:r>
      <w:r>
        <w:rPr>
          <w:rFonts w:hint="eastAsia"/>
          <w:lang w:eastAsia="zh-Hans"/>
        </w:rPr>
        <w:t>SVN</w:t>
      </w:r>
      <w:r>
        <w:rPr>
          <w:rFonts w:hint="eastAsia"/>
          <w:lang w:eastAsia="zh-Hans"/>
        </w:rPr>
        <w:t>中用户身份及其口令。在</w:t>
      </w:r>
      <w:r>
        <w:rPr>
          <w:rFonts w:hint="eastAsia"/>
          <w:lang w:eastAsia="zh-Hans"/>
        </w:rPr>
        <w:t>SVN</w:t>
      </w:r>
      <w:r>
        <w:rPr>
          <w:rFonts w:hint="eastAsia"/>
          <w:lang w:eastAsia="zh-Hans"/>
        </w:rPr>
        <w:t>库中要求区别对待不同用户的可访问权</w:t>
      </w:r>
      <w:r>
        <w:rPr>
          <w:rFonts w:hint="eastAsia"/>
          <w:lang w:eastAsia="zh-Hans"/>
        </w:rPr>
        <w:t xml:space="preserve"> </w:t>
      </w:r>
      <w:r>
        <w:rPr>
          <w:rFonts w:hint="eastAsia"/>
          <w:lang w:eastAsia="zh-Hans"/>
        </w:rPr>
        <w:t>、可创建权、可编辑权、可删除权、可销毁权。每个用户切实保证自己的用户身份和口令不泄露</w:t>
      </w:r>
      <w:r>
        <w:rPr>
          <w:rFonts w:hint="eastAsia"/>
        </w:rPr>
        <w:t>,</w:t>
      </w:r>
      <w:r>
        <w:rPr>
          <w:rFonts w:hint="eastAsia"/>
          <w:lang w:eastAsia="zh-Hans"/>
        </w:rPr>
        <w:t>用户要经常更换自己在</w:t>
      </w:r>
      <w:r>
        <w:rPr>
          <w:rFonts w:hint="eastAsia"/>
          <w:lang w:eastAsia="zh-Hans"/>
        </w:rPr>
        <w:t>SVN</w:t>
      </w:r>
      <w:r>
        <w:rPr>
          <w:rFonts w:hint="eastAsia"/>
          <w:lang w:eastAsia="zh-Hans"/>
        </w:rPr>
        <w:t>库中账号的口令。</w:t>
      </w:r>
      <w:r>
        <w:rPr>
          <w:rFonts w:hint="eastAsia"/>
        </w:rPr>
        <w:t>同时，</w:t>
      </w:r>
      <w:r>
        <w:rPr>
          <w:rFonts w:hint="eastAsia"/>
          <w:lang w:eastAsia="zh-Hans"/>
        </w:rPr>
        <w:t>工作任务变化</w:t>
      </w:r>
      <w:r>
        <w:rPr>
          <w:rFonts w:hint="eastAsia"/>
        </w:rPr>
        <w:t>或岗位调整</w:t>
      </w:r>
      <w:r>
        <w:rPr>
          <w:rFonts w:hint="eastAsia"/>
          <w:lang w:eastAsia="zh-Hans"/>
        </w:rPr>
        <w:t>后</w:t>
      </w:r>
      <w:r>
        <w:rPr>
          <w:rFonts w:hint="eastAsia"/>
        </w:rPr>
        <w:t>SVN</w:t>
      </w:r>
      <w:r>
        <w:rPr>
          <w:rFonts w:hint="eastAsia"/>
        </w:rPr>
        <w:t>管理员</w:t>
      </w:r>
      <w:r>
        <w:rPr>
          <w:rFonts w:hint="eastAsia"/>
          <w:lang w:eastAsia="zh-Hans"/>
        </w:rPr>
        <w:t>要实时回收用</w:t>
      </w:r>
      <w:r>
        <w:rPr>
          <w:rFonts w:hint="eastAsia"/>
          <w:lang w:eastAsia="zh-Hans"/>
        </w:rPr>
        <w:lastRenderedPageBreak/>
        <w:t>户的相关权限</w:t>
      </w:r>
      <w:r>
        <w:rPr>
          <w:rFonts w:hint="eastAsia"/>
        </w:rPr>
        <w:t>。要获取不属于自己范围内的文件，例如：代码、数据库，需求文档等，需经项目经理和技术部经理审批同意后由</w:t>
      </w:r>
      <w:r>
        <w:rPr>
          <w:rFonts w:hint="eastAsia"/>
        </w:rPr>
        <w:t>SVN</w:t>
      </w:r>
      <w:r>
        <w:rPr>
          <w:rFonts w:hint="eastAsia"/>
        </w:rPr>
        <w:t>管理员授权。</w:t>
      </w:r>
    </w:p>
    <w:p w:rsidR="008D0A3F" w:rsidRDefault="008D0A3F" w:rsidP="008D0A3F">
      <w:pPr>
        <w:ind w:left="240" w:firstLine="480"/>
        <w:rPr>
          <w:rFonts w:hint="eastAsia"/>
        </w:rPr>
      </w:pPr>
      <w:r>
        <w:rPr>
          <w:rFonts w:cs="Arial" w:hint="eastAsia"/>
          <w:kern w:val="0"/>
        </w:rPr>
        <w:t>组建特殊项目团队时，</w:t>
      </w:r>
      <w:r>
        <w:rPr>
          <w:rFonts w:cs="Arial" w:hint="eastAsia"/>
          <w:kern w:val="0"/>
        </w:rPr>
        <w:t>SVN</w:t>
      </w:r>
      <w:r>
        <w:rPr>
          <w:rFonts w:cs="Arial" w:hint="eastAsia"/>
          <w:kern w:val="0"/>
        </w:rPr>
        <w:t>管理员</w:t>
      </w:r>
      <w:r>
        <w:rPr>
          <w:rFonts w:hint="eastAsia"/>
        </w:rPr>
        <w:t>为每个参与项目的人设置权限，每人只有自己的权限</w:t>
      </w:r>
      <w:bookmarkStart w:id="30" w:name="OLE_LINK1"/>
      <w:r>
        <w:rPr>
          <w:rFonts w:hint="eastAsia"/>
        </w:rPr>
        <w:t>范围内</w:t>
      </w:r>
      <w:bookmarkEnd w:id="30"/>
      <w:r>
        <w:rPr>
          <w:rFonts w:hint="eastAsia"/>
        </w:rPr>
        <w:t>的代码，核心代码由项目经理或技术经理专人管理。</w:t>
      </w:r>
    </w:p>
    <w:p w:rsidR="008D0A3F" w:rsidRDefault="008D0A3F" w:rsidP="008D0A3F">
      <w:pPr>
        <w:ind w:left="240" w:firstLine="480"/>
        <w:rPr>
          <w:rFonts w:hint="eastAsia"/>
          <w:lang w:eastAsia="zh-Hans"/>
        </w:rPr>
      </w:pPr>
      <w:r>
        <w:rPr>
          <w:rFonts w:hint="eastAsia"/>
          <w:lang w:eastAsia="zh-Hans"/>
        </w:rPr>
        <w:t>涉及、接触源代码的计算机必须建立专人专用制度，任何其他人不得在未获得</w:t>
      </w:r>
      <w:r>
        <w:rPr>
          <w:rFonts w:hint="eastAsia"/>
        </w:rPr>
        <w:t>技术部经理</w:t>
      </w:r>
      <w:r>
        <w:rPr>
          <w:rFonts w:hint="eastAsia"/>
          <w:lang w:eastAsia="zh-Hans"/>
        </w:rPr>
        <w:t>授权的情况下操作和使用此计算机。此计算机的专用人也不得私自同意或者漠视他人非获得授权使用本计算机。</w:t>
      </w:r>
    </w:p>
    <w:p w:rsidR="008D0A3F" w:rsidRDefault="008D0A3F" w:rsidP="008D0A3F">
      <w:pPr>
        <w:ind w:left="240" w:firstLine="480"/>
        <w:rPr>
          <w:rFonts w:hint="eastAsia"/>
          <w:lang w:eastAsia="zh-Hans"/>
        </w:rPr>
      </w:pPr>
      <w:r>
        <w:rPr>
          <w:rFonts w:hint="eastAsia"/>
          <w:lang w:eastAsia="zh-Hans"/>
        </w:rPr>
        <w:t>曾经涉及、触及源代码的计算机在转作它用，或者离开</w:t>
      </w:r>
      <w:r>
        <w:rPr>
          <w:rFonts w:hint="eastAsia"/>
        </w:rPr>
        <w:t>技术</w:t>
      </w:r>
      <w:r>
        <w:rPr>
          <w:rFonts w:hint="eastAsia"/>
          <w:lang w:eastAsia="zh-Hans"/>
        </w:rPr>
        <w:t>部门之前必须由</w:t>
      </w:r>
      <w:r>
        <w:rPr>
          <w:rFonts w:hint="eastAsia"/>
        </w:rPr>
        <w:t>运维人员</w:t>
      </w:r>
      <w:r>
        <w:rPr>
          <w:rFonts w:hint="eastAsia"/>
          <w:lang w:eastAsia="zh-Hans"/>
        </w:rPr>
        <w:t>全面清除计算机硬盘中存储的源代码。如果不能确定，必须对计算机中所有硬盘进行全面格式化后方可以转做它用或离开</w:t>
      </w:r>
      <w:r>
        <w:rPr>
          <w:rFonts w:hint="eastAsia"/>
        </w:rPr>
        <w:t>技术</w:t>
      </w:r>
      <w:r>
        <w:rPr>
          <w:rFonts w:hint="eastAsia"/>
          <w:lang w:eastAsia="zh-Hans"/>
        </w:rPr>
        <w:t>部门。</w:t>
      </w:r>
    </w:p>
    <w:p w:rsidR="008D0A3F" w:rsidRDefault="008D0A3F" w:rsidP="008D0A3F">
      <w:pPr>
        <w:ind w:left="240" w:firstLine="480"/>
        <w:rPr>
          <w:rFonts w:hint="eastAsia"/>
        </w:rPr>
      </w:pPr>
      <w:r>
        <w:rPr>
          <w:rFonts w:hint="eastAsia"/>
        </w:rPr>
        <w:t>开发人员如果在自己的任务范围内</w:t>
      </w:r>
      <w:r>
        <w:rPr>
          <w:rFonts w:hint="eastAsia"/>
        </w:rPr>
        <w:t>,</w:t>
      </w:r>
      <w:r>
        <w:rPr>
          <w:rFonts w:hint="eastAsia"/>
        </w:rPr>
        <w:t>需要调用他人的代码或者方法时</w:t>
      </w:r>
      <w:r>
        <w:rPr>
          <w:rFonts w:hint="eastAsia"/>
        </w:rPr>
        <w:t>,</w:t>
      </w:r>
      <w:r>
        <w:rPr>
          <w:rFonts w:hint="eastAsia"/>
        </w:rPr>
        <w:t>需要向系统组提出申请</w:t>
      </w:r>
      <w:r>
        <w:rPr>
          <w:rFonts w:hint="eastAsia"/>
        </w:rPr>
        <w:t>,</w:t>
      </w:r>
      <w:r>
        <w:rPr>
          <w:rFonts w:hint="eastAsia"/>
        </w:rPr>
        <w:t>不能直接</w:t>
      </w:r>
      <w:r>
        <w:rPr>
          <w:rFonts w:hint="eastAsia"/>
        </w:rPr>
        <w:t>copy</w:t>
      </w:r>
      <w:r>
        <w:rPr>
          <w:rFonts w:hint="eastAsia"/>
        </w:rPr>
        <w:t>他人的代码放入自己的包内</w:t>
      </w:r>
      <w:r>
        <w:rPr>
          <w:rFonts w:hint="eastAsia"/>
        </w:rPr>
        <w:t>.</w:t>
      </w:r>
    </w:p>
    <w:p w:rsidR="008D0A3F" w:rsidRDefault="008D0A3F" w:rsidP="008D0A3F">
      <w:pPr>
        <w:ind w:left="240" w:firstLine="480"/>
        <w:rPr>
          <w:rFonts w:hint="eastAsia"/>
        </w:rPr>
      </w:pPr>
      <w:r>
        <w:rPr>
          <w:rFonts w:hint="eastAsia"/>
        </w:rPr>
        <w:t>任何人如果需要调用其他工程的代码</w:t>
      </w:r>
      <w:r>
        <w:rPr>
          <w:rFonts w:hint="eastAsia"/>
        </w:rPr>
        <w:t>,</w:t>
      </w:r>
      <w:r>
        <w:rPr>
          <w:rFonts w:hint="eastAsia"/>
        </w:rPr>
        <w:t>在不必要的情况下</w:t>
      </w:r>
      <w:r>
        <w:rPr>
          <w:rFonts w:hint="eastAsia"/>
        </w:rPr>
        <w:t>,</w:t>
      </w:r>
      <w:r>
        <w:rPr>
          <w:rFonts w:hint="eastAsia"/>
        </w:rPr>
        <w:t>不提供原代码</w:t>
      </w:r>
      <w:r>
        <w:rPr>
          <w:rFonts w:hint="eastAsia"/>
        </w:rPr>
        <w:t>,</w:t>
      </w:r>
      <w:r>
        <w:rPr>
          <w:rFonts w:hint="eastAsia"/>
        </w:rPr>
        <w:t>理论上提供</w:t>
      </w:r>
      <w:r>
        <w:rPr>
          <w:rFonts w:hint="eastAsia"/>
        </w:rPr>
        <w:t>API</w:t>
      </w:r>
      <w:r>
        <w:rPr>
          <w:rFonts w:hint="eastAsia"/>
        </w:rPr>
        <w:t>供其调用</w:t>
      </w:r>
      <w:r>
        <w:rPr>
          <w:rFonts w:hint="eastAsia"/>
        </w:rPr>
        <w:t>,</w:t>
      </w:r>
      <w:r>
        <w:rPr>
          <w:rFonts w:hint="eastAsia"/>
        </w:rPr>
        <w:t>如有必要</w:t>
      </w:r>
      <w:r>
        <w:rPr>
          <w:rFonts w:hint="eastAsia"/>
        </w:rPr>
        <w:t>,</w:t>
      </w:r>
      <w:r>
        <w:rPr>
          <w:rFonts w:hint="eastAsia"/>
        </w:rPr>
        <w:t>需要提出申请</w:t>
      </w:r>
      <w:r>
        <w:rPr>
          <w:rFonts w:hint="eastAsia"/>
        </w:rPr>
        <w:t>,</w:t>
      </w:r>
      <w:r>
        <w:rPr>
          <w:rFonts w:hint="eastAsia"/>
        </w:rPr>
        <w:t>并且最小范围参看源代码</w:t>
      </w:r>
    </w:p>
    <w:p w:rsidR="008D0A3F" w:rsidRDefault="008D0A3F" w:rsidP="008D0A3F">
      <w:pPr>
        <w:pStyle w:val="a0"/>
        <w:ind w:left="520" w:hanging="280"/>
        <w:rPr>
          <w:rFonts w:hint="eastAsia"/>
          <w:lang w:eastAsia="zh-Hans"/>
        </w:rPr>
      </w:pPr>
      <w:bookmarkStart w:id="31" w:name="_Toc510612861"/>
      <w:r>
        <w:rPr>
          <w:rFonts w:hint="eastAsia"/>
          <w:lang w:eastAsia="zh-Hans"/>
        </w:rPr>
        <w:t>源代码复制和传播</w:t>
      </w:r>
      <w:bookmarkEnd w:id="31"/>
    </w:p>
    <w:p w:rsidR="008D0A3F" w:rsidRDefault="008D0A3F" w:rsidP="008D0A3F">
      <w:pPr>
        <w:ind w:left="240" w:firstLine="480"/>
        <w:rPr>
          <w:rFonts w:hint="eastAsia"/>
          <w:lang w:eastAsia="zh-Hans"/>
        </w:rPr>
      </w:pPr>
      <w:r>
        <w:rPr>
          <w:rFonts w:hint="eastAsia"/>
          <w:lang w:eastAsia="zh-Hans"/>
        </w:rPr>
        <w:t>任何源代码文件包括设计文档等技术资料不得利用如</w:t>
      </w:r>
      <w:r>
        <w:rPr>
          <w:rFonts w:hint="eastAsia"/>
          <w:lang w:eastAsia="zh-Hans"/>
        </w:rPr>
        <w:t>QQ</w:t>
      </w:r>
      <w:r>
        <w:rPr>
          <w:rFonts w:hint="eastAsia"/>
          <w:lang w:eastAsia="zh-Hans"/>
        </w:rPr>
        <w:t>、</w:t>
      </w:r>
      <w:r>
        <w:rPr>
          <w:rFonts w:hint="eastAsia"/>
          <w:lang w:eastAsia="zh-Hans"/>
        </w:rPr>
        <w:t>MSN</w:t>
      </w:r>
      <w:r>
        <w:rPr>
          <w:rFonts w:hint="eastAsia"/>
          <w:lang w:eastAsia="zh-Hans"/>
        </w:rPr>
        <w:t>、邮件等涉外网络环境形式进行传输。</w:t>
      </w:r>
    </w:p>
    <w:p w:rsidR="008D0A3F" w:rsidRDefault="008D0A3F" w:rsidP="008D0A3F">
      <w:pPr>
        <w:ind w:left="240" w:firstLine="480"/>
        <w:rPr>
          <w:rFonts w:hint="eastAsia"/>
          <w:lang w:eastAsia="zh-Hans"/>
        </w:rPr>
      </w:pPr>
      <w:r>
        <w:rPr>
          <w:rFonts w:hint="eastAsia"/>
          <w:lang w:eastAsia="zh-Hans"/>
        </w:rPr>
        <w:t>源代码向</w:t>
      </w:r>
      <w:r>
        <w:rPr>
          <w:rFonts w:hint="eastAsia"/>
        </w:rPr>
        <w:t>技术</w:t>
      </w:r>
      <w:r>
        <w:rPr>
          <w:rFonts w:hint="eastAsia"/>
          <w:lang w:eastAsia="zh-Hans"/>
        </w:rPr>
        <w:t>部门以外复制必须获得</w:t>
      </w:r>
      <w:r>
        <w:rPr>
          <w:rFonts w:hint="eastAsia"/>
        </w:rPr>
        <w:t>总裁或者分管副总裁</w:t>
      </w:r>
      <w:r>
        <w:rPr>
          <w:rFonts w:hint="eastAsia"/>
          <w:lang w:eastAsia="zh-Hans"/>
        </w:rPr>
        <w:t>的书面授权。并必需记录复制人、批准人、复制时间、复制目的、文件流向、文件版本或内容</w:t>
      </w:r>
      <w:r>
        <w:rPr>
          <w:rFonts w:hint="eastAsia"/>
        </w:rPr>
        <w:t>;</w:t>
      </w:r>
      <w:r>
        <w:rPr>
          <w:rFonts w:hint="eastAsia"/>
        </w:rPr>
        <w:t>并且提供充分的</w:t>
      </w:r>
      <w:r>
        <w:rPr>
          <w:rFonts w:hint="eastAsia"/>
        </w:rPr>
        <w:t>copy</w:t>
      </w:r>
      <w:r>
        <w:rPr>
          <w:rFonts w:hint="eastAsia"/>
        </w:rPr>
        <w:t>理由</w:t>
      </w:r>
      <w:r>
        <w:rPr>
          <w:rFonts w:hint="eastAsia"/>
        </w:rPr>
        <w:t>.</w:t>
      </w:r>
    </w:p>
    <w:p w:rsidR="008D0A3F" w:rsidRDefault="008D0A3F" w:rsidP="008D0A3F">
      <w:pPr>
        <w:ind w:left="240" w:firstLine="480"/>
        <w:rPr>
          <w:rFonts w:hint="eastAsia"/>
          <w:lang w:eastAsia="zh-Hans"/>
        </w:rPr>
      </w:pPr>
      <w:r>
        <w:rPr>
          <w:rFonts w:hint="eastAsia"/>
          <w:lang w:eastAsia="zh-Hans"/>
        </w:rPr>
        <w:t>源代码以任何介质形式进行存储的备份，必须由</w:t>
      </w:r>
      <w:r>
        <w:rPr>
          <w:rFonts w:hint="eastAsia"/>
        </w:rPr>
        <w:t>SVN</w:t>
      </w:r>
      <w:r>
        <w:rPr>
          <w:rFonts w:hint="eastAsia"/>
        </w:rPr>
        <w:t>管理员</w:t>
      </w:r>
      <w:r>
        <w:rPr>
          <w:rFonts w:hint="eastAsia"/>
          <w:lang w:eastAsia="zh-Hans"/>
        </w:rPr>
        <w:t>负责保管。对于这些介质地借阅，用于</w:t>
      </w:r>
      <w:r>
        <w:rPr>
          <w:rFonts w:hint="eastAsia"/>
        </w:rPr>
        <w:t>技术</w:t>
      </w:r>
      <w:r>
        <w:rPr>
          <w:rFonts w:hint="eastAsia"/>
          <w:lang w:eastAsia="zh-Hans"/>
        </w:rPr>
        <w:t>部内部使用的必须获得</w:t>
      </w:r>
      <w:r>
        <w:rPr>
          <w:rFonts w:hint="eastAsia"/>
        </w:rPr>
        <w:t>技术部经理</w:t>
      </w:r>
      <w:r>
        <w:rPr>
          <w:rFonts w:hint="eastAsia"/>
          <w:lang w:eastAsia="zh-Hans"/>
        </w:rPr>
        <w:t>的授权，对于用于</w:t>
      </w:r>
      <w:r>
        <w:rPr>
          <w:rFonts w:hint="eastAsia"/>
        </w:rPr>
        <w:t>技术</w:t>
      </w:r>
      <w:r>
        <w:rPr>
          <w:rFonts w:hint="eastAsia"/>
          <w:lang w:eastAsia="zh-Hans"/>
        </w:rPr>
        <w:t>部以外使用的必须获得总经理的书面授权。</w:t>
      </w:r>
    </w:p>
    <w:p w:rsidR="008D0A3F" w:rsidRDefault="008D0A3F" w:rsidP="008D0A3F">
      <w:pPr>
        <w:ind w:left="240" w:firstLine="480"/>
        <w:rPr>
          <w:rFonts w:hint="eastAsia"/>
          <w:lang w:eastAsia="zh-Hans"/>
        </w:rPr>
      </w:pPr>
      <w:r>
        <w:rPr>
          <w:rFonts w:hint="eastAsia"/>
          <w:lang w:eastAsia="zh-Hans"/>
        </w:rPr>
        <w:lastRenderedPageBreak/>
        <w:t>对于因合作需要，需要向外复制、传播、分发源代码的，不论是全部还是部分代码和资料，均必需和对方签订技术、源码的保密协定，明确对方应当承担的对源码保密的责任和义务。</w:t>
      </w:r>
    </w:p>
    <w:p w:rsidR="008D0A3F" w:rsidRDefault="008D0A3F" w:rsidP="008D0A3F">
      <w:pPr>
        <w:ind w:left="240" w:firstLine="480"/>
        <w:rPr>
          <w:rFonts w:hint="eastAsia"/>
        </w:rPr>
      </w:pPr>
      <w:r>
        <w:rPr>
          <w:rFonts w:hint="eastAsia"/>
        </w:rPr>
        <w:t>对于本地用户采用域的管理方式</w:t>
      </w:r>
      <w:r>
        <w:rPr>
          <w:rFonts w:hint="eastAsia"/>
        </w:rPr>
        <w:t>,</w:t>
      </w:r>
      <w:r>
        <w:rPr>
          <w:rFonts w:hint="eastAsia"/>
        </w:rPr>
        <w:t>开发人员默认有本机管理员权限</w:t>
      </w:r>
      <w:r>
        <w:rPr>
          <w:rFonts w:hint="eastAsia"/>
        </w:rPr>
        <w:t>,</w:t>
      </w:r>
      <w:r>
        <w:rPr>
          <w:rFonts w:hint="eastAsia"/>
        </w:rPr>
        <w:t>对于从</w:t>
      </w:r>
      <w:r>
        <w:rPr>
          <w:rFonts w:hint="eastAsia"/>
        </w:rPr>
        <w:t>SVN checkout</w:t>
      </w:r>
      <w:r>
        <w:rPr>
          <w:rFonts w:hint="eastAsia"/>
        </w:rPr>
        <w:t>出来的代码</w:t>
      </w:r>
      <w:r>
        <w:rPr>
          <w:rFonts w:hint="eastAsia"/>
        </w:rPr>
        <w:t>,</w:t>
      </w:r>
      <w:r>
        <w:rPr>
          <w:rFonts w:hint="eastAsia"/>
        </w:rPr>
        <w:t>禁止</w:t>
      </w:r>
      <w:r>
        <w:rPr>
          <w:rFonts w:hint="eastAsia"/>
        </w:rPr>
        <w:t>copy</w:t>
      </w:r>
      <w:r>
        <w:rPr>
          <w:rFonts w:hint="eastAsia"/>
        </w:rPr>
        <w:t>等一切可能传播源代码的行为</w:t>
      </w:r>
      <w:r>
        <w:rPr>
          <w:rFonts w:hint="eastAsia"/>
        </w:rPr>
        <w:t>.</w:t>
      </w:r>
    </w:p>
    <w:p w:rsidR="008D0A3F" w:rsidRDefault="008D0A3F" w:rsidP="008D0A3F">
      <w:pPr>
        <w:ind w:left="240" w:firstLine="480"/>
      </w:pPr>
      <w:r>
        <w:rPr>
          <w:rFonts w:hint="eastAsia"/>
        </w:rPr>
        <w:t>开发工程完成以后</w:t>
      </w:r>
      <w:r>
        <w:rPr>
          <w:rFonts w:hint="eastAsia"/>
        </w:rPr>
        <w:t>,</w:t>
      </w:r>
      <w:r>
        <w:rPr>
          <w:rFonts w:hint="eastAsia"/>
        </w:rPr>
        <w:t>源代码必须及时提交</w:t>
      </w:r>
      <w:r>
        <w:rPr>
          <w:rFonts w:hint="eastAsia"/>
        </w:rPr>
        <w:t>,</w:t>
      </w:r>
      <w:r>
        <w:rPr>
          <w:rFonts w:hint="eastAsia"/>
        </w:rPr>
        <w:t>并且在</w:t>
      </w:r>
      <w:r>
        <w:rPr>
          <w:rFonts w:hint="eastAsia"/>
        </w:rPr>
        <w:t>SVN</w:t>
      </w:r>
      <w:r>
        <w:rPr>
          <w:rFonts w:hint="eastAsia"/>
        </w:rPr>
        <w:t>上会依据不同的开发项目打</w:t>
      </w:r>
      <w:r>
        <w:rPr>
          <w:rFonts w:hint="eastAsia"/>
        </w:rPr>
        <w:t>baseline.</w:t>
      </w:r>
      <w:r>
        <w:rPr>
          <w:rFonts w:hint="eastAsia"/>
        </w:rPr>
        <w:t>备份</w:t>
      </w:r>
      <w:r>
        <w:rPr>
          <w:rFonts w:hint="eastAsia"/>
        </w:rPr>
        <w:t>.</w:t>
      </w:r>
    </w:p>
    <w:p w:rsidR="00766EDB" w:rsidRDefault="00766EDB" w:rsidP="00766EDB">
      <w:pPr>
        <w:pStyle w:val="a0"/>
        <w:ind w:left="520" w:hanging="280"/>
        <w:rPr>
          <w:rFonts w:hint="eastAsia"/>
        </w:rPr>
      </w:pPr>
      <w:r>
        <w:rPr>
          <w:rFonts w:hint="eastAsia"/>
        </w:rPr>
        <w:t>备份</w:t>
      </w:r>
    </w:p>
    <w:p w:rsidR="008D0A3F" w:rsidRPr="00B610A0" w:rsidRDefault="008D0A3F" w:rsidP="008D0A3F">
      <w:pPr>
        <w:pStyle w:val="a0"/>
        <w:ind w:left="520" w:hanging="280"/>
        <w:rPr>
          <w:rFonts w:hint="eastAsia"/>
        </w:rPr>
      </w:pPr>
      <w:bookmarkStart w:id="32" w:name="_Toc510612862"/>
      <w:r>
        <w:rPr>
          <w:rFonts w:hint="eastAsia"/>
        </w:rPr>
        <w:t>项目的建立</w:t>
      </w:r>
      <w:bookmarkEnd w:id="32"/>
    </w:p>
    <w:sectPr w:rsidR="008D0A3F" w:rsidRPr="00B610A0">
      <w:pgSz w:w="11906" w:h="16838"/>
      <w:pgMar w:top="1440" w:right="1800" w:bottom="1440" w:left="1800" w:header="340"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ADB" w:rsidRDefault="002D5ADB">
      <w:pPr>
        <w:spacing w:before="0" w:after="0" w:line="240" w:lineRule="auto"/>
        <w:ind w:left="240" w:firstLine="480"/>
      </w:pPr>
      <w:r>
        <w:separator/>
      </w:r>
    </w:p>
  </w:endnote>
  <w:endnote w:type="continuationSeparator" w:id="0">
    <w:p w:rsidR="002D5ADB" w:rsidRDefault="002D5ADB">
      <w:pPr>
        <w:spacing w:before="0" w:after="0" w:line="240" w:lineRule="auto"/>
        <w:ind w:lef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10" w:rsidRDefault="00CB5B10">
    <w:pPr>
      <w:pStyle w:val="a9"/>
      <w:ind w:leftChars="42" w:left="101"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DB" w:rsidRDefault="00766EDB" w:rsidP="00766EDB">
    <w:pPr>
      <w:pStyle w:val="a9"/>
      <w:ind w:left="240" w:firstLine="360"/>
      <w:jc w:val="right"/>
    </w:pPr>
  </w:p>
  <w:p w:rsidR="00CB5B10" w:rsidRDefault="00CB5B10" w:rsidP="00870961">
    <w:pPr>
      <w:pStyle w:val="a9"/>
      <w:ind w:leftChars="0" w:left="0" w:firstLineChars="0" w:firstLine="0"/>
      <w:rPr>
        <w:rFonts w:hint="eastAsia"/>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10" w:rsidRDefault="00CB5B10">
    <w:pPr>
      <w:pStyle w:val="a9"/>
      <w:ind w:left="24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ADB" w:rsidRDefault="002D5ADB">
      <w:pPr>
        <w:spacing w:before="0" w:after="0" w:line="240" w:lineRule="auto"/>
        <w:ind w:left="240" w:firstLine="480"/>
      </w:pPr>
      <w:r>
        <w:separator/>
      </w:r>
    </w:p>
  </w:footnote>
  <w:footnote w:type="continuationSeparator" w:id="0">
    <w:p w:rsidR="002D5ADB" w:rsidRDefault="002D5ADB">
      <w:pPr>
        <w:spacing w:before="0" w:after="0" w:line="240" w:lineRule="auto"/>
        <w:ind w:left="240"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10" w:rsidRDefault="00CB5B10">
    <w:pPr>
      <w:pStyle w:val="ab"/>
      <w:ind w:leftChars="42" w:left="101"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10" w:rsidRDefault="00CB5B10">
    <w:pPr>
      <w:pStyle w:val="ab"/>
      <w:tabs>
        <w:tab w:val="clear" w:pos="4153"/>
        <w:tab w:val="left" w:pos="5325"/>
        <w:tab w:val="left" w:pos="7395"/>
      </w:tabs>
      <w:ind w:leftChars="42" w:left="101" w:firstLine="360"/>
      <w:jc w:val="both"/>
      <w:rPr>
        <w:rFonts w:ascii="Arial Unicode MS" w:eastAsia="Arial Unicode MS" w:hAnsi="Arial Unicode MS" w:cs="Arial Unicode MS"/>
        <w:sz w:val="21"/>
        <w:szCs w:val="21"/>
      </w:rPr>
    </w:pPr>
    <w:r>
      <w:rPr>
        <w:noProof/>
      </w:rPr>
      <w:drawing>
        <wp:inline distT="0" distB="0" distL="0" distR="0" wp14:anchorId="4B06F11A" wp14:editId="645C4131">
          <wp:extent cx="2190750" cy="247650"/>
          <wp:effectExtent l="19050" t="0" r="0" b="0"/>
          <wp:docPr id="18" name="图片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logo.jpg"/>
                  <pic:cNvPicPr>
                    <a:picLocks noChangeAspect="1"/>
                  </pic:cNvPicPr>
                </pic:nvPicPr>
                <pic:blipFill>
                  <a:blip r:embed="rId1"/>
                  <a:stretch>
                    <a:fillRect/>
                  </a:stretch>
                </pic:blipFill>
                <pic:spPr>
                  <a:xfrm>
                    <a:off x="0" y="0"/>
                    <a:ext cx="2190750" cy="247650"/>
                  </a:xfrm>
                  <a:prstGeom prst="rect">
                    <a:avLst/>
                  </a:prstGeom>
                </pic:spPr>
              </pic:pic>
            </a:graphicData>
          </a:graphic>
        </wp:inline>
      </w:drawing>
    </w:r>
    <w:r>
      <w:tab/>
    </w:r>
    <w:proofErr w:type="gramStart"/>
    <w:r>
      <w:rPr>
        <w:rFonts w:hint="eastAsia"/>
        <w:sz w:val="24"/>
        <w:szCs w:val="24"/>
      </w:rPr>
      <w:t>精诚胜</w:t>
    </w:r>
    <w:proofErr w:type="gramEnd"/>
    <w:r>
      <w:rPr>
        <w:rFonts w:hint="eastAsia"/>
        <w:sz w:val="24"/>
        <w:szCs w:val="24"/>
      </w:rPr>
      <w:t>龙信息系统有限公司</w:t>
    </w:r>
    <w:r>
      <w:rPr>
        <w:sz w:val="21"/>
        <w:szCs w:val="21"/>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10" w:rsidRDefault="00CB5B10">
    <w:pPr>
      <w:pStyle w:val="ab"/>
      <w:ind w:left="24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3934"/>
    <w:multiLevelType w:val="hybridMultilevel"/>
    <w:tmpl w:val="67629ACC"/>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2106" w:hanging="420"/>
      </w:pPr>
      <w:rPr>
        <w:rFonts w:ascii="Wingdings" w:hAnsi="Wingding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start w:val="1"/>
      <w:numFmt w:val="bullet"/>
      <w:lvlText w:val=""/>
      <w:lvlJc w:val="left"/>
      <w:pPr>
        <w:ind w:left="3366" w:hanging="420"/>
      </w:pPr>
      <w:rPr>
        <w:rFonts w:ascii="Wingdings" w:hAnsi="Wingdings" w:hint="default"/>
      </w:rPr>
    </w:lvl>
    <w:lvl w:ilvl="7" w:tplc="04090003">
      <w:start w:val="1"/>
      <w:numFmt w:val="bullet"/>
      <w:lvlText w:val=""/>
      <w:lvlJc w:val="left"/>
      <w:pPr>
        <w:ind w:left="3786" w:hanging="420"/>
      </w:pPr>
      <w:rPr>
        <w:rFonts w:ascii="Wingdings" w:hAnsi="Wingdings" w:hint="default"/>
      </w:rPr>
    </w:lvl>
    <w:lvl w:ilvl="8" w:tplc="04090005">
      <w:start w:val="1"/>
      <w:numFmt w:val="bullet"/>
      <w:lvlText w:val=""/>
      <w:lvlJc w:val="left"/>
      <w:pPr>
        <w:ind w:left="4206" w:hanging="420"/>
      </w:pPr>
      <w:rPr>
        <w:rFonts w:ascii="Wingdings" w:hAnsi="Wingdings" w:hint="default"/>
      </w:rPr>
    </w:lvl>
  </w:abstractNum>
  <w:abstractNum w:abstractNumId="1" w15:restartNumberingAfterBreak="0">
    <w:nsid w:val="17206907"/>
    <w:multiLevelType w:val="hybridMultilevel"/>
    <w:tmpl w:val="1E4EE828"/>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2106" w:hanging="420"/>
      </w:pPr>
      <w:rPr>
        <w:rFonts w:ascii="Wingdings" w:hAnsi="Wingding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start w:val="1"/>
      <w:numFmt w:val="bullet"/>
      <w:lvlText w:val=""/>
      <w:lvlJc w:val="left"/>
      <w:pPr>
        <w:ind w:left="3366" w:hanging="420"/>
      </w:pPr>
      <w:rPr>
        <w:rFonts w:ascii="Wingdings" w:hAnsi="Wingdings" w:hint="default"/>
      </w:rPr>
    </w:lvl>
    <w:lvl w:ilvl="7" w:tplc="04090003">
      <w:start w:val="1"/>
      <w:numFmt w:val="bullet"/>
      <w:lvlText w:val=""/>
      <w:lvlJc w:val="left"/>
      <w:pPr>
        <w:ind w:left="3786" w:hanging="420"/>
      </w:pPr>
      <w:rPr>
        <w:rFonts w:ascii="Wingdings" w:hAnsi="Wingdings" w:hint="default"/>
      </w:rPr>
    </w:lvl>
    <w:lvl w:ilvl="8" w:tplc="04090005">
      <w:start w:val="1"/>
      <w:numFmt w:val="bullet"/>
      <w:lvlText w:val=""/>
      <w:lvlJc w:val="left"/>
      <w:pPr>
        <w:ind w:left="4206" w:hanging="420"/>
      </w:pPr>
      <w:rPr>
        <w:rFonts w:ascii="Wingdings" w:hAnsi="Wingdings" w:hint="default"/>
      </w:rPr>
    </w:lvl>
  </w:abstractNum>
  <w:abstractNum w:abstractNumId="2" w15:restartNumberingAfterBreak="0">
    <w:nsid w:val="3D6F0CCD"/>
    <w:multiLevelType w:val="multilevel"/>
    <w:tmpl w:val="3D6F0CCD"/>
    <w:lvl w:ilvl="0">
      <w:start w:val="1"/>
      <w:numFmt w:val="decimal"/>
      <w:lvlText w:val="%1、"/>
      <w:lvlJc w:val="left"/>
      <w:pPr>
        <w:ind w:left="1080" w:hanging="360"/>
      </w:pPr>
      <w:rPr>
        <w:rFonts w:hint="eastAsia"/>
      </w:rPr>
    </w:lvl>
    <w:lvl w:ilvl="1">
      <w:start w:val="1"/>
      <w:numFmt w:val="lowerLetter"/>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3" w15:restartNumberingAfterBreak="0">
    <w:nsid w:val="433F07B2"/>
    <w:multiLevelType w:val="hybridMultilevel"/>
    <w:tmpl w:val="B6F8D2C2"/>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2106" w:hanging="420"/>
      </w:pPr>
      <w:rPr>
        <w:rFonts w:ascii="Wingdings" w:hAnsi="Wingding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start w:val="1"/>
      <w:numFmt w:val="bullet"/>
      <w:lvlText w:val=""/>
      <w:lvlJc w:val="left"/>
      <w:pPr>
        <w:ind w:left="3366" w:hanging="420"/>
      </w:pPr>
      <w:rPr>
        <w:rFonts w:ascii="Wingdings" w:hAnsi="Wingdings" w:hint="default"/>
      </w:rPr>
    </w:lvl>
    <w:lvl w:ilvl="7" w:tplc="04090003">
      <w:start w:val="1"/>
      <w:numFmt w:val="bullet"/>
      <w:lvlText w:val=""/>
      <w:lvlJc w:val="left"/>
      <w:pPr>
        <w:ind w:left="3786" w:hanging="420"/>
      </w:pPr>
      <w:rPr>
        <w:rFonts w:ascii="Wingdings" w:hAnsi="Wingdings" w:hint="default"/>
      </w:rPr>
    </w:lvl>
    <w:lvl w:ilvl="8" w:tplc="04090005">
      <w:start w:val="1"/>
      <w:numFmt w:val="bullet"/>
      <w:lvlText w:val=""/>
      <w:lvlJc w:val="left"/>
      <w:pPr>
        <w:ind w:left="4206" w:hanging="420"/>
      </w:pPr>
      <w:rPr>
        <w:rFonts w:ascii="Wingdings" w:hAnsi="Wingdings" w:hint="default"/>
      </w:rPr>
    </w:lvl>
  </w:abstractNum>
  <w:abstractNum w:abstractNumId="4" w15:restartNumberingAfterBreak="0">
    <w:nsid w:val="4F855CAE"/>
    <w:multiLevelType w:val="multilevel"/>
    <w:tmpl w:val="4F855CAE"/>
    <w:lvl w:ilvl="0">
      <w:start w:val="1"/>
      <w:numFmt w:val="decimal"/>
      <w:pStyle w:val="a"/>
      <w:lvlText w:val="%1"/>
      <w:lvlJc w:val="left"/>
      <w:pPr>
        <w:ind w:left="425" w:hanging="425"/>
      </w:pPr>
      <w:rPr>
        <w:rFonts w:hint="eastAsia"/>
      </w:rPr>
    </w:lvl>
    <w:lvl w:ilvl="1">
      <w:start w:val="1"/>
      <w:numFmt w:val="decimal"/>
      <w:pStyle w:val="a0"/>
      <w:lvlText w:val="%1.%2"/>
      <w:lvlJc w:val="left"/>
      <w:pPr>
        <w:ind w:left="3544" w:hanging="567"/>
      </w:pPr>
      <w:rPr>
        <w:rFonts w:hint="eastAsia"/>
      </w:rPr>
    </w:lvl>
    <w:lvl w:ilvl="2">
      <w:start w:val="1"/>
      <w:numFmt w:val="decimal"/>
      <w:pStyle w:val="a1"/>
      <w:lvlText w:val="%1.%2.%3"/>
      <w:lvlJc w:val="left"/>
      <w:pPr>
        <w:ind w:left="1418" w:hanging="567"/>
      </w:pPr>
      <w:rPr>
        <w:rFonts w:hint="eastAsia"/>
      </w:rPr>
    </w:lvl>
    <w:lvl w:ilvl="3">
      <w:start w:val="1"/>
      <w:numFmt w:val="decimal"/>
      <w:pStyle w:val="a2"/>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A0DBAD7"/>
    <w:multiLevelType w:val="multilevel"/>
    <w:tmpl w:val="5A0DBAD7"/>
    <w:lvl w:ilvl="0">
      <w:start w:val="1"/>
      <w:numFmt w:val="decimal"/>
      <w:lvlText w:val="%1."/>
      <w:lvlJc w:val="left"/>
      <w:pPr>
        <w:ind w:left="1708" w:hanging="432"/>
      </w:pPr>
      <w:rPr>
        <w:rFonts w:hint="default"/>
      </w:rPr>
    </w:lvl>
    <w:lvl w:ilvl="1">
      <w:start w:val="1"/>
      <w:numFmt w:val="decimal"/>
      <w:lvlText w:val="%1.%2."/>
      <w:lvlJc w:val="left"/>
      <w:pPr>
        <w:ind w:left="1851" w:hanging="575"/>
      </w:pPr>
      <w:rPr>
        <w:rFonts w:ascii="宋体" w:eastAsia="宋体" w:hAnsi="宋体" w:cs="宋体" w:hint="default"/>
      </w:rPr>
    </w:lvl>
    <w:lvl w:ilvl="2">
      <w:start w:val="1"/>
      <w:numFmt w:val="decimal"/>
      <w:lvlText w:val="%1.%2.%3."/>
      <w:lvlJc w:val="left"/>
      <w:pPr>
        <w:ind w:left="1996" w:hanging="720"/>
      </w:pPr>
      <w:rPr>
        <w:rFonts w:ascii="宋体" w:eastAsia="宋体" w:hAnsi="宋体" w:cs="宋体" w:hint="default"/>
      </w:rPr>
    </w:lvl>
    <w:lvl w:ilvl="3">
      <w:start w:val="1"/>
      <w:numFmt w:val="decimal"/>
      <w:pStyle w:val="4"/>
      <w:lvlText w:val="%1.%2.%3.%4."/>
      <w:lvlJc w:val="left"/>
      <w:pPr>
        <w:ind w:left="2140" w:hanging="864"/>
      </w:pPr>
      <w:rPr>
        <w:rFonts w:hint="default"/>
      </w:rPr>
    </w:lvl>
    <w:lvl w:ilvl="4">
      <w:start w:val="1"/>
      <w:numFmt w:val="decimal"/>
      <w:pStyle w:val="5"/>
      <w:lvlText w:val="%1.%2.%3.%4.%5."/>
      <w:lvlJc w:val="left"/>
      <w:pPr>
        <w:ind w:left="2284" w:hanging="1008"/>
      </w:pPr>
      <w:rPr>
        <w:rFonts w:hint="default"/>
      </w:rPr>
    </w:lvl>
    <w:lvl w:ilvl="5">
      <w:start w:val="1"/>
      <w:numFmt w:val="decimal"/>
      <w:pStyle w:val="6"/>
      <w:lvlText w:val="%1.%2.%3.%4.%5.%6."/>
      <w:lvlJc w:val="left"/>
      <w:pPr>
        <w:ind w:left="2427" w:hanging="1151"/>
      </w:pPr>
      <w:rPr>
        <w:rFonts w:hint="default"/>
      </w:rPr>
    </w:lvl>
    <w:lvl w:ilvl="6">
      <w:start w:val="1"/>
      <w:numFmt w:val="decimal"/>
      <w:pStyle w:val="7"/>
      <w:lvlText w:val="%1.%2.%3.%4.%5.%6.%7."/>
      <w:lvlJc w:val="left"/>
      <w:pPr>
        <w:ind w:left="2572" w:hanging="1296"/>
      </w:pPr>
      <w:rPr>
        <w:rFonts w:hint="default"/>
      </w:rPr>
    </w:lvl>
    <w:lvl w:ilvl="7">
      <w:start w:val="1"/>
      <w:numFmt w:val="decimal"/>
      <w:pStyle w:val="8"/>
      <w:lvlText w:val="%1.%2.%3.%4.%5.%6.%7.%8."/>
      <w:lvlJc w:val="left"/>
      <w:pPr>
        <w:ind w:left="2716" w:hanging="1440"/>
      </w:pPr>
      <w:rPr>
        <w:rFonts w:hint="default"/>
      </w:rPr>
    </w:lvl>
    <w:lvl w:ilvl="8">
      <w:start w:val="1"/>
      <w:numFmt w:val="decimal"/>
      <w:pStyle w:val="9"/>
      <w:lvlText w:val="%1.%2.%3.%4.%5.%6.%7.%8.%9."/>
      <w:lvlJc w:val="left"/>
      <w:pPr>
        <w:ind w:left="2859" w:hanging="1583"/>
      </w:pPr>
      <w:rPr>
        <w:rFonts w:hint="default"/>
      </w:rPr>
    </w:lvl>
  </w:abstractNum>
  <w:abstractNum w:abstractNumId="6" w15:restartNumberingAfterBreak="0">
    <w:nsid w:val="68FA1099"/>
    <w:multiLevelType w:val="hybridMultilevel"/>
    <w:tmpl w:val="D9648364"/>
    <w:lvl w:ilvl="0" w:tplc="C89EE6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4"/>
  </w:num>
  <w:num w:numId="3">
    <w:abstractNumId w:val="2"/>
  </w:num>
  <w:num w:numId="4">
    <w:abstractNumId w:val="6"/>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25"/>
    <w:rsid w:val="0000583C"/>
    <w:rsid w:val="000063D3"/>
    <w:rsid w:val="00013211"/>
    <w:rsid w:val="00013D93"/>
    <w:rsid w:val="00014019"/>
    <w:rsid w:val="00014E83"/>
    <w:rsid w:val="00021D03"/>
    <w:rsid w:val="0002399E"/>
    <w:rsid w:val="00023EE7"/>
    <w:rsid w:val="000250B5"/>
    <w:rsid w:val="00025627"/>
    <w:rsid w:val="00031987"/>
    <w:rsid w:val="00033347"/>
    <w:rsid w:val="00034B49"/>
    <w:rsid w:val="00041D3F"/>
    <w:rsid w:val="00042035"/>
    <w:rsid w:val="000424EF"/>
    <w:rsid w:val="00044650"/>
    <w:rsid w:val="00054B96"/>
    <w:rsid w:val="000555D2"/>
    <w:rsid w:val="000559EA"/>
    <w:rsid w:val="00055D2F"/>
    <w:rsid w:val="0006265B"/>
    <w:rsid w:val="00071332"/>
    <w:rsid w:val="0007214F"/>
    <w:rsid w:val="00072731"/>
    <w:rsid w:val="00073B3B"/>
    <w:rsid w:val="00073D92"/>
    <w:rsid w:val="000744A6"/>
    <w:rsid w:val="000776D4"/>
    <w:rsid w:val="00092989"/>
    <w:rsid w:val="00094C74"/>
    <w:rsid w:val="00097DAD"/>
    <w:rsid w:val="000A0E22"/>
    <w:rsid w:val="000A1E93"/>
    <w:rsid w:val="000A477B"/>
    <w:rsid w:val="000A6AAF"/>
    <w:rsid w:val="000C598F"/>
    <w:rsid w:val="000C59B0"/>
    <w:rsid w:val="000D2F59"/>
    <w:rsid w:val="000D61DB"/>
    <w:rsid w:val="000E2A83"/>
    <w:rsid w:val="000E4BE9"/>
    <w:rsid w:val="000F1D4C"/>
    <w:rsid w:val="000F27F4"/>
    <w:rsid w:val="000F364C"/>
    <w:rsid w:val="000F4AAC"/>
    <w:rsid w:val="000F7047"/>
    <w:rsid w:val="00105F49"/>
    <w:rsid w:val="001215EB"/>
    <w:rsid w:val="00127391"/>
    <w:rsid w:val="00130B27"/>
    <w:rsid w:val="00133D1D"/>
    <w:rsid w:val="00135384"/>
    <w:rsid w:val="0014173B"/>
    <w:rsid w:val="00142787"/>
    <w:rsid w:val="00146E10"/>
    <w:rsid w:val="00147606"/>
    <w:rsid w:val="001571B5"/>
    <w:rsid w:val="00157A3F"/>
    <w:rsid w:val="00157F99"/>
    <w:rsid w:val="00160778"/>
    <w:rsid w:val="00160AF3"/>
    <w:rsid w:val="00160D30"/>
    <w:rsid w:val="00174A6E"/>
    <w:rsid w:val="00175C06"/>
    <w:rsid w:val="0017763F"/>
    <w:rsid w:val="00194A76"/>
    <w:rsid w:val="001A02D2"/>
    <w:rsid w:val="001A42EF"/>
    <w:rsid w:val="001B228D"/>
    <w:rsid w:val="001B2590"/>
    <w:rsid w:val="001B2750"/>
    <w:rsid w:val="001B6FFD"/>
    <w:rsid w:val="001C142F"/>
    <w:rsid w:val="001C7BA1"/>
    <w:rsid w:val="001D77D6"/>
    <w:rsid w:val="001D7F18"/>
    <w:rsid w:val="001E18CC"/>
    <w:rsid w:val="001E2BBE"/>
    <w:rsid w:val="001E6717"/>
    <w:rsid w:val="001E6D35"/>
    <w:rsid w:val="001F3210"/>
    <w:rsid w:val="001F4C12"/>
    <w:rsid w:val="001F6DD9"/>
    <w:rsid w:val="002160CE"/>
    <w:rsid w:val="0022120B"/>
    <w:rsid w:val="002215B9"/>
    <w:rsid w:val="00222CC0"/>
    <w:rsid w:val="0022675E"/>
    <w:rsid w:val="00227C50"/>
    <w:rsid w:val="00232670"/>
    <w:rsid w:val="00236918"/>
    <w:rsid w:val="00242839"/>
    <w:rsid w:val="00245040"/>
    <w:rsid w:val="002501FA"/>
    <w:rsid w:val="00264D1D"/>
    <w:rsid w:val="0027107D"/>
    <w:rsid w:val="00272AC1"/>
    <w:rsid w:val="00272D60"/>
    <w:rsid w:val="00273291"/>
    <w:rsid w:val="0028152F"/>
    <w:rsid w:val="00282751"/>
    <w:rsid w:val="00282A7D"/>
    <w:rsid w:val="00285A29"/>
    <w:rsid w:val="00286C41"/>
    <w:rsid w:val="0028763E"/>
    <w:rsid w:val="002903EA"/>
    <w:rsid w:val="0029151C"/>
    <w:rsid w:val="00291AB0"/>
    <w:rsid w:val="002968F7"/>
    <w:rsid w:val="002A0D5E"/>
    <w:rsid w:val="002A188E"/>
    <w:rsid w:val="002A4EE3"/>
    <w:rsid w:val="002A5398"/>
    <w:rsid w:val="002A767A"/>
    <w:rsid w:val="002C1725"/>
    <w:rsid w:val="002C206A"/>
    <w:rsid w:val="002C6D5B"/>
    <w:rsid w:val="002C7A60"/>
    <w:rsid w:val="002D0410"/>
    <w:rsid w:val="002D0F3F"/>
    <w:rsid w:val="002D311B"/>
    <w:rsid w:val="002D326D"/>
    <w:rsid w:val="002D454D"/>
    <w:rsid w:val="002D5ADB"/>
    <w:rsid w:val="002E0799"/>
    <w:rsid w:val="002E252E"/>
    <w:rsid w:val="002E3054"/>
    <w:rsid w:val="002E390F"/>
    <w:rsid w:val="002E66FB"/>
    <w:rsid w:val="002F2B50"/>
    <w:rsid w:val="0030635B"/>
    <w:rsid w:val="00307DE4"/>
    <w:rsid w:val="00314655"/>
    <w:rsid w:val="00315433"/>
    <w:rsid w:val="00316FC6"/>
    <w:rsid w:val="00317385"/>
    <w:rsid w:val="00320373"/>
    <w:rsid w:val="00322AF5"/>
    <w:rsid w:val="00326FF2"/>
    <w:rsid w:val="003323DD"/>
    <w:rsid w:val="00333BBB"/>
    <w:rsid w:val="00334830"/>
    <w:rsid w:val="003364D3"/>
    <w:rsid w:val="00343BCF"/>
    <w:rsid w:val="00350A4C"/>
    <w:rsid w:val="003524DF"/>
    <w:rsid w:val="00364803"/>
    <w:rsid w:val="00367833"/>
    <w:rsid w:val="00370BCE"/>
    <w:rsid w:val="00370D91"/>
    <w:rsid w:val="00371E0D"/>
    <w:rsid w:val="00372824"/>
    <w:rsid w:val="00372935"/>
    <w:rsid w:val="00373472"/>
    <w:rsid w:val="003764E2"/>
    <w:rsid w:val="00377EC6"/>
    <w:rsid w:val="00385938"/>
    <w:rsid w:val="003871A4"/>
    <w:rsid w:val="00392093"/>
    <w:rsid w:val="00392DC9"/>
    <w:rsid w:val="003930DC"/>
    <w:rsid w:val="00393C43"/>
    <w:rsid w:val="0039696A"/>
    <w:rsid w:val="003B000D"/>
    <w:rsid w:val="003B089F"/>
    <w:rsid w:val="003B19A8"/>
    <w:rsid w:val="003B1D42"/>
    <w:rsid w:val="003B267A"/>
    <w:rsid w:val="003B5C20"/>
    <w:rsid w:val="003C3D71"/>
    <w:rsid w:val="003C4CD2"/>
    <w:rsid w:val="003D311D"/>
    <w:rsid w:val="003D5926"/>
    <w:rsid w:val="003D7078"/>
    <w:rsid w:val="003E3D7F"/>
    <w:rsid w:val="003F7E21"/>
    <w:rsid w:val="0040421A"/>
    <w:rsid w:val="00405947"/>
    <w:rsid w:val="00410790"/>
    <w:rsid w:val="00422562"/>
    <w:rsid w:val="004258C5"/>
    <w:rsid w:val="00431D85"/>
    <w:rsid w:val="00432C05"/>
    <w:rsid w:val="004428B5"/>
    <w:rsid w:val="00445A20"/>
    <w:rsid w:val="00452237"/>
    <w:rsid w:val="00452392"/>
    <w:rsid w:val="004629D6"/>
    <w:rsid w:val="00463864"/>
    <w:rsid w:val="00467E5C"/>
    <w:rsid w:val="00471716"/>
    <w:rsid w:val="00473006"/>
    <w:rsid w:val="0047564E"/>
    <w:rsid w:val="004836AD"/>
    <w:rsid w:val="00484011"/>
    <w:rsid w:val="00484FE8"/>
    <w:rsid w:val="00491B37"/>
    <w:rsid w:val="00493903"/>
    <w:rsid w:val="00497597"/>
    <w:rsid w:val="004A0CB3"/>
    <w:rsid w:val="004A2D44"/>
    <w:rsid w:val="004A32D6"/>
    <w:rsid w:val="004A7317"/>
    <w:rsid w:val="004B1219"/>
    <w:rsid w:val="004B7236"/>
    <w:rsid w:val="004B7D4A"/>
    <w:rsid w:val="004C3C47"/>
    <w:rsid w:val="004C7E10"/>
    <w:rsid w:val="004D27E8"/>
    <w:rsid w:val="004D5311"/>
    <w:rsid w:val="004D673B"/>
    <w:rsid w:val="004E00F9"/>
    <w:rsid w:val="004E08AC"/>
    <w:rsid w:val="004E1325"/>
    <w:rsid w:val="004E1AC5"/>
    <w:rsid w:val="004E1F9F"/>
    <w:rsid w:val="004E33E6"/>
    <w:rsid w:val="004E7926"/>
    <w:rsid w:val="004F3101"/>
    <w:rsid w:val="004F61E9"/>
    <w:rsid w:val="00500201"/>
    <w:rsid w:val="005035DE"/>
    <w:rsid w:val="00503C06"/>
    <w:rsid w:val="00505DE2"/>
    <w:rsid w:val="00513528"/>
    <w:rsid w:val="00526380"/>
    <w:rsid w:val="00526BDB"/>
    <w:rsid w:val="00530893"/>
    <w:rsid w:val="00531EB3"/>
    <w:rsid w:val="00534D0A"/>
    <w:rsid w:val="0054030F"/>
    <w:rsid w:val="00543109"/>
    <w:rsid w:val="00543466"/>
    <w:rsid w:val="00543EFE"/>
    <w:rsid w:val="0054519A"/>
    <w:rsid w:val="00546B92"/>
    <w:rsid w:val="005611C2"/>
    <w:rsid w:val="00564530"/>
    <w:rsid w:val="00566ADA"/>
    <w:rsid w:val="005701C1"/>
    <w:rsid w:val="005708F8"/>
    <w:rsid w:val="0057095B"/>
    <w:rsid w:val="0057448B"/>
    <w:rsid w:val="00577636"/>
    <w:rsid w:val="0058666E"/>
    <w:rsid w:val="00587BF3"/>
    <w:rsid w:val="00587E18"/>
    <w:rsid w:val="005A156E"/>
    <w:rsid w:val="005A2F20"/>
    <w:rsid w:val="005A67E3"/>
    <w:rsid w:val="005A6F8B"/>
    <w:rsid w:val="005B0EEC"/>
    <w:rsid w:val="005B3970"/>
    <w:rsid w:val="005B44A6"/>
    <w:rsid w:val="005D5423"/>
    <w:rsid w:val="005D55B7"/>
    <w:rsid w:val="005E0F52"/>
    <w:rsid w:val="005E1D87"/>
    <w:rsid w:val="005F1E31"/>
    <w:rsid w:val="00601C9A"/>
    <w:rsid w:val="00603BA0"/>
    <w:rsid w:val="00603E4E"/>
    <w:rsid w:val="00610BF4"/>
    <w:rsid w:val="00610C4D"/>
    <w:rsid w:val="006115D2"/>
    <w:rsid w:val="00614394"/>
    <w:rsid w:val="00615B7C"/>
    <w:rsid w:val="00616606"/>
    <w:rsid w:val="00622FAE"/>
    <w:rsid w:val="0062390C"/>
    <w:rsid w:val="00626705"/>
    <w:rsid w:val="006379BD"/>
    <w:rsid w:val="00642BF4"/>
    <w:rsid w:val="00646819"/>
    <w:rsid w:val="00650B23"/>
    <w:rsid w:val="00655239"/>
    <w:rsid w:val="00657474"/>
    <w:rsid w:val="0066384B"/>
    <w:rsid w:val="00665417"/>
    <w:rsid w:val="00665924"/>
    <w:rsid w:val="00666BCC"/>
    <w:rsid w:val="00667736"/>
    <w:rsid w:val="00672460"/>
    <w:rsid w:val="00674569"/>
    <w:rsid w:val="006755C6"/>
    <w:rsid w:val="00675C55"/>
    <w:rsid w:val="00694048"/>
    <w:rsid w:val="00696480"/>
    <w:rsid w:val="006A6DA7"/>
    <w:rsid w:val="006B14FD"/>
    <w:rsid w:val="006B25FE"/>
    <w:rsid w:val="006B6F8D"/>
    <w:rsid w:val="006C42D0"/>
    <w:rsid w:val="006C525E"/>
    <w:rsid w:val="006C57FE"/>
    <w:rsid w:val="006D6448"/>
    <w:rsid w:val="006E2C28"/>
    <w:rsid w:val="006E6104"/>
    <w:rsid w:val="006F3709"/>
    <w:rsid w:val="006F5E5C"/>
    <w:rsid w:val="00710406"/>
    <w:rsid w:val="00712624"/>
    <w:rsid w:val="00717269"/>
    <w:rsid w:val="007213E9"/>
    <w:rsid w:val="0072605F"/>
    <w:rsid w:val="0073055E"/>
    <w:rsid w:val="0073604C"/>
    <w:rsid w:val="00740669"/>
    <w:rsid w:val="00754372"/>
    <w:rsid w:val="00761BC7"/>
    <w:rsid w:val="00763353"/>
    <w:rsid w:val="00766600"/>
    <w:rsid w:val="00766EDB"/>
    <w:rsid w:val="00770C16"/>
    <w:rsid w:val="007720C4"/>
    <w:rsid w:val="00782764"/>
    <w:rsid w:val="007831B3"/>
    <w:rsid w:val="00783AB9"/>
    <w:rsid w:val="007852EC"/>
    <w:rsid w:val="00786745"/>
    <w:rsid w:val="00791E6C"/>
    <w:rsid w:val="00793A9F"/>
    <w:rsid w:val="007964B2"/>
    <w:rsid w:val="007970E9"/>
    <w:rsid w:val="007A3CF0"/>
    <w:rsid w:val="007A4C33"/>
    <w:rsid w:val="007A6ADF"/>
    <w:rsid w:val="007A6E97"/>
    <w:rsid w:val="007A6F1E"/>
    <w:rsid w:val="007B52A6"/>
    <w:rsid w:val="007B5ABC"/>
    <w:rsid w:val="007B64A0"/>
    <w:rsid w:val="007C4918"/>
    <w:rsid w:val="007C5136"/>
    <w:rsid w:val="007C53AF"/>
    <w:rsid w:val="007C583F"/>
    <w:rsid w:val="007C5C78"/>
    <w:rsid w:val="007C5D41"/>
    <w:rsid w:val="007D5209"/>
    <w:rsid w:val="007D5944"/>
    <w:rsid w:val="007E1A4C"/>
    <w:rsid w:val="007E4A33"/>
    <w:rsid w:val="007E4CBF"/>
    <w:rsid w:val="007E5112"/>
    <w:rsid w:val="007E5382"/>
    <w:rsid w:val="007E62BC"/>
    <w:rsid w:val="007F06E0"/>
    <w:rsid w:val="007F6ADC"/>
    <w:rsid w:val="007F75B6"/>
    <w:rsid w:val="0080249B"/>
    <w:rsid w:val="00804173"/>
    <w:rsid w:val="00807988"/>
    <w:rsid w:val="00811747"/>
    <w:rsid w:val="008117BC"/>
    <w:rsid w:val="00814B1C"/>
    <w:rsid w:val="00817B24"/>
    <w:rsid w:val="008217A0"/>
    <w:rsid w:val="00824C99"/>
    <w:rsid w:val="00825E92"/>
    <w:rsid w:val="00835288"/>
    <w:rsid w:val="00841A5E"/>
    <w:rsid w:val="00844F37"/>
    <w:rsid w:val="0084560E"/>
    <w:rsid w:val="00845FC1"/>
    <w:rsid w:val="00847898"/>
    <w:rsid w:val="00852089"/>
    <w:rsid w:val="00857AA3"/>
    <w:rsid w:val="00863F54"/>
    <w:rsid w:val="00867B22"/>
    <w:rsid w:val="00867F9D"/>
    <w:rsid w:val="00870961"/>
    <w:rsid w:val="008820EE"/>
    <w:rsid w:val="0089053B"/>
    <w:rsid w:val="008935AA"/>
    <w:rsid w:val="00894E3C"/>
    <w:rsid w:val="008B1721"/>
    <w:rsid w:val="008B5DA3"/>
    <w:rsid w:val="008C4243"/>
    <w:rsid w:val="008C4EA9"/>
    <w:rsid w:val="008C51A9"/>
    <w:rsid w:val="008D0A3F"/>
    <w:rsid w:val="008D10CA"/>
    <w:rsid w:val="008D27A4"/>
    <w:rsid w:val="008D37E0"/>
    <w:rsid w:val="008D5625"/>
    <w:rsid w:val="008E1009"/>
    <w:rsid w:val="008E26B2"/>
    <w:rsid w:val="008E697C"/>
    <w:rsid w:val="008F064D"/>
    <w:rsid w:val="008F261E"/>
    <w:rsid w:val="008F4DCF"/>
    <w:rsid w:val="008F710A"/>
    <w:rsid w:val="0090486F"/>
    <w:rsid w:val="00915373"/>
    <w:rsid w:val="00921E7C"/>
    <w:rsid w:val="00926D13"/>
    <w:rsid w:val="00930EB5"/>
    <w:rsid w:val="00934D97"/>
    <w:rsid w:val="009400B7"/>
    <w:rsid w:val="0094593E"/>
    <w:rsid w:val="00946320"/>
    <w:rsid w:val="00946D2F"/>
    <w:rsid w:val="00950AFF"/>
    <w:rsid w:val="00950CCE"/>
    <w:rsid w:val="00954092"/>
    <w:rsid w:val="00957282"/>
    <w:rsid w:val="00961DEF"/>
    <w:rsid w:val="0096484C"/>
    <w:rsid w:val="00970545"/>
    <w:rsid w:val="00972D28"/>
    <w:rsid w:val="00977A1B"/>
    <w:rsid w:val="00982813"/>
    <w:rsid w:val="00984525"/>
    <w:rsid w:val="0098684C"/>
    <w:rsid w:val="0099270C"/>
    <w:rsid w:val="009971AC"/>
    <w:rsid w:val="009A191E"/>
    <w:rsid w:val="009A265D"/>
    <w:rsid w:val="009A4398"/>
    <w:rsid w:val="009A547B"/>
    <w:rsid w:val="009B0A13"/>
    <w:rsid w:val="009B38C6"/>
    <w:rsid w:val="009C056B"/>
    <w:rsid w:val="009C6073"/>
    <w:rsid w:val="009C66CB"/>
    <w:rsid w:val="009D647D"/>
    <w:rsid w:val="009E25B2"/>
    <w:rsid w:val="009F13A8"/>
    <w:rsid w:val="009F7250"/>
    <w:rsid w:val="00A075C3"/>
    <w:rsid w:val="00A1344A"/>
    <w:rsid w:val="00A23E8D"/>
    <w:rsid w:val="00A27CA4"/>
    <w:rsid w:val="00A31284"/>
    <w:rsid w:val="00A31EEF"/>
    <w:rsid w:val="00A32415"/>
    <w:rsid w:val="00A34011"/>
    <w:rsid w:val="00A34DFF"/>
    <w:rsid w:val="00A4010C"/>
    <w:rsid w:val="00A4684A"/>
    <w:rsid w:val="00A47138"/>
    <w:rsid w:val="00A5249C"/>
    <w:rsid w:val="00A66681"/>
    <w:rsid w:val="00A71D44"/>
    <w:rsid w:val="00A7387A"/>
    <w:rsid w:val="00A80AE6"/>
    <w:rsid w:val="00A82CBF"/>
    <w:rsid w:val="00A86399"/>
    <w:rsid w:val="00A8701F"/>
    <w:rsid w:val="00A872E4"/>
    <w:rsid w:val="00A879B6"/>
    <w:rsid w:val="00A91F71"/>
    <w:rsid w:val="00A93223"/>
    <w:rsid w:val="00A93560"/>
    <w:rsid w:val="00A95078"/>
    <w:rsid w:val="00A95EE2"/>
    <w:rsid w:val="00A9628F"/>
    <w:rsid w:val="00AA1A9C"/>
    <w:rsid w:val="00AA1DAB"/>
    <w:rsid w:val="00AA253A"/>
    <w:rsid w:val="00AB0423"/>
    <w:rsid w:val="00AC203B"/>
    <w:rsid w:val="00AC3513"/>
    <w:rsid w:val="00AC77D7"/>
    <w:rsid w:val="00AC7998"/>
    <w:rsid w:val="00AD4B83"/>
    <w:rsid w:val="00AE75A8"/>
    <w:rsid w:val="00AF04BE"/>
    <w:rsid w:val="00AF40FD"/>
    <w:rsid w:val="00B001D0"/>
    <w:rsid w:val="00B06EA7"/>
    <w:rsid w:val="00B14895"/>
    <w:rsid w:val="00B2129F"/>
    <w:rsid w:val="00B236F3"/>
    <w:rsid w:val="00B35190"/>
    <w:rsid w:val="00B44CB2"/>
    <w:rsid w:val="00B5017D"/>
    <w:rsid w:val="00B54739"/>
    <w:rsid w:val="00B61089"/>
    <w:rsid w:val="00B610A0"/>
    <w:rsid w:val="00B61A36"/>
    <w:rsid w:val="00B628C3"/>
    <w:rsid w:val="00B74DCA"/>
    <w:rsid w:val="00B74ED9"/>
    <w:rsid w:val="00B762DC"/>
    <w:rsid w:val="00B77D96"/>
    <w:rsid w:val="00B809DE"/>
    <w:rsid w:val="00B824C5"/>
    <w:rsid w:val="00B87BAC"/>
    <w:rsid w:val="00B915F0"/>
    <w:rsid w:val="00B9245D"/>
    <w:rsid w:val="00BA095F"/>
    <w:rsid w:val="00BA1710"/>
    <w:rsid w:val="00BA5B86"/>
    <w:rsid w:val="00BA7C29"/>
    <w:rsid w:val="00BB13D3"/>
    <w:rsid w:val="00BB1455"/>
    <w:rsid w:val="00BB3325"/>
    <w:rsid w:val="00BB4DAC"/>
    <w:rsid w:val="00BB61EB"/>
    <w:rsid w:val="00BB6E49"/>
    <w:rsid w:val="00BC0C7D"/>
    <w:rsid w:val="00BC28DB"/>
    <w:rsid w:val="00BD1041"/>
    <w:rsid w:val="00BD769C"/>
    <w:rsid w:val="00BD7C98"/>
    <w:rsid w:val="00BE0025"/>
    <w:rsid w:val="00BE2471"/>
    <w:rsid w:val="00BE2578"/>
    <w:rsid w:val="00BE453D"/>
    <w:rsid w:val="00BE551C"/>
    <w:rsid w:val="00C01BF0"/>
    <w:rsid w:val="00C04036"/>
    <w:rsid w:val="00C04875"/>
    <w:rsid w:val="00C07559"/>
    <w:rsid w:val="00C160A7"/>
    <w:rsid w:val="00C166AF"/>
    <w:rsid w:val="00C22C36"/>
    <w:rsid w:val="00C3396B"/>
    <w:rsid w:val="00C34DB9"/>
    <w:rsid w:val="00C36F85"/>
    <w:rsid w:val="00C3705C"/>
    <w:rsid w:val="00C439F9"/>
    <w:rsid w:val="00C543AC"/>
    <w:rsid w:val="00C54F0D"/>
    <w:rsid w:val="00C55DE6"/>
    <w:rsid w:val="00C5700F"/>
    <w:rsid w:val="00C576E7"/>
    <w:rsid w:val="00C62D5C"/>
    <w:rsid w:val="00C638C9"/>
    <w:rsid w:val="00C6578A"/>
    <w:rsid w:val="00C65D5D"/>
    <w:rsid w:val="00C72C4A"/>
    <w:rsid w:val="00C75C94"/>
    <w:rsid w:val="00C84C8C"/>
    <w:rsid w:val="00C85EC7"/>
    <w:rsid w:val="00C85F50"/>
    <w:rsid w:val="00C86E07"/>
    <w:rsid w:val="00C91E68"/>
    <w:rsid w:val="00CA05E9"/>
    <w:rsid w:val="00CA35F6"/>
    <w:rsid w:val="00CA5AF2"/>
    <w:rsid w:val="00CB19DF"/>
    <w:rsid w:val="00CB19E6"/>
    <w:rsid w:val="00CB247B"/>
    <w:rsid w:val="00CB5B10"/>
    <w:rsid w:val="00CC12D5"/>
    <w:rsid w:val="00CC38CA"/>
    <w:rsid w:val="00CC3F67"/>
    <w:rsid w:val="00CC52AB"/>
    <w:rsid w:val="00CD1ABE"/>
    <w:rsid w:val="00CE3B66"/>
    <w:rsid w:val="00CE5296"/>
    <w:rsid w:val="00CE7ED2"/>
    <w:rsid w:val="00CF0E61"/>
    <w:rsid w:val="00CF2829"/>
    <w:rsid w:val="00CF7633"/>
    <w:rsid w:val="00D0006F"/>
    <w:rsid w:val="00D01A77"/>
    <w:rsid w:val="00D05768"/>
    <w:rsid w:val="00D06C7C"/>
    <w:rsid w:val="00D1114E"/>
    <w:rsid w:val="00D13729"/>
    <w:rsid w:val="00D24C23"/>
    <w:rsid w:val="00D25044"/>
    <w:rsid w:val="00D31D5A"/>
    <w:rsid w:val="00D32CA1"/>
    <w:rsid w:val="00D332D0"/>
    <w:rsid w:val="00D35775"/>
    <w:rsid w:val="00D357F4"/>
    <w:rsid w:val="00D36AD9"/>
    <w:rsid w:val="00D36DFD"/>
    <w:rsid w:val="00D41A83"/>
    <w:rsid w:val="00D421B2"/>
    <w:rsid w:val="00D4286C"/>
    <w:rsid w:val="00D51F40"/>
    <w:rsid w:val="00D52353"/>
    <w:rsid w:val="00D54E37"/>
    <w:rsid w:val="00D56247"/>
    <w:rsid w:val="00D60334"/>
    <w:rsid w:val="00D60D68"/>
    <w:rsid w:val="00D657DF"/>
    <w:rsid w:val="00D7417C"/>
    <w:rsid w:val="00D81459"/>
    <w:rsid w:val="00D84AF5"/>
    <w:rsid w:val="00D8527F"/>
    <w:rsid w:val="00D863F2"/>
    <w:rsid w:val="00D94B7D"/>
    <w:rsid w:val="00D95E64"/>
    <w:rsid w:val="00DA0DD2"/>
    <w:rsid w:val="00DC077C"/>
    <w:rsid w:val="00DC3462"/>
    <w:rsid w:val="00DD27C9"/>
    <w:rsid w:val="00DD5ED8"/>
    <w:rsid w:val="00DE0ABA"/>
    <w:rsid w:val="00DF3975"/>
    <w:rsid w:val="00DF706D"/>
    <w:rsid w:val="00DF7155"/>
    <w:rsid w:val="00E03112"/>
    <w:rsid w:val="00E03BF7"/>
    <w:rsid w:val="00E0642C"/>
    <w:rsid w:val="00E101EE"/>
    <w:rsid w:val="00E127D8"/>
    <w:rsid w:val="00E21349"/>
    <w:rsid w:val="00E2182B"/>
    <w:rsid w:val="00E22705"/>
    <w:rsid w:val="00E22FFB"/>
    <w:rsid w:val="00E23539"/>
    <w:rsid w:val="00E238EE"/>
    <w:rsid w:val="00E338D1"/>
    <w:rsid w:val="00E40953"/>
    <w:rsid w:val="00E40E66"/>
    <w:rsid w:val="00E421A6"/>
    <w:rsid w:val="00E51428"/>
    <w:rsid w:val="00E56CD3"/>
    <w:rsid w:val="00E609B4"/>
    <w:rsid w:val="00E67207"/>
    <w:rsid w:val="00E714DB"/>
    <w:rsid w:val="00E76531"/>
    <w:rsid w:val="00E80D18"/>
    <w:rsid w:val="00E862DA"/>
    <w:rsid w:val="00E91634"/>
    <w:rsid w:val="00E96B2A"/>
    <w:rsid w:val="00E97F29"/>
    <w:rsid w:val="00EA64B1"/>
    <w:rsid w:val="00EA739E"/>
    <w:rsid w:val="00EA7B88"/>
    <w:rsid w:val="00EB4A10"/>
    <w:rsid w:val="00EC0273"/>
    <w:rsid w:val="00EC7393"/>
    <w:rsid w:val="00ED0F82"/>
    <w:rsid w:val="00ED225F"/>
    <w:rsid w:val="00ED25B9"/>
    <w:rsid w:val="00ED64ED"/>
    <w:rsid w:val="00ED6677"/>
    <w:rsid w:val="00ED7B5E"/>
    <w:rsid w:val="00ED7FA8"/>
    <w:rsid w:val="00EE2B5C"/>
    <w:rsid w:val="00EE3E50"/>
    <w:rsid w:val="00EF2C0B"/>
    <w:rsid w:val="00F037F7"/>
    <w:rsid w:val="00F04C24"/>
    <w:rsid w:val="00F05865"/>
    <w:rsid w:val="00F07F48"/>
    <w:rsid w:val="00F25362"/>
    <w:rsid w:val="00F26334"/>
    <w:rsid w:val="00F30FC8"/>
    <w:rsid w:val="00F41BDE"/>
    <w:rsid w:val="00F453A7"/>
    <w:rsid w:val="00F52F08"/>
    <w:rsid w:val="00F555B4"/>
    <w:rsid w:val="00F55A86"/>
    <w:rsid w:val="00F6745A"/>
    <w:rsid w:val="00F72BCF"/>
    <w:rsid w:val="00F747A1"/>
    <w:rsid w:val="00F76BCE"/>
    <w:rsid w:val="00F81F3C"/>
    <w:rsid w:val="00F93607"/>
    <w:rsid w:val="00F93BDE"/>
    <w:rsid w:val="00F9530E"/>
    <w:rsid w:val="00F9662B"/>
    <w:rsid w:val="00F97678"/>
    <w:rsid w:val="00FA1F61"/>
    <w:rsid w:val="00FA60B9"/>
    <w:rsid w:val="00FA717E"/>
    <w:rsid w:val="00FB0705"/>
    <w:rsid w:val="00FB123F"/>
    <w:rsid w:val="00FB4D4A"/>
    <w:rsid w:val="00FB7DE1"/>
    <w:rsid w:val="00FC1201"/>
    <w:rsid w:val="00FC322D"/>
    <w:rsid w:val="00FC50DB"/>
    <w:rsid w:val="00FC511B"/>
    <w:rsid w:val="00FC5EB3"/>
    <w:rsid w:val="00FC77E1"/>
    <w:rsid w:val="00FD4A8A"/>
    <w:rsid w:val="00FD5F0D"/>
    <w:rsid w:val="00FE1785"/>
    <w:rsid w:val="00FE53F3"/>
    <w:rsid w:val="00FE5A7F"/>
    <w:rsid w:val="00FE72A3"/>
    <w:rsid w:val="00FF39FF"/>
    <w:rsid w:val="00FF472C"/>
    <w:rsid w:val="00FF57DE"/>
    <w:rsid w:val="0277120F"/>
    <w:rsid w:val="02E42CDC"/>
    <w:rsid w:val="0F762155"/>
    <w:rsid w:val="166731CF"/>
    <w:rsid w:val="1B317FAD"/>
    <w:rsid w:val="23606115"/>
    <w:rsid w:val="27BE0D1D"/>
    <w:rsid w:val="33CB4531"/>
    <w:rsid w:val="348D29B1"/>
    <w:rsid w:val="34D22B27"/>
    <w:rsid w:val="46F665CC"/>
    <w:rsid w:val="474B484D"/>
    <w:rsid w:val="5B544F65"/>
    <w:rsid w:val="5CC41628"/>
    <w:rsid w:val="616B151D"/>
    <w:rsid w:val="683F74A5"/>
    <w:rsid w:val="6F98508D"/>
    <w:rsid w:val="727845BE"/>
    <w:rsid w:val="748E3589"/>
    <w:rsid w:val="74943B33"/>
    <w:rsid w:val="76190BC1"/>
    <w:rsid w:val="77FD3A51"/>
    <w:rsid w:val="7B2E4B8E"/>
    <w:rsid w:val="7B6156A0"/>
    <w:rsid w:val="7CB5585D"/>
    <w:rsid w:val="7EDA1E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232AE"/>
  <w15:docId w15:val="{0E57FA26-A4F1-457E-8865-D34774DD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lsdException w:name="heading 3" w:uiPriority="9" w:unhideWhenUsed="1"/>
    <w:lsdException w:name="heading 4" w:uiPriority="9" w:unhideWhenUsed="1" w:qFormat="1"/>
    <w:lsdException w:name="heading 5" w:uiPriority="9" w:unhideWhenUsed="1"/>
    <w:lsdException w:name="heading 6" w:uiPriority="9" w:unhideWhenUsed="1" w:qFormat="1"/>
    <w:lsdException w:name="heading 7" w:uiPriority="9" w:unhideWhenUsed="1"/>
    <w:lsdException w:name="heading 8" w:uiPriority="9" w:unhideWhenUsed="1"/>
    <w:lsdException w:name="heading 9"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spacing w:before="120" w:after="120" w:line="360" w:lineRule="auto"/>
      <w:ind w:leftChars="100" w:left="100" w:firstLineChars="200" w:firstLine="200"/>
      <w:jc w:val="both"/>
    </w:pPr>
    <w:rPr>
      <w:rFonts w:ascii="Calibri" w:hAnsi="Calibri"/>
      <w:kern w:val="2"/>
      <w:sz w:val="24"/>
    </w:rPr>
  </w:style>
  <w:style w:type="paragraph" w:styleId="1">
    <w:name w:val="heading 1"/>
    <w:next w:val="a3"/>
    <w:link w:val="10"/>
    <w:uiPriority w:val="9"/>
    <w:qFormat/>
    <w:pPr>
      <w:keepNext/>
      <w:keepLines/>
      <w:spacing w:before="340" w:after="330" w:line="720" w:lineRule="auto"/>
      <w:ind w:leftChars="100" w:left="100" w:hangingChars="100" w:hanging="100"/>
      <w:jc w:val="center"/>
      <w:outlineLvl w:val="0"/>
    </w:pPr>
    <w:rPr>
      <w:rFonts w:asciiTheme="minorHAnsi" w:eastAsia="华文楷体" w:hAnsiTheme="minorHAnsi" w:cstheme="minorBidi"/>
      <w:b/>
      <w:bCs/>
      <w:kern w:val="44"/>
      <w:sz w:val="44"/>
      <w:szCs w:val="44"/>
    </w:rPr>
  </w:style>
  <w:style w:type="paragraph" w:styleId="2">
    <w:name w:val="heading 2"/>
    <w:basedOn w:val="a3"/>
    <w:next w:val="a3"/>
    <w:link w:val="20"/>
    <w:uiPriority w:val="9"/>
    <w:unhideWhenUs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pPr>
      <w:keepNext/>
      <w:keepLines/>
      <w:spacing w:before="260" w:after="260" w:line="416" w:lineRule="auto"/>
      <w:outlineLvl w:val="2"/>
    </w:pPr>
    <w:rPr>
      <w:b/>
      <w:bCs/>
      <w:sz w:val="32"/>
      <w:szCs w:val="32"/>
    </w:rPr>
  </w:style>
  <w:style w:type="paragraph" w:styleId="4">
    <w:name w:val="heading 4"/>
    <w:basedOn w:val="a3"/>
    <w:next w:val="a3"/>
    <w:uiPriority w:val="9"/>
    <w:unhideWhenUsed/>
    <w:qFormat/>
    <w:pPr>
      <w:keepNext/>
      <w:keepLines/>
      <w:numPr>
        <w:ilvl w:val="3"/>
        <w:numId w:val="1"/>
      </w:numPr>
      <w:spacing w:line="372" w:lineRule="auto"/>
      <w:ind w:left="864"/>
      <w:outlineLvl w:val="3"/>
    </w:pPr>
    <w:rPr>
      <w:rFonts w:ascii="Arial" w:eastAsia="黑体" w:hAnsi="Arial"/>
      <w:b/>
      <w:sz w:val="28"/>
    </w:rPr>
  </w:style>
  <w:style w:type="paragraph" w:styleId="5">
    <w:name w:val="heading 5"/>
    <w:basedOn w:val="a3"/>
    <w:next w:val="a3"/>
    <w:uiPriority w:val="9"/>
    <w:unhideWhenUsed/>
    <w:pPr>
      <w:keepNext/>
      <w:keepLines/>
      <w:numPr>
        <w:ilvl w:val="4"/>
        <w:numId w:val="1"/>
      </w:numPr>
      <w:spacing w:line="372" w:lineRule="auto"/>
      <w:ind w:left="1008"/>
      <w:outlineLvl w:val="4"/>
    </w:pPr>
    <w:rPr>
      <w:b/>
      <w:sz w:val="28"/>
    </w:rPr>
  </w:style>
  <w:style w:type="paragraph" w:styleId="6">
    <w:name w:val="heading 6"/>
    <w:basedOn w:val="a3"/>
    <w:next w:val="a3"/>
    <w:uiPriority w:val="9"/>
    <w:unhideWhenUsed/>
    <w:qFormat/>
    <w:pPr>
      <w:keepNext/>
      <w:keepLines/>
      <w:numPr>
        <w:ilvl w:val="5"/>
        <w:numId w:val="1"/>
      </w:numPr>
      <w:spacing w:line="317" w:lineRule="auto"/>
      <w:ind w:left="1151"/>
      <w:outlineLvl w:val="5"/>
    </w:pPr>
    <w:rPr>
      <w:rFonts w:ascii="Arial" w:eastAsia="黑体" w:hAnsi="Arial"/>
      <w:b/>
    </w:rPr>
  </w:style>
  <w:style w:type="paragraph" w:styleId="7">
    <w:name w:val="heading 7"/>
    <w:basedOn w:val="a3"/>
    <w:next w:val="a3"/>
    <w:uiPriority w:val="9"/>
    <w:unhideWhenUsed/>
    <w:pPr>
      <w:keepNext/>
      <w:keepLines/>
      <w:numPr>
        <w:ilvl w:val="6"/>
        <w:numId w:val="1"/>
      </w:numPr>
      <w:spacing w:line="317" w:lineRule="auto"/>
      <w:ind w:left="1296"/>
      <w:outlineLvl w:val="6"/>
    </w:pPr>
    <w:rPr>
      <w:b/>
    </w:rPr>
  </w:style>
  <w:style w:type="paragraph" w:styleId="8">
    <w:name w:val="heading 8"/>
    <w:basedOn w:val="a3"/>
    <w:next w:val="a3"/>
    <w:uiPriority w:val="9"/>
    <w:unhideWhenUsed/>
    <w:pPr>
      <w:keepNext/>
      <w:keepLines/>
      <w:numPr>
        <w:ilvl w:val="7"/>
        <w:numId w:val="1"/>
      </w:numPr>
      <w:spacing w:line="317" w:lineRule="auto"/>
      <w:ind w:left="1440"/>
      <w:outlineLvl w:val="7"/>
    </w:pPr>
    <w:rPr>
      <w:rFonts w:ascii="Arial" w:eastAsia="黑体" w:hAnsi="Arial"/>
    </w:rPr>
  </w:style>
  <w:style w:type="paragraph" w:styleId="9">
    <w:name w:val="heading 9"/>
    <w:basedOn w:val="a3"/>
    <w:next w:val="a3"/>
    <w:uiPriority w:val="9"/>
    <w:unhideWhenUsed/>
    <w:pPr>
      <w:keepNext/>
      <w:keepLines/>
      <w:numPr>
        <w:ilvl w:val="8"/>
        <w:numId w:val="1"/>
      </w:numPr>
      <w:spacing w:line="317" w:lineRule="auto"/>
      <w:ind w:left="1583"/>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widowControl w:val="0"/>
      <w:spacing w:before="0" w:after="0" w:line="240" w:lineRule="auto"/>
      <w:ind w:leftChars="1200" w:left="2520" w:firstLineChars="0" w:firstLine="0"/>
    </w:pPr>
    <w:rPr>
      <w:rFonts w:asciiTheme="minorHAnsi" w:eastAsiaTheme="minorEastAsia" w:hAnsiTheme="minorHAnsi" w:cstheme="minorBidi"/>
      <w:sz w:val="21"/>
      <w:szCs w:val="22"/>
    </w:rPr>
  </w:style>
  <w:style w:type="paragraph" w:styleId="50">
    <w:name w:val="toc 5"/>
    <w:basedOn w:val="a3"/>
    <w:next w:val="a3"/>
    <w:uiPriority w:val="39"/>
    <w:unhideWhenUsed/>
    <w:pPr>
      <w:widowControl w:val="0"/>
      <w:spacing w:before="0" w:after="0" w:line="240" w:lineRule="auto"/>
      <w:ind w:leftChars="800" w:left="1680" w:firstLineChars="0" w:firstLine="0"/>
    </w:pPr>
    <w:rPr>
      <w:rFonts w:asciiTheme="minorHAnsi" w:eastAsiaTheme="minorEastAsia" w:hAnsiTheme="minorHAnsi" w:cstheme="minorBidi"/>
      <w:sz w:val="21"/>
      <w:szCs w:val="22"/>
    </w:rPr>
  </w:style>
  <w:style w:type="paragraph" w:styleId="31">
    <w:name w:val="toc 3"/>
    <w:basedOn w:val="a3"/>
    <w:next w:val="a3"/>
    <w:uiPriority w:val="39"/>
    <w:unhideWhenUsed/>
    <w:qFormat/>
    <w:pPr>
      <w:ind w:leftChars="400" w:left="840"/>
    </w:pPr>
  </w:style>
  <w:style w:type="paragraph" w:styleId="80">
    <w:name w:val="toc 8"/>
    <w:basedOn w:val="a3"/>
    <w:next w:val="a3"/>
    <w:uiPriority w:val="39"/>
    <w:unhideWhenUsed/>
    <w:pPr>
      <w:widowControl w:val="0"/>
      <w:spacing w:before="0" w:after="0" w:line="240" w:lineRule="auto"/>
      <w:ind w:leftChars="1400" w:left="2940" w:firstLineChars="0" w:firstLine="0"/>
    </w:pPr>
    <w:rPr>
      <w:rFonts w:asciiTheme="minorHAnsi" w:eastAsiaTheme="minorEastAsia" w:hAnsiTheme="minorHAnsi" w:cstheme="minorBidi"/>
      <w:sz w:val="21"/>
      <w:szCs w:val="22"/>
    </w:rPr>
  </w:style>
  <w:style w:type="paragraph" w:styleId="a7">
    <w:name w:val="Balloon Text"/>
    <w:basedOn w:val="a3"/>
    <w:link w:val="a8"/>
    <w:uiPriority w:val="99"/>
    <w:unhideWhenUsed/>
    <w:rPr>
      <w:sz w:val="18"/>
      <w:szCs w:val="18"/>
    </w:rPr>
  </w:style>
  <w:style w:type="paragraph" w:styleId="a9">
    <w:name w:val="footer"/>
    <w:basedOn w:val="a3"/>
    <w:link w:val="aa"/>
    <w:uiPriority w:val="99"/>
    <w:unhideWhenUsed/>
    <w:qFormat/>
    <w:pPr>
      <w:tabs>
        <w:tab w:val="center" w:pos="4153"/>
        <w:tab w:val="right" w:pos="8306"/>
      </w:tabs>
      <w:snapToGrid w:val="0"/>
    </w:pPr>
    <w:rPr>
      <w:sz w:val="18"/>
      <w:szCs w:val="18"/>
    </w:rPr>
  </w:style>
  <w:style w:type="paragraph" w:styleId="ab">
    <w:name w:val="header"/>
    <w:basedOn w:val="a3"/>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pPr>
      <w:jc w:val="center"/>
    </w:pPr>
  </w:style>
  <w:style w:type="paragraph" w:styleId="40">
    <w:name w:val="toc 4"/>
    <w:basedOn w:val="a3"/>
    <w:next w:val="a3"/>
    <w:uiPriority w:val="39"/>
    <w:unhideWhenUsed/>
    <w:pPr>
      <w:widowControl w:val="0"/>
      <w:spacing w:before="0" w:after="0" w:line="240" w:lineRule="auto"/>
      <w:ind w:leftChars="600" w:left="1260" w:firstLineChars="0" w:firstLine="0"/>
    </w:pPr>
    <w:rPr>
      <w:rFonts w:asciiTheme="minorHAnsi" w:eastAsiaTheme="minorEastAsia" w:hAnsiTheme="minorHAnsi" w:cstheme="minorBidi"/>
      <w:sz w:val="21"/>
      <w:szCs w:val="22"/>
    </w:rPr>
  </w:style>
  <w:style w:type="paragraph" w:styleId="ad">
    <w:name w:val="Subtitle"/>
    <w:next w:val="ae"/>
    <w:link w:val="af"/>
    <w:uiPriority w:val="11"/>
    <w:qFormat/>
    <w:pPr>
      <w:spacing w:before="240" w:after="60"/>
      <w:ind w:leftChars="100" w:left="100" w:hangingChars="100" w:hanging="100"/>
      <w:jc w:val="center"/>
      <w:outlineLvl w:val="1"/>
    </w:pPr>
    <w:rPr>
      <w:rFonts w:asciiTheme="majorHAnsi" w:eastAsia="华文楷体" w:hAnsiTheme="majorHAnsi" w:cstheme="majorBidi"/>
      <w:b/>
      <w:bCs/>
      <w:kern w:val="28"/>
      <w:sz w:val="36"/>
      <w:szCs w:val="32"/>
    </w:rPr>
  </w:style>
  <w:style w:type="paragraph" w:styleId="ae">
    <w:name w:val="Title"/>
    <w:next w:val="1"/>
    <w:link w:val="af0"/>
    <w:uiPriority w:val="10"/>
    <w:qFormat/>
    <w:pPr>
      <w:spacing w:before="240" w:after="60"/>
      <w:ind w:leftChars="100" w:left="100" w:hangingChars="100" w:hanging="100"/>
      <w:outlineLvl w:val="0"/>
    </w:pPr>
    <w:rPr>
      <w:rFonts w:asciiTheme="majorHAnsi" w:eastAsia="华文楷体" w:hAnsiTheme="majorHAnsi" w:cstheme="majorBidi"/>
      <w:b/>
      <w:kern w:val="44"/>
      <w:sz w:val="32"/>
      <w:szCs w:val="32"/>
    </w:rPr>
  </w:style>
  <w:style w:type="paragraph" w:styleId="60">
    <w:name w:val="toc 6"/>
    <w:basedOn w:val="a3"/>
    <w:next w:val="a3"/>
    <w:uiPriority w:val="39"/>
    <w:unhideWhenUsed/>
    <w:pPr>
      <w:widowControl w:val="0"/>
      <w:spacing w:before="0" w:after="0" w:line="240" w:lineRule="auto"/>
      <w:ind w:leftChars="1000" w:left="2100" w:firstLineChars="0" w:firstLine="0"/>
    </w:pPr>
    <w:rPr>
      <w:rFonts w:asciiTheme="minorHAnsi" w:eastAsiaTheme="minorEastAsia" w:hAnsiTheme="minorHAnsi" w:cstheme="minorBidi"/>
      <w:sz w:val="21"/>
      <w:szCs w:val="22"/>
    </w:rPr>
  </w:style>
  <w:style w:type="paragraph" w:styleId="21">
    <w:name w:val="toc 2"/>
    <w:basedOn w:val="a3"/>
    <w:next w:val="a3"/>
    <w:uiPriority w:val="39"/>
    <w:unhideWhenUsed/>
    <w:qFormat/>
    <w:pPr>
      <w:ind w:leftChars="200" w:left="420"/>
      <w:jc w:val="left"/>
    </w:pPr>
  </w:style>
  <w:style w:type="paragraph" w:styleId="90">
    <w:name w:val="toc 9"/>
    <w:basedOn w:val="a3"/>
    <w:next w:val="a3"/>
    <w:uiPriority w:val="39"/>
    <w:unhideWhenUsed/>
    <w:pPr>
      <w:widowControl w:val="0"/>
      <w:spacing w:before="0" w:after="0" w:line="240" w:lineRule="auto"/>
      <w:ind w:leftChars="1600" w:left="3360" w:firstLineChars="0" w:firstLine="0"/>
    </w:pPr>
    <w:rPr>
      <w:rFonts w:asciiTheme="minorHAnsi" w:eastAsiaTheme="minorEastAsia" w:hAnsiTheme="minorHAnsi" w:cstheme="minorBidi"/>
      <w:sz w:val="21"/>
      <w:szCs w:val="22"/>
    </w:rPr>
  </w:style>
  <w:style w:type="paragraph" w:styleId="HTML">
    <w:name w:val="HTML Preformatted"/>
    <w:basedOn w:val="a3"/>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Chars="0" w:left="0" w:firstLineChars="0" w:firstLine="0"/>
      <w:jc w:val="left"/>
    </w:pPr>
    <w:rPr>
      <w:rFonts w:ascii="宋体" w:hAnsi="宋体" w:cs="宋体"/>
      <w:kern w:val="0"/>
      <w:szCs w:val="24"/>
    </w:rPr>
  </w:style>
  <w:style w:type="character" w:styleId="af1">
    <w:name w:val="Emphasis"/>
    <w:basedOn w:val="a4"/>
    <w:uiPriority w:val="20"/>
    <w:rPr>
      <w:i/>
    </w:rPr>
  </w:style>
  <w:style w:type="character" w:styleId="af2">
    <w:name w:val="Hyperlink"/>
    <w:basedOn w:val="a4"/>
    <w:uiPriority w:val="99"/>
    <w:unhideWhenUsed/>
    <w:qFormat/>
    <w:rPr>
      <w:color w:val="0000FF" w:themeColor="hyperlink"/>
      <w:u w:val="single"/>
    </w:rPr>
  </w:style>
  <w:style w:type="table" w:styleId="af3">
    <w:name w:val="Table Grid"/>
    <w:basedOn w:val="41"/>
    <w:uiPriority w:val="59"/>
    <w:qFormat/>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EEECE1" w:themeFill="background2"/>
    </w:tcPr>
    <w:tblStylePr w:type="firstRow">
      <w:rPr>
        <w:b/>
        <w:bCs/>
        <w:color w:val="FFFFFF"/>
      </w:rPr>
      <w:tblPr/>
      <w:tcPr>
        <w:tcBorders>
          <w:bottom w:val="single" w:sz="12" w:space="0" w:color="000000"/>
          <w:tl2br w:val="nil"/>
          <w:tr2bl w:val="nil"/>
        </w:tcBorders>
        <w:shd w:val="solid" w:color="808080" w:fill="FFFFFF"/>
      </w:tcPr>
    </w:tblStylePr>
  </w:style>
  <w:style w:type="table" w:styleId="41">
    <w:name w:val="Table List 4"/>
    <w:basedOn w:val="a5"/>
    <w:uiPriority w:val="99"/>
    <w:unhideWhenUsed/>
    <w:qFormat/>
    <w:pPr>
      <w:widowControl w:val="0"/>
      <w:spacing w:before="120" w:after="120"/>
      <w:ind w:left="100"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2">
    <w:name w:val="Light Shading Accent 2"/>
    <w:basedOn w:val="a5"/>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5"/>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5"/>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0">
    <w:name w:val="Light List Accent 2"/>
    <w:basedOn w:val="a5"/>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40">
    <w:name w:val="Light List Accent 4"/>
    <w:basedOn w:val="a5"/>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10">
    <w:name w:val="标题 1 字符"/>
    <w:basedOn w:val="a4"/>
    <w:link w:val="1"/>
    <w:uiPriority w:val="9"/>
    <w:qFormat/>
    <w:rPr>
      <w:rFonts w:eastAsia="华文楷体"/>
      <w:b/>
      <w:bCs/>
      <w:kern w:val="44"/>
      <w:sz w:val="44"/>
      <w:szCs w:val="44"/>
    </w:rPr>
  </w:style>
  <w:style w:type="character" w:customStyle="1" w:styleId="20">
    <w:name w:val="标题 2 字符"/>
    <w:basedOn w:val="a4"/>
    <w:link w:val="2"/>
    <w:uiPriority w:val="9"/>
    <w:qFormat/>
    <w:rPr>
      <w:rFonts w:asciiTheme="majorHAnsi" w:eastAsiaTheme="majorEastAsia" w:hAnsiTheme="majorHAnsi" w:cstheme="majorBidi"/>
      <w:b/>
      <w:bCs/>
      <w:sz w:val="32"/>
      <w:szCs w:val="32"/>
    </w:rPr>
  </w:style>
  <w:style w:type="character" w:customStyle="1" w:styleId="30">
    <w:name w:val="标题 3 字符"/>
    <w:basedOn w:val="a4"/>
    <w:link w:val="3"/>
    <w:uiPriority w:val="9"/>
    <w:qFormat/>
    <w:rPr>
      <w:rFonts w:eastAsia="华文楷体"/>
      <w:b/>
      <w:bCs/>
      <w:sz w:val="32"/>
      <w:szCs w:val="32"/>
    </w:rPr>
  </w:style>
  <w:style w:type="character" w:customStyle="1" w:styleId="a8">
    <w:name w:val="批注框文本 字符"/>
    <w:basedOn w:val="a4"/>
    <w:link w:val="a7"/>
    <w:uiPriority w:val="99"/>
    <w:semiHidden/>
    <w:qFormat/>
    <w:rPr>
      <w:rFonts w:eastAsia="华文楷体"/>
      <w:sz w:val="18"/>
      <w:szCs w:val="18"/>
    </w:rPr>
  </w:style>
  <w:style w:type="character" w:customStyle="1" w:styleId="aa">
    <w:name w:val="页脚 字符"/>
    <w:basedOn w:val="a4"/>
    <w:link w:val="a9"/>
    <w:uiPriority w:val="99"/>
    <w:qFormat/>
    <w:rPr>
      <w:sz w:val="18"/>
      <w:szCs w:val="18"/>
    </w:rPr>
  </w:style>
  <w:style w:type="character" w:customStyle="1" w:styleId="ac">
    <w:name w:val="页眉 字符"/>
    <w:basedOn w:val="a4"/>
    <w:link w:val="ab"/>
    <w:uiPriority w:val="99"/>
    <w:qFormat/>
    <w:rPr>
      <w:sz w:val="18"/>
      <w:szCs w:val="18"/>
    </w:rPr>
  </w:style>
  <w:style w:type="character" w:customStyle="1" w:styleId="af0">
    <w:name w:val="标题 字符"/>
    <w:basedOn w:val="a4"/>
    <w:link w:val="ae"/>
    <w:uiPriority w:val="10"/>
    <w:qFormat/>
    <w:rPr>
      <w:rFonts w:asciiTheme="majorHAnsi" w:eastAsia="华文楷体" w:hAnsiTheme="majorHAnsi" w:cstheme="majorBidi"/>
      <w:b/>
      <w:kern w:val="44"/>
      <w:sz w:val="32"/>
      <w:szCs w:val="32"/>
    </w:rPr>
  </w:style>
  <w:style w:type="character" w:customStyle="1" w:styleId="af">
    <w:name w:val="副标题 字符"/>
    <w:basedOn w:val="a4"/>
    <w:link w:val="ad"/>
    <w:uiPriority w:val="11"/>
    <w:qFormat/>
    <w:rPr>
      <w:rFonts w:asciiTheme="majorHAnsi" w:eastAsia="华文楷体" w:hAnsiTheme="majorHAnsi" w:cstheme="majorBidi"/>
      <w:b/>
      <w:bCs/>
      <w:kern w:val="28"/>
      <w:sz w:val="36"/>
      <w:szCs w:val="32"/>
    </w:rPr>
  </w:style>
  <w:style w:type="character" w:customStyle="1" w:styleId="HTML0">
    <w:name w:val="HTML 预设格式 字符"/>
    <w:basedOn w:val="a4"/>
    <w:link w:val="HTML"/>
    <w:uiPriority w:val="99"/>
    <w:semiHidden/>
    <w:qFormat/>
    <w:rPr>
      <w:rFonts w:ascii="宋体" w:eastAsia="宋体" w:hAnsi="宋体" w:cs="宋体"/>
      <w:sz w:val="24"/>
      <w:szCs w:val="24"/>
    </w:rPr>
  </w:style>
  <w:style w:type="character" w:customStyle="1" w:styleId="12">
    <w:name w:val="不明显强调1"/>
    <w:uiPriority w:val="19"/>
    <w:qFormat/>
    <w:rPr>
      <w:rFonts w:eastAsia="华文楷体"/>
      <w:b/>
      <w:iCs/>
      <w:color w:val="7F7F7F" w:themeColor="text1" w:themeTint="80"/>
      <w:sz w:val="32"/>
    </w:rPr>
  </w:style>
  <w:style w:type="paragraph" w:customStyle="1" w:styleId="a">
    <w:name w:val="第一级标题"/>
    <w:basedOn w:val="ad"/>
    <w:next w:val="a3"/>
    <w:link w:val="Char"/>
    <w:qFormat/>
    <w:pPr>
      <w:keepNext/>
      <w:pageBreakBefore/>
      <w:numPr>
        <w:numId w:val="2"/>
      </w:numPr>
      <w:spacing w:before="0" w:after="0" w:line="720" w:lineRule="auto"/>
      <w:ind w:leftChars="0" w:left="0" w:firstLineChars="0" w:firstLine="0"/>
      <w:jc w:val="left"/>
      <w:outlineLvl w:val="0"/>
    </w:pPr>
    <w:rPr>
      <w:sz w:val="32"/>
    </w:rPr>
  </w:style>
  <w:style w:type="character" w:customStyle="1" w:styleId="Char">
    <w:name w:val="第一级标题 Char"/>
    <w:basedOn w:val="af"/>
    <w:link w:val="a"/>
    <w:qFormat/>
    <w:rPr>
      <w:rFonts w:asciiTheme="majorHAnsi" w:eastAsia="华文楷体" w:hAnsiTheme="majorHAnsi" w:cstheme="majorBidi"/>
      <w:b/>
      <w:bCs/>
      <w:kern w:val="28"/>
      <w:sz w:val="32"/>
      <w:szCs w:val="32"/>
    </w:rPr>
  </w:style>
  <w:style w:type="paragraph" w:customStyle="1" w:styleId="a0">
    <w:name w:val="第二级标题"/>
    <w:next w:val="a3"/>
    <w:link w:val="Char0"/>
    <w:qFormat/>
    <w:pPr>
      <w:keepNext/>
      <w:numPr>
        <w:ilvl w:val="1"/>
        <w:numId w:val="2"/>
      </w:numPr>
      <w:spacing w:before="120" w:after="120"/>
      <w:ind w:leftChars="100" w:left="200" w:hangingChars="100" w:hanging="100"/>
      <w:outlineLvl w:val="1"/>
    </w:pPr>
    <w:rPr>
      <w:rFonts w:asciiTheme="majorHAnsi" w:eastAsia="华文楷体" w:hAnsiTheme="majorHAnsi" w:cstheme="majorBidi"/>
      <w:b/>
      <w:bCs/>
      <w:kern w:val="28"/>
      <w:sz w:val="28"/>
      <w:szCs w:val="28"/>
    </w:rPr>
  </w:style>
  <w:style w:type="character" w:customStyle="1" w:styleId="Char0">
    <w:name w:val="第二级标题 Char"/>
    <w:basedOn w:val="Char"/>
    <w:link w:val="a0"/>
    <w:qFormat/>
    <w:rPr>
      <w:rFonts w:asciiTheme="majorHAnsi" w:eastAsia="华文楷体" w:hAnsiTheme="majorHAnsi" w:cstheme="majorBidi"/>
      <w:b/>
      <w:bCs/>
      <w:kern w:val="28"/>
      <w:sz w:val="28"/>
      <w:szCs w:val="28"/>
    </w:rPr>
  </w:style>
  <w:style w:type="paragraph" w:customStyle="1" w:styleId="13">
    <w:name w:val="列出段落1"/>
    <w:basedOn w:val="a3"/>
    <w:uiPriority w:val="34"/>
    <w:qFormat/>
    <w:pPr>
      <w:ind w:firstLine="420"/>
    </w:pPr>
  </w:style>
  <w:style w:type="paragraph" w:customStyle="1" w:styleId="a1">
    <w:name w:val="第三级标题"/>
    <w:next w:val="a3"/>
    <w:link w:val="Char1"/>
    <w:qFormat/>
    <w:pPr>
      <w:keepNext/>
      <w:numPr>
        <w:ilvl w:val="2"/>
        <w:numId w:val="2"/>
      </w:numPr>
      <w:ind w:leftChars="100" w:left="200" w:hangingChars="100" w:hanging="100"/>
      <w:outlineLvl w:val="2"/>
    </w:pPr>
    <w:rPr>
      <w:rFonts w:asciiTheme="majorHAnsi" w:eastAsia="华文楷体" w:hAnsiTheme="majorHAnsi" w:cstheme="majorBidi"/>
      <w:b/>
      <w:bCs/>
      <w:kern w:val="28"/>
      <w:sz w:val="28"/>
      <w:szCs w:val="28"/>
    </w:rPr>
  </w:style>
  <w:style w:type="character" w:customStyle="1" w:styleId="Char1">
    <w:name w:val="第三级标题 Char"/>
    <w:basedOn w:val="Char0"/>
    <w:link w:val="a1"/>
    <w:qFormat/>
    <w:rPr>
      <w:rFonts w:asciiTheme="majorHAnsi" w:eastAsia="华文楷体" w:hAnsiTheme="majorHAnsi" w:cstheme="majorBidi"/>
      <w:b/>
      <w:bCs/>
      <w:kern w:val="28"/>
      <w:sz w:val="28"/>
      <w:szCs w:val="28"/>
    </w:rPr>
  </w:style>
  <w:style w:type="paragraph" w:customStyle="1" w:styleId="14">
    <w:name w:val="无间隔1"/>
    <w:link w:val="Char2"/>
    <w:uiPriority w:val="1"/>
    <w:qFormat/>
    <w:pPr>
      <w:spacing w:before="240" w:after="60"/>
      <w:ind w:leftChars="100" w:left="200" w:hangingChars="100" w:hanging="100"/>
    </w:pPr>
    <w:rPr>
      <w:rFonts w:asciiTheme="minorHAnsi" w:eastAsiaTheme="minorEastAsia" w:hAnsiTheme="minorHAnsi" w:cstheme="minorBidi"/>
      <w:sz w:val="22"/>
      <w:szCs w:val="22"/>
    </w:rPr>
  </w:style>
  <w:style w:type="character" w:customStyle="1" w:styleId="Char2">
    <w:name w:val="无间隔 Char"/>
    <w:basedOn w:val="a4"/>
    <w:link w:val="14"/>
    <w:uiPriority w:val="1"/>
    <w:qFormat/>
    <w:rPr>
      <w:kern w:val="0"/>
      <w:sz w:val="22"/>
    </w:rPr>
  </w:style>
  <w:style w:type="paragraph" w:styleId="af4">
    <w:name w:val="List Paragraph"/>
    <w:basedOn w:val="a3"/>
    <w:uiPriority w:val="34"/>
    <w:unhideWhenUsed/>
    <w:qFormat/>
    <w:pPr>
      <w:ind w:firstLine="420"/>
    </w:pPr>
  </w:style>
  <w:style w:type="paragraph" w:customStyle="1" w:styleId="TOC1">
    <w:name w:val="TOC 标题1"/>
    <w:basedOn w:val="1"/>
    <w:next w:val="a3"/>
    <w:uiPriority w:val="39"/>
    <w:unhideWhenUsed/>
    <w:qFormat/>
    <w:pPr>
      <w:spacing w:before="480" w:after="0" w:line="276" w:lineRule="auto"/>
      <w:ind w:left="0"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2">
    <w:name w:val="第四级标题"/>
    <w:basedOn w:val="a1"/>
    <w:next w:val="a3"/>
    <w:link w:val="Char3"/>
    <w:qFormat/>
    <w:rsid w:val="00282A7D"/>
    <w:pPr>
      <w:numPr>
        <w:ilvl w:val="3"/>
      </w:numPr>
      <w:ind w:leftChars="120" w:left="120" w:firstLineChars="150" w:firstLine="150"/>
      <w:outlineLvl w:val="3"/>
    </w:pPr>
    <w:rPr>
      <w:b w:val="0"/>
      <w:bCs w:val="0"/>
      <w:sz w:val="24"/>
      <w:szCs w:val="24"/>
    </w:rPr>
  </w:style>
  <w:style w:type="character" w:customStyle="1" w:styleId="Char3">
    <w:name w:val="第四级标题 Char"/>
    <w:basedOn w:val="Char0"/>
    <w:link w:val="a2"/>
    <w:qFormat/>
    <w:rsid w:val="00A66681"/>
    <w:rPr>
      <w:rFonts w:asciiTheme="majorHAnsi" w:eastAsia="华文楷体" w:hAnsiTheme="majorHAnsi" w:cstheme="majorBidi"/>
      <w:b w:val="0"/>
      <w:bCs w:val="0"/>
      <w:kern w:val="28"/>
      <w:sz w:val="24"/>
      <w:szCs w:val="24"/>
    </w:rPr>
  </w:style>
  <w:style w:type="table" w:customStyle="1" w:styleId="15">
    <w:name w:val="浅色底纹1"/>
    <w:basedOn w:val="a5"/>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6">
    <w:name w:val="浅色列表1"/>
    <w:basedOn w:val="a5"/>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5"/>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210">
    <w:name w:val="中等深浅列表 21"/>
    <w:basedOn w:val="a5"/>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17">
    <w:name w:val="书籍标题1"/>
    <w:basedOn w:val="a4"/>
    <w:uiPriority w:val="33"/>
    <w:qFormat/>
    <w:rPr>
      <w:rFonts w:eastAsia="华文楷体"/>
      <w:b/>
      <w:bCs/>
      <w:smallCaps/>
      <w:color w:val="808080" w:themeColor="background1" w:themeShade="80"/>
      <w:spacing w:val="5"/>
      <w:sz w:val="24"/>
    </w:rPr>
  </w:style>
  <w:style w:type="paragraph" w:styleId="af5">
    <w:name w:val="No Spacing"/>
    <w:uiPriority w:val="1"/>
    <w:qFormat/>
    <w:rPr>
      <w:rFonts w:asciiTheme="minorHAnsi" w:eastAsiaTheme="minorEastAsia" w:hAnsiTheme="minorHAnsi" w:cstheme="minorBidi"/>
      <w:sz w:val="22"/>
      <w:szCs w:val="22"/>
    </w:rPr>
  </w:style>
  <w:style w:type="paragraph" w:customStyle="1" w:styleId="af6">
    <w:name w:val="图片文字说明"/>
    <w:basedOn w:val="a3"/>
    <w:link w:val="Char4"/>
    <w:qFormat/>
    <w:pPr>
      <w:ind w:left="240" w:firstLine="420"/>
      <w:jc w:val="center"/>
    </w:pPr>
    <w:rPr>
      <w:color w:val="404040" w:themeColor="text1" w:themeTint="BF"/>
      <w:sz w:val="21"/>
      <w:szCs w:val="21"/>
    </w:rPr>
  </w:style>
  <w:style w:type="character" w:customStyle="1" w:styleId="Char4">
    <w:name w:val="图片文字说明 Char"/>
    <w:basedOn w:val="a4"/>
    <w:link w:val="af6"/>
    <w:qFormat/>
    <w:rPr>
      <w:rFonts w:ascii="Calibri" w:eastAsia="华文楷体" w:hAnsi="Calibri" w:cs="Times New Roman"/>
      <w:color w:val="404040" w:themeColor="text1" w:themeTint="BF"/>
      <w:kern w:val="2"/>
      <w:sz w:val="21"/>
      <w:szCs w:val="21"/>
    </w:rPr>
  </w:style>
  <w:style w:type="paragraph" w:customStyle="1" w:styleId="af7">
    <w:name w:val="表格内字体"/>
    <w:basedOn w:val="a3"/>
    <w:link w:val="Char5"/>
    <w:qFormat/>
    <w:pPr>
      <w:spacing w:line="260" w:lineRule="exact"/>
      <w:ind w:leftChars="0" w:left="0" w:firstLineChars="0" w:firstLine="0"/>
    </w:pPr>
  </w:style>
  <w:style w:type="character" w:customStyle="1" w:styleId="Char5">
    <w:name w:val="表格内字体 Char"/>
    <w:basedOn w:val="a4"/>
    <w:link w:val="af7"/>
    <w:qFormat/>
    <w:rPr>
      <w:rFonts w:ascii="Calibri" w:eastAsia="华文楷体" w:hAnsi="Calibri" w:cs="Times New Roman"/>
      <w:kern w:val="2"/>
      <w:sz w:val="24"/>
    </w:rPr>
  </w:style>
  <w:style w:type="paragraph" w:customStyle="1" w:styleId="af8">
    <w:name w:val="模板文字"/>
    <w:basedOn w:val="a3"/>
    <w:link w:val="Char6"/>
    <w:qFormat/>
    <w:pPr>
      <w:ind w:left="240" w:firstLine="480"/>
    </w:pPr>
    <w:rPr>
      <w:i/>
      <w:color w:val="808080" w:themeColor="background1" w:themeShade="80"/>
    </w:rPr>
  </w:style>
  <w:style w:type="character" w:customStyle="1" w:styleId="Char6">
    <w:name w:val="模板文字 Char"/>
    <w:basedOn w:val="a4"/>
    <w:link w:val="af8"/>
    <w:qFormat/>
    <w:rPr>
      <w:rFonts w:ascii="Calibri" w:eastAsia="华文楷体" w:hAnsi="Calibri" w:cs="Times New Roman"/>
      <w:i/>
      <w:color w:val="808080" w:themeColor="background1" w:themeShade="80"/>
      <w:kern w:val="2"/>
      <w:sz w:val="24"/>
    </w:rPr>
  </w:style>
  <w:style w:type="paragraph" w:customStyle="1" w:styleId="af9">
    <w:name w:val="表格文字"/>
    <w:basedOn w:val="a3"/>
    <w:qFormat/>
    <w:pPr>
      <w:widowControl w:val="0"/>
      <w:spacing w:before="0" w:after="0"/>
      <w:ind w:leftChars="0" w:left="0" w:firstLineChars="0" w:firstLine="0"/>
    </w:pPr>
    <w:rPr>
      <w:rFonts w:ascii="Times New Roman" w:hAnsi="Times New Roman"/>
      <w:sz w:val="21"/>
    </w:rPr>
  </w:style>
  <w:style w:type="paragraph" w:customStyle="1" w:styleId="afa">
    <w:name w:val="表头文字"/>
    <w:basedOn w:val="a3"/>
    <w:qFormat/>
    <w:pPr>
      <w:widowControl w:val="0"/>
      <w:spacing w:before="0" w:after="0"/>
      <w:ind w:leftChars="0" w:left="0" w:firstLineChars="0" w:firstLine="0"/>
      <w:jc w:val="center"/>
    </w:pPr>
    <w:rPr>
      <w:rFonts w:ascii="Times New Roman" w:hAnsi="Times New Roman"/>
      <w:b/>
      <w:bCs/>
      <w:sz w:val="21"/>
    </w:rPr>
  </w:style>
  <w:style w:type="character" w:styleId="afb">
    <w:name w:val="Placeholder Text"/>
    <w:basedOn w:val="a4"/>
    <w:uiPriority w:val="99"/>
    <w:unhideWhenUsed/>
    <w:qFormat/>
    <w:rPr>
      <w:color w:val="808080"/>
    </w:rPr>
  </w:style>
  <w:style w:type="character" w:customStyle="1" w:styleId="18">
    <w:name w:val="未处理的提及1"/>
    <w:basedOn w:val="a4"/>
    <w:uiPriority w:val="99"/>
    <w:unhideWhenUsed/>
    <w:qFormat/>
    <w:rPr>
      <w:color w:val="808080"/>
      <w:shd w:val="clear" w:color="auto" w:fill="E6E6E6"/>
    </w:rPr>
  </w:style>
  <w:style w:type="character" w:customStyle="1" w:styleId="UnresolvedMention">
    <w:name w:val="Unresolved Mention"/>
    <w:basedOn w:val="a4"/>
    <w:uiPriority w:val="99"/>
    <w:semiHidden/>
    <w:unhideWhenUsed/>
    <w:rsid w:val="00E23539"/>
    <w:rPr>
      <w:color w:val="808080"/>
      <w:shd w:val="clear" w:color="auto" w:fill="E6E6E6"/>
    </w:rPr>
  </w:style>
  <w:style w:type="paragraph" w:styleId="TOC">
    <w:name w:val="TOC Heading"/>
    <w:basedOn w:val="1"/>
    <w:next w:val="a3"/>
    <w:uiPriority w:val="39"/>
    <w:unhideWhenUsed/>
    <w:qFormat/>
    <w:rsid w:val="008D0A3F"/>
    <w:pPr>
      <w:spacing w:before="240" w:after="0" w:line="259" w:lineRule="auto"/>
      <w:ind w:leftChars="0" w:left="0"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72484">
      <w:bodyDiv w:val="1"/>
      <w:marLeft w:val="0"/>
      <w:marRight w:val="0"/>
      <w:marTop w:val="0"/>
      <w:marBottom w:val="0"/>
      <w:divBdr>
        <w:top w:val="none" w:sz="0" w:space="0" w:color="auto"/>
        <w:left w:val="none" w:sz="0" w:space="0" w:color="auto"/>
        <w:bottom w:val="none" w:sz="0" w:space="0" w:color="auto"/>
        <w:right w:val="none" w:sz="0" w:space="0" w:color="auto"/>
      </w:divBdr>
    </w:div>
    <w:div w:id="25409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8C"/>
    <w:rsid w:val="009901BA"/>
    <w:rsid w:val="00F7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61DBE019F86493C97C22D7662B7BBD0">
    <w:name w:val="F61DBE019F86493C97C22D7662B7BBD0"/>
    <w:rsid w:val="00F7698C"/>
    <w:pPr>
      <w:widowControl w:val="0"/>
      <w:jc w:val="both"/>
    </w:pPr>
  </w:style>
  <w:style w:type="paragraph" w:customStyle="1" w:styleId="77A23BF7E0A94CC898AAAA96CA08D789">
    <w:name w:val="77A23BF7E0A94CC898AAAA96CA08D789"/>
    <w:rsid w:val="00F7698C"/>
    <w:pPr>
      <w:widowControl w:val="0"/>
      <w:jc w:val="both"/>
    </w:pPr>
  </w:style>
  <w:style w:type="paragraph" w:customStyle="1" w:styleId="DBEEA85FABA64731A1C03D358D3B3FA5">
    <w:name w:val="DBEEA85FABA64731A1C03D358D3B3FA5"/>
    <w:rsid w:val="00F7698C"/>
    <w:pPr>
      <w:widowControl w:val="0"/>
      <w:jc w:val="both"/>
    </w:pPr>
  </w:style>
  <w:style w:type="paragraph" w:customStyle="1" w:styleId="86715ABB931F4894B955017198305F53">
    <w:name w:val="86715ABB931F4894B955017198305F53"/>
    <w:rsid w:val="00F7698C"/>
    <w:pPr>
      <w:widowControl w:val="0"/>
      <w:jc w:val="both"/>
    </w:pPr>
  </w:style>
  <w:style w:type="character" w:styleId="a3">
    <w:name w:val="Placeholder Text"/>
    <w:basedOn w:val="a0"/>
    <w:uiPriority w:val="99"/>
    <w:unhideWhenUsed/>
    <w:qFormat/>
    <w:rsid w:val="00F769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0FC41B-B601-41D9-ADBC-20EA2AAE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罗华春</cp:lastModifiedBy>
  <cp:revision>16</cp:revision>
  <cp:lastPrinted>2017-12-14T09:26:00Z</cp:lastPrinted>
  <dcterms:created xsi:type="dcterms:W3CDTF">2018-04-04T04:00:00Z</dcterms:created>
  <dcterms:modified xsi:type="dcterms:W3CDTF">2018-04-04T05:54:00Z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