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0A1F25" w14:textId="77777777" w:rsidR="00F973A6" w:rsidRDefault="00F24CEE">
      <w:pPr>
        <w:widowControl/>
        <w:shd w:val="clear" w:color="auto" w:fill="FFFFFF"/>
        <w:spacing w:line="360" w:lineRule="atLeast"/>
        <w:ind w:firstLine="426"/>
        <w:jc w:val="center"/>
        <w:rPr>
          <w:rFonts w:ascii="华文中宋" w:eastAsia="华文中宋" w:hAnsi="华文中宋" w:cs="Arial" w:hint="eastAsia"/>
          <w:color w:val="333333"/>
          <w:kern w:val="0"/>
          <w:sz w:val="52"/>
          <w:szCs w:val="52"/>
        </w:rPr>
      </w:pPr>
      <w:r>
        <w:rPr>
          <w:rFonts w:ascii="华文中宋" w:eastAsia="华文中宋" w:hAnsi="华文中宋" w:cs="Arial" w:hint="eastAsia"/>
          <w:color w:val="333333"/>
          <w:kern w:val="0"/>
          <w:sz w:val="52"/>
          <w:szCs w:val="52"/>
        </w:rPr>
        <w:t>中国大学生计算机设计大赛</w:t>
      </w:r>
    </w:p>
    <w:p w14:paraId="160A1F26" w14:textId="77777777" w:rsidR="00F973A6" w:rsidRDefault="00F973A6">
      <w:pPr>
        <w:widowControl/>
        <w:shd w:val="clear" w:color="auto" w:fill="FFFFFF"/>
        <w:spacing w:line="360" w:lineRule="atLeast"/>
        <w:ind w:firstLine="1040"/>
        <w:jc w:val="center"/>
        <w:rPr>
          <w:rFonts w:ascii="华文中宋" w:eastAsia="华文中宋" w:hAnsi="华文中宋" w:cs="Arial" w:hint="eastAsia"/>
          <w:color w:val="333333"/>
          <w:kern w:val="0"/>
          <w:szCs w:val="21"/>
        </w:rPr>
      </w:pPr>
    </w:p>
    <w:p w14:paraId="160A1F27" w14:textId="77777777" w:rsidR="00F973A6" w:rsidRDefault="00F24CEE">
      <w:pPr>
        <w:widowControl/>
        <w:shd w:val="clear" w:color="auto" w:fill="FFFFFF"/>
        <w:spacing w:line="360" w:lineRule="atLeast"/>
        <w:ind w:firstLine="420"/>
        <w:jc w:val="center"/>
        <w:rPr>
          <w:rFonts w:ascii="Arial" w:eastAsia="宋体" w:hAnsi="Arial" w:cs="Arial"/>
          <w:color w:val="333333"/>
          <w:kern w:val="0"/>
          <w:szCs w:val="21"/>
        </w:rPr>
      </w:pPr>
      <w:r>
        <w:rPr>
          <w:rFonts w:ascii="仿宋_GB2312" w:eastAsia="仿宋_GB2312" w:hAnsi="楷体" w:cs="仿宋_GB2312"/>
          <w:noProof/>
          <w:color w:val="000000"/>
          <w:sz w:val="32"/>
          <w:szCs w:val="32"/>
        </w:rPr>
        <w:drawing>
          <wp:inline distT="0" distB="0" distL="0" distR="0" wp14:anchorId="160A1F64" wp14:editId="160A1F65">
            <wp:extent cx="1713230" cy="1565910"/>
            <wp:effectExtent l="0" t="0" r="1270" b="0"/>
            <wp:docPr id="3" name="图片 3" descr="C:\Users\blculjm\AppData\Local\Temp\161875559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blculjm\AppData\Local\Temp\1618755595(1).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760092" cy="1608806"/>
                    </a:xfrm>
                    <a:prstGeom prst="rect">
                      <a:avLst/>
                    </a:prstGeom>
                    <a:noFill/>
                    <a:ln>
                      <a:noFill/>
                    </a:ln>
                  </pic:spPr>
                </pic:pic>
              </a:graphicData>
            </a:graphic>
          </wp:inline>
        </w:drawing>
      </w:r>
    </w:p>
    <w:p w14:paraId="160A1F28" w14:textId="77777777" w:rsidR="00F973A6" w:rsidRDefault="00F973A6">
      <w:pPr>
        <w:widowControl/>
        <w:shd w:val="clear" w:color="auto" w:fill="FFFFFF"/>
        <w:spacing w:line="360" w:lineRule="atLeast"/>
        <w:ind w:firstLine="1040"/>
        <w:jc w:val="center"/>
        <w:rPr>
          <w:rFonts w:ascii="华文中宋" w:eastAsia="华文中宋" w:hAnsi="华文中宋" w:cs="Arial" w:hint="eastAsia"/>
          <w:color w:val="333333"/>
          <w:kern w:val="0"/>
          <w:szCs w:val="21"/>
        </w:rPr>
      </w:pPr>
    </w:p>
    <w:p w14:paraId="160A1F29" w14:textId="77777777" w:rsidR="00F973A6" w:rsidRDefault="00F24CEE">
      <w:pPr>
        <w:widowControl/>
        <w:shd w:val="clear" w:color="auto" w:fill="FFFFFF"/>
        <w:spacing w:afterLines="200" w:after="624" w:line="360" w:lineRule="atLeast"/>
        <w:ind w:firstLine="426"/>
        <w:jc w:val="center"/>
        <w:rPr>
          <w:rFonts w:ascii="华文楷体" w:eastAsia="华文楷体" w:hAnsi="华文楷体" w:cs="Arial" w:hint="eastAsia"/>
          <w:color w:val="333333"/>
          <w:kern w:val="0"/>
          <w:sz w:val="32"/>
          <w:szCs w:val="32"/>
        </w:rPr>
      </w:pPr>
      <w:r>
        <w:rPr>
          <w:rFonts w:ascii="华文楷体" w:eastAsia="华文楷体" w:hAnsi="华文楷体" w:cs="Arial" w:hint="eastAsia"/>
          <w:color w:val="333333"/>
          <w:kern w:val="0"/>
          <w:sz w:val="32"/>
          <w:szCs w:val="32"/>
        </w:rPr>
        <w:t>软件开发类作品文档简要要求</w:t>
      </w:r>
    </w:p>
    <w:p w14:paraId="160A1F2A" w14:textId="77777777" w:rsidR="00F973A6" w:rsidRDefault="00F973A6">
      <w:pPr>
        <w:widowControl/>
        <w:shd w:val="clear" w:color="auto" w:fill="FFFFFF"/>
        <w:spacing w:beforeLines="50" w:before="156" w:afterLines="200" w:after="624" w:line="360" w:lineRule="atLeast"/>
        <w:jc w:val="left"/>
        <w:rPr>
          <w:rFonts w:ascii="宋体" w:eastAsia="宋体" w:hAnsi="宋体" w:cs="Arial" w:hint="eastAsia"/>
          <w:color w:val="333333"/>
          <w:kern w:val="0"/>
          <w:sz w:val="32"/>
          <w:szCs w:val="32"/>
        </w:rPr>
      </w:pPr>
    </w:p>
    <w:p w14:paraId="160A1F2B" w14:textId="2EA246EF" w:rsidR="00F973A6" w:rsidRDefault="00F24CEE">
      <w:pPr>
        <w:widowControl/>
        <w:shd w:val="clear" w:color="auto" w:fill="FFFFFF"/>
        <w:spacing w:beforeLines="50" w:before="156" w:line="360" w:lineRule="atLeast"/>
        <w:jc w:val="left"/>
        <w:rPr>
          <w:rFonts w:ascii="宋体" w:eastAsia="宋体" w:hAnsi="宋体" w:cs="Arial" w:hint="eastAsia"/>
          <w:color w:val="333333"/>
          <w:kern w:val="0"/>
          <w:sz w:val="32"/>
          <w:szCs w:val="32"/>
        </w:rPr>
      </w:pPr>
      <w:r>
        <w:rPr>
          <w:rFonts w:ascii="宋体" w:eastAsia="宋体" w:hAnsi="宋体" w:cs="Arial" w:hint="eastAsia"/>
          <w:color w:val="333333"/>
          <w:kern w:val="0"/>
          <w:sz w:val="32"/>
          <w:szCs w:val="32"/>
        </w:rPr>
        <w:t>作品编号：</w:t>
      </w:r>
      <w:r>
        <w:rPr>
          <w:rFonts w:ascii="宋体" w:eastAsia="宋体" w:hAnsi="宋体" w:cs="Arial" w:hint="eastAsia"/>
          <w:color w:val="333333"/>
          <w:kern w:val="0"/>
          <w:sz w:val="32"/>
          <w:szCs w:val="32"/>
          <w:u w:val="single"/>
        </w:rPr>
        <w:t>　　　　　　  2026001234　  　　　　　</w:t>
      </w:r>
    </w:p>
    <w:p w14:paraId="160A1F2C" w14:textId="60A38991" w:rsidR="00F973A6" w:rsidRDefault="00F24CEE">
      <w:pPr>
        <w:widowControl/>
        <w:shd w:val="clear" w:color="auto" w:fill="FFFFFF"/>
        <w:spacing w:beforeLines="50" w:before="156" w:line="360" w:lineRule="atLeast"/>
        <w:jc w:val="left"/>
        <w:rPr>
          <w:rFonts w:ascii="宋体" w:eastAsia="宋体" w:hAnsi="宋体" w:cs="Arial" w:hint="eastAsia"/>
          <w:color w:val="333333"/>
          <w:kern w:val="0"/>
          <w:sz w:val="32"/>
          <w:szCs w:val="32"/>
        </w:rPr>
      </w:pPr>
      <w:r>
        <w:rPr>
          <w:rFonts w:ascii="宋体" w:eastAsia="宋体" w:hAnsi="宋体" w:cs="Arial" w:hint="eastAsia"/>
          <w:color w:val="333333"/>
          <w:kern w:val="0"/>
          <w:sz w:val="32"/>
          <w:szCs w:val="32"/>
        </w:rPr>
        <w:t>作品名称：</w:t>
      </w:r>
      <w:r>
        <w:rPr>
          <w:rFonts w:ascii="宋体" w:eastAsia="宋体" w:hAnsi="宋体" w:cs="Arial" w:hint="eastAsia"/>
          <w:color w:val="333333"/>
          <w:kern w:val="0"/>
          <w:sz w:val="32"/>
          <w:szCs w:val="32"/>
          <w:u w:val="single"/>
        </w:rPr>
        <w:t>以声代目，智途伴行------面向视障人群的Android辅助出行应用</w:t>
      </w:r>
    </w:p>
    <w:p w14:paraId="160A1F2D" w14:textId="3893B9D8" w:rsidR="00F973A6" w:rsidRDefault="00F24CEE">
      <w:pPr>
        <w:widowControl/>
        <w:shd w:val="clear" w:color="auto" w:fill="FFFFFF"/>
        <w:spacing w:beforeLines="50" w:before="156" w:line="360" w:lineRule="atLeast"/>
        <w:jc w:val="left"/>
        <w:rPr>
          <w:rFonts w:ascii="宋体" w:eastAsia="宋体" w:hAnsi="宋体" w:cs="Arial" w:hint="eastAsia"/>
          <w:color w:val="333333"/>
          <w:kern w:val="0"/>
          <w:sz w:val="32"/>
          <w:szCs w:val="32"/>
        </w:rPr>
      </w:pPr>
      <w:r>
        <w:rPr>
          <w:rFonts w:ascii="宋体" w:eastAsia="宋体" w:hAnsi="宋体" w:cs="Arial" w:hint="eastAsia"/>
          <w:color w:val="333333"/>
          <w:kern w:val="0"/>
          <w:sz w:val="32"/>
          <w:szCs w:val="32"/>
        </w:rPr>
        <w:t>版本编号：</w:t>
      </w:r>
      <w:r>
        <w:rPr>
          <w:rFonts w:ascii="宋体" w:eastAsia="宋体" w:hAnsi="宋体" w:cs="Arial" w:hint="eastAsia"/>
          <w:color w:val="333333"/>
          <w:kern w:val="0"/>
          <w:sz w:val="32"/>
          <w:szCs w:val="32"/>
          <w:u w:val="single"/>
        </w:rPr>
        <w:t>　　　　　　　　V3.0　　 　　　　　　</w:t>
      </w:r>
    </w:p>
    <w:p w14:paraId="160A1F2E" w14:textId="024CA2BF" w:rsidR="00F973A6" w:rsidRDefault="00F24CEE">
      <w:pPr>
        <w:widowControl/>
        <w:shd w:val="clear" w:color="auto" w:fill="FFFFFF"/>
        <w:spacing w:beforeLines="50" w:before="156" w:afterLines="200" w:after="624" w:line="360" w:lineRule="atLeast"/>
        <w:jc w:val="left"/>
        <w:rPr>
          <w:rFonts w:ascii="宋体" w:eastAsia="宋体" w:hAnsi="宋体" w:cs="Arial" w:hint="eastAsia"/>
          <w:color w:val="333333"/>
          <w:kern w:val="0"/>
          <w:sz w:val="32"/>
          <w:szCs w:val="32"/>
        </w:rPr>
      </w:pPr>
      <w:r>
        <w:rPr>
          <w:rFonts w:ascii="宋体" w:eastAsia="宋体" w:hAnsi="宋体" w:cs="Arial" w:hint="eastAsia"/>
          <w:color w:val="333333"/>
          <w:kern w:val="0"/>
          <w:sz w:val="32"/>
          <w:szCs w:val="32"/>
        </w:rPr>
        <w:t>填写日期：</w:t>
      </w:r>
      <w:r>
        <w:rPr>
          <w:rFonts w:ascii="宋体" w:eastAsia="宋体" w:hAnsi="宋体" w:cs="Arial" w:hint="eastAsia"/>
          <w:color w:val="333333"/>
          <w:kern w:val="0"/>
          <w:sz w:val="32"/>
          <w:szCs w:val="32"/>
          <w:u w:val="single"/>
        </w:rPr>
        <w:t>　　　　　　　2026.4.24　　　　　　　</w:t>
      </w:r>
    </w:p>
    <w:p w14:paraId="160A1F2F" w14:textId="77777777" w:rsidR="00F973A6" w:rsidRDefault="00F973A6">
      <w:pPr>
        <w:widowControl/>
        <w:shd w:val="clear" w:color="auto" w:fill="FFFFFF"/>
        <w:spacing w:beforeLines="50" w:before="156" w:afterLines="200" w:after="624" w:line="360" w:lineRule="atLeast"/>
        <w:jc w:val="left"/>
        <w:rPr>
          <w:rFonts w:ascii="宋体" w:eastAsia="宋体" w:hAnsi="宋体" w:cs="Arial" w:hint="eastAsia"/>
          <w:color w:val="333333"/>
          <w:kern w:val="0"/>
          <w:sz w:val="32"/>
          <w:szCs w:val="32"/>
        </w:rPr>
      </w:pPr>
    </w:p>
    <w:p w14:paraId="160A1F30" w14:textId="77777777" w:rsidR="00F973A6" w:rsidRDefault="00F973A6">
      <w:pPr>
        <w:widowControl/>
        <w:shd w:val="clear" w:color="auto" w:fill="FFFFFF"/>
        <w:spacing w:beforeLines="50" w:before="156" w:afterLines="200" w:after="624" w:line="360" w:lineRule="atLeast"/>
        <w:jc w:val="left"/>
        <w:rPr>
          <w:rFonts w:ascii="宋体" w:eastAsia="宋体" w:hAnsi="宋体" w:cs="Arial" w:hint="eastAsia"/>
          <w:color w:val="333333"/>
          <w:kern w:val="0"/>
          <w:sz w:val="32"/>
          <w:szCs w:val="32"/>
        </w:rPr>
      </w:pPr>
    </w:p>
    <w:p w14:paraId="160A1F31" w14:textId="77777777" w:rsidR="00F973A6" w:rsidRDefault="00F24CEE">
      <w:pPr>
        <w:widowControl/>
        <w:jc w:val="left"/>
        <w:rPr>
          <w:rFonts w:hint="eastAsia"/>
        </w:rPr>
      </w:pPr>
      <w:r>
        <w:br w:type="page"/>
      </w:r>
    </w:p>
    <w:p w14:paraId="160A1F32" w14:textId="022E2D36" w:rsidR="00F973A6" w:rsidRDefault="00F973A6">
      <w:pPr>
        <w:widowControl/>
        <w:ind w:firstLine="420"/>
        <w:jc w:val="left"/>
        <w:rPr>
          <w:rFonts w:hint="eastAsia"/>
        </w:rPr>
      </w:pPr>
    </w:p>
    <w:p w14:paraId="160A1F33" w14:textId="7022EB19" w:rsidR="00F973A6" w:rsidRDefault="00F973A6">
      <w:pPr>
        <w:widowControl/>
        <w:ind w:firstLine="420"/>
        <w:jc w:val="left"/>
        <w:rPr>
          <w:rFonts w:hint="eastAsia"/>
        </w:rPr>
      </w:pPr>
    </w:p>
    <w:p w14:paraId="160A1F34" w14:textId="40892B23" w:rsidR="00F973A6" w:rsidRDefault="00686711">
      <w:pPr>
        <w:widowControl/>
        <w:ind w:firstLine="420"/>
        <w:jc w:val="left"/>
        <w:rPr>
          <w:rFonts w:hint="eastAsia"/>
        </w:rPr>
      </w:pPr>
      <w:r>
        <w:rPr>
          <w:noProof/>
        </w:rPr>
        <mc:AlternateContent>
          <mc:Choice Requires="wps">
            <w:drawing>
              <wp:anchor distT="0" distB="0" distL="114300" distR="114300" simplePos="0" relativeHeight="251659264" behindDoc="0" locked="0" layoutInCell="1" allowOverlap="1" wp14:anchorId="160A1F66" wp14:editId="2BADD4E9">
                <wp:simplePos x="0" y="0"/>
                <wp:positionH relativeFrom="column">
                  <wp:posOffset>-13335</wp:posOffset>
                </wp:positionH>
                <wp:positionV relativeFrom="paragraph">
                  <wp:posOffset>49530</wp:posOffset>
                </wp:positionV>
                <wp:extent cx="4972685" cy="4495165"/>
                <wp:effectExtent l="4445" t="4445" r="13970" b="5715"/>
                <wp:wrapNone/>
                <wp:docPr id="4" name="文本框 4"/>
                <wp:cNvGraphicFramePr/>
                <a:graphic xmlns:a="http://schemas.openxmlformats.org/drawingml/2006/main">
                  <a:graphicData uri="http://schemas.microsoft.com/office/word/2010/wordprocessingShape">
                    <wps:wsp>
                      <wps:cNvSpPr txBox="1"/>
                      <wps:spPr>
                        <a:xfrm>
                          <a:off x="0" y="0"/>
                          <a:ext cx="4972685" cy="449516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60A1F6A" w14:textId="77777777" w:rsidR="00F973A6" w:rsidRDefault="00F24CEE">
                            <w:pPr>
                              <w:rPr>
                                <w:rFonts w:ascii="黑体" w:eastAsia="黑体" w:hAnsi="黑体" w:hint="eastAsia"/>
                                <w:sz w:val="28"/>
                                <w:szCs w:val="28"/>
                              </w:rPr>
                            </w:pPr>
                            <w:r>
                              <w:rPr>
                                <w:rFonts w:ascii="黑体" w:eastAsia="黑体" w:hAnsi="黑体" w:hint="eastAsia"/>
                                <w:sz w:val="28"/>
                                <w:szCs w:val="28"/>
                              </w:rPr>
                              <w:t>填写说明：</w:t>
                            </w:r>
                          </w:p>
                          <w:p w14:paraId="160A1F6B" w14:textId="77777777" w:rsidR="00F973A6" w:rsidRDefault="00F24CEE">
                            <w:pPr>
                              <w:pStyle w:val="af2"/>
                              <w:numPr>
                                <w:ilvl w:val="0"/>
                                <w:numId w:val="2"/>
                              </w:numPr>
                              <w:ind w:firstLineChars="0"/>
                              <w:rPr>
                                <w:rFonts w:ascii="华文楷体" w:eastAsia="华文楷体" w:hAnsi="华文楷体" w:hint="eastAsia"/>
                              </w:rPr>
                            </w:pPr>
                            <w:r>
                              <w:rPr>
                                <w:rFonts w:ascii="华文楷体" w:eastAsia="华文楷体" w:hAnsi="华文楷体" w:hint="eastAsia"/>
                              </w:rPr>
                              <w:t>本文档适用于所有涉及软件应用与开发类</w:t>
                            </w:r>
                            <w:r>
                              <w:rPr>
                                <w:rFonts w:ascii="华文楷体" w:eastAsia="华文楷体" w:hAnsi="华文楷体"/>
                              </w:rPr>
                              <w:t>的各个小类</w:t>
                            </w:r>
                            <w:r>
                              <w:rPr>
                                <w:rFonts w:ascii="华文楷体" w:eastAsia="华文楷体" w:hAnsi="华文楷体" w:hint="eastAsia"/>
                              </w:rPr>
                              <w:t>作品，包括：（1）Web应用（2）移动应用（非游戏类）（3）算法设计与应用类程序（4）工具软件（5）软件应用与开发专项赛；</w:t>
                            </w:r>
                          </w:p>
                          <w:p w14:paraId="160A1F6C" w14:textId="77777777" w:rsidR="00F973A6" w:rsidRDefault="00F24CEE">
                            <w:pPr>
                              <w:pStyle w:val="af2"/>
                              <w:numPr>
                                <w:ilvl w:val="0"/>
                                <w:numId w:val="2"/>
                              </w:numPr>
                              <w:ind w:firstLineChars="0"/>
                              <w:rPr>
                                <w:rFonts w:ascii="华文楷体" w:eastAsia="华文楷体" w:hAnsi="华文楷体" w:hint="eastAsia"/>
                              </w:rPr>
                            </w:pPr>
                            <w:r>
                              <w:rPr>
                                <w:rFonts w:ascii="华文楷体" w:eastAsia="华文楷体" w:hAnsi="华文楷体" w:hint="eastAsia"/>
                              </w:rPr>
                              <w:t>本文档为简要文档，不宜长篇大论，需简明扼要，</w:t>
                            </w:r>
                            <w:r>
                              <w:rPr>
                                <w:rFonts w:ascii="华文楷体" w:eastAsia="华文楷体" w:hAnsi="华文楷体"/>
                              </w:rPr>
                              <w:t>建议</w:t>
                            </w:r>
                            <w:r>
                              <w:rPr>
                                <w:rFonts w:ascii="华文楷体" w:eastAsia="华文楷体" w:hAnsi="华文楷体" w:hint="eastAsia"/>
                              </w:rPr>
                              <w:t>设计</w:t>
                            </w:r>
                            <w:r>
                              <w:rPr>
                                <w:rFonts w:ascii="华文楷体" w:eastAsia="华文楷体" w:hAnsi="华文楷体"/>
                              </w:rPr>
                              <w:t>二级目录</w:t>
                            </w:r>
                            <w:r>
                              <w:rPr>
                                <w:rFonts w:ascii="华文楷体" w:eastAsia="华文楷体" w:hAnsi="华文楷体" w:hint="eastAsia"/>
                              </w:rPr>
                              <w:t>，逻辑性强；</w:t>
                            </w:r>
                          </w:p>
                          <w:p w14:paraId="160A1F6D" w14:textId="77777777" w:rsidR="00F973A6" w:rsidRDefault="00F24CEE">
                            <w:pPr>
                              <w:pStyle w:val="af2"/>
                              <w:numPr>
                                <w:ilvl w:val="0"/>
                                <w:numId w:val="2"/>
                              </w:numPr>
                              <w:ind w:firstLineChars="0"/>
                              <w:rPr>
                                <w:rFonts w:ascii="华文楷体" w:eastAsia="华文楷体" w:hAnsi="华文楷体" w:hint="eastAsia"/>
                              </w:rPr>
                            </w:pPr>
                            <w:r>
                              <w:rPr>
                                <w:rFonts w:ascii="华文楷体" w:eastAsia="华文楷体" w:hAnsi="华文楷体" w:hint="eastAsia"/>
                              </w:rPr>
                              <w:t>一级标题采用二号黑体，</w:t>
                            </w:r>
                            <w:r>
                              <w:rPr>
                                <w:rFonts w:ascii="华文楷体" w:eastAsia="华文楷体" w:hAnsi="华文楷体"/>
                              </w:rPr>
                              <w:t>居中</w:t>
                            </w:r>
                            <w:r>
                              <w:rPr>
                                <w:rFonts w:ascii="华文楷体" w:eastAsia="华文楷体" w:hAnsi="华文楷体" w:hint="eastAsia"/>
                              </w:rPr>
                              <w:t>，二级</w:t>
                            </w:r>
                            <w:r>
                              <w:rPr>
                                <w:rFonts w:ascii="华文楷体" w:eastAsia="华文楷体" w:hAnsi="华文楷体"/>
                              </w:rPr>
                              <w:t>标题采用三号黑体，</w:t>
                            </w:r>
                            <w:r>
                              <w:rPr>
                                <w:rFonts w:ascii="华文楷体" w:eastAsia="华文楷体" w:hAnsi="华文楷体" w:hint="eastAsia"/>
                              </w:rPr>
                              <w:t>靠左</w:t>
                            </w:r>
                            <w:r>
                              <w:rPr>
                                <w:rFonts w:ascii="华文楷体" w:eastAsia="华文楷体" w:hAnsi="华文楷体"/>
                              </w:rPr>
                              <w:t>，</w:t>
                            </w:r>
                            <w:r>
                              <w:rPr>
                                <w:rFonts w:ascii="华文楷体" w:eastAsia="华文楷体" w:hAnsi="华文楷体" w:hint="eastAsia"/>
                              </w:rPr>
                              <w:t>根据需要可以</w:t>
                            </w:r>
                            <w:r>
                              <w:rPr>
                                <w:rFonts w:ascii="华文楷体" w:eastAsia="华文楷体" w:hAnsi="华文楷体"/>
                              </w:rPr>
                              <w:t>设计三级</w:t>
                            </w:r>
                            <w:r>
                              <w:rPr>
                                <w:rFonts w:ascii="华文楷体" w:eastAsia="华文楷体" w:hAnsi="华文楷体" w:hint="eastAsia"/>
                              </w:rPr>
                              <w:t>标题，正文一律用五号宋体；</w:t>
                            </w:r>
                          </w:p>
                          <w:p w14:paraId="160A1F6E" w14:textId="77777777" w:rsidR="00F973A6" w:rsidRDefault="00F24CEE">
                            <w:pPr>
                              <w:pStyle w:val="af2"/>
                              <w:numPr>
                                <w:ilvl w:val="0"/>
                                <w:numId w:val="2"/>
                              </w:numPr>
                              <w:ind w:firstLineChars="0"/>
                              <w:rPr>
                                <w:rFonts w:ascii="华文楷体" w:eastAsia="华文楷体" w:hAnsi="华文楷体" w:hint="eastAsia"/>
                              </w:rPr>
                            </w:pPr>
                            <w:r>
                              <w:rPr>
                                <w:rFonts w:ascii="华文楷体" w:eastAsia="华文楷体" w:hAnsi="华文楷体" w:hint="eastAsia"/>
                              </w:rPr>
                              <w:t>提交文档时，以PDF格式提交本文档；</w:t>
                            </w:r>
                          </w:p>
                          <w:p w14:paraId="160A1F6F" w14:textId="77777777" w:rsidR="00F973A6" w:rsidRDefault="00F24CEE">
                            <w:pPr>
                              <w:pStyle w:val="af2"/>
                              <w:numPr>
                                <w:ilvl w:val="0"/>
                                <w:numId w:val="2"/>
                              </w:numPr>
                              <w:ind w:firstLineChars="0"/>
                              <w:rPr>
                                <w:rFonts w:ascii="华文楷体" w:eastAsia="华文楷体" w:hAnsi="华文楷体" w:hint="eastAsia"/>
                              </w:rPr>
                            </w:pPr>
                            <w:r>
                              <w:rPr>
                                <w:rFonts w:ascii="华文楷体" w:eastAsia="华文楷体" w:hAnsi="华文楷体" w:hint="eastAsia"/>
                              </w:rPr>
                              <w:t>本文档内容是正式参赛内容组成部分，务必真实填写。如不属实，将导致奖项等级降低甚至终止本作品参加比赛。</w:t>
                            </w:r>
                          </w:p>
                          <w:p w14:paraId="160A1F70" w14:textId="77777777" w:rsidR="00F973A6" w:rsidRDefault="00F24CEE">
                            <w:pPr>
                              <w:pStyle w:val="af2"/>
                              <w:numPr>
                                <w:ilvl w:val="0"/>
                                <w:numId w:val="2"/>
                              </w:numPr>
                              <w:ind w:firstLineChars="0"/>
                              <w:rPr>
                                <w:rFonts w:ascii="华文楷体" w:eastAsia="华文楷体" w:hAnsi="华文楷体" w:hint="eastAsia"/>
                              </w:rPr>
                            </w:pPr>
                            <w:r>
                              <w:rPr>
                                <w:rFonts w:ascii="华文楷体" w:eastAsia="华文楷体" w:hAnsi="华文楷体" w:hint="eastAsia"/>
                              </w:rPr>
                              <w:t>项目中涉及应用人工智能大模型的内容，务必在各个部分从以下几方面说明。</w:t>
                            </w:r>
                          </w:p>
                          <w:p w14:paraId="160A1F71" w14:textId="77777777" w:rsidR="00F973A6" w:rsidRDefault="00F24CEE">
                            <w:pPr>
                              <w:numPr>
                                <w:ilvl w:val="255"/>
                                <w:numId w:val="0"/>
                              </w:numPr>
                              <w:adjustRightInd w:val="0"/>
                              <w:snapToGrid w:val="0"/>
                              <w:ind w:firstLineChars="200" w:firstLine="420"/>
                              <w:rPr>
                                <w:rFonts w:ascii="华文楷体" w:eastAsia="华文楷体" w:hAnsi="华文楷体" w:cs="华文楷体" w:hint="eastAsia"/>
                              </w:rPr>
                            </w:pPr>
                            <w:r>
                              <w:rPr>
                                <w:rFonts w:ascii="华文楷体" w:eastAsia="华文楷体" w:hAnsi="华文楷体" w:cs="华文楷体" w:hint="eastAsia"/>
                              </w:rPr>
                              <w:t>（1）AI 使用说明</w:t>
                            </w:r>
                          </w:p>
                          <w:p w14:paraId="160A1F72" w14:textId="77777777" w:rsidR="00F973A6" w:rsidRDefault="00F24CEE">
                            <w:pPr>
                              <w:numPr>
                                <w:ilvl w:val="0"/>
                                <w:numId w:val="3"/>
                              </w:numPr>
                              <w:adjustRightInd w:val="0"/>
                              <w:snapToGrid w:val="0"/>
                              <w:rPr>
                                <w:rFonts w:ascii="华文楷体" w:eastAsia="华文楷体" w:hAnsi="华文楷体" w:cs="华文楷体" w:hint="eastAsia"/>
                              </w:rPr>
                            </w:pPr>
                            <w:r>
                              <w:rPr>
                                <w:rFonts w:ascii="华文楷体" w:eastAsia="华文楷体" w:hAnsi="华文楷体" w:cs="华文楷体" w:hint="eastAsia"/>
                              </w:rPr>
                              <w:t>使用了哪些模型/工具（名称/版本/日期）</w:t>
                            </w:r>
                          </w:p>
                          <w:p w14:paraId="160A1F73" w14:textId="77777777" w:rsidR="00F973A6" w:rsidRDefault="00F24CEE">
                            <w:pPr>
                              <w:numPr>
                                <w:ilvl w:val="0"/>
                                <w:numId w:val="3"/>
                              </w:numPr>
                              <w:adjustRightInd w:val="0"/>
                              <w:snapToGrid w:val="0"/>
                              <w:rPr>
                                <w:rFonts w:ascii="华文楷体" w:eastAsia="华文楷体" w:hAnsi="华文楷体" w:cs="华文楷体" w:hint="eastAsia"/>
                              </w:rPr>
                            </w:pPr>
                            <w:r>
                              <w:rPr>
                                <w:rFonts w:ascii="华文楷体" w:eastAsia="华文楷体" w:hAnsi="华文楷体" w:cs="华文楷体" w:hint="eastAsia"/>
                              </w:rPr>
                              <w:t>在哪些环节应用了AI：构思、生成、润色、编程、数据分析、图像/音频生成等</w:t>
                            </w:r>
                          </w:p>
                          <w:p w14:paraId="160A1F74" w14:textId="77777777" w:rsidR="00F973A6" w:rsidRDefault="00F24CEE">
                            <w:pPr>
                              <w:numPr>
                                <w:ilvl w:val="0"/>
                                <w:numId w:val="3"/>
                              </w:numPr>
                              <w:adjustRightInd w:val="0"/>
                              <w:snapToGrid w:val="0"/>
                              <w:rPr>
                                <w:rFonts w:ascii="华文楷体" w:eastAsia="华文楷体" w:hAnsi="华文楷体" w:cs="华文楷体" w:hint="eastAsia"/>
                              </w:rPr>
                            </w:pPr>
                            <w:r>
                              <w:rPr>
                                <w:rFonts w:ascii="华文楷体" w:eastAsia="华文楷体" w:hAnsi="华文楷体" w:cs="华文楷体" w:hint="eastAsia"/>
                              </w:rPr>
                              <w:t>学生做了哪些把关工作？AI生成的结果的正确性如何验证？</w:t>
                            </w:r>
                          </w:p>
                          <w:p w14:paraId="160A1F75" w14:textId="77777777" w:rsidR="00F973A6" w:rsidRDefault="00F24CEE">
                            <w:pPr>
                              <w:numPr>
                                <w:ilvl w:val="255"/>
                                <w:numId w:val="0"/>
                              </w:numPr>
                              <w:adjustRightInd w:val="0"/>
                              <w:snapToGrid w:val="0"/>
                              <w:ind w:firstLineChars="200" w:firstLine="420"/>
                              <w:rPr>
                                <w:rFonts w:ascii="华文楷体" w:eastAsia="华文楷体" w:hAnsi="华文楷体" w:cs="华文楷体" w:hint="eastAsia"/>
                              </w:rPr>
                            </w:pPr>
                            <w:r>
                              <w:rPr>
                                <w:rFonts w:ascii="华文楷体" w:eastAsia="华文楷体" w:hAnsi="华文楷体" w:cs="华文楷体" w:hint="eastAsia"/>
                              </w:rPr>
                              <w:t>（2）关键提示词与输出样例</w:t>
                            </w:r>
                          </w:p>
                          <w:p w14:paraId="160A1F76" w14:textId="77777777" w:rsidR="00F973A6" w:rsidRDefault="00F24CEE">
                            <w:pPr>
                              <w:numPr>
                                <w:ilvl w:val="0"/>
                                <w:numId w:val="3"/>
                              </w:numPr>
                              <w:adjustRightInd w:val="0"/>
                              <w:snapToGrid w:val="0"/>
                              <w:rPr>
                                <w:rFonts w:ascii="华文楷体" w:eastAsia="华文楷体" w:hAnsi="华文楷体" w:cs="华文楷体" w:hint="eastAsia"/>
                              </w:rPr>
                            </w:pPr>
                            <w:r>
                              <w:rPr>
                                <w:rFonts w:ascii="华文楷体" w:eastAsia="华文楷体" w:hAnsi="华文楷体" w:cs="华文楷体" w:hint="eastAsia"/>
                              </w:rPr>
                              <w:t>例举最重要的、决定性的5-10条对话</w:t>
                            </w:r>
                          </w:p>
                          <w:p w14:paraId="160A1F77" w14:textId="77777777" w:rsidR="00F973A6" w:rsidRDefault="00F24CEE">
                            <w:pPr>
                              <w:numPr>
                                <w:ilvl w:val="255"/>
                                <w:numId w:val="0"/>
                              </w:numPr>
                              <w:adjustRightInd w:val="0"/>
                              <w:snapToGrid w:val="0"/>
                              <w:ind w:firstLineChars="200" w:firstLine="420"/>
                              <w:rPr>
                                <w:rFonts w:ascii="华文楷体" w:eastAsia="华文楷体" w:hAnsi="华文楷体" w:cs="华文楷体" w:hint="eastAsia"/>
                              </w:rPr>
                            </w:pPr>
                            <w:r>
                              <w:rPr>
                                <w:rFonts w:ascii="华文楷体" w:eastAsia="华文楷体" w:hAnsi="华文楷体" w:cs="华文楷体" w:hint="eastAsia"/>
                              </w:rPr>
                              <w:t>（3）版权说明</w:t>
                            </w:r>
                          </w:p>
                          <w:p w14:paraId="160A1F78" w14:textId="77777777" w:rsidR="00F973A6" w:rsidRDefault="00F24CEE">
                            <w:pPr>
                              <w:numPr>
                                <w:ilvl w:val="0"/>
                                <w:numId w:val="3"/>
                              </w:numPr>
                              <w:adjustRightInd w:val="0"/>
                              <w:snapToGrid w:val="0"/>
                              <w:rPr>
                                <w:rFonts w:hint="eastAsia"/>
                              </w:rPr>
                            </w:pPr>
                            <w:r>
                              <w:rPr>
                                <w:rFonts w:ascii="华文楷体" w:eastAsia="华文楷体" w:hAnsi="华文楷体" w:cs="华文楷体" w:hint="eastAsia"/>
                              </w:rPr>
                              <w:t>提交AI生成涉及的引用列表、素材授权说明（若有）</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160A1F66" id="_x0000_t202" coordsize="21600,21600" o:spt="202" path="m,l,21600r21600,l21600,xe">
                <v:stroke joinstyle="miter"/>
                <v:path gradientshapeok="t" o:connecttype="rect"/>
              </v:shapetype>
              <v:shape id="文本框 4" o:spid="_x0000_s1026" type="#_x0000_t202" style="position:absolute;left:0;text-align:left;margin-left:-1.05pt;margin-top:3.9pt;width:391.55pt;height:353.9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8Ve6IZgIAAEYFAAAOAAAAZHJzL2Uyb0RvYy54bWysVFFv2yAQfp+0/4B4X51kSdpEcaqsVaZJ 1Vqtm/ZMMMSomGNAYme/vgd23GTrS6e9YOC++7j7fHeL66bSZC+cV2ByOrwYUCIMh0KZbU5/fF9/ uKLEB2YKpsGInB6Ep9fL9+8WtZ2LEZSgC+EIkhg/r21OyxDsPMs8L0XF/AVYYdAowVUs4NFts8Kx GtkrnY0Gg2lWgyusAy68x9vb1kiXiV9KwcO9lF4EonOKsYW0urRu4potF2y+dcyWindhsH+IomLK 4KM91S0LjOyc+ouqUtyBBxkuOFQZSKm4SDlgNsPBH9k8lsyKlAuK420vk/9/tPzr/tE+OBKaT9Dg D4yC1NbPPV7GfBrpqvjFSAnaUcJDL5toAuF4OZ5djqZXE0o42sbj2WQ4nUSe7MXdOh8+C6hI3OTU 4X9JcrH9nQ8t9AiJr3nQqlgrrdMh1oK40Y7sGf5FHVKQSH6G0obUOZ1+nAwS8ZktUvf+G834Uxfe CQr5tMGYX5JPu3DQIgahzTchiSqSBq9ExTgXpo8soSNKYg5vcezw0VWk6n2Lc++RXgYTeudKGXCt LudiFk9HMWWLPyrQ5h0lCM2m6YpiA8UBa8VB20be8rVCae+YDw/MYd9geeAsCPe4SA34P6DbUVKC +/3afcRjOaOVkhr7MKf+1445QYn+YrDQZ8PxODZuOownlyM8uFPL5tRidtUNYJEMcepYnrYRH/Rx Kx1UP3FkrOKraGKG49s5DcftTWinA44cLlarBMJWtSzcmUfLI3WU18BqF0CqVLxRplabTj5s1lT+ 3WCJ0+D0nFAv42/5DAAA//8DAFBLAwQUAAYACAAAACEA7rkZ+9sAAAAIAQAADwAAAGRycy9kb3du cmV2LnhtbEyPwU7DMBBE70j8g7VI3FonlSAhxKkAFS6cKIjzNnZti3gdxW4a/p7lBLcdzWh2Xrtd wiBmMyUfSUG5LkAY6qP2ZBV8vD+vahApI2kcIhkF3ybBtru8aLHR8UxvZt5nK7iEUoMKXM5jI2Xq nQmY1nE0xN4xTgEzy8lKPeGZy8MgN0VxKwN64g8OR/PkTP+1PwUFu0d7Z/saJ7ertffz8nl8tS9K XV8tD/cgslnyXxh+5/N06HjTIZ5IJzEoWG1KTiqoGIDtqi4Z7cBHeVOB7Fr5H6D7AQAA//8DAFBL AQItABQABgAIAAAAIQC2gziS/gAAAOEBAAATAAAAAAAAAAAAAAAAAAAAAABbQ29udGVudF9UeXBl c10ueG1sUEsBAi0AFAAGAAgAAAAhADj9If/WAAAAlAEAAAsAAAAAAAAAAAAAAAAALwEAAF9yZWxz Ly5yZWxzUEsBAi0AFAAGAAgAAAAhALxV7ohmAgAARgUAAA4AAAAAAAAAAAAAAAAALgIAAGRycy9l Mm9Eb2MueG1sUEsBAi0AFAAGAAgAAAAhAO65GfvbAAAACAEAAA8AAAAAAAAAAAAAAAAAwAQAAGRy cy9kb3ducmV2LnhtbFBLBQYAAAAABAAEAPMAAADIBQAAAAA= " fillcolor="white [3201]" strokeweight=".5pt">
                <v:textbox>
                  <w:txbxContent>
                    <w:p w14:paraId="160A1F6A" w14:textId="77777777" w:rsidR="00F973A6" w:rsidRDefault="00F24CEE">
                      <w:pPr>
                        <w:rPr>
                          <w:rFonts w:ascii="黑体" w:eastAsia="黑体" w:hAnsi="黑体" w:hint="eastAsia"/>
                          <w:sz w:val="28"/>
                          <w:szCs w:val="28"/>
                        </w:rPr>
                      </w:pPr>
                      <w:r>
                        <w:rPr>
                          <w:rFonts w:ascii="黑体" w:eastAsia="黑体" w:hAnsi="黑体" w:hint="eastAsia"/>
                          <w:sz w:val="28"/>
                          <w:szCs w:val="28"/>
                        </w:rPr>
                        <w:t>填写说明：</w:t>
                      </w:r>
                    </w:p>
                    <w:p w14:paraId="160A1F6B" w14:textId="77777777" w:rsidR="00F973A6" w:rsidRDefault="00F24CEE">
                      <w:pPr>
                        <w:pStyle w:val="af2"/>
                        <w:numPr>
                          <w:ilvl w:val="0"/>
                          <w:numId w:val="2"/>
                        </w:numPr>
                        <w:ind w:firstLineChars="0"/>
                        <w:rPr>
                          <w:rFonts w:ascii="华文楷体" w:eastAsia="华文楷体" w:hAnsi="华文楷体" w:hint="eastAsia"/>
                        </w:rPr>
                      </w:pPr>
                      <w:r>
                        <w:rPr>
                          <w:rFonts w:ascii="华文楷体" w:eastAsia="华文楷体" w:hAnsi="华文楷体" w:hint="eastAsia"/>
                        </w:rPr>
                        <w:t>本文档适用于所有涉及软件应用与开发类</w:t>
                      </w:r>
                      <w:r>
                        <w:rPr>
                          <w:rFonts w:ascii="华文楷体" w:eastAsia="华文楷体" w:hAnsi="华文楷体"/>
                        </w:rPr>
                        <w:t>的各个小类</w:t>
                      </w:r>
                      <w:r>
                        <w:rPr>
                          <w:rFonts w:ascii="华文楷体" w:eastAsia="华文楷体" w:hAnsi="华文楷体" w:hint="eastAsia"/>
                        </w:rPr>
                        <w:t>作品，包括：（1）Web应用（2）移动应用（非游戏类）（3）算法设计与应用类程序（4）工具软件（5）软件应用与开发专项赛；</w:t>
                      </w:r>
                    </w:p>
                    <w:p w14:paraId="160A1F6C" w14:textId="77777777" w:rsidR="00F973A6" w:rsidRDefault="00F24CEE">
                      <w:pPr>
                        <w:pStyle w:val="af2"/>
                        <w:numPr>
                          <w:ilvl w:val="0"/>
                          <w:numId w:val="2"/>
                        </w:numPr>
                        <w:ind w:firstLineChars="0"/>
                        <w:rPr>
                          <w:rFonts w:ascii="华文楷体" w:eastAsia="华文楷体" w:hAnsi="华文楷体" w:hint="eastAsia"/>
                        </w:rPr>
                      </w:pPr>
                      <w:r>
                        <w:rPr>
                          <w:rFonts w:ascii="华文楷体" w:eastAsia="华文楷体" w:hAnsi="华文楷体" w:hint="eastAsia"/>
                        </w:rPr>
                        <w:t>本文档为简要文档，不宜长篇大论，需简明扼要，</w:t>
                      </w:r>
                      <w:r>
                        <w:rPr>
                          <w:rFonts w:ascii="华文楷体" w:eastAsia="华文楷体" w:hAnsi="华文楷体"/>
                        </w:rPr>
                        <w:t>建议</w:t>
                      </w:r>
                      <w:r>
                        <w:rPr>
                          <w:rFonts w:ascii="华文楷体" w:eastAsia="华文楷体" w:hAnsi="华文楷体" w:hint="eastAsia"/>
                        </w:rPr>
                        <w:t>设计</w:t>
                      </w:r>
                      <w:r>
                        <w:rPr>
                          <w:rFonts w:ascii="华文楷体" w:eastAsia="华文楷体" w:hAnsi="华文楷体"/>
                        </w:rPr>
                        <w:t>二级目录</w:t>
                      </w:r>
                      <w:r>
                        <w:rPr>
                          <w:rFonts w:ascii="华文楷体" w:eastAsia="华文楷体" w:hAnsi="华文楷体" w:hint="eastAsia"/>
                        </w:rPr>
                        <w:t>，逻辑性强；</w:t>
                      </w:r>
                    </w:p>
                    <w:p w14:paraId="160A1F6D" w14:textId="77777777" w:rsidR="00F973A6" w:rsidRDefault="00F24CEE">
                      <w:pPr>
                        <w:pStyle w:val="af2"/>
                        <w:numPr>
                          <w:ilvl w:val="0"/>
                          <w:numId w:val="2"/>
                        </w:numPr>
                        <w:ind w:firstLineChars="0"/>
                        <w:rPr>
                          <w:rFonts w:ascii="华文楷体" w:eastAsia="华文楷体" w:hAnsi="华文楷体" w:hint="eastAsia"/>
                        </w:rPr>
                      </w:pPr>
                      <w:r>
                        <w:rPr>
                          <w:rFonts w:ascii="华文楷体" w:eastAsia="华文楷体" w:hAnsi="华文楷体" w:hint="eastAsia"/>
                        </w:rPr>
                        <w:t>一级标题采用二号黑体，</w:t>
                      </w:r>
                      <w:r>
                        <w:rPr>
                          <w:rFonts w:ascii="华文楷体" w:eastAsia="华文楷体" w:hAnsi="华文楷体"/>
                        </w:rPr>
                        <w:t>居中</w:t>
                      </w:r>
                      <w:r>
                        <w:rPr>
                          <w:rFonts w:ascii="华文楷体" w:eastAsia="华文楷体" w:hAnsi="华文楷体" w:hint="eastAsia"/>
                        </w:rPr>
                        <w:t>，二级</w:t>
                      </w:r>
                      <w:r>
                        <w:rPr>
                          <w:rFonts w:ascii="华文楷体" w:eastAsia="华文楷体" w:hAnsi="华文楷体"/>
                        </w:rPr>
                        <w:t>标题采用三号黑体，</w:t>
                      </w:r>
                      <w:r>
                        <w:rPr>
                          <w:rFonts w:ascii="华文楷体" w:eastAsia="华文楷体" w:hAnsi="华文楷体" w:hint="eastAsia"/>
                        </w:rPr>
                        <w:t>靠左</w:t>
                      </w:r>
                      <w:r>
                        <w:rPr>
                          <w:rFonts w:ascii="华文楷体" w:eastAsia="华文楷体" w:hAnsi="华文楷体"/>
                        </w:rPr>
                        <w:t>，</w:t>
                      </w:r>
                      <w:r>
                        <w:rPr>
                          <w:rFonts w:ascii="华文楷体" w:eastAsia="华文楷体" w:hAnsi="华文楷体" w:hint="eastAsia"/>
                        </w:rPr>
                        <w:t>根据需要可以</w:t>
                      </w:r>
                      <w:r>
                        <w:rPr>
                          <w:rFonts w:ascii="华文楷体" w:eastAsia="华文楷体" w:hAnsi="华文楷体"/>
                        </w:rPr>
                        <w:t>设计三级</w:t>
                      </w:r>
                      <w:r>
                        <w:rPr>
                          <w:rFonts w:ascii="华文楷体" w:eastAsia="华文楷体" w:hAnsi="华文楷体" w:hint="eastAsia"/>
                        </w:rPr>
                        <w:t>标题，正文一律用五号宋体；</w:t>
                      </w:r>
                    </w:p>
                    <w:p w14:paraId="160A1F6E" w14:textId="77777777" w:rsidR="00F973A6" w:rsidRDefault="00F24CEE">
                      <w:pPr>
                        <w:pStyle w:val="af2"/>
                        <w:numPr>
                          <w:ilvl w:val="0"/>
                          <w:numId w:val="2"/>
                        </w:numPr>
                        <w:ind w:firstLineChars="0"/>
                        <w:rPr>
                          <w:rFonts w:ascii="华文楷体" w:eastAsia="华文楷体" w:hAnsi="华文楷体" w:hint="eastAsia"/>
                        </w:rPr>
                      </w:pPr>
                      <w:r>
                        <w:rPr>
                          <w:rFonts w:ascii="华文楷体" w:eastAsia="华文楷体" w:hAnsi="华文楷体" w:hint="eastAsia"/>
                        </w:rPr>
                        <w:t>提交文档时，以PDF格式提交本文档；</w:t>
                      </w:r>
                    </w:p>
                    <w:p w14:paraId="160A1F6F" w14:textId="77777777" w:rsidR="00F973A6" w:rsidRDefault="00F24CEE">
                      <w:pPr>
                        <w:pStyle w:val="af2"/>
                        <w:numPr>
                          <w:ilvl w:val="0"/>
                          <w:numId w:val="2"/>
                        </w:numPr>
                        <w:ind w:firstLineChars="0"/>
                        <w:rPr>
                          <w:rFonts w:ascii="华文楷体" w:eastAsia="华文楷体" w:hAnsi="华文楷体" w:hint="eastAsia"/>
                        </w:rPr>
                      </w:pPr>
                      <w:r>
                        <w:rPr>
                          <w:rFonts w:ascii="华文楷体" w:eastAsia="华文楷体" w:hAnsi="华文楷体" w:hint="eastAsia"/>
                        </w:rPr>
                        <w:t>本文档内容是正式参赛内容组成部分，务必真实填写。如不属实，将导致奖项等级降低甚至终止本作品参加比赛。</w:t>
                      </w:r>
                    </w:p>
                    <w:p w14:paraId="160A1F70" w14:textId="77777777" w:rsidR="00F973A6" w:rsidRDefault="00F24CEE">
                      <w:pPr>
                        <w:pStyle w:val="af2"/>
                        <w:numPr>
                          <w:ilvl w:val="0"/>
                          <w:numId w:val="2"/>
                        </w:numPr>
                        <w:ind w:firstLineChars="0"/>
                        <w:rPr>
                          <w:rFonts w:ascii="华文楷体" w:eastAsia="华文楷体" w:hAnsi="华文楷体" w:hint="eastAsia"/>
                        </w:rPr>
                      </w:pPr>
                      <w:r>
                        <w:rPr>
                          <w:rFonts w:ascii="华文楷体" w:eastAsia="华文楷体" w:hAnsi="华文楷体" w:hint="eastAsia"/>
                        </w:rPr>
                        <w:t>项目中涉及应用人工智能大模型的内容，务必在各个部分从以下几方面说明。</w:t>
                      </w:r>
                    </w:p>
                    <w:p w14:paraId="160A1F71" w14:textId="77777777" w:rsidR="00F973A6" w:rsidRDefault="00F24CEE">
                      <w:pPr>
                        <w:numPr>
                          <w:ilvl w:val="255"/>
                          <w:numId w:val="0"/>
                        </w:numPr>
                        <w:adjustRightInd w:val="0"/>
                        <w:snapToGrid w:val="0"/>
                        <w:ind w:firstLineChars="200" w:firstLine="420"/>
                        <w:rPr>
                          <w:rFonts w:ascii="华文楷体" w:eastAsia="华文楷体" w:hAnsi="华文楷体" w:cs="华文楷体" w:hint="eastAsia"/>
                        </w:rPr>
                      </w:pPr>
                      <w:r>
                        <w:rPr>
                          <w:rFonts w:ascii="华文楷体" w:eastAsia="华文楷体" w:hAnsi="华文楷体" w:cs="华文楷体" w:hint="eastAsia"/>
                        </w:rPr>
                        <w:t>（1）AI 使用说明</w:t>
                      </w:r>
                    </w:p>
                    <w:p w14:paraId="160A1F72" w14:textId="77777777" w:rsidR="00F973A6" w:rsidRDefault="00F24CEE">
                      <w:pPr>
                        <w:numPr>
                          <w:ilvl w:val="0"/>
                          <w:numId w:val="3"/>
                        </w:numPr>
                        <w:adjustRightInd w:val="0"/>
                        <w:snapToGrid w:val="0"/>
                        <w:rPr>
                          <w:rFonts w:ascii="华文楷体" w:eastAsia="华文楷体" w:hAnsi="华文楷体" w:cs="华文楷体" w:hint="eastAsia"/>
                        </w:rPr>
                      </w:pPr>
                      <w:r>
                        <w:rPr>
                          <w:rFonts w:ascii="华文楷体" w:eastAsia="华文楷体" w:hAnsi="华文楷体" w:cs="华文楷体" w:hint="eastAsia"/>
                        </w:rPr>
                        <w:t>使用了哪些模型/工具（名称/版本/日期）</w:t>
                      </w:r>
                    </w:p>
                    <w:p w14:paraId="160A1F73" w14:textId="77777777" w:rsidR="00F973A6" w:rsidRDefault="00F24CEE">
                      <w:pPr>
                        <w:numPr>
                          <w:ilvl w:val="0"/>
                          <w:numId w:val="3"/>
                        </w:numPr>
                        <w:adjustRightInd w:val="0"/>
                        <w:snapToGrid w:val="0"/>
                        <w:rPr>
                          <w:rFonts w:ascii="华文楷体" w:eastAsia="华文楷体" w:hAnsi="华文楷体" w:cs="华文楷体" w:hint="eastAsia"/>
                        </w:rPr>
                      </w:pPr>
                      <w:r>
                        <w:rPr>
                          <w:rFonts w:ascii="华文楷体" w:eastAsia="华文楷体" w:hAnsi="华文楷体" w:cs="华文楷体" w:hint="eastAsia"/>
                        </w:rPr>
                        <w:t>在哪些环节应用了AI：构思、生成、润色、编程、数据分析、图像/音频生成等</w:t>
                      </w:r>
                    </w:p>
                    <w:p w14:paraId="160A1F74" w14:textId="77777777" w:rsidR="00F973A6" w:rsidRDefault="00F24CEE">
                      <w:pPr>
                        <w:numPr>
                          <w:ilvl w:val="0"/>
                          <w:numId w:val="3"/>
                        </w:numPr>
                        <w:adjustRightInd w:val="0"/>
                        <w:snapToGrid w:val="0"/>
                        <w:rPr>
                          <w:rFonts w:ascii="华文楷体" w:eastAsia="华文楷体" w:hAnsi="华文楷体" w:cs="华文楷体" w:hint="eastAsia"/>
                        </w:rPr>
                      </w:pPr>
                      <w:r>
                        <w:rPr>
                          <w:rFonts w:ascii="华文楷体" w:eastAsia="华文楷体" w:hAnsi="华文楷体" w:cs="华文楷体" w:hint="eastAsia"/>
                        </w:rPr>
                        <w:t>学生做了哪些把关工作？AI生成的结果的正确性如何验证？</w:t>
                      </w:r>
                    </w:p>
                    <w:p w14:paraId="160A1F75" w14:textId="77777777" w:rsidR="00F973A6" w:rsidRDefault="00F24CEE">
                      <w:pPr>
                        <w:numPr>
                          <w:ilvl w:val="255"/>
                          <w:numId w:val="0"/>
                        </w:numPr>
                        <w:adjustRightInd w:val="0"/>
                        <w:snapToGrid w:val="0"/>
                        <w:ind w:firstLineChars="200" w:firstLine="420"/>
                        <w:rPr>
                          <w:rFonts w:ascii="华文楷体" w:eastAsia="华文楷体" w:hAnsi="华文楷体" w:cs="华文楷体" w:hint="eastAsia"/>
                        </w:rPr>
                      </w:pPr>
                      <w:r>
                        <w:rPr>
                          <w:rFonts w:ascii="华文楷体" w:eastAsia="华文楷体" w:hAnsi="华文楷体" w:cs="华文楷体" w:hint="eastAsia"/>
                        </w:rPr>
                        <w:t>（2）关键提示词与输出样例</w:t>
                      </w:r>
                    </w:p>
                    <w:p w14:paraId="160A1F76" w14:textId="77777777" w:rsidR="00F973A6" w:rsidRDefault="00F24CEE">
                      <w:pPr>
                        <w:numPr>
                          <w:ilvl w:val="0"/>
                          <w:numId w:val="3"/>
                        </w:numPr>
                        <w:adjustRightInd w:val="0"/>
                        <w:snapToGrid w:val="0"/>
                        <w:rPr>
                          <w:rFonts w:ascii="华文楷体" w:eastAsia="华文楷体" w:hAnsi="华文楷体" w:cs="华文楷体" w:hint="eastAsia"/>
                        </w:rPr>
                      </w:pPr>
                      <w:r>
                        <w:rPr>
                          <w:rFonts w:ascii="华文楷体" w:eastAsia="华文楷体" w:hAnsi="华文楷体" w:cs="华文楷体" w:hint="eastAsia"/>
                        </w:rPr>
                        <w:t>例举最重要的、决定性的5-10条对话</w:t>
                      </w:r>
                    </w:p>
                    <w:p w14:paraId="160A1F77" w14:textId="77777777" w:rsidR="00F973A6" w:rsidRDefault="00F24CEE">
                      <w:pPr>
                        <w:numPr>
                          <w:ilvl w:val="255"/>
                          <w:numId w:val="0"/>
                        </w:numPr>
                        <w:adjustRightInd w:val="0"/>
                        <w:snapToGrid w:val="0"/>
                        <w:ind w:firstLineChars="200" w:firstLine="420"/>
                        <w:rPr>
                          <w:rFonts w:ascii="华文楷体" w:eastAsia="华文楷体" w:hAnsi="华文楷体" w:cs="华文楷体" w:hint="eastAsia"/>
                        </w:rPr>
                      </w:pPr>
                      <w:r>
                        <w:rPr>
                          <w:rFonts w:ascii="华文楷体" w:eastAsia="华文楷体" w:hAnsi="华文楷体" w:cs="华文楷体" w:hint="eastAsia"/>
                        </w:rPr>
                        <w:t>（3）版权说明</w:t>
                      </w:r>
                    </w:p>
                    <w:p w14:paraId="160A1F78" w14:textId="77777777" w:rsidR="00F973A6" w:rsidRDefault="00F24CEE">
                      <w:pPr>
                        <w:numPr>
                          <w:ilvl w:val="0"/>
                          <w:numId w:val="3"/>
                        </w:numPr>
                        <w:adjustRightInd w:val="0"/>
                        <w:snapToGrid w:val="0"/>
                        <w:rPr>
                          <w:rFonts w:hint="eastAsia"/>
                        </w:rPr>
                      </w:pPr>
                      <w:r>
                        <w:rPr>
                          <w:rFonts w:ascii="华文楷体" w:eastAsia="华文楷体" w:hAnsi="华文楷体" w:cs="华文楷体" w:hint="eastAsia"/>
                        </w:rPr>
                        <w:t>提交AI生成涉及的引用列表、素材授权说明（若有）</w:t>
                      </w:r>
                    </w:p>
                  </w:txbxContent>
                </v:textbox>
              </v:shape>
            </w:pict>
          </mc:Fallback>
        </mc:AlternateContent>
      </w:r>
    </w:p>
    <w:p w14:paraId="160A1F35" w14:textId="77777777" w:rsidR="00F973A6" w:rsidRDefault="00F973A6">
      <w:pPr>
        <w:widowControl/>
        <w:ind w:firstLine="420"/>
        <w:jc w:val="left"/>
        <w:rPr>
          <w:rFonts w:hint="eastAsia"/>
        </w:rPr>
      </w:pPr>
    </w:p>
    <w:p w14:paraId="160A1F36" w14:textId="77777777" w:rsidR="00F973A6" w:rsidRDefault="00F973A6">
      <w:pPr>
        <w:widowControl/>
        <w:ind w:firstLine="420"/>
        <w:jc w:val="left"/>
        <w:rPr>
          <w:rFonts w:hint="eastAsia"/>
        </w:rPr>
      </w:pPr>
    </w:p>
    <w:p w14:paraId="160A1F37" w14:textId="77777777" w:rsidR="00F973A6" w:rsidRDefault="00F973A6">
      <w:pPr>
        <w:widowControl/>
        <w:ind w:firstLine="420"/>
        <w:jc w:val="left"/>
        <w:rPr>
          <w:rFonts w:hint="eastAsia"/>
        </w:rPr>
      </w:pPr>
    </w:p>
    <w:p w14:paraId="160A1F38" w14:textId="77777777" w:rsidR="00F973A6" w:rsidRDefault="00F973A6">
      <w:pPr>
        <w:widowControl/>
        <w:ind w:firstLine="420"/>
        <w:jc w:val="left"/>
        <w:rPr>
          <w:rFonts w:hint="eastAsia"/>
        </w:rPr>
      </w:pPr>
    </w:p>
    <w:p w14:paraId="160A1F39" w14:textId="77777777" w:rsidR="00F973A6" w:rsidRDefault="00F973A6">
      <w:pPr>
        <w:widowControl/>
        <w:ind w:firstLine="420"/>
        <w:jc w:val="left"/>
        <w:rPr>
          <w:rFonts w:hint="eastAsia"/>
        </w:rPr>
      </w:pPr>
    </w:p>
    <w:p w14:paraId="160A1F3A" w14:textId="77777777" w:rsidR="00F973A6" w:rsidRDefault="00F973A6">
      <w:pPr>
        <w:widowControl/>
        <w:ind w:firstLine="420"/>
        <w:jc w:val="left"/>
        <w:rPr>
          <w:rFonts w:hint="eastAsia"/>
        </w:rPr>
      </w:pPr>
    </w:p>
    <w:p w14:paraId="160A1F3B" w14:textId="77777777" w:rsidR="00F973A6" w:rsidRDefault="00F973A6">
      <w:pPr>
        <w:widowControl/>
        <w:ind w:firstLine="420"/>
        <w:jc w:val="left"/>
        <w:rPr>
          <w:rFonts w:hint="eastAsia"/>
        </w:rPr>
      </w:pPr>
    </w:p>
    <w:p w14:paraId="160A1F3C" w14:textId="77777777" w:rsidR="00F973A6" w:rsidRDefault="00F973A6">
      <w:pPr>
        <w:widowControl/>
        <w:ind w:firstLine="420"/>
        <w:jc w:val="left"/>
        <w:rPr>
          <w:rFonts w:hint="eastAsia"/>
        </w:rPr>
      </w:pPr>
    </w:p>
    <w:p w14:paraId="160A1F3D" w14:textId="77777777" w:rsidR="00F973A6" w:rsidRDefault="00F973A6">
      <w:pPr>
        <w:widowControl/>
        <w:ind w:firstLine="420"/>
        <w:jc w:val="left"/>
        <w:rPr>
          <w:rFonts w:hint="eastAsia"/>
        </w:rPr>
      </w:pPr>
    </w:p>
    <w:p w14:paraId="160A1F3E" w14:textId="77777777" w:rsidR="00F973A6" w:rsidRDefault="00F973A6">
      <w:pPr>
        <w:widowControl/>
        <w:ind w:firstLine="420"/>
        <w:jc w:val="left"/>
        <w:rPr>
          <w:rFonts w:hint="eastAsia"/>
        </w:rPr>
      </w:pPr>
    </w:p>
    <w:p w14:paraId="160A1F3F" w14:textId="77777777" w:rsidR="00F973A6" w:rsidRDefault="00F973A6">
      <w:pPr>
        <w:widowControl/>
        <w:ind w:firstLine="420"/>
        <w:jc w:val="left"/>
        <w:rPr>
          <w:rFonts w:hint="eastAsia"/>
        </w:rPr>
      </w:pPr>
    </w:p>
    <w:p w14:paraId="160A1F40" w14:textId="77777777" w:rsidR="00F973A6" w:rsidRDefault="00F973A6">
      <w:pPr>
        <w:widowControl/>
        <w:ind w:firstLine="420"/>
        <w:jc w:val="left"/>
        <w:rPr>
          <w:rFonts w:hint="eastAsia"/>
        </w:rPr>
      </w:pPr>
    </w:p>
    <w:p w14:paraId="160A1F41" w14:textId="77777777" w:rsidR="00F973A6" w:rsidRDefault="00F973A6">
      <w:pPr>
        <w:widowControl/>
        <w:ind w:firstLine="420"/>
        <w:jc w:val="left"/>
        <w:rPr>
          <w:rFonts w:hint="eastAsia"/>
        </w:rPr>
      </w:pPr>
    </w:p>
    <w:p w14:paraId="160A1F42" w14:textId="77777777" w:rsidR="00F973A6" w:rsidRDefault="00F973A6">
      <w:pPr>
        <w:widowControl/>
        <w:ind w:firstLine="420"/>
        <w:jc w:val="left"/>
        <w:rPr>
          <w:rFonts w:hint="eastAsia"/>
        </w:rPr>
      </w:pPr>
    </w:p>
    <w:p w14:paraId="160A1F43" w14:textId="77777777" w:rsidR="00F973A6" w:rsidRDefault="00F973A6">
      <w:pPr>
        <w:widowControl/>
        <w:ind w:firstLine="420"/>
        <w:jc w:val="left"/>
        <w:rPr>
          <w:rFonts w:hint="eastAsia"/>
        </w:rPr>
      </w:pPr>
    </w:p>
    <w:p w14:paraId="160A1F44" w14:textId="77777777" w:rsidR="00F973A6" w:rsidRDefault="00F973A6">
      <w:pPr>
        <w:widowControl/>
        <w:ind w:firstLine="420"/>
        <w:jc w:val="left"/>
        <w:rPr>
          <w:rFonts w:hint="eastAsia"/>
        </w:rPr>
      </w:pPr>
    </w:p>
    <w:p w14:paraId="160A1F45" w14:textId="77777777" w:rsidR="00F973A6" w:rsidRDefault="00F973A6">
      <w:pPr>
        <w:widowControl/>
        <w:ind w:firstLine="420"/>
        <w:jc w:val="left"/>
        <w:rPr>
          <w:rFonts w:hint="eastAsia"/>
        </w:rPr>
      </w:pPr>
    </w:p>
    <w:p w14:paraId="160A1F46" w14:textId="77777777" w:rsidR="00F973A6" w:rsidRDefault="00F973A6">
      <w:pPr>
        <w:widowControl/>
        <w:ind w:firstLine="420"/>
        <w:jc w:val="left"/>
        <w:rPr>
          <w:rFonts w:hint="eastAsia"/>
        </w:rPr>
      </w:pPr>
    </w:p>
    <w:p w14:paraId="160A1F47" w14:textId="77777777" w:rsidR="00F973A6" w:rsidRDefault="00F973A6">
      <w:pPr>
        <w:widowControl/>
        <w:ind w:firstLine="420"/>
        <w:jc w:val="left"/>
        <w:rPr>
          <w:rFonts w:hint="eastAsia"/>
        </w:rPr>
      </w:pPr>
    </w:p>
    <w:p w14:paraId="160A1F48" w14:textId="77777777" w:rsidR="00F973A6" w:rsidRDefault="00F973A6">
      <w:pPr>
        <w:widowControl/>
        <w:ind w:firstLine="420"/>
        <w:jc w:val="left"/>
        <w:rPr>
          <w:rFonts w:hint="eastAsia"/>
        </w:rPr>
      </w:pPr>
    </w:p>
    <w:p w14:paraId="160A1F49" w14:textId="77777777" w:rsidR="00F973A6" w:rsidRDefault="00F973A6">
      <w:pPr>
        <w:widowControl/>
        <w:ind w:firstLine="420"/>
        <w:jc w:val="left"/>
        <w:rPr>
          <w:rFonts w:hint="eastAsia"/>
        </w:rPr>
      </w:pPr>
    </w:p>
    <w:p w14:paraId="160A1F4A" w14:textId="77777777" w:rsidR="00F973A6" w:rsidRDefault="00F973A6">
      <w:pPr>
        <w:widowControl/>
        <w:ind w:firstLine="420"/>
        <w:jc w:val="left"/>
        <w:rPr>
          <w:rFonts w:hint="eastAsia"/>
        </w:rPr>
      </w:pPr>
    </w:p>
    <w:p w14:paraId="160A1F4B" w14:textId="77777777" w:rsidR="00F973A6" w:rsidRDefault="00F973A6">
      <w:pPr>
        <w:widowControl/>
        <w:ind w:firstLine="420"/>
        <w:jc w:val="left"/>
        <w:rPr>
          <w:rFonts w:hint="eastAsia"/>
        </w:rPr>
      </w:pPr>
    </w:p>
    <w:p w14:paraId="160A1F4C" w14:textId="77777777" w:rsidR="00F973A6" w:rsidRDefault="00F24CEE">
      <w:pPr>
        <w:jc w:val="center"/>
        <w:rPr>
          <w:rFonts w:hint="eastAsia"/>
          <w:sz w:val="32"/>
          <w:szCs w:val="32"/>
        </w:rPr>
      </w:pPr>
      <w:r>
        <w:rPr>
          <w:sz w:val="32"/>
          <w:szCs w:val="32"/>
        </w:rPr>
        <w:t>目</w:t>
      </w:r>
      <w:r>
        <w:rPr>
          <w:rFonts w:hint="eastAsia"/>
          <w:sz w:val="32"/>
          <w:szCs w:val="32"/>
        </w:rPr>
        <w:t xml:space="preserve"> </w:t>
      </w:r>
      <w:r>
        <w:rPr>
          <w:sz w:val="32"/>
          <w:szCs w:val="32"/>
        </w:rPr>
        <w:t xml:space="preserve"> 录</w:t>
      </w:r>
    </w:p>
    <w:p w14:paraId="160A1F4D" w14:textId="77777777" w:rsidR="00F973A6" w:rsidRDefault="00F24CEE">
      <w:pPr>
        <w:pStyle w:val="TOC1"/>
        <w:rPr>
          <w:rFonts w:hint="eastAsia"/>
          <w:b w:val="0"/>
          <w:sz w:val="21"/>
          <w:szCs w:val="22"/>
        </w:rPr>
      </w:pPr>
      <w:r>
        <w:rPr>
          <w:rFonts w:ascii="华文楷体" w:eastAsia="华文楷体" w:hAnsi="华文楷体"/>
          <w:b w:val="0"/>
          <w:bCs/>
          <w:lang w:val="zh-CN"/>
        </w:rPr>
        <w:fldChar w:fldCharType="begin"/>
        <w:instrText xml:space="preserve"> TOC \o "1-3" \h \z \u </w:instrText>
        <w:fldChar w:fldCharType="separate"/>
      </w:r>
      <w:hyperlink w:anchor="_Toc100040660" w:history="1">
        <w:r>
          <w:rPr>
            <w:rStyle w:val="af0"/>
            <w:b w:val="0"/>
          </w:rPr>
          <w:t>第一章</w:t>
        </w:r>
        <w:r>
          <w:rPr>
            <w:b w:val="0"/>
            <w:sz w:val="21"/>
            <w:szCs w:val="22"/>
          </w:rPr>
          <w:tab/>
        </w:r>
        <w:r>
          <w:rPr>
            <w:rStyle w:val="af0"/>
            <w:b w:val="0"/>
          </w:rPr>
          <w:t>需求分析</w:t>
        </w:r>
        <w:r>
          <w:rPr>
            <w:b w:val="0"/>
          </w:rPr>
          <w:tab/>
          <w:fldChar w:fldCharType="begin"/>
          <w:instrText xml:space="preserve"> PAGEREF _Toc100040660 \h </w:instrText>
          <w:fldChar w:fldCharType="separate"/>
          <w:t>6</w:t>
          <w:fldChar w:fldCharType="end"/>
        </w:r>
      </w:hyperlink>
    </w:p>
    <w:p w14:paraId="160A1F4E" w14:textId="77777777" w:rsidR="00F973A6" w:rsidRDefault="00F973A6">
      <w:pPr>
        <w:pStyle w:val="TOC1"/>
        <w:rPr>
          <w:rFonts w:hint="eastAsia"/>
          <w:b w:val="0"/>
          <w:sz w:val="21"/>
          <w:szCs w:val="22"/>
        </w:rPr>
      </w:pPr>
      <w:hyperlink w:anchor="_Toc100040661" w:history="1">
        <w:r>
          <w:rPr>
            <w:rStyle w:val="af0"/>
            <w:b w:val="0"/>
          </w:rPr>
          <w:t>第二章</w:t>
        </w:r>
        <w:r>
          <w:rPr>
            <w:b w:val="0"/>
            <w:sz w:val="21"/>
            <w:szCs w:val="22"/>
          </w:rPr>
          <w:tab/>
        </w:r>
        <w:r>
          <w:rPr>
            <w:rStyle w:val="af0"/>
            <w:b w:val="0"/>
          </w:rPr>
          <w:t>概要设计</w:t>
        </w:r>
        <w:r>
          <w:rPr>
            <w:b w:val="0"/>
          </w:rPr>
          <w:tab/>
          <w:fldChar w:fldCharType="begin"/>
          <w:instrText xml:space="preserve"> PAGEREF _Toc100040661 \h </w:instrText>
          <w:fldChar w:fldCharType="separate"/>
          <w:t>6</w:t>
          <w:fldChar w:fldCharType="end"/>
        </w:r>
      </w:hyperlink>
    </w:p>
    <w:p w14:paraId="160A1F4F" w14:textId="77777777" w:rsidR="00F973A6" w:rsidRDefault="00F973A6">
      <w:pPr>
        <w:pStyle w:val="TOC1"/>
        <w:rPr>
          <w:rFonts w:hint="eastAsia"/>
          <w:b w:val="0"/>
          <w:sz w:val="21"/>
          <w:szCs w:val="22"/>
        </w:rPr>
      </w:pPr>
      <w:hyperlink w:anchor="_Toc100040662" w:history="1">
        <w:r>
          <w:rPr>
            <w:rStyle w:val="af0"/>
            <w:b w:val="0"/>
          </w:rPr>
          <w:t>第三章</w:t>
        </w:r>
        <w:r>
          <w:rPr>
            <w:b w:val="0"/>
            <w:sz w:val="21"/>
            <w:szCs w:val="22"/>
          </w:rPr>
          <w:tab/>
        </w:r>
        <w:r>
          <w:rPr>
            <w:rStyle w:val="af0"/>
            <w:b w:val="0"/>
          </w:rPr>
          <w:t>详细设计</w:t>
        </w:r>
        <w:r>
          <w:rPr>
            <w:b w:val="0"/>
          </w:rPr>
          <w:tab/>
          <w:fldChar w:fldCharType="begin"/>
          <w:instrText xml:space="preserve"> PAGEREF _Toc100040662 \h </w:instrText>
          <w:fldChar w:fldCharType="separate"/>
          <w:t>6</w:t>
          <w:fldChar w:fldCharType="end"/>
        </w:r>
      </w:hyperlink>
    </w:p>
    <w:p w14:paraId="20E12FCE" w14:textId="77777777" w:rsidR="2B53257A" w:rsidRPr="2B53257A" w:rsidDefault="2B53257A" w:rsidP="2B53257A">
      <w:pPr>
        <w:widowControl/>
        <w:shd w:val="clear" w:color="auto" w:fill="FFFFFF"/>
        <w:spacing w:beforeLines="50" w:before="156" w:afterLines="200" w:after="120" w:line="360" w:lineRule="atLeast"/>
        <w:jc w:val="left"/>
        <w:rPr>
          <w:rFonts w:ascii="黑体" w:eastAsia="黑体" w:hAnsi="黑体" w:cs="Arial" w:hint="eastAsia"/>
          <w:b/>
          <w:sz w:val="32"/>
          <w:szCs w:val="32"/>
        </w:rPr>
      </w:pPr>
      <w:r>
        <w:rPr>
          <w:rFonts w:ascii="黑体" w:eastAsia="黑体" w:hAnsi="黑体" w:cs="Arial" w:hint="eastAsia"/>
          <w:b/>
          <w:sz w:val="32"/>
          <w:szCs w:val="32"/>
        </w:rPr>
        <w:t>3.5 跌倒检测算法</w:t>
      </w:r>
    </w:p>
    <w:p w14:paraId="1A0C0BC9" w14:textId="77777777" w:rsidR="ACD97829" w:rsidRPr="ACD97829" w:rsidDefault="ACD97829" w:rsidP="ACD97829">
      <w:pPr>
        <w:widowControl/>
        <w:shd w:val="clear" w:color="auto" w:fill="FFFFFF"/>
        <w:spacing w:beforeLines="50" w:before="156" w:afterLines="200" w:after="120" w:line="360" w:lineRule="atLeast"/>
        <w:ind w:firstLine="426"/>
        <w:jc w:val="left"/>
        <w:rPr>
          <w:rFonts w:ascii="宋体" w:eastAsia="宋体" w:hAnsi="宋体" w:cs="Arial" w:hint="eastAsia"/>
          <w:color w:val="333333"/>
          <w:kern w:val="0"/>
          <w:sz w:val="21"/>
          <w:szCs w:val="21"/>
        </w:rPr>
      </w:pPr>
      <w:r>
        <w:rPr>
          <w:rFonts w:ascii="宋体" w:eastAsia="宋体" w:hAnsi="宋体" w:cs="Arial"/>
          <w:color w:val="333333"/>
          <w:kern w:val="0"/>
          <w:sz w:val="21"/>
          <w:szCs w:val="21"/>
        </w:rPr>
        <w:t>跌倒检测是保障视障用户人身安全的关键功能。系统通过 Android 加速度传感器实现**双阶段跌倒检测机制**，显著降低误报率的同时确保真跌倒场景零漏检。</w:t>
      </w:r>
    </w:p>
    <w:p w14:paraId="3ED9CECB" w14:textId="77777777" w:rsidR="9ED83C58" w:rsidRPr="9ED83C58" w:rsidDefault="9ED83C58" w:rsidP="9ED83C58">
      <w:pPr>
        <w:widowControl/>
        <w:shd w:val="clear" w:color="auto" w:fill="FFFFFF"/>
        <w:spacing w:beforeLines="50" w:before="156" w:afterLines="200" w:after="120" w:line="360" w:lineRule="atLeast"/>
        <w:ind w:firstLine="426"/>
        <w:jc w:val="left"/>
        <w:rPr>
          <w:rFonts w:ascii="宋体" w:eastAsia="宋体" w:hAnsi="宋体" w:cs="Arial" w:hint="eastAsia"/>
          <w:color w:val="333333"/>
          <w:kern w:val="0"/>
          <w:sz w:val="21"/>
          <w:szCs w:val="21"/>
        </w:rPr>
      </w:pPr>
      <w:r>
        <w:rPr>
          <w:rFonts w:ascii="宋体" w:eastAsia="宋体" w:hAnsi="宋体" w:cs="Arial"/>
          <w:b/>
          <w:color w:val="333333"/>
          <w:kern w:val="0"/>
          <w:sz w:val="21"/>
          <w:szCs w:val="21"/>
        </w:rPr>
        <w:t>第一阶段：失重检测</w:t>
      </w:r>
      <w:r>
        <w:rPr>
          <w:rFonts w:ascii="宋体" w:eastAsia="宋体" w:hAnsi="宋体" w:cs="Arial"/>
          <w:color w:val="333333"/>
          <w:kern w:val="0"/>
          <w:sz w:val="21"/>
          <w:szCs w:val="21"/>
        </w:rPr>
        <w:t xml:space="preserve"> — 监测三轴加速度合成值 A = √(x²+y²+z²)。正常静止状态 A ≈ 9.8 m/s²（重力加速度），当用户开始失重下坠时 A 骤降。系统设定自由落体阈值为 4.0 m/s²，当加速度持续低于该阈值时标记进入「失重期」并记录起始时刻。</w:t>
      </w:r>
    </w:p>
    <w:p w14:paraId="43E3D945" w14:textId="77777777" w:rsidR="452D92E4" w:rsidRPr="452D92E4" w:rsidDefault="452D92E4" w:rsidP="452D92E4">
      <w:pPr>
        <w:widowControl/>
        <w:shd w:val="clear" w:color="auto" w:fill="FFFFFF"/>
        <w:spacing w:beforeLines="50" w:before="156" w:afterLines="200" w:after="120" w:line="360" w:lineRule="atLeast"/>
        <w:ind w:firstLine="426"/>
        <w:jc w:val="left"/>
        <w:rPr>
          <w:rFonts w:ascii="宋体" w:eastAsia="宋体" w:hAnsi="宋体" w:cs="Arial" w:hint="eastAsia"/>
          <w:color w:val="333333"/>
          <w:kern w:val="0"/>
          <w:sz w:val="21"/>
          <w:szCs w:val="21"/>
        </w:rPr>
      </w:pPr>
      <w:r>
        <w:rPr>
          <w:rFonts w:ascii="宋体" w:eastAsia="宋体" w:hAnsi="宋体" w:cs="Arial"/>
          <w:b/>
          <w:color w:val="333333"/>
          <w:kern w:val="0"/>
          <w:sz w:val="21"/>
          <w:szCs w:val="21"/>
        </w:rPr>
        <w:t>第二阶段：撞击检测</w:t>
      </w:r>
      <w:r>
        <w:rPr>
          <w:rFonts w:ascii="宋体" w:eastAsia="宋体" w:hAnsi="宋体" w:cs="Arial"/>
          <w:color w:val="333333"/>
          <w:kern w:val="0"/>
          <w:sz w:val="21"/>
          <w:szCs w:val="21"/>
        </w:rPr>
        <w:t xml:space="preserve"> — 在失重期内监测是否出现撞击峰值。系统设定撞击阈值为 20.0 m/s²（约 2G 过载），且要求从失重起始到撞击发生的时间窗口不超过 1000ms。两个条件同时满足才正式判定为跌倒事件。</w:t>
      </w:r>
    </w:p>
    <w:p w14:paraId="7EBE47E1" w14:textId="77777777" w:rsidR="4B10A980" w:rsidRPr="4B10A980" w:rsidDefault="4B10A980" w:rsidP="4B10A980">
      <w:pPr>
        <w:widowControl/>
        <w:shd w:val="clear" w:color="auto" w:fill="FFFFFF"/>
        <w:spacing w:beforeLines="50" w:before="156" w:afterLines="200" w:after="120" w:line="360" w:lineRule="atLeast"/>
        <w:ind w:firstLine="426"/>
        <w:jc w:val="left"/>
        <w:rPr>
          <w:rFonts w:ascii="宋体" w:eastAsia="宋体" w:hAnsi="宋体" w:cs="Arial" w:hint="eastAsia"/>
          <w:color w:val="333333"/>
          <w:kern w:val="0"/>
          <w:sz w:val="21"/>
          <w:szCs w:val="21"/>
        </w:rPr>
      </w:pPr>
      <w:r>
        <w:rPr>
          <w:rFonts w:ascii="宋体" w:eastAsia="宋体" w:hAnsi="宋体" w:cs="Arial"/>
          <w:color w:val="333333"/>
          <w:kern w:val="0"/>
          <w:sz w:val="21"/>
          <w:szCs w:val="21"/>
        </w:rPr>
        <w:t>双阶段设计的核心优势在于排除日常动作干扰：跑步、跳跃、上下楼梯等动作虽然会产生高加速度冲击，但不会出现前置的「失重期」；手机被轻轻拿起或放下也不会同时满足两个条件。此外，传感器采样率设置为 SENSOR_DELAY_GAME（约 20ms/帧），比默认模式快 10 倍，确保捕捉到毫秒级的跌倒撞击峰值。若失重后 1.5 秒内未检测到撞击则自动重置状态，防止误报累积。</w:t>
      </w:r>
    </w:p>
    <w:p w14:paraId="7EED2DE0" w14:textId="77777777" w:rsidR="2C433E29" w:rsidRPr="2C433E29" w:rsidDefault="2C433E29" w:rsidP="2C433E29">
      <w:pPr>
        <w:widowControl/>
        <w:shd w:val="clear" w:color="auto" w:fill="FFFFFF"/>
        <w:spacing w:beforeLines="50" w:before="156" w:afterLines="200" w:after="120" w:line="360" w:lineRule="atLeast"/>
        <w:jc w:val="left"/>
        <w:rPr>
          <w:rFonts w:ascii="黑体" w:eastAsia="黑体" w:hAnsi="黑体" w:cs="Arial" w:hint="eastAsia"/>
          <w:b/>
          <w:sz w:val="32"/>
          <w:szCs w:val="32"/>
        </w:rPr>
      </w:pPr>
      <w:r>
        <w:rPr>
          <w:rFonts w:ascii="黑体" w:eastAsia="黑体" w:hAnsi="黑体" w:cs="Arial" w:hint="eastAsia"/>
          <w:b/>
          <w:sz w:val="32"/>
          <w:szCs w:val="32"/>
        </w:rPr>
        <w:t>3.6 运动补帧渲染技术</w:t>
      </w:r>
    </w:p>
    <w:p w14:paraId="E0EBEA78" w14:textId="77777777" w:rsidR="48AFFA2C" w:rsidRPr="48AFFA2C" w:rsidDefault="48AFFA2C" w:rsidP="48AFFA2C">
      <w:pPr>
        <w:widowControl/>
        <w:shd w:val="clear" w:color="auto" w:fill="FFFFFF"/>
        <w:spacing w:beforeLines="50" w:before="156" w:afterLines="200" w:after="120" w:line="360" w:lineRule="atLeast"/>
        <w:ind w:firstLine="426"/>
        <w:jc w:val="left"/>
        <w:rPr>
          <w:rFonts w:ascii="宋体" w:eastAsia="宋体" w:hAnsi="宋体" w:cs="Arial" w:hint="eastAsia"/>
          <w:color w:val="333333"/>
          <w:kern w:val="0"/>
          <w:sz w:val="21"/>
          <w:szCs w:val="21"/>
        </w:rPr>
      </w:pPr>
      <w:r>
        <w:rPr>
          <w:rFonts w:ascii="宋体" w:eastAsia="宋体" w:hAnsi="宋体" w:cs="Arial"/>
          <w:color w:val="333333"/>
          <w:kern w:val="0"/>
          <w:sz w:val="21"/>
          <w:szCs w:val="21"/>
        </w:rPr>
        <w:t>由于 YOLO 推理在移动端仅能达到 3~5 FPS，而 Android 屏幕刷新率为 60 FPS，直接以推理帧率更新检测框会带来严重的视觉卡顿和滞后感。系统创新性地采用 **Choreographer 帧回调 + 速度预测插值** 方案实现 60FPS 流畅渲染效果。</w:t>
      </w:r>
    </w:p>
    <w:p w14:paraId="27A2C0AF" w14:textId="77777777" w:rsidR="9128EF09" w:rsidRPr="9128EF09" w:rsidDefault="9128EF09" w:rsidP="9128EF09">
      <w:pPr>
        <w:widowControl/>
        <w:shd w:val="clear" w:color="auto" w:fill="FFFFFF"/>
        <w:spacing w:beforeLines="50" w:before="156" w:afterLines="200" w:after="120" w:line="360" w:lineRule="atLeast"/>
        <w:ind w:firstLine="426"/>
        <w:jc w:val="left"/>
        <w:rPr>
          <w:rFonts w:ascii="宋体" w:eastAsia="宋体" w:hAnsi="宋体" w:cs="Arial" w:hint="eastAsia"/>
          <w:color w:val="333333"/>
          <w:kern w:val="0"/>
          <w:sz w:val="21"/>
          <w:szCs w:val="21"/>
        </w:rPr>
      </w:pPr>
      <w:r>
        <w:rPr>
          <w:rFonts w:ascii="宋体" w:eastAsia="宋体" w:hAnsi="宋体" w:cs="Arial"/>
          <w:b/>
          <w:color w:val="333333"/>
          <w:kern w:val="0"/>
          <w:sz w:val="21"/>
          <w:szCs w:val="21"/>
        </w:rPr>
        <w:t>Choreographer 帧同步机制</w:t>
      </w:r>
      <w:r>
        <w:rPr>
          <w:rFonts w:ascii="宋体" w:eastAsia="宋体" w:hAnsi="宋体" w:cs="Arial"/>
          <w:color w:val="333333"/>
          <w:kern w:val="0"/>
          <w:sz w:val="21"/>
          <w:szCs w:val="21"/>
        </w:rPr>
        <w:t>：Android 系统提供 Choreographer 类作为 VSync 垂直同步信号的回调接口，每约 16.6ms（即每帧屏幕刷新前）触发一次 doFrame 回调。OverlayView 自定义 View 实现 FrameCallback 接口，注册后即可获得系统级的精确帧调度能力。</w:t>
      </w:r>
    </w:p>
    <w:p w14:paraId="ACD610C0" w14:textId="77777777" w:rsidR="39C11105" w:rsidRPr="39C11105" w:rsidDefault="39C11105" w:rsidP="39C11105">
      <w:pPr>
        <w:widowControl/>
        <w:shd w:val="clear" w:color="auto" w:fill="FFFFFF"/>
        <w:spacing w:beforeLines="50" w:before="156" w:afterLines="200" w:after="120" w:line="360" w:lineRule="atLeast"/>
        <w:ind w:firstLine="426"/>
        <w:jc w:val="left"/>
        <w:rPr>
          <w:rFonts w:ascii="宋体" w:eastAsia="宋体" w:hAnsi="宋体" w:cs="Arial" w:hint="eastAsia"/>
          <w:color w:val="333333"/>
          <w:kern w:val="0"/>
          <w:sz w:val="21"/>
          <w:szCs w:val="21"/>
        </w:rPr>
      </w:pPr>
      <w:r>
        <w:rPr>
          <w:rFonts w:ascii="宋体" w:eastAsia="宋体" w:hAnsi="宋体" w:cs="Arial"/>
          <w:b/>
          <w:color w:val="333333"/>
          <w:kern w:val="0"/>
          <w:sz w:val="21"/>
          <w:szCs w:val="21"/>
        </w:rPr>
        <w:t>匀速运动预测插值</w:t>
      </w:r>
      <w:r>
        <w:rPr>
          <w:rFonts w:ascii="宋体" w:eastAsia="宋体" w:hAnsi="宋体" w:cs="Arial"/>
          <w:color w:val="333333"/>
          <w:kern w:val="0"/>
          <w:sz w:val="21"/>
          <w:szCs w:val="21"/>
        </w:rPr>
        <w:t>：每次 YOLO 输出新的检测结果时，记录检测框中心坐标及 EMA 追踪模块计算的像素速度 (vx, vy)。在后续的每一帧 Choreographer 回调中，根据时间增量 dt（距离上次真实检测的时间间隔）推演当前帧的预测位置：predict_pos = last_real_pos + velocity × dt。当 dt 超过 0.5 秒时停止插值（数据过期保护），等待新的推理结果到达后重新校准。用户看到的不再是跳变的红框，而是平滑跟随目标运动的流畅动画。</w:t>
      </w:r>
    </w:p>
    <w:p w14:paraId="7FAC9C14" w14:textId="77777777" w:rsidR="DA9766EB" w:rsidRPr="DA9766EB" w:rsidDefault="DA9766EB" w:rsidP="DA9766EB">
      <w:pPr>
        <w:widowControl/>
        <w:shd w:val="clear" w:color="auto" w:fill="FFFFFF"/>
        <w:spacing w:beforeLines="50" w:before="156" w:afterLines="200" w:after="120" w:line="360" w:lineRule="atLeast"/>
        <w:jc w:val="left"/>
        <w:rPr>
          <w:rFonts w:ascii="黑体" w:eastAsia="黑体" w:hAnsi="黑体" w:cs="Arial" w:hint="eastAsia"/>
          <w:b/>
          <w:sz w:val="32"/>
          <w:szCs w:val="32"/>
        </w:rPr>
      </w:pPr>
      <w:r>
        <w:rPr>
          <w:rFonts w:ascii="黑体" w:eastAsia="黑体" w:hAnsi="黑体" w:cs="Arial" w:hint="eastAsia"/>
          <w:b/>
          <w:sz w:val="32"/>
          <w:szCs w:val="32"/>
        </w:rPr>
        <w:t>3.7 设备绑定与语音交互优化</w:t>
      </w:r>
    </w:p>
    <w:p w14:paraId="9C9F1497" w14:textId="77777777" w:rsidR="B1955AB0" w:rsidRPr="B1955AB0" w:rsidDefault="B1955AB0" w:rsidP="B1955AB0">
      <w:pPr>
        <w:widowControl/>
        <w:shd w:val="clear" w:color="auto" w:fill="FFFFFF"/>
        <w:spacing w:beforeLines="50" w:before="156" w:afterLines="200" w:after="120" w:line="360" w:lineRule="atLeast"/>
        <w:ind w:firstLine="426"/>
        <w:jc w:val="left"/>
        <w:rPr>
          <w:rFonts w:ascii="宋体" w:eastAsia="宋体" w:hAnsi="宋体" w:cs="Arial" w:hint="eastAsia"/>
          <w:color w:val="333333"/>
          <w:kern w:val="0"/>
          <w:sz w:val="21"/>
          <w:szCs w:val="21"/>
        </w:rPr>
      </w:pPr>
      <w:r>
        <w:rPr>
          <w:rFonts w:ascii="宋体" w:eastAsia="宋体" w:hAnsi="宋体" w:cs="Arial"/>
          <w:color w:val="333333"/>
          <w:kern w:val="0"/>
          <w:sz w:val="21"/>
          <w:szCs w:val="21"/>
        </w:rPr>
        <w:t>亲友端监护功能依赖盲杖设备与亲友 App 的配对绑定。系统使用 Android ID（Settings.Secure.ANDROID_ID）作为设备唯一标识符——这是一个 64 位十六进制字符串，在同一设备的正常使用周期内保持稳定且无需额外权限申请。</w:t>
      </w:r>
    </w:p>
    <w:p w14:paraId="3F1DF9BB" w14:textId="77777777" w:rsidR="1296C164" w:rsidRPr="1296C164" w:rsidDefault="1296C164" w:rsidP="1296C164">
      <w:pPr>
        <w:widowControl/>
        <w:shd w:val="clear" w:color="auto" w:fill="FFFFFF"/>
        <w:spacing w:beforeLines="50" w:before="156" w:afterLines="200" w:after="120" w:line="360" w:lineRule="atLeast"/>
        <w:ind w:firstLine="426"/>
        <w:jc w:val="left"/>
        <w:rPr>
          <w:rFonts w:ascii="宋体" w:eastAsia="宋体" w:hAnsi="宋体" w:cs="Arial" w:hint="eastAsia"/>
          <w:color w:val="333333"/>
          <w:kern w:val="0"/>
          <w:sz w:val="21"/>
          <w:szCs w:val="21"/>
        </w:rPr>
      </w:pPr>
      <w:r>
        <w:rPr>
          <w:rFonts w:ascii="宋体" w:eastAsia="宋体" w:hAnsi="宋体" w:cs="Arial"/>
          <w:b/>
          <w:color w:val="333333"/>
          <w:kern w:val="0"/>
          <w:sz w:val="21"/>
          <w:szCs w:val="21"/>
        </w:rPr>
        <w:t>TTS 配对码播报技巧</w:t>
      </w:r>
      <w:r>
        <w:rPr>
          <w:rFonts w:ascii="宋体" w:eastAsia="宋体" w:hAnsi="宋体" w:cs="Arial"/>
          <w:color w:val="333333"/>
          <w:kern w:val="0"/>
          <w:sz w:val="21"/>
          <w:szCs w:val="21"/>
        </w:rPr>
        <w:t>：绑定流程需要视障用户向亲友口述一串数字配对码。此处遇到一个工程细节问题：Android TTS 引擎会将连续数字串「123456」朗读为「十二万三千四百五十六」而非逐位发音。解决方案是在数字之间插入双空格（"1  2  3  4  5  6"），利用 TTS 分词特性强制逐位朗读，配合前缀提示语「您的盲杖配对码是：...」，确保信息准确传达。</w:t>
      </w:r>
    </w:p>
    <w:p w14:paraId="3843535F" w14:textId="77777777" w:rsidR="A78240E6" w:rsidRPr="A78240E6" w:rsidDefault="A78240E6" w:rsidP="A78240E6">
      <w:pPr>
        <w:widowControl/>
        <w:shd w:val="clear" w:color="auto" w:fill="FFFFFF"/>
        <w:spacing w:beforeLines="50" w:before="156" w:afterLines="200" w:after="120" w:line="360" w:lineRule="atLeast"/>
        <w:ind w:firstLine="426"/>
        <w:jc w:val="left"/>
        <w:rPr>
          <w:rFonts w:ascii="宋体" w:eastAsia="宋体" w:hAnsi="宋体" w:cs="Arial" w:hint="eastAsia"/>
          <w:color w:val="333333"/>
          <w:kern w:val="0"/>
          <w:sz w:val="21"/>
          <w:szCs w:val="21"/>
        </w:rPr>
      </w:pPr>
      <w:r>
        <w:rPr>
          <w:rFonts w:ascii="宋体" w:eastAsia="宋体" w:hAnsi="宋体" w:cs="Arial"/>
          <w:b/>
          <w:color w:val="333333"/>
          <w:kern w:val="0"/>
          <w:sz w:val="21"/>
          <w:szCs w:val="21"/>
        </w:rPr>
        <w:t>WGS84 至 GCJ02 坐标转换</w:t>
      </w:r>
      <w:r>
        <w:rPr>
          <w:rFonts w:ascii="宋体" w:eastAsia="宋体" w:hAnsi="宋体" w:cs="Arial"/>
          <w:color w:val="333333"/>
          <w:kern w:val="0"/>
          <w:sz w:val="21"/>
          <w:szCs w:val="21"/>
        </w:rPr>
        <w:t>：Android GPS 原始返回 WGS84 坐标系下的经纬度，而国内地图服务（高德、腾讯）均使用 GCJ02（火星坐标系）。若不做转换直接传入，会在地图上产生 100~700 米的偏移，导致导航和定位严重失准。系统完整实现了标准 WGS84→GCJ02 偏移校正算法（基于克拉索夫斯基椭球参数 a=6378245m、第一偏心率 e²=0.00669342 的迭代计算），确保定位精度达到民用级别。</w:t>
      </w:r>
    </w:p>
    <w:p w14:paraId="E4FDDE9A" w14:textId="77777777" w:rsidR="683BBFA7" w:rsidRPr="683BBFA7" w:rsidDefault="683BBFA7" w:rsidP="683BBFA7">
      <w:pPr>
        <w:widowControl/>
        <w:shd w:val="clear" w:color="auto" w:fill="FFFFFF"/>
        <w:spacing w:beforeLines="50" w:before="156" w:afterLines="200" w:after="120" w:line="360" w:lineRule="atLeast"/>
        <w:ind w:firstLine="426"/>
        <w:jc w:val="left"/>
        <w:rPr>
          <w:rFonts w:ascii="宋体" w:eastAsia="宋体" w:hAnsi="宋体" w:cs="Arial" w:hint="eastAsia"/>
          <w:color w:val="333333"/>
          <w:kern w:val="0"/>
          <w:sz w:val="21"/>
          <w:szCs w:val="21"/>
        </w:rPr>
      </w:pPr>
      <w:r>
        <w:rPr>
          <w:rFonts w:ascii="宋体" w:eastAsia="宋体" w:hAnsi="宋体" w:cs="Arial"/>
          <w:color w:val="333333"/>
          <w:kern w:val="0"/>
          <w:sz w:val="21"/>
          <w:szCs w:val="21"/>
        </w:rPr>
        <w:t>语音交互方面，音量减键触发系统内置 ASR（自动语音识别），识别结果经关键词路由：「我在哪」「位置」→ 高德逆地理编码获取街道地址并播报；其他自然语言提问 → 截取当前摄像头帧 Base64 编码后发送至云端 Qwen3-VL 多模态大模型，返回的场景描述文本经 TTS 朗读给用户。Prompt 工程强制约束模型输出长度 ≤20 字，适配语音播报场景。</w:t>
      </w:r>
    </w:p>
    <w:p w14:paraId="160A1F50" w14:textId="77777777" w:rsidR="00F973A6" w:rsidRDefault="00F973A6">
      <w:pPr>
        <w:pStyle w:val="TOC1"/>
        <w:rPr>
          <w:rFonts w:hint="eastAsia"/>
          <w:b w:val="0"/>
          <w:sz w:val="21"/>
          <w:szCs w:val="22"/>
        </w:rPr>
      </w:pPr>
      <w:hyperlink w:anchor="_Toc100040663" w:history="1">
        <w:r>
          <w:rPr>
            <w:rStyle w:val="af0"/>
            <w:b w:val="0"/>
          </w:rPr>
          <w:t>第四章</w:t>
        </w:r>
        <w:r>
          <w:rPr>
            <w:b w:val="0"/>
            <w:sz w:val="21"/>
            <w:szCs w:val="22"/>
          </w:rPr>
          <w:tab/>
        </w:r>
        <w:r>
          <w:rPr>
            <w:rStyle w:val="af0"/>
            <w:b w:val="0"/>
          </w:rPr>
          <w:t>测试报告</w:t>
        </w:r>
        <w:r>
          <w:rPr>
            <w:b w:val="0"/>
          </w:rPr>
          <w:tab/>
          <w:fldChar w:fldCharType="begin"/>
          <w:instrText xml:space="preserve"> PAGEREF _Toc100040663 \h </w:instrText>
          <w:fldChar w:fldCharType="separate"/>
          <w:t>6</w:t>
          <w:fldChar w:fldCharType="end"/>
        </w:r>
      </w:hyperlink>
    </w:p>
    <w:p w14:paraId="160A1F51" w14:textId="77777777" w:rsidR="00F973A6" w:rsidRDefault="00F973A6">
      <w:pPr>
        <w:pStyle w:val="TOC1"/>
        <w:rPr>
          <w:rFonts w:hint="eastAsia"/>
          <w:b w:val="0"/>
          <w:sz w:val="21"/>
          <w:szCs w:val="22"/>
        </w:rPr>
      </w:pPr>
      <w:hyperlink w:anchor="_Toc100040664" w:history="1">
        <w:r>
          <w:rPr>
            <w:rStyle w:val="af0"/>
            <w:b w:val="0"/>
          </w:rPr>
          <w:t>第五章</w:t>
        </w:r>
        <w:r>
          <w:rPr>
            <w:b w:val="0"/>
            <w:sz w:val="21"/>
            <w:szCs w:val="22"/>
          </w:rPr>
          <w:tab/>
        </w:r>
        <w:r>
          <w:rPr>
            <w:rStyle w:val="af0"/>
            <w:b w:val="0"/>
          </w:rPr>
          <w:t>安装及使用</w:t>
        </w:r>
        <w:r>
          <w:rPr>
            <w:b w:val="0"/>
          </w:rPr>
          <w:tab/>
          <w:fldChar w:fldCharType="begin"/>
          <w:instrText xml:space="preserve"> PAGEREF _Toc100040664 \h </w:instrText>
          <w:fldChar w:fldCharType="separate"/>
          <w:t>6</w:t>
          <w:fldChar w:fldCharType="end"/>
        </w:r>
      </w:hyperlink>
    </w:p>
    <w:p w14:paraId="160A1F52" w14:textId="77777777" w:rsidR="00F973A6" w:rsidRDefault="00F973A6">
      <w:pPr>
        <w:pStyle w:val="TOC1"/>
        <w:rPr>
          <w:rFonts w:hint="eastAsia"/>
          <w:b w:val="0"/>
          <w:sz w:val="21"/>
          <w:szCs w:val="22"/>
        </w:rPr>
      </w:pPr>
      <w:hyperlink w:anchor="_Toc100040665" w:history="1">
        <w:r>
          <w:rPr>
            <w:rStyle w:val="af0"/>
            <w:b w:val="0"/>
          </w:rPr>
          <w:t>第六章</w:t>
        </w:r>
        <w:r>
          <w:rPr>
            <w:b w:val="0"/>
            <w:sz w:val="21"/>
            <w:szCs w:val="22"/>
          </w:rPr>
          <w:tab/>
        </w:r>
        <w:r>
          <w:rPr>
            <w:rStyle w:val="af0"/>
            <w:b w:val="0"/>
          </w:rPr>
          <w:t>项目总结</w:t>
        </w:r>
        <w:r>
          <w:rPr>
            <w:b w:val="0"/>
          </w:rPr>
          <w:tab/>
          <w:fldChar w:fldCharType="begin"/>
          <w:instrText xml:space="preserve"> PAGEREF _Toc100040665 \h </w:instrText>
          <w:fldChar w:fldCharType="separate"/>
          <w:t>6</w:t>
          <w:fldChar w:fldCharType="end"/>
        </w:r>
      </w:hyperlink>
    </w:p>
    <w:p w14:paraId="160A1F53" w14:textId="77777777" w:rsidR="00F973A6" w:rsidRDefault="00F973A6">
      <w:pPr>
        <w:pStyle w:val="TOC1"/>
        <w:rPr>
          <w:rFonts w:hint="eastAsia"/>
          <w:b w:val="0"/>
          <w:sz w:val="21"/>
          <w:szCs w:val="22"/>
        </w:rPr>
      </w:pPr>
      <w:hyperlink w:anchor="_Toc100040666" w:history="1">
        <w:r>
          <w:rPr>
            <w:rStyle w:val="af0"/>
            <w:b w:val="0"/>
          </w:rPr>
          <w:t>参考文献</w:t>
        </w:r>
        <w:r>
          <w:rPr>
            <w:b w:val="0"/>
          </w:rPr>
          <w:tab/>
          <w:fldChar w:fldCharType="begin"/>
          <w:instrText xml:space="preserve"> PAGEREF _Toc100040666 \h </w:instrText>
          <w:fldChar w:fldCharType="separate"/>
          <w:t>7</w:t>
          <w:fldChar w:fldCharType="end"/>
        </w:r>
      </w:hyperlink>
    </w:p>
    <w:p w14:paraId="160A1F54" w14:textId="77777777" w:rsidR="00F973A6" w:rsidRDefault="00F24CEE">
      <w:pPr>
        <w:pStyle w:val="TOC1"/>
        <w:rPr>
          <w:rFonts w:hint="eastAsia"/>
          <w:b w:val="0"/>
        </w:rPr>
      </w:pPr>
      <w:r>
        <w:rPr>
          <w:rFonts w:ascii="华文楷体" w:eastAsia="华文楷体" w:hAnsi="华文楷体"/>
          <w:b w:val="0"/>
          <w:lang w:val="zh-CN"/>
        </w:rPr>
        <w:fldChar w:fldCharType="end"/>
      </w:r>
    </w:p>
    <w:p w14:paraId="160A1F55" w14:textId="77777777" w:rsidR="00F973A6" w:rsidRDefault="00F24CEE" w:rsidP="004C37EC">
      <w:pPr>
        <w:pStyle w:val="1"/>
        <w:rPr>
          <w:rFonts w:hint="eastAsia"/>
        </w:rPr>
      </w:pPr>
      <w:bookmarkStart w:id="0" w:name="_Toc100040660"/>
      <w:r>
        <w:rPr>
          <w:rFonts w:hint="eastAsia"/>
        </w:rPr>
        <w:lastRenderedPageBreak/>
        <w:t>需求分析</w:t>
      </w:r>
      <w:bookmarkEnd w:id="0"/>
    </w:p>
    <w:p w14:paraId="55AD92C4" w14:textId="77777777" w:rsidR="002C6462" w:rsidRPr="004C37EC" w:rsidRDefault="002C6462" w:rsidP="004C37EC">
      <w:pPr>
        <w:ind w:firstLineChars="200" w:firstLine="420"/>
        <w:rPr>
          <w:rFonts w:ascii="宋体" w:eastAsia="宋体" w:hAnsi="宋体" w:hint="eastAsia"/>
        </w:rPr>
      </w:pPr>
      <w:r>
        <w:rPr>
          <w:rFonts w:ascii="宋体" w:eastAsia="宋体" w:hAnsi="宋体" w:hint="eastAsia"/>
        </w:rPr>
        <w:t>我国视障群体规模庞大，超千万视障用户日常出行受阻，盲道设施占用、出行辅助设备成本偏高、专用出行软件稀缺问题突出。现有工具仅基础读屏，难以满足实时避障、环境感知等刚需。</w:t>
      </w:r>
    </w:p>
    <w:p w14:paraId="7EE44117" w14:textId="77777777" w:rsidR="002C6462" w:rsidRPr="004C37EC" w:rsidRDefault="002C6462" w:rsidP="004C37EC">
      <w:pPr>
        <w:ind w:firstLineChars="200" w:firstLine="420"/>
        <w:rPr>
          <w:rFonts w:ascii="宋体" w:eastAsia="宋体" w:hAnsi="宋体" w:hint="eastAsia"/>
        </w:rPr>
      </w:pPr>
      <w:r>
        <w:rPr>
          <w:rFonts w:ascii="宋体" w:eastAsia="宋体" w:hAnsi="宋体" w:hint="eastAsia"/>
        </w:rPr>
        <w:t>本作品面向视障出行人群，打造一体化智能辅助出行安卓应用。集成 YOLO 视觉识别、双目测距、AI 语音交互、道路播报、跌倒监测核心功能，外接摄像头即可实时感知障碍物与危险路况。同时配套亲友端程序，依托云端数据联动，实现位置共享、轨迹监控，构建安全防护闭环。</w:t>
      </w:r>
    </w:p>
    <w:p w14:paraId="0036D41B" w14:textId="1F32004E" w:rsidR="002C6462" w:rsidRPr="004C37EC" w:rsidRDefault="002C6462" w:rsidP="004C37EC">
      <w:pPr>
        <w:ind w:firstLineChars="200" w:firstLine="420"/>
        <w:rPr>
          <w:rFonts w:ascii="宋体" w:eastAsia="宋体" w:hAnsi="宋体" w:hint="eastAsia"/>
        </w:rPr>
      </w:pPr>
      <w:r>
        <w:rPr>
          <w:rFonts w:ascii="宋体" w:eastAsia="宋体" w:hAnsi="宋体" w:hint="eastAsia"/>
        </w:rPr>
        <w:t>相较同类产品，本项目优化算法性能，轻量化模型保障低延迟识别，搭配无障碍盲操与紧急语音打断机制，兼顾低成本、高实用性。</w:t>
      </w:r>
    </w:p>
    <w:tbl>
      <w:tblPr>
        <w:tblW w:w="5000" w:type="pct"/>
        <w:tblCellMar>
          <w:top w:w="15" w:type="dxa"/>
          <w:left w:w="15" w:type="dxa"/>
          <w:bottom w:w="15" w:type="dxa"/>
          <w:right w:w="15" w:type="dxa"/>
        </w:tblCellMar>
        <w:tblLook w:val="04A0" w:firstRow="1" w:lastRow="0" w:firstColumn="1" w:lastColumn="0" w:noHBand="0" w:noVBand="1"/>
      </w:tblPr>
      <w:tblGrid>
        <w:gridCol w:w="1126"/>
        <w:gridCol w:w="1293"/>
        <w:gridCol w:w="1402"/>
        <w:gridCol w:w="1402"/>
        <w:gridCol w:w="3073"/>
      </w:tblGrid>
      <w:tr w:rsidR="004B59E4" w:rsidRPr="004C37EC" w14:paraId="33C6CC5B" w14:textId="77777777" w:rsidTr="004B59E4">
        <w:trPr>
          <w:tblHeader/>
        </w:trPr>
        <w:tc>
          <w:tcPr>
            <w:tcW w:w="679"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02D214D" w14:textId="77777777" w:rsidR="004B59E4" w:rsidRPr="004C37EC" w:rsidRDefault="004B59E4" w:rsidP="004B59E4">
            <w:pPr>
              <w:rPr>
                <w:rFonts w:ascii="宋体" w:eastAsia="宋体" w:hAnsi="宋体" w:hint="eastAsia"/>
                <w:b/>
                <w:bCs/>
              </w:rPr>
            </w:pPr>
            <w:r>
              <w:rPr>
                <w:rFonts w:ascii="宋体" w:eastAsia="宋体" w:hAnsi="宋体"/>
                <w:b/>
                <w:bCs/>
              </w:rPr>
              <w:t>对比维度</w:t>
            </w:r>
          </w:p>
        </w:tc>
        <w:tc>
          <w:tcPr>
            <w:tcW w:w="779"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E63847B" w14:textId="77777777" w:rsidR="004B59E4" w:rsidRPr="004C37EC" w:rsidRDefault="004B59E4" w:rsidP="004B59E4">
            <w:pPr>
              <w:rPr>
                <w:rFonts w:ascii="宋体" w:eastAsia="宋体" w:hAnsi="宋体" w:hint="eastAsia"/>
                <w:b/>
                <w:bCs/>
              </w:rPr>
            </w:pPr>
            <w:r>
              <w:rPr>
                <w:rFonts w:ascii="宋体" w:eastAsia="宋体" w:hAnsi="宋体"/>
                <w:b/>
                <w:bCs/>
              </w:rPr>
              <w:t>好马（Homer AI）</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ADE1FC1" w14:textId="77777777" w:rsidR="004B59E4" w:rsidRPr="004C37EC" w:rsidRDefault="004B59E4" w:rsidP="004B59E4">
            <w:pPr>
              <w:rPr>
                <w:rFonts w:ascii="宋体" w:eastAsia="宋体" w:hAnsi="宋体" w:hint="eastAsia"/>
                <w:b/>
                <w:bCs/>
              </w:rPr>
            </w:pPr>
            <w:r>
              <w:rPr>
                <w:rFonts w:ascii="宋体" w:eastAsia="宋体" w:hAnsi="宋体"/>
                <w:b/>
                <w:bCs/>
              </w:rPr>
              <w:t>小爱出行</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674E403" w14:textId="77777777" w:rsidR="004B59E4" w:rsidRPr="004C37EC" w:rsidRDefault="004B59E4" w:rsidP="004B59E4">
            <w:pPr>
              <w:rPr>
                <w:rFonts w:ascii="宋体" w:eastAsia="宋体" w:hAnsi="宋体" w:hint="eastAsia"/>
                <w:b/>
                <w:bCs/>
              </w:rPr>
            </w:pPr>
            <w:r>
              <w:rPr>
                <w:rFonts w:ascii="宋体" w:eastAsia="宋体" w:hAnsi="宋体"/>
                <w:b/>
                <w:bCs/>
              </w:rPr>
              <w:t>点名世界</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D5C2A12" w14:textId="78AFFB74" w:rsidR="004B59E4" w:rsidRPr="004C37EC" w:rsidRDefault="004B59E4" w:rsidP="004B59E4">
            <w:pPr>
              <w:rPr>
                <w:rFonts w:ascii="宋体" w:eastAsia="宋体" w:hAnsi="宋体" w:hint="eastAsia"/>
                <w:b/>
                <w:bCs/>
              </w:rPr>
            </w:pPr>
            <w:r>
              <w:rPr>
                <w:rFonts w:ascii="宋体" w:eastAsia="宋体" w:hAnsi="宋体"/>
                <w:b/>
                <w:bCs/>
              </w:rPr>
              <w:t>本项目</w:t>
            </w:r>
          </w:p>
        </w:tc>
      </w:tr>
      <w:tr w:rsidR="004B59E4" w:rsidRPr="004C37EC" w14:paraId="53740809" w14:textId="77777777" w:rsidTr="004B59E4">
        <w:tc>
          <w:tcPr>
            <w:tcW w:w="679"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C9A9466" w14:textId="77777777" w:rsidR="004B59E4" w:rsidRPr="004C37EC" w:rsidRDefault="004B59E4" w:rsidP="004B59E4">
            <w:pPr>
              <w:rPr>
                <w:rFonts w:ascii="宋体" w:eastAsia="宋体" w:hAnsi="宋体" w:hint="eastAsia"/>
              </w:rPr>
            </w:pPr>
            <w:r>
              <w:rPr>
                <w:rFonts w:ascii="宋体" w:eastAsia="宋体" w:hAnsi="宋体"/>
              </w:rPr>
              <w:t>核心功能</w:t>
            </w:r>
          </w:p>
        </w:tc>
        <w:tc>
          <w:tcPr>
            <w:tcW w:w="779"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13C08FE" w14:textId="77777777" w:rsidR="004B59E4" w:rsidRPr="004C37EC" w:rsidRDefault="004B59E4" w:rsidP="004B59E4">
            <w:pPr>
              <w:rPr>
                <w:rFonts w:ascii="宋体" w:eastAsia="宋体" w:hAnsi="宋体" w:hint="eastAsia"/>
              </w:rPr>
            </w:pPr>
            <w:r>
              <w:rPr>
                <w:rFonts w:ascii="宋体" w:eastAsia="宋体" w:hAnsi="宋体"/>
              </w:rPr>
              <w:t>单目避障 + 导航 + 红绿灯识别</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731962B" w14:textId="77777777" w:rsidR="004B59E4" w:rsidRPr="004C37EC" w:rsidRDefault="004B59E4" w:rsidP="004B59E4">
            <w:pPr>
              <w:rPr>
                <w:rFonts w:ascii="宋体" w:eastAsia="宋体" w:hAnsi="宋体" w:hint="eastAsia"/>
              </w:rPr>
            </w:pPr>
            <w:r>
              <w:rPr>
                <w:rFonts w:ascii="宋体" w:eastAsia="宋体" w:hAnsi="宋体"/>
              </w:rPr>
              <w:t>GPS 导航 + 简易障碍物预警</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45ADBAB" w14:textId="77777777" w:rsidR="004B59E4" w:rsidRPr="004C37EC" w:rsidRDefault="004B59E4" w:rsidP="004B59E4">
            <w:pPr>
              <w:rPr>
                <w:rFonts w:ascii="宋体" w:eastAsia="宋体" w:hAnsi="宋体" w:hint="eastAsia"/>
              </w:rPr>
            </w:pPr>
            <w:r>
              <w:rPr>
                <w:rFonts w:ascii="宋体" w:eastAsia="宋体" w:hAnsi="宋体"/>
              </w:rPr>
              <w:t>视觉识别 + OCR + 基础避障</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CAA11A6" w14:textId="77777777" w:rsidR="004B59E4" w:rsidRPr="004C37EC" w:rsidRDefault="004B59E4" w:rsidP="004B59E4">
            <w:pPr>
              <w:rPr>
                <w:rFonts w:ascii="宋体" w:eastAsia="宋体" w:hAnsi="宋体" w:hint="eastAsia"/>
              </w:rPr>
            </w:pPr>
            <w:r>
              <w:rPr>
                <w:rFonts w:ascii="宋体" w:eastAsia="宋体" w:hAnsi="宋体"/>
                <w:b/>
                <w:bCs/>
              </w:rPr>
              <w:t>YOLO 检测 + SGBM 双目测距 + 避障 + 导航 + 跌倒监测 + AI 对话</w:t>
            </w:r>
          </w:p>
        </w:tc>
      </w:tr>
      <w:tr w:rsidR="004B59E4" w:rsidRPr="004C37EC" w14:paraId="318DB47B" w14:textId="77777777" w:rsidTr="004B59E4">
        <w:tc>
          <w:tcPr>
            <w:tcW w:w="679"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5652F7E" w14:textId="77777777" w:rsidR="004B59E4" w:rsidRPr="004C37EC" w:rsidRDefault="004B59E4" w:rsidP="004B59E4">
            <w:pPr>
              <w:rPr>
                <w:rFonts w:ascii="宋体" w:eastAsia="宋体" w:hAnsi="宋体" w:hint="eastAsia"/>
              </w:rPr>
            </w:pPr>
            <w:r>
              <w:rPr>
                <w:rFonts w:ascii="宋体" w:eastAsia="宋体" w:hAnsi="宋体"/>
              </w:rPr>
              <w:t>测距能力</w:t>
            </w:r>
          </w:p>
        </w:tc>
        <w:tc>
          <w:tcPr>
            <w:tcW w:w="779"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5DBAFAB" w14:textId="77777777" w:rsidR="004B59E4" w:rsidRPr="004C37EC" w:rsidRDefault="004B59E4" w:rsidP="004B59E4">
            <w:pPr>
              <w:rPr>
                <w:rFonts w:ascii="宋体" w:eastAsia="宋体" w:hAnsi="宋体" w:hint="eastAsia"/>
              </w:rPr>
            </w:pPr>
            <w:r>
              <w:rPr>
                <w:rFonts w:ascii="宋体" w:eastAsia="宋体" w:hAnsi="宋体"/>
              </w:rPr>
              <w:t>无精准测距（仅模糊提示）</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7EF041E" w14:textId="77777777" w:rsidR="004B59E4" w:rsidRPr="004C37EC" w:rsidRDefault="004B59E4" w:rsidP="004B59E4">
            <w:pPr>
              <w:rPr>
                <w:rFonts w:ascii="宋体" w:eastAsia="宋体" w:hAnsi="宋体" w:hint="eastAsia"/>
              </w:rPr>
            </w:pPr>
            <w:r>
              <w:rPr>
                <w:rFonts w:ascii="宋体" w:eastAsia="宋体" w:hAnsi="宋体"/>
              </w:rPr>
              <w:t>无测距</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77DDA4D" w14:textId="77777777" w:rsidR="004B59E4" w:rsidRPr="004C37EC" w:rsidRDefault="004B59E4" w:rsidP="004B59E4">
            <w:pPr>
              <w:rPr>
                <w:rFonts w:ascii="宋体" w:eastAsia="宋体" w:hAnsi="宋体" w:hint="eastAsia"/>
              </w:rPr>
            </w:pPr>
            <w:r>
              <w:rPr>
                <w:rFonts w:ascii="宋体" w:eastAsia="宋体" w:hAnsi="宋体"/>
              </w:rPr>
              <w:t>无测距</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22C88EC" w14:textId="77777777" w:rsidR="004B59E4" w:rsidRPr="004C37EC" w:rsidRDefault="004B59E4" w:rsidP="004B59E4">
            <w:pPr>
              <w:rPr>
                <w:rFonts w:ascii="宋体" w:eastAsia="宋体" w:hAnsi="宋体" w:hint="eastAsia"/>
              </w:rPr>
            </w:pPr>
            <w:r>
              <w:rPr>
                <w:rFonts w:ascii="宋体" w:eastAsia="宋体" w:hAnsi="宋体"/>
                <w:b/>
                <w:bCs/>
              </w:rPr>
              <w:t>双目精准测距（厘米级）</w:t>
            </w:r>
          </w:p>
        </w:tc>
      </w:tr>
      <w:tr w:rsidR="004B59E4" w:rsidRPr="004C37EC" w14:paraId="5417FE82" w14:textId="77777777" w:rsidTr="004B59E4">
        <w:tc>
          <w:tcPr>
            <w:tcW w:w="679"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4519825" w14:textId="77777777" w:rsidR="004B59E4" w:rsidRPr="004C37EC" w:rsidRDefault="004B59E4" w:rsidP="004B59E4">
            <w:pPr>
              <w:rPr>
                <w:rFonts w:ascii="宋体" w:eastAsia="宋体" w:hAnsi="宋体" w:hint="eastAsia"/>
              </w:rPr>
            </w:pPr>
            <w:r>
              <w:rPr>
                <w:rFonts w:ascii="宋体" w:eastAsia="宋体" w:hAnsi="宋体"/>
              </w:rPr>
              <w:t>算法优化</w:t>
            </w:r>
          </w:p>
        </w:tc>
        <w:tc>
          <w:tcPr>
            <w:tcW w:w="779"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9468587" w14:textId="77777777" w:rsidR="004B59E4" w:rsidRPr="004C37EC" w:rsidRDefault="004B59E4" w:rsidP="004B59E4">
            <w:pPr>
              <w:rPr>
                <w:rFonts w:ascii="宋体" w:eastAsia="宋体" w:hAnsi="宋体" w:hint="eastAsia"/>
              </w:rPr>
            </w:pPr>
            <w:r>
              <w:rPr>
                <w:rFonts w:ascii="宋体" w:eastAsia="宋体" w:hAnsi="宋体"/>
              </w:rPr>
              <w:t>通用模型，手机易卡顿</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17D6DD3" w14:textId="77777777" w:rsidR="004B59E4" w:rsidRPr="004C37EC" w:rsidRDefault="004B59E4" w:rsidP="004B59E4">
            <w:pPr>
              <w:rPr>
                <w:rFonts w:ascii="宋体" w:eastAsia="宋体" w:hAnsi="宋体" w:hint="eastAsia"/>
              </w:rPr>
            </w:pPr>
            <w:r>
              <w:rPr>
                <w:rFonts w:ascii="宋体" w:eastAsia="宋体" w:hAnsi="宋体"/>
              </w:rPr>
              <w:t>无 AI 视觉，依赖传感器</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3EB1310" w14:textId="77777777" w:rsidR="004B59E4" w:rsidRPr="004C37EC" w:rsidRDefault="004B59E4" w:rsidP="004B59E4">
            <w:pPr>
              <w:rPr>
                <w:rFonts w:ascii="宋体" w:eastAsia="宋体" w:hAnsi="宋体" w:hint="eastAsia"/>
              </w:rPr>
            </w:pPr>
            <w:r>
              <w:rPr>
                <w:rFonts w:ascii="宋体" w:eastAsia="宋体" w:hAnsi="宋体"/>
              </w:rPr>
              <w:t>通用模型，延迟高</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C473DBA" w14:textId="77777777" w:rsidR="004B59E4" w:rsidRPr="004C37EC" w:rsidRDefault="004B59E4" w:rsidP="004B59E4">
            <w:pPr>
              <w:rPr>
                <w:rFonts w:ascii="宋体" w:eastAsia="宋体" w:hAnsi="宋体" w:hint="eastAsia"/>
              </w:rPr>
            </w:pPr>
            <w:r>
              <w:rPr>
                <w:rFonts w:ascii="宋体" w:eastAsia="宋体" w:hAnsi="宋体"/>
                <w:b/>
                <w:bCs/>
              </w:rPr>
              <w:t>轻量化 YOLO+ROI 采样 + 异步架构，低延迟（&lt;100ms）</w:t>
            </w:r>
          </w:p>
        </w:tc>
      </w:tr>
      <w:tr w:rsidR="004B59E4" w:rsidRPr="004C37EC" w14:paraId="74944072" w14:textId="77777777" w:rsidTr="004B59E4">
        <w:tc>
          <w:tcPr>
            <w:tcW w:w="679"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78B9778" w14:textId="77777777" w:rsidR="004B59E4" w:rsidRPr="004C37EC" w:rsidRDefault="004B59E4" w:rsidP="004B59E4">
            <w:pPr>
              <w:rPr>
                <w:rFonts w:ascii="宋体" w:eastAsia="宋体" w:hAnsi="宋体" w:hint="eastAsia"/>
              </w:rPr>
            </w:pPr>
            <w:r>
              <w:rPr>
                <w:rFonts w:ascii="宋体" w:eastAsia="宋体" w:hAnsi="宋体"/>
              </w:rPr>
              <w:t>危险预警</w:t>
            </w:r>
          </w:p>
        </w:tc>
        <w:tc>
          <w:tcPr>
            <w:tcW w:w="779"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13EB30F" w14:textId="77777777" w:rsidR="004B59E4" w:rsidRPr="004C37EC" w:rsidRDefault="004B59E4" w:rsidP="004B59E4">
            <w:pPr>
              <w:rPr>
                <w:rFonts w:ascii="宋体" w:eastAsia="宋体" w:hAnsi="宋体" w:hint="eastAsia"/>
              </w:rPr>
            </w:pPr>
            <w:r>
              <w:rPr>
                <w:rFonts w:ascii="宋体" w:eastAsia="宋体" w:hAnsi="宋体"/>
              </w:rPr>
              <w:t>普通语音播报，无打断</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D67FF78" w14:textId="77777777" w:rsidR="004B59E4" w:rsidRPr="004C37EC" w:rsidRDefault="004B59E4" w:rsidP="004B59E4">
            <w:pPr>
              <w:rPr>
                <w:rFonts w:ascii="宋体" w:eastAsia="宋体" w:hAnsi="宋体" w:hint="eastAsia"/>
              </w:rPr>
            </w:pPr>
            <w:r>
              <w:rPr>
                <w:rFonts w:ascii="宋体" w:eastAsia="宋体" w:hAnsi="宋体"/>
              </w:rPr>
              <w:t>震动 + 语音，无紧急打断</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9C08133" w14:textId="77777777" w:rsidR="004B59E4" w:rsidRPr="004C37EC" w:rsidRDefault="004B59E4" w:rsidP="004B59E4">
            <w:pPr>
              <w:rPr>
                <w:rFonts w:ascii="宋体" w:eastAsia="宋体" w:hAnsi="宋体" w:hint="eastAsia"/>
              </w:rPr>
            </w:pPr>
            <w:r>
              <w:rPr>
                <w:rFonts w:ascii="宋体" w:eastAsia="宋体" w:hAnsi="宋体"/>
              </w:rPr>
              <w:t>顺序播报，无优先级</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9296854" w14:textId="77777777" w:rsidR="004B59E4" w:rsidRPr="004C37EC" w:rsidRDefault="004B59E4" w:rsidP="004B59E4">
            <w:pPr>
              <w:rPr>
                <w:rFonts w:ascii="宋体" w:eastAsia="宋体" w:hAnsi="宋体" w:hint="eastAsia"/>
              </w:rPr>
            </w:pPr>
            <w:r>
              <w:rPr>
                <w:rFonts w:ascii="宋体" w:eastAsia="宋体" w:hAnsi="宋体"/>
                <w:b/>
                <w:bCs/>
              </w:rPr>
              <w:t>双轨语音 + 危险瞬时打断，紧急警示零延迟</w:t>
            </w:r>
          </w:p>
        </w:tc>
      </w:tr>
      <w:tr w:rsidR="004B59E4" w:rsidRPr="004C37EC" w14:paraId="44AC88C1" w14:textId="77777777" w:rsidTr="004B59E4">
        <w:tc>
          <w:tcPr>
            <w:tcW w:w="679"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6793EC3" w14:textId="77777777" w:rsidR="004B59E4" w:rsidRPr="004C37EC" w:rsidRDefault="004B59E4" w:rsidP="004B59E4">
            <w:pPr>
              <w:rPr>
                <w:rFonts w:ascii="宋体" w:eastAsia="宋体" w:hAnsi="宋体" w:hint="eastAsia"/>
              </w:rPr>
            </w:pPr>
            <w:r>
              <w:rPr>
                <w:rFonts w:ascii="宋体" w:eastAsia="宋体" w:hAnsi="宋体"/>
              </w:rPr>
              <w:t>盲操设计</w:t>
            </w:r>
          </w:p>
        </w:tc>
        <w:tc>
          <w:tcPr>
            <w:tcW w:w="779"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469A7AB" w14:textId="77777777" w:rsidR="004B59E4" w:rsidRPr="004C37EC" w:rsidRDefault="004B59E4" w:rsidP="004B59E4">
            <w:pPr>
              <w:rPr>
                <w:rFonts w:ascii="宋体" w:eastAsia="宋体" w:hAnsi="宋体" w:hint="eastAsia"/>
              </w:rPr>
            </w:pPr>
            <w:r>
              <w:rPr>
                <w:rFonts w:ascii="宋体" w:eastAsia="宋体" w:hAnsi="宋体"/>
              </w:rPr>
              <w:t>触屏为主，无物理按键定制</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4520319" w14:textId="77777777" w:rsidR="004B59E4" w:rsidRPr="004C37EC" w:rsidRDefault="004B59E4" w:rsidP="004B59E4">
            <w:pPr>
              <w:rPr>
                <w:rFonts w:ascii="宋体" w:eastAsia="宋体" w:hAnsi="宋体" w:hint="eastAsia"/>
              </w:rPr>
            </w:pPr>
            <w:r>
              <w:rPr>
                <w:rFonts w:ascii="宋体" w:eastAsia="宋体" w:hAnsi="宋体"/>
              </w:rPr>
              <w:t>触屏为主</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94D7D7E" w14:textId="77777777" w:rsidR="004B59E4" w:rsidRPr="004C37EC" w:rsidRDefault="004B59E4" w:rsidP="004B59E4">
            <w:pPr>
              <w:rPr>
                <w:rFonts w:ascii="宋体" w:eastAsia="宋体" w:hAnsi="宋体" w:hint="eastAsia"/>
              </w:rPr>
            </w:pPr>
            <w:r>
              <w:rPr>
                <w:rFonts w:ascii="宋体" w:eastAsia="宋体" w:hAnsi="宋体"/>
              </w:rPr>
              <w:t>触屏为主</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0CD43972" w14:textId="77777777" w:rsidR="004B59E4" w:rsidRPr="004C37EC" w:rsidRDefault="004B59E4" w:rsidP="004B59E4">
            <w:pPr>
              <w:rPr>
                <w:rFonts w:ascii="宋体" w:eastAsia="宋体" w:hAnsi="宋体" w:hint="eastAsia"/>
              </w:rPr>
            </w:pPr>
            <w:r>
              <w:rPr>
                <w:rFonts w:ascii="宋体" w:eastAsia="宋体" w:hAnsi="宋体"/>
                <w:b/>
                <w:bCs/>
              </w:rPr>
              <w:t>物理音量键盲操，户外无视觉操作</w:t>
            </w:r>
          </w:p>
        </w:tc>
      </w:tr>
      <w:tr w:rsidR="004B59E4" w:rsidRPr="004C37EC" w14:paraId="436FD3CC" w14:textId="77777777" w:rsidTr="004B59E4">
        <w:tc>
          <w:tcPr>
            <w:tcW w:w="679"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A0732C0" w14:textId="77777777" w:rsidR="004B59E4" w:rsidRPr="004C37EC" w:rsidRDefault="004B59E4" w:rsidP="004B59E4">
            <w:pPr>
              <w:rPr>
                <w:rFonts w:ascii="宋体" w:eastAsia="宋体" w:hAnsi="宋体" w:hint="eastAsia"/>
              </w:rPr>
            </w:pPr>
            <w:r>
              <w:rPr>
                <w:rFonts w:ascii="宋体" w:eastAsia="宋体" w:hAnsi="宋体"/>
              </w:rPr>
              <w:t>亲友监护</w:t>
            </w:r>
          </w:p>
        </w:tc>
        <w:tc>
          <w:tcPr>
            <w:tcW w:w="779"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7132B308" w14:textId="77777777" w:rsidR="004B59E4" w:rsidRPr="004C37EC" w:rsidRDefault="004B59E4" w:rsidP="004B59E4">
            <w:pPr>
              <w:rPr>
                <w:rFonts w:ascii="宋体" w:eastAsia="宋体" w:hAnsi="宋体" w:hint="eastAsia"/>
              </w:rPr>
            </w:pPr>
            <w:r>
              <w:rPr>
                <w:rFonts w:ascii="宋体" w:eastAsia="宋体" w:hAnsi="宋体"/>
              </w:rPr>
              <w:t>无独立亲友端</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410B3E74" w14:textId="77777777" w:rsidR="004B59E4" w:rsidRPr="004C37EC" w:rsidRDefault="004B59E4" w:rsidP="004B59E4">
            <w:pPr>
              <w:rPr>
                <w:rFonts w:ascii="宋体" w:eastAsia="宋体" w:hAnsi="宋体" w:hint="eastAsia"/>
              </w:rPr>
            </w:pPr>
            <w:r>
              <w:rPr>
                <w:rFonts w:ascii="宋体" w:eastAsia="宋体" w:hAnsi="宋体"/>
              </w:rPr>
              <w:t>基础位置共享，无轨迹</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6767CE6A" w14:textId="77777777" w:rsidR="004B59E4" w:rsidRPr="004C37EC" w:rsidRDefault="004B59E4" w:rsidP="004B59E4">
            <w:pPr>
              <w:rPr>
                <w:rFonts w:ascii="宋体" w:eastAsia="宋体" w:hAnsi="宋体" w:hint="eastAsia"/>
              </w:rPr>
            </w:pPr>
            <w:r>
              <w:rPr>
                <w:rFonts w:ascii="宋体" w:eastAsia="宋体" w:hAnsi="宋体"/>
              </w:rPr>
              <w:t>无亲友端</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1466B664" w14:textId="77777777" w:rsidR="004B59E4" w:rsidRPr="004C37EC" w:rsidRDefault="004B59E4" w:rsidP="004B59E4">
            <w:pPr>
              <w:rPr>
                <w:rFonts w:ascii="宋体" w:eastAsia="宋体" w:hAnsi="宋体" w:hint="eastAsia"/>
              </w:rPr>
            </w:pPr>
            <w:r>
              <w:rPr>
                <w:rFonts w:ascii="宋体" w:eastAsia="宋体" w:hAnsi="宋体"/>
                <w:b/>
                <w:bCs/>
              </w:rPr>
              <w:t>专属亲友端 + 云端联动 + 位置共享 + 轨迹监控</w:t>
            </w:r>
          </w:p>
        </w:tc>
      </w:tr>
      <w:tr w:rsidR="004B59E4" w:rsidRPr="004C37EC" w14:paraId="23778DB9" w14:textId="77777777" w:rsidTr="004B59E4">
        <w:tc>
          <w:tcPr>
            <w:tcW w:w="679"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41D1F2A" w14:textId="77777777" w:rsidR="004B59E4" w:rsidRPr="004C37EC" w:rsidRDefault="004B59E4" w:rsidP="004B59E4">
            <w:pPr>
              <w:rPr>
                <w:rFonts w:ascii="宋体" w:eastAsia="宋体" w:hAnsi="宋体" w:hint="eastAsia"/>
              </w:rPr>
            </w:pPr>
            <w:r>
              <w:rPr>
                <w:rFonts w:ascii="宋体" w:eastAsia="宋体" w:hAnsi="宋体"/>
              </w:rPr>
              <w:t>设备适配</w:t>
            </w:r>
          </w:p>
        </w:tc>
        <w:tc>
          <w:tcPr>
            <w:tcW w:w="779" w:type="pct"/>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C4150DE" w14:textId="77777777" w:rsidR="004B59E4" w:rsidRPr="004C37EC" w:rsidRDefault="004B59E4" w:rsidP="004B59E4">
            <w:pPr>
              <w:rPr>
                <w:rFonts w:ascii="宋体" w:eastAsia="宋体" w:hAnsi="宋体" w:hint="eastAsia"/>
              </w:rPr>
            </w:pPr>
            <w:r>
              <w:rPr>
                <w:rFonts w:ascii="宋体" w:eastAsia="宋体" w:hAnsi="宋体"/>
              </w:rPr>
              <w:t>手机内置摄像头</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50C840D8" w14:textId="77777777" w:rsidR="004B59E4" w:rsidRPr="004C37EC" w:rsidRDefault="004B59E4" w:rsidP="004B59E4">
            <w:pPr>
              <w:rPr>
                <w:rFonts w:ascii="宋体" w:eastAsia="宋体" w:hAnsi="宋体" w:hint="eastAsia"/>
              </w:rPr>
            </w:pPr>
            <w:r>
              <w:rPr>
                <w:rFonts w:ascii="宋体" w:eastAsia="宋体" w:hAnsi="宋体"/>
              </w:rPr>
              <w:t>无需外接摄像头</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2D6C8366" w14:textId="77777777" w:rsidR="004B59E4" w:rsidRPr="004C37EC" w:rsidRDefault="004B59E4" w:rsidP="004B59E4">
            <w:pPr>
              <w:rPr>
                <w:rFonts w:ascii="宋体" w:eastAsia="宋体" w:hAnsi="宋体" w:hint="eastAsia"/>
              </w:rPr>
            </w:pPr>
            <w:r>
              <w:rPr>
                <w:rFonts w:ascii="宋体" w:eastAsia="宋体" w:hAnsi="宋体"/>
              </w:rPr>
              <w:t>手机内置摄像头</w:t>
            </w:r>
          </w:p>
        </w:tc>
        <w:tc>
          <w:tcPr>
            <w:tcW w:w="0" w:type="auto"/>
            <w:tcBorders>
              <w:top w:val="single" w:sz="6" w:space="0" w:color="CCCCCC"/>
              <w:left w:val="single" w:sz="6" w:space="0" w:color="CCCCCC"/>
              <w:bottom w:val="single" w:sz="6" w:space="0" w:color="CCCCCC"/>
              <w:right w:val="single" w:sz="6" w:space="0" w:color="CCCCCC"/>
            </w:tcBorders>
            <w:tcMar>
              <w:top w:w="120" w:type="dxa"/>
              <w:left w:w="120" w:type="dxa"/>
              <w:bottom w:w="120" w:type="dxa"/>
              <w:right w:w="120" w:type="dxa"/>
            </w:tcMar>
            <w:vAlign w:val="center"/>
            <w:hideMark/>
          </w:tcPr>
          <w:p w14:paraId="36F9AD3B" w14:textId="77777777" w:rsidR="004B59E4" w:rsidRPr="004C37EC" w:rsidRDefault="004B59E4" w:rsidP="004B59E4">
            <w:pPr>
              <w:rPr>
                <w:rFonts w:ascii="宋体" w:eastAsia="宋体" w:hAnsi="宋体" w:hint="eastAsia"/>
              </w:rPr>
            </w:pPr>
            <w:r>
              <w:rPr>
                <w:rFonts w:ascii="宋体" w:eastAsia="宋体" w:hAnsi="宋体"/>
                <w:b/>
                <w:bCs/>
              </w:rPr>
              <w:t>支持外接摄像头，适配低算力手机</w:t>
            </w:r>
          </w:p>
        </w:tc>
      </w:tr>
    </w:tbl>
    <w:p w14:paraId="02688A25" w14:textId="77777777" w:rsidR="002C6462" w:rsidRDefault="002C6462">
      <w:pPr>
        <w:rPr>
          <w:rFonts w:hint="eastAsia"/>
        </w:rPr>
      </w:pPr>
    </w:p>
    <w:p w14:paraId="160A1F57" w14:textId="14461A80" w:rsidR="00F973A6" w:rsidRDefault="00F24CEE" w:rsidP="004C37EC">
      <w:pPr>
        <w:pStyle w:val="1"/>
        <w:rPr>
          <w:rFonts w:hint="eastAsia"/>
        </w:rPr>
      </w:pPr>
      <w:bookmarkStart w:id="1" w:name="_Toc100040661"/>
      <w:r>
        <w:rPr>
          <w:rFonts w:hint="eastAsia"/>
        </w:rPr>
        <w:lastRenderedPageBreak/>
        <w:t>概要设计</w:t>
      </w:r>
      <w:bookmarkEnd w:id="1"/>
    </w:p>
    <w:p w14:paraId="745196D0" w14:textId="6A293BC9" w:rsidR="00EC2DC2" w:rsidRPr="004C37EC" w:rsidRDefault="00EC2DC2">
      <w:pPr>
        <w:rPr>
          <w:rFonts w:ascii="黑体" w:eastAsia="黑体" w:hAnsi="黑体" w:cs="Arial" w:hint="eastAsia"/>
          <w:b/>
          <w:sz w:val="32"/>
          <w:szCs w:val="32"/>
        </w:rPr>
      </w:pPr>
      <w:r>
        <w:rPr>
          <w:rFonts w:ascii="黑体" w:eastAsia="黑体" w:hAnsi="黑体" w:cs="Arial" w:hint="eastAsia"/>
          <w:b/>
          <w:sz w:val="32"/>
          <w:szCs w:val="32"/>
        </w:rPr>
        <w:t>2.</w:t>
      </w:r>
      <w:r>
        <w:rPr>
          <w:rFonts w:ascii="黑体" w:eastAsia="黑体" w:hAnsi="黑体" w:cs="Arial"/>
          <w:b/>
          <w:sz w:val="32"/>
          <w:szCs w:val="32"/>
        </w:rPr>
        <w:t>1 整体架构</w:t>
      </w:r>
    </w:p>
    <w:p w14:paraId="5D6F7B31" w14:textId="71257150" w:rsidR="00B008A5" w:rsidRDefault="00B008A5">
      <w:pPr>
        <w:rPr>
          <w:rFonts w:hint="eastAsia"/>
        </w:rPr>
      </w:pPr>
      <w:r>
        <w:rPr>
          <w:noProof/>
        </w:rPr>
        <w:drawing>
          <wp:inline distT="0" distB="0" distL="0" distR="0" wp14:anchorId="44790B64" wp14:editId="03957CBF">
            <wp:extent cx="5278120" cy="2713990"/>
            <wp:effectExtent l="0" t="0" r="0" b="0"/>
            <wp:docPr id="12" name="图片 11" descr="图示, 示意图  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1" descr="图示, 示意图  AI 生成的内容可能不正确。"/>
                    <pic:cNvPicPr>
                      <a:picLocks noChangeAspect="1"/>
                    </pic:cNvPicPr>
                  </pic:nvPicPr>
                  <pic:blipFill>
                    <a:blip r:embed="rId10"/>
                    <a:stretch>
                      <a:fillRect/>
                    </a:stretch>
                  </pic:blipFill>
                  <pic:spPr>
                    <a:xfrm>
                      <a:off x="0" y="0"/>
                      <a:ext cx="5278120" cy="2713990"/>
                    </a:xfrm>
                    <a:prstGeom prst="rect">
                      <a:avLst/>
                    </a:prstGeom>
                  </pic:spPr>
                </pic:pic>
              </a:graphicData>
            </a:graphic>
          </wp:inline>
        </w:drawing>
      </w:r>
    </w:p>
    <w:p w14:paraId="5D9F2B28" w14:textId="77777777" w:rsidR="00C00A7D" w:rsidRPr="004C37EC" w:rsidRDefault="00C00A7D" w:rsidP="00C00A7D">
      <w:pPr>
        <w:spacing w:before="300" w:after="120" w:line="288" w:lineRule="auto"/>
        <w:outlineLvl w:val="2"/>
        <w:rPr>
          <w:rFonts w:ascii="宋体" w:eastAsia="宋体" w:hAnsi="宋体" w:hint="eastAsia"/>
        </w:rPr>
      </w:pPr>
      <w:r>
        <w:rPr>
          <w:rFonts w:ascii="宋体" w:eastAsia="宋体" w:hAnsi="宋体"/>
        </w:rPr>
        <w:t>系统采用“端云混合计算（Edge-Cloud Hybrid）”架构。</w:t>
      </w:r>
    </w:p>
    <w:p w14:paraId="3E477ECA" w14:textId="77777777" w:rsidR="00C00A7D" w:rsidRPr="004C37EC" w:rsidRDefault="00C00A7D" w:rsidP="00C00A7D">
      <w:pPr>
        <w:numPr>
          <w:ilvl w:val="0"/>
          <w:numId w:val="4"/>
        </w:numPr>
        <w:spacing w:before="300" w:after="120" w:line="288" w:lineRule="auto"/>
        <w:jc w:val="left"/>
        <w:outlineLvl w:val="2"/>
        <w:rPr>
          <w:rFonts w:ascii="宋体" w:eastAsia="宋体" w:hAnsi="宋体" w:hint="eastAsia"/>
        </w:rPr>
      </w:pPr>
      <w:r>
        <w:rPr>
          <w:rFonts w:ascii="Arial" w:eastAsia="等线" w:hAnsi="Arial" w:cs="Arial"/>
          <w:b/>
          <w:bCs/>
        </w:rPr>
        <w:t>前端与交互层</w:t>
      </w:r>
      <w:r>
        <w:rPr>
          <w:rFonts w:ascii="Arial" w:eastAsia="等线" w:hAnsi="Arial" w:cs="Arial"/>
        </w:rPr>
        <w:t>：</w:t>
      </w:r>
      <w:r>
        <w:rPr>
          <w:rFonts w:ascii="宋体" w:eastAsia="宋体" w:hAnsi="宋体"/>
        </w:rPr>
        <w:t>利用 Android 物理音量键与 TTS 语音合成提供无屏幕视觉依赖的闭环交互。UI 层仅保留双目分屏画面供家属/开发者监控。</w:t>
      </w:r>
    </w:p>
    <w:p w14:paraId="57D7DC61" w14:textId="77777777" w:rsidR="00C00A7D" w:rsidRPr="004C37EC" w:rsidRDefault="00C00A7D" w:rsidP="00C00A7D">
      <w:pPr>
        <w:numPr>
          <w:ilvl w:val="0"/>
          <w:numId w:val="4"/>
        </w:numPr>
        <w:spacing w:before="300" w:after="120" w:line="288" w:lineRule="auto"/>
        <w:jc w:val="left"/>
        <w:outlineLvl w:val="2"/>
        <w:rPr>
          <w:rFonts w:ascii="宋体" w:eastAsia="宋体" w:hAnsi="宋体" w:hint="eastAsia"/>
        </w:rPr>
      </w:pPr>
      <w:r>
        <w:rPr>
          <w:rFonts w:ascii="Arial" w:eastAsia="等线" w:hAnsi="Arial" w:cs="Arial"/>
          <w:b/>
          <w:bCs/>
        </w:rPr>
        <w:t>端侧业务逻辑层（小脑）</w:t>
      </w:r>
      <w:r>
        <w:rPr>
          <w:rFonts w:ascii="Arial" w:eastAsia="等线" w:hAnsi="Arial" w:cs="Arial"/>
        </w:rPr>
        <w:t>：基</w:t>
      </w:r>
      <w:r>
        <w:rPr>
          <w:rFonts w:ascii="宋体" w:eastAsia="宋体" w:hAnsi="宋体"/>
        </w:rPr>
        <w:t>于单线程线程池异步拉取 YUV 数据，使用 TFLite 进行 YOLO</w:t>
      </w:r>
      <w:r>
        <w:rPr>
          <w:rFonts w:ascii="宋体" w:eastAsia="宋体" w:hAnsi="宋体" w:hint="eastAsia"/>
        </w:rPr>
        <w:t>12</w:t>
      </w:r>
      <w:r>
        <w:rPr>
          <w:rFonts w:ascii="宋体" w:eastAsia="宋体" w:hAnsi="宋体"/>
        </w:rPr>
        <w:t>目标检测，结合 OpenCV 的 SGBM 算法计算左侧宽幅采样视差并测算距离。</w:t>
      </w:r>
    </w:p>
    <w:p w14:paraId="0F2E5CA5" w14:textId="77777777" w:rsidR="00C00A7D" w:rsidRPr="004C37EC" w:rsidRDefault="00C00A7D" w:rsidP="00C00A7D">
      <w:pPr>
        <w:numPr>
          <w:ilvl w:val="0"/>
          <w:numId w:val="4"/>
        </w:numPr>
        <w:spacing w:before="300" w:after="120" w:line="288" w:lineRule="auto"/>
        <w:jc w:val="left"/>
        <w:outlineLvl w:val="2"/>
        <w:rPr>
          <w:rFonts w:ascii="宋体" w:eastAsia="宋体" w:hAnsi="宋体" w:hint="eastAsia"/>
        </w:rPr>
      </w:pPr>
      <w:r>
        <w:rPr>
          <w:rFonts w:ascii="Arial" w:eastAsia="等线" w:hAnsi="Arial" w:cs="Arial"/>
          <w:b/>
          <w:bCs/>
        </w:rPr>
        <w:t>云端业务逻辑层（大脑）</w:t>
      </w:r>
      <w:r>
        <w:rPr>
          <w:rFonts w:ascii="Arial" w:eastAsia="等线" w:hAnsi="Arial" w:cs="Arial"/>
        </w:rPr>
        <w:t>：</w:t>
      </w:r>
      <w:r>
        <w:rPr>
          <w:rFonts w:ascii="宋体" w:eastAsia="宋体" w:hAnsi="宋体"/>
        </w:rPr>
        <w:t>将复杂场景图片与用户提问经由网络层发送至部署在 AutoDL 的 GPU 服务器，由 Qwen-VL 大模型处理后返回认知结果。</w:t>
      </w:r>
    </w:p>
    <w:p w14:paraId="537F81B0" w14:textId="0E7DCA88" w:rsidR="00C00A7D" w:rsidRPr="004C37EC" w:rsidRDefault="00C00A7D" w:rsidP="00C00A7D">
      <w:pPr>
        <w:numPr>
          <w:ilvl w:val="0"/>
          <w:numId w:val="4"/>
        </w:numPr>
        <w:spacing w:before="300" w:after="120" w:line="288" w:lineRule="auto"/>
        <w:jc w:val="left"/>
        <w:outlineLvl w:val="2"/>
        <w:rPr>
          <w:rFonts w:ascii="宋体" w:eastAsia="宋体" w:hAnsi="宋体" w:hint="eastAsia"/>
        </w:rPr>
      </w:pPr>
      <w:r>
        <w:rPr>
          <w:rFonts w:ascii="Arial" w:eastAsia="等线" w:hAnsi="Arial" w:cs="Arial"/>
          <w:b/>
          <w:bCs/>
        </w:rPr>
        <w:t>云端通讯层与亲友端：</w:t>
      </w:r>
      <w:r>
        <w:rPr>
          <w:rFonts w:ascii="宋体" w:eastAsia="宋体" w:hAnsi="宋体"/>
        </w:rPr>
        <w:t>摒弃繁重 SDK，利用 uniCloud Serverless 机制生成 URL化云函数作为状态中继；亲友端解耦架构，独立拉取数据绘制高德 3D 轨迹。</w:t>
      </w:r>
    </w:p>
    <w:p w14:paraId="2B45EC0F" w14:textId="642258FF" w:rsidR="00EC2DC2" w:rsidRPr="004C37EC" w:rsidRDefault="00EC2DC2">
      <w:pPr>
        <w:rPr>
          <w:rFonts w:ascii="黑体" w:eastAsia="黑体" w:hAnsi="黑体" w:cs="Arial" w:hint="eastAsia"/>
          <w:b/>
          <w:sz w:val="32"/>
          <w:szCs w:val="32"/>
        </w:rPr>
      </w:pPr>
      <w:r>
        <w:rPr>
          <w:rFonts w:ascii="黑体" w:eastAsia="黑体" w:hAnsi="黑体" w:cs="Arial" w:hint="eastAsia"/>
          <w:b/>
          <w:sz w:val="32"/>
          <w:szCs w:val="32"/>
        </w:rPr>
        <w:t>2.2</w:t>
      </w:r>
      <w:r>
        <w:rPr>
          <w:rFonts w:ascii="黑体" w:eastAsia="黑体" w:hAnsi="黑体" w:cs="Arial"/>
          <w:b/>
          <w:sz w:val="32"/>
          <w:szCs w:val="32"/>
        </w:rPr>
        <w:t xml:space="preserve"> </w:t>
      </w:r>
      <w:r>
        <w:rPr>
          <w:rFonts w:ascii="黑体" w:eastAsia="黑体" w:hAnsi="黑体" w:cs="Arial" w:hint="eastAsia"/>
          <w:b/>
          <w:sz w:val="32"/>
          <w:szCs w:val="32"/>
        </w:rPr>
        <w:t>功能模块</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650"/>
        <w:gridCol w:w="1650"/>
        <w:gridCol w:w="1650"/>
        <w:gridCol w:w="1650"/>
        <w:gridCol w:w="1650"/>
      </w:tblGrid>
      <w:tr w:rsidR="006226D0" w14:paraId="3AE5C2C6" w14:textId="77777777" w:rsidTr="00B4341F">
        <w:tc>
          <w:tcPr>
            <w:tcW w:w="1650" w:type="dxa"/>
            <w:tcMar>
              <w:top w:w="60" w:type="dxa"/>
              <w:left w:w="120" w:type="dxa"/>
              <w:bottom w:w="30" w:type="dxa"/>
              <w:right w:w="120" w:type="dxa"/>
            </w:tcMar>
          </w:tcPr>
          <w:p w14:paraId="41F1153A" w14:textId="77777777" w:rsidR="006226D0" w:rsidRPr="00097BDA" w:rsidRDefault="006226D0" w:rsidP="00B4341F">
            <w:pPr>
              <w:spacing w:before="120" w:after="120" w:line="288" w:lineRule="auto"/>
              <w:rPr>
                <w:rFonts w:ascii="宋体" w:eastAsia="宋体" w:hAnsi="宋体" w:hint="eastAsia"/>
              </w:rPr>
            </w:pPr>
            <w:r>
              <w:rPr>
                <w:rFonts w:ascii="宋体" w:eastAsia="宋体" w:hAnsi="宋体" w:cs="Arial"/>
              </w:rPr>
              <w:t>功能模块</w:t>
            </w:r>
          </w:p>
        </w:tc>
        <w:tc>
          <w:tcPr>
            <w:tcW w:w="1650" w:type="dxa"/>
            <w:tcMar>
              <w:top w:w="60" w:type="dxa"/>
              <w:left w:w="120" w:type="dxa"/>
              <w:bottom w:w="30" w:type="dxa"/>
              <w:right w:w="120" w:type="dxa"/>
            </w:tcMar>
          </w:tcPr>
          <w:p w14:paraId="58C83400" w14:textId="77777777" w:rsidR="006226D0" w:rsidRPr="00097BDA" w:rsidRDefault="006226D0" w:rsidP="00B4341F">
            <w:pPr>
              <w:spacing w:before="120" w:after="120" w:line="288" w:lineRule="auto"/>
              <w:rPr>
                <w:rFonts w:ascii="宋体" w:eastAsia="宋体" w:hAnsi="宋体" w:hint="eastAsia"/>
              </w:rPr>
            </w:pPr>
            <w:r>
              <w:rPr>
                <w:rFonts w:ascii="宋体" w:eastAsia="宋体" w:hAnsi="宋体" w:cs="Arial"/>
              </w:rPr>
              <w:t>具体功能描述</w:t>
            </w:r>
          </w:p>
        </w:tc>
        <w:tc>
          <w:tcPr>
            <w:tcW w:w="1650" w:type="dxa"/>
            <w:tcMar>
              <w:top w:w="60" w:type="dxa"/>
              <w:left w:w="120" w:type="dxa"/>
              <w:bottom w:w="30" w:type="dxa"/>
              <w:right w:w="120" w:type="dxa"/>
            </w:tcMar>
          </w:tcPr>
          <w:p w14:paraId="137FCD5A" w14:textId="77777777" w:rsidR="006226D0" w:rsidRPr="00097BDA" w:rsidRDefault="006226D0" w:rsidP="00B4341F">
            <w:pPr>
              <w:spacing w:before="120" w:after="120" w:line="288" w:lineRule="auto"/>
              <w:rPr>
                <w:rFonts w:ascii="宋体" w:eastAsia="宋体" w:hAnsi="宋体" w:hint="eastAsia"/>
              </w:rPr>
            </w:pPr>
            <w:r>
              <w:rPr>
                <w:rFonts w:ascii="宋体" w:eastAsia="宋体" w:hAnsi="宋体" w:cs="Arial"/>
              </w:rPr>
              <w:t>输入</w:t>
            </w:r>
          </w:p>
        </w:tc>
        <w:tc>
          <w:tcPr>
            <w:tcW w:w="1650" w:type="dxa"/>
            <w:tcMar>
              <w:top w:w="60" w:type="dxa"/>
              <w:left w:w="120" w:type="dxa"/>
              <w:bottom w:w="30" w:type="dxa"/>
              <w:right w:w="120" w:type="dxa"/>
            </w:tcMar>
          </w:tcPr>
          <w:p w14:paraId="28F5B802" w14:textId="77777777" w:rsidR="006226D0" w:rsidRPr="00097BDA" w:rsidRDefault="006226D0" w:rsidP="00B4341F">
            <w:pPr>
              <w:spacing w:before="120" w:after="120" w:line="288" w:lineRule="auto"/>
              <w:rPr>
                <w:rFonts w:ascii="宋体" w:eastAsia="宋体" w:hAnsi="宋体" w:hint="eastAsia"/>
              </w:rPr>
            </w:pPr>
            <w:r>
              <w:rPr>
                <w:rFonts w:ascii="宋体" w:eastAsia="宋体" w:hAnsi="宋体" w:cs="Arial"/>
              </w:rPr>
              <w:t>输出</w:t>
            </w:r>
          </w:p>
        </w:tc>
        <w:tc>
          <w:tcPr>
            <w:tcW w:w="1650" w:type="dxa"/>
            <w:tcMar>
              <w:top w:w="60" w:type="dxa"/>
              <w:left w:w="120" w:type="dxa"/>
              <w:bottom w:w="30" w:type="dxa"/>
              <w:right w:w="120" w:type="dxa"/>
            </w:tcMar>
          </w:tcPr>
          <w:p w14:paraId="75A0F50C" w14:textId="77777777" w:rsidR="006226D0" w:rsidRPr="00097BDA" w:rsidRDefault="006226D0" w:rsidP="00B4341F">
            <w:pPr>
              <w:spacing w:before="120" w:after="120" w:line="288" w:lineRule="auto"/>
              <w:rPr>
                <w:rFonts w:ascii="宋体" w:eastAsia="宋体" w:hAnsi="宋体" w:hint="eastAsia"/>
              </w:rPr>
            </w:pPr>
            <w:r>
              <w:rPr>
                <w:rFonts w:ascii="宋体" w:eastAsia="宋体" w:hAnsi="宋体" w:cs="Arial"/>
              </w:rPr>
              <w:t>优先级</w:t>
            </w:r>
          </w:p>
        </w:tc>
      </w:tr>
      <w:tr w:rsidR="006226D0" w14:paraId="3BD3480C" w14:textId="77777777" w:rsidTr="00B4341F">
        <w:tc>
          <w:tcPr>
            <w:tcW w:w="1650" w:type="dxa"/>
            <w:tcMar>
              <w:top w:w="60" w:type="dxa"/>
              <w:left w:w="120" w:type="dxa"/>
              <w:bottom w:w="30" w:type="dxa"/>
              <w:right w:w="120" w:type="dxa"/>
            </w:tcMar>
          </w:tcPr>
          <w:p w14:paraId="1B6DF1AF" w14:textId="77777777" w:rsidR="006226D0" w:rsidRPr="00097BDA" w:rsidRDefault="006226D0" w:rsidP="00B4341F">
            <w:pPr>
              <w:spacing w:before="120" w:after="120" w:line="288" w:lineRule="auto"/>
              <w:rPr>
                <w:rFonts w:ascii="宋体" w:eastAsia="宋体" w:hAnsi="宋体" w:hint="eastAsia"/>
              </w:rPr>
            </w:pPr>
            <w:r>
              <w:rPr>
                <w:rFonts w:ascii="宋体" w:eastAsia="宋体" w:hAnsi="宋体" w:cs="Arial" w:hint="eastAsia"/>
              </w:rPr>
              <w:t>避障识别</w:t>
            </w:r>
          </w:p>
        </w:tc>
        <w:tc>
          <w:tcPr>
            <w:tcW w:w="1650" w:type="dxa"/>
            <w:tcMar>
              <w:top w:w="60" w:type="dxa"/>
              <w:left w:w="120" w:type="dxa"/>
              <w:bottom w:w="30" w:type="dxa"/>
              <w:right w:w="120" w:type="dxa"/>
            </w:tcMar>
          </w:tcPr>
          <w:p w14:paraId="63DD928D" w14:textId="77777777" w:rsidR="006226D0" w:rsidRPr="00097BDA" w:rsidRDefault="006226D0" w:rsidP="00B4341F">
            <w:pPr>
              <w:spacing w:before="120" w:after="120" w:line="288" w:lineRule="auto"/>
              <w:rPr>
                <w:rFonts w:ascii="宋体" w:eastAsia="宋体" w:hAnsi="宋体" w:hint="eastAsia"/>
              </w:rPr>
            </w:pPr>
            <w:r>
              <w:rPr>
                <w:rFonts w:ascii="宋体" w:eastAsia="宋体" w:hAnsi="宋体" w:cs="Arial" w:hint="eastAsia"/>
              </w:rPr>
              <w:t>实现本地yolo模型运行，识别障碍物种类</w:t>
            </w:r>
          </w:p>
        </w:tc>
        <w:tc>
          <w:tcPr>
            <w:tcW w:w="1650" w:type="dxa"/>
            <w:tcMar>
              <w:top w:w="60" w:type="dxa"/>
              <w:left w:w="120" w:type="dxa"/>
              <w:bottom w:w="30" w:type="dxa"/>
              <w:right w:w="120" w:type="dxa"/>
            </w:tcMar>
          </w:tcPr>
          <w:p w14:paraId="464C0C1B" w14:textId="77777777" w:rsidR="006226D0" w:rsidRPr="00097BDA" w:rsidRDefault="006226D0" w:rsidP="00B4341F">
            <w:pPr>
              <w:spacing w:before="120" w:after="120" w:line="288" w:lineRule="auto"/>
              <w:rPr>
                <w:rFonts w:ascii="宋体" w:eastAsia="宋体" w:hAnsi="宋体" w:hint="eastAsia"/>
              </w:rPr>
            </w:pPr>
            <w:r>
              <w:rPr>
                <w:rFonts w:ascii="宋体" w:eastAsia="宋体" w:hAnsi="宋体" w:cs="Arial" w:hint="eastAsia"/>
              </w:rPr>
              <w:t>图像</w:t>
            </w:r>
          </w:p>
        </w:tc>
        <w:tc>
          <w:tcPr>
            <w:tcW w:w="1650" w:type="dxa"/>
            <w:tcMar>
              <w:top w:w="60" w:type="dxa"/>
              <w:left w:w="120" w:type="dxa"/>
              <w:bottom w:w="30" w:type="dxa"/>
              <w:right w:w="120" w:type="dxa"/>
            </w:tcMar>
          </w:tcPr>
          <w:p w14:paraId="6E793C53" w14:textId="77777777" w:rsidR="006226D0" w:rsidRPr="00097BDA" w:rsidRDefault="006226D0" w:rsidP="00B4341F">
            <w:pPr>
              <w:spacing w:before="120" w:after="120" w:line="288" w:lineRule="auto"/>
              <w:rPr>
                <w:rFonts w:ascii="宋体" w:eastAsia="宋体" w:hAnsi="宋体" w:hint="eastAsia"/>
              </w:rPr>
            </w:pPr>
            <w:r>
              <w:rPr>
                <w:rFonts w:ascii="宋体" w:eastAsia="宋体" w:hAnsi="宋体" w:cs="Arial" w:hint="eastAsia"/>
              </w:rPr>
              <w:t>提示框</w:t>
            </w:r>
          </w:p>
        </w:tc>
        <w:tc>
          <w:tcPr>
            <w:tcW w:w="1650" w:type="dxa"/>
            <w:tcMar>
              <w:top w:w="60" w:type="dxa"/>
              <w:left w:w="120" w:type="dxa"/>
              <w:bottom w:w="30" w:type="dxa"/>
              <w:right w:w="120" w:type="dxa"/>
            </w:tcMar>
          </w:tcPr>
          <w:p w14:paraId="3C0C3829" w14:textId="77777777" w:rsidR="006226D0" w:rsidRPr="00097BDA" w:rsidRDefault="006226D0" w:rsidP="00B4341F">
            <w:pPr>
              <w:spacing w:before="120" w:after="120" w:line="288" w:lineRule="auto"/>
              <w:rPr>
                <w:rFonts w:ascii="宋体" w:eastAsia="宋体" w:hAnsi="宋体" w:hint="eastAsia"/>
              </w:rPr>
            </w:pPr>
            <w:r>
              <w:rPr>
                <w:rFonts w:ascii="宋体" w:eastAsia="宋体" w:hAnsi="宋体" w:cs="Arial"/>
              </w:rPr>
              <w:t>高</w:t>
            </w:r>
          </w:p>
        </w:tc>
      </w:tr>
      <w:tr w:rsidR="006226D0" w14:paraId="5DB82254" w14:textId="77777777" w:rsidTr="00B4341F">
        <w:tc>
          <w:tcPr>
            <w:tcW w:w="1650" w:type="dxa"/>
            <w:tcMar>
              <w:top w:w="60" w:type="dxa"/>
              <w:left w:w="120" w:type="dxa"/>
              <w:bottom w:w="30" w:type="dxa"/>
              <w:right w:w="120" w:type="dxa"/>
            </w:tcMar>
          </w:tcPr>
          <w:p w14:paraId="337FD551" w14:textId="77777777" w:rsidR="006226D0" w:rsidRPr="00097BDA" w:rsidRDefault="006226D0" w:rsidP="00B4341F">
            <w:pPr>
              <w:spacing w:before="120" w:after="120" w:line="288" w:lineRule="auto"/>
              <w:rPr>
                <w:rFonts w:ascii="宋体" w:eastAsia="宋体" w:hAnsi="宋体" w:cs="Arial"/>
              </w:rPr>
            </w:pPr>
            <w:r>
              <w:rPr>
                <w:rFonts w:ascii="宋体" w:eastAsia="宋体" w:hAnsi="宋体" w:cs="Arial" w:hint="eastAsia"/>
              </w:rPr>
              <w:lastRenderedPageBreak/>
              <w:t>双目测距</w:t>
            </w:r>
          </w:p>
        </w:tc>
        <w:tc>
          <w:tcPr>
            <w:tcW w:w="1650" w:type="dxa"/>
            <w:tcMar>
              <w:top w:w="60" w:type="dxa"/>
              <w:left w:w="120" w:type="dxa"/>
              <w:bottom w:w="30" w:type="dxa"/>
              <w:right w:w="120" w:type="dxa"/>
            </w:tcMar>
          </w:tcPr>
          <w:p w14:paraId="4A275FEA" w14:textId="77777777" w:rsidR="006226D0" w:rsidRPr="00097BDA" w:rsidRDefault="006226D0" w:rsidP="00B4341F">
            <w:pPr>
              <w:spacing w:before="120" w:after="120" w:line="288" w:lineRule="auto"/>
              <w:rPr>
                <w:rFonts w:ascii="宋体" w:eastAsia="宋体" w:hAnsi="宋体" w:cs="Arial"/>
              </w:rPr>
            </w:pPr>
            <w:r>
              <w:rPr>
                <w:rFonts w:ascii="宋体" w:eastAsia="宋体" w:hAnsi="宋体" w:cs="Arial" w:hint="eastAsia"/>
              </w:rPr>
              <w:t>测量各点的距离</w:t>
            </w:r>
          </w:p>
        </w:tc>
        <w:tc>
          <w:tcPr>
            <w:tcW w:w="1650" w:type="dxa"/>
            <w:tcMar>
              <w:top w:w="60" w:type="dxa"/>
              <w:left w:w="120" w:type="dxa"/>
              <w:bottom w:w="30" w:type="dxa"/>
              <w:right w:w="120" w:type="dxa"/>
            </w:tcMar>
          </w:tcPr>
          <w:p w14:paraId="63976587" w14:textId="77777777" w:rsidR="006226D0" w:rsidRPr="00097BDA" w:rsidRDefault="006226D0" w:rsidP="00B4341F">
            <w:pPr>
              <w:spacing w:before="120" w:after="120" w:line="288" w:lineRule="auto"/>
              <w:rPr>
                <w:rFonts w:ascii="宋体" w:eastAsia="宋体" w:hAnsi="宋体" w:cs="Arial"/>
              </w:rPr>
            </w:pPr>
            <w:r>
              <w:rPr>
                <w:rFonts w:ascii="宋体" w:eastAsia="宋体" w:hAnsi="宋体" w:cs="Arial" w:hint="eastAsia"/>
              </w:rPr>
              <w:t>双目相机拍摄的两张图像</w:t>
            </w:r>
          </w:p>
        </w:tc>
        <w:tc>
          <w:tcPr>
            <w:tcW w:w="1650" w:type="dxa"/>
            <w:tcMar>
              <w:top w:w="60" w:type="dxa"/>
              <w:left w:w="120" w:type="dxa"/>
              <w:bottom w:w="30" w:type="dxa"/>
              <w:right w:w="120" w:type="dxa"/>
            </w:tcMar>
          </w:tcPr>
          <w:p w14:paraId="421EDDDC" w14:textId="77777777" w:rsidR="006226D0" w:rsidRPr="00097BDA" w:rsidRDefault="006226D0" w:rsidP="00B4341F">
            <w:pPr>
              <w:spacing w:before="120" w:after="120" w:line="288" w:lineRule="auto"/>
              <w:rPr>
                <w:rFonts w:ascii="宋体" w:eastAsia="宋体" w:hAnsi="宋体" w:cs="Arial"/>
              </w:rPr>
            </w:pPr>
            <w:r>
              <w:rPr>
                <w:rFonts w:ascii="宋体" w:eastAsia="宋体" w:hAnsi="宋体" w:cs="Arial" w:hint="eastAsia"/>
              </w:rPr>
              <w:t>深度图</w:t>
            </w:r>
          </w:p>
        </w:tc>
        <w:tc>
          <w:tcPr>
            <w:tcW w:w="1650" w:type="dxa"/>
            <w:tcMar>
              <w:top w:w="60" w:type="dxa"/>
              <w:left w:w="120" w:type="dxa"/>
              <w:bottom w:w="30" w:type="dxa"/>
              <w:right w:w="120" w:type="dxa"/>
            </w:tcMar>
          </w:tcPr>
          <w:p w14:paraId="35321764" w14:textId="77777777" w:rsidR="006226D0" w:rsidRPr="00097BDA" w:rsidRDefault="006226D0" w:rsidP="00B4341F">
            <w:pPr>
              <w:spacing w:before="120" w:after="120" w:line="288" w:lineRule="auto"/>
              <w:rPr>
                <w:rFonts w:ascii="宋体" w:eastAsia="宋体" w:hAnsi="宋体" w:cs="Arial"/>
              </w:rPr>
            </w:pPr>
            <w:r>
              <w:rPr>
                <w:rFonts w:ascii="宋体" w:eastAsia="宋体" w:hAnsi="宋体" w:cs="Arial" w:hint="eastAsia"/>
              </w:rPr>
              <w:t>高</w:t>
            </w:r>
          </w:p>
        </w:tc>
      </w:tr>
      <w:tr w:rsidR="006226D0" w14:paraId="1B597711" w14:textId="77777777" w:rsidTr="00B4341F">
        <w:tc>
          <w:tcPr>
            <w:tcW w:w="1650" w:type="dxa"/>
            <w:tcMar>
              <w:top w:w="60" w:type="dxa"/>
              <w:left w:w="120" w:type="dxa"/>
              <w:bottom w:w="30" w:type="dxa"/>
              <w:right w:w="120" w:type="dxa"/>
            </w:tcMar>
          </w:tcPr>
          <w:p w14:paraId="7C09E9E5" w14:textId="77777777" w:rsidR="006226D0" w:rsidRPr="00097BDA" w:rsidRDefault="006226D0" w:rsidP="00B4341F">
            <w:pPr>
              <w:spacing w:before="120" w:after="120" w:line="288" w:lineRule="auto"/>
              <w:rPr>
                <w:rFonts w:ascii="宋体" w:eastAsia="宋体" w:hAnsi="宋体" w:cs="Arial"/>
              </w:rPr>
            </w:pPr>
            <w:r>
              <w:rPr>
                <w:rFonts w:ascii="宋体" w:eastAsia="宋体" w:hAnsi="宋体" w:cs="Arial" w:hint="eastAsia"/>
              </w:rPr>
              <w:t>AI 多模态对话</w:t>
            </w:r>
          </w:p>
        </w:tc>
        <w:tc>
          <w:tcPr>
            <w:tcW w:w="1650" w:type="dxa"/>
            <w:tcMar>
              <w:top w:w="60" w:type="dxa"/>
              <w:left w:w="120" w:type="dxa"/>
              <w:bottom w:w="30" w:type="dxa"/>
              <w:right w:w="120" w:type="dxa"/>
            </w:tcMar>
          </w:tcPr>
          <w:p w14:paraId="235F0049" w14:textId="77777777" w:rsidR="006226D0" w:rsidRPr="00097BDA" w:rsidRDefault="006226D0" w:rsidP="00B4341F">
            <w:pPr>
              <w:spacing w:before="120" w:after="120" w:line="288" w:lineRule="auto"/>
              <w:rPr>
                <w:rFonts w:ascii="宋体" w:eastAsia="宋体" w:hAnsi="宋体" w:cs="Arial"/>
              </w:rPr>
            </w:pPr>
            <w:r>
              <w:rPr>
                <w:rFonts w:ascii="宋体" w:eastAsia="宋体" w:hAnsi="宋体" w:cs="Arial" w:hint="eastAsia"/>
              </w:rPr>
              <w:t>用户向云端大模型对场景进行提问</w:t>
            </w:r>
          </w:p>
        </w:tc>
        <w:tc>
          <w:tcPr>
            <w:tcW w:w="1650" w:type="dxa"/>
            <w:tcMar>
              <w:top w:w="60" w:type="dxa"/>
              <w:left w:w="120" w:type="dxa"/>
              <w:bottom w:w="30" w:type="dxa"/>
              <w:right w:w="120" w:type="dxa"/>
            </w:tcMar>
          </w:tcPr>
          <w:p w14:paraId="0E9AC15F" w14:textId="77777777" w:rsidR="006226D0" w:rsidRPr="00097BDA" w:rsidRDefault="006226D0" w:rsidP="00B4341F">
            <w:pPr>
              <w:spacing w:before="120" w:after="120" w:line="288" w:lineRule="auto"/>
              <w:rPr>
                <w:rFonts w:ascii="宋体" w:eastAsia="宋体" w:hAnsi="宋体" w:cs="Arial"/>
              </w:rPr>
            </w:pPr>
            <w:r>
              <w:rPr>
                <w:rFonts w:ascii="宋体" w:eastAsia="宋体" w:hAnsi="宋体" w:cs="Arial" w:hint="eastAsia"/>
              </w:rPr>
              <w:t>图像、问题</w:t>
            </w:r>
          </w:p>
        </w:tc>
        <w:tc>
          <w:tcPr>
            <w:tcW w:w="1650" w:type="dxa"/>
            <w:tcMar>
              <w:top w:w="60" w:type="dxa"/>
              <w:left w:w="120" w:type="dxa"/>
              <w:bottom w:w="30" w:type="dxa"/>
              <w:right w:w="120" w:type="dxa"/>
            </w:tcMar>
          </w:tcPr>
          <w:p w14:paraId="61F90C9C" w14:textId="77777777" w:rsidR="006226D0" w:rsidRPr="00097BDA" w:rsidRDefault="006226D0" w:rsidP="00B4341F">
            <w:pPr>
              <w:spacing w:before="120" w:after="120" w:line="288" w:lineRule="auto"/>
              <w:rPr>
                <w:rFonts w:ascii="宋体" w:eastAsia="宋体" w:hAnsi="宋体" w:cs="Arial"/>
              </w:rPr>
            </w:pPr>
            <w:r>
              <w:rPr>
                <w:rFonts w:ascii="宋体" w:eastAsia="宋体" w:hAnsi="宋体" w:cs="Arial" w:hint="eastAsia"/>
              </w:rPr>
              <w:t>对场景的描述</w:t>
            </w:r>
          </w:p>
        </w:tc>
        <w:tc>
          <w:tcPr>
            <w:tcW w:w="1650" w:type="dxa"/>
            <w:tcMar>
              <w:top w:w="60" w:type="dxa"/>
              <w:left w:w="120" w:type="dxa"/>
              <w:bottom w:w="30" w:type="dxa"/>
              <w:right w:w="120" w:type="dxa"/>
            </w:tcMar>
          </w:tcPr>
          <w:p w14:paraId="2A65B83B" w14:textId="77777777" w:rsidR="006226D0" w:rsidRPr="00097BDA" w:rsidRDefault="006226D0" w:rsidP="00B4341F">
            <w:pPr>
              <w:spacing w:before="120" w:after="120" w:line="288" w:lineRule="auto"/>
              <w:rPr>
                <w:rFonts w:ascii="宋体" w:eastAsia="宋体" w:hAnsi="宋体" w:cs="Arial"/>
              </w:rPr>
            </w:pPr>
          </w:p>
        </w:tc>
      </w:tr>
      <w:tr w:rsidR="006226D0" w14:paraId="5BC5EA8C" w14:textId="77777777" w:rsidTr="00B4341F">
        <w:tc>
          <w:tcPr>
            <w:tcW w:w="1650" w:type="dxa"/>
            <w:tcMar>
              <w:top w:w="60" w:type="dxa"/>
              <w:left w:w="120" w:type="dxa"/>
              <w:bottom w:w="30" w:type="dxa"/>
              <w:right w:w="120" w:type="dxa"/>
            </w:tcMar>
          </w:tcPr>
          <w:p w14:paraId="52399387" w14:textId="77777777" w:rsidR="006226D0" w:rsidRPr="00097BDA" w:rsidRDefault="006226D0" w:rsidP="00B4341F">
            <w:pPr>
              <w:spacing w:before="120" w:after="120" w:line="288" w:lineRule="auto"/>
              <w:rPr>
                <w:rFonts w:ascii="宋体" w:eastAsia="宋体" w:hAnsi="宋体" w:cs="Arial"/>
              </w:rPr>
            </w:pPr>
            <w:r>
              <w:rPr>
                <w:rFonts w:ascii="宋体" w:eastAsia="宋体" w:hAnsi="宋体" w:cs="Arial" w:hint="eastAsia"/>
              </w:rPr>
              <w:t>路名播报</w:t>
            </w:r>
          </w:p>
        </w:tc>
        <w:tc>
          <w:tcPr>
            <w:tcW w:w="1650" w:type="dxa"/>
            <w:tcMar>
              <w:top w:w="60" w:type="dxa"/>
              <w:left w:w="120" w:type="dxa"/>
              <w:bottom w:w="30" w:type="dxa"/>
              <w:right w:w="120" w:type="dxa"/>
            </w:tcMar>
          </w:tcPr>
          <w:p w14:paraId="05DD7F68" w14:textId="77777777" w:rsidR="006226D0" w:rsidRPr="00097BDA" w:rsidRDefault="006226D0" w:rsidP="00B4341F">
            <w:pPr>
              <w:spacing w:before="120" w:after="120" w:line="288" w:lineRule="auto"/>
              <w:rPr>
                <w:rFonts w:ascii="宋体" w:eastAsia="宋体" w:hAnsi="宋体" w:cs="Arial"/>
              </w:rPr>
            </w:pPr>
            <w:r>
              <w:rPr>
                <w:rFonts w:ascii="宋体" w:eastAsia="宋体" w:hAnsi="宋体" w:cs="Arial" w:hint="eastAsia"/>
              </w:rPr>
              <w:t>当走在路上时，向用户播报路名</w:t>
            </w:r>
          </w:p>
        </w:tc>
        <w:tc>
          <w:tcPr>
            <w:tcW w:w="1650" w:type="dxa"/>
            <w:tcMar>
              <w:top w:w="60" w:type="dxa"/>
              <w:left w:w="120" w:type="dxa"/>
              <w:bottom w:w="30" w:type="dxa"/>
              <w:right w:w="120" w:type="dxa"/>
            </w:tcMar>
          </w:tcPr>
          <w:p w14:paraId="1D6D78B3" w14:textId="77777777" w:rsidR="006226D0" w:rsidRPr="00097BDA" w:rsidRDefault="006226D0" w:rsidP="00B4341F">
            <w:pPr>
              <w:spacing w:before="120" w:after="120" w:line="288" w:lineRule="auto"/>
              <w:rPr>
                <w:rFonts w:ascii="宋体" w:eastAsia="宋体" w:hAnsi="宋体" w:cs="Arial"/>
              </w:rPr>
            </w:pPr>
            <w:r>
              <w:rPr>
                <w:rFonts w:ascii="宋体" w:eastAsia="宋体" w:hAnsi="宋体" w:cs="Arial" w:hint="eastAsia"/>
              </w:rPr>
              <w:t>手机GPS定位</w:t>
            </w:r>
          </w:p>
        </w:tc>
        <w:tc>
          <w:tcPr>
            <w:tcW w:w="1650" w:type="dxa"/>
            <w:tcMar>
              <w:top w:w="60" w:type="dxa"/>
              <w:left w:w="120" w:type="dxa"/>
              <w:bottom w:w="30" w:type="dxa"/>
              <w:right w:w="120" w:type="dxa"/>
            </w:tcMar>
          </w:tcPr>
          <w:p w14:paraId="0BBC1C2F" w14:textId="77777777" w:rsidR="006226D0" w:rsidRPr="00097BDA" w:rsidRDefault="006226D0" w:rsidP="00B4341F">
            <w:pPr>
              <w:spacing w:before="120" w:after="120" w:line="288" w:lineRule="auto"/>
              <w:rPr>
                <w:rFonts w:ascii="宋体" w:eastAsia="宋体" w:hAnsi="宋体" w:cs="Arial"/>
              </w:rPr>
            </w:pPr>
            <w:r>
              <w:rPr>
                <w:rFonts w:ascii="宋体" w:eastAsia="宋体" w:hAnsi="宋体" w:cs="Arial" w:hint="eastAsia"/>
              </w:rPr>
              <w:t>路名播报</w:t>
            </w:r>
          </w:p>
        </w:tc>
        <w:tc>
          <w:tcPr>
            <w:tcW w:w="1650" w:type="dxa"/>
            <w:tcMar>
              <w:top w:w="60" w:type="dxa"/>
              <w:left w:w="120" w:type="dxa"/>
              <w:bottom w:w="30" w:type="dxa"/>
              <w:right w:w="120" w:type="dxa"/>
            </w:tcMar>
          </w:tcPr>
          <w:p w14:paraId="4A91F08B" w14:textId="77777777" w:rsidR="006226D0" w:rsidRPr="00097BDA" w:rsidRDefault="006226D0" w:rsidP="00B4341F">
            <w:pPr>
              <w:spacing w:before="120" w:after="120" w:line="288" w:lineRule="auto"/>
              <w:rPr>
                <w:rFonts w:ascii="宋体" w:eastAsia="宋体" w:hAnsi="宋体" w:cs="Arial"/>
              </w:rPr>
            </w:pPr>
          </w:p>
        </w:tc>
      </w:tr>
      <w:tr w:rsidR="006226D0" w14:paraId="4FAFF7D2" w14:textId="77777777" w:rsidTr="00B4341F">
        <w:tc>
          <w:tcPr>
            <w:tcW w:w="1650" w:type="dxa"/>
            <w:tcMar>
              <w:top w:w="60" w:type="dxa"/>
              <w:left w:w="120" w:type="dxa"/>
              <w:bottom w:w="30" w:type="dxa"/>
              <w:right w:w="120" w:type="dxa"/>
            </w:tcMar>
          </w:tcPr>
          <w:p w14:paraId="52C3E5D5" w14:textId="77777777" w:rsidR="006226D0" w:rsidRPr="00097BDA" w:rsidRDefault="006226D0" w:rsidP="00B4341F">
            <w:pPr>
              <w:spacing w:before="120" w:after="120" w:line="288" w:lineRule="auto"/>
              <w:rPr>
                <w:rFonts w:ascii="宋体" w:eastAsia="宋体" w:hAnsi="宋体" w:cs="Arial"/>
              </w:rPr>
            </w:pPr>
            <w:r>
              <w:rPr>
                <w:rFonts w:ascii="宋体" w:eastAsia="宋体" w:hAnsi="宋体" w:cs="Arial" w:hint="eastAsia"/>
              </w:rPr>
              <w:t>跌倒监测</w:t>
            </w:r>
          </w:p>
        </w:tc>
        <w:tc>
          <w:tcPr>
            <w:tcW w:w="1650" w:type="dxa"/>
            <w:tcMar>
              <w:top w:w="60" w:type="dxa"/>
              <w:left w:w="120" w:type="dxa"/>
              <w:bottom w:w="30" w:type="dxa"/>
              <w:right w:w="120" w:type="dxa"/>
            </w:tcMar>
          </w:tcPr>
          <w:p w14:paraId="40550893" w14:textId="77777777" w:rsidR="006226D0" w:rsidRPr="00097BDA" w:rsidRDefault="006226D0" w:rsidP="00B4341F">
            <w:pPr>
              <w:spacing w:before="120" w:after="120" w:line="288" w:lineRule="auto"/>
              <w:rPr>
                <w:rFonts w:ascii="宋体" w:eastAsia="宋体" w:hAnsi="宋体" w:cs="Arial"/>
              </w:rPr>
            </w:pPr>
            <w:r>
              <w:rPr>
                <w:rFonts w:ascii="宋体" w:eastAsia="宋体" w:hAnsi="宋体" w:cs="Arial" w:hint="eastAsia"/>
              </w:rPr>
              <w:t>当用户跌倒，向环境发出求助</w:t>
            </w:r>
          </w:p>
        </w:tc>
        <w:tc>
          <w:tcPr>
            <w:tcW w:w="1650" w:type="dxa"/>
            <w:tcMar>
              <w:top w:w="60" w:type="dxa"/>
              <w:left w:w="120" w:type="dxa"/>
              <w:bottom w:w="30" w:type="dxa"/>
              <w:right w:w="120" w:type="dxa"/>
            </w:tcMar>
          </w:tcPr>
          <w:p w14:paraId="1936D455" w14:textId="77777777" w:rsidR="006226D0" w:rsidRPr="00097BDA" w:rsidRDefault="006226D0" w:rsidP="00B4341F">
            <w:pPr>
              <w:spacing w:before="120" w:after="120" w:line="288" w:lineRule="auto"/>
              <w:rPr>
                <w:rFonts w:ascii="宋体" w:eastAsia="宋体" w:hAnsi="宋体" w:cs="Arial"/>
              </w:rPr>
            </w:pPr>
            <w:r>
              <w:rPr>
                <w:rFonts w:ascii="宋体" w:eastAsia="宋体" w:hAnsi="宋体" w:cs="Arial" w:hint="eastAsia"/>
              </w:rPr>
              <w:t>手机</w:t>
            </w:r>
            <w:r>
              <w:rPr>
                <w:rFonts w:ascii="宋体" w:eastAsia="宋体" w:hAnsi="宋体" w:cs="Arial"/>
              </w:rPr>
              <w:t>三轴加速度传感器</w:t>
            </w:r>
          </w:p>
        </w:tc>
        <w:tc>
          <w:tcPr>
            <w:tcW w:w="1650" w:type="dxa"/>
            <w:tcMar>
              <w:top w:w="60" w:type="dxa"/>
              <w:left w:w="120" w:type="dxa"/>
              <w:bottom w:w="30" w:type="dxa"/>
              <w:right w:w="120" w:type="dxa"/>
            </w:tcMar>
          </w:tcPr>
          <w:p w14:paraId="677C8E0E" w14:textId="77777777" w:rsidR="006226D0" w:rsidRPr="00097BDA" w:rsidRDefault="006226D0" w:rsidP="00B4341F">
            <w:pPr>
              <w:spacing w:before="120" w:after="120" w:line="288" w:lineRule="auto"/>
              <w:rPr>
                <w:rFonts w:ascii="宋体" w:eastAsia="宋体" w:hAnsi="宋体" w:cs="Arial"/>
              </w:rPr>
            </w:pPr>
            <w:r>
              <w:rPr>
                <w:rFonts w:ascii="宋体" w:eastAsia="宋体" w:hAnsi="宋体" w:cs="Arial" w:hint="eastAsia"/>
              </w:rPr>
              <w:t>大声求助信息</w:t>
            </w:r>
          </w:p>
        </w:tc>
        <w:tc>
          <w:tcPr>
            <w:tcW w:w="1650" w:type="dxa"/>
            <w:tcMar>
              <w:top w:w="60" w:type="dxa"/>
              <w:left w:w="120" w:type="dxa"/>
              <w:bottom w:w="30" w:type="dxa"/>
              <w:right w:w="120" w:type="dxa"/>
            </w:tcMar>
          </w:tcPr>
          <w:p w14:paraId="30628C5F" w14:textId="77777777" w:rsidR="006226D0" w:rsidRPr="00097BDA" w:rsidRDefault="006226D0" w:rsidP="00B4341F">
            <w:pPr>
              <w:spacing w:before="120" w:after="120" w:line="288" w:lineRule="auto"/>
              <w:rPr>
                <w:rFonts w:ascii="宋体" w:eastAsia="宋体" w:hAnsi="宋体" w:cs="Arial"/>
              </w:rPr>
            </w:pPr>
            <w:r>
              <w:rPr>
                <w:rFonts w:ascii="宋体" w:eastAsia="宋体" w:hAnsi="宋体" w:cs="Arial" w:hint="eastAsia"/>
              </w:rPr>
              <w:t>高</w:t>
            </w:r>
          </w:p>
        </w:tc>
      </w:tr>
      <w:tr w:rsidR="006226D0" w14:paraId="22979E50" w14:textId="77777777" w:rsidTr="00B4341F">
        <w:tc>
          <w:tcPr>
            <w:tcW w:w="1650" w:type="dxa"/>
            <w:tcMar>
              <w:top w:w="60" w:type="dxa"/>
              <w:left w:w="120" w:type="dxa"/>
              <w:bottom w:w="30" w:type="dxa"/>
              <w:right w:w="120" w:type="dxa"/>
            </w:tcMar>
          </w:tcPr>
          <w:p w14:paraId="2CC30EEE" w14:textId="77777777" w:rsidR="006226D0" w:rsidRPr="00097BDA" w:rsidRDefault="006226D0" w:rsidP="00B4341F">
            <w:pPr>
              <w:spacing w:before="120" w:after="120" w:line="288" w:lineRule="auto"/>
              <w:rPr>
                <w:rFonts w:ascii="宋体" w:eastAsia="宋体" w:hAnsi="宋体" w:cs="Arial"/>
              </w:rPr>
            </w:pPr>
            <w:r>
              <w:rPr>
                <w:rFonts w:ascii="宋体" w:eastAsia="宋体" w:hAnsi="宋体" w:cs="Arial"/>
              </w:rPr>
              <w:t>主动求救</w:t>
            </w:r>
          </w:p>
        </w:tc>
        <w:tc>
          <w:tcPr>
            <w:tcW w:w="1650" w:type="dxa"/>
            <w:tcMar>
              <w:top w:w="60" w:type="dxa"/>
              <w:left w:w="120" w:type="dxa"/>
              <w:bottom w:w="30" w:type="dxa"/>
              <w:right w:w="120" w:type="dxa"/>
            </w:tcMar>
          </w:tcPr>
          <w:p w14:paraId="5220798E" w14:textId="77777777" w:rsidR="006226D0" w:rsidRPr="00097BDA" w:rsidRDefault="006226D0" w:rsidP="00B4341F">
            <w:pPr>
              <w:spacing w:before="120" w:after="120" w:line="288" w:lineRule="auto"/>
              <w:rPr>
                <w:rFonts w:ascii="宋体" w:eastAsia="宋体" w:hAnsi="宋体" w:cs="Arial"/>
              </w:rPr>
            </w:pPr>
            <w:r>
              <w:rPr>
                <w:rFonts w:ascii="宋体" w:eastAsia="宋体" w:hAnsi="宋体" w:cs="Arial"/>
              </w:rPr>
              <w:t>盲人长按屏幕发起一键 SOS</w:t>
            </w:r>
          </w:p>
        </w:tc>
        <w:tc>
          <w:tcPr>
            <w:tcW w:w="1650" w:type="dxa"/>
            <w:tcMar>
              <w:top w:w="60" w:type="dxa"/>
              <w:left w:w="120" w:type="dxa"/>
              <w:bottom w:w="30" w:type="dxa"/>
              <w:right w:w="120" w:type="dxa"/>
            </w:tcMar>
          </w:tcPr>
          <w:p w14:paraId="42E42629" w14:textId="77777777" w:rsidR="006226D0" w:rsidRPr="00097BDA" w:rsidRDefault="006226D0" w:rsidP="00B4341F">
            <w:pPr>
              <w:spacing w:before="120" w:after="120" w:line="288" w:lineRule="auto"/>
              <w:rPr>
                <w:rFonts w:ascii="宋体" w:eastAsia="宋体" w:hAnsi="宋体" w:cs="Arial"/>
              </w:rPr>
            </w:pPr>
            <w:r>
              <w:rPr>
                <w:rFonts w:ascii="宋体" w:eastAsia="宋体" w:hAnsi="宋体" w:cs="Arial"/>
              </w:rPr>
              <w:t>屏幕手势 (LongPress)</w:t>
            </w:r>
          </w:p>
        </w:tc>
        <w:tc>
          <w:tcPr>
            <w:tcW w:w="1650" w:type="dxa"/>
            <w:tcMar>
              <w:top w:w="60" w:type="dxa"/>
              <w:left w:w="120" w:type="dxa"/>
              <w:bottom w:w="30" w:type="dxa"/>
              <w:right w:w="120" w:type="dxa"/>
            </w:tcMar>
          </w:tcPr>
          <w:p w14:paraId="4598CA1C" w14:textId="77777777" w:rsidR="006226D0" w:rsidRPr="00097BDA" w:rsidRDefault="006226D0" w:rsidP="00B4341F">
            <w:pPr>
              <w:spacing w:before="120" w:after="120" w:line="288" w:lineRule="auto"/>
              <w:rPr>
                <w:rFonts w:ascii="宋体" w:eastAsia="宋体" w:hAnsi="宋体" w:cs="Arial"/>
              </w:rPr>
            </w:pPr>
            <w:r>
              <w:rPr>
                <w:rFonts w:ascii="宋体" w:eastAsia="宋体" w:hAnsi="宋体" w:cs="Arial" w:hint="eastAsia"/>
              </w:rPr>
              <w:t>语音安抚与云端报警</w:t>
            </w:r>
          </w:p>
        </w:tc>
        <w:tc>
          <w:tcPr>
            <w:tcW w:w="1650" w:type="dxa"/>
            <w:tcMar>
              <w:top w:w="60" w:type="dxa"/>
              <w:left w:w="120" w:type="dxa"/>
              <w:bottom w:w="30" w:type="dxa"/>
              <w:right w:w="120" w:type="dxa"/>
            </w:tcMar>
          </w:tcPr>
          <w:p w14:paraId="118E7E80" w14:textId="77777777" w:rsidR="006226D0" w:rsidRPr="00097BDA" w:rsidRDefault="006226D0" w:rsidP="00B4341F">
            <w:pPr>
              <w:spacing w:before="120" w:after="120" w:line="288" w:lineRule="auto"/>
              <w:rPr>
                <w:rFonts w:ascii="宋体" w:eastAsia="宋体" w:hAnsi="宋体" w:cs="Arial"/>
              </w:rPr>
            </w:pPr>
            <w:r>
              <w:rPr>
                <w:rFonts w:ascii="宋体" w:eastAsia="宋体" w:hAnsi="宋体" w:cs="Arial" w:hint="eastAsia"/>
              </w:rPr>
              <w:t>高</w:t>
            </w:r>
          </w:p>
        </w:tc>
      </w:tr>
      <w:tr w:rsidR="006226D0" w14:paraId="3C907B8D" w14:textId="77777777" w:rsidTr="00B4341F">
        <w:tc>
          <w:tcPr>
            <w:tcW w:w="1650" w:type="dxa"/>
            <w:tcMar>
              <w:top w:w="60" w:type="dxa"/>
              <w:left w:w="120" w:type="dxa"/>
              <w:bottom w:w="30" w:type="dxa"/>
              <w:right w:w="120" w:type="dxa"/>
            </w:tcMar>
          </w:tcPr>
          <w:p w14:paraId="2DA1242D" w14:textId="77777777" w:rsidR="006226D0" w:rsidRPr="00097BDA" w:rsidRDefault="006226D0" w:rsidP="00B4341F">
            <w:pPr>
              <w:spacing w:before="120" w:after="120" w:line="288" w:lineRule="auto"/>
              <w:rPr>
                <w:rFonts w:ascii="宋体" w:eastAsia="宋体" w:hAnsi="宋体" w:cs="Arial"/>
              </w:rPr>
            </w:pPr>
            <w:r>
              <w:rPr>
                <w:rFonts w:ascii="宋体" w:eastAsia="宋体" w:hAnsi="宋体" w:cs="Arial"/>
              </w:rPr>
              <w:t>亲友端监控</w:t>
            </w:r>
          </w:p>
        </w:tc>
        <w:tc>
          <w:tcPr>
            <w:tcW w:w="1650" w:type="dxa"/>
            <w:tcMar>
              <w:top w:w="60" w:type="dxa"/>
              <w:left w:w="120" w:type="dxa"/>
              <w:bottom w:w="30" w:type="dxa"/>
              <w:right w:w="120" w:type="dxa"/>
            </w:tcMar>
          </w:tcPr>
          <w:p w14:paraId="19F5A645" w14:textId="77777777" w:rsidR="006226D0" w:rsidRPr="00097BDA" w:rsidRDefault="006226D0" w:rsidP="00B4341F">
            <w:pPr>
              <w:spacing w:before="120" w:after="120" w:line="288" w:lineRule="auto"/>
              <w:rPr>
                <w:rFonts w:ascii="宋体" w:eastAsia="宋体" w:hAnsi="宋体" w:cs="Arial"/>
              </w:rPr>
            </w:pPr>
            <w:r>
              <w:rPr>
                <w:rFonts w:ascii="宋体" w:eastAsia="宋体" w:hAnsi="宋体" w:cs="Arial"/>
              </w:rPr>
              <w:t>亲友实时查看盲人轨迹与告警具体地址</w:t>
            </w:r>
          </w:p>
        </w:tc>
        <w:tc>
          <w:tcPr>
            <w:tcW w:w="1650" w:type="dxa"/>
            <w:tcMar>
              <w:top w:w="60" w:type="dxa"/>
              <w:left w:w="120" w:type="dxa"/>
              <w:bottom w:w="30" w:type="dxa"/>
              <w:right w:w="120" w:type="dxa"/>
            </w:tcMar>
          </w:tcPr>
          <w:p w14:paraId="7FF86953" w14:textId="77777777" w:rsidR="006226D0" w:rsidRPr="00097BDA" w:rsidRDefault="006226D0" w:rsidP="00B4341F">
            <w:pPr>
              <w:spacing w:before="120" w:after="120" w:line="288" w:lineRule="auto"/>
              <w:rPr>
                <w:rFonts w:ascii="宋体" w:eastAsia="宋体" w:hAnsi="宋体" w:cs="Arial"/>
              </w:rPr>
            </w:pPr>
            <w:r>
              <w:rPr>
                <w:rFonts w:ascii="宋体" w:eastAsia="宋体" w:hAnsi="宋体" w:cs="Arial"/>
              </w:rPr>
              <w:t>云端 JSON 数据</w:t>
            </w:r>
          </w:p>
        </w:tc>
        <w:tc>
          <w:tcPr>
            <w:tcW w:w="1650" w:type="dxa"/>
            <w:tcMar>
              <w:top w:w="60" w:type="dxa"/>
              <w:left w:w="120" w:type="dxa"/>
              <w:bottom w:w="30" w:type="dxa"/>
              <w:right w:w="120" w:type="dxa"/>
            </w:tcMar>
          </w:tcPr>
          <w:p w14:paraId="77ED8132" w14:textId="77777777" w:rsidR="006226D0" w:rsidRPr="00097BDA" w:rsidRDefault="006226D0" w:rsidP="00B4341F">
            <w:pPr>
              <w:spacing w:before="120" w:after="120" w:line="288" w:lineRule="auto"/>
              <w:rPr>
                <w:rFonts w:ascii="宋体" w:eastAsia="宋体" w:hAnsi="宋体" w:cs="Arial"/>
              </w:rPr>
            </w:pPr>
            <w:r>
              <w:rPr>
                <w:rFonts w:ascii="宋体" w:eastAsia="宋体" w:hAnsi="宋体" w:cs="Arial"/>
              </w:rPr>
              <w:t>高德 3D 轨迹图与解析弹窗</w:t>
            </w:r>
          </w:p>
        </w:tc>
        <w:tc>
          <w:tcPr>
            <w:tcW w:w="1650" w:type="dxa"/>
            <w:tcMar>
              <w:top w:w="60" w:type="dxa"/>
              <w:left w:w="120" w:type="dxa"/>
              <w:bottom w:w="30" w:type="dxa"/>
              <w:right w:w="120" w:type="dxa"/>
            </w:tcMar>
          </w:tcPr>
          <w:p w14:paraId="6D8258AB" w14:textId="77777777" w:rsidR="006226D0" w:rsidRPr="00097BDA" w:rsidRDefault="006226D0" w:rsidP="00B4341F">
            <w:pPr>
              <w:spacing w:before="120" w:after="120" w:line="288" w:lineRule="auto"/>
              <w:rPr>
                <w:rFonts w:ascii="宋体" w:eastAsia="宋体" w:hAnsi="宋体" w:cs="Arial"/>
              </w:rPr>
            </w:pPr>
            <w:r>
              <w:rPr>
                <w:rFonts w:ascii="宋体" w:eastAsia="宋体" w:hAnsi="宋体" w:cs="Arial" w:hint="eastAsia"/>
              </w:rPr>
              <w:t>高</w:t>
            </w:r>
          </w:p>
        </w:tc>
      </w:tr>
    </w:tbl>
    <w:p w14:paraId="7346A239" w14:textId="50944292" w:rsidR="00D31B6F" w:rsidRPr="004C37EC" w:rsidRDefault="00D31B6F" w:rsidP="00D31B6F">
      <w:pPr>
        <w:rPr>
          <w:rFonts w:ascii="黑体" w:eastAsia="黑体" w:hAnsi="黑体" w:cs="Arial" w:hint="eastAsia"/>
          <w:b/>
          <w:sz w:val="32"/>
          <w:szCs w:val="32"/>
        </w:rPr>
      </w:pPr>
      <w:r>
        <w:rPr>
          <w:rFonts w:ascii="黑体" w:eastAsia="黑体" w:hAnsi="黑体" w:cs="Arial" w:hint="eastAsia"/>
          <w:b/>
          <w:sz w:val="32"/>
          <w:szCs w:val="32"/>
        </w:rPr>
        <w:t>2.3</w:t>
      </w:r>
      <w:r>
        <w:rPr>
          <w:rFonts w:ascii="黑体" w:eastAsia="黑体" w:hAnsi="黑体" w:cs="Arial"/>
          <w:b/>
          <w:sz w:val="32"/>
          <w:szCs w:val="32"/>
        </w:rPr>
        <w:t xml:space="preserve"> </w:t>
      </w:r>
      <w:r>
        <w:rPr>
          <w:rFonts w:ascii="黑体" w:eastAsia="黑体" w:hAnsi="黑体" w:cs="Arial" w:hint="eastAsia"/>
          <w:b/>
          <w:sz w:val="32"/>
          <w:szCs w:val="32"/>
        </w:rPr>
        <w:t>接口设计</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185"/>
        <w:gridCol w:w="1185"/>
        <w:gridCol w:w="891"/>
        <w:gridCol w:w="1479"/>
        <w:gridCol w:w="1185"/>
        <w:gridCol w:w="1185"/>
        <w:gridCol w:w="1185"/>
      </w:tblGrid>
      <w:tr w:rsidR="00D526CD" w14:paraId="6168639B" w14:textId="77777777" w:rsidTr="00D526CD">
        <w:tc>
          <w:tcPr>
            <w:tcW w:w="1185" w:type="dxa"/>
            <w:tcMar>
              <w:top w:w="60" w:type="dxa"/>
              <w:left w:w="120" w:type="dxa"/>
              <w:bottom w:w="30" w:type="dxa"/>
              <w:right w:w="120" w:type="dxa"/>
            </w:tcMar>
          </w:tcPr>
          <w:p w14:paraId="6226D347" w14:textId="77777777" w:rsidR="00D526CD" w:rsidRPr="00097BDA" w:rsidRDefault="00D526CD" w:rsidP="00924401">
            <w:pPr>
              <w:spacing w:before="120" w:after="120" w:line="288" w:lineRule="auto"/>
              <w:rPr>
                <w:rFonts w:ascii="宋体" w:eastAsia="宋体" w:hAnsi="宋体" w:hint="eastAsia"/>
                <w:szCs w:val="21"/>
              </w:rPr>
            </w:pPr>
            <w:r>
              <w:rPr>
                <w:rFonts w:ascii="宋体" w:eastAsia="宋体" w:hAnsi="宋体" w:cs="Arial"/>
                <w:szCs w:val="21"/>
              </w:rPr>
              <w:t>接口名称</w:t>
            </w:r>
          </w:p>
        </w:tc>
        <w:tc>
          <w:tcPr>
            <w:tcW w:w="1185" w:type="dxa"/>
            <w:tcMar>
              <w:top w:w="60" w:type="dxa"/>
              <w:left w:w="120" w:type="dxa"/>
              <w:bottom w:w="30" w:type="dxa"/>
              <w:right w:w="120" w:type="dxa"/>
            </w:tcMar>
          </w:tcPr>
          <w:p w14:paraId="068437D1" w14:textId="77777777" w:rsidR="00D526CD" w:rsidRPr="00097BDA" w:rsidRDefault="00D526CD" w:rsidP="00924401">
            <w:pPr>
              <w:spacing w:before="120" w:after="120" w:line="288" w:lineRule="auto"/>
              <w:rPr>
                <w:rFonts w:ascii="宋体" w:eastAsia="宋体" w:hAnsi="宋体" w:hint="eastAsia"/>
                <w:szCs w:val="21"/>
              </w:rPr>
            </w:pPr>
            <w:r>
              <w:rPr>
                <w:rFonts w:ascii="宋体" w:eastAsia="宋体" w:hAnsi="宋体" w:cs="Arial"/>
                <w:szCs w:val="21"/>
              </w:rPr>
              <w:t>接口路径</w:t>
            </w:r>
          </w:p>
        </w:tc>
        <w:tc>
          <w:tcPr>
            <w:tcW w:w="891" w:type="dxa"/>
            <w:tcMar>
              <w:top w:w="60" w:type="dxa"/>
              <w:left w:w="120" w:type="dxa"/>
              <w:bottom w:w="30" w:type="dxa"/>
              <w:right w:w="120" w:type="dxa"/>
            </w:tcMar>
          </w:tcPr>
          <w:p w14:paraId="195E0B6B" w14:textId="77777777" w:rsidR="00D526CD" w:rsidRPr="00097BDA" w:rsidRDefault="00D526CD" w:rsidP="00924401">
            <w:pPr>
              <w:spacing w:before="120" w:after="120" w:line="288" w:lineRule="auto"/>
              <w:rPr>
                <w:rFonts w:ascii="宋体" w:eastAsia="宋体" w:hAnsi="宋体" w:hint="eastAsia"/>
                <w:szCs w:val="21"/>
              </w:rPr>
            </w:pPr>
            <w:r>
              <w:rPr>
                <w:rFonts w:ascii="宋体" w:eastAsia="宋体" w:hAnsi="宋体" w:cs="Arial"/>
                <w:szCs w:val="21"/>
              </w:rPr>
              <w:t>请求方式</w:t>
            </w:r>
          </w:p>
        </w:tc>
        <w:tc>
          <w:tcPr>
            <w:tcW w:w="1479" w:type="dxa"/>
            <w:tcMar>
              <w:top w:w="60" w:type="dxa"/>
              <w:left w:w="120" w:type="dxa"/>
              <w:bottom w:w="30" w:type="dxa"/>
              <w:right w:w="120" w:type="dxa"/>
            </w:tcMar>
          </w:tcPr>
          <w:p w14:paraId="47E8CE14" w14:textId="77777777" w:rsidR="00D526CD" w:rsidRPr="00097BDA" w:rsidRDefault="00D526CD" w:rsidP="00924401">
            <w:pPr>
              <w:spacing w:before="120" w:after="120" w:line="288" w:lineRule="auto"/>
              <w:rPr>
                <w:rFonts w:ascii="宋体" w:eastAsia="宋体" w:hAnsi="宋体" w:hint="eastAsia"/>
                <w:szCs w:val="21"/>
              </w:rPr>
            </w:pPr>
            <w:r>
              <w:rPr>
                <w:rFonts w:ascii="宋体" w:eastAsia="宋体" w:hAnsi="宋体" w:cs="Arial"/>
                <w:szCs w:val="21"/>
              </w:rPr>
              <w:t>请求参数</w:t>
            </w:r>
          </w:p>
        </w:tc>
        <w:tc>
          <w:tcPr>
            <w:tcW w:w="1185" w:type="dxa"/>
            <w:tcMar>
              <w:top w:w="60" w:type="dxa"/>
              <w:left w:w="120" w:type="dxa"/>
              <w:bottom w:w="30" w:type="dxa"/>
              <w:right w:w="120" w:type="dxa"/>
            </w:tcMar>
          </w:tcPr>
          <w:p w14:paraId="4936B6AC" w14:textId="77777777" w:rsidR="00D526CD" w:rsidRPr="00097BDA" w:rsidRDefault="00D526CD" w:rsidP="00924401">
            <w:pPr>
              <w:spacing w:before="120" w:after="120" w:line="288" w:lineRule="auto"/>
              <w:rPr>
                <w:rFonts w:ascii="宋体" w:eastAsia="宋体" w:hAnsi="宋体" w:hint="eastAsia"/>
                <w:szCs w:val="21"/>
              </w:rPr>
            </w:pPr>
            <w:r>
              <w:rPr>
                <w:rFonts w:ascii="宋体" w:eastAsia="宋体" w:hAnsi="宋体" w:cs="Arial"/>
                <w:szCs w:val="21"/>
              </w:rPr>
              <w:t>返回参数</w:t>
            </w:r>
          </w:p>
        </w:tc>
        <w:tc>
          <w:tcPr>
            <w:tcW w:w="1185" w:type="dxa"/>
            <w:tcMar>
              <w:top w:w="60" w:type="dxa"/>
              <w:left w:w="120" w:type="dxa"/>
              <w:bottom w:w="30" w:type="dxa"/>
              <w:right w:w="120" w:type="dxa"/>
            </w:tcMar>
          </w:tcPr>
          <w:p w14:paraId="530AC36B" w14:textId="77777777" w:rsidR="00D526CD" w:rsidRPr="00097BDA" w:rsidRDefault="00D526CD" w:rsidP="00924401">
            <w:pPr>
              <w:spacing w:before="120" w:after="120" w:line="288" w:lineRule="auto"/>
              <w:rPr>
                <w:rFonts w:ascii="宋体" w:eastAsia="宋体" w:hAnsi="宋体" w:hint="eastAsia"/>
                <w:szCs w:val="21"/>
              </w:rPr>
            </w:pPr>
            <w:r>
              <w:rPr>
                <w:rFonts w:ascii="宋体" w:eastAsia="宋体" w:hAnsi="宋体" w:cs="Arial"/>
                <w:szCs w:val="21"/>
              </w:rPr>
              <w:t>接口描述</w:t>
            </w:r>
          </w:p>
        </w:tc>
        <w:tc>
          <w:tcPr>
            <w:tcW w:w="1185" w:type="dxa"/>
            <w:tcMar>
              <w:top w:w="60" w:type="dxa"/>
              <w:left w:w="120" w:type="dxa"/>
              <w:bottom w:w="30" w:type="dxa"/>
              <w:right w:w="120" w:type="dxa"/>
            </w:tcMar>
          </w:tcPr>
          <w:p w14:paraId="5EF7BF07" w14:textId="77777777" w:rsidR="00D526CD" w:rsidRDefault="00D526CD" w:rsidP="00924401">
            <w:pPr>
              <w:spacing w:before="120" w:after="120" w:line="288" w:lineRule="auto"/>
              <w:rPr>
                <w:rFonts w:hint="eastAsia"/>
              </w:rPr>
            </w:pPr>
            <w:r>
              <w:rPr>
                <w:rFonts w:ascii="Arial" w:eastAsia="等线" w:hAnsi="Arial" w:cs="Arial"/>
              </w:rPr>
              <w:t>权限要求</w:t>
            </w:r>
          </w:p>
        </w:tc>
      </w:tr>
      <w:tr w:rsidR="00D526CD" w14:paraId="5B57895A" w14:textId="77777777" w:rsidTr="00D526CD">
        <w:tc>
          <w:tcPr>
            <w:tcW w:w="1185" w:type="dxa"/>
            <w:tcMar>
              <w:top w:w="60" w:type="dxa"/>
              <w:left w:w="120" w:type="dxa"/>
              <w:bottom w:w="30" w:type="dxa"/>
              <w:right w:w="12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5"/>
              <w:gridCol w:w="95"/>
            </w:tblGrid>
            <w:tr w:rsidR="00D526CD" w:rsidRPr="00097BDA" w14:paraId="3927F8BA" w14:textId="77777777" w:rsidTr="00924401">
              <w:trPr>
                <w:tblCellSpacing w:w="15" w:type="dxa"/>
              </w:trPr>
              <w:tc>
                <w:tcPr>
                  <w:tcW w:w="1710" w:type="dxa"/>
                  <w:vAlign w:val="center"/>
                  <w:hideMark/>
                </w:tcPr>
                <w:p w14:paraId="7CC21902" w14:textId="77777777" w:rsidR="00D526CD" w:rsidRPr="00097BDA" w:rsidRDefault="00D526CD" w:rsidP="00924401">
                  <w:pPr>
                    <w:widowControl/>
                    <w:spacing w:before="100" w:beforeAutospacing="1" w:after="100" w:afterAutospacing="1"/>
                    <w:rPr>
                      <w:rFonts w:ascii="宋体" w:eastAsia="宋体" w:hAnsi="宋体" w:cs="宋体" w:hint="eastAsia"/>
                      <w:kern w:val="0"/>
                      <w:szCs w:val="21"/>
                    </w:rPr>
                  </w:pPr>
                  <w:r>
                    <w:rPr>
                      <w:rFonts w:ascii="宋体" w:eastAsia="宋体" w:hAnsi="宋体" w:cs="宋体"/>
                      <w:kern w:val="0"/>
                      <w:szCs w:val="21"/>
                    </w:rPr>
                    <w:t>大模型</w:t>
                  </w:r>
                </w:p>
                <w:p w14:paraId="3D464A8D" w14:textId="77777777" w:rsidR="00D526CD" w:rsidRPr="00097BDA" w:rsidRDefault="00D526CD" w:rsidP="00924401">
                  <w:pPr>
                    <w:widowControl/>
                    <w:spacing w:before="100" w:beforeAutospacing="1" w:after="100" w:afterAutospacing="1"/>
                    <w:rPr>
                      <w:rFonts w:ascii="宋体" w:eastAsia="宋体" w:hAnsi="宋体" w:cs="宋体" w:hint="eastAsia"/>
                      <w:kern w:val="0"/>
                      <w:szCs w:val="21"/>
                    </w:rPr>
                  </w:pPr>
                  <w:r>
                    <w:rPr>
                      <w:rFonts w:ascii="宋体" w:eastAsia="宋体" w:hAnsi="宋体" w:cs="宋体"/>
                      <w:kern w:val="0"/>
                      <w:szCs w:val="21"/>
                    </w:rPr>
                    <w:t>视觉问答</w:t>
                  </w:r>
                </w:p>
              </w:tc>
              <w:tc>
                <w:tcPr>
                  <w:tcW w:w="36" w:type="dxa"/>
                  <w:vAlign w:val="center"/>
                  <w:hideMark/>
                </w:tcPr>
                <w:p w14:paraId="4CA6E18F" w14:textId="77777777" w:rsidR="00D526CD" w:rsidRPr="00097BDA" w:rsidRDefault="00D526CD" w:rsidP="00924401">
                  <w:pPr>
                    <w:widowControl/>
                    <w:rPr>
                      <w:rFonts w:ascii="宋体" w:eastAsia="宋体" w:hAnsi="宋体" w:cs="宋体" w:hint="eastAsia"/>
                      <w:kern w:val="0"/>
                      <w:szCs w:val="21"/>
                    </w:rPr>
                  </w:pPr>
                </w:p>
              </w:tc>
            </w:tr>
          </w:tbl>
          <w:p w14:paraId="4D7DBFE0" w14:textId="77777777" w:rsidR="00D526CD" w:rsidRPr="00097BDA" w:rsidRDefault="00D526CD" w:rsidP="00924401">
            <w:pPr>
              <w:spacing w:before="120" w:after="120" w:line="288" w:lineRule="auto"/>
              <w:rPr>
                <w:rFonts w:ascii="宋体" w:eastAsia="宋体" w:hAnsi="宋体" w:hint="eastAsia"/>
                <w:szCs w:val="21"/>
              </w:rPr>
            </w:pPr>
          </w:p>
        </w:tc>
        <w:tc>
          <w:tcPr>
            <w:tcW w:w="1185" w:type="dxa"/>
            <w:tcMar>
              <w:top w:w="60" w:type="dxa"/>
              <w:left w:w="120" w:type="dxa"/>
              <w:bottom w:w="30" w:type="dxa"/>
              <w:right w:w="120" w:type="dxa"/>
            </w:tcMar>
          </w:tcPr>
          <w:p w14:paraId="6C36D914" w14:textId="77777777" w:rsidR="00D526CD" w:rsidRPr="00097BDA" w:rsidRDefault="00D526CD" w:rsidP="00924401">
            <w:pPr>
              <w:spacing w:before="120" w:after="120" w:line="288" w:lineRule="auto"/>
              <w:rPr>
                <w:rFonts w:ascii="宋体" w:eastAsia="宋体" w:hAnsi="宋体" w:cs="Arial"/>
                <w:szCs w:val="21"/>
              </w:rPr>
            </w:pPr>
            <w:r>
              <w:rPr>
                <w:rFonts w:ascii="宋体" w:eastAsia="宋体" w:hAnsi="宋体" w:cs="Arial"/>
                <w:szCs w:val="21"/>
              </w:rPr>
              <w:t>/api/generate</w:t>
            </w:r>
          </w:p>
          <w:p w14:paraId="0F32B2E7" w14:textId="77777777" w:rsidR="00D526CD" w:rsidRPr="00097BDA" w:rsidRDefault="00D526CD" w:rsidP="00924401">
            <w:pPr>
              <w:spacing w:before="120" w:after="120" w:line="288" w:lineRule="auto"/>
              <w:rPr>
                <w:rFonts w:ascii="宋体" w:eastAsia="宋体" w:hAnsi="宋体" w:hint="eastAsia"/>
                <w:szCs w:val="21"/>
              </w:rPr>
            </w:pPr>
          </w:p>
        </w:tc>
        <w:tc>
          <w:tcPr>
            <w:tcW w:w="891" w:type="dxa"/>
            <w:tcMar>
              <w:top w:w="60" w:type="dxa"/>
              <w:left w:w="120" w:type="dxa"/>
              <w:bottom w:w="30" w:type="dxa"/>
              <w:right w:w="120" w:type="dxa"/>
            </w:tcMar>
          </w:tcPr>
          <w:p w14:paraId="27060B48" w14:textId="77777777" w:rsidR="00D526CD" w:rsidRPr="00097BDA" w:rsidRDefault="00D526CD" w:rsidP="00924401">
            <w:pPr>
              <w:spacing w:before="120" w:after="120" w:line="288" w:lineRule="auto"/>
              <w:rPr>
                <w:rFonts w:ascii="宋体" w:eastAsia="宋体" w:hAnsi="宋体" w:hint="eastAsia"/>
                <w:szCs w:val="21"/>
              </w:rPr>
            </w:pPr>
            <w:r>
              <w:rPr>
                <w:rFonts w:ascii="宋体" w:eastAsia="宋体" w:hAnsi="宋体" w:cs="Arial"/>
                <w:szCs w:val="21"/>
              </w:rPr>
              <w:t>POST</w:t>
            </w:r>
          </w:p>
        </w:tc>
        <w:tc>
          <w:tcPr>
            <w:tcW w:w="1479" w:type="dxa"/>
            <w:tcMar>
              <w:top w:w="60" w:type="dxa"/>
              <w:left w:w="120" w:type="dxa"/>
              <w:bottom w:w="30" w:type="dxa"/>
              <w:right w:w="120" w:type="dxa"/>
            </w:tcMar>
          </w:tcPr>
          <w:p w14:paraId="3FCB30FF" w14:textId="6DCEBF55" w:rsidR="00D526CD" w:rsidRPr="00097BDA" w:rsidRDefault="00D526CD" w:rsidP="00924401">
            <w:pPr>
              <w:spacing w:before="120" w:after="120" w:line="288" w:lineRule="auto"/>
              <w:rPr>
                <w:rFonts w:ascii="宋体" w:eastAsia="宋体" w:hAnsi="宋体" w:cs="Arial"/>
                <w:szCs w:val="21"/>
              </w:rPr>
            </w:pPr>
            <w:r>
              <w:rPr>
                <w:rFonts w:ascii="宋体" w:eastAsia="宋体" w:hAnsi="宋体" w:cs="Arial"/>
                <w:szCs w:val="21"/>
              </w:rPr>
              <w:t>model (String), prompt (String), images (Base64 Array)</w:t>
            </w:r>
          </w:p>
        </w:tc>
        <w:tc>
          <w:tcPr>
            <w:tcW w:w="1185" w:type="dxa"/>
            <w:tcMar>
              <w:top w:w="60" w:type="dxa"/>
              <w:left w:w="120" w:type="dxa"/>
              <w:bottom w:w="30" w:type="dxa"/>
              <w:right w:w="120" w:type="dxa"/>
            </w:tcMar>
          </w:tcPr>
          <w:p w14:paraId="7123778E" w14:textId="77777777" w:rsidR="00D526CD" w:rsidRPr="00097BDA" w:rsidRDefault="00D526CD" w:rsidP="00924401">
            <w:pPr>
              <w:spacing w:before="120" w:after="120" w:line="288" w:lineRule="auto"/>
              <w:rPr>
                <w:rFonts w:ascii="宋体" w:eastAsia="宋体" w:hAnsi="宋体" w:cs="Arial"/>
                <w:szCs w:val="21"/>
              </w:rPr>
            </w:pPr>
            <w:r>
              <w:rPr>
                <w:rFonts w:ascii="宋体" w:eastAsia="宋体" w:hAnsi="宋体" w:cs="Arial"/>
                <w:szCs w:val="21"/>
              </w:rPr>
              <w:t>response (String: 模型回答文本)</w:t>
            </w:r>
          </w:p>
          <w:p w14:paraId="78AE8961" w14:textId="77777777" w:rsidR="00D526CD" w:rsidRPr="00097BDA" w:rsidRDefault="00D526CD" w:rsidP="00924401">
            <w:pPr>
              <w:spacing w:before="120" w:after="120" w:line="288" w:lineRule="auto"/>
              <w:rPr>
                <w:rFonts w:ascii="宋体" w:eastAsia="宋体" w:hAnsi="宋体" w:hint="eastAsia"/>
                <w:szCs w:val="21"/>
              </w:rPr>
            </w:pPr>
          </w:p>
        </w:tc>
        <w:tc>
          <w:tcPr>
            <w:tcW w:w="1185" w:type="dxa"/>
            <w:tcMar>
              <w:top w:w="60" w:type="dxa"/>
              <w:left w:w="120" w:type="dxa"/>
              <w:bottom w:w="30" w:type="dxa"/>
              <w:right w:w="120" w:type="dxa"/>
            </w:tcMar>
          </w:tcPr>
          <w:p w14:paraId="5C55A5CC" w14:textId="24AC516D" w:rsidR="00D526CD" w:rsidRPr="00097BDA" w:rsidRDefault="00D526CD" w:rsidP="00924401">
            <w:pPr>
              <w:spacing w:before="120" w:after="120" w:line="288" w:lineRule="auto"/>
              <w:rPr>
                <w:rFonts w:ascii="宋体" w:eastAsia="宋体" w:hAnsi="宋体" w:cs="Arial"/>
                <w:szCs w:val="21"/>
              </w:rPr>
            </w:pPr>
            <w:r>
              <w:rPr>
                <w:rFonts w:ascii="宋体" w:eastAsia="宋体" w:hAnsi="宋体" w:cs="Arial"/>
                <w:szCs w:val="21"/>
              </w:rPr>
              <w:t>将当前环境截图与用户提问发给模型进行推理分析</w:t>
            </w:r>
          </w:p>
        </w:tc>
        <w:tc>
          <w:tcPr>
            <w:tcW w:w="1185" w:type="dxa"/>
            <w:tcMar>
              <w:top w:w="60" w:type="dxa"/>
              <w:left w:w="120" w:type="dxa"/>
              <w:bottom w:w="30" w:type="dxa"/>
              <w:right w:w="120" w:type="dxa"/>
            </w:tcMar>
          </w:tcPr>
          <w:p w14:paraId="5CC67526" w14:textId="77777777" w:rsidR="00D526CD" w:rsidRPr="00177E65" w:rsidRDefault="00D526CD" w:rsidP="00924401">
            <w:pPr>
              <w:spacing w:before="120" w:after="120" w:line="288" w:lineRule="auto"/>
              <w:rPr>
                <w:rFonts w:ascii="Arial" w:eastAsia="等线" w:hAnsi="Arial" w:cs="Arial"/>
              </w:rPr>
            </w:pPr>
            <w:r>
              <w:rPr>
                <w:rFonts w:ascii="Arial" w:eastAsia="等线" w:hAnsi="Arial" w:cs="Arial"/>
              </w:rPr>
              <w:t>AutoDL 授权网络</w:t>
            </w:r>
          </w:p>
          <w:p w14:paraId="44891E2D" w14:textId="77777777" w:rsidR="00D526CD" w:rsidRDefault="00D526CD" w:rsidP="00924401">
            <w:pPr>
              <w:spacing w:before="120" w:after="120" w:line="288" w:lineRule="auto"/>
              <w:rPr>
                <w:rFonts w:hint="eastAsia"/>
              </w:rPr>
            </w:pPr>
          </w:p>
        </w:tc>
      </w:tr>
      <w:tr w:rsidR="00D526CD" w14:paraId="2034CB28" w14:textId="77777777" w:rsidTr="00D526CD">
        <w:tc>
          <w:tcPr>
            <w:tcW w:w="1185" w:type="dxa"/>
            <w:tcMar>
              <w:top w:w="60" w:type="dxa"/>
              <w:left w:w="120" w:type="dxa"/>
              <w:bottom w:w="30" w:type="dxa"/>
              <w:right w:w="120" w:type="dxa"/>
            </w:tcMar>
          </w:tcPr>
          <w:p w14:paraId="483D15D7" w14:textId="77777777" w:rsidR="00D526CD" w:rsidRPr="00097BDA" w:rsidRDefault="00D526CD" w:rsidP="00924401">
            <w:pPr>
              <w:widowControl/>
              <w:spacing w:before="100" w:beforeAutospacing="1" w:after="100" w:afterAutospacing="1"/>
              <w:rPr>
                <w:rFonts w:ascii="宋体" w:eastAsia="宋体" w:hAnsi="宋体" w:cs="宋体" w:hint="eastAsia"/>
                <w:kern w:val="0"/>
                <w:szCs w:val="21"/>
              </w:rPr>
            </w:pPr>
            <w:r>
              <w:rPr>
                <w:rFonts w:ascii="宋体" w:eastAsia="宋体" w:hAnsi="宋体" w:cs="宋体"/>
                <w:kern w:val="0"/>
                <w:szCs w:val="21"/>
              </w:rPr>
              <w:t>高德逆地理编码</w:t>
            </w:r>
          </w:p>
          <w:p w14:paraId="6A7BB245" w14:textId="77777777" w:rsidR="00D526CD" w:rsidRPr="00097BDA" w:rsidRDefault="00D526CD" w:rsidP="00924401">
            <w:pPr>
              <w:widowControl/>
              <w:spacing w:before="100" w:beforeAutospacing="1" w:after="100" w:afterAutospacing="1"/>
              <w:rPr>
                <w:rFonts w:ascii="宋体" w:eastAsia="宋体" w:hAnsi="宋体" w:cs="宋体" w:hint="eastAsia"/>
                <w:kern w:val="0"/>
                <w:szCs w:val="21"/>
              </w:rPr>
            </w:pPr>
          </w:p>
        </w:tc>
        <w:tc>
          <w:tcPr>
            <w:tcW w:w="1185" w:type="dxa"/>
            <w:tcMar>
              <w:top w:w="60" w:type="dxa"/>
              <w:left w:w="120" w:type="dxa"/>
              <w:bottom w:w="30" w:type="dxa"/>
              <w:right w:w="120" w:type="dxa"/>
            </w:tcMar>
          </w:tcPr>
          <w:p w14:paraId="2672E0C0" w14:textId="77777777" w:rsidR="00D526CD" w:rsidRPr="00097BDA" w:rsidRDefault="00D526CD" w:rsidP="00924401">
            <w:pPr>
              <w:spacing w:before="120" w:after="120" w:line="288" w:lineRule="auto"/>
              <w:rPr>
                <w:rFonts w:ascii="宋体" w:eastAsia="宋体" w:hAnsi="宋体" w:cs="Arial"/>
                <w:szCs w:val="21"/>
              </w:rPr>
            </w:pPr>
            <w:r>
              <w:rPr>
                <w:rFonts w:ascii="宋体" w:eastAsia="宋体" w:hAnsi="宋体" w:cs="Arial"/>
                <w:szCs w:val="21"/>
              </w:rPr>
              <w:t>/v3/geocode/regeo</w:t>
            </w:r>
          </w:p>
          <w:p w14:paraId="2024FDDE" w14:textId="77777777" w:rsidR="00D526CD" w:rsidRPr="00097BDA" w:rsidRDefault="00D526CD" w:rsidP="00924401">
            <w:pPr>
              <w:spacing w:before="120" w:after="120" w:line="288" w:lineRule="auto"/>
              <w:rPr>
                <w:rFonts w:ascii="宋体" w:eastAsia="宋体" w:hAnsi="宋体" w:cs="Arial"/>
                <w:szCs w:val="21"/>
              </w:rPr>
            </w:pPr>
          </w:p>
        </w:tc>
        <w:tc>
          <w:tcPr>
            <w:tcW w:w="891" w:type="dxa"/>
            <w:tcMar>
              <w:top w:w="60" w:type="dxa"/>
              <w:left w:w="120" w:type="dxa"/>
              <w:bottom w:w="30" w:type="dxa"/>
              <w:right w:w="120" w:type="dxa"/>
            </w:tcMar>
          </w:tcPr>
          <w:p w14:paraId="462BF880" w14:textId="77777777" w:rsidR="00D526CD" w:rsidRPr="00097BDA" w:rsidRDefault="00D526CD" w:rsidP="00924401">
            <w:pPr>
              <w:spacing w:before="120" w:after="120" w:line="288" w:lineRule="auto"/>
              <w:rPr>
                <w:rFonts w:ascii="宋体" w:eastAsia="宋体" w:hAnsi="宋体" w:cs="Arial"/>
                <w:szCs w:val="21"/>
              </w:rPr>
            </w:pPr>
            <w:r>
              <w:rPr>
                <w:rFonts w:ascii="宋体" w:eastAsia="宋体" w:hAnsi="宋体" w:cs="Arial"/>
                <w:szCs w:val="21"/>
              </w:rPr>
              <w:t>GET</w:t>
            </w:r>
          </w:p>
          <w:p w14:paraId="1FE931F3" w14:textId="77777777" w:rsidR="00D526CD" w:rsidRPr="00097BDA" w:rsidRDefault="00D526CD" w:rsidP="00924401">
            <w:pPr>
              <w:spacing w:before="120" w:after="120" w:line="288" w:lineRule="auto"/>
              <w:rPr>
                <w:rFonts w:ascii="宋体" w:eastAsia="宋体" w:hAnsi="宋体" w:cs="Arial"/>
                <w:szCs w:val="21"/>
              </w:rPr>
            </w:pPr>
          </w:p>
        </w:tc>
        <w:tc>
          <w:tcPr>
            <w:tcW w:w="1479" w:type="dxa"/>
            <w:tcMar>
              <w:top w:w="60" w:type="dxa"/>
              <w:left w:w="120" w:type="dxa"/>
              <w:bottom w:w="30" w:type="dxa"/>
              <w:right w:w="120" w:type="dxa"/>
            </w:tcMar>
          </w:tcPr>
          <w:p w14:paraId="502DFCE3" w14:textId="77777777" w:rsidR="00D526CD" w:rsidRPr="00097BDA" w:rsidRDefault="00D526CD" w:rsidP="00924401">
            <w:pPr>
              <w:spacing w:before="120" w:after="120" w:line="288" w:lineRule="auto"/>
              <w:rPr>
                <w:rFonts w:ascii="宋体" w:eastAsia="宋体" w:hAnsi="宋体" w:cs="Arial"/>
                <w:szCs w:val="21"/>
              </w:rPr>
            </w:pPr>
            <w:r>
              <w:rPr>
                <w:rFonts w:ascii="宋体" w:eastAsia="宋体" w:hAnsi="宋体" w:cs="Arial"/>
                <w:szCs w:val="21"/>
              </w:rPr>
              <w:t>location (经纬度), extensions=all, key</w:t>
            </w:r>
          </w:p>
          <w:p w14:paraId="0F4B607E" w14:textId="77777777" w:rsidR="00D526CD" w:rsidRPr="00097BDA" w:rsidRDefault="00D526CD" w:rsidP="00924401">
            <w:pPr>
              <w:spacing w:before="120" w:after="120" w:line="288" w:lineRule="auto"/>
              <w:rPr>
                <w:rFonts w:ascii="宋体" w:eastAsia="宋体" w:hAnsi="宋体" w:cs="Arial"/>
                <w:szCs w:val="21"/>
              </w:rPr>
            </w:pPr>
          </w:p>
        </w:tc>
        <w:tc>
          <w:tcPr>
            <w:tcW w:w="1185" w:type="dxa"/>
            <w:tcMar>
              <w:top w:w="60" w:type="dxa"/>
              <w:left w:w="120" w:type="dxa"/>
              <w:bottom w:w="30" w:type="dxa"/>
              <w:right w:w="120" w:type="dxa"/>
            </w:tcMar>
          </w:tcPr>
          <w:p w14:paraId="6DB06A70" w14:textId="460C8D91" w:rsidR="00D526CD" w:rsidRPr="00097BDA" w:rsidRDefault="00D526CD" w:rsidP="00924401">
            <w:pPr>
              <w:spacing w:before="120" w:after="120" w:line="288" w:lineRule="auto"/>
              <w:rPr>
                <w:rFonts w:ascii="宋体" w:eastAsia="宋体" w:hAnsi="宋体" w:cs="Arial" w:hint="eastAsia"/>
                <w:szCs w:val="21"/>
              </w:rPr>
            </w:pPr>
            <w:r>
              <w:rPr>
                <w:rFonts w:ascii="宋体" w:eastAsia="宋体" w:hAnsi="宋体" w:cs="Arial"/>
                <w:szCs w:val="21"/>
              </w:rPr>
              <w:lastRenderedPageBreak/>
              <w:t>formatted_address (长地址), roadinters (交叉路</w:t>
              <w:lastRenderedPageBreak/>
              <w:t>口数组)</w:t>
            </w:r>
          </w:p>
        </w:tc>
        <w:tc>
          <w:tcPr>
            <w:tcW w:w="1185" w:type="dxa"/>
            <w:tcMar>
              <w:top w:w="60" w:type="dxa"/>
              <w:left w:w="120" w:type="dxa"/>
              <w:bottom w:w="30" w:type="dxa"/>
              <w:right w:w="120" w:type="dxa"/>
            </w:tcMar>
          </w:tcPr>
          <w:p w14:paraId="511D451D" w14:textId="1BE66BB4" w:rsidR="00D526CD" w:rsidRPr="00097BDA" w:rsidRDefault="00D526CD" w:rsidP="00924401">
            <w:pPr>
              <w:spacing w:before="120" w:after="120" w:line="288" w:lineRule="auto"/>
              <w:rPr>
                <w:rFonts w:ascii="宋体" w:eastAsia="宋体" w:hAnsi="宋体" w:cs="Arial"/>
                <w:szCs w:val="21"/>
              </w:rPr>
            </w:pPr>
            <w:r>
              <w:rPr>
                <w:rFonts w:ascii="宋体" w:eastAsia="宋体" w:hAnsi="宋体" w:cs="Arial"/>
                <w:szCs w:val="21"/>
              </w:rPr>
              <w:lastRenderedPageBreak/>
              <w:t>根据 GPS 坐标获取当前详细街道及前方 30 米</w:t>
              <w:lastRenderedPageBreak/>
              <w:t>内的交叉路口预警</w:t>
            </w:r>
          </w:p>
        </w:tc>
        <w:tc>
          <w:tcPr>
            <w:tcW w:w="1185" w:type="dxa"/>
            <w:tcMar>
              <w:top w:w="60" w:type="dxa"/>
              <w:left w:w="120" w:type="dxa"/>
              <w:bottom w:w="30" w:type="dxa"/>
              <w:right w:w="120" w:type="dxa"/>
            </w:tcMar>
          </w:tcPr>
          <w:p w14:paraId="6AF14A57" w14:textId="77777777" w:rsidR="00D526CD" w:rsidRPr="00177E65" w:rsidRDefault="00D526CD" w:rsidP="00924401">
            <w:pPr>
              <w:spacing w:before="120" w:after="120" w:line="288" w:lineRule="auto"/>
              <w:rPr>
                <w:rFonts w:ascii="Arial" w:eastAsia="等线" w:hAnsi="Arial" w:cs="Arial"/>
              </w:rPr>
            </w:pPr>
            <w:r>
              <w:rPr>
                <w:rFonts w:ascii="Arial" w:eastAsia="等线" w:hAnsi="Arial" w:cs="Arial"/>
              </w:rPr>
              <w:lastRenderedPageBreak/>
              <w:t>需高德 API Key</w:t>
            </w:r>
          </w:p>
          <w:p w14:paraId="45BDDF85" w14:textId="77777777" w:rsidR="00D526CD" w:rsidRDefault="00D526CD" w:rsidP="00924401">
            <w:pPr>
              <w:spacing w:before="120" w:after="120" w:line="288" w:lineRule="auto"/>
              <w:rPr>
                <w:rFonts w:ascii="Arial" w:eastAsia="等线" w:hAnsi="Arial" w:cs="Arial"/>
              </w:rPr>
            </w:pPr>
          </w:p>
        </w:tc>
      </w:tr>
    </w:tbl>
    <w:p w14:paraId="160A1F59" w14:textId="77777777" w:rsidR="00F973A6" w:rsidRDefault="00F24CEE" w:rsidP="004C37EC">
      <w:pPr>
        <w:pStyle w:val="1"/>
        <w:rPr>
          <w:rFonts w:hint="eastAsia"/>
        </w:rPr>
      </w:pPr>
      <w:bookmarkStart w:id="2" w:name="_Toc100040662"/>
      <w:r>
        <w:rPr>
          <w:rFonts w:hint="eastAsia"/>
        </w:rPr>
        <w:t>详细设计</w:t>
      </w:r>
      <w:bookmarkEnd w:id="2"/>
    </w:p>
    <w:p w14:paraId="06E57304" w14:textId="6CA700E3" w:rsidR="007B52F9" w:rsidRPr="004C37EC" w:rsidRDefault="004D2703" w:rsidP="004C37EC">
      <w:pPr>
        <w:rPr>
          <w:rFonts w:ascii="黑体" w:eastAsia="黑体" w:hAnsi="黑体" w:cs="Arial" w:hint="eastAsia"/>
          <w:b/>
          <w:sz w:val="32"/>
          <w:szCs w:val="32"/>
        </w:rPr>
      </w:pPr>
      <w:r>
        <w:rPr>
          <w:rFonts w:ascii="黑体" w:eastAsia="黑体" w:hAnsi="黑体" w:cs="Arial" w:hint="eastAsia"/>
          <w:b/>
          <w:sz w:val="32"/>
          <w:szCs w:val="32"/>
        </w:rPr>
        <w:t>3</w:t>
      </w:r>
      <w:r>
        <w:rPr>
          <w:rFonts w:ascii="黑体" w:eastAsia="黑体" w:hAnsi="黑体" w:cs="Arial"/>
          <w:b/>
          <w:sz w:val="32"/>
          <w:szCs w:val="32"/>
        </w:rPr>
        <w:t>.</w:t>
      </w:r>
      <w:r>
        <w:rPr>
          <w:rFonts w:ascii="黑体" w:eastAsia="黑体" w:hAnsi="黑体" w:cs="Arial" w:hint="eastAsia"/>
          <w:b/>
          <w:sz w:val="32"/>
          <w:szCs w:val="32"/>
        </w:rPr>
        <w:t>1</w:t>
      </w:r>
      <w:r>
        <w:rPr>
          <w:rFonts w:ascii="黑体" w:eastAsia="黑体" w:hAnsi="黑体" w:cs="Arial"/>
          <w:b/>
          <w:sz w:val="32"/>
          <w:szCs w:val="32"/>
        </w:rPr>
        <w:t xml:space="preserve"> 技术选型</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2070"/>
        <w:gridCol w:w="2070"/>
        <w:gridCol w:w="2070"/>
        <w:gridCol w:w="2070"/>
      </w:tblGrid>
      <w:tr w:rsidR="007B7B81" w14:paraId="67590C75" w14:textId="77777777" w:rsidTr="00B4341F">
        <w:tc>
          <w:tcPr>
            <w:tcW w:w="2070" w:type="dxa"/>
            <w:tcMar>
              <w:top w:w="60" w:type="dxa"/>
              <w:left w:w="120" w:type="dxa"/>
              <w:bottom w:w="30" w:type="dxa"/>
              <w:right w:w="120" w:type="dxa"/>
            </w:tcMar>
          </w:tcPr>
          <w:p w14:paraId="6AF5E5E5" w14:textId="77777777" w:rsidR="007B7B81" w:rsidRPr="004C37EC" w:rsidRDefault="007B7B81" w:rsidP="00B4341F">
            <w:pPr>
              <w:spacing w:before="120" w:after="120" w:line="288" w:lineRule="auto"/>
              <w:rPr>
                <w:rFonts w:ascii="宋体" w:eastAsia="宋体" w:hAnsi="宋体" w:hint="eastAsia"/>
              </w:rPr>
            </w:pPr>
            <w:r>
              <w:rPr>
                <w:rFonts w:ascii="宋体" w:eastAsia="宋体" w:hAnsi="宋体" w:cs="Arial"/>
              </w:rPr>
              <w:t>技术类别</w:t>
            </w:r>
          </w:p>
        </w:tc>
        <w:tc>
          <w:tcPr>
            <w:tcW w:w="2070" w:type="dxa"/>
            <w:tcMar>
              <w:top w:w="60" w:type="dxa"/>
              <w:left w:w="120" w:type="dxa"/>
              <w:bottom w:w="30" w:type="dxa"/>
              <w:right w:w="120" w:type="dxa"/>
            </w:tcMar>
          </w:tcPr>
          <w:p w14:paraId="7681683E" w14:textId="77777777" w:rsidR="007B7B81" w:rsidRPr="004C37EC" w:rsidRDefault="007B7B81" w:rsidP="00B4341F">
            <w:pPr>
              <w:spacing w:before="120" w:after="120" w:line="288" w:lineRule="auto"/>
              <w:rPr>
                <w:rFonts w:ascii="宋体" w:eastAsia="宋体" w:hAnsi="宋体" w:hint="eastAsia"/>
              </w:rPr>
            </w:pPr>
            <w:r>
              <w:rPr>
                <w:rFonts w:ascii="宋体" w:eastAsia="宋体" w:hAnsi="宋体" w:cs="Arial"/>
              </w:rPr>
              <w:t>选型名称</w:t>
            </w:r>
          </w:p>
        </w:tc>
        <w:tc>
          <w:tcPr>
            <w:tcW w:w="2070" w:type="dxa"/>
            <w:tcMar>
              <w:top w:w="60" w:type="dxa"/>
              <w:left w:w="120" w:type="dxa"/>
              <w:bottom w:w="30" w:type="dxa"/>
              <w:right w:w="120" w:type="dxa"/>
            </w:tcMar>
          </w:tcPr>
          <w:p w14:paraId="5D88FBA5" w14:textId="77777777" w:rsidR="007B7B81" w:rsidRPr="004C37EC" w:rsidRDefault="007B7B81" w:rsidP="00B4341F">
            <w:pPr>
              <w:spacing w:before="120" w:after="120" w:line="288" w:lineRule="auto"/>
              <w:rPr>
                <w:rFonts w:ascii="宋体" w:eastAsia="宋体" w:hAnsi="宋体" w:hint="eastAsia"/>
              </w:rPr>
            </w:pPr>
            <w:r>
              <w:rPr>
                <w:rFonts w:ascii="宋体" w:eastAsia="宋体" w:hAnsi="宋体" w:cs="Arial"/>
              </w:rPr>
              <w:t>选型原因</w:t>
            </w:r>
          </w:p>
        </w:tc>
        <w:tc>
          <w:tcPr>
            <w:tcW w:w="2070" w:type="dxa"/>
            <w:tcMar>
              <w:top w:w="60" w:type="dxa"/>
              <w:left w:w="120" w:type="dxa"/>
              <w:bottom w:w="30" w:type="dxa"/>
              <w:right w:w="120" w:type="dxa"/>
            </w:tcMar>
          </w:tcPr>
          <w:p w14:paraId="6B2AE326" w14:textId="77777777" w:rsidR="007B7B81" w:rsidRPr="004C37EC" w:rsidRDefault="007B7B81" w:rsidP="00B4341F">
            <w:pPr>
              <w:spacing w:before="120" w:after="120" w:line="288" w:lineRule="auto"/>
              <w:rPr>
                <w:rFonts w:ascii="宋体" w:eastAsia="宋体" w:hAnsi="宋体" w:hint="eastAsia"/>
              </w:rPr>
            </w:pPr>
            <w:r>
              <w:rPr>
                <w:rFonts w:ascii="宋体" w:eastAsia="宋体" w:hAnsi="宋体" w:cs="Arial"/>
              </w:rPr>
              <w:t>版本要求</w:t>
            </w:r>
          </w:p>
        </w:tc>
      </w:tr>
      <w:tr w:rsidR="007B7B81" w14:paraId="7B4697A1" w14:textId="77777777" w:rsidTr="00B4341F">
        <w:tc>
          <w:tcPr>
            <w:tcW w:w="2070" w:type="dxa"/>
            <w:tcMar>
              <w:top w:w="60" w:type="dxa"/>
              <w:left w:w="120" w:type="dxa"/>
              <w:bottom w:w="30" w:type="dxa"/>
              <w:right w:w="120" w:type="dxa"/>
            </w:tcMar>
          </w:tcPr>
          <w:p w14:paraId="5E3FD4D2" w14:textId="77777777" w:rsidR="007B7B81" w:rsidRPr="004C37EC" w:rsidRDefault="007B7B81" w:rsidP="00B4341F">
            <w:pPr>
              <w:spacing w:before="120" w:after="120" w:line="288" w:lineRule="auto"/>
              <w:rPr>
                <w:rFonts w:ascii="宋体" w:eastAsia="宋体" w:hAnsi="宋体" w:hint="eastAsia"/>
              </w:rPr>
            </w:pPr>
            <w:r>
              <w:rPr>
                <w:rFonts w:ascii="宋体" w:eastAsia="宋体" w:hAnsi="宋体" w:cs="Arial"/>
              </w:rPr>
              <w:t>开发语言</w:t>
            </w:r>
          </w:p>
        </w:tc>
        <w:tc>
          <w:tcPr>
            <w:tcW w:w="2070" w:type="dxa"/>
            <w:tcMar>
              <w:top w:w="60" w:type="dxa"/>
              <w:left w:w="120" w:type="dxa"/>
              <w:bottom w:w="30" w:type="dxa"/>
              <w:right w:w="120" w:type="dxa"/>
            </w:tcMar>
          </w:tcPr>
          <w:p w14:paraId="51D460D8" w14:textId="77777777" w:rsidR="007B7B81" w:rsidRPr="004C37EC" w:rsidRDefault="007B7B81" w:rsidP="00B4341F">
            <w:pPr>
              <w:spacing w:before="120" w:after="120" w:line="288" w:lineRule="auto"/>
              <w:rPr>
                <w:rFonts w:ascii="宋体" w:eastAsia="宋体" w:hAnsi="宋体" w:cs="Arial" w:hint="eastAsia"/>
              </w:rPr>
            </w:pPr>
            <w:r>
              <w:rPr>
                <w:rFonts w:ascii="宋体" w:eastAsia="宋体" w:hAnsi="宋体" w:cs="Arial"/>
              </w:rPr>
              <w:t>Kotlin / Java</w:t>
            </w:r>
          </w:p>
          <w:p w14:paraId="5B940F2A" w14:textId="77777777" w:rsidR="007B7B81" w:rsidRPr="004C37EC" w:rsidRDefault="007B7B81" w:rsidP="00B4341F">
            <w:pPr>
              <w:spacing w:before="120" w:after="120" w:line="288" w:lineRule="auto"/>
              <w:rPr>
                <w:rFonts w:ascii="宋体" w:eastAsia="宋体" w:hAnsi="宋体" w:hint="eastAsia"/>
              </w:rPr>
            </w:pPr>
          </w:p>
        </w:tc>
        <w:tc>
          <w:tcPr>
            <w:tcW w:w="2070" w:type="dxa"/>
            <w:tcMar>
              <w:top w:w="60" w:type="dxa"/>
              <w:left w:w="120" w:type="dxa"/>
              <w:bottom w:w="30" w:type="dxa"/>
              <w:right w:w="120" w:type="dxa"/>
            </w:tcMar>
          </w:tcPr>
          <w:p w14:paraId="33707F3E" w14:textId="40AA811E" w:rsidR="007B7B81" w:rsidRPr="004C37EC" w:rsidRDefault="007B7B81" w:rsidP="00B4341F">
            <w:pPr>
              <w:spacing w:before="120" w:after="120" w:line="288" w:lineRule="auto"/>
              <w:rPr>
                <w:rFonts w:ascii="宋体" w:eastAsia="宋体" w:hAnsi="宋体" w:cs="Arial" w:hint="eastAsia"/>
              </w:rPr>
            </w:pPr>
            <w:r>
              <w:rPr>
                <w:rFonts w:ascii="宋体" w:eastAsia="宋体" w:hAnsi="宋体" w:cs="Arial"/>
              </w:rPr>
              <w:t>Android 官方推荐语言，协程与空安全特性提升开发效率</w:t>
            </w:r>
          </w:p>
        </w:tc>
        <w:tc>
          <w:tcPr>
            <w:tcW w:w="2070" w:type="dxa"/>
            <w:tcMar>
              <w:top w:w="60" w:type="dxa"/>
              <w:left w:w="120" w:type="dxa"/>
              <w:bottom w:w="30" w:type="dxa"/>
              <w:right w:w="120" w:type="dxa"/>
            </w:tcMar>
          </w:tcPr>
          <w:p w14:paraId="7DCE3467" w14:textId="77777777" w:rsidR="007B7B81" w:rsidRPr="004C37EC" w:rsidRDefault="007B7B81" w:rsidP="00B4341F">
            <w:pPr>
              <w:spacing w:before="120" w:after="120" w:line="288" w:lineRule="auto"/>
              <w:rPr>
                <w:rFonts w:ascii="宋体" w:eastAsia="宋体" w:hAnsi="宋体" w:cs="Arial" w:hint="eastAsia"/>
              </w:rPr>
            </w:pPr>
            <w:r>
              <w:rPr>
                <w:rFonts w:ascii="宋体" w:eastAsia="宋体" w:hAnsi="宋体" w:cs="Arial"/>
              </w:rPr>
              <w:t>Kotlin 1.9+</w:t>
            </w:r>
          </w:p>
          <w:p w14:paraId="6ABD4D2D" w14:textId="77777777" w:rsidR="007B7B81" w:rsidRPr="004C37EC" w:rsidRDefault="007B7B81" w:rsidP="00B4341F">
            <w:pPr>
              <w:spacing w:before="120" w:after="120" w:line="288" w:lineRule="auto"/>
              <w:rPr>
                <w:rFonts w:ascii="宋体" w:eastAsia="宋体" w:hAnsi="宋体" w:hint="eastAsia"/>
              </w:rPr>
            </w:pPr>
          </w:p>
        </w:tc>
      </w:tr>
      <w:tr w:rsidR="007B7B81" w14:paraId="2467A630" w14:textId="77777777" w:rsidTr="00B4341F">
        <w:tc>
          <w:tcPr>
            <w:tcW w:w="2070" w:type="dxa"/>
            <w:tcMar>
              <w:top w:w="60" w:type="dxa"/>
              <w:left w:w="120" w:type="dxa"/>
              <w:bottom w:w="30" w:type="dxa"/>
              <w:right w:w="120" w:type="dxa"/>
            </w:tcMar>
          </w:tcPr>
          <w:p w14:paraId="5E33E4FC" w14:textId="77777777" w:rsidR="007B7B81" w:rsidRPr="004C37EC" w:rsidRDefault="007B7B81" w:rsidP="00B4341F">
            <w:pPr>
              <w:spacing w:before="120" w:after="120" w:line="288" w:lineRule="auto"/>
              <w:rPr>
                <w:rFonts w:ascii="宋体" w:eastAsia="宋体" w:hAnsi="宋体" w:cs="Arial" w:hint="eastAsia"/>
              </w:rPr>
            </w:pPr>
            <w:r>
              <w:rPr>
                <w:rFonts w:ascii="宋体" w:eastAsia="宋体" w:hAnsi="宋体" w:cs="Arial"/>
              </w:rPr>
              <w:t>计算机视觉</w:t>
            </w:r>
          </w:p>
          <w:p w14:paraId="07E48E29" w14:textId="77777777" w:rsidR="007B7B81" w:rsidRPr="004C37EC" w:rsidRDefault="007B7B81" w:rsidP="00B4341F">
            <w:pPr>
              <w:spacing w:before="120" w:after="120" w:line="288" w:lineRule="auto"/>
              <w:rPr>
                <w:rFonts w:ascii="宋体" w:eastAsia="宋体" w:hAnsi="宋体" w:hint="eastAsia"/>
              </w:rPr>
            </w:pPr>
          </w:p>
        </w:tc>
        <w:tc>
          <w:tcPr>
            <w:tcW w:w="2070" w:type="dxa"/>
            <w:tcMar>
              <w:top w:w="60" w:type="dxa"/>
              <w:left w:w="120" w:type="dxa"/>
              <w:bottom w:w="30" w:type="dxa"/>
              <w:right w:w="120" w:type="dxa"/>
            </w:tcMar>
          </w:tcPr>
          <w:p w14:paraId="662E82F9" w14:textId="77777777" w:rsidR="007B7B81" w:rsidRPr="004C37EC" w:rsidRDefault="007B7B81" w:rsidP="00B4341F">
            <w:pPr>
              <w:spacing w:before="120" w:after="120" w:line="288" w:lineRule="auto"/>
              <w:rPr>
                <w:rFonts w:ascii="宋体" w:eastAsia="宋体" w:hAnsi="宋体" w:cs="Arial" w:hint="eastAsia"/>
              </w:rPr>
            </w:pPr>
            <w:r>
              <w:rPr>
                <w:rFonts w:ascii="宋体" w:eastAsia="宋体" w:hAnsi="宋体" w:cs="Arial"/>
              </w:rPr>
              <w:t>OpenCV Android SDK</w:t>
            </w:r>
          </w:p>
          <w:p w14:paraId="2163809F" w14:textId="77777777" w:rsidR="007B7B81" w:rsidRPr="004C37EC" w:rsidRDefault="007B7B81" w:rsidP="00B4341F">
            <w:pPr>
              <w:spacing w:before="120" w:after="120" w:line="288" w:lineRule="auto"/>
              <w:rPr>
                <w:rFonts w:ascii="宋体" w:eastAsia="宋体" w:hAnsi="宋体" w:hint="eastAsia"/>
              </w:rPr>
            </w:pPr>
          </w:p>
        </w:tc>
        <w:tc>
          <w:tcPr>
            <w:tcW w:w="2070" w:type="dxa"/>
            <w:tcMar>
              <w:top w:w="60" w:type="dxa"/>
              <w:left w:w="120" w:type="dxa"/>
              <w:bottom w:w="30" w:type="dxa"/>
              <w:right w:w="120" w:type="dxa"/>
            </w:tcMar>
          </w:tcPr>
          <w:p w14:paraId="1296C338" w14:textId="3006FF2B" w:rsidR="007B7B81" w:rsidRPr="004C37EC" w:rsidRDefault="007B7B81" w:rsidP="00B4341F">
            <w:pPr>
              <w:spacing w:before="120" w:after="120" w:line="288" w:lineRule="auto"/>
              <w:rPr>
                <w:rFonts w:ascii="宋体" w:eastAsia="宋体" w:hAnsi="宋体" w:cs="Arial" w:hint="eastAsia"/>
              </w:rPr>
            </w:pPr>
            <w:r>
              <w:rPr>
                <w:rFonts w:ascii="宋体" w:eastAsia="宋体" w:hAnsi="宋体" w:cs="Arial"/>
              </w:rPr>
              <w:t>提供成熟的立体校正（Stereo Rectify）与 SGBM 视差匹配算法</w:t>
            </w:r>
          </w:p>
        </w:tc>
        <w:tc>
          <w:tcPr>
            <w:tcW w:w="2070" w:type="dxa"/>
            <w:tcMar>
              <w:top w:w="60" w:type="dxa"/>
              <w:left w:w="120" w:type="dxa"/>
              <w:bottom w:w="30" w:type="dxa"/>
              <w:right w:w="120" w:type="dxa"/>
            </w:tcMar>
          </w:tcPr>
          <w:p w14:paraId="3CCBFDBB" w14:textId="77777777" w:rsidR="007B7B81" w:rsidRPr="004C37EC" w:rsidRDefault="007B7B81" w:rsidP="00B4341F">
            <w:pPr>
              <w:spacing w:before="120" w:after="120" w:line="288" w:lineRule="auto"/>
              <w:rPr>
                <w:rFonts w:ascii="宋体" w:eastAsia="宋体" w:hAnsi="宋体" w:cs="Arial" w:hint="eastAsia"/>
              </w:rPr>
            </w:pPr>
            <w:r>
              <w:rPr>
                <w:rFonts w:ascii="宋体" w:eastAsia="宋体" w:hAnsi="宋体" w:cs="Arial"/>
              </w:rPr>
              <w:t>4.x</w:t>
            </w:r>
          </w:p>
          <w:p w14:paraId="78D1D1B9" w14:textId="77777777" w:rsidR="007B7B81" w:rsidRPr="004C37EC" w:rsidRDefault="007B7B81" w:rsidP="00B4341F">
            <w:pPr>
              <w:spacing w:before="120" w:after="120" w:line="288" w:lineRule="auto"/>
              <w:rPr>
                <w:rFonts w:ascii="宋体" w:eastAsia="宋体" w:hAnsi="宋体" w:hint="eastAsia"/>
              </w:rPr>
            </w:pPr>
          </w:p>
        </w:tc>
      </w:tr>
      <w:tr w:rsidR="007B7B81" w14:paraId="6A388884" w14:textId="77777777" w:rsidTr="00B4341F">
        <w:tc>
          <w:tcPr>
            <w:tcW w:w="2070" w:type="dxa"/>
            <w:tcMar>
              <w:top w:w="60" w:type="dxa"/>
              <w:left w:w="120" w:type="dxa"/>
              <w:bottom w:w="30" w:type="dxa"/>
              <w:right w:w="120" w:type="dxa"/>
            </w:tcMar>
          </w:tcPr>
          <w:p w14:paraId="375F3C35" w14:textId="77777777" w:rsidR="007B7B81" w:rsidRPr="004C37EC" w:rsidRDefault="007B7B81" w:rsidP="00B4341F">
            <w:pPr>
              <w:spacing w:before="120" w:after="120" w:line="288" w:lineRule="auto"/>
              <w:rPr>
                <w:rFonts w:ascii="宋体" w:eastAsia="宋体" w:hAnsi="宋体" w:cs="Arial" w:hint="eastAsia"/>
              </w:rPr>
            </w:pPr>
            <w:r>
              <w:rPr>
                <w:rFonts w:ascii="宋体" w:eastAsia="宋体" w:hAnsi="宋体" w:cs="Arial"/>
              </w:rPr>
              <w:t>深度学习框架</w:t>
            </w:r>
          </w:p>
          <w:p w14:paraId="5B957CA4" w14:textId="77777777" w:rsidR="007B7B81" w:rsidRPr="004C37EC" w:rsidRDefault="007B7B81" w:rsidP="00B4341F">
            <w:pPr>
              <w:spacing w:before="120" w:after="120" w:line="288" w:lineRule="auto"/>
              <w:rPr>
                <w:rFonts w:ascii="宋体" w:eastAsia="宋体" w:hAnsi="宋体" w:hint="eastAsia"/>
              </w:rPr>
            </w:pPr>
          </w:p>
        </w:tc>
        <w:tc>
          <w:tcPr>
            <w:tcW w:w="2070" w:type="dxa"/>
            <w:tcMar>
              <w:top w:w="60" w:type="dxa"/>
              <w:left w:w="120" w:type="dxa"/>
              <w:bottom w:w="30" w:type="dxa"/>
              <w:right w:w="120" w:type="dxa"/>
            </w:tcMar>
          </w:tcPr>
          <w:p w14:paraId="10DB930C" w14:textId="77777777" w:rsidR="007B7B81" w:rsidRPr="004C37EC" w:rsidRDefault="007B7B81" w:rsidP="00B4341F">
            <w:pPr>
              <w:spacing w:before="120" w:after="120" w:line="288" w:lineRule="auto"/>
              <w:rPr>
                <w:rFonts w:ascii="宋体" w:eastAsia="宋体" w:hAnsi="宋体" w:cs="Arial" w:hint="eastAsia"/>
              </w:rPr>
            </w:pPr>
            <w:r>
              <w:rPr>
                <w:rFonts w:ascii="宋体" w:eastAsia="宋体" w:hAnsi="宋体" w:cs="Arial"/>
              </w:rPr>
              <w:t>TensorFlow Lite</w:t>
            </w:r>
          </w:p>
          <w:p w14:paraId="52A4E350" w14:textId="77777777" w:rsidR="007B7B81" w:rsidRPr="004C37EC" w:rsidRDefault="007B7B81" w:rsidP="00B4341F">
            <w:pPr>
              <w:spacing w:before="120" w:after="120" w:line="288" w:lineRule="auto"/>
              <w:rPr>
                <w:rFonts w:ascii="宋体" w:eastAsia="宋体" w:hAnsi="宋体" w:hint="eastAsia"/>
              </w:rPr>
            </w:pPr>
          </w:p>
        </w:tc>
        <w:tc>
          <w:tcPr>
            <w:tcW w:w="2070" w:type="dxa"/>
            <w:tcMar>
              <w:top w:w="60" w:type="dxa"/>
              <w:left w:w="120" w:type="dxa"/>
              <w:bottom w:w="30" w:type="dxa"/>
              <w:right w:w="120" w:type="dxa"/>
            </w:tcMar>
          </w:tcPr>
          <w:p w14:paraId="2076580A" w14:textId="5CCEF001" w:rsidR="007B7B81" w:rsidRPr="004C37EC" w:rsidRDefault="007B7B81" w:rsidP="00B4341F">
            <w:pPr>
              <w:spacing w:before="120" w:after="120" w:line="288" w:lineRule="auto"/>
              <w:rPr>
                <w:rFonts w:ascii="宋体" w:eastAsia="宋体" w:hAnsi="宋体" w:cs="Arial" w:hint="eastAsia"/>
              </w:rPr>
            </w:pPr>
            <w:r>
              <w:rPr>
                <w:rFonts w:ascii="宋体" w:eastAsia="宋体" w:hAnsi="宋体" w:cs="Arial"/>
              </w:rPr>
              <w:t>极低延迟的端侧推理引擎，支持 Android 多线程加速</w:t>
            </w:r>
          </w:p>
        </w:tc>
        <w:tc>
          <w:tcPr>
            <w:tcW w:w="2070" w:type="dxa"/>
            <w:tcMar>
              <w:top w:w="60" w:type="dxa"/>
              <w:left w:w="120" w:type="dxa"/>
              <w:bottom w:w="30" w:type="dxa"/>
              <w:right w:w="120" w:type="dxa"/>
            </w:tcMar>
          </w:tcPr>
          <w:p w14:paraId="771C343F" w14:textId="77777777" w:rsidR="007B7B81" w:rsidRPr="004C37EC" w:rsidRDefault="007B7B81" w:rsidP="00B4341F">
            <w:pPr>
              <w:spacing w:before="120" w:after="120" w:line="288" w:lineRule="auto"/>
              <w:rPr>
                <w:rFonts w:ascii="宋体" w:eastAsia="宋体" w:hAnsi="宋体" w:cs="Arial" w:hint="eastAsia"/>
              </w:rPr>
            </w:pPr>
            <w:r>
              <w:rPr>
                <w:rFonts w:ascii="宋体" w:eastAsia="宋体" w:hAnsi="宋体" w:cs="Arial"/>
              </w:rPr>
              <w:t>最新稳定版</w:t>
            </w:r>
          </w:p>
          <w:p w14:paraId="100D5312" w14:textId="77777777" w:rsidR="007B7B81" w:rsidRPr="004C37EC" w:rsidRDefault="007B7B81" w:rsidP="00B4341F">
            <w:pPr>
              <w:spacing w:before="120" w:after="120" w:line="288" w:lineRule="auto"/>
              <w:rPr>
                <w:rFonts w:ascii="宋体" w:eastAsia="宋体" w:hAnsi="宋体" w:hint="eastAsia"/>
              </w:rPr>
            </w:pPr>
          </w:p>
        </w:tc>
      </w:tr>
      <w:tr w:rsidR="007B7B81" w14:paraId="6E1DA31A" w14:textId="77777777" w:rsidTr="00B4341F">
        <w:tc>
          <w:tcPr>
            <w:tcW w:w="2070" w:type="dxa"/>
            <w:tcMar>
              <w:top w:w="60" w:type="dxa"/>
              <w:left w:w="120" w:type="dxa"/>
              <w:bottom w:w="30" w:type="dxa"/>
              <w:right w:w="120" w:type="dxa"/>
            </w:tcMar>
          </w:tcPr>
          <w:p w14:paraId="15DA2BE3" w14:textId="77777777" w:rsidR="007B7B81" w:rsidRPr="004C37EC" w:rsidRDefault="007B7B81" w:rsidP="00B4341F">
            <w:pPr>
              <w:spacing w:before="120" w:after="120" w:line="288" w:lineRule="auto"/>
              <w:rPr>
                <w:rFonts w:ascii="宋体" w:eastAsia="宋体" w:hAnsi="宋体" w:cs="Arial" w:hint="eastAsia"/>
              </w:rPr>
            </w:pPr>
            <w:r>
              <w:rPr>
                <w:rFonts w:ascii="宋体" w:eastAsia="宋体" w:hAnsi="宋体" w:cs="Arial"/>
              </w:rPr>
              <w:t>网络通信</w:t>
            </w:r>
          </w:p>
          <w:p w14:paraId="6DD26792" w14:textId="77777777" w:rsidR="007B7B81" w:rsidRPr="004C37EC" w:rsidRDefault="007B7B81" w:rsidP="00B4341F">
            <w:pPr>
              <w:spacing w:before="120" w:after="120" w:line="288" w:lineRule="auto"/>
              <w:rPr>
                <w:rFonts w:ascii="宋体" w:eastAsia="宋体" w:hAnsi="宋体" w:hint="eastAsia"/>
              </w:rPr>
            </w:pPr>
          </w:p>
        </w:tc>
        <w:tc>
          <w:tcPr>
            <w:tcW w:w="2070" w:type="dxa"/>
            <w:tcMar>
              <w:top w:w="60" w:type="dxa"/>
              <w:left w:w="120" w:type="dxa"/>
              <w:bottom w:w="30" w:type="dxa"/>
              <w:right w:w="120" w:type="dxa"/>
            </w:tcMar>
          </w:tcPr>
          <w:p w14:paraId="3BDC5083" w14:textId="77777777" w:rsidR="007B7B81" w:rsidRPr="004C37EC" w:rsidRDefault="007B7B81" w:rsidP="00B4341F">
            <w:pPr>
              <w:spacing w:before="120" w:after="120" w:line="288" w:lineRule="auto"/>
              <w:rPr>
                <w:rFonts w:ascii="宋体" w:eastAsia="宋体" w:hAnsi="宋体" w:cs="Arial" w:hint="eastAsia"/>
              </w:rPr>
            </w:pPr>
            <w:r>
              <w:rPr>
                <w:rFonts w:ascii="宋体" w:eastAsia="宋体" w:hAnsi="宋体" w:cs="Arial"/>
              </w:rPr>
              <w:t>OkHttp</w:t>
            </w:r>
          </w:p>
          <w:p w14:paraId="0E0990D4" w14:textId="77777777" w:rsidR="007B7B81" w:rsidRPr="004C37EC" w:rsidRDefault="007B7B81" w:rsidP="00B4341F">
            <w:pPr>
              <w:spacing w:before="120" w:after="120" w:line="288" w:lineRule="auto"/>
              <w:rPr>
                <w:rFonts w:ascii="宋体" w:eastAsia="宋体" w:hAnsi="宋体" w:hint="eastAsia"/>
              </w:rPr>
            </w:pPr>
          </w:p>
        </w:tc>
        <w:tc>
          <w:tcPr>
            <w:tcW w:w="2070" w:type="dxa"/>
            <w:tcMar>
              <w:top w:w="60" w:type="dxa"/>
              <w:left w:w="120" w:type="dxa"/>
              <w:bottom w:w="30" w:type="dxa"/>
              <w:right w:w="120" w:type="dxa"/>
            </w:tcMar>
          </w:tcPr>
          <w:p w14:paraId="1823045F" w14:textId="1C55A916" w:rsidR="007B7B81" w:rsidRPr="004C37EC" w:rsidRDefault="007B7B81" w:rsidP="00B4341F">
            <w:pPr>
              <w:spacing w:before="120" w:after="120" w:line="288" w:lineRule="auto"/>
              <w:rPr>
                <w:rFonts w:ascii="宋体" w:eastAsia="宋体" w:hAnsi="宋体" w:cs="Arial" w:hint="eastAsia"/>
              </w:rPr>
            </w:pPr>
            <w:r>
              <w:rPr>
                <w:rFonts w:ascii="宋体" w:eastAsia="宋体" w:hAnsi="宋体" w:cs="Arial"/>
              </w:rPr>
              <w:t>轻量、高效的网络请求库，完美支持异步 POST 发送 Base64 图片</w:t>
            </w:r>
          </w:p>
        </w:tc>
        <w:tc>
          <w:tcPr>
            <w:tcW w:w="2070" w:type="dxa"/>
            <w:tcMar>
              <w:top w:w="60" w:type="dxa"/>
              <w:left w:w="120" w:type="dxa"/>
              <w:bottom w:w="30" w:type="dxa"/>
              <w:right w:w="120" w:type="dxa"/>
            </w:tcMar>
          </w:tcPr>
          <w:p w14:paraId="126B735A" w14:textId="77777777" w:rsidR="007B7B81" w:rsidRPr="004C37EC" w:rsidRDefault="007B7B81" w:rsidP="00B4341F">
            <w:pPr>
              <w:spacing w:before="120" w:after="120" w:line="288" w:lineRule="auto"/>
              <w:rPr>
                <w:rFonts w:ascii="宋体" w:eastAsia="宋体" w:hAnsi="宋体" w:cs="Arial" w:hint="eastAsia"/>
              </w:rPr>
            </w:pPr>
            <w:r>
              <w:rPr>
                <w:rFonts w:ascii="宋体" w:eastAsia="宋体" w:hAnsi="宋体" w:cs="Arial"/>
              </w:rPr>
              <w:t>4.10+</w:t>
            </w:r>
          </w:p>
          <w:p w14:paraId="3F34F812" w14:textId="77777777" w:rsidR="007B7B81" w:rsidRPr="004C37EC" w:rsidRDefault="007B7B81" w:rsidP="00B4341F">
            <w:pPr>
              <w:spacing w:before="120" w:after="120" w:line="288" w:lineRule="auto"/>
              <w:rPr>
                <w:rFonts w:ascii="宋体" w:eastAsia="宋体" w:hAnsi="宋体" w:hint="eastAsia"/>
              </w:rPr>
            </w:pPr>
          </w:p>
        </w:tc>
      </w:tr>
      <w:tr w:rsidR="007B7B81" w14:paraId="5F05619B" w14:textId="77777777" w:rsidTr="00B4341F">
        <w:tc>
          <w:tcPr>
            <w:tcW w:w="2070" w:type="dxa"/>
            <w:tcMar>
              <w:top w:w="60" w:type="dxa"/>
              <w:left w:w="120" w:type="dxa"/>
              <w:bottom w:w="30" w:type="dxa"/>
              <w:right w:w="120" w:type="dxa"/>
            </w:tcMar>
          </w:tcPr>
          <w:p w14:paraId="0207111D" w14:textId="77777777" w:rsidR="007B7B81" w:rsidRPr="004C37EC" w:rsidRDefault="007B7B81" w:rsidP="00B4341F">
            <w:pPr>
              <w:spacing w:before="120" w:after="120" w:line="288" w:lineRule="auto"/>
              <w:rPr>
                <w:rFonts w:ascii="宋体" w:eastAsia="宋体" w:hAnsi="宋体" w:cs="Arial" w:hint="eastAsia"/>
              </w:rPr>
            </w:pPr>
            <w:r>
              <w:rPr>
                <w:rFonts w:ascii="宋体" w:eastAsia="宋体" w:hAnsi="宋体" w:cs="Arial"/>
              </w:rPr>
              <w:t>云端大模型</w:t>
            </w:r>
          </w:p>
          <w:p w14:paraId="642831F7" w14:textId="77777777" w:rsidR="007B7B81" w:rsidRPr="004C37EC" w:rsidRDefault="007B7B81" w:rsidP="00B4341F">
            <w:pPr>
              <w:spacing w:before="120" w:after="120" w:line="288" w:lineRule="auto"/>
              <w:rPr>
                <w:rFonts w:ascii="宋体" w:eastAsia="宋体" w:hAnsi="宋体" w:cs="Arial" w:hint="eastAsia"/>
              </w:rPr>
            </w:pPr>
          </w:p>
        </w:tc>
        <w:tc>
          <w:tcPr>
            <w:tcW w:w="2070" w:type="dxa"/>
            <w:tcMar>
              <w:top w:w="60" w:type="dxa"/>
              <w:left w:w="120" w:type="dxa"/>
              <w:bottom w:w="30" w:type="dxa"/>
              <w:right w:w="120" w:type="dxa"/>
            </w:tcMar>
          </w:tcPr>
          <w:p w14:paraId="7511C5EB" w14:textId="77777777" w:rsidR="007B7B81" w:rsidRPr="004C37EC" w:rsidRDefault="007B7B81" w:rsidP="00B4341F">
            <w:pPr>
              <w:spacing w:before="120" w:after="120" w:line="288" w:lineRule="auto"/>
              <w:rPr>
                <w:rFonts w:ascii="宋体" w:eastAsia="宋体" w:hAnsi="宋体" w:cs="Arial" w:hint="eastAsia"/>
              </w:rPr>
            </w:pPr>
            <w:r>
              <w:rPr>
                <w:rFonts w:ascii="宋体" w:eastAsia="宋体" w:hAnsi="宋体" w:cs="Arial"/>
              </w:rPr>
              <w:t>Qwen3-VL-8B</w:t>
            </w:r>
          </w:p>
          <w:p w14:paraId="45E2BC83" w14:textId="77777777" w:rsidR="007B7B81" w:rsidRPr="004C37EC" w:rsidRDefault="007B7B81" w:rsidP="00B4341F">
            <w:pPr>
              <w:spacing w:before="120" w:after="120" w:line="288" w:lineRule="auto"/>
              <w:rPr>
                <w:rFonts w:ascii="宋体" w:eastAsia="宋体" w:hAnsi="宋体" w:cs="Arial" w:hint="eastAsia"/>
              </w:rPr>
            </w:pPr>
          </w:p>
        </w:tc>
        <w:tc>
          <w:tcPr>
            <w:tcW w:w="2070" w:type="dxa"/>
            <w:tcMar>
              <w:top w:w="60" w:type="dxa"/>
              <w:left w:w="120" w:type="dxa"/>
              <w:bottom w:w="30" w:type="dxa"/>
              <w:right w:w="120" w:type="dxa"/>
            </w:tcMar>
          </w:tcPr>
          <w:p w14:paraId="2666B60C" w14:textId="77777777" w:rsidR="007B7B81" w:rsidRPr="004C37EC" w:rsidRDefault="007B7B81" w:rsidP="00B4341F">
            <w:pPr>
              <w:spacing w:before="120" w:after="120" w:line="288" w:lineRule="auto"/>
              <w:rPr>
                <w:rFonts w:ascii="宋体" w:eastAsia="宋体" w:hAnsi="宋体" w:cs="Arial" w:hint="eastAsia"/>
              </w:rPr>
            </w:pPr>
            <w:r>
              <w:rPr>
                <w:rFonts w:ascii="宋体" w:eastAsia="宋体" w:hAnsi="宋体" w:cs="Arial" w:hint="eastAsia"/>
              </w:rPr>
              <w:t>具备顶尖的中文理解与多模态图像识别能力，适合场景认知</w:t>
            </w:r>
          </w:p>
        </w:tc>
        <w:tc>
          <w:tcPr>
            <w:tcW w:w="2070" w:type="dxa"/>
            <w:tcMar>
              <w:top w:w="60" w:type="dxa"/>
              <w:left w:w="120" w:type="dxa"/>
              <w:bottom w:w="30" w:type="dxa"/>
              <w:right w:w="120" w:type="dxa"/>
            </w:tcMar>
          </w:tcPr>
          <w:p w14:paraId="4D62B6A3" w14:textId="77777777" w:rsidR="007B7B81" w:rsidRPr="004C37EC" w:rsidRDefault="007B7B81" w:rsidP="00B4341F">
            <w:pPr>
              <w:spacing w:before="120" w:after="120" w:line="288" w:lineRule="auto"/>
              <w:rPr>
                <w:rFonts w:ascii="宋体" w:eastAsia="宋体" w:hAnsi="宋体" w:cs="Arial" w:hint="eastAsia"/>
              </w:rPr>
            </w:pPr>
          </w:p>
        </w:tc>
      </w:tr>
      <w:tr w:rsidR="007B7B81" w14:paraId="74FB2F28" w14:textId="77777777" w:rsidTr="00B4341F">
        <w:tc>
          <w:tcPr>
            <w:tcW w:w="2070" w:type="dxa"/>
            <w:tcMar>
              <w:top w:w="60" w:type="dxa"/>
              <w:left w:w="120" w:type="dxa"/>
              <w:bottom w:w="30" w:type="dxa"/>
              <w:right w:w="120" w:type="dxa"/>
            </w:tcMar>
          </w:tcPr>
          <w:p w14:paraId="6C7E61B4" w14:textId="77777777" w:rsidR="007B7B81" w:rsidRPr="00702E37" w:rsidRDefault="007B7B81" w:rsidP="00B4341F">
            <w:pPr>
              <w:spacing w:before="120" w:after="120" w:line="288" w:lineRule="auto"/>
              <w:rPr>
                <w:rFonts w:ascii="Arial" w:eastAsia="等线" w:hAnsi="Arial" w:cs="Arial"/>
              </w:rPr>
            </w:pPr>
            <w:r>
              <w:rPr>
                <w:rFonts w:ascii="Arial" w:eastAsia="等线" w:hAnsi="Arial" w:cs="Arial"/>
              </w:rPr>
              <w:t>Serverless 后端</w:t>
            </w:r>
          </w:p>
        </w:tc>
        <w:tc>
          <w:tcPr>
            <w:tcW w:w="2070" w:type="dxa"/>
            <w:tcMar>
              <w:top w:w="60" w:type="dxa"/>
              <w:left w:w="120" w:type="dxa"/>
              <w:bottom w:w="30" w:type="dxa"/>
              <w:right w:w="120" w:type="dxa"/>
            </w:tcMar>
          </w:tcPr>
          <w:p w14:paraId="477733E5" w14:textId="77777777" w:rsidR="007B7B81" w:rsidRPr="00702E37" w:rsidRDefault="007B7B81" w:rsidP="00B4341F">
            <w:pPr>
              <w:spacing w:before="120" w:after="120" w:line="288" w:lineRule="auto"/>
              <w:rPr>
                <w:rFonts w:ascii="Arial" w:eastAsia="等线" w:hAnsi="Arial" w:cs="Arial"/>
              </w:rPr>
            </w:pPr>
            <w:r>
              <w:rPr>
                <w:rFonts w:ascii="Arial" w:eastAsia="等线" w:hAnsi="Arial" w:cs="Arial"/>
              </w:rPr>
              <w:t>uniCloud (阿里云)</w:t>
            </w:r>
          </w:p>
        </w:tc>
        <w:tc>
          <w:tcPr>
            <w:tcW w:w="2070" w:type="dxa"/>
            <w:tcMar>
              <w:top w:w="60" w:type="dxa"/>
              <w:left w:w="120" w:type="dxa"/>
              <w:bottom w:w="30" w:type="dxa"/>
              <w:right w:w="120" w:type="dxa"/>
            </w:tcMar>
          </w:tcPr>
          <w:p w14:paraId="430EBB9F" w14:textId="77777777" w:rsidR="007B7B81" w:rsidRPr="00702E37" w:rsidRDefault="007B7B81" w:rsidP="00B4341F">
            <w:pPr>
              <w:spacing w:before="120" w:after="120" w:line="288" w:lineRule="auto"/>
              <w:rPr>
                <w:rFonts w:ascii="Arial" w:eastAsia="等线" w:hAnsi="Arial" w:cs="Arial"/>
              </w:rPr>
            </w:pPr>
            <w:r>
              <w:rPr>
                <w:rFonts w:ascii="Arial" w:eastAsia="等线" w:hAnsi="Arial" w:cs="Arial"/>
              </w:rPr>
              <w:t>无需搭建实体服务器即可提供高可用 HTTPS 数据中继通道</w:t>
            </w:r>
          </w:p>
        </w:tc>
        <w:tc>
          <w:tcPr>
            <w:tcW w:w="2070" w:type="dxa"/>
            <w:tcMar>
              <w:top w:w="60" w:type="dxa"/>
              <w:left w:w="120" w:type="dxa"/>
              <w:bottom w:w="30" w:type="dxa"/>
              <w:right w:w="120" w:type="dxa"/>
            </w:tcMar>
          </w:tcPr>
          <w:p w14:paraId="27409E07" w14:textId="77777777" w:rsidR="007B7B81" w:rsidRPr="00702E37" w:rsidRDefault="007B7B81" w:rsidP="00B4341F">
            <w:pPr>
              <w:spacing w:before="120" w:after="120" w:line="288" w:lineRule="auto"/>
              <w:rPr>
                <w:rFonts w:ascii="Arial" w:eastAsia="等线" w:hAnsi="Arial" w:cs="Arial"/>
              </w:rPr>
            </w:pPr>
            <w:r>
              <w:rPr>
                <w:rFonts w:ascii="Arial" w:eastAsia="等线" w:hAnsi="Arial" w:cs="Arial"/>
              </w:rPr>
              <w:t>开发者基础版</w:t>
            </w:r>
          </w:p>
        </w:tc>
      </w:tr>
    </w:tbl>
    <w:p w14:paraId="6B2BF0C6" w14:textId="77777777" w:rsidR="00884552" w:rsidRDefault="00884552">
      <w:pPr>
        <w:rPr>
          <w:rFonts w:hint="eastAsia"/>
        </w:rPr>
      </w:pPr>
    </w:p>
    <w:p w14:paraId="333A9277" w14:textId="0F0BF038" w:rsidR="00884552" w:rsidRPr="004C37EC" w:rsidRDefault="008A4877">
      <w:pPr>
        <w:rPr>
          <w:rFonts w:ascii="黑体" w:eastAsia="黑体" w:hAnsi="黑体" w:cs="Arial" w:hint="eastAsia"/>
          <w:b/>
          <w:sz w:val="32"/>
          <w:szCs w:val="32"/>
        </w:rPr>
      </w:pPr>
      <w:r>
        <w:rPr>
          <w:rFonts w:ascii="黑体" w:eastAsia="黑体" w:hAnsi="黑体" w:cs="Arial" w:hint="eastAsia"/>
          <w:b/>
          <w:sz w:val="32"/>
          <w:szCs w:val="32"/>
        </w:rPr>
        <w:t>3</w:t>
      </w:r>
      <w:r>
        <w:rPr>
          <w:rFonts w:ascii="黑体" w:eastAsia="黑体" w:hAnsi="黑体" w:cs="Arial"/>
          <w:b/>
          <w:sz w:val="32"/>
          <w:szCs w:val="32"/>
        </w:rPr>
        <w:t>.</w:t>
      </w:r>
      <w:r>
        <w:rPr>
          <w:rFonts w:ascii="黑体" w:eastAsia="黑体" w:hAnsi="黑体" w:cs="Arial" w:hint="eastAsia"/>
          <w:b/>
          <w:sz w:val="32"/>
          <w:szCs w:val="32"/>
        </w:rPr>
        <w:t>2</w:t>
      </w:r>
      <w:r>
        <w:rPr>
          <w:rFonts w:ascii="黑体" w:eastAsia="黑体" w:hAnsi="黑体" w:cs="Arial"/>
          <w:b/>
          <w:sz w:val="32"/>
          <w:szCs w:val="32"/>
        </w:rPr>
        <w:t xml:space="preserve"> </w:t>
      </w:r>
      <w:r>
        <w:rPr>
          <w:rFonts w:ascii="黑体" w:eastAsia="黑体" w:hAnsi="黑体" w:cs="Arial" w:hint="eastAsia"/>
          <w:b/>
          <w:sz w:val="32"/>
          <w:szCs w:val="32"/>
        </w:rPr>
        <w:t>界面设计</w:t>
      </w:r>
    </w:p>
    <w:p w14:paraId="2A1254FD" w14:textId="77777777" w:rsidR="00DF5443" w:rsidRDefault="00DF5443" w:rsidP="00DF5443">
      <w:pPr>
        <w:ind w:left="210" w:hangingChars="100" w:hanging="210"/>
        <w:rPr>
          <w:rFonts w:hint="eastAsia"/>
        </w:rPr>
      </w:pPr>
      <w:r>
        <w:rPr>
          <w:noProof/>
        </w:rPr>
        <w:drawing>
          <wp:inline distT="0" distB="0" distL="0" distR="0" wp14:anchorId="418FC6F3" wp14:editId="43D02873">
            <wp:extent cx="2500342" cy="5486400"/>
            <wp:effectExtent l="0" t="0" r="0" b="0"/>
            <wp:docPr id="3961110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111046" name=""/>
                    <pic:cNvPicPr/>
                  </pic:nvPicPr>
                  <pic:blipFill>
                    <a:blip r:embed="rId11"/>
                    <a:stretch>
                      <a:fillRect/>
                    </a:stretch>
                  </pic:blipFill>
                  <pic:spPr>
                    <a:xfrm>
                      <a:off x="0" y="0"/>
                      <a:ext cx="2505131" cy="5496908"/>
                    </a:xfrm>
                    <a:prstGeom prst="rect">
                      <a:avLst/>
                    </a:prstGeom>
                  </pic:spPr>
                </pic:pic>
              </a:graphicData>
            </a:graphic>
          </wp:inline>
        </w:drawing>
      </w:r>
      <w:r>
        <w:rPr>
          <w:rFonts w:hint="eastAsia"/>
        </w:rPr>
        <w:t xml:space="preserve">   </w:t>
      </w:r>
      <w:r>
        <w:rPr>
          <w:noProof/>
        </w:rPr>
        <w:drawing>
          <wp:inline distT="0" distB="0" distL="0" distR="0" wp14:anchorId="23ACAB41" wp14:editId="3232B089">
            <wp:extent cx="2529068" cy="5492894"/>
            <wp:effectExtent l="0" t="0" r="508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542584" cy="5522249"/>
                    </a:xfrm>
                    <a:prstGeom prst="rect">
                      <a:avLst/>
                    </a:prstGeom>
                    <a:noFill/>
                    <a:ln>
                      <a:noFill/>
                    </a:ln>
                  </pic:spPr>
                </pic:pic>
              </a:graphicData>
            </a:graphic>
          </wp:inline>
        </w:drawing>
      </w:r>
    </w:p>
    <w:p w14:paraId="50BDE358" w14:textId="2EC82487" w:rsidR="008A4877" w:rsidRPr="00097BDA" w:rsidRDefault="00DF5443">
      <w:pPr>
        <w:rPr>
          <w:rFonts w:ascii="宋体" w:eastAsia="宋体" w:hAnsi="宋体" w:hint="eastAsia"/>
        </w:rPr>
      </w:pPr>
      <w:r>
        <w:rPr>
          <w:rFonts w:ascii="宋体" w:eastAsia="宋体" w:hAnsi="宋体" w:hint="eastAsia"/>
        </w:rPr>
        <w:t>左侧为视障用户专属的应用前端界面，考虑到视障人群无法视觉操作屏幕，该界面主要服务于亲友管理人员与开发调试人员，便于进行设备状态查看、功能设置与程序运维。右侧为配套亲友端 APP 操作界面，支持实时同步展示视障用户的行走轨迹与实时位置，实现全天候远程监护。界面右上角功能按键，可按需按日期筛选、回溯查看用户历史出行路线，同时精准记录并展示历史求助点位，便于亲友及时掌握用户出行动态、复盘出行情况，全方位提升视障用户外出的安全保障。</w:t>
      </w:r>
    </w:p>
    <w:p w14:paraId="692DA240" w14:textId="2F76A507" w:rsidR="00973F99" w:rsidRPr="004C37EC" w:rsidRDefault="00DF5443" w:rsidP="0013106B">
      <w:pPr>
        <w:rPr>
          <w:rFonts w:ascii="黑体" w:eastAsia="黑体" w:hAnsi="黑体" w:cs="Arial" w:hint="eastAsia"/>
          <w:b/>
          <w:sz w:val="32"/>
          <w:szCs w:val="32"/>
        </w:rPr>
      </w:pPr>
      <w:r>
        <w:rPr>
          <w:rFonts w:ascii="黑体" w:eastAsia="黑体" w:hAnsi="黑体" w:cs="Arial" w:hint="eastAsia"/>
          <w:b/>
          <w:sz w:val="32"/>
          <w:szCs w:val="32"/>
        </w:rPr>
        <w:t>3</w:t>
      </w:r>
      <w:r>
        <w:rPr>
          <w:rFonts w:ascii="黑体" w:eastAsia="黑体" w:hAnsi="黑体" w:cs="Arial"/>
          <w:b/>
          <w:sz w:val="32"/>
          <w:szCs w:val="32"/>
        </w:rPr>
        <w:t>.</w:t>
      </w:r>
      <w:r>
        <w:rPr>
          <w:rFonts w:ascii="黑体" w:eastAsia="黑体" w:hAnsi="黑体" w:cs="Arial" w:hint="eastAsia"/>
          <w:b/>
          <w:sz w:val="32"/>
          <w:szCs w:val="32"/>
        </w:rPr>
        <w:t>3 核心算法</w:t>
      </w:r>
    </w:p>
    <w:p w14:paraId="6E3598ED" w14:textId="77777777" w:rsidR="009E3E23" w:rsidRPr="004C37EC" w:rsidRDefault="009E3E23" w:rsidP="009E3E23">
      <w:pPr>
        <w:rPr>
          <w:rFonts w:ascii="宋体" w:eastAsia="宋体" w:hAnsi="宋体" w:hint="eastAsia"/>
        </w:rPr>
      </w:pPr>
      <w:r>
        <w:rPr>
          <w:rFonts w:ascii="宋体" w:eastAsia="宋体" w:hAnsi="宋体"/>
        </w:rPr>
        <w:t>本项目核心环境感知模块采用YOLO 目标检测算法与SGBM 双目测距算法双引擎协同架构，解决视障出行场景中目标识别不准、测距精度不足、移动端算力不足、实时性差四大核心痛点。</w:t>
      </w:r>
    </w:p>
    <w:p w14:paraId="1938B88E" w14:textId="77777777" w:rsidR="009E3E23" w:rsidRPr="004C37EC" w:rsidRDefault="009E3E23" w:rsidP="009E3E23">
      <w:pPr>
        <w:rPr>
          <w:rFonts w:ascii="宋体" w:eastAsia="宋体" w:hAnsi="宋体" w:hint="eastAsia"/>
        </w:rPr>
      </w:pPr>
      <w:r>
        <w:rPr>
          <w:rFonts w:ascii="宋体" w:eastAsia="宋体" w:hAnsi="宋体"/>
        </w:rPr>
        <w:t>1. YOLO 目标检测算法</w:t>
      </w:r>
    </w:p>
    <w:p w14:paraId="300CEE30" w14:textId="77777777" w:rsidR="009E3E23" w:rsidRPr="004C37EC" w:rsidRDefault="009E3E23" w:rsidP="009E3E23">
      <w:pPr>
        <w:rPr>
          <w:rFonts w:ascii="宋体" w:eastAsia="宋体" w:hAnsi="宋体" w:hint="eastAsia"/>
        </w:rPr>
      </w:pPr>
      <w:r>
        <w:rPr>
          <w:rFonts w:ascii="宋体" w:eastAsia="宋体" w:hAnsi="宋体"/>
        </w:rPr>
        <w:t>采用轻量化 YOLO 模型实现实时目标识别，针对移动端算力受限特点完成模型压缩与量化优化，可快速识别行人、车辆、障碍物、交通标识、立柱等出行关键目标。算法输出目标类别、置信度与边界框（Bounding Box），为后续测距模块提供精准 ROI 区域，避免全图无效</w:t>
        <w:lastRenderedPageBreak/>
        <w:t>计算，大幅降低系统耗时，保障户外复杂场景下高帧率、高鲁棒性检测。</w:t>
      </w:r>
    </w:p>
    <w:p w14:paraId="7B1A6FAA" w14:textId="77777777" w:rsidR="009E3E23" w:rsidRPr="004C37EC" w:rsidRDefault="009E3E23" w:rsidP="009E3E23">
      <w:pPr>
        <w:rPr>
          <w:rFonts w:ascii="宋体" w:eastAsia="宋体" w:hAnsi="宋体" w:hint="eastAsia"/>
        </w:rPr>
      </w:pPr>
      <w:r>
        <w:rPr>
          <w:rFonts w:ascii="宋体" w:eastAsia="宋体" w:hAnsi="宋体"/>
        </w:rPr>
        <w:t>2. SGBM 双目测距算法</w:t>
      </w:r>
    </w:p>
    <w:p w14:paraId="24A23D34" w14:textId="6DAD523D" w:rsidR="00173110" w:rsidRPr="00097BDA" w:rsidRDefault="009E3E23" w:rsidP="0013106B">
      <w:pPr>
        <w:rPr>
          <w:rFonts w:ascii="宋体" w:eastAsia="宋体" w:hAnsi="宋体" w:hint="eastAsia"/>
        </w:rPr>
      </w:pPr>
      <w:r>
        <w:rPr>
          <w:rFonts w:ascii="宋体" w:eastAsia="宋体" w:hAnsi="宋体"/>
        </w:rPr>
        <w:t>基于双目视觉原理，采用 SGBM 半全局匹配算法生成深度信息，实现目标空间距离精准测量。配合 YOLO 输出的目标区域进行局部深度采样，摒弃传统全图深度图渲染，显著提升计算效率。针对双目相机盲区优化宽幅采样策略，结合中值滤波抗噪处理与物理阈值校验，过滤虚假数据，保证近距离障碍物测距稳定可靠，为安全预警提供精准距离依据。</w:t>
      </w:r>
    </w:p>
    <w:p w14:paraId="0C64FD29" w14:textId="77777777" w:rsidR="81119D71" w:rsidRPr="81119D71" w:rsidDefault="81119D71" w:rsidP="81119D71">
      <w:pPr>
        <w:widowControl/>
        <w:shd w:val="clear" w:color="auto" w:fill="FFFFFF"/>
        <w:spacing w:beforeLines="50" w:before="156" w:afterLines="200" w:after="120" w:line="360" w:lineRule="atLeast"/>
        <w:ind w:firstLine="426"/>
        <w:jc w:val="left"/>
        <w:rPr>
          <w:rFonts w:ascii="宋体" w:eastAsia="宋体" w:hAnsi="宋体" w:cs="Arial" w:hint="eastAsia"/>
          <w:color w:val="333333"/>
          <w:kern w:val="0"/>
          <w:sz w:val="21"/>
          <w:szCs w:val="21"/>
        </w:rPr>
      </w:pPr>
      <w:r>
        <w:rPr>
          <w:rFonts w:ascii="宋体" w:eastAsia="宋体" w:hAnsi="宋体" w:cs="Arial"/>
          <w:b/>
          <w:color w:val="333333"/>
          <w:kern w:val="0"/>
          <w:sz w:val="21"/>
          <w:szCs w:val="21"/>
        </w:rPr>
        <w:t>3. YOLO 预处理与输出后处理</w:t>
      </w:r>
      <w:r>
        <w:rPr>
          <w:rFonts w:ascii="宋体" w:eastAsia="宋体" w:hAnsi="宋体" w:cs="Arial"/>
          <w:color w:val="333333"/>
          <w:kern w:val="0"/>
          <w:sz w:val="21"/>
          <w:szCs w:val="21"/>
        </w:rPr>
        <w:t/>
      </w:r>
    </w:p>
    <w:p w14:paraId="CF0D47C9" w14:textId="77777777" w:rsidR="92144417" w:rsidRPr="92144417" w:rsidDefault="92144417" w:rsidP="92144417">
      <w:pPr>
        <w:widowControl/>
        <w:shd w:val="clear" w:color="auto" w:fill="FFFFFF"/>
        <w:spacing w:beforeLines="50" w:before="156" w:afterLines="200" w:after="120" w:line="360" w:lineRule="atLeast"/>
        <w:ind w:firstLine="426"/>
        <w:jc w:val="left"/>
        <w:rPr>
          <w:rFonts w:ascii="宋体" w:eastAsia="宋体" w:hAnsi="宋体" w:cs="Arial" w:hint="eastAsia"/>
          <w:color w:val="333333"/>
          <w:kern w:val="0"/>
          <w:sz w:val="21"/>
          <w:szCs w:val="21"/>
        </w:rPr>
      </w:pPr>
      <w:r>
        <w:rPr>
          <w:rFonts w:ascii="宋体" w:eastAsia="宋体" w:hAnsi="宋体" w:cs="Arial"/>
          <w:color w:val="333333"/>
          <w:kern w:val="0"/>
          <w:sz w:val="21"/>
          <w:szCs w:val="21"/>
        </w:rPr>
        <w:t>输入预处理方面，系统采用 Letterbox 等差填充策略将摄像头原始 640×480 图像适配为 YOLOv8 要求的 640×640 正方形输入。具体做法为：创建 640×640 灰色背景画布（RGB 填充值 114,114,114，遵循 YOLO 官方推荐），将原始图像垂直居中绘制于画布中央，上下各填充 80 像素灰边。随后逐像素提取 RGB 三通道值并除以 255.0 归一化为 [0,1] 区间的 Float32 数值，按 NHWC 格式排列后送入 TFLite 推理引擎。</w:t>
      </w:r>
    </w:p>
    <w:p w14:paraId="AFA0C8C0" w14:textId="77777777" w:rsidR="7A1BA50F" w:rsidRPr="7A1BA50F" w:rsidDefault="7A1BA50F" w:rsidP="7A1BA50F">
      <w:pPr>
        <w:widowControl/>
        <w:shd w:val="clear" w:color="auto" w:fill="FFFFFF"/>
        <w:spacing w:beforeLines="50" w:before="156" w:afterLines="200" w:after="120" w:line="360" w:lineRule="atLeast"/>
        <w:ind w:firstLine="426"/>
        <w:jc w:val="left"/>
        <w:rPr>
          <w:rFonts w:ascii="宋体" w:eastAsia="宋体" w:hAnsi="宋体" w:cs="Arial" w:hint="eastAsia"/>
          <w:color w:val="333333"/>
          <w:kern w:val="0"/>
          <w:sz w:val="21"/>
          <w:szCs w:val="21"/>
        </w:rPr>
      </w:pPr>
      <w:r>
        <w:rPr>
          <w:rFonts w:ascii="宋体" w:eastAsia="宋体" w:hAnsi="宋体" w:cs="Arial"/>
          <w:color w:val="333333"/>
          <w:kern w:val="0"/>
          <w:sz w:val="21"/>
          <w:szCs w:val="21"/>
        </w:rPr>
        <w:t>模型推理输出维度为 [1, 11, 8400]，其中 11 = 4（边界框坐标 cx,cy,w,h）+ 7（类别置信度分数），8400 为三种检测头在 640×640 特征图上的锚点总数。后处理阶段首先遍历全部 8400 个候选框，对每个候选框取 7 个类别置信度的最大值作为该框的最终分类得分。系统采用差异化置信度阈值策略：针对「人」类目标设置较低阈值（0.35），以提升远处小目标的召回率；其余 6 类目标采用标准阈值（0.50）。</w:t>
      </w:r>
    </w:p>
    <w:p w14:paraId="18B90833" w14:textId="77777777" w:rsidR="4B349CC1" w:rsidRPr="4B349CC1" w:rsidDefault="4B349CC1" w:rsidP="4B349CC1">
      <w:pPr>
        <w:widowControl/>
        <w:shd w:val="clear" w:color="auto" w:fill="FFFFFF"/>
        <w:spacing w:beforeLines="50" w:before="156" w:afterLines="200" w:after="120" w:line="360" w:lineRule="atLeast"/>
        <w:ind w:firstLine="426"/>
        <w:jc w:val="left"/>
        <w:rPr>
          <w:rFonts w:ascii="宋体" w:eastAsia="宋体" w:hAnsi="宋体" w:cs="Arial" w:hint="eastAsia"/>
          <w:color w:val="333333"/>
          <w:kern w:val="0"/>
          <w:sz w:val="21"/>
          <w:szCs w:val="21"/>
        </w:rPr>
      </w:pPr>
      <w:r>
        <w:rPr>
          <w:rFonts w:ascii="宋体" w:eastAsia="宋体" w:hAnsi="宋体" w:cs="Arial"/>
          <w:color w:val="333333"/>
          <w:kern w:val="0"/>
          <w:sz w:val="21"/>
          <w:szCs w:val="21"/>
        </w:rPr>
        <w:t>随后执行 NMS（非极大值抑制）：将所有通过阈值筛选的检测框按置信度降序排序，依次取出每个框并与已保留的框计算 IoU（交并比），若 IoU 超过 0.45 则判定为重复检测予以剔除。NMS 最终保留最多 4 个最高得分的有效检测框送入后续处理流程。</w:t>
      </w:r>
    </w:p>
    <w:p w14:paraId="52B6A6E2" w14:textId="77777777" w:rsidR="789DB45A" w:rsidRPr="789DB45A" w:rsidDefault="789DB45A" w:rsidP="789DB45A">
      <w:pPr>
        <w:widowControl/>
        <w:shd w:val="clear" w:color="auto" w:fill="FFFFFF"/>
        <w:spacing w:beforeLines="50" w:before="156" w:afterLines="200" w:after="120" w:line="360" w:lineRule="atLeast"/>
        <w:ind w:firstLine="426"/>
        <w:jc w:val="left"/>
        <w:rPr>
          <w:rFonts w:ascii="宋体" w:eastAsia="宋体" w:hAnsi="宋体" w:cs="Arial" w:hint="eastAsia"/>
          <w:color w:val="333333"/>
          <w:kern w:val="0"/>
          <w:sz w:val="21"/>
          <w:szCs w:val="21"/>
        </w:rPr>
      </w:pPr>
      <w:r>
        <w:rPr>
          <w:rFonts w:ascii="宋体" w:eastAsia="宋体" w:hAnsi="宋体" w:cs="Arial"/>
          <w:b/>
          <w:color w:val="333333"/>
          <w:kern w:val="0"/>
          <w:sz w:val="21"/>
          <w:szCs w:val="21"/>
        </w:rPr>
        <w:t>4. EMA 目标追踪与运动估计</w:t>
      </w:r>
      <w:r>
        <w:rPr>
          <w:rFonts w:ascii="宋体" w:eastAsia="宋体" w:hAnsi="宋体" w:cs="Arial"/>
          <w:color w:val="333333"/>
          <w:kern w:val="0"/>
          <w:sz w:val="21"/>
          <w:szCs w:val="21"/>
        </w:rPr>
        <w:t/>
      </w:r>
    </w:p>
    <w:p w14:paraId="AC9DE7B4" w14:textId="77777777" w:rsidR="A8BE4136" w:rsidRPr="A8BE4136" w:rsidDefault="A8BE4136" w:rsidP="A8BE4136">
      <w:pPr>
        <w:widowControl/>
        <w:shd w:val="clear" w:color="auto" w:fill="FFFFFF"/>
        <w:spacing w:beforeLines="50" w:before="156" w:afterLines="200" w:after="120" w:line="360" w:lineRule="atLeast"/>
        <w:ind w:firstLine="426"/>
        <w:jc w:val="left"/>
        <w:rPr>
          <w:rFonts w:ascii="宋体" w:eastAsia="宋体" w:hAnsi="宋体" w:cs="Arial" w:hint="eastAsia"/>
          <w:color w:val="333333"/>
          <w:kern w:val="0"/>
          <w:sz w:val="21"/>
          <w:szCs w:val="21"/>
        </w:rPr>
      </w:pPr>
      <w:r>
        <w:rPr>
          <w:rFonts w:ascii="宋体" w:eastAsia="宋体" w:hAnsi="宋体" w:cs="Arial"/>
          <w:color w:val="333333"/>
          <w:kern w:val="0"/>
          <w:sz w:val="21"/>
          <w:szCs w:val="21"/>
        </w:rPr>
        <w:t>为实现跨帧目标关联与检测框稳定，系统设计了基于 IoU 匹配的 EMA（指数移动平均）追踪器。每帧新检测结果与上一帧已追踪的目标进行同类匹配：对同一类别的检测框两两计算 IoU，取 IoU &gt; 0.4 的最大匹配对视为同一目标。匹配成功后，对新检测框的中心坐标 (cx,cy) 和尺寸 (w,h) 执行 EMA 平滑滤波：新值权重 α=0.3，历史值权重 0.7，即 smoothed = 0.3 × new + 0.7 × old。</w:t>
      </w:r>
    </w:p>
    <w:p w14:paraId="C9874FCB" w14:textId="77777777" w:rsidR="94775C83" w:rsidRPr="94775C83" w:rsidDefault="94775C83" w:rsidP="94775C83">
      <w:pPr>
        <w:widowControl/>
        <w:shd w:val="clear" w:color="auto" w:fill="FFFFFF"/>
        <w:spacing w:beforeLines="50" w:before="156" w:afterLines="200" w:after="120" w:line="360" w:lineRule="atLeast"/>
        <w:ind w:firstLine="426"/>
        <w:jc w:val="left"/>
        <w:rPr>
          <w:rFonts w:ascii="宋体" w:eastAsia="宋体" w:hAnsi="宋体" w:cs="Arial" w:hint="eastAsia"/>
          <w:color w:val="333333"/>
          <w:kern w:val="0"/>
          <w:sz w:val="21"/>
          <w:szCs w:val="21"/>
        </w:rPr>
      </w:pPr>
      <w:r>
        <w:rPr>
          <w:rFonts w:ascii="宋体" w:eastAsia="宋体" w:hAnsi="宋体" w:cs="Arial"/>
          <w:color w:val="333333"/>
          <w:kern w:val="0"/>
          <w:sz w:val="21"/>
          <w:szCs w:val="21"/>
        </w:rPr>
        <w:t>同时利用相邻帧间同一目标中心坐标的变化量除以帧间隔时间，估算目标的像素级运动速度 (vx, vy)。该速度信息有两个用途：（1）传递给 OverlayView 用于 60FPS 运动补帧渲染；（2）合成径向接近速度用于 TTS 播报中的动态预警描述（如「正以 X m/s 靠近」）。</w:t>
      </w:r>
    </w:p>
    <w:p w14:paraId="6FC0F0BC" w14:textId="77777777" w:rsidR="D2839060" w:rsidRPr="D2839060" w:rsidDefault="D2839060" w:rsidP="D2839060">
      <w:pPr>
        <w:widowControl/>
        <w:shd w:val="clear" w:color="auto" w:fill="FFFFFF"/>
        <w:spacing w:beforeLines="50" w:before="156" w:afterLines="200" w:after="120" w:line="360" w:lineRule="atLeast"/>
        <w:ind w:firstLine="426"/>
        <w:jc w:val="left"/>
        <w:rPr>
          <w:rFonts w:ascii="宋体" w:eastAsia="宋体" w:hAnsi="宋体" w:cs="Arial" w:hint="eastAsia"/>
          <w:color w:val="333333"/>
          <w:kern w:val="0"/>
          <w:sz w:val="21"/>
          <w:szCs w:val="21"/>
        </w:rPr>
      </w:pPr>
      <w:r>
        <w:rPr>
          <w:rFonts w:ascii="宋体" w:eastAsia="宋体" w:hAnsi="宋体" w:cs="Arial"/>
          <w:b/>
          <w:color w:val="333333"/>
          <w:kern w:val="0"/>
          <w:sz w:val="21"/>
          <w:szCs w:val="21"/>
        </w:rPr>
        <w:t>5. MAD 稳健深度估计方法</w:t>
      </w:r>
      <w:r>
        <w:rPr>
          <w:rFonts w:ascii="宋体" w:eastAsia="宋体" w:hAnsi="宋体" w:cs="Arial"/>
          <w:color w:val="333333"/>
          <w:kern w:val="0"/>
          <w:sz w:val="21"/>
          <w:szCs w:val="21"/>
        </w:rPr>
        <w:t/>
      </w:r>
    </w:p>
    <w:p w14:paraId="1F44DADD" w14:textId="77777777" w:rsidR="41F4B6C1" w:rsidRPr="41F4B6C1" w:rsidDefault="41F4B6C1" w:rsidP="41F4B6C1">
      <w:pPr>
        <w:widowControl/>
        <w:shd w:val="clear" w:color="auto" w:fill="FFFFFF"/>
        <w:spacing w:beforeLines="50" w:before="156" w:afterLines="200" w:after="120" w:line="360" w:lineRule="atLeast"/>
        <w:ind w:firstLine="426"/>
        <w:jc w:val="left"/>
        <w:rPr>
          <w:rFonts w:ascii="宋体" w:eastAsia="宋体" w:hAnsi="宋体" w:cs="Arial" w:hint="eastAsia"/>
          <w:color w:val="333333"/>
          <w:kern w:val="0"/>
          <w:sz w:val="21"/>
          <w:szCs w:val="21"/>
        </w:rPr>
      </w:pPr>
      <w:r>
        <w:rPr>
          <w:rFonts w:ascii="宋体" w:eastAsia="宋体" w:hAnsi="宋体" w:cs="Arial"/>
          <w:color w:val="333333"/>
          <w:kern w:val="0"/>
          <w:sz w:val="21"/>
          <w:szCs w:val="21"/>
        </w:rPr>
        <w:t>双目测距精度直接决定避障可靠性。系统在 YOLO 检测框确定的 ROI 区域内执行自适应多采样：采样点数量根据检测框面积动态调整（15~30 点），在框内均匀分布采集 SGBM 视差值。原始视差数据中常包含因无纹理区域或遮挡导致的异常值（如远处物体被误判为近距离），传统均值法对此敏感。</w:t>
      </w:r>
    </w:p>
    <w:p w14:paraId="B262DE7F" w14:textId="77777777" w:rsidR="98572D7F" w:rsidRPr="98572D7F" w:rsidDefault="98572D7F" w:rsidP="98572D7F">
      <w:pPr>
        <w:widowControl/>
        <w:shd w:val="clear" w:color="auto" w:fill="FFFFFF"/>
        <w:spacing w:beforeLines="50" w:before="156" w:afterLines="200" w:after="120" w:line="360" w:lineRule="atLeast"/>
        <w:ind w:firstLine="426"/>
        <w:jc w:val="left"/>
        <w:rPr>
          <w:rFonts w:ascii="宋体" w:eastAsia="宋体" w:hAnsi="宋体" w:cs="Arial" w:hint="eastAsia"/>
          <w:color w:val="333333"/>
          <w:kern w:val="0"/>
          <w:sz w:val="21"/>
          <w:szCs w:val="21"/>
        </w:rPr>
      </w:pPr>
      <w:r>
        <w:rPr>
          <w:rFonts w:ascii="宋体" w:eastAsia="宋体" w:hAnsi="宋体" w:cs="Arial"/>
          <w:color w:val="333333"/>
          <w:kern w:val="0"/>
          <w:sz w:val="21"/>
          <w:szCs w:val="21"/>
        </w:rPr>
        <w:t>为此系统引入 MAD（Median Absolute Deviation，中位数绝对偏差）稳健统计方法：首先计算所有采样视差值的中位数，再计算各值与中位数偏差的绝对值的中位数作为 MAD，将偏差超过 2.5×MAD 的样本判定为异常值剔除。随后对剩余有效样本取四分位区间（25%~75% 位）内的平均值作为最终代表视差，进一步消除边缘噪声影响。最终通过三角测距公式 Z = (f × B) / d 计算物理距离（其中焦距 f=328.26px，基线 B=60.99mm），实测误差控制在 ±0.5m 以内。</w:t>
      </w:r>
    </w:p>
    <w:p w14:paraId="3C80E047" w14:textId="77777777" w:rsidR="F845FB0A" w:rsidRPr="F845FB0A" w:rsidDefault="F845FB0A" w:rsidP="F845FB0A">
      <w:pPr>
        <w:widowControl/>
        <w:shd w:val="clear" w:color="auto" w:fill="FFFFFF"/>
        <w:spacing w:beforeLines="50" w:before="156" w:afterLines="200" w:after="120" w:line="360" w:lineRule="atLeast"/>
        <w:ind w:firstLine="426"/>
        <w:jc w:val="left"/>
        <w:rPr>
          <w:rFonts w:ascii="宋体" w:eastAsia="宋体" w:hAnsi="宋体" w:cs="Arial" w:hint="eastAsia"/>
          <w:color w:val="333333"/>
          <w:kern w:val="0"/>
          <w:sz w:val="21"/>
          <w:szCs w:val="21"/>
        </w:rPr>
      </w:pPr>
      <w:r>
        <w:rPr>
          <w:rFonts w:ascii="宋体" w:eastAsia="宋体" w:hAnsi="宋体" w:cs="Arial"/>
          <w:b/>
          <w:color w:val="333333"/>
          <w:kern w:val="0"/>
          <w:sz w:val="21"/>
          <w:szCs w:val="21"/>
        </w:rPr>
        <w:t>6. 未知障碍物全局兜底检测</w:t>
      </w:r>
      <w:r>
        <w:rPr>
          <w:rFonts w:ascii="宋体" w:eastAsia="宋体" w:hAnsi="宋体" w:cs="Arial"/>
          <w:color w:val="333333"/>
          <w:kern w:val="0"/>
          <w:sz w:val="21"/>
          <w:szCs w:val="21"/>
        </w:rPr>
        <w:t/>
      </w:r>
    </w:p>
    <w:p w14:paraId="9635EDE9" w14:textId="77777777" w:rsidR="CB658499" w:rsidRPr="CB658499" w:rsidDefault="CB658499" w:rsidP="CB658499">
      <w:pPr>
        <w:widowControl/>
        <w:shd w:val="clear" w:color="auto" w:fill="FFFFFF"/>
        <w:spacing w:beforeLines="50" w:before="156" w:afterLines="200" w:after="120" w:line="360" w:lineRule="atLeast"/>
        <w:ind w:firstLine="426"/>
        <w:jc w:val="left"/>
        <w:rPr>
          <w:rFonts w:ascii="宋体" w:eastAsia="宋体" w:hAnsi="宋体" w:cs="Arial" w:hint="eastAsia"/>
          <w:color w:val="333333"/>
          <w:kern w:val="0"/>
          <w:sz w:val="21"/>
          <w:szCs w:val="21"/>
        </w:rPr>
      </w:pPr>
      <w:r>
        <w:rPr>
          <w:rFonts w:ascii="宋体" w:eastAsia="宋体" w:hAnsi="宋体" w:cs="Arial"/>
          <w:color w:val="333333"/>
          <w:kern w:val="0"/>
          <w:sz w:val="21"/>
          <w:szCs w:val="21"/>
        </w:rPr>
        <w:t>YOLO 模型仅能识别训练集中的 7 类已知目标，但真实出行环境中存在大量未训练过的障碍物（施工挡板、临时路障、低矮障碍等）。系统设计了第二道安全防线：当 YOLO 未检测到任何已知目标时，启用 SGBM 全局扫描模式。在前方 ROI 区域内以 5 像素步长遍历视差图，统计超过危险阈值的近距像素点数量。当近距点数超过阈值（50 个）时，触发未知障碍物警告语音播报。此机制不依赖任何先验知识，可发现任意形状、任意类型的固体近场障碍物。</w:t>
      </w:r>
    </w:p>
    <w:p w14:paraId="462F29B5" w14:textId="60C8EAD5" w:rsidR="0013106B" w:rsidRPr="004C37EC" w:rsidRDefault="00973F99" w:rsidP="0013106B">
      <w:pPr>
        <w:rPr>
          <w:rFonts w:ascii="黑体" w:eastAsia="黑体" w:hAnsi="黑体" w:cs="Arial" w:hint="eastAsia"/>
          <w:b/>
          <w:sz w:val="32"/>
          <w:szCs w:val="32"/>
        </w:rPr>
      </w:pPr>
      <w:r>
        <w:rPr>
          <w:rFonts w:ascii="黑体" w:eastAsia="黑体" w:hAnsi="黑体" w:cs="Arial" w:hint="eastAsia"/>
          <w:b/>
          <w:sz w:val="32"/>
          <w:szCs w:val="32"/>
        </w:rPr>
        <w:t>3.4 播报排队机制</w:t>
      </w:r>
    </w:p>
    <w:p w14:paraId="64A260DE" w14:textId="77777777" w:rsidR="00DA287A" w:rsidRPr="004C37EC" w:rsidRDefault="00DA287A" w:rsidP="00DA287A">
      <w:pPr>
        <w:rPr>
          <w:rFonts w:ascii="宋体" w:eastAsia="宋体" w:hAnsi="宋体" w:hint="eastAsia"/>
        </w:rPr>
      </w:pPr>
      <w:r>
        <w:rPr>
          <w:rFonts w:ascii="宋体" w:eastAsia="宋体" w:hAnsi="宋体" w:hint="eastAsia"/>
        </w:rPr>
        <w:t>Android TTS 内部维护一个先进先出（FIFO）的语音播放队列：</w:t>
      </w:r>
    </w:p>
    <w:p w14:paraId="446B05C1" w14:textId="77777777" w:rsidR="00DA287A" w:rsidRPr="004C37EC" w:rsidRDefault="00DA287A" w:rsidP="00DA287A">
      <w:pPr>
        <w:rPr>
          <w:rFonts w:ascii="宋体" w:eastAsia="宋体" w:hAnsi="宋体" w:hint="eastAsia"/>
        </w:rPr>
      </w:pPr>
      <w:r>
        <w:rPr>
          <w:rFonts w:ascii="宋体" w:eastAsia="宋体" w:hAnsi="宋体"/>
        </w:rPr>
        <w:t xml:space="preserve">QUEUE_ADD </w:t>
      </w:r>
      <w:r>
        <w:rPr>
          <w:rFonts w:ascii="宋体" w:eastAsia="宋体" w:hAnsi="宋体" w:hint="eastAsia"/>
        </w:rPr>
        <w:t>为常规语音播报模式，当应用需要连续发出多条提示信息时，所有语音内容会按生成顺序加入播放队列，依次排队播报，确保信息有序传达，不产生混乱。</w:t>
      </w:r>
    </w:p>
    <w:p w14:paraId="02BAC166" w14:textId="7A690E57" w:rsidR="007B52F9" w:rsidRPr="00097BDA" w:rsidRDefault="00DA287A">
      <w:pPr>
        <w:rPr>
          <w:rFonts w:ascii="宋体" w:eastAsia="宋体" w:hAnsi="宋体" w:hint="eastAsia"/>
        </w:rPr>
      </w:pPr>
      <w:r>
        <w:rPr>
          <w:rFonts w:ascii="宋体" w:eastAsia="宋体" w:hAnsi="宋体"/>
        </w:rPr>
        <w:t xml:space="preserve">QUEUE_FLUSH </w:t>
      </w:r>
      <w:r>
        <w:rPr>
          <w:rFonts w:ascii="宋体" w:eastAsia="宋体" w:hAnsi="宋体" w:hint="eastAsia"/>
        </w:rPr>
        <w:t>为紧急优先级播报模式，一旦触发，系统会立即清空队列中所有待播放的语音缓存，并强制中断当前正在播放的内容，随后将最新的紧急警示语音作为最高优先级内容加入队列并立刻播报，确保危险信息能够零延迟、无干扰地触达用户。</w:t>
      </w:r>
    </w:p>
    <w:p w14:paraId="F66AAEA5" w14:textId="77777777" w:rsidR="341AD7F6" w:rsidRPr="341AD7F6" w:rsidDefault="341AD7F6" w:rsidP="341AD7F6">
      <w:pPr>
        <w:widowControl/>
        <w:shd w:val="clear" w:color="auto" w:fill="FFFFFF"/>
        <w:spacing w:beforeLines="50" w:before="156" w:afterLines="200" w:after="120" w:line="360" w:lineRule="atLeast"/>
        <w:ind w:firstLine="426"/>
        <w:jc w:val="left"/>
        <w:rPr>
          <w:rFonts w:ascii="宋体" w:eastAsia="宋体" w:hAnsi="宋体" w:cs="Arial" w:hint="eastAsia"/>
          <w:color w:val="333333"/>
          <w:kern w:val="0"/>
          <w:sz w:val="21"/>
          <w:szCs w:val="21"/>
        </w:rPr>
      </w:pPr>
      <w:r>
        <w:rPr>
          <w:rFonts w:ascii="宋体" w:eastAsia="宋体" w:hAnsi="宋体" w:cs="Arial"/>
          <w:b/>
          <w:color w:val="333333"/>
          <w:kern w:val="0"/>
          <w:sz w:val="21"/>
          <w:szCs w:val="21"/>
        </w:rPr>
        <w:t>防抖与防结巴机制</w:t>
      </w:r>
      <w:r>
        <w:rPr>
          <w:rFonts w:ascii="宋体" w:eastAsia="宋体" w:hAnsi="宋体" w:cs="Arial"/>
          <w:color w:val="333333"/>
          <w:kern w:val="0"/>
          <w:sz w:val="21"/>
          <w:szCs w:val="21"/>
        </w:rPr>
        <w:t>：高频目标检测会导致短时间内产生大量重复播报请求。系统设置了多层防抖策略：（1）同类消息合并——同一目标在 2.5 秒内的重复检测不再追加新播报；（2）紧急消息 2 秒防抖——跌倒/SOS 等紧急事件的最小播报间隔为 2 秒；（3）普通消息 2.5 秒防抖——一般障碍物提示的最小播报间隔。以上机制彻底消除了测试中出现的「一句话未说完又被覆盖」的结巴现象。</w:t>
      </w:r>
    </w:p>
    <w:p w14:paraId="FF616F93" w14:textId="77777777" w:rsidR="804F6350" w:rsidRPr="804F6350" w:rsidDefault="804F6350" w:rsidP="804F6350">
      <w:pPr>
        <w:widowControl/>
        <w:shd w:val="clear" w:color="auto" w:fill="FFFFFF"/>
        <w:spacing w:beforeLines="50" w:before="156" w:afterLines="200" w:after="120" w:line="360" w:lineRule="atLeast"/>
        <w:ind w:firstLine="426"/>
        <w:jc w:val="left"/>
        <w:rPr>
          <w:rFonts w:ascii="宋体" w:eastAsia="宋体" w:hAnsi="宋体" w:cs="Arial" w:hint="eastAsia"/>
          <w:color w:val="333333"/>
          <w:kern w:val="0"/>
          <w:sz w:val="21"/>
          <w:szCs w:val="21"/>
        </w:rPr>
      </w:pPr>
      <w:r>
        <w:rPr>
          <w:rFonts w:ascii="宋体" w:eastAsia="宋体" w:hAnsi="宋体" w:cs="Arial"/>
          <w:color w:val="333333"/>
          <w:kern w:val="0"/>
          <w:sz w:val="21"/>
          <w:szCs w:val="21"/>
        </w:rPr>
        <w:t>此外，系统设计了一套**连续化风险评分模型**来量化每条播报信息的优先级：R = N × (1/(D+0.2) + α·max(V,0))。其中 D 为障碍物距离（米），V 为接近速度（m/s），α=0.5 为速度权重系数，N 为事件性质系数（跌倒/SOS 取极值 1000，危险障碍物 1.5~2.0，一般障碍物 1.0，LLM 描述 0.6，导航提示 0.3）。公式中的 +0.2 偏置项防止 D→0 时 R 发散至无穷大（D=0 时距离项值为 5.0，有界可控）。该评分模型使系统能够在数学上统一度量不同来源告警的紧急程度，替代传统的离散优先级分级，具备更强的可解释性和调优灵活性。</w:t>
      </w:r>
    </w:p>
    <w:p w14:paraId="6F50BA52" w14:textId="1732272C" w:rsidR="00BB7570" w:rsidRDefault="00F24CEE" w:rsidP="004C37EC">
      <w:pPr>
        <w:pStyle w:val="1"/>
        <w:rPr>
          <w:rFonts w:hint="eastAsia"/>
        </w:rPr>
      </w:pPr>
      <w:bookmarkStart w:id="3" w:name="_Toc100040663"/>
      <w:r>
        <w:rPr>
          <w:rFonts w:hint="eastAsia"/>
        </w:rPr>
        <w:t>测试报告</w:t>
      </w:r>
      <w:bookmarkEnd w:id="3"/>
    </w:p>
    <w:p w14:paraId="756BC4F4" w14:textId="640C1AEE" w:rsidR="00BB7570" w:rsidRPr="004C37EC" w:rsidRDefault="005A7310">
      <w:pPr>
        <w:rPr>
          <w:rFonts w:ascii="黑体" w:eastAsia="黑体" w:hAnsi="黑体" w:cs="Arial" w:hint="eastAsia"/>
          <w:b/>
          <w:sz w:val="32"/>
          <w:szCs w:val="32"/>
        </w:rPr>
      </w:pPr>
      <w:r>
        <w:rPr>
          <w:rFonts w:ascii="黑体" w:eastAsia="黑体" w:hAnsi="黑体" w:cs="Arial" w:hint="eastAsia"/>
          <w:b/>
          <w:sz w:val="32"/>
          <w:szCs w:val="32"/>
        </w:rPr>
        <w:t>4.1 测试用例</w:t>
      </w:r>
    </w:p>
    <w:p w14:paraId="1262D1F0" w14:textId="3719EFA4" w:rsidR="00787E22" w:rsidRPr="004C37EC" w:rsidRDefault="00787E22" w:rsidP="00787E22">
      <w:pPr>
        <w:rPr>
          <w:rFonts w:ascii="宋体" w:eastAsia="宋体" w:hAnsi="宋体" w:hint="eastAsia"/>
        </w:rPr>
      </w:pPr>
      <w:r>
        <w:rPr>
          <w:rFonts w:ascii="宋体" w:eastAsia="宋体" w:hAnsi="宋体" w:hint="eastAsia"/>
        </w:rPr>
        <w:t>1.</w:t>
      </w:r>
      <w:r>
        <w:rPr>
          <w:rFonts w:ascii="宋体" w:eastAsia="宋体" w:hAnsi="宋体"/>
        </w:rPr>
        <w:t>测试用例 1：基础识别与测距</w:t>
      </w:r>
    </w:p>
    <w:p w14:paraId="741CB209" w14:textId="77777777" w:rsidR="00787E22" w:rsidRPr="004C37EC" w:rsidRDefault="00787E22" w:rsidP="004C37EC">
      <w:pPr>
        <w:rPr>
          <w:rFonts w:ascii="宋体" w:eastAsia="宋体" w:hAnsi="宋体" w:hint="eastAsia"/>
        </w:rPr>
      </w:pPr>
      <w:r>
        <w:rPr>
          <w:rFonts w:ascii="宋体" w:eastAsia="宋体" w:hAnsi="宋体"/>
        </w:rPr>
        <w:t>测试过程</w:t>
      </w:r>
    </w:p>
    <w:p w14:paraId="0BE6F8E9" w14:textId="77777777" w:rsidR="00787E22" w:rsidRPr="004C37EC" w:rsidRDefault="00787E22" w:rsidP="00787E22">
      <w:pPr>
        <w:rPr>
          <w:rFonts w:ascii="宋体" w:eastAsia="宋体" w:hAnsi="宋体" w:hint="eastAsia"/>
        </w:rPr>
      </w:pPr>
      <w:r>
        <w:rPr>
          <w:rFonts w:ascii="宋体" w:eastAsia="宋体" w:hAnsi="宋体"/>
        </w:rPr>
        <w:t>连接双目摄像头并启动 APP，在室内标准环境下，将测试目标置于距离摄像头3 米处，启动 YOLO 目标检测与 SGBM 双目测距，观察识别框与语音播报。</w:t>
      </w:r>
    </w:p>
    <w:p w14:paraId="36E7BD04" w14:textId="77777777" w:rsidR="00787E22" w:rsidRPr="004C37EC" w:rsidRDefault="00787E22" w:rsidP="004C37EC">
      <w:pPr>
        <w:rPr>
          <w:rFonts w:ascii="宋体" w:eastAsia="宋体" w:hAnsi="宋体" w:hint="eastAsia"/>
        </w:rPr>
      </w:pPr>
      <w:r>
        <w:rPr>
          <w:rFonts w:ascii="宋体" w:eastAsia="宋体" w:hAnsi="宋体"/>
        </w:rPr>
        <w:t>初始测试结果</w:t>
      </w:r>
    </w:p>
    <w:p w14:paraId="734B0908" w14:textId="77777777" w:rsidR="00787E22" w:rsidRPr="004C37EC" w:rsidRDefault="00787E22" w:rsidP="00787E22">
      <w:pPr>
        <w:rPr>
          <w:rFonts w:ascii="宋体" w:eastAsia="宋体" w:hAnsi="宋体" w:hint="eastAsia"/>
        </w:rPr>
      </w:pPr>
      <w:r>
        <w:rPr>
          <w:rFonts w:ascii="宋体" w:eastAsia="宋体" w:hAnsi="宋体"/>
        </w:rPr>
        <w:t>目标可识别，但测距存在 ±0.8 米误差；左侧盲区目标测距失效；全图深度计算耗时较长，帧率偏低。</w:t>
      </w:r>
    </w:p>
    <w:p w14:paraId="20A67C28" w14:textId="77777777" w:rsidR="00787E22" w:rsidRPr="004C37EC" w:rsidRDefault="00787E22" w:rsidP="004C37EC">
      <w:pPr>
        <w:rPr>
          <w:rFonts w:ascii="宋体" w:eastAsia="宋体" w:hAnsi="宋体" w:hint="eastAsia"/>
        </w:rPr>
      </w:pPr>
      <w:r>
        <w:rPr>
          <w:rFonts w:ascii="宋体" w:eastAsia="宋体" w:hAnsi="宋体"/>
        </w:rPr>
        <w:t>优化修正</w:t>
      </w:r>
    </w:p>
    <w:p w14:paraId="2DF5D4F0" w14:textId="77777777" w:rsidR="00787E22" w:rsidRPr="004C37EC" w:rsidRDefault="00787E22" w:rsidP="00787E22">
      <w:pPr>
        <w:rPr>
          <w:rFonts w:ascii="宋体" w:eastAsia="宋体" w:hAnsi="宋体" w:hint="eastAsia"/>
        </w:rPr>
      </w:pPr>
      <w:r>
        <w:rPr>
          <w:rFonts w:ascii="宋体" w:eastAsia="宋体" w:hAnsi="宋体"/>
        </w:rPr>
        <w:t>采用 ROI 局部深度采样，增加盲区宽幅补偿，加入中值滤波与物理距离校验，优化 SGBM 匹配参数。</w:t>
      </w:r>
    </w:p>
    <w:p w14:paraId="4AF6BCD3" w14:textId="77777777" w:rsidR="00787E22" w:rsidRPr="004C37EC" w:rsidRDefault="00787E22" w:rsidP="004C37EC">
      <w:pPr>
        <w:rPr>
          <w:rFonts w:ascii="宋体" w:eastAsia="宋体" w:hAnsi="宋体" w:hint="eastAsia"/>
        </w:rPr>
      </w:pPr>
      <w:r>
        <w:rPr>
          <w:rFonts w:ascii="宋体" w:eastAsia="宋体" w:hAnsi="宋体"/>
        </w:rPr>
        <w:t>最终结果</w:t>
      </w:r>
    </w:p>
    <w:p w14:paraId="5D495FAF" w14:textId="02C85EA1" w:rsidR="00787E22" w:rsidRPr="004C37EC" w:rsidRDefault="00787E22" w:rsidP="00787E22">
      <w:pPr>
        <w:rPr>
          <w:rFonts w:ascii="宋体" w:eastAsia="宋体" w:hAnsi="宋体" w:hint="eastAsia"/>
        </w:rPr>
      </w:pPr>
      <w:r>
        <w:rPr>
          <w:rFonts w:ascii="宋体" w:eastAsia="宋体" w:hAnsi="宋体"/>
        </w:rPr>
        <w:t>目标识别准确，边界框贴合；测距误差控制在0.5 米内；语音播报稳定清晰，满足日常避障要求。</w:t>
      </w:r>
    </w:p>
    <w:p w14:paraId="36792F30" w14:textId="77777777" w:rsidR="00787E22" w:rsidRPr="00787E22" w:rsidRDefault="00787E22" w:rsidP="00787E22">
      <w:pPr>
        <w:rPr>
          <w:rFonts w:hint="eastAsia"/>
        </w:rPr>
      </w:pPr>
    </w:p>
    <w:p w14:paraId="62E8AB64" w14:textId="3E3D6B5B" w:rsidR="00787E22" w:rsidRPr="004C37EC" w:rsidRDefault="00787E22" w:rsidP="00787E22">
      <w:pPr>
        <w:rPr>
          <w:rFonts w:ascii="宋体" w:eastAsia="宋体" w:hAnsi="宋体" w:hint="eastAsia"/>
        </w:rPr>
      </w:pPr>
      <w:r>
        <w:rPr>
          <w:rFonts w:ascii="宋体" w:eastAsia="宋体" w:hAnsi="宋体" w:hint="eastAsia"/>
        </w:rPr>
        <w:t>2.</w:t>
      </w:r>
      <w:r>
        <w:rPr>
          <w:rFonts w:ascii="宋体" w:eastAsia="宋体" w:hAnsi="宋体"/>
        </w:rPr>
        <w:t>测试用例 2：紧急语音打断</w:t>
      </w:r>
    </w:p>
    <w:p w14:paraId="13040DF9" w14:textId="77777777" w:rsidR="00787E22" w:rsidRPr="004C37EC" w:rsidRDefault="00787E22" w:rsidP="00787E22">
      <w:pPr>
        <w:numPr>
          <w:ilvl w:val="0"/>
          <w:numId w:val="13"/>
        </w:numPr>
        <w:rPr>
          <w:rFonts w:ascii="宋体" w:eastAsia="宋体" w:hAnsi="宋体" w:hint="eastAsia"/>
        </w:rPr>
      </w:pPr>
      <w:r>
        <w:rPr>
          <w:rFonts w:ascii="宋体" w:eastAsia="宋体" w:hAnsi="宋体"/>
        </w:rPr>
        <w:t>测试过程</w:t>
      </w:r>
    </w:p>
    <w:p w14:paraId="1D98B97D" w14:textId="77777777" w:rsidR="00787E22" w:rsidRPr="004C37EC" w:rsidRDefault="00787E22" w:rsidP="00787E22">
      <w:pPr>
        <w:rPr>
          <w:rFonts w:ascii="宋体" w:eastAsia="宋体" w:hAnsi="宋体" w:hint="eastAsia"/>
        </w:rPr>
      </w:pPr>
      <w:r>
        <w:rPr>
          <w:rFonts w:ascii="宋体" w:eastAsia="宋体" w:hAnsi="宋体"/>
        </w:rPr>
        <w:t>系统正常播报常规提示时，将测试目标突然移动至0.8 米近距离危险区域，验证 QUEUE_FLUSH 打断机制是否生效。</w:t>
      </w:r>
    </w:p>
    <w:p w14:paraId="0710B473" w14:textId="77777777" w:rsidR="00787E22" w:rsidRPr="004C37EC" w:rsidRDefault="00787E22" w:rsidP="00787E22">
      <w:pPr>
        <w:numPr>
          <w:ilvl w:val="0"/>
          <w:numId w:val="13"/>
        </w:numPr>
        <w:rPr>
          <w:rFonts w:ascii="宋体" w:eastAsia="宋体" w:hAnsi="宋体" w:hint="eastAsia"/>
        </w:rPr>
      </w:pPr>
      <w:r>
        <w:rPr>
          <w:rFonts w:ascii="宋体" w:eastAsia="宋体" w:hAnsi="宋体"/>
        </w:rPr>
        <w:t>初始测试结果</w:t>
      </w:r>
    </w:p>
    <w:p w14:paraId="2FB8527D" w14:textId="77777777" w:rsidR="00787E22" w:rsidRPr="004C37EC" w:rsidRDefault="00787E22" w:rsidP="00787E22">
      <w:pPr>
        <w:rPr>
          <w:rFonts w:ascii="宋体" w:eastAsia="宋体" w:hAnsi="宋体" w:hint="eastAsia"/>
        </w:rPr>
      </w:pPr>
      <w:r>
        <w:rPr>
          <w:rFonts w:ascii="宋体" w:eastAsia="宋体" w:hAnsi="宋体"/>
        </w:rPr>
        <w:t>近距离危险可立即打断当前语音，急促预警无延迟，安全指令优先触达。</w:t>
      </w:r>
    </w:p>
    <w:p w14:paraId="05945C93" w14:textId="77777777" w:rsidR="00787E22" w:rsidRPr="004C37EC" w:rsidRDefault="00787E22" w:rsidP="00787E22">
      <w:pPr>
        <w:numPr>
          <w:ilvl w:val="0"/>
          <w:numId w:val="13"/>
        </w:numPr>
        <w:rPr>
          <w:rFonts w:ascii="宋体" w:eastAsia="宋体" w:hAnsi="宋体" w:hint="eastAsia"/>
        </w:rPr>
      </w:pPr>
      <w:r>
        <w:rPr>
          <w:rFonts w:ascii="宋体" w:eastAsia="宋体" w:hAnsi="宋体"/>
        </w:rPr>
        <w:t>最终结果</w:t>
      </w:r>
    </w:p>
    <w:p w14:paraId="27B0247B" w14:textId="669D61DE" w:rsidR="00787E22" w:rsidRPr="004C37EC" w:rsidRDefault="00686711" w:rsidP="00787E22">
      <w:pPr>
        <w:rPr>
          <w:rFonts w:ascii="宋体" w:eastAsia="宋体" w:hAnsi="宋体" w:hint="eastAsia"/>
        </w:rPr>
      </w:pPr>
      <w:r>
        <w:rPr>
          <w:rFonts w:ascii="宋体" w:eastAsia="宋体" w:hAnsi="宋体" w:hint="eastAsia"/>
        </w:rPr>
        <w:t>无需优化</w:t>
      </w:r>
    </w:p>
    <w:p w14:paraId="2B745B8D" w14:textId="3EC07F27" w:rsidR="00787E22" w:rsidRPr="004C37EC" w:rsidRDefault="00787E22" w:rsidP="00787E22">
      <w:pPr>
        <w:rPr>
          <w:rFonts w:ascii="宋体" w:eastAsia="宋体" w:hAnsi="宋体" w:hint="eastAsia"/>
        </w:rPr>
      </w:pPr>
    </w:p>
    <w:p w14:paraId="29E8F409" w14:textId="3D54CDA2" w:rsidR="00787E22" w:rsidRPr="004C37EC" w:rsidRDefault="00686711" w:rsidP="00787E22">
      <w:pPr>
        <w:rPr>
          <w:rFonts w:ascii="宋体" w:eastAsia="宋体" w:hAnsi="宋体" w:hint="eastAsia"/>
        </w:rPr>
      </w:pPr>
      <w:r>
        <w:rPr>
          <w:rFonts w:ascii="宋体" w:eastAsia="宋体" w:hAnsi="宋体" w:hint="eastAsia"/>
        </w:rPr>
        <w:t>3.</w:t>
      </w:r>
      <w:r>
        <w:rPr>
          <w:rFonts w:ascii="宋体" w:eastAsia="宋体" w:hAnsi="宋体"/>
        </w:rPr>
        <w:t>测试用例 3：语音防结巴 / 指令堆积</w:t>
      </w:r>
    </w:p>
    <w:p w14:paraId="68E6BF81" w14:textId="77777777" w:rsidR="00787E22" w:rsidRPr="004C37EC" w:rsidRDefault="00787E22" w:rsidP="00787E22">
      <w:pPr>
        <w:numPr>
          <w:ilvl w:val="0"/>
          <w:numId w:val="14"/>
        </w:numPr>
        <w:rPr>
          <w:rFonts w:ascii="宋体" w:eastAsia="宋体" w:hAnsi="宋体" w:hint="eastAsia"/>
        </w:rPr>
      </w:pPr>
      <w:r>
        <w:rPr>
          <w:rFonts w:ascii="宋体" w:eastAsia="宋体" w:hAnsi="宋体"/>
        </w:rPr>
        <w:t>测试过程</w:t>
      </w:r>
    </w:p>
    <w:p w14:paraId="774DA794" w14:textId="77777777" w:rsidR="00787E22" w:rsidRPr="004C37EC" w:rsidRDefault="00787E22" w:rsidP="00787E22">
      <w:pPr>
        <w:rPr>
          <w:rFonts w:ascii="宋体" w:eastAsia="宋体" w:hAnsi="宋体" w:hint="eastAsia"/>
        </w:rPr>
      </w:pPr>
      <w:r>
        <w:rPr>
          <w:rFonts w:ascii="宋体" w:eastAsia="宋体" w:hAnsi="宋体"/>
        </w:rPr>
        <w:t>目标固定在 2 米处保持 10 秒，观察系统连续播报是否出现语句重叠、卡顿、播报混乱。</w:t>
      </w:r>
    </w:p>
    <w:p w14:paraId="7922D24C" w14:textId="77777777" w:rsidR="00787E22" w:rsidRPr="004C37EC" w:rsidRDefault="00787E22" w:rsidP="00787E22">
      <w:pPr>
        <w:numPr>
          <w:ilvl w:val="0"/>
          <w:numId w:val="14"/>
        </w:numPr>
        <w:rPr>
          <w:rFonts w:ascii="宋体" w:eastAsia="宋体" w:hAnsi="宋体" w:hint="eastAsia"/>
        </w:rPr>
      </w:pPr>
      <w:r>
        <w:rPr>
          <w:rFonts w:ascii="宋体" w:eastAsia="宋体" w:hAnsi="宋体"/>
        </w:rPr>
        <w:lastRenderedPageBreak/>
        <w:t>初始测试结果</w:t>
      </w:r>
    </w:p>
    <w:p w14:paraId="47EA9F6D" w14:textId="77777777" w:rsidR="00787E22" w:rsidRPr="004C37EC" w:rsidRDefault="00787E22" w:rsidP="00787E22">
      <w:pPr>
        <w:rPr>
          <w:rFonts w:ascii="宋体" w:eastAsia="宋体" w:hAnsi="宋体" w:hint="eastAsia"/>
        </w:rPr>
      </w:pPr>
      <w:r>
        <w:rPr>
          <w:rFonts w:ascii="宋体" w:eastAsia="宋体" w:hAnsi="宋体"/>
        </w:rPr>
        <w:t>高频检测导致语音重复、播报卡顿，出现 “一句话未说完又被覆盖” 现象。</w:t>
      </w:r>
    </w:p>
    <w:p w14:paraId="0EF2EF25" w14:textId="77777777" w:rsidR="00787E22" w:rsidRPr="004C37EC" w:rsidRDefault="00787E22" w:rsidP="00787E22">
      <w:pPr>
        <w:numPr>
          <w:ilvl w:val="0"/>
          <w:numId w:val="14"/>
        </w:numPr>
        <w:rPr>
          <w:rFonts w:ascii="宋体" w:eastAsia="宋体" w:hAnsi="宋体" w:hint="eastAsia"/>
        </w:rPr>
      </w:pPr>
      <w:r>
        <w:rPr>
          <w:rFonts w:ascii="宋体" w:eastAsia="宋体" w:hAnsi="宋体"/>
        </w:rPr>
        <w:t>优化修正</w:t>
      </w:r>
    </w:p>
    <w:p w14:paraId="18CD0A0D" w14:textId="77777777" w:rsidR="00787E22" w:rsidRPr="004C37EC" w:rsidRDefault="00787E22" w:rsidP="00787E22">
      <w:pPr>
        <w:rPr>
          <w:rFonts w:ascii="宋体" w:eastAsia="宋体" w:hAnsi="宋体" w:hint="eastAsia"/>
        </w:rPr>
      </w:pPr>
      <w:r>
        <w:rPr>
          <w:rFonts w:ascii="宋体" w:eastAsia="宋体" w:hAnsi="宋体"/>
        </w:rPr>
        <w:t>设置播报间隔阈值，采用 QUEUE_ADD 有序队列，避免短时间重复播报。</w:t>
      </w:r>
    </w:p>
    <w:p w14:paraId="0D0763A0" w14:textId="77777777" w:rsidR="00787E22" w:rsidRPr="004C37EC" w:rsidRDefault="00787E22" w:rsidP="00787E22">
      <w:pPr>
        <w:numPr>
          <w:ilvl w:val="0"/>
          <w:numId w:val="14"/>
        </w:numPr>
        <w:rPr>
          <w:rFonts w:ascii="宋体" w:eastAsia="宋体" w:hAnsi="宋体" w:hint="eastAsia"/>
        </w:rPr>
      </w:pPr>
      <w:r>
        <w:rPr>
          <w:rFonts w:ascii="宋体" w:eastAsia="宋体" w:hAnsi="宋体"/>
        </w:rPr>
        <w:t>最终结果</w:t>
      </w:r>
    </w:p>
    <w:p w14:paraId="6F85AEDD" w14:textId="77777777" w:rsidR="00787E22" w:rsidRPr="004C37EC" w:rsidRDefault="00787E22" w:rsidP="00787E22">
      <w:pPr>
        <w:rPr>
          <w:rFonts w:ascii="宋体" w:eastAsia="宋体" w:hAnsi="宋体" w:hint="eastAsia"/>
        </w:rPr>
      </w:pPr>
      <w:r>
        <w:rPr>
          <w:rFonts w:ascii="宋体" w:eastAsia="宋体" w:hAnsi="宋体"/>
        </w:rPr>
        <w:t>播报间隔合理、语句流畅，无卡顿、无重叠、无结巴，体验稳定。</w:t>
      </w:r>
    </w:p>
    <w:p w14:paraId="769247E6" w14:textId="79619E42" w:rsidR="00787E22" w:rsidRPr="004C37EC" w:rsidRDefault="00787E22" w:rsidP="00787E22">
      <w:pPr>
        <w:rPr>
          <w:rFonts w:ascii="宋体" w:eastAsia="宋体" w:hAnsi="宋体" w:hint="eastAsia"/>
        </w:rPr>
      </w:pPr>
    </w:p>
    <w:p w14:paraId="64DD26E2" w14:textId="5EEED838" w:rsidR="00787E22" w:rsidRPr="004C37EC" w:rsidRDefault="00686711" w:rsidP="00787E22">
      <w:pPr>
        <w:rPr>
          <w:rFonts w:ascii="宋体" w:eastAsia="宋体" w:hAnsi="宋体" w:hint="eastAsia"/>
        </w:rPr>
      </w:pPr>
      <w:r>
        <w:rPr>
          <w:rFonts w:ascii="宋体" w:eastAsia="宋体" w:hAnsi="宋体" w:hint="eastAsia"/>
        </w:rPr>
        <w:t>4.</w:t>
      </w:r>
      <w:r>
        <w:rPr>
          <w:rFonts w:ascii="宋体" w:eastAsia="宋体" w:hAnsi="宋体"/>
        </w:rPr>
        <w:t>测试用例 4：跌倒求救检测</w:t>
      </w:r>
    </w:p>
    <w:p w14:paraId="13298E56" w14:textId="77777777" w:rsidR="00787E22" w:rsidRPr="004C37EC" w:rsidRDefault="00787E22" w:rsidP="00787E22">
      <w:pPr>
        <w:numPr>
          <w:ilvl w:val="0"/>
          <w:numId w:val="15"/>
        </w:numPr>
        <w:rPr>
          <w:rFonts w:ascii="宋体" w:eastAsia="宋体" w:hAnsi="宋体" w:hint="eastAsia"/>
        </w:rPr>
      </w:pPr>
      <w:r>
        <w:rPr>
          <w:rFonts w:ascii="宋体" w:eastAsia="宋体" w:hAnsi="宋体"/>
        </w:rPr>
        <w:t>测试过程</w:t>
      </w:r>
    </w:p>
    <w:p w14:paraId="3C4631BD" w14:textId="77777777" w:rsidR="00787E22" w:rsidRPr="004C37EC" w:rsidRDefault="00787E22" w:rsidP="00787E22">
      <w:pPr>
        <w:rPr>
          <w:rFonts w:ascii="宋体" w:eastAsia="宋体" w:hAnsi="宋体" w:hint="eastAsia"/>
        </w:rPr>
      </w:pPr>
      <w:r>
        <w:rPr>
          <w:rFonts w:ascii="宋体" w:eastAsia="宋体" w:hAnsi="宋体"/>
        </w:rPr>
        <w:t>模拟从胸口高度快速下落至小腿以下，模拟跌倒撞击，检查传感器识别与报警播报。</w:t>
      </w:r>
    </w:p>
    <w:p w14:paraId="6BEEF7D9" w14:textId="77777777" w:rsidR="00787E22" w:rsidRPr="004C37EC" w:rsidRDefault="00787E22" w:rsidP="00787E22">
      <w:pPr>
        <w:numPr>
          <w:ilvl w:val="0"/>
          <w:numId w:val="15"/>
        </w:numPr>
        <w:rPr>
          <w:rFonts w:ascii="宋体" w:eastAsia="宋体" w:hAnsi="宋体" w:hint="eastAsia"/>
        </w:rPr>
      </w:pPr>
      <w:r>
        <w:rPr>
          <w:rFonts w:ascii="宋体" w:eastAsia="宋体" w:hAnsi="宋体"/>
        </w:rPr>
        <w:t>初始测试结果</w:t>
      </w:r>
    </w:p>
    <w:p w14:paraId="49A73804" w14:textId="77777777" w:rsidR="00787E22" w:rsidRPr="004C37EC" w:rsidRDefault="00787E22" w:rsidP="00787E22">
      <w:pPr>
        <w:rPr>
          <w:rFonts w:ascii="宋体" w:eastAsia="宋体" w:hAnsi="宋体" w:hint="eastAsia"/>
        </w:rPr>
      </w:pPr>
      <w:r>
        <w:rPr>
          <w:rFonts w:ascii="宋体" w:eastAsia="宋体" w:hAnsi="宋体"/>
        </w:rPr>
        <w:t>日常动作易误触报警；真实跌倒时报警音量不足、提醒不醒目。</w:t>
      </w:r>
    </w:p>
    <w:p w14:paraId="2F1CD8C8" w14:textId="77777777" w:rsidR="00787E22" w:rsidRPr="004C37EC" w:rsidRDefault="00787E22" w:rsidP="00787E22">
      <w:pPr>
        <w:numPr>
          <w:ilvl w:val="0"/>
          <w:numId w:val="15"/>
        </w:numPr>
        <w:rPr>
          <w:rFonts w:ascii="宋体" w:eastAsia="宋体" w:hAnsi="宋体" w:hint="eastAsia"/>
        </w:rPr>
      </w:pPr>
      <w:r>
        <w:rPr>
          <w:rFonts w:ascii="宋体" w:eastAsia="宋体" w:hAnsi="宋体"/>
        </w:rPr>
        <w:t>优化修正</w:t>
      </w:r>
    </w:p>
    <w:p w14:paraId="00B536A5" w14:textId="77777777" w:rsidR="00787E22" w:rsidRPr="004C37EC" w:rsidRDefault="00787E22" w:rsidP="00787E22">
      <w:pPr>
        <w:rPr>
          <w:rFonts w:ascii="宋体" w:eastAsia="宋体" w:hAnsi="宋体" w:hint="eastAsia"/>
        </w:rPr>
      </w:pPr>
      <w:r>
        <w:rPr>
          <w:rFonts w:ascii="宋体" w:eastAsia="宋体" w:hAnsi="宋体"/>
        </w:rPr>
        <w:t>优化加速度传感器阈值，增加 “撞击 + 静止” 双条件判定，报警自动最大音量循环播报。</w:t>
      </w:r>
    </w:p>
    <w:p w14:paraId="42FDFE14" w14:textId="77777777" w:rsidR="00787E22" w:rsidRPr="004C37EC" w:rsidRDefault="00787E22" w:rsidP="00787E22">
      <w:pPr>
        <w:numPr>
          <w:ilvl w:val="0"/>
          <w:numId w:val="15"/>
        </w:numPr>
        <w:rPr>
          <w:rFonts w:ascii="宋体" w:eastAsia="宋体" w:hAnsi="宋体" w:hint="eastAsia"/>
        </w:rPr>
      </w:pPr>
      <w:r>
        <w:rPr>
          <w:rFonts w:ascii="宋体" w:eastAsia="宋体" w:hAnsi="宋体"/>
        </w:rPr>
        <w:t>最终结果</w:t>
      </w:r>
    </w:p>
    <w:p w14:paraId="25093091" w14:textId="77777777" w:rsidR="00787E22" w:rsidRPr="004C37EC" w:rsidRDefault="00787E22" w:rsidP="00787E22">
      <w:pPr>
        <w:rPr>
          <w:rFonts w:ascii="宋体" w:eastAsia="宋体" w:hAnsi="宋体" w:hint="eastAsia"/>
        </w:rPr>
      </w:pPr>
      <w:r>
        <w:rPr>
          <w:rFonts w:ascii="宋体" w:eastAsia="宋体" w:hAnsi="宋体"/>
        </w:rPr>
        <w:t>日常跑跳、上下楼梯不误报；真实跌倒瞬时触发高频紧急报警，满足求助需求。</w:t>
      </w:r>
    </w:p>
    <w:p w14:paraId="6C98EDCF" w14:textId="373C804C" w:rsidR="00787E22" w:rsidRPr="004C37EC" w:rsidRDefault="00787E22" w:rsidP="00787E22">
      <w:pPr>
        <w:rPr>
          <w:rFonts w:ascii="宋体" w:eastAsia="宋体" w:hAnsi="宋体" w:hint="eastAsia"/>
        </w:rPr>
      </w:pPr>
    </w:p>
    <w:p w14:paraId="41E814D0" w14:textId="10426A25" w:rsidR="00787E22" w:rsidRPr="004C37EC" w:rsidRDefault="00686711" w:rsidP="00787E22">
      <w:pPr>
        <w:rPr>
          <w:rFonts w:ascii="宋体" w:eastAsia="宋体" w:hAnsi="宋体" w:hint="eastAsia"/>
        </w:rPr>
      </w:pPr>
      <w:r>
        <w:rPr>
          <w:rFonts w:ascii="宋体" w:eastAsia="宋体" w:hAnsi="宋体" w:hint="eastAsia"/>
        </w:rPr>
        <w:t>5.</w:t>
      </w:r>
      <w:r>
        <w:rPr>
          <w:rFonts w:ascii="宋体" w:eastAsia="宋体" w:hAnsi="宋体"/>
        </w:rPr>
        <w:t>测试用例 5：户外定位与 AI 大模型对话</w:t>
      </w:r>
    </w:p>
    <w:p w14:paraId="7F7337B7" w14:textId="77777777" w:rsidR="00787E22" w:rsidRPr="004C37EC" w:rsidRDefault="00787E22" w:rsidP="00787E22">
      <w:pPr>
        <w:numPr>
          <w:ilvl w:val="0"/>
          <w:numId w:val="16"/>
        </w:numPr>
        <w:rPr>
          <w:rFonts w:ascii="宋体" w:eastAsia="宋体" w:hAnsi="宋体" w:hint="eastAsia"/>
        </w:rPr>
      </w:pPr>
      <w:r>
        <w:rPr>
          <w:rFonts w:ascii="宋体" w:eastAsia="宋体" w:hAnsi="宋体"/>
        </w:rPr>
        <w:t>测试过程</w:t>
      </w:r>
    </w:p>
    <w:p w14:paraId="022D649D" w14:textId="77777777" w:rsidR="00787E22" w:rsidRPr="004C37EC" w:rsidRDefault="00787E22" w:rsidP="00787E22">
      <w:pPr>
        <w:rPr>
          <w:rFonts w:ascii="宋体" w:eastAsia="宋体" w:hAnsi="宋体" w:hint="eastAsia"/>
        </w:rPr>
      </w:pPr>
      <w:r>
        <w:rPr>
          <w:rFonts w:ascii="宋体" w:eastAsia="宋体" w:hAnsi="宋体"/>
        </w:rPr>
        <w:t>在户外联网环境，按下音量减键唤醒 AI，语音提问 “我在哪？”，检查位置解析与播报。</w:t>
      </w:r>
    </w:p>
    <w:p w14:paraId="22799BB3" w14:textId="77777777" w:rsidR="00787E22" w:rsidRPr="004C37EC" w:rsidRDefault="00787E22" w:rsidP="00787E22">
      <w:pPr>
        <w:numPr>
          <w:ilvl w:val="0"/>
          <w:numId w:val="16"/>
        </w:numPr>
        <w:rPr>
          <w:rFonts w:ascii="宋体" w:eastAsia="宋体" w:hAnsi="宋体" w:hint="eastAsia"/>
        </w:rPr>
      </w:pPr>
      <w:r>
        <w:rPr>
          <w:rFonts w:ascii="宋体" w:eastAsia="宋体" w:hAnsi="宋体"/>
        </w:rPr>
        <w:t>初始测试结果</w:t>
      </w:r>
    </w:p>
    <w:p w14:paraId="2E56F281" w14:textId="77777777" w:rsidR="00787E22" w:rsidRPr="004C37EC" w:rsidRDefault="00787E22" w:rsidP="00787E22">
      <w:pPr>
        <w:rPr>
          <w:rFonts w:ascii="宋体" w:eastAsia="宋体" w:hAnsi="宋体" w:hint="eastAsia"/>
        </w:rPr>
      </w:pPr>
      <w:r>
        <w:rPr>
          <w:rFonts w:ascii="宋体" w:eastAsia="宋体" w:hAnsi="宋体"/>
        </w:rPr>
        <w:t>网络延迟高时响应慢；弱网下定位失败，无降级提示。</w:t>
      </w:r>
    </w:p>
    <w:p w14:paraId="58A20C7D" w14:textId="77777777" w:rsidR="00787E22" w:rsidRPr="004C37EC" w:rsidRDefault="00787E22" w:rsidP="00787E22">
      <w:pPr>
        <w:numPr>
          <w:ilvl w:val="0"/>
          <w:numId w:val="16"/>
        </w:numPr>
        <w:rPr>
          <w:rFonts w:ascii="宋体" w:eastAsia="宋体" w:hAnsi="宋体" w:hint="eastAsia"/>
        </w:rPr>
      </w:pPr>
      <w:r>
        <w:rPr>
          <w:rFonts w:ascii="宋体" w:eastAsia="宋体" w:hAnsi="宋体"/>
        </w:rPr>
        <w:t>优化修正</w:t>
      </w:r>
    </w:p>
    <w:p w14:paraId="5BC5F824" w14:textId="77777777" w:rsidR="00787E22" w:rsidRPr="004C37EC" w:rsidRDefault="00787E22" w:rsidP="00787E22">
      <w:pPr>
        <w:rPr>
          <w:rFonts w:ascii="宋体" w:eastAsia="宋体" w:hAnsi="宋体" w:hint="eastAsia"/>
        </w:rPr>
      </w:pPr>
      <w:r>
        <w:rPr>
          <w:rFonts w:ascii="宋体" w:eastAsia="宋体" w:hAnsi="宋体"/>
        </w:rPr>
        <w:t>优化网络请求超时策略，接入高德逆地理编码，增加网络异常语音提示。</w:t>
      </w:r>
    </w:p>
    <w:p w14:paraId="54CD6A06" w14:textId="77777777" w:rsidR="00787E22" w:rsidRPr="004C37EC" w:rsidRDefault="00787E22" w:rsidP="00787E22">
      <w:pPr>
        <w:numPr>
          <w:ilvl w:val="0"/>
          <w:numId w:val="16"/>
        </w:numPr>
        <w:rPr>
          <w:rFonts w:ascii="宋体" w:eastAsia="宋体" w:hAnsi="宋体" w:hint="eastAsia"/>
        </w:rPr>
      </w:pPr>
      <w:r>
        <w:rPr>
          <w:rFonts w:ascii="宋体" w:eastAsia="宋体" w:hAnsi="宋体"/>
        </w:rPr>
        <w:t>最终结果</w:t>
      </w:r>
    </w:p>
    <w:p w14:paraId="67694610" w14:textId="77777777" w:rsidR="00787E22" w:rsidRPr="004C37EC" w:rsidRDefault="00787E22" w:rsidP="00787E22">
      <w:pPr>
        <w:rPr>
          <w:rFonts w:ascii="宋体" w:eastAsia="宋体" w:hAnsi="宋体" w:hint="eastAsia"/>
        </w:rPr>
      </w:pPr>
      <w:r>
        <w:rPr>
          <w:rFonts w:ascii="宋体" w:eastAsia="宋体" w:hAnsi="宋体"/>
        </w:rPr>
        <w:t>定位准确，可快速返回市 / 区 / 街道信息；AI 问答响应自然，弱网可正常提示。</w:t>
      </w:r>
    </w:p>
    <w:p w14:paraId="4CB1C481" w14:textId="12C27B53" w:rsidR="00787E22" w:rsidRPr="004C37EC" w:rsidRDefault="00787E22" w:rsidP="00787E22">
      <w:pPr>
        <w:rPr>
          <w:rFonts w:ascii="宋体" w:eastAsia="宋体" w:hAnsi="宋体" w:hint="eastAsia"/>
        </w:rPr>
      </w:pPr>
    </w:p>
    <w:p w14:paraId="5ACC69E5" w14:textId="6551DAC3" w:rsidR="00787E22" w:rsidRPr="004C37EC" w:rsidRDefault="00686711" w:rsidP="00787E22">
      <w:pPr>
        <w:rPr>
          <w:rFonts w:ascii="宋体" w:eastAsia="宋体" w:hAnsi="宋体" w:hint="eastAsia"/>
        </w:rPr>
      </w:pPr>
      <w:r>
        <w:rPr>
          <w:rFonts w:ascii="宋体" w:eastAsia="宋体" w:hAnsi="宋体" w:hint="eastAsia"/>
        </w:rPr>
        <w:t>6.</w:t>
      </w:r>
      <w:r>
        <w:rPr>
          <w:rFonts w:ascii="宋体" w:eastAsia="宋体" w:hAnsi="宋体"/>
        </w:rPr>
        <w:t>测试用例 6：主动 SOS 一键求救</w:t>
      </w:r>
    </w:p>
    <w:p w14:paraId="6F0758A5" w14:textId="77777777" w:rsidR="00787E22" w:rsidRPr="004C37EC" w:rsidRDefault="00787E22" w:rsidP="00787E22">
      <w:pPr>
        <w:numPr>
          <w:ilvl w:val="0"/>
          <w:numId w:val="17"/>
        </w:numPr>
        <w:rPr>
          <w:rFonts w:ascii="宋体" w:eastAsia="宋体" w:hAnsi="宋体" w:hint="eastAsia"/>
        </w:rPr>
      </w:pPr>
      <w:r>
        <w:rPr>
          <w:rFonts w:ascii="宋体" w:eastAsia="宋体" w:hAnsi="宋体"/>
        </w:rPr>
        <w:t>测试过程</w:t>
      </w:r>
    </w:p>
    <w:p w14:paraId="07E0A5B6" w14:textId="77777777" w:rsidR="00787E22" w:rsidRPr="004C37EC" w:rsidRDefault="00787E22" w:rsidP="00787E22">
      <w:pPr>
        <w:rPr>
          <w:rFonts w:ascii="宋体" w:eastAsia="宋体" w:hAnsi="宋体" w:hint="eastAsia"/>
        </w:rPr>
      </w:pPr>
      <w:r>
        <w:rPr>
          <w:rFonts w:ascii="宋体" w:eastAsia="宋体" w:hAnsi="宋体"/>
        </w:rPr>
        <w:t>在用户端长按屏幕 1 秒以上，触发主动求救，检查双端报警同步状态。</w:t>
      </w:r>
    </w:p>
    <w:p w14:paraId="5041DCA8" w14:textId="77777777" w:rsidR="00787E22" w:rsidRPr="004C37EC" w:rsidRDefault="00787E22" w:rsidP="00787E22">
      <w:pPr>
        <w:numPr>
          <w:ilvl w:val="0"/>
          <w:numId w:val="17"/>
        </w:numPr>
        <w:rPr>
          <w:rFonts w:ascii="宋体" w:eastAsia="宋体" w:hAnsi="宋体" w:hint="eastAsia"/>
        </w:rPr>
      </w:pPr>
      <w:r>
        <w:rPr>
          <w:rFonts w:ascii="宋体" w:eastAsia="宋体" w:hAnsi="宋体"/>
        </w:rPr>
        <w:t>初始测试结果</w:t>
      </w:r>
    </w:p>
    <w:p w14:paraId="09BAF2F3" w14:textId="77777777" w:rsidR="00787E22" w:rsidRPr="004C37EC" w:rsidRDefault="00787E22" w:rsidP="00787E22">
      <w:pPr>
        <w:rPr>
          <w:rFonts w:ascii="宋体" w:eastAsia="宋体" w:hAnsi="宋体" w:hint="eastAsia"/>
        </w:rPr>
      </w:pPr>
      <w:r>
        <w:rPr>
          <w:rFonts w:ascii="宋体" w:eastAsia="宋体" w:hAnsi="宋体"/>
        </w:rPr>
        <w:t>求救信号上传延迟，亲友端接收不及时。</w:t>
      </w:r>
    </w:p>
    <w:p w14:paraId="6407068D" w14:textId="77777777" w:rsidR="00787E22" w:rsidRPr="004C37EC" w:rsidRDefault="00787E22" w:rsidP="00787E22">
      <w:pPr>
        <w:numPr>
          <w:ilvl w:val="0"/>
          <w:numId w:val="17"/>
        </w:numPr>
        <w:rPr>
          <w:rFonts w:ascii="宋体" w:eastAsia="宋体" w:hAnsi="宋体" w:hint="eastAsia"/>
        </w:rPr>
      </w:pPr>
      <w:r>
        <w:rPr>
          <w:rFonts w:ascii="宋体" w:eastAsia="宋体" w:hAnsi="宋体"/>
        </w:rPr>
        <w:t>优化修正</w:t>
      </w:r>
    </w:p>
    <w:p w14:paraId="7C934ADA" w14:textId="77777777" w:rsidR="00787E22" w:rsidRPr="004C37EC" w:rsidRDefault="00787E22" w:rsidP="00787E22">
      <w:pPr>
        <w:rPr>
          <w:rFonts w:ascii="宋体" w:eastAsia="宋体" w:hAnsi="宋体" w:hint="eastAsia"/>
        </w:rPr>
      </w:pPr>
      <w:r>
        <w:rPr>
          <w:rFonts w:ascii="宋体" w:eastAsia="宋体" w:hAnsi="宋体"/>
        </w:rPr>
        <w:t>提高 SOS 指令优先级，云端实时推送，亲友端立即标记红点与 [SOS] 记录。</w:t>
      </w:r>
    </w:p>
    <w:p w14:paraId="39AB8229" w14:textId="77777777" w:rsidR="00787E22" w:rsidRPr="004C37EC" w:rsidRDefault="00787E22" w:rsidP="00787E22">
      <w:pPr>
        <w:numPr>
          <w:ilvl w:val="0"/>
          <w:numId w:val="17"/>
        </w:numPr>
        <w:rPr>
          <w:rFonts w:ascii="宋体" w:eastAsia="宋体" w:hAnsi="宋体" w:hint="eastAsia"/>
        </w:rPr>
      </w:pPr>
      <w:r>
        <w:rPr>
          <w:rFonts w:ascii="宋体" w:eastAsia="宋体" w:hAnsi="宋体"/>
        </w:rPr>
        <w:t>最终结果</w:t>
      </w:r>
    </w:p>
    <w:p w14:paraId="03AD2734" w14:textId="77777777" w:rsidR="00787E22" w:rsidRPr="004C37EC" w:rsidRDefault="00787E22" w:rsidP="00787E22">
      <w:pPr>
        <w:rPr>
          <w:rFonts w:ascii="宋体" w:eastAsia="宋体" w:hAnsi="宋体" w:hint="eastAsia"/>
        </w:rPr>
      </w:pPr>
      <w:r>
        <w:rPr>
          <w:rFonts w:ascii="宋体" w:eastAsia="宋体" w:hAnsi="宋体"/>
        </w:rPr>
        <w:t>长按一键触发求救；用户端语音确认，亲友端瞬时收到告警，信息完整。</w:t>
      </w:r>
    </w:p>
    <w:p w14:paraId="24C5B43C" w14:textId="04D1DE07" w:rsidR="00787E22" w:rsidRPr="004C37EC" w:rsidRDefault="00787E22" w:rsidP="00787E22">
      <w:pPr>
        <w:rPr>
          <w:rFonts w:ascii="宋体" w:eastAsia="宋体" w:hAnsi="宋体" w:hint="eastAsia"/>
        </w:rPr>
      </w:pPr>
    </w:p>
    <w:p w14:paraId="4FA01A11" w14:textId="7CDDD56E" w:rsidR="00787E22" w:rsidRPr="004C37EC" w:rsidRDefault="00686711" w:rsidP="00787E22">
      <w:pPr>
        <w:rPr>
          <w:rFonts w:ascii="宋体" w:eastAsia="宋体" w:hAnsi="宋体" w:hint="eastAsia"/>
        </w:rPr>
      </w:pPr>
      <w:r>
        <w:rPr>
          <w:rFonts w:ascii="宋体" w:eastAsia="宋体" w:hAnsi="宋体" w:hint="eastAsia"/>
        </w:rPr>
        <w:t>7.</w:t>
      </w:r>
      <w:r>
        <w:rPr>
          <w:rFonts w:ascii="宋体" w:eastAsia="宋体" w:hAnsi="宋体"/>
        </w:rPr>
        <w:t>测试用例 7：亲友端轨迹与历史记录</w:t>
      </w:r>
    </w:p>
    <w:p w14:paraId="4C14E7D3" w14:textId="77777777" w:rsidR="00787E22" w:rsidRPr="004C37EC" w:rsidRDefault="00787E22" w:rsidP="00787E22">
      <w:pPr>
        <w:numPr>
          <w:ilvl w:val="0"/>
          <w:numId w:val="18"/>
        </w:numPr>
        <w:rPr>
          <w:rFonts w:ascii="宋体" w:eastAsia="宋体" w:hAnsi="宋体" w:hint="eastAsia"/>
        </w:rPr>
      </w:pPr>
      <w:r>
        <w:rPr>
          <w:rFonts w:ascii="宋体" w:eastAsia="宋体" w:hAnsi="宋体"/>
        </w:rPr>
        <w:t>测试过程</w:t>
      </w:r>
    </w:p>
    <w:p w14:paraId="590E67D6" w14:textId="77777777" w:rsidR="00787E22" w:rsidRPr="004C37EC" w:rsidRDefault="00787E22" w:rsidP="00787E22">
      <w:pPr>
        <w:rPr>
          <w:rFonts w:ascii="宋体" w:eastAsia="宋体" w:hAnsi="宋体" w:hint="eastAsia"/>
        </w:rPr>
      </w:pPr>
      <w:r>
        <w:rPr>
          <w:rFonts w:ascii="宋体" w:eastAsia="宋体" w:hAnsi="宋体"/>
        </w:rPr>
        <w:t>用户端户外行走，亲友端查看实时轨迹；触发警告后，查看历史路线、求助点位与报警记录。</w:t>
      </w:r>
    </w:p>
    <w:p w14:paraId="18B262F2" w14:textId="77777777" w:rsidR="00787E22" w:rsidRPr="004C37EC" w:rsidRDefault="00787E22" w:rsidP="00787E22">
      <w:pPr>
        <w:numPr>
          <w:ilvl w:val="0"/>
          <w:numId w:val="18"/>
        </w:numPr>
        <w:rPr>
          <w:rFonts w:ascii="宋体" w:eastAsia="宋体" w:hAnsi="宋体" w:hint="eastAsia"/>
        </w:rPr>
      </w:pPr>
      <w:r>
        <w:rPr>
          <w:rFonts w:ascii="宋体" w:eastAsia="宋体" w:hAnsi="宋体"/>
        </w:rPr>
        <w:t>初始测试结果</w:t>
      </w:r>
    </w:p>
    <w:p w14:paraId="0E8AAE77" w14:textId="77777777" w:rsidR="00787E22" w:rsidRPr="004C37EC" w:rsidRDefault="00787E22" w:rsidP="00787E22">
      <w:pPr>
        <w:rPr>
          <w:rFonts w:ascii="宋体" w:eastAsia="宋体" w:hAnsi="宋体" w:hint="eastAsia"/>
        </w:rPr>
      </w:pPr>
      <w:r>
        <w:rPr>
          <w:rFonts w:ascii="宋体" w:eastAsia="宋体" w:hAnsi="宋体"/>
        </w:rPr>
        <w:t>弱网下轨迹延迟；历史路线加载慢，地址未自动解析。</w:t>
      </w:r>
    </w:p>
    <w:p w14:paraId="7953C8D1" w14:textId="77777777" w:rsidR="00787E22" w:rsidRPr="004C37EC" w:rsidRDefault="00787E22" w:rsidP="00787E22">
      <w:pPr>
        <w:numPr>
          <w:ilvl w:val="0"/>
          <w:numId w:val="18"/>
        </w:numPr>
        <w:rPr>
          <w:rFonts w:ascii="宋体" w:eastAsia="宋体" w:hAnsi="宋体" w:hint="eastAsia"/>
        </w:rPr>
      </w:pPr>
      <w:r>
        <w:rPr>
          <w:rFonts w:ascii="宋体" w:eastAsia="宋体" w:hAnsi="宋体"/>
        </w:rPr>
        <w:t>优化修正</w:t>
      </w:r>
    </w:p>
    <w:p w14:paraId="1E4C05F8" w14:textId="77777777" w:rsidR="00787E22" w:rsidRPr="004C37EC" w:rsidRDefault="00787E22" w:rsidP="00787E22">
      <w:pPr>
        <w:rPr>
          <w:rFonts w:ascii="宋体" w:eastAsia="宋体" w:hAnsi="宋体" w:hint="eastAsia"/>
        </w:rPr>
      </w:pPr>
      <w:r>
        <w:rPr>
          <w:rFonts w:ascii="宋体" w:eastAsia="宋体" w:hAnsi="宋体"/>
        </w:rPr>
        <w:t>采用 15 秒长轮询，后台自动关闭定时器省电省流量；经纬度自动逆解析为中文街道名。</w:t>
      </w:r>
    </w:p>
    <w:p w14:paraId="658DC14D" w14:textId="77777777" w:rsidR="00787E22" w:rsidRPr="004C37EC" w:rsidRDefault="00787E22" w:rsidP="00787E22">
      <w:pPr>
        <w:numPr>
          <w:ilvl w:val="0"/>
          <w:numId w:val="18"/>
        </w:numPr>
        <w:rPr>
          <w:rFonts w:ascii="宋体" w:eastAsia="宋体" w:hAnsi="宋体" w:hint="eastAsia"/>
        </w:rPr>
      </w:pPr>
      <w:r>
        <w:rPr>
          <w:rFonts w:ascii="宋体" w:eastAsia="宋体" w:hAnsi="宋体"/>
        </w:rPr>
        <w:t>最终结果</w:t>
      </w:r>
    </w:p>
    <w:p w14:paraId="0A3D8862" w14:textId="77777777" w:rsidR="00787E22" w:rsidRPr="004C37EC" w:rsidRDefault="00787E22" w:rsidP="00787E22">
      <w:pPr>
        <w:rPr>
          <w:rFonts w:ascii="宋体" w:eastAsia="宋体" w:hAnsi="宋体" w:hint="eastAsia"/>
        </w:rPr>
      </w:pPr>
      <w:r>
        <w:rPr>
          <w:rFonts w:ascii="宋体" w:eastAsia="宋体" w:hAnsi="宋体"/>
        </w:rPr>
        <w:t>实时轨迹流畅跟随；可按日期查询历史路线；报警记录、求助点位完整显示。</w:t>
      </w:r>
    </w:p>
    <w:p w14:paraId="0BCD06E4" w14:textId="77777777" w:rsidR="005A7310" w:rsidRDefault="005A7310" w:rsidP="005A7310">
      <w:pPr>
        <w:rPr>
          <w:rFonts w:hint="eastAsia"/>
        </w:rPr>
      </w:pPr>
    </w:p>
    <w:p w14:paraId="0D860679" w14:textId="77777777" w:rsidR="005A7310" w:rsidRPr="00801B5D" w:rsidRDefault="005A7310" w:rsidP="005A7310">
      <w:pPr>
        <w:rPr>
          <w:rFonts w:hint="eastAsia"/>
        </w:rPr>
      </w:pPr>
    </w:p>
    <w:p w14:paraId="73B1838C" w14:textId="77777777" w:rsidR="005A7310" w:rsidRPr="004C37EC" w:rsidRDefault="005A7310" w:rsidP="005A7310">
      <w:pPr>
        <w:rPr>
          <w:rFonts w:ascii="黑体" w:eastAsia="黑体" w:hAnsi="黑体" w:cs="Arial" w:hint="eastAsia"/>
          <w:b/>
          <w:sz w:val="32"/>
          <w:szCs w:val="32"/>
        </w:rPr>
      </w:pPr>
      <w:r>
        <w:rPr>
          <w:rFonts w:ascii="黑体" w:eastAsia="黑体" w:hAnsi="黑体" w:cs="Arial"/>
          <w:b/>
          <w:sz w:val="32"/>
          <w:szCs w:val="32"/>
        </w:rPr>
        <w:t>4.2 核心技术指标</w:t>
      </w:r>
    </w:p>
    <w:p w14:paraId="2D3EA6B6" w14:textId="77777777" w:rsidR="270D39CD" w:rsidRPr="270D39CD" w:rsidDefault="270D39CD" w:rsidP="270D39CD">
      <w:pPr>
        <w:widowControl/>
        <w:shd w:val="clear" w:color="auto" w:fill="FFFFFF"/>
        <w:spacing w:beforeLines="50" w:before="156" w:afterLines="200" w:after="120" w:line="360" w:lineRule="atLeast"/>
        <w:ind w:firstLine="426"/>
        <w:jc w:val="left"/>
        <w:rPr>
          <w:rFonts w:ascii="宋体" w:eastAsia="宋体" w:hAnsi="宋体" w:cs="Arial" w:hint="eastAsia"/>
          <w:color w:val="333333"/>
          <w:kern w:val="0"/>
          <w:sz w:val="21"/>
          <w:szCs w:val="21"/>
        </w:rPr>
      </w:pPr>
      <w:r>
        <w:rPr>
          <w:rFonts w:ascii="宋体" w:eastAsia="宋体" w:hAnsi="宋体" w:cs="Arial"/>
          <w:color w:val="333333"/>
          <w:kern w:val="0"/>
          <w:sz w:val="21"/>
          <w:szCs w:val="21"/>
        </w:rPr>
        <w:t>运行速度：视觉感知全流程（YUV 解码 + YOLO 推理 + SGBM 测距 + NMS 后处理 + EMA 追踪）端到端耗时控制在 200~330ms 范围内，等效帧率 3~5 FPS；UI 层通过 Choreographer 运动补帧实现 60FPS 视觉渲染效果；TTS 播报延迟 &lt;100ms，紧急 QUEUE_FLUSH 打断响应时间 &lt;50ms。前台界面流畅运行，无卡顿、掉帧现象。</w:t>
      </w:r>
    </w:p>
    <w:p w14:paraId="CADB5DDE" w14:textId="77777777" w:rsidR="270D39CD" w:rsidRPr="270D39CD" w:rsidDefault="270D39CD" w:rsidP="270D39CD">
      <w:pPr>
        <w:widowControl/>
        <w:shd w:val="clear" w:color="auto" w:fill="FFFFFF"/>
        <w:spacing w:beforeLines="50" w:before="156" w:afterLines="200" w:after="120" w:line="360" w:lineRule="atLeast"/>
        <w:ind w:firstLine="426"/>
        <w:jc w:val="left"/>
        <w:rPr>
          <w:rFonts w:ascii="宋体" w:eastAsia="宋体" w:hAnsi="宋体" w:cs="Arial" w:hint="eastAsia"/>
          <w:color w:val="333333"/>
          <w:kern w:val="0"/>
          <w:sz w:val="21"/>
          <w:szCs w:val="21"/>
        </w:rPr>
      </w:pPr>
      <w:r>
        <w:rPr>
          <w:rFonts w:ascii="宋体" w:eastAsia="宋体" w:hAnsi="宋体" w:cs="Arial"/>
          <w:color w:val="333333"/>
          <w:kern w:val="0"/>
          <w:sz w:val="21"/>
          <w:szCs w:val="21"/>
        </w:rPr>
        <w:t>安全性：本地数据隔离存储，云端通信 HTTPS 加密传输；跌倒检测误报率经实测验证低于 5%（日常跑跳、上下楼梯不误报）；近距离障碍物（&lt;1m）检测准确率 &gt;95%；测距误差 ±0.5m 以内（0.2~12m 有效量程）；紧急事件（跌倒/SOS/&lt;0.5m 危险障碍）均通过 QUEUE_FLUSH 强制打断机制零延迟触达。</w:t>
      </w:r>
    </w:p>
    <w:p w14:paraId="EC952CEE" w14:textId="77777777" w:rsidR="270D39CD" w:rsidRPr="270D39CD" w:rsidDefault="270D39CD" w:rsidP="270D39CD">
      <w:pPr>
        <w:widowControl/>
        <w:shd w:val="clear" w:color="auto" w:fill="FFFFFF"/>
        <w:spacing w:beforeLines="50" w:before="156" w:afterLines="200" w:after="120" w:line="360" w:lineRule="atLeast"/>
        <w:ind w:firstLine="426"/>
        <w:jc w:val="left"/>
        <w:rPr>
          <w:rFonts w:ascii="宋体" w:eastAsia="宋体" w:hAnsi="宋体" w:cs="Arial" w:hint="eastAsia"/>
          <w:color w:val="333333"/>
          <w:kern w:val="0"/>
          <w:sz w:val="21"/>
          <w:szCs w:val="21"/>
        </w:rPr>
      </w:pPr>
      <w:r>
        <w:rPr>
          <w:rFonts w:ascii="宋体" w:eastAsia="宋体" w:hAnsi="宋体" w:cs="Arial"/>
          <w:color w:val="333333"/>
          <w:kern w:val="0"/>
          <w:sz w:val="21"/>
          <w:szCs w:val="21"/>
        </w:rPr>
        <w:t>扩展性：整体采用模块化架构（MainActivity 调度 + CameraFrameProcessor 推理 + FallDetector 感知 + NavigationManager 导航 + LocationHelper 定位 + DeviceBindingManager 绑定），各模块通过接口解耦，算法、语音、地图、通信模块独立可替换。支持快速新增 YOLO 识别类别（修改标签数组与 NMS 阈值即可）、拓展更多传感器监测功能、适配不同规格的外接摄像设备。</w:t>
      </w:r>
    </w:p>
    <w:p w14:paraId="F4F3B2EC" w14:textId="77777777" w:rsidR="270D39CD" w:rsidRPr="270D39CD" w:rsidDefault="270D39CD" w:rsidP="270D39CD">
      <w:pPr>
        <w:widowControl/>
        <w:shd w:val="clear" w:color="auto" w:fill="FFFFFF"/>
        <w:spacing w:beforeLines="50" w:before="156" w:afterLines="200" w:after="120" w:line="360" w:lineRule="atLeast"/>
        <w:ind w:firstLine="426"/>
        <w:jc w:val="left"/>
        <w:rPr>
          <w:rFonts w:ascii="宋体" w:eastAsia="宋体" w:hAnsi="宋体" w:cs="Arial" w:hint="eastAsia"/>
          <w:color w:val="333333"/>
          <w:kern w:val="0"/>
          <w:sz w:val="21"/>
          <w:szCs w:val="21"/>
        </w:rPr>
      </w:pPr>
      <w:r>
        <w:rPr>
          <w:rFonts w:ascii="宋体" w:eastAsia="宋体" w:hAnsi="宋体" w:cs="Arial"/>
          <w:color w:val="333333"/>
          <w:kern w:val="0"/>
          <w:sz w:val="21"/>
          <w:szCs w:val="21"/>
        </w:rPr>
        <w:t>部署方便性：仅需安卓设备（minSdk 24，覆盖 98%+ 在线 Android 设备）搭配通用 OTG 数据线与 USB 双目摄像头即可部署，无需 ROOT 或特殊系统权限；APK 仅打包 arm64-v8a 架构（体积优化）；安装流程简单，6 项权限一次性授予（相机、麦克风、GPS、存储、网络、麦克风）；上手门槛低，全程纯语音交互无需看屏。</w:t>
      </w:r>
    </w:p>
    <w:p w14:paraId="47DC57E6" w14:textId="77777777" w:rsidR="270D39CD" w:rsidRPr="270D39CD" w:rsidDefault="270D39CD" w:rsidP="270D39CD">
      <w:pPr>
        <w:widowControl/>
        <w:shd w:val="clear" w:color="auto" w:fill="FFFFFF"/>
        <w:spacing w:beforeLines="50" w:before="156" w:afterLines="200" w:after="120" w:line="360" w:lineRule="atLeast"/>
        <w:ind w:firstLine="426"/>
        <w:jc w:val="left"/>
        <w:rPr>
          <w:rFonts w:ascii="宋体" w:eastAsia="宋体" w:hAnsi="宋体" w:cs="Arial" w:hint="eastAsia"/>
          <w:color w:val="333333"/>
          <w:kern w:val="0"/>
          <w:sz w:val="21"/>
          <w:szCs w:val="21"/>
        </w:rPr>
      </w:pPr>
      <w:r>
        <w:rPr>
          <w:rFonts w:ascii="宋体" w:eastAsia="宋体" w:hAnsi="宋体" w:cs="Arial"/>
          <w:color w:val="333333"/>
          <w:kern w:val="0"/>
          <w:sz w:val="21"/>
          <w:szCs w:val="21"/>
        </w:rPr>
        <w:t>可用性：适配户外复杂光照条件（强光/阴影/夜间路灯）、多样道路环境（人行道/斑马线/十字路口/室内走廊）；纯按键盲操（音量键 ASR + 音量上键连按 SOS），户外无视觉操作需求；TTS 中文语音播报清晰自然，含动态信息（距离+类别+速度趋势）；亲友端高德 3D 地图轨迹可视化，15 秒轮询实时同步，支持历史路线回溯与报警记录查询，双端联动稳定可靠。</w:t>
      </w:r>
    </w:p>
    <w:p w14:paraId="5C1290F6" w14:textId="77777777" w:rsidR="00BB7570" w:rsidRPr="004C37EC" w:rsidRDefault="00BB7570">
      <w:pPr>
        <w:rPr>
          <w:rFonts w:ascii="宋体" w:eastAsia="宋体" w:hAnsi="宋体" w:hint="eastAsia"/>
        </w:rPr>
      </w:pPr>
    </w:p>
    <w:p w14:paraId="6E7EE7C3" w14:textId="77777777" w:rsidR="00BB7570" w:rsidRDefault="00BB7570">
      <w:pPr>
        <w:rPr>
          <w:rFonts w:hint="eastAsia"/>
        </w:rPr>
      </w:pPr>
    </w:p>
    <w:p w14:paraId="64AB4089" w14:textId="77777777" w:rsidR="00BB7570" w:rsidRDefault="00BB7570">
      <w:pPr>
        <w:rPr>
          <w:rFonts w:hint="eastAsia"/>
        </w:rPr>
      </w:pPr>
    </w:p>
    <w:p w14:paraId="473C4BDD" w14:textId="77777777" w:rsidR="00BB7570" w:rsidRDefault="00BB7570">
      <w:pPr>
        <w:rPr>
          <w:rFonts w:hint="eastAsia"/>
          <w:lang w:val="zh-CN"/>
        </w:rPr>
      </w:pPr>
    </w:p>
    <w:p w14:paraId="160A1F5D" w14:textId="77777777" w:rsidR="00F973A6" w:rsidRDefault="00F24CEE" w:rsidP="004C37EC">
      <w:pPr>
        <w:pStyle w:val="1"/>
        <w:rPr>
          <w:rFonts w:hint="eastAsia"/>
        </w:rPr>
      </w:pPr>
      <w:bookmarkStart w:id="4" w:name="_Toc100040664"/>
      <w:r>
        <w:rPr>
          <w:rFonts w:hint="eastAsia"/>
        </w:rPr>
        <w:t>安装及使用</w:t>
      </w:r>
      <w:bookmarkEnd w:id="4"/>
    </w:p>
    <w:p w14:paraId="13D146B0" w14:textId="425FBB43" w:rsidR="00457551" w:rsidRPr="004C37EC" w:rsidRDefault="000F25AE">
      <w:pPr>
        <w:rPr>
          <w:rFonts w:ascii="黑体" w:eastAsia="黑体" w:hAnsi="黑体" w:cs="Arial" w:hint="eastAsia"/>
          <w:b/>
          <w:sz w:val="32"/>
          <w:szCs w:val="32"/>
        </w:rPr>
      </w:pPr>
      <w:r>
        <w:rPr>
          <w:rFonts w:ascii="黑体" w:eastAsia="黑体" w:hAnsi="黑体" w:cs="Arial" w:hint="eastAsia"/>
          <w:b/>
          <w:sz w:val="32"/>
          <w:szCs w:val="32"/>
        </w:rPr>
        <w:t>5.1安装过程</w:t>
      </w:r>
    </w:p>
    <w:p w14:paraId="1D12C300" w14:textId="017C0989" w:rsidR="000F25AE" w:rsidRPr="004C37EC" w:rsidRDefault="000F25AE" w:rsidP="000F25AE">
      <w:pPr>
        <w:rPr>
          <w:rFonts w:ascii="宋体" w:eastAsia="宋体" w:hAnsi="宋体" w:hint="eastAsia"/>
        </w:rPr>
      </w:pPr>
      <w:r>
        <w:rPr>
          <w:rFonts w:ascii="宋体" w:eastAsia="宋体" w:hAnsi="宋体" w:hint="eastAsia"/>
        </w:rPr>
        <w:t>1.</w:t>
      </w:r>
      <w:r>
        <w:rPr>
          <w:rFonts w:ascii="宋体" w:eastAsia="宋体" w:hAnsi="宋体"/>
        </w:rPr>
        <w:t>硬件组装与环境准备</w:t>
      </w:r>
    </w:p>
    <w:p w14:paraId="73CFA8F8" w14:textId="77777777" w:rsidR="000F25AE" w:rsidRPr="004C37EC" w:rsidRDefault="000F25AE" w:rsidP="000F25AE">
      <w:pPr>
        <w:ind w:firstLineChars="100" w:firstLine="210"/>
        <w:rPr>
          <w:rFonts w:ascii="宋体" w:eastAsia="宋体" w:hAnsi="宋体" w:hint="eastAsia"/>
        </w:rPr>
      </w:pPr>
      <w:r>
        <w:rPr>
          <w:rFonts w:ascii="宋体" w:eastAsia="宋体" w:hAnsi="宋体"/>
        </w:rPr>
        <w:t>1. 固定双目摄像头</w:t>
      </w:r>
    </w:p>
    <w:p w14:paraId="0092275C" w14:textId="77777777" w:rsidR="000F25AE" w:rsidRPr="004C37EC" w:rsidRDefault="000F25AE" w:rsidP="000F25AE">
      <w:pPr>
        <w:rPr>
          <w:rFonts w:ascii="宋体" w:eastAsia="宋体" w:hAnsi="宋体" w:hint="eastAsia"/>
        </w:rPr>
      </w:pPr>
      <w:r>
        <w:rPr>
          <w:rFonts w:ascii="宋体" w:eastAsia="宋体" w:hAnsi="宋体"/>
        </w:rPr>
        <w:t>请使用专用的胸背带、挂绳或夹具，将配套的 USB 双目摄像头稳固地固定在用户的胸前或背包肩带上。</w:t>
      </w:r>
    </w:p>
    <w:p w14:paraId="01FCB23E" w14:textId="77777777" w:rsidR="000F25AE" w:rsidRPr="004C37EC" w:rsidRDefault="000F25AE" w:rsidP="000F25AE">
      <w:pPr>
        <w:rPr>
          <w:rFonts w:ascii="宋体" w:eastAsia="宋体" w:hAnsi="宋体" w:hint="eastAsia"/>
        </w:rPr>
      </w:pPr>
      <w:r>
        <w:rPr>
          <w:rFonts w:ascii="宋体" w:eastAsia="宋体" w:hAnsi="宋体"/>
        </w:rPr>
        <w:t>重要提示：请确保摄像头的两个镜头保持水平，且正对前方，前方不要有绑带或衣物遮挡镜头。</w:t>
      </w:r>
    </w:p>
    <w:p w14:paraId="564EA261" w14:textId="77777777" w:rsidR="000F25AE" w:rsidRPr="004C37EC" w:rsidRDefault="000F25AE" w:rsidP="000F25AE">
      <w:pPr>
        <w:ind w:firstLineChars="100" w:firstLine="210"/>
        <w:rPr>
          <w:rFonts w:ascii="宋体" w:eastAsia="宋体" w:hAnsi="宋体" w:hint="eastAsia"/>
        </w:rPr>
      </w:pPr>
      <w:r>
        <w:rPr>
          <w:rFonts w:ascii="宋体" w:eastAsia="宋体" w:hAnsi="宋体"/>
        </w:rPr>
        <w:t>2. 连接手机</w:t>
      </w:r>
    </w:p>
    <w:p w14:paraId="21B84EDF" w14:textId="77777777" w:rsidR="000F25AE" w:rsidRPr="004C37EC" w:rsidRDefault="000F25AE" w:rsidP="000F25AE">
      <w:pPr>
        <w:rPr>
          <w:rFonts w:ascii="宋体" w:eastAsia="宋体" w:hAnsi="宋体" w:hint="eastAsia"/>
        </w:rPr>
      </w:pPr>
      <w:r>
        <w:rPr>
          <w:rFonts w:ascii="宋体" w:eastAsia="宋体" w:hAnsi="宋体"/>
        </w:rPr>
        <w:t>使用 OTG 数据线，将摄像头的 USB 插头连接至安卓手机底部的充电接口（Type-C）。</w:t>
      </w:r>
    </w:p>
    <w:p w14:paraId="36B69442" w14:textId="77777777" w:rsidR="000F25AE" w:rsidRPr="004C37EC" w:rsidRDefault="000F25AE" w:rsidP="000F25AE">
      <w:pPr>
        <w:rPr>
          <w:rFonts w:ascii="宋体" w:eastAsia="宋体" w:hAnsi="宋体" w:hint="eastAsia"/>
        </w:rPr>
      </w:pPr>
      <w:r>
        <w:rPr>
          <w:rFonts w:ascii="宋体" w:eastAsia="宋体" w:hAnsi="宋体"/>
        </w:rPr>
        <w:t>此时手机屏幕可能会弹出“是否允许应用访问该 USB 设备？”的提示，请勾选“总是允许”并点击确定。</w:t>
      </w:r>
    </w:p>
    <w:p w14:paraId="15627A40" w14:textId="77777777" w:rsidR="000F25AE" w:rsidRDefault="000F25AE" w:rsidP="000F25AE">
      <w:pPr>
        <w:rPr>
          <w:rFonts w:hint="eastAsia"/>
        </w:rPr>
      </w:pPr>
      <w:r>
        <w:t>(注：部分手机如 OPPO/vivo，需要在系统“设置”中搜索“OTG”，手动打开“OTG连接”开关，摄像头才能正常通电。)</w:t>
      </w:r>
    </w:p>
    <w:p w14:paraId="5AB4E24B" w14:textId="77777777" w:rsidR="000F25AE" w:rsidRPr="000F25AE" w:rsidRDefault="000F25AE" w:rsidP="000F25AE">
      <w:pPr>
        <w:rPr>
          <w:rFonts w:hint="eastAsia"/>
        </w:rPr>
      </w:pPr>
    </w:p>
    <w:p w14:paraId="7DF8ADA8" w14:textId="03AD22FD" w:rsidR="000F25AE" w:rsidRPr="000F25AE" w:rsidRDefault="000F25AE" w:rsidP="000F25AE">
      <w:pPr>
        <w:rPr>
          <w:rFonts w:hint="eastAsia"/>
        </w:rPr>
      </w:pPr>
      <w:r>
        <w:rPr>
          <w:rFonts w:hint="eastAsia"/>
        </w:rPr>
        <w:t>2.</w:t>
      </w:r>
      <w:r>
        <w:t>软件下载与权限配置</w:t>
      </w:r>
    </w:p>
    <w:p w14:paraId="482B0004" w14:textId="77777777" w:rsidR="000F25AE" w:rsidRPr="004C37EC" w:rsidRDefault="000F25AE" w:rsidP="000F25AE">
      <w:pPr>
        <w:rPr>
          <w:rFonts w:ascii="宋体" w:eastAsia="宋体" w:hAnsi="宋体" w:hint="eastAsia"/>
        </w:rPr>
      </w:pPr>
      <w:r>
        <w:rPr>
          <w:rFonts w:ascii="宋体" w:eastAsia="宋体" w:hAnsi="宋体"/>
        </w:rPr>
        <w:t>由于本系统调用了底层硬件与传感器，目前仅支持 Android（安卓）设备。</w:t>
      </w:r>
    </w:p>
    <w:p w14:paraId="5526690F" w14:textId="77777777" w:rsidR="000F25AE" w:rsidRPr="004C37EC" w:rsidRDefault="000F25AE" w:rsidP="000F25AE">
      <w:pPr>
        <w:rPr>
          <w:rFonts w:ascii="宋体" w:eastAsia="宋体" w:hAnsi="宋体" w:hint="eastAsia"/>
        </w:rPr>
      </w:pPr>
      <w:r>
        <w:rPr>
          <w:rFonts w:ascii="宋体" w:eastAsia="宋体" w:hAnsi="宋体"/>
        </w:rPr>
        <w:t>请打开安卓手机的浏览器，访问开发者提供的下载链接，下载 声途智行.apk 安装包并点击安装。</w:t>
      </w:r>
    </w:p>
    <w:p w14:paraId="3D9939F1" w14:textId="77777777" w:rsidR="000F25AE" w:rsidRPr="004C37EC" w:rsidRDefault="000F25AE" w:rsidP="000F25AE">
      <w:pPr>
        <w:rPr>
          <w:rFonts w:ascii="宋体" w:eastAsia="宋体" w:hAnsi="宋体" w:hint="eastAsia"/>
        </w:rPr>
      </w:pPr>
      <w:r>
        <w:rPr>
          <w:rFonts w:ascii="宋体" w:eastAsia="宋体" w:hAnsi="宋体"/>
        </w:rPr>
        <w:t>注意：由于是内部测试版应用，系统可能会拦截并提示“来自未知来源的应用”。请在弹窗中点击“设置”，打开“允许来自此来源的应用”开关后继续安装。</w:t>
      </w:r>
    </w:p>
    <w:p w14:paraId="45651951" w14:textId="77777777" w:rsidR="000F25AE" w:rsidRPr="004C37EC" w:rsidRDefault="000F25AE" w:rsidP="000F25AE">
      <w:pPr>
        <w:rPr>
          <w:rFonts w:ascii="宋体" w:eastAsia="宋体" w:hAnsi="宋体" w:hint="eastAsia"/>
        </w:rPr>
      </w:pPr>
      <w:r>
        <w:rPr>
          <w:rFonts w:ascii="宋体" w:eastAsia="宋体" w:hAnsi="宋体"/>
        </w:rPr>
        <w:t>安装成功后，在桌面找到名为“声途智行”的图标并打开。为了让 App 正常看路和说话，首次打开时系统会弹出多个权限请求，请务必全部选择“始终允许”或“仅在使用中允许”：</w:t>
      </w:r>
    </w:p>
    <w:p w14:paraId="52891749" w14:textId="77777777" w:rsidR="000F25AE" w:rsidRPr="004C37EC" w:rsidRDefault="000F25AE" w:rsidP="000F25AE">
      <w:pPr>
        <w:rPr>
          <w:rFonts w:ascii="宋体" w:eastAsia="宋体" w:hAnsi="宋体" w:hint="eastAsia"/>
        </w:rPr>
      </w:pPr>
      <w:r>
        <w:rPr>
          <w:rFonts w:ascii="宋体" w:eastAsia="宋体" w:hAnsi="宋体"/>
        </w:rPr>
        <w:t>相机权限：用于获取外界画面以识别障碍物。</w:t>
      </w:r>
    </w:p>
    <w:p w14:paraId="704F23B5" w14:textId="77777777" w:rsidR="000F25AE" w:rsidRPr="004C37EC" w:rsidRDefault="000F25AE" w:rsidP="000F25AE">
      <w:pPr>
        <w:rPr>
          <w:rFonts w:ascii="宋体" w:eastAsia="宋体" w:hAnsi="宋体" w:hint="eastAsia"/>
        </w:rPr>
      </w:pPr>
      <w:r>
        <w:rPr>
          <w:rFonts w:ascii="宋体" w:eastAsia="宋体" w:hAnsi="宋体"/>
        </w:rPr>
        <w:lastRenderedPageBreak/>
        <w:t>麦克风权限：用于接收用户的语音提问。</w:t>
      </w:r>
    </w:p>
    <w:p w14:paraId="2719CEF1" w14:textId="77777777" w:rsidR="000F25AE" w:rsidRPr="004C37EC" w:rsidRDefault="000F25AE" w:rsidP="000F25AE">
      <w:pPr>
        <w:rPr>
          <w:rFonts w:ascii="宋体" w:eastAsia="宋体" w:hAnsi="宋体" w:hint="eastAsia"/>
        </w:rPr>
      </w:pPr>
      <w:r>
        <w:rPr>
          <w:rFonts w:ascii="宋体" w:eastAsia="宋体" w:hAnsi="宋体"/>
        </w:rPr>
        <w:t>精确位置（GPS）权限：用于为您播报当前所在的街道和交叉路口。</w:t>
      </w:r>
    </w:p>
    <w:p w14:paraId="39C0440D" w14:textId="77777777" w:rsidR="00B6116A" w:rsidRPr="000F25AE" w:rsidRDefault="00B6116A">
      <w:pPr>
        <w:rPr>
          <w:rFonts w:hint="eastAsia"/>
        </w:rPr>
      </w:pPr>
    </w:p>
    <w:p w14:paraId="128869DE" w14:textId="7E83B8D7" w:rsidR="00457551" w:rsidRDefault="000F25AE">
      <w:pPr>
        <w:rPr>
          <w:rFonts w:hint="eastAsia"/>
        </w:rPr>
      </w:pPr>
      <w:r>
        <w:rPr>
          <w:rFonts w:hint="eastAsia"/>
        </w:rPr>
        <w:t>3.亲友端APP</w:t>
      </w:r>
    </w:p>
    <w:p w14:paraId="7D778626" w14:textId="77777777" w:rsidR="00110F99" w:rsidRPr="00110F99" w:rsidRDefault="00110F99" w:rsidP="00110F99">
      <w:pPr>
        <w:numPr>
          <w:ilvl w:val="0"/>
          <w:numId w:val="9"/>
        </w:numPr>
        <w:rPr>
          <w:rFonts w:hint="eastAsia"/>
        </w:rPr>
      </w:pPr>
      <w:r>
        <w:t>设备适配说明</w:t>
      </w:r>
    </w:p>
    <w:p w14:paraId="6D625537" w14:textId="77777777" w:rsidR="00110F99" w:rsidRPr="004C37EC" w:rsidRDefault="00110F99" w:rsidP="00110F99">
      <w:pPr>
        <w:rPr>
          <w:rFonts w:ascii="宋体" w:eastAsia="宋体" w:hAnsi="宋体" w:hint="eastAsia"/>
        </w:rPr>
      </w:pPr>
      <w:r>
        <w:rPr>
          <w:rFonts w:ascii="宋体" w:eastAsia="宋体" w:hAnsi="宋体"/>
        </w:rPr>
        <w:t>亲友端 APP 同样适配 Android 安卓设备，无外接硬件与摄像头连接需求，无需额外组装硬件设备，仅需联网即可正常使用。</w:t>
      </w:r>
    </w:p>
    <w:p w14:paraId="706C1118" w14:textId="77777777" w:rsidR="00110F99" w:rsidRPr="00110F99" w:rsidRDefault="00110F99" w:rsidP="00110F99">
      <w:pPr>
        <w:numPr>
          <w:ilvl w:val="0"/>
          <w:numId w:val="9"/>
        </w:numPr>
        <w:rPr>
          <w:rFonts w:hint="eastAsia"/>
        </w:rPr>
      </w:pPr>
      <w:r>
        <w:t>网络环境要求</w:t>
      </w:r>
    </w:p>
    <w:p w14:paraId="7CD8B822" w14:textId="77777777" w:rsidR="00110F99" w:rsidRPr="004C37EC" w:rsidRDefault="00110F99" w:rsidP="00110F99">
      <w:pPr>
        <w:rPr>
          <w:rFonts w:ascii="宋体" w:eastAsia="宋体" w:hAnsi="宋体" w:hint="eastAsia"/>
        </w:rPr>
      </w:pPr>
      <w:r>
        <w:rPr>
          <w:rFonts w:ascii="宋体" w:eastAsia="宋体" w:hAnsi="宋体"/>
        </w:rPr>
        <w:t>确保手机保持正常无线网络或移动数据连接，保障设备位置数据、出行轨迹等云端信息实时同步，避免数据延迟、加载异常。</w:t>
      </w:r>
    </w:p>
    <w:p w14:paraId="6AA1F33B" w14:textId="77777777" w:rsidR="00110F99" w:rsidRPr="004C37EC" w:rsidRDefault="00110F99" w:rsidP="00110F99">
      <w:pPr>
        <w:rPr>
          <w:rFonts w:ascii="宋体" w:eastAsia="宋体" w:hAnsi="宋体" w:hint="eastAsia"/>
        </w:rPr>
      </w:pPr>
      <w:r>
        <w:rPr>
          <w:rFonts w:ascii="宋体" w:eastAsia="宋体" w:hAnsi="宋体"/>
        </w:rPr>
        <w:t>打开安卓手机浏览器，输入开发者提供的专属下载链接，下载亲友端安装包并完成安装。</w:t>
      </w:r>
    </w:p>
    <w:p w14:paraId="61FD1DA9" w14:textId="77777777" w:rsidR="00110F99" w:rsidRPr="004C37EC" w:rsidRDefault="00110F99" w:rsidP="00110F99">
      <w:pPr>
        <w:rPr>
          <w:rFonts w:ascii="宋体" w:eastAsia="宋体" w:hAnsi="宋体" w:hint="eastAsia"/>
        </w:rPr>
      </w:pPr>
      <w:r>
        <w:rPr>
          <w:rFonts w:ascii="宋体" w:eastAsia="宋体" w:hAnsi="宋体"/>
        </w:rPr>
        <w:t>本应用为项目测试版本，安装过程中若弹出未知来源应用拦截提示，需手动开启对应安装权限，继续完成安装操作。</w:t>
      </w:r>
    </w:p>
    <w:p w14:paraId="4667C691" w14:textId="77777777" w:rsidR="00110F99" w:rsidRPr="004C37EC" w:rsidRDefault="00110F99" w:rsidP="00110F99">
      <w:pPr>
        <w:rPr>
          <w:rFonts w:ascii="宋体" w:eastAsia="宋体" w:hAnsi="宋体" w:hint="eastAsia"/>
        </w:rPr>
      </w:pPr>
      <w:r>
        <w:rPr>
          <w:rFonts w:ascii="宋体" w:eastAsia="宋体" w:hAnsi="宋体"/>
        </w:rPr>
        <w:t>安装完成后，打开亲友端程序，首次运行需按需授予对应权限：</w:t>
      </w:r>
    </w:p>
    <w:p w14:paraId="16399147" w14:textId="77777777" w:rsidR="00110F99" w:rsidRPr="004C37EC" w:rsidRDefault="00110F99" w:rsidP="00110F99">
      <w:pPr>
        <w:rPr>
          <w:rFonts w:ascii="宋体" w:eastAsia="宋体" w:hAnsi="宋体" w:hint="eastAsia"/>
        </w:rPr>
      </w:pPr>
      <w:r>
        <w:rPr>
          <w:rFonts w:ascii="宋体" w:eastAsia="宋体" w:hAnsi="宋体"/>
        </w:rPr>
        <w:t>位置权限：用于辅助设备连接与后台定位通信；</w:t>
      </w:r>
    </w:p>
    <w:p w14:paraId="39871A26" w14:textId="77777777" w:rsidR="00110F99" w:rsidRPr="004C37EC" w:rsidRDefault="00110F99" w:rsidP="00110F99">
      <w:pPr>
        <w:rPr>
          <w:rFonts w:ascii="宋体" w:eastAsia="宋体" w:hAnsi="宋体" w:hint="eastAsia"/>
        </w:rPr>
      </w:pPr>
      <w:r>
        <w:rPr>
          <w:rFonts w:ascii="宋体" w:eastAsia="宋体" w:hAnsi="宋体"/>
        </w:rPr>
        <w:t>网络权限：实现云端数据交互、实时位置共享与历史轨迹加载；</w:t>
      </w:r>
    </w:p>
    <w:p w14:paraId="0F02F6FA" w14:textId="77777777" w:rsidR="00110F99" w:rsidRPr="004C37EC" w:rsidRDefault="00110F99" w:rsidP="00110F99">
      <w:pPr>
        <w:rPr>
          <w:rFonts w:ascii="宋体" w:eastAsia="宋体" w:hAnsi="宋体" w:hint="eastAsia"/>
        </w:rPr>
      </w:pPr>
      <w:r>
        <w:rPr>
          <w:rFonts w:ascii="宋体" w:eastAsia="宋体" w:hAnsi="宋体"/>
        </w:rPr>
        <w:t>存储权限：保障出行记录、求助点位数据本地缓存与正常读取。</w:t>
      </w:r>
    </w:p>
    <w:p w14:paraId="7FC9A01F" w14:textId="34248EB7" w:rsidR="00110F99" w:rsidRPr="004C37EC" w:rsidRDefault="00110F99" w:rsidP="00110F99">
      <w:pPr>
        <w:rPr>
          <w:rFonts w:ascii="宋体" w:eastAsia="宋体" w:hAnsi="宋体" w:hint="eastAsia"/>
        </w:rPr>
      </w:pPr>
      <w:r>
        <w:rPr>
          <w:rFonts w:ascii="宋体" w:eastAsia="宋体" w:hAnsi="宋体"/>
        </w:rPr>
        <w:t>全部权限选择允许后，即可</w:t>
      </w:r>
      <w:r>
        <w:rPr>
          <w:rFonts w:ascii="宋体" w:eastAsia="宋体" w:hAnsi="宋体" w:hint="eastAsia"/>
        </w:rPr>
        <w:t>自动</w:t>
      </w:r>
      <w:r>
        <w:rPr>
          <w:rFonts w:ascii="宋体" w:eastAsia="宋体" w:hAnsi="宋体"/>
        </w:rPr>
        <w:t>绑定视障用户设备，实时查看行走路线、查询历史出行记录与求助信息。</w:t>
      </w:r>
    </w:p>
    <w:p w14:paraId="05D6A811" w14:textId="77777777" w:rsidR="00110F99" w:rsidRPr="00110F99" w:rsidRDefault="00110F99">
      <w:pPr>
        <w:rPr>
          <w:rFonts w:hint="eastAsia"/>
        </w:rPr>
      </w:pPr>
    </w:p>
    <w:p w14:paraId="24B00BC0" w14:textId="6CB3A598" w:rsidR="000F25AE" w:rsidRPr="004C37EC" w:rsidRDefault="000F25AE" w:rsidP="000F25AE">
      <w:pPr>
        <w:rPr>
          <w:rFonts w:ascii="黑体" w:eastAsia="黑体" w:hAnsi="黑体" w:cs="Arial" w:hint="eastAsia"/>
          <w:b/>
          <w:sz w:val="32"/>
          <w:szCs w:val="32"/>
        </w:rPr>
      </w:pPr>
      <w:r>
        <w:rPr>
          <w:rFonts w:ascii="黑体" w:eastAsia="黑体" w:hAnsi="黑体" w:cs="Arial" w:hint="eastAsia"/>
          <w:b/>
          <w:sz w:val="32"/>
          <w:szCs w:val="32"/>
        </w:rPr>
        <w:t>5.2使用</w:t>
      </w:r>
    </w:p>
    <w:p w14:paraId="261AFE6F" w14:textId="1A7E8384" w:rsidR="00130915" w:rsidRPr="004C37EC" w:rsidRDefault="00130915" w:rsidP="008B62F8">
      <w:pPr>
        <w:rPr>
          <w:rFonts w:ascii="宋体" w:eastAsia="宋体" w:hAnsi="宋体" w:hint="eastAsia"/>
        </w:rPr>
      </w:pPr>
      <w:r>
        <w:rPr>
          <w:rFonts w:ascii="宋体" w:eastAsia="宋体" w:hAnsi="宋体" w:hint="eastAsia"/>
        </w:rPr>
        <w:t>5.2.1 用户端使用方法</w:t>
      </w:r>
    </w:p>
    <w:p w14:paraId="1547EA74" w14:textId="2DB57A21" w:rsidR="008B62F8" w:rsidRPr="004C37EC" w:rsidRDefault="008B62F8" w:rsidP="008B62F8">
      <w:pPr>
        <w:rPr>
          <w:rFonts w:ascii="宋体" w:eastAsia="宋体" w:hAnsi="宋体" w:hint="eastAsia"/>
        </w:rPr>
      </w:pPr>
      <w:r>
        <w:rPr>
          <w:rFonts w:ascii="宋体" w:eastAsia="宋体" w:hAnsi="宋体" w:hint="eastAsia"/>
        </w:rPr>
        <w:t>当家属为用户佩戴好摄像头并打开 App 后，用户可以将手机放进口袋或挂在胸前。接下来的所有操作，您都不需要去触摸手机屏幕，完全依靠听觉和手机侧面的物理按键即可完成。</w:t>
      </w:r>
    </w:p>
    <w:p w14:paraId="02FA1D51" w14:textId="77777777" w:rsidR="008B62F8" w:rsidRPr="004C37EC" w:rsidRDefault="008B62F8" w:rsidP="008B62F8">
      <w:pPr>
        <w:rPr>
          <w:rFonts w:ascii="宋体" w:eastAsia="宋体" w:hAnsi="宋体" w:hint="eastAsia"/>
        </w:rPr>
      </w:pPr>
      <w:r>
        <w:rPr>
          <w:rFonts w:ascii="宋体" w:eastAsia="宋体" w:hAnsi="宋体" w:hint="eastAsia"/>
        </w:rPr>
        <w:t>1. 确认系统已启动</w:t>
      </w:r>
    </w:p>
    <w:p w14:paraId="5043503E" w14:textId="77777777" w:rsidR="008B62F8" w:rsidRPr="004C37EC" w:rsidRDefault="008B62F8" w:rsidP="008B62F8">
      <w:pPr>
        <w:rPr>
          <w:rFonts w:ascii="宋体" w:eastAsia="宋体" w:hAnsi="宋体" w:hint="eastAsia"/>
        </w:rPr>
      </w:pPr>
      <w:r>
        <w:rPr>
          <w:rFonts w:ascii="宋体" w:eastAsia="宋体" w:hAnsi="宋体" w:hint="eastAsia"/>
        </w:rPr>
        <w:t>当您穿戴好设备，听到手机清晰地用中文朗读出：“声途智行启动成功”，即代表系统已连接好摄像头并开始工作，您可以放心向前行走了。</w:t>
      </w:r>
    </w:p>
    <w:p w14:paraId="416A2D9F" w14:textId="77777777" w:rsidR="008B62F8" w:rsidRPr="004C37EC" w:rsidRDefault="008B62F8" w:rsidP="008B62F8">
      <w:pPr>
        <w:rPr>
          <w:rFonts w:ascii="宋体" w:eastAsia="宋体" w:hAnsi="宋体" w:hint="eastAsia"/>
        </w:rPr>
      </w:pPr>
      <w:r>
        <w:rPr>
          <w:rFonts w:ascii="宋体" w:eastAsia="宋体" w:hAnsi="宋体" w:hint="eastAsia"/>
        </w:rPr>
        <w:t>2. 行走与自动避障提示（全自动，无需按键）</w:t>
      </w:r>
    </w:p>
    <w:p w14:paraId="2165081A" w14:textId="77777777" w:rsidR="008B62F8" w:rsidRPr="004C37EC" w:rsidRDefault="008B62F8" w:rsidP="008B62F8">
      <w:pPr>
        <w:rPr>
          <w:rFonts w:ascii="宋体" w:eastAsia="宋体" w:hAnsi="宋体" w:hint="eastAsia"/>
        </w:rPr>
      </w:pPr>
      <w:r>
        <w:rPr>
          <w:rFonts w:ascii="宋体" w:eastAsia="宋体" w:hAnsi="宋体" w:hint="eastAsia"/>
        </w:rPr>
        <w:t>在您向前走的过程中，系统会在后台默默守护您：</w:t>
      </w:r>
    </w:p>
    <w:p w14:paraId="3BF49108" w14:textId="77777777" w:rsidR="008B62F8" w:rsidRPr="004C37EC" w:rsidRDefault="008B62F8" w:rsidP="008B62F8">
      <w:pPr>
        <w:rPr>
          <w:rFonts w:ascii="宋体" w:eastAsia="宋体" w:hAnsi="宋体" w:hint="eastAsia"/>
        </w:rPr>
      </w:pPr>
      <w:r>
        <w:rPr>
          <w:rFonts w:ascii="宋体" w:eastAsia="宋体" w:hAnsi="宋体" w:hint="eastAsia"/>
        </w:rPr>
        <w:t>•</w:t>
        <w:tab/>
        <w:t>常规路况提示：当系统发现前方有车辆、行人等障碍物，会平缓地提醒您。例如：“前方 2.5米 有自行车。” 此时您只需注意绕行。</w:t>
      </w:r>
    </w:p>
    <w:p w14:paraId="306CB39A" w14:textId="77777777" w:rsidR="008B62F8" w:rsidRPr="004C37EC" w:rsidRDefault="008B62F8" w:rsidP="008B62F8">
      <w:pPr>
        <w:rPr>
          <w:rFonts w:ascii="宋体" w:eastAsia="宋体" w:hAnsi="宋体" w:hint="eastAsia"/>
        </w:rPr>
      </w:pPr>
      <w:r>
        <w:rPr>
          <w:rFonts w:ascii="宋体" w:eastAsia="宋体" w:hAnsi="宋体" w:hint="eastAsia"/>
        </w:rPr>
        <w:t>•</w:t>
        <w:tab/>
        <w:t>紧急避让警告：如果前方有汽车、墙壁、柱子等大件危险物，且距离您小于 1 米，系统会发出急促的警告：“警告！距离汽车过近，请避让！” 此时请您立刻停下脚步，使用您的手杖探明前方情况，确认安全后再通过。</w:t>
      </w:r>
    </w:p>
    <w:p w14:paraId="5532F0AA" w14:textId="77777777" w:rsidR="008B62F8" w:rsidRPr="004C37EC" w:rsidRDefault="008B62F8" w:rsidP="008B62F8">
      <w:pPr>
        <w:rPr>
          <w:rFonts w:ascii="宋体" w:eastAsia="宋体" w:hAnsi="宋体" w:hint="eastAsia"/>
        </w:rPr>
      </w:pPr>
      <w:r>
        <w:rPr>
          <w:rFonts w:ascii="宋体" w:eastAsia="宋体" w:hAnsi="宋体" w:hint="eastAsia"/>
        </w:rPr>
        <w:t>3. 主动开口问路（按音量减小键）</w:t>
      </w:r>
    </w:p>
    <w:p w14:paraId="1E477BCF" w14:textId="77777777" w:rsidR="008B62F8" w:rsidRPr="004C37EC" w:rsidRDefault="008B62F8" w:rsidP="008B62F8">
      <w:pPr>
        <w:rPr>
          <w:rFonts w:ascii="宋体" w:eastAsia="宋体" w:hAnsi="宋体" w:hint="eastAsia"/>
        </w:rPr>
      </w:pPr>
      <w:r>
        <w:rPr>
          <w:rFonts w:ascii="宋体" w:eastAsia="宋体" w:hAnsi="宋体" w:hint="eastAsia"/>
        </w:rPr>
        <w:t>如果您想知道自己在哪，或者对周围感到好奇，可以随时向“声途智行”提问。</w:t>
      </w:r>
    </w:p>
    <w:p w14:paraId="376563B4" w14:textId="77777777" w:rsidR="008B62F8" w:rsidRPr="004C37EC" w:rsidRDefault="008B62F8" w:rsidP="008B62F8">
      <w:pPr>
        <w:rPr>
          <w:rFonts w:ascii="宋体" w:eastAsia="宋体" w:hAnsi="宋体" w:hint="eastAsia"/>
        </w:rPr>
      </w:pPr>
      <w:r>
        <w:rPr>
          <w:rFonts w:ascii="宋体" w:eastAsia="宋体" w:hAnsi="宋体" w:hint="eastAsia"/>
        </w:rPr>
        <w:t>•</w:t>
        <w:tab/>
        <w:t>操作方法：</w:t>
      </w:r>
    </w:p>
    <w:p w14:paraId="47AED060" w14:textId="77777777" w:rsidR="008B62F8" w:rsidRPr="004C37EC" w:rsidRDefault="008B62F8" w:rsidP="008B62F8">
      <w:pPr>
        <w:rPr>
          <w:rFonts w:ascii="宋体" w:eastAsia="宋体" w:hAnsi="宋体" w:hint="eastAsia"/>
        </w:rPr>
      </w:pPr>
      <w:r>
        <w:rPr>
          <w:rFonts w:ascii="宋体" w:eastAsia="宋体" w:hAnsi="宋体" w:hint="eastAsia"/>
        </w:rPr>
        <w:t>摸到手机侧面，找到【音量减小键】。用力按一下并松开。如果此时系统正在说话，它会立刻安静下来。听到“叮”的一声后，请直接对着手机说话。</w:t>
      </w:r>
    </w:p>
    <w:p w14:paraId="187CC081" w14:textId="77777777" w:rsidR="008B62F8" w:rsidRPr="004C37EC" w:rsidRDefault="008B62F8" w:rsidP="008B62F8">
      <w:pPr>
        <w:rPr>
          <w:rFonts w:ascii="宋体" w:eastAsia="宋体" w:hAnsi="宋体" w:hint="eastAsia"/>
        </w:rPr>
      </w:pPr>
      <w:r>
        <w:rPr>
          <w:rFonts w:ascii="宋体" w:eastAsia="宋体" w:hAnsi="宋体" w:hint="eastAsia"/>
        </w:rPr>
        <w:t>•</w:t>
        <w:tab/>
        <w:t>询问位置：</w:t>
      </w:r>
    </w:p>
    <w:p w14:paraId="04F1CF3D" w14:textId="77777777" w:rsidR="008B62F8" w:rsidRPr="004C37EC" w:rsidRDefault="008B62F8" w:rsidP="008B62F8">
      <w:pPr>
        <w:rPr>
          <w:rFonts w:ascii="宋体" w:eastAsia="宋体" w:hAnsi="宋体" w:hint="eastAsia"/>
        </w:rPr>
      </w:pPr>
      <w:r>
        <w:rPr>
          <w:rFonts w:ascii="宋体" w:eastAsia="宋体" w:hAnsi="宋体" w:hint="eastAsia"/>
        </w:rPr>
        <w:t>您可以直接问：“我在哪？” 或者 “位置”。</w:t>
      </w:r>
    </w:p>
    <w:p w14:paraId="4BA7F761" w14:textId="77777777" w:rsidR="008B62F8" w:rsidRPr="004C37EC" w:rsidRDefault="008B62F8" w:rsidP="008B62F8">
      <w:pPr>
        <w:rPr>
          <w:rFonts w:ascii="宋体" w:eastAsia="宋体" w:hAnsi="宋体" w:hint="eastAsia"/>
        </w:rPr>
      </w:pPr>
      <w:r>
        <w:rPr>
          <w:rFonts w:ascii="宋体" w:eastAsia="宋体" w:hAnsi="宋体" w:hint="eastAsia"/>
        </w:rPr>
        <w:t>系统会立刻告诉您：“您当前位于：XX市XX区幸福路”。</w:t>
      </w:r>
    </w:p>
    <w:p w14:paraId="05CA2221" w14:textId="77777777" w:rsidR="008B62F8" w:rsidRPr="004C37EC" w:rsidRDefault="008B62F8" w:rsidP="008B62F8">
      <w:pPr>
        <w:rPr>
          <w:rFonts w:ascii="宋体" w:eastAsia="宋体" w:hAnsi="宋体" w:hint="eastAsia"/>
        </w:rPr>
      </w:pPr>
      <w:r>
        <w:rPr>
          <w:rFonts w:ascii="宋体" w:eastAsia="宋体" w:hAnsi="宋体" w:hint="eastAsia"/>
        </w:rPr>
        <w:t>(贴心提示：当您一直在街上走时，系统不会啰嗦；但当您快走到十字路口前 30 米时，它会自动提醒您前方的路口名称。)</w:t>
      </w:r>
    </w:p>
    <w:p w14:paraId="368BEFF4" w14:textId="77777777" w:rsidR="008B62F8" w:rsidRPr="004C37EC" w:rsidRDefault="008B62F8" w:rsidP="008B62F8">
      <w:pPr>
        <w:rPr>
          <w:rFonts w:ascii="宋体" w:eastAsia="宋体" w:hAnsi="宋体" w:hint="eastAsia"/>
        </w:rPr>
      </w:pPr>
      <w:r>
        <w:rPr>
          <w:rFonts w:ascii="宋体" w:eastAsia="宋体" w:hAnsi="宋体" w:hint="eastAsia"/>
        </w:rPr>
        <w:t>•</w:t>
        <w:tab/>
        <w:t>询问眼前景象：</w:t>
      </w:r>
    </w:p>
    <w:p w14:paraId="318144AD" w14:textId="77777777" w:rsidR="008B62F8" w:rsidRPr="004C37EC" w:rsidRDefault="008B62F8" w:rsidP="008B62F8">
      <w:pPr>
        <w:rPr>
          <w:rFonts w:ascii="宋体" w:eastAsia="宋体" w:hAnsi="宋体" w:hint="eastAsia"/>
        </w:rPr>
      </w:pPr>
      <w:r>
        <w:rPr>
          <w:rFonts w:ascii="宋体" w:eastAsia="宋体" w:hAnsi="宋体" w:hint="eastAsia"/>
        </w:rPr>
        <w:lastRenderedPageBreak/>
        <w:t>您可以问：“前面这家店叫什么名字？” 或 “帮我看看前面是什么”。</w:t>
      </w:r>
    </w:p>
    <w:p w14:paraId="47345CF1" w14:textId="77777777" w:rsidR="008B62F8" w:rsidRPr="004C37EC" w:rsidRDefault="008B62F8" w:rsidP="008B62F8">
      <w:pPr>
        <w:rPr>
          <w:rFonts w:ascii="宋体" w:eastAsia="宋体" w:hAnsi="宋体" w:hint="eastAsia"/>
        </w:rPr>
      </w:pPr>
      <w:r>
        <w:rPr>
          <w:rFonts w:ascii="宋体" w:eastAsia="宋体" w:hAnsi="宋体" w:hint="eastAsia"/>
        </w:rPr>
        <w:t>说完后请稍等两三秒，系统正在“看图思考”，随后会把看到的画面详细读给您听。</w:t>
      </w:r>
    </w:p>
    <w:p w14:paraId="3EDE56F4" w14:textId="77777777" w:rsidR="008B62F8" w:rsidRPr="004C37EC" w:rsidRDefault="008B62F8" w:rsidP="008B62F8">
      <w:pPr>
        <w:rPr>
          <w:rFonts w:ascii="宋体" w:eastAsia="宋体" w:hAnsi="宋体" w:hint="eastAsia"/>
        </w:rPr>
      </w:pPr>
      <w:r>
        <w:rPr>
          <w:rFonts w:ascii="宋体" w:eastAsia="宋体" w:hAnsi="宋体" w:hint="eastAsia"/>
        </w:rPr>
        <w:t>4. 自动跌倒求救（全自动，无需按键）</w:t>
      </w:r>
    </w:p>
    <w:p w14:paraId="7D3B3818" w14:textId="72BA9A77" w:rsidR="00457551" w:rsidRPr="004C37EC" w:rsidRDefault="008B62F8" w:rsidP="008B62F8">
      <w:pPr>
        <w:rPr>
          <w:rFonts w:ascii="宋体" w:eastAsia="宋体" w:hAnsi="宋体" w:hint="eastAsia"/>
        </w:rPr>
      </w:pPr>
      <w:r>
        <w:rPr>
          <w:rFonts w:ascii="宋体" w:eastAsia="宋体" w:hAnsi="宋体" w:hint="eastAsia"/>
        </w:rPr>
        <w:t>如果不慎发生严重摔倒，手机内部的传感器会立刻察觉。系统将强制打断其他声音，并以最大音量反复大声播报：“警告！检测到摔倒，正在启动紧急求助程序！”，以吸引周围路人的注意为您提供援助。</w:t>
      </w:r>
    </w:p>
    <w:p w14:paraId="1080FB46" w14:textId="77777777" w:rsidR="00457551" w:rsidRPr="004C37EC" w:rsidRDefault="00457551">
      <w:pPr>
        <w:rPr>
          <w:rFonts w:ascii="宋体" w:eastAsia="宋体" w:hAnsi="宋体" w:hint="eastAsia"/>
        </w:rPr>
      </w:pPr>
    </w:p>
    <w:p w14:paraId="1E5798A2" w14:textId="4477416B" w:rsidR="00130915" w:rsidRPr="004C37EC" w:rsidRDefault="00130915" w:rsidP="00130915">
      <w:pPr>
        <w:rPr>
          <w:rFonts w:ascii="宋体" w:eastAsia="宋体" w:hAnsi="宋体" w:hint="eastAsia"/>
        </w:rPr>
      </w:pPr>
      <w:r>
        <w:rPr>
          <w:rFonts w:ascii="宋体" w:eastAsia="宋体" w:hAnsi="宋体" w:hint="eastAsia"/>
        </w:rPr>
        <w:t>5.2.2</w:t>
      </w:r>
      <w:r>
        <w:rPr>
          <w:rFonts w:ascii="宋体" w:eastAsia="宋体" w:hAnsi="宋体"/>
        </w:rPr>
        <w:t>亲友端使用方法</w:t>
      </w:r>
    </w:p>
    <w:p w14:paraId="2187339A" w14:textId="77777777" w:rsidR="00130915" w:rsidRPr="004C37EC" w:rsidRDefault="00130915" w:rsidP="00130915">
      <w:pPr>
        <w:rPr>
          <w:rFonts w:ascii="宋体" w:eastAsia="宋体" w:hAnsi="宋体" w:hint="eastAsia"/>
        </w:rPr>
      </w:pPr>
      <w:r>
        <w:rPr>
          <w:rFonts w:ascii="宋体" w:eastAsia="宋体" w:hAnsi="宋体"/>
        </w:rPr>
        <w:t>当您完成亲友端 APP 安装、权限授予及账号绑定后，即可实时监护视障用户出行状态，所有操作均通过手机屏幕可视化完成，步骤清晰、操作便捷，无需额外连接硬件设备，全程联网即可正常使用。</w:t>
      </w:r>
    </w:p>
    <w:p w14:paraId="5AD36FFD" w14:textId="77777777" w:rsidR="00130915" w:rsidRPr="004C37EC" w:rsidRDefault="00130915" w:rsidP="00130915">
      <w:pPr>
        <w:numPr>
          <w:ilvl w:val="0"/>
          <w:numId w:val="10"/>
        </w:numPr>
        <w:rPr>
          <w:rFonts w:ascii="宋体" w:eastAsia="宋体" w:hAnsi="宋体" w:hint="eastAsia"/>
        </w:rPr>
      </w:pPr>
      <w:r>
        <w:rPr>
          <w:rFonts w:ascii="宋体" w:eastAsia="宋体" w:hAnsi="宋体"/>
        </w:rPr>
        <w:t>确认绑定成功并进入主页</w:t>
      </w:r>
    </w:p>
    <w:p w14:paraId="7C7C1CF7" w14:textId="77777777" w:rsidR="00130915" w:rsidRPr="004C37EC" w:rsidRDefault="00130915" w:rsidP="00130915">
      <w:pPr>
        <w:rPr>
          <w:rFonts w:ascii="宋体" w:eastAsia="宋体" w:hAnsi="宋体" w:hint="eastAsia"/>
        </w:rPr>
      </w:pPr>
      <w:r>
        <w:rPr>
          <w:rFonts w:ascii="宋体" w:eastAsia="宋体" w:hAnsi="宋体"/>
        </w:rPr>
        <w:t>打开亲友端 APP，输入账号登录后，系统会自动同步已绑定的视障用户信息。当您看到主页地图上出现清晰的用户实时位置图标，且提示 “设备已在线，位置实时同步中”，即代表绑定成功，可开始监护。此时地图会默认显示用户当前行走轨迹，实时跟随用户移动。</w:t>
      </w:r>
    </w:p>
    <w:p w14:paraId="40702AB0" w14:textId="77777777" w:rsidR="00130915" w:rsidRPr="004C37EC" w:rsidRDefault="00130915" w:rsidP="00130915">
      <w:pPr>
        <w:numPr>
          <w:ilvl w:val="0"/>
          <w:numId w:val="10"/>
        </w:numPr>
        <w:rPr>
          <w:rFonts w:ascii="宋体" w:eastAsia="宋体" w:hAnsi="宋体" w:hint="eastAsia"/>
        </w:rPr>
      </w:pPr>
      <w:r>
        <w:rPr>
          <w:rFonts w:ascii="宋体" w:eastAsia="宋体" w:hAnsi="宋体"/>
        </w:rPr>
        <w:t>实时查看用户行走轨迹（全自动，无需操作）</w:t>
      </w:r>
    </w:p>
    <w:p w14:paraId="2A227EA0" w14:textId="77777777" w:rsidR="00130915" w:rsidRPr="004C37EC" w:rsidRDefault="00130915" w:rsidP="00130915">
      <w:pPr>
        <w:rPr>
          <w:rFonts w:ascii="宋体" w:eastAsia="宋体" w:hAnsi="宋体" w:hint="eastAsia"/>
        </w:rPr>
      </w:pPr>
      <w:r>
        <w:rPr>
          <w:rFonts w:ascii="宋体" w:eastAsia="宋体" w:hAnsi="宋体"/>
        </w:rPr>
        <w:t>进入主页后，系统会自动在地图上绘制用户的实时行走路线，图标会随用户移动同步更新，清晰呈现用户当前位置、行进方向。</w:t>
      </w:r>
    </w:p>
    <w:p w14:paraId="08608E0E" w14:textId="77777777" w:rsidR="00130915" w:rsidRPr="004C37EC" w:rsidRDefault="00130915" w:rsidP="00130915">
      <w:pPr>
        <w:rPr>
          <w:rFonts w:ascii="宋体" w:eastAsia="宋体" w:hAnsi="宋体" w:hint="eastAsia"/>
        </w:rPr>
      </w:pPr>
      <w:r>
        <w:rPr>
          <w:rFonts w:ascii="微软雅黑" w:eastAsia="微软雅黑" w:hAnsi="微软雅黑" w:cs="微软雅黑" w:hint="eastAsia"/>
        </w:rPr>
        <w:t>・</w:t>
      </w:r>
      <w:r>
        <w:rPr>
          <w:rFonts w:ascii="宋体" w:eastAsia="宋体" w:hAnsi="宋体" w:cs="等线" w:hint="eastAsia"/>
        </w:rPr>
        <w:t>常规轨迹提示：地图上会用连续线条标注用户已走过的路线，线条颜色清晰可辨，方便您随时掌握用户出行动向。</w:t>
      </w:r>
    </w:p>
    <w:p w14:paraId="7B365EF6" w14:textId="77777777" w:rsidR="00130915" w:rsidRPr="004C37EC" w:rsidRDefault="00130915" w:rsidP="00130915">
      <w:pPr>
        <w:rPr>
          <w:rFonts w:ascii="宋体" w:eastAsia="宋体" w:hAnsi="宋体" w:hint="eastAsia"/>
        </w:rPr>
      </w:pPr>
      <w:r>
        <w:rPr>
          <w:rFonts w:ascii="微软雅黑" w:eastAsia="微软雅黑" w:hAnsi="微软雅黑" w:cs="微软雅黑" w:hint="eastAsia"/>
        </w:rPr>
        <w:t>・</w:t>
      </w:r>
      <w:r>
        <w:rPr>
          <w:rFonts w:ascii="宋体" w:eastAsia="宋体" w:hAnsi="宋体" w:cs="等线" w:hint="eastAsia"/>
        </w:rPr>
        <w:t>异常提示：若用户设备</w:t>
      </w:r>
      <w:r>
        <w:rPr>
          <w:rFonts w:ascii="宋体" w:eastAsia="宋体" w:hAnsi="宋体" w:hint="eastAsia"/>
        </w:rPr>
        <w:t>离线</w:t>
      </w:r>
      <w:r>
        <w:rPr>
          <w:rFonts w:ascii="宋体" w:eastAsia="宋体" w:hAnsi="宋体" w:cs="等线" w:hint="eastAsia"/>
        </w:rPr>
        <w:t>或信号中断，地图上会弹出</w:t>
      </w:r>
      <w:r>
        <w:rPr>
          <w:rFonts w:ascii="宋体" w:eastAsia="宋体" w:hAnsi="宋体"/>
        </w:rPr>
        <w:t xml:space="preserve"> “设备离线，请检查网络” 的提示，同时图标变为灰色，提醒您及时关注用户状态。</w:t>
      </w:r>
    </w:p>
    <w:p w14:paraId="6FE60630" w14:textId="77777777" w:rsidR="00130915" w:rsidRPr="004C37EC" w:rsidRDefault="00130915" w:rsidP="00130915">
      <w:pPr>
        <w:numPr>
          <w:ilvl w:val="0"/>
          <w:numId w:val="10"/>
        </w:numPr>
        <w:rPr>
          <w:rFonts w:ascii="宋体" w:eastAsia="宋体" w:hAnsi="宋体" w:hint="eastAsia"/>
        </w:rPr>
      </w:pPr>
      <w:r>
        <w:rPr>
          <w:rFonts w:ascii="宋体" w:eastAsia="宋体" w:hAnsi="宋体"/>
        </w:rPr>
        <w:t>按日期查看历史路线与求助地点（点击右上角第一个按钮）</w:t>
      </w:r>
    </w:p>
    <w:p w14:paraId="66886555" w14:textId="6B194ADD" w:rsidR="00130915" w:rsidRPr="004C37EC" w:rsidRDefault="00130915" w:rsidP="00130915">
      <w:pPr>
        <w:rPr>
          <w:rFonts w:ascii="宋体" w:eastAsia="宋体" w:hAnsi="宋体" w:hint="eastAsia"/>
        </w:rPr>
      </w:pPr>
      <w:r>
        <w:rPr>
          <w:rFonts w:ascii="宋体" w:eastAsia="宋体" w:hAnsi="宋体"/>
        </w:rPr>
        <w:t>若您想回顾用户过往出行情况，可点击 APP 右上角第</w:t>
      </w:r>
      <w:r>
        <w:rPr>
          <w:rFonts w:ascii="宋体" w:eastAsia="宋体" w:hAnsi="宋体" w:hint="eastAsia"/>
        </w:rPr>
        <w:t>一</w:t>
      </w:r>
      <w:r>
        <w:rPr>
          <w:rFonts w:ascii="宋体" w:eastAsia="宋体" w:hAnsi="宋体"/>
        </w:rPr>
        <w:t>个功能按钮（历史轨迹查询），进入查询界面。</w:t>
      </w:r>
    </w:p>
    <w:p w14:paraId="19A45E80" w14:textId="77777777" w:rsidR="00130915" w:rsidRPr="004C37EC" w:rsidRDefault="00130915" w:rsidP="00130915">
      <w:pPr>
        <w:rPr>
          <w:rFonts w:ascii="宋体" w:eastAsia="宋体" w:hAnsi="宋体" w:hint="eastAsia"/>
        </w:rPr>
      </w:pPr>
      <w:r>
        <w:rPr>
          <w:rFonts w:ascii="微软雅黑" w:eastAsia="微软雅黑" w:hAnsi="微软雅黑" w:cs="微软雅黑" w:hint="eastAsia"/>
        </w:rPr>
        <w:t>・</w:t>
      </w:r>
      <w:r>
        <w:rPr>
          <w:rFonts w:ascii="宋体" w:eastAsia="宋体" w:hAnsi="宋体" w:cs="等线" w:hint="eastAsia"/>
        </w:rPr>
        <w:t>操作方法：</w:t>
      </w:r>
    </w:p>
    <w:p w14:paraId="51CA0833" w14:textId="75C34ECC" w:rsidR="00130915" w:rsidRPr="004C37EC" w:rsidRDefault="00130915" w:rsidP="00130915">
      <w:pPr>
        <w:rPr>
          <w:rFonts w:ascii="宋体" w:eastAsia="宋体" w:hAnsi="宋体" w:hint="eastAsia"/>
        </w:rPr>
      </w:pPr>
      <w:r>
        <w:rPr>
          <w:rFonts w:ascii="宋体" w:eastAsia="宋体" w:hAnsi="宋体"/>
        </w:rPr>
        <w:t>点击该按钮后，界面会弹出日期选择器，您可手动选择想要查询的日期，选择完成后点击 “</w:t>
      </w:r>
      <w:r>
        <w:rPr>
          <w:rFonts w:ascii="宋体" w:eastAsia="宋体" w:hAnsi="宋体" w:hint="eastAsia"/>
        </w:rPr>
        <w:t>确定</w:t>
      </w:r>
      <w:r>
        <w:rPr>
          <w:rFonts w:ascii="宋体" w:eastAsia="宋体" w:hAnsi="宋体"/>
        </w:rPr>
        <w:t>”，系统会自动加载该日期内用户的完整行走轨迹。</w:t>
      </w:r>
    </w:p>
    <w:p w14:paraId="4EA9731B" w14:textId="77777777" w:rsidR="00130915" w:rsidRPr="004C37EC" w:rsidRDefault="00130915" w:rsidP="00130915">
      <w:pPr>
        <w:rPr>
          <w:rFonts w:ascii="宋体" w:eastAsia="宋体" w:hAnsi="宋体" w:hint="eastAsia"/>
        </w:rPr>
      </w:pPr>
      <w:r>
        <w:rPr>
          <w:rFonts w:ascii="微软雅黑" w:eastAsia="微软雅黑" w:hAnsi="微软雅黑" w:cs="微软雅黑" w:hint="eastAsia"/>
        </w:rPr>
        <w:t>・</w:t>
      </w:r>
      <w:r>
        <w:rPr>
          <w:rFonts w:ascii="宋体" w:eastAsia="宋体" w:hAnsi="宋体" w:cs="等线" w:hint="eastAsia"/>
        </w:rPr>
        <w:t>查看历史路线：</w:t>
      </w:r>
    </w:p>
    <w:p w14:paraId="55B19FD5" w14:textId="77777777" w:rsidR="00130915" w:rsidRPr="004C37EC" w:rsidRDefault="00130915" w:rsidP="00130915">
      <w:pPr>
        <w:rPr>
          <w:rFonts w:ascii="宋体" w:eastAsia="宋体" w:hAnsi="宋体" w:hint="eastAsia"/>
        </w:rPr>
      </w:pPr>
      <w:r>
        <w:rPr>
          <w:rFonts w:ascii="宋体" w:eastAsia="宋体" w:hAnsi="宋体"/>
        </w:rPr>
        <w:t>加载完成后，地图上会显示该日期用户从出发到结束的完整路线，可缩放地图查看具体路段，同时界面会显示该日期的出行时长、行进距离。</w:t>
      </w:r>
    </w:p>
    <w:p w14:paraId="1A4DA418" w14:textId="77777777" w:rsidR="00130915" w:rsidRPr="004C37EC" w:rsidRDefault="00130915" w:rsidP="00130915">
      <w:pPr>
        <w:rPr>
          <w:rFonts w:ascii="宋体" w:eastAsia="宋体" w:hAnsi="宋体" w:hint="eastAsia"/>
        </w:rPr>
      </w:pPr>
      <w:r>
        <w:rPr>
          <w:rFonts w:ascii="微软雅黑" w:eastAsia="微软雅黑" w:hAnsi="微软雅黑" w:cs="微软雅黑" w:hint="eastAsia"/>
        </w:rPr>
        <w:t>・</w:t>
      </w:r>
      <w:r>
        <w:rPr>
          <w:rFonts w:ascii="宋体" w:eastAsia="宋体" w:hAnsi="宋体" w:cs="等线" w:hint="eastAsia"/>
        </w:rPr>
        <w:t>查看求助地点：</w:t>
      </w:r>
    </w:p>
    <w:p w14:paraId="2F9CEDE8" w14:textId="77777777" w:rsidR="00130915" w:rsidRPr="004C37EC" w:rsidRDefault="00130915" w:rsidP="00130915">
      <w:pPr>
        <w:rPr>
          <w:rFonts w:ascii="宋体" w:eastAsia="宋体" w:hAnsi="宋体" w:hint="eastAsia"/>
        </w:rPr>
      </w:pPr>
      <w:r>
        <w:rPr>
          <w:rFonts w:ascii="宋体" w:eastAsia="宋体" w:hAnsi="宋体"/>
        </w:rPr>
        <w:t>同一界面中，系统会用特殊标记（如红色感叹号）标注该日期内用户的所有求助点位，点击标记可查看求助时间、求助时的具体位置，方便您了解用户出行中遇到的困难及具体地点。</w:t>
      </w:r>
    </w:p>
    <w:p w14:paraId="325FB82C" w14:textId="77777777" w:rsidR="00130915" w:rsidRPr="004C37EC" w:rsidRDefault="00130915" w:rsidP="00130915">
      <w:pPr>
        <w:numPr>
          <w:ilvl w:val="0"/>
          <w:numId w:val="10"/>
        </w:numPr>
        <w:rPr>
          <w:rFonts w:ascii="宋体" w:eastAsia="宋体" w:hAnsi="宋体" w:hint="eastAsia"/>
        </w:rPr>
      </w:pPr>
      <w:r>
        <w:rPr>
          <w:rFonts w:ascii="宋体" w:eastAsia="宋体" w:hAnsi="宋体"/>
        </w:rPr>
        <w:t>查看历史报警记录（点击右上角第二个按钮）</w:t>
      </w:r>
    </w:p>
    <w:p w14:paraId="1D293020" w14:textId="77777777" w:rsidR="00130915" w:rsidRPr="004C37EC" w:rsidRDefault="00130915" w:rsidP="00130915">
      <w:pPr>
        <w:rPr>
          <w:rFonts w:ascii="宋体" w:eastAsia="宋体" w:hAnsi="宋体" w:hint="eastAsia"/>
        </w:rPr>
      </w:pPr>
      <w:r>
        <w:rPr>
          <w:rFonts w:ascii="宋体" w:eastAsia="宋体" w:hAnsi="宋体"/>
        </w:rPr>
        <w:t>若您想查看用户过往的跌倒、紧急求助等报警信息，可点击 APP 右上角第二个功能按钮（历史报警查询），进入报警记录界面。</w:t>
      </w:r>
    </w:p>
    <w:p w14:paraId="502801AF" w14:textId="77777777" w:rsidR="00130915" w:rsidRPr="004C37EC" w:rsidRDefault="00130915" w:rsidP="00130915">
      <w:pPr>
        <w:rPr>
          <w:rFonts w:ascii="宋体" w:eastAsia="宋体" w:hAnsi="宋体" w:hint="eastAsia"/>
        </w:rPr>
      </w:pPr>
      <w:r>
        <w:rPr>
          <w:rFonts w:ascii="微软雅黑" w:eastAsia="微软雅黑" w:hAnsi="微软雅黑" w:cs="微软雅黑" w:hint="eastAsia"/>
        </w:rPr>
        <w:t>・</w:t>
      </w:r>
      <w:r>
        <w:rPr>
          <w:rFonts w:ascii="宋体" w:eastAsia="宋体" w:hAnsi="宋体" w:cs="等线" w:hint="eastAsia"/>
        </w:rPr>
        <w:t>操作方法：</w:t>
      </w:r>
    </w:p>
    <w:p w14:paraId="29D56A0C" w14:textId="77777777" w:rsidR="00130915" w:rsidRPr="004C37EC" w:rsidRDefault="00130915" w:rsidP="00130915">
      <w:pPr>
        <w:rPr>
          <w:rFonts w:ascii="宋体" w:eastAsia="宋体" w:hAnsi="宋体" w:hint="eastAsia"/>
        </w:rPr>
      </w:pPr>
      <w:r>
        <w:rPr>
          <w:rFonts w:ascii="宋体" w:eastAsia="宋体" w:hAnsi="宋体"/>
        </w:rPr>
        <w:t>点击该按钮后，系统会自动按时间倒序排列所有历史报警记录，最新的报警信息显示在最上方，无需手动筛选。</w:t>
      </w:r>
    </w:p>
    <w:p w14:paraId="7B520F2B" w14:textId="77777777" w:rsidR="00130915" w:rsidRPr="004C37EC" w:rsidRDefault="00130915" w:rsidP="00130915">
      <w:pPr>
        <w:rPr>
          <w:rFonts w:ascii="宋体" w:eastAsia="宋体" w:hAnsi="宋体" w:hint="eastAsia"/>
        </w:rPr>
      </w:pPr>
      <w:r>
        <w:rPr>
          <w:rFonts w:ascii="微软雅黑" w:eastAsia="微软雅黑" w:hAnsi="微软雅黑" w:cs="微软雅黑" w:hint="eastAsia"/>
        </w:rPr>
        <w:lastRenderedPageBreak/>
        <w:t>・</w:t>
      </w:r>
      <w:r>
        <w:rPr>
          <w:rFonts w:ascii="宋体" w:eastAsia="宋体" w:hAnsi="宋体" w:cs="等线" w:hint="eastAsia"/>
        </w:rPr>
        <w:t>查看报警详情：</w:t>
      </w:r>
    </w:p>
    <w:p w14:paraId="161CE966" w14:textId="23732365" w:rsidR="00130915" w:rsidRPr="004C37EC" w:rsidRDefault="00130915" w:rsidP="00130915">
      <w:pPr>
        <w:rPr>
          <w:rFonts w:ascii="宋体" w:eastAsia="宋体" w:hAnsi="宋体" w:hint="eastAsia"/>
        </w:rPr>
      </w:pPr>
      <w:r>
        <w:rPr>
          <w:rFonts w:ascii="宋体" w:eastAsia="宋体" w:hAnsi="宋体"/>
        </w:rPr>
        <w:t>每条报警记录会清晰标注报警时间、报警类型（如 “跌倒报警”“紧急求助”）、报警时的用户位置，便于您复盘用户出行安全情况，及时调整监护策略。</w:t>
      </w:r>
    </w:p>
    <w:p w14:paraId="7AA86D54" w14:textId="77777777" w:rsidR="00457551" w:rsidRPr="00130915" w:rsidRDefault="00457551">
      <w:pPr>
        <w:rPr>
          <w:rFonts w:hint="eastAsia"/>
        </w:rPr>
      </w:pPr>
    </w:p>
    <w:p w14:paraId="5D5046EF" w14:textId="06AA8316" w:rsidR="001F54EE" w:rsidRPr="00B358B4" w:rsidRDefault="00F24CEE" w:rsidP="004C37EC">
      <w:pPr>
        <w:pStyle w:val="1"/>
        <w:rPr>
          <w:rFonts w:hint="eastAsia"/>
        </w:rPr>
      </w:pPr>
      <w:bookmarkStart w:id="5" w:name="_Toc100040665"/>
      <w:r>
        <w:rPr>
          <w:rFonts w:hint="eastAsia"/>
        </w:rPr>
        <w:t>项目总结</w:t>
      </w:r>
      <w:bookmarkEnd w:id="5"/>
    </w:p>
    <w:p w14:paraId="06F7A210" w14:textId="77777777" w:rsidR="00AF2392" w:rsidRPr="004C37EC" w:rsidRDefault="00AF2392" w:rsidP="004C37EC">
      <w:pPr>
        <w:pStyle w:val="af2"/>
        <w:numPr>
          <w:ilvl w:val="0"/>
          <w:numId w:val="20"/>
        </w:numPr>
        <w:ind w:firstLineChars="0"/>
        <w:rPr>
          <w:rFonts w:ascii="宋体" w:eastAsia="宋体" w:hAnsi="宋体" w:hint="eastAsia"/>
        </w:rPr>
      </w:pPr>
      <w:r>
        <w:rPr>
          <w:rFonts w:ascii="宋体" w:eastAsia="宋体" w:hAnsi="宋体"/>
        </w:rPr>
        <w:t>团队建立每日进度同步、问题实时上报机制，明确接口人与责任边界，确保算法、移动端、云端、测试多环节高效对接。通过定期沟通对齐需求与里程碑，避免重复工作，保障项目按计划稳定推进，实现跨模块无缝协作。</w:t>
      </w:r>
    </w:p>
    <w:p w14:paraId="563B3097" w14:textId="77777777" w:rsidR="00AF2392" w:rsidRPr="004C37EC" w:rsidRDefault="00AF2392" w:rsidP="004C37EC">
      <w:pPr>
        <w:pStyle w:val="af2"/>
        <w:numPr>
          <w:ilvl w:val="0"/>
          <w:numId w:val="20"/>
        </w:numPr>
        <w:ind w:firstLineChars="0"/>
        <w:rPr>
          <w:rFonts w:ascii="宋体" w:eastAsia="宋体" w:hAnsi="宋体" w:hint="eastAsia"/>
        </w:rPr>
      </w:pPr>
      <w:r>
        <w:rPr>
          <w:rFonts w:ascii="宋体" w:eastAsia="宋体" w:hAnsi="宋体"/>
        </w:rPr>
        <w:t>按技能方向将任务清晰拆解：算法组负责 YOLO 与 SGBM 核心算法优化；开发组负责 Android 端、亲友端功能实现；测试组负责场景验证与 BUG 定位；硬件组负责摄像头适配与 OTG 调试。任务细化到日、责任到人，确保开发节奏可控、交付高效。</w:t>
      </w:r>
    </w:p>
    <w:p w14:paraId="712F4A6C" w14:textId="77777777" w:rsidR="00AF2392" w:rsidRPr="004C37EC" w:rsidRDefault="00AF2392" w:rsidP="004C37EC">
      <w:pPr>
        <w:pStyle w:val="af2"/>
        <w:numPr>
          <w:ilvl w:val="0"/>
          <w:numId w:val="20"/>
        </w:numPr>
        <w:ind w:firstLineChars="0"/>
        <w:rPr>
          <w:rFonts w:ascii="宋体" w:eastAsia="宋体" w:hAnsi="宋体" w:hint="eastAsia"/>
        </w:rPr>
      </w:pPr>
      <w:r>
        <w:rPr>
          <w:rFonts w:ascii="宋体" w:eastAsia="宋体" w:hAnsi="宋体"/>
        </w:rPr>
        <w:t>项目攻克多项关键难题：针对移动端算力不足，重构异步架构并轻量化模型；针对双目测距误差大，采用 ROI 局部采样与盲区补偿；针对语音播报混乱，设计双队列优先级机制；针对弱网联动不稳定，优化云端长轮询策略。通过团队集中攻坚、反复实地测试，所有问题均得到有效解决。</w:t>
      </w:r>
    </w:p>
    <w:p w14:paraId="43D17156" w14:textId="77777777" w:rsidR="00AF2392" w:rsidRPr="004C37EC" w:rsidRDefault="00AF2392" w:rsidP="004C37EC">
      <w:pPr>
        <w:pStyle w:val="af2"/>
        <w:numPr>
          <w:ilvl w:val="0"/>
          <w:numId w:val="20"/>
        </w:numPr>
        <w:ind w:firstLineChars="0"/>
        <w:rPr>
          <w:rFonts w:ascii="宋体" w:eastAsia="宋体" w:hAnsi="宋体" w:hint="eastAsia"/>
        </w:rPr>
      </w:pPr>
      <w:r>
        <w:rPr>
          <w:rFonts w:ascii="宋体" w:eastAsia="宋体" w:hAnsi="宋体"/>
        </w:rPr>
        <w:t>全员在开发实践中综合能力显著提升，熟练掌握 Android 开发、计算机视觉、大模型接入、语音调度等技术；同时提升了需求分析、问题排查、文档撰写与团队协作能力，具备从创意到产品落地的全流程工程实践经验。</w:t>
      </w:r>
    </w:p>
    <w:p w14:paraId="7430FAFB" w14:textId="56A8CAB1" w:rsidR="00AF2392" w:rsidRPr="004C37EC" w:rsidRDefault="00AF2392" w:rsidP="004C37EC">
      <w:pPr>
        <w:pStyle w:val="af2"/>
        <w:numPr>
          <w:ilvl w:val="0"/>
          <w:numId w:val="20"/>
        </w:numPr>
        <w:ind w:firstLineChars="0"/>
        <w:rPr>
          <w:rFonts w:ascii="宋体" w:eastAsia="宋体" w:hAnsi="宋体" w:hint="eastAsia"/>
        </w:rPr>
      </w:pPr>
      <w:r>
        <w:rPr>
          <w:rFonts w:ascii="宋体" w:eastAsia="宋体" w:hAnsi="宋体"/>
        </w:rPr>
        <w:t>未来将持续迭代优化：采用更先进双目测距算法，优化 YOLO 模型精度；拓展亲友端危险区域标记、安全范围划定功能；深化大模型场景理解，增加障碍物识别种类，打造更智能的出行辅助体系。。</w:t>
      </w:r>
    </w:p>
    <w:p w14:paraId="6549835F" w14:textId="77777777" w:rsidR="00AF2392" w:rsidRPr="004C37EC" w:rsidRDefault="00AF2392" w:rsidP="004C37EC">
      <w:pPr>
        <w:pStyle w:val="af2"/>
        <w:numPr>
          <w:ilvl w:val="0"/>
          <w:numId w:val="20"/>
        </w:numPr>
        <w:ind w:firstLineChars="0"/>
        <w:rPr>
          <w:rFonts w:ascii="宋体" w:eastAsia="宋体" w:hAnsi="宋体" w:hint="eastAsia"/>
        </w:rPr>
      </w:pPr>
      <w:r>
        <w:rPr>
          <w:rFonts w:ascii="宋体" w:eastAsia="宋体" w:hAnsi="宋体"/>
        </w:rPr>
        <w:t>项目以公益化、低成本为核心优势，可面向残联、社区、公益组织、特殊教育学校进行落地推广。未来可推出标准化硬件套装，提供免费 APP + 公益服务模式，同时对接政府无障碍采购项目，让技术规模化惠及更多视障群体，实现社会价值与可持续发展。</w:t>
      </w:r>
    </w:p>
    <w:p w14:paraId="01F2A5F5" w14:textId="77777777" w:rsidR="00AF2392" w:rsidRPr="004C37EC" w:rsidRDefault="00AF2392">
      <w:pPr>
        <w:rPr>
          <w:rFonts w:ascii="宋体" w:eastAsia="宋体" w:hAnsi="宋体" w:hint="eastAsia"/>
        </w:rPr>
      </w:pPr>
    </w:p>
    <w:p w14:paraId="6DC36414" w14:textId="77777777" w:rsidR="00AF2392" w:rsidRDefault="00AF2392">
      <w:pPr>
        <w:rPr>
          <w:rFonts w:hint="eastAsia"/>
          <w:lang w:val="zh-CN"/>
        </w:rPr>
      </w:pPr>
    </w:p>
    <w:p w14:paraId="19460D6E" w14:textId="77777777" w:rsidR="00AF2392" w:rsidRDefault="00AF2392">
      <w:pPr>
        <w:rPr>
          <w:rFonts w:hint="eastAsia"/>
          <w:lang w:val="zh-CN"/>
        </w:rPr>
      </w:pPr>
    </w:p>
    <w:p w14:paraId="160A1F61" w14:textId="77777777" w:rsidR="00F973A6" w:rsidRDefault="00F24CEE" w:rsidP="004C37EC">
      <w:pPr>
        <w:pStyle w:val="1"/>
        <w:numPr>
          <w:ilvl w:val="0"/>
          <w:numId w:val="0"/>
        </w:numPr>
        <w:rPr>
          <w:rFonts w:hint="eastAsia"/>
        </w:rPr>
      </w:pPr>
      <w:bookmarkStart w:id="6" w:name="_Toc100040666"/>
      <w:r>
        <w:rPr>
          <w:rFonts w:hint="eastAsia"/>
        </w:rPr>
        <w:t>参考文献</w:t>
      </w:r>
      <w:bookmarkEnd w:id="6"/>
    </w:p>
    <w:p w14:paraId="17FD7C1F" w14:textId="77777777" w:rsidR="00AB673B" w:rsidRPr="00AB673B" w:rsidRDefault="00AB673B" w:rsidP="00AB673B">
      <w:pPr>
        <w:widowControl/>
        <w:jc w:val="left"/>
        <w:rPr>
          <w:rFonts w:ascii="楷体" w:eastAsia="楷体" w:hAnsi="楷体" w:hint="eastAsia"/>
        </w:rPr>
      </w:pPr>
      <w:r>
        <w:rPr>
          <w:rFonts w:ascii="楷体" w:eastAsia="楷体" w:hAnsi="楷体"/>
        </w:rPr>
        <w:t>[1] 中华人民共和国国家质量监督检验检疫总局，中国国家标准化管理委员会. GB/T 37665-2019《信息技术 互联网内容无障碍可访问性技术要求与测试方法》[S]. 北京：中国标准出版社，2019.</w:t>
      </w:r>
    </w:p>
    <w:p w14:paraId="728F6EA0" w14:textId="77777777" w:rsidR="00AB673B" w:rsidRPr="00AB673B" w:rsidRDefault="00AB673B" w:rsidP="00AB673B">
      <w:pPr>
        <w:widowControl/>
        <w:jc w:val="left"/>
        <w:rPr>
          <w:rFonts w:ascii="楷体" w:eastAsia="楷体" w:hAnsi="楷体" w:hint="eastAsia"/>
        </w:rPr>
      </w:pPr>
      <w:r>
        <w:rPr>
          <w:rFonts w:ascii="楷体" w:eastAsia="楷体" w:hAnsi="楷体"/>
        </w:rPr>
        <w:t>[2] 王正林，王秀琴. 《Android 应用开发实战（无障碍版）》[M]. 北京：电子工业出版社，2022.</w:t>
      </w:r>
    </w:p>
    <w:p w14:paraId="0393E744" w14:textId="77777777" w:rsidR="00AB673B" w:rsidRPr="00AB673B" w:rsidRDefault="00AB673B" w:rsidP="00AB673B">
      <w:pPr>
        <w:widowControl/>
        <w:jc w:val="left"/>
        <w:rPr>
          <w:rFonts w:ascii="楷体" w:eastAsia="楷体" w:hAnsi="楷体" w:hint="eastAsia"/>
        </w:rPr>
      </w:pPr>
      <w:r>
        <w:rPr>
          <w:rFonts w:ascii="楷体" w:eastAsia="楷体" w:hAnsi="楷体"/>
        </w:rPr>
        <w:t xml:space="preserve">[3] Redmon J, Farhadi A. YOLOv3: An Incremental Improvement[EB/OL]. </w:t>
      </w:r>
      <w:hyperlink r:id="rId13" w:tgtFrame="_blank" w:history="1">
        <w:r>
          <w:rPr>
            <w:rStyle w:val="af0"/>
            <w:rFonts w:ascii="楷体" w:eastAsia="楷体" w:hAnsi="楷体"/>
          </w:rPr>
          <w:t>https://arxiv.org/abs/1804.02767</w:t>
        </w:r>
      </w:hyperlink>
      <w:r>
        <w:rPr>
          <w:rFonts w:ascii="楷体" w:eastAsia="楷体" w:hAnsi="楷体"/>
        </w:rPr>
        <w:t>, 2018.</w:t>
      </w:r>
    </w:p>
    <w:p w14:paraId="5C1BC7FC" w14:textId="77777777" w:rsidR="00AB673B" w:rsidRPr="00AB673B" w:rsidRDefault="00AB673B" w:rsidP="00AB673B">
      <w:pPr>
        <w:widowControl/>
        <w:jc w:val="left"/>
        <w:rPr>
          <w:rFonts w:ascii="楷体" w:eastAsia="楷体" w:hAnsi="楷体" w:hint="eastAsia"/>
        </w:rPr>
      </w:pPr>
      <w:r>
        <w:rPr>
          <w:rFonts w:ascii="楷体" w:eastAsia="楷体" w:hAnsi="楷体"/>
        </w:rPr>
        <w:t>[4] Hirschmüller H. Stereo Processing by Semi-Global Matching and Mutual Information[J]. IEEE Transactions on Pattern Analysis and Machine Intelligence, 2008, 30(2): 328-341.</w:t>
      </w:r>
    </w:p>
    <w:p w14:paraId="30D3F5CD" w14:textId="77777777" w:rsidR="00AB673B" w:rsidRPr="00AB673B" w:rsidRDefault="00AB673B" w:rsidP="00AB673B">
      <w:pPr>
        <w:widowControl/>
        <w:jc w:val="left"/>
        <w:rPr>
          <w:rFonts w:ascii="楷体" w:eastAsia="楷体" w:hAnsi="楷体" w:hint="eastAsia"/>
        </w:rPr>
      </w:pPr>
      <w:r>
        <w:rPr>
          <w:rFonts w:ascii="楷体" w:eastAsia="楷体" w:hAnsi="楷体"/>
        </w:rPr>
        <w:lastRenderedPageBreak/>
        <w:t xml:space="preserve">[5] OpenCV 官方文档. SGBM 半全局匹配算法开发手册 [EB/OL]. </w:t>
      </w:r>
      <w:hyperlink r:id="rId14" w:tgtFrame="_blank" w:history="1">
        <w:r>
          <w:rPr>
            <w:rStyle w:val="af0"/>
            <w:rFonts w:ascii="楷体" w:eastAsia="楷体" w:hAnsi="楷体"/>
          </w:rPr>
          <w:t>https://docs.opencv.org/4.x/d2/d85/classcv_1_1StereoSGBM.html</w:t>
        </w:r>
      </w:hyperlink>
      <w:r>
        <w:rPr>
          <w:rFonts w:ascii="楷体" w:eastAsia="楷体" w:hAnsi="楷体"/>
        </w:rPr>
        <w:t>, 2025.</w:t>
      </w:r>
    </w:p>
    <w:p w14:paraId="4E89787D" w14:textId="77777777" w:rsidR="00AB673B" w:rsidRPr="00AB673B" w:rsidRDefault="00AB673B" w:rsidP="00AB673B">
      <w:pPr>
        <w:widowControl/>
        <w:jc w:val="left"/>
        <w:rPr>
          <w:rFonts w:ascii="楷体" w:eastAsia="楷体" w:hAnsi="楷体" w:hint="eastAsia"/>
        </w:rPr>
      </w:pPr>
      <w:r>
        <w:rPr>
          <w:rFonts w:ascii="楷体" w:eastAsia="楷体" w:hAnsi="楷体"/>
        </w:rPr>
        <w:t xml:space="preserve">[6] Google Android 开发者文档. Android 无障碍应用开发指南 [EB/OL]. </w:t>
      </w:r>
      <w:hyperlink r:id="rId15" w:tgtFrame="_blank" w:history="1">
        <w:r>
          <w:rPr>
            <w:rStyle w:val="af0"/>
            <w:rFonts w:ascii="楷体" w:eastAsia="楷体" w:hAnsi="楷体"/>
          </w:rPr>
          <w:t>https://developer.android.com/guide/topics/ui/accessibility</w:t>
        </w:r>
      </w:hyperlink>
      <w:r>
        <w:rPr>
          <w:rFonts w:ascii="楷体" w:eastAsia="楷体" w:hAnsi="楷体"/>
        </w:rPr>
        <w:t>, 2025.</w:t>
      </w:r>
    </w:p>
    <w:p w14:paraId="0AE02409" w14:textId="77777777" w:rsidR="00AB673B" w:rsidRPr="00AB673B" w:rsidRDefault="00AB673B" w:rsidP="00AB673B">
      <w:pPr>
        <w:widowControl/>
        <w:jc w:val="left"/>
        <w:rPr>
          <w:rFonts w:ascii="楷体" w:eastAsia="楷体" w:hAnsi="楷体" w:hint="eastAsia"/>
        </w:rPr>
      </w:pPr>
      <w:r>
        <w:rPr>
          <w:rFonts w:ascii="楷体" w:eastAsia="楷体" w:hAnsi="楷体"/>
        </w:rPr>
        <w:t xml:space="preserve">[7] 高德开放平台。高德地图 Android SDK 开发文档 [EB/OL]. </w:t>
      </w:r>
      <w:hyperlink r:id="rId16" w:tgtFrame="_blank" w:history="1">
        <w:r>
          <w:rPr>
            <w:rStyle w:val="af0"/>
            <w:rFonts w:ascii="楷体" w:eastAsia="楷体" w:hAnsi="楷体"/>
          </w:rPr>
          <w:t>https://lbs.amap.com/api/android-sdk/guide</w:t>
        </w:r>
      </w:hyperlink>
      <w:r>
        <w:rPr>
          <w:rFonts w:ascii="楷体" w:eastAsia="楷体" w:hAnsi="楷体"/>
        </w:rPr>
        <w:t>, 2025.</w:t>
      </w:r>
    </w:p>
    <w:p w14:paraId="53D331D4" w14:textId="77777777" w:rsidR="00AB673B" w:rsidRPr="00AB673B" w:rsidRDefault="00AB673B" w:rsidP="00AB673B">
      <w:pPr>
        <w:widowControl/>
        <w:jc w:val="left"/>
        <w:rPr>
          <w:rFonts w:ascii="楷体" w:eastAsia="楷体" w:hAnsi="楷体" w:hint="eastAsia"/>
        </w:rPr>
      </w:pPr>
      <w:r>
        <w:rPr>
          <w:rFonts w:ascii="楷体" w:eastAsia="楷体" w:hAnsi="楷体"/>
        </w:rPr>
        <w:t>[8] 中国残疾人联合会. 《中国视障群体无障碍出行需求白皮书》[R]. 北京：中国盲文出版社，2023.</w:t>
      </w:r>
    </w:p>
    <w:p w14:paraId="160A1F63" w14:textId="77777777" w:rsidR="00F973A6" w:rsidRPr="00AB673B" w:rsidRDefault="00F973A6">
      <w:pPr>
        <w:widowControl/>
        <w:jc w:val="left"/>
        <w:rPr>
          <w:rFonts w:hint="eastAsia"/>
        </w:rPr>
      </w:pPr>
    </w:p>
    <w:sectPr w:rsidR="00F973A6" w:rsidRPr="00AB673B">
      <w:footerReference w:type="default" r:id="rId17"/>
      <w:pgSz w:w="11906" w:h="16838"/>
      <w:pgMar w:top="851" w:right="1797" w:bottom="851" w:left="1797"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06609E" w14:textId="77777777" w:rsidR="00AB3684" w:rsidRDefault="00AB3684">
      <w:pPr>
        <w:rPr>
          <w:rFonts w:hint="eastAsia"/>
        </w:rPr>
      </w:pPr>
      <w:r>
        <w:separator/>
      </w:r>
    </w:p>
  </w:endnote>
  <w:endnote w:type="continuationSeparator" w:id="0">
    <w:p w14:paraId="0BC5322A" w14:textId="77777777" w:rsidR="00AB3684" w:rsidRDefault="00AB3684">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Arial">
    <w:panose1 w:val="020B0604020202020204"/>
    <w:charset w:val="00"/>
    <w:family w:val="swiss"/>
    <w:pitch w:val="variable"/>
    <w:sig w:usb0="E0002EFF" w:usb1="C000785B" w:usb2="00000009" w:usb3="00000000" w:csb0="000001FF" w:csb1="00000000"/>
  </w:font>
  <w:font w:name="仿宋_GB2312">
    <w:altName w:val="仿宋"/>
    <w:charset w:val="86"/>
    <w:family w:val="modern"/>
    <w:pitch w:val="default"/>
    <w:sig w:usb0="00000000" w:usb1="00000000" w:usb2="00000000" w:usb3="00000000" w:csb0="00040000" w:csb1="00000000"/>
  </w:font>
  <w:font w:name="楷体">
    <w:panose1 w:val="02010609060101010101"/>
    <w:charset w:val="86"/>
    <w:family w:val="modern"/>
    <w:pitch w:val="fixed"/>
    <w:sig w:usb0="800002BF" w:usb1="38CF7CFA" w:usb2="00000016" w:usb3="00000000" w:csb0="00040001" w:csb1="00000000"/>
  </w:font>
  <w:font w:name="华文楷体">
    <w:panose1 w:val="02010600040101010101"/>
    <w:charset w:val="86"/>
    <w:family w:val="auto"/>
    <w:pitch w:val="variable"/>
    <w:sig w:usb0="00000287" w:usb1="080F0000" w:usb2="00000010" w:usb3="00000000" w:csb0="0004009F"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A1F68" w14:textId="77777777" w:rsidR="00F973A6" w:rsidRDefault="00F973A6">
    <w:pPr>
      <w:pStyle w:val="a9"/>
      <w:jc w:val="right"/>
      <w:rPr>
        <w:rFonts w:hint="eastAsia"/>
      </w:rPr>
    </w:pPr>
  </w:p>
  <w:p w14:paraId="160A1F69" w14:textId="77777777" w:rsidR="00F973A6" w:rsidRDefault="00F973A6">
    <w:pPr>
      <w:pStyle w:val="a9"/>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1B9D91" w14:textId="77777777" w:rsidR="00AB3684" w:rsidRDefault="00AB3684">
      <w:pPr>
        <w:rPr>
          <w:rFonts w:hint="eastAsia"/>
        </w:rPr>
      </w:pPr>
      <w:r>
        <w:separator/>
      </w:r>
    </w:p>
  </w:footnote>
  <w:footnote w:type="continuationSeparator" w:id="0">
    <w:p w14:paraId="6436D780" w14:textId="77777777" w:rsidR="00AB3684" w:rsidRDefault="00AB3684">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846BB3B"/>
    <w:multiLevelType w:val="multilevel"/>
    <w:tmpl w:val="B846BB3B"/>
    <w:lvl w:ilvl="0">
      <w:start w:val="1"/>
      <w:numFmt w:val="decimalFullWidth"/>
      <w:lvlText w:val="%1、"/>
      <w:lvlJc w:val="left"/>
      <w:pPr>
        <w:ind w:left="420" w:hanging="420"/>
      </w:pPr>
      <w:rPr>
        <w:rFonts w:hint="eastAsia"/>
      </w:rPr>
    </w:lvl>
    <w:lvl w:ilvl="1">
      <w:start w:val="1"/>
      <w:numFmt w:val="lowerLetter"/>
      <w:lvlText w:val="%2)"/>
      <w:lvlJc w:val="left"/>
      <w:pPr>
        <w:ind w:left="840" w:hanging="42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 w15:restartNumberingAfterBreak="0">
    <w:nsid w:val="03F2188F"/>
    <w:multiLevelType w:val="multilevel"/>
    <w:tmpl w:val="91889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C97063"/>
    <w:multiLevelType w:val="multilevel"/>
    <w:tmpl w:val="9822E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51516A"/>
    <w:multiLevelType w:val="multilevel"/>
    <w:tmpl w:val="12828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1D7CFA"/>
    <w:multiLevelType w:val="multilevel"/>
    <w:tmpl w:val="A6ACC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6B3876"/>
    <w:multiLevelType w:val="singleLevel"/>
    <w:tmpl w:val="296B3876"/>
    <w:lvl w:ilvl="0">
      <w:start w:val="1"/>
      <w:numFmt w:val="bullet"/>
      <w:lvlText w:val=""/>
      <w:lvlJc w:val="left"/>
      <w:pPr>
        <w:ind w:left="420" w:hanging="420"/>
      </w:pPr>
      <w:rPr>
        <w:rFonts w:ascii="Wingdings" w:hAnsi="Wingdings" w:hint="default"/>
      </w:rPr>
    </w:lvl>
  </w:abstractNum>
  <w:abstractNum w:abstractNumId="6" w15:restartNumberingAfterBreak="0">
    <w:nsid w:val="2DF83FBB"/>
    <w:multiLevelType w:val="multilevel"/>
    <w:tmpl w:val="775ED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4767A8"/>
    <w:multiLevelType w:val="multilevel"/>
    <w:tmpl w:val="BA608B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14906E0"/>
    <w:multiLevelType w:val="multilevel"/>
    <w:tmpl w:val="F3F823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209352C"/>
    <w:multiLevelType w:val="multilevel"/>
    <w:tmpl w:val="B67A069C"/>
    <w:lvl w:ilvl="0">
      <w:start w:val="1"/>
      <w:numFmt w:val="japaneseCounting"/>
      <w:pStyle w:val="1"/>
      <w:lvlText w:val="第%1章"/>
      <w:lvlJc w:val="left"/>
      <w:pPr>
        <w:ind w:left="1545" w:hanging="1545"/>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399D7545"/>
    <w:multiLevelType w:val="multilevel"/>
    <w:tmpl w:val="6F1E6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3DF7670"/>
    <w:multiLevelType w:val="multilevel"/>
    <w:tmpl w:val="CDBAF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7D02857"/>
    <w:multiLevelType w:val="multilevel"/>
    <w:tmpl w:val="ADA06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4CC860A2"/>
    <w:multiLevelType w:val="multilevel"/>
    <w:tmpl w:val="F99C7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85925F6"/>
    <w:multiLevelType w:val="multilevel"/>
    <w:tmpl w:val="FF1EE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B26476"/>
    <w:multiLevelType w:val="hybridMultilevel"/>
    <w:tmpl w:val="7CF06FC8"/>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6" w15:restartNumberingAfterBreak="0">
    <w:nsid w:val="5CC840A0"/>
    <w:multiLevelType w:val="multilevel"/>
    <w:tmpl w:val="FAA8B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2AF271A"/>
    <w:multiLevelType w:val="multilevel"/>
    <w:tmpl w:val="ABDEF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461515"/>
    <w:multiLevelType w:val="hybridMultilevel"/>
    <w:tmpl w:val="E78A5A9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7557665A"/>
    <w:multiLevelType w:val="multilevel"/>
    <w:tmpl w:val="CA5CB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364340"/>
    <w:multiLevelType w:val="hybridMultilevel"/>
    <w:tmpl w:val="3BBAB5F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562831401">
    <w:abstractNumId w:val="9"/>
  </w:num>
  <w:num w:numId="2" w16cid:durableId="1578828388">
    <w:abstractNumId w:val="0"/>
  </w:num>
  <w:num w:numId="3" w16cid:durableId="647440850">
    <w:abstractNumId w:val="5"/>
  </w:num>
  <w:num w:numId="4" w16cid:durableId="691802235">
    <w:abstractNumId w:val="3"/>
  </w:num>
  <w:num w:numId="5" w16cid:durableId="389571275">
    <w:abstractNumId w:val="16"/>
  </w:num>
  <w:num w:numId="6" w16cid:durableId="760494412">
    <w:abstractNumId w:val="12"/>
  </w:num>
  <w:num w:numId="7" w16cid:durableId="27488992">
    <w:abstractNumId w:val="13"/>
  </w:num>
  <w:num w:numId="8" w16cid:durableId="777916085">
    <w:abstractNumId w:val="10"/>
  </w:num>
  <w:num w:numId="9" w16cid:durableId="188225302">
    <w:abstractNumId w:val="2"/>
  </w:num>
  <w:num w:numId="10" w16cid:durableId="214318208">
    <w:abstractNumId w:val="7"/>
  </w:num>
  <w:num w:numId="11" w16cid:durableId="1526094251">
    <w:abstractNumId w:val="8"/>
  </w:num>
  <w:num w:numId="12" w16cid:durableId="204947003">
    <w:abstractNumId w:val="14"/>
  </w:num>
  <w:num w:numId="13" w16cid:durableId="1876576740">
    <w:abstractNumId w:val="4"/>
  </w:num>
  <w:num w:numId="14" w16cid:durableId="1267036195">
    <w:abstractNumId w:val="17"/>
  </w:num>
  <w:num w:numId="15" w16cid:durableId="1061750950">
    <w:abstractNumId w:val="6"/>
  </w:num>
  <w:num w:numId="16" w16cid:durableId="1490244251">
    <w:abstractNumId w:val="1"/>
  </w:num>
  <w:num w:numId="17" w16cid:durableId="310405409">
    <w:abstractNumId w:val="11"/>
  </w:num>
  <w:num w:numId="18" w16cid:durableId="1554317998">
    <w:abstractNumId w:val="19"/>
  </w:num>
  <w:num w:numId="19" w16cid:durableId="902325751">
    <w:abstractNumId w:val="20"/>
  </w:num>
  <w:num w:numId="20" w16cid:durableId="1299841997">
    <w:abstractNumId w:val="18"/>
  </w:num>
  <w:num w:numId="21" w16cid:durableId="13521985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Tc2ZGZiNzZiNDVlOGViOWVmM2JhOTY0NGJkNjUyYzgifQ=="/>
  </w:docVars>
  <w:rsids>
    <w:rsidRoot w:val="00421946"/>
    <w:rsid w:val="0005273A"/>
    <w:rsid w:val="00065683"/>
    <w:rsid w:val="00066120"/>
    <w:rsid w:val="00097BDA"/>
    <w:rsid w:val="000A044D"/>
    <w:rsid w:val="000C5774"/>
    <w:rsid w:val="000D4266"/>
    <w:rsid w:val="000E615E"/>
    <w:rsid w:val="000F25AE"/>
    <w:rsid w:val="00110F99"/>
    <w:rsid w:val="00130915"/>
    <w:rsid w:val="0013106B"/>
    <w:rsid w:val="00155735"/>
    <w:rsid w:val="00173110"/>
    <w:rsid w:val="00176E4C"/>
    <w:rsid w:val="001A7F71"/>
    <w:rsid w:val="001B372D"/>
    <w:rsid w:val="001C3EC2"/>
    <w:rsid w:val="001F223A"/>
    <w:rsid w:val="001F54EE"/>
    <w:rsid w:val="002331A3"/>
    <w:rsid w:val="00241DC9"/>
    <w:rsid w:val="00267EBD"/>
    <w:rsid w:val="002751B5"/>
    <w:rsid w:val="002C6462"/>
    <w:rsid w:val="002E136E"/>
    <w:rsid w:val="003124CA"/>
    <w:rsid w:val="00315DC0"/>
    <w:rsid w:val="00321341"/>
    <w:rsid w:val="00361522"/>
    <w:rsid w:val="003A7A1C"/>
    <w:rsid w:val="003B6863"/>
    <w:rsid w:val="003B76E3"/>
    <w:rsid w:val="003C2FDA"/>
    <w:rsid w:val="00412D56"/>
    <w:rsid w:val="00421946"/>
    <w:rsid w:val="00457551"/>
    <w:rsid w:val="00466C79"/>
    <w:rsid w:val="0046727C"/>
    <w:rsid w:val="0047415E"/>
    <w:rsid w:val="00490DAC"/>
    <w:rsid w:val="004A3FCE"/>
    <w:rsid w:val="004B59E4"/>
    <w:rsid w:val="004C37EC"/>
    <w:rsid w:val="004D2703"/>
    <w:rsid w:val="004D3AE1"/>
    <w:rsid w:val="004D4AB6"/>
    <w:rsid w:val="004E6FB4"/>
    <w:rsid w:val="005257F7"/>
    <w:rsid w:val="005741CB"/>
    <w:rsid w:val="005A650C"/>
    <w:rsid w:val="005A7310"/>
    <w:rsid w:val="005B7767"/>
    <w:rsid w:val="005D0E94"/>
    <w:rsid w:val="005F7E8D"/>
    <w:rsid w:val="006002B1"/>
    <w:rsid w:val="00607505"/>
    <w:rsid w:val="00611FAF"/>
    <w:rsid w:val="00612DB8"/>
    <w:rsid w:val="006226D0"/>
    <w:rsid w:val="006757F6"/>
    <w:rsid w:val="00680BC9"/>
    <w:rsid w:val="00685F3F"/>
    <w:rsid w:val="00686711"/>
    <w:rsid w:val="006C2C05"/>
    <w:rsid w:val="006C6A28"/>
    <w:rsid w:val="006C7537"/>
    <w:rsid w:val="00712C0D"/>
    <w:rsid w:val="00732054"/>
    <w:rsid w:val="007329A3"/>
    <w:rsid w:val="0076788F"/>
    <w:rsid w:val="00787E22"/>
    <w:rsid w:val="0079104D"/>
    <w:rsid w:val="007B52F9"/>
    <w:rsid w:val="007B7B81"/>
    <w:rsid w:val="007C682F"/>
    <w:rsid w:val="007E1354"/>
    <w:rsid w:val="007E412F"/>
    <w:rsid w:val="00801B5D"/>
    <w:rsid w:val="00801DF0"/>
    <w:rsid w:val="0081095B"/>
    <w:rsid w:val="0082193F"/>
    <w:rsid w:val="00827C5F"/>
    <w:rsid w:val="0085382E"/>
    <w:rsid w:val="00871C42"/>
    <w:rsid w:val="00881833"/>
    <w:rsid w:val="00884552"/>
    <w:rsid w:val="008A4877"/>
    <w:rsid w:val="008B62F8"/>
    <w:rsid w:val="008B637D"/>
    <w:rsid w:val="008E118B"/>
    <w:rsid w:val="008F15A9"/>
    <w:rsid w:val="00951643"/>
    <w:rsid w:val="00973F99"/>
    <w:rsid w:val="00982A49"/>
    <w:rsid w:val="009C1BC4"/>
    <w:rsid w:val="009E0272"/>
    <w:rsid w:val="009E3E23"/>
    <w:rsid w:val="009F2C40"/>
    <w:rsid w:val="00A368B7"/>
    <w:rsid w:val="00A67868"/>
    <w:rsid w:val="00A74BB7"/>
    <w:rsid w:val="00AB3684"/>
    <w:rsid w:val="00AB673B"/>
    <w:rsid w:val="00AE55B3"/>
    <w:rsid w:val="00AF1DDD"/>
    <w:rsid w:val="00AF2392"/>
    <w:rsid w:val="00B008A5"/>
    <w:rsid w:val="00B060EC"/>
    <w:rsid w:val="00B11629"/>
    <w:rsid w:val="00B358B4"/>
    <w:rsid w:val="00B418EB"/>
    <w:rsid w:val="00B6116A"/>
    <w:rsid w:val="00BB040C"/>
    <w:rsid w:val="00BB7570"/>
    <w:rsid w:val="00BB7D81"/>
    <w:rsid w:val="00BC6EB0"/>
    <w:rsid w:val="00BD3AD8"/>
    <w:rsid w:val="00C00A7D"/>
    <w:rsid w:val="00C11400"/>
    <w:rsid w:val="00C41761"/>
    <w:rsid w:val="00C5242A"/>
    <w:rsid w:val="00C97B91"/>
    <w:rsid w:val="00CC5D5B"/>
    <w:rsid w:val="00D2402E"/>
    <w:rsid w:val="00D27480"/>
    <w:rsid w:val="00D31B6F"/>
    <w:rsid w:val="00D526CD"/>
    <w:rsid w:val="00D9328C"/>
    <w:rsid w:val="00DA287A"/>
    <w:rsid w:val="00DA4C9E"/>
    <w:rsid w:val="00DA5800"/>
    <w:rsid w:val="00DD372E"/>
    <w:rsid w:val="00DD5F34"/>
    <w:rsid w:val="00DF5443"/>
    <w:rsid w:val="00E3596D"/>
    <w:rsid w:val="00E77905"/>
    <w:rsid w:val="00E977EA"/>
    <w:rsid w:val="00EA31E3"/>
    <w:rsid w:val="00EA3AEF"/>
    <w:rsid w:val="00EA490A"/>
    <w:rsid w:val="00EA51D6"/>
    <w:rsid w:val="00EC2DC2"/>
    <w:rsid w:val="00EC4006"/>
    <w:rsid w:val="00ED0818"/>
    <w:rsid w:val="00ED1A1A"/>
    <w:rsid w:val="00F0728D"/>
    <w:rsid w:val="00F2324D"/>
    <w:rsid w:val="00F24CEE"/>
    <w:rsid w:val="00F446D5"/>
    <w:rsid w:val="00F9185B"/>
    <w:rsid w:val="00F973A6"/>
    <w:rsid w:val="00FA35B6"/>
    <w:rsid w:val="00FF404E"/>
    <w:rsid w:val="0F8E5109"/>
    <w:rsid w:val="20103D0C"/>
    <w:rsid w:val="4DE47767"/>
    <w:rsid w:val="4E256445"/>
    <w:rsid w:val="54C05405"/>
    <w:rsid w:val="5F19453C"/>
    <w:rsid w:val="60B30BEB"/>
    <w:rsid w:val="65420682"/>
    <w:rsid w:val="6BC601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160A1F25"/>
  <w15:docId w15:val="{1E00F48A-DD5E-4539-9113-6F2E2CA1A1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73110"/>
    <w:pPr>
      <w:widowControl w:val="0"/>
      <w:jc w:val="both"/>
    </w:pPr>
    <w:rPr>
      <w:kern w:val="2"/>
      <w:sz w:val="21"/>
      <w:szCs w:val="22"/>
    </w:rPr>
  </w:style>
  <w:style w:type="paragraph" w:styleId="1">
    <w:name w:val="heading 1"/>
    <w:basedOn w:val="a"/>
    <w:next w:val="a"/>
    <w:link w:val="10"/>
    <w:autoRedefine/>
    <w:uiPriority w:val="9"/>
    <w:qFormat/>
    <w:rsid w:val="004C37EC"/>
    <w:pPr>
      <w:keepNext/>
      <w:keepLines/>
      <w:numPr>
        <w:numId w:val="1"/>
      </w:numPr>
      <w:spacing w:before="340" w:after="330" w:line="578" w:lineRule="auto"/>
      <w:jc w:val="center"/>
      <w:outlineLvl w:val="0"/>
    </w:pPr>
    <w:rPr>
      <w:rFonts w:eastAsia="黑体"/>
      <w:bCs/>
      <w:kern w:val="44"/>
      <w:sz w:val="44"/>
      <w:szCs w:val="44"/>
      <w:lang w:val="zh-CN"/>
    </w:rPr>
  </w:style>
  <w:style w:type="paragraph" w:styleId="2">
    <w:name w:val="heading 2"/>
    <w:basedOn w:val="a"/>
    <w:next w:val="a"/>
    <w:link w:val="20"/>
    <w:uiPriority w:val="9"/>
    <w:semiHidden/>
    <w:unhideWhenUsed/>
    <w:qFormat/>
    <w:rsid w:val="00110F99"/>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9E3E23"/>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490DAC"/>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Body Text"/>
    <w:basedOn w:val="a"/>
    <w:link w:val="a6"/>
    <w:uiPriority w:val="99"/>
    <w:unhideWhenUsed/>
    <w:qFormat/>
    <w:pPr>
      <w:spacing w:after="120"/>
    </w:pPr>
  </w:style>
  <w:style w:type="paragraph" w:styleId="a7">
    <w:name w:val="Balloon Text"/>
    <w:basedOn w:val="a"/>
    <w:link w:val="a8"/>
    <w:uiPriority w:val="99"/>
    <w:semiHidden/>
    <w:unhideWhenUsed/>
    <w:qFormat/>
    <w:rPr>
      <w:sz w:val="18"/>
      <w:szCs w:val="18"/>
    </w:rPr>
  </w:style>
  <w:style w:type="paragraph" w:styleId="a9">
    <w:name w:val="footer"/>
    <w:basedOn w:val="a"/>
    <w:link w:val="aa"/>
    <w:uiPriority w:val="99"/>
    <w:unhideWhenUsed/>
    <w:qFormat/>
    <w:pPr>
      <w:tabs>
        <w:tab w:val="center" w:pos="4153"/>
        <w:tab w:val="right" w:pos="8306"/>
      </w:tabs>
      <w:snapToGrid w:val="0"/>
      <w:jc w:val="left"/>
    </w:pPr>
    <w:rPr>
      <w:sz w:val="18"/>
      <w:szCs w:val="18"/>
    </w:rPr>
  </w:style>
  <w:style w:type="paragraph" w:styleId="ab">
    <w:name w:val="header"/>
    <w:basedOn w:val="a"/>
    <w:link w:val="ac"/>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unhideWhenUsed/>
    <w:qFormat/>
    <w:pPr>
      <w:tabs>
        <w:tab w:val="left" w:pos="1050"/>
        <w:tab w:val="right" w:leader="dot" w:pos="8296"/>
      </w:tabs>
    </w:pPr>
    <w:rPr>
      <w:b/>
      <w:sz w:val="28"/>
      <w:szCs w:val="28"/>
    </w:rPr>
  </w:style>
  <w:style w:type="paragraph" w:styleId="ad">
    <w:name w:val="annotation subject"/>
    <w:basedOn w:val="a3"/>
    <w:next w:val="a3"/>
    <w:link w:val="ae"/>
    <w:uiPriority w:val="99"/>
    <w:semiHidden/>
    <w:unhideWhenUsed/>
    <w:qFormat/>
    <w:rPr>
      <w:b/>
      <w:bCs/>
    </w:rPr>
  </w:style>
  <w:style w:type="table" w:styleId="af">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Hyperlink"/>
    <w:basedOn w:val="a0"/>
    <w:uiPriority w:val="99"/>
    <w:unhideWhenUsed/>
    <w:qFormat/>
    <w:rPr>
      <w:color w:val="0000FF"/>
      <w:u w:val="single"/>
    </w:rPr>
  </w:style>
  <w:style w:type="character" w:styleId="af1">
    <w:name w:val="annotation reference"/>
    <w:basedOn w:val="a0"/>
    <w:uiPriority w:val="99"/>
    <w:semiHidden/>
    <w:unhideWhenUsed/>
    <w:qFormat/>
    <w:rPr>
      <w:sz w:val="21"/>
      <w:szCs w:val="21"/>
    </w:rPr>
  </w:style>
  <w:style w:type="character" w:customStyle="1" w:styleId="a6">
    <w:name w:val="正文文本 字符"/>
    <w:basedOn w:val="a0"/>
    <w:link w:val="a5"/>
    <w:uiPriority w:val="99"/>
    <w:qFormat/>
  </w:style>
  <w:style w:type="paragraph" w:styleId="af2">
    <w:name w:val="List Paragraph"/>
    <w:basedOn w:val="a"/>
    <w:uiPriority w:val="34"/>
    <w:qFormat/>
    <w:pPr>
      <w:ind w:firstLineChars="200" w:firstLine="420"/>
    </w:pPr>
  </w:style>
  <w:style w:type="character" w:customStyle="1" w:styleId="ac">
    <w:name w:val="页眉 字符"/>
    <w:basedOn w:val="a0"/>
    <w:link w:val="ab"/>
    <w:uiPriority w:val="99"/>
    <w:qFormat/>
    <w:rPr>
      <w:sz w:val="18"/>
      <w:szCs w:val="18"/>
    </w:rPr>
  </w:style>
  <w:style w:type="character" w:customStyle="1" w:styleId="aa">
    <w:name w:val="页脚 字符"/>
    <w:basedOn w:val="a0"/>
    <w:link w:val="a9"/>
    <w:uiPriority w:val="99"/>
    <w:qFormat/>
    <w:rPr>
      <w:sz w:val="18"/>
      <w:szCs w:val="18"/>
    </w:rPr>
  </w:style>
  <w:style w:type="character" w:customStyle="1" w:styleId="10">
    <w:name w:val="标题 1 字符"/>
    <w:basedOn w:val="a0"/>
    <w:link w:val="1"/>
    <w:uiPriority w:val="9"/>
    <w:qFormat/>
    <w:rsid w:val="004C37EC"/>
    <w:rPr>
      <w:rFonts w:eastAsia="黑体"/>
      <w:bCs/>
      <w:kern w:val="44"/>
      <w:sz w:val="44"/>
      <w:szCs w:val="44"/>
      <w:lang w:val="zh-CN"/>
    </w:rPr>
  </w:style>
  <w:style w:type="character" w:customStyle="1" w:styleId="a8">
    <w:name w:val="批注框文本 字符"/>
    <w:basedOn w:val="a0"/>
    <w:link w:val="a7"/>
    <w:uiPriority w:val="99"/>
    <w:semiHidden/>
    <w:qFormat/>
    <w:rPr>
      <w:sz w:val="18"/>
      <w:szCs w:val="18"/>
    </w:rPr>
  </w:style>
  <w:style w:type="character" w:customStyle="1" w:styleId="a4">
    <w:name w:val="批注文字 字符"/>
    <w:basedOn w:val="a0"/>
    <w:link w:val="a3"/>
    <w:uiPriority w:val="99"/>
    <w:semiHidden/>
    <w:qFormat/>
  </w:style>
  <w:style w:type="character" w:customStyle="1" w:styleId="ae">
    <w:name w:val="批注主题 字符"/>
    <w:basedOn w:val="a4"/>
    <w:link w:val="ad"/>
    <w:uiPriority w:val="99"/>
    <w:semiHidden/>
    <w:qFormat/>
    <w:rPr>
      <w:b/>
      <w:bCs/>
    </w:rPr>
  </w:style>
  <w:style w:type="paragraph" w:styleId="af3">
    <w:name w:val="Normal (Web)"/>
    <w:basedOn w:val="a"/>
    <w:uiPriority w:val="99"/>
    <w:semiHidden/>
    <w:unhideWhenUsed/>
    <w:rsid w:val="0013106B"/>
    <w:pPr>
      <w:widowControl/>
      <w:spacing w:before="100" w:beforeAutospacing="1" w:after="100" w:afterAutospacing="1"/>
      <w:jc w:val="left"/>
    </w:pPr>
    <w:rPr>
      <w:rFonts w:ascii="宋体" w:eastAsia="宋体" w:hAnsi="宋体" w:cs="宋体"/>
      <w:kern w:val="0"/>
      <w:sz w:val="24"/>
      <w:szCs w:val="24"/>
    </w:rPr>
  </w:style>
  <w:style w:type="character" w:customStyle="1" w:styleId="30">
    <w:name w:val="标题 3 字符"/>
    <w:basedOn w:val="a0"/>
    <w:link w:val="3"/>
    <w:uiPriority w:val="9"/>
    <w:semiHidden/>
    <w:rsid w:val="009E3E23"/>
    <w:rPr>
      <w:b/>
      <w:bCs/>
      <w:kern w:val="2"/>
      <w:sz w:val="32"/>
      <w:szCs w:val="32"/>
    </w:rPr>
  </w:style>
  <w:style w:type="character" w:customStyle="1" w:styleId="20">
    <w:name w:val="标题 2 字符"/>
    <w:basedOn w:val="a0"/>
    <w:link w:val="2"/>
    <w:uiPriority w:val="9"/>
    <w:semiHidden/>
    <w:rsid w:val="00110F99"/>
    <w:rPr>
      <w:rFonts w:asciiTheme="majorHAnsi" w:eastAsiaTheme="majorEastAsia" w:hAnsiTheme="majorHAnsi" w:cstheme="majorBidi"/>
      <w:b/>
      <w:bCs/>
      <w:kern w:val="2"/>
      <w:sz w:val="32"/>
      <w:szCs w:val="32"/>
    </w:rPr>
  </w:style>
  <w:style w:type="character" w:customStyle="1" w:styleId="40">
    <w:name w:val="标题 4 字符"/>
    <w:basedOn w:val="a0"/>
    <w:link w:val="4"/>
    <w:uiPriority w:val="9"/>
    <w:semiHidden/>
    <w:rsid w:val="00490DAC"/>
    <w:rPr>
      <w:rFonts w:asciiTheme="majorHAnsi" w:eastAsiaTheme="majorEastAsia" w:hAnsiTheme="majorHAnsi" w:cstheme="majorBidi"/>
      <w:b/>
      <w:bCs/>
      <w:kern w:val="2"/>
      <w:sz w:val="28"/>
      <w:szCs w:val="28"/>
    </w:rPr>
  </w:style>
  <w:style w:type="character" w:styleId="af4">
    <w:name w:val="Unresolved Mention"/>
    <w:basedOn w:val="a0"/>
    <w:uiPriority w:val="99"/>
    <w:semiHidden/>
    <w:unhideWhenUsed/>
    <w:rsid w:val="00AB67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arxiv.org/abs/1804.02767" TargetMode="Externa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yperlink" Target="https://lbs.amap.com/api/android-sdk/guide"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yperlink" Target="https://developer.android.com/guide/topics/ui/accessibility" TargetMode="External"/><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docs.opencv.org/4.x/d2/d85/classcv_1_1StereoSGBM.htm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84A7F742-95DD-47BE-B094-E430B4C49E79}">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118</TotalTime>
  <Pages>14</Pages>
  <Words>1514</Words>
  <Characters>8630</Characters>
  <Application>Microsoft Office Word</Application>
  <DocSecurity>0</DocSecurity>
  <Lines>71</Lines>
  <Paragraphs>20</Paragraphs>
  <ScaleCrop>false</ScaleCrop>
  <Company>Microsoft</Company>
  <LinksUpToDate>false</LinksUpToDate>
  <CharactersWithSpaces>10124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dengxifeng@pku.edu.cn</dc:creator>
  <cp:lastModifiedBy>祥丰 张</cp:lastModifiedBy>
  <cp:revision>72</cp:revision>
  <cp:lastPrinted>2026-04-24T11:04:00Z</cp:lastPrinted>
  <dcterms:created xsi:type="dcterms:W3CDTF">2022-04-05T00:48:00Z</dcterms:created>
  <dcterms:modified xsi:type="dcterms:W3CDTF">2026-04-25T10:24:00Z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64829EB66BFB44A6942EF939E4158624_13</vt:lpwstr>
  </property>
  <property fmtid="{D5CDD505-2E9C-101B-9397-08002B2CF9AE}" pid="4" name="KSOTemplateDocerSaveRecord">
    <vt:lpwstr>eyJoZGlkIjoiMzEwNTM5NzYwMDRjMzkwZTVkZjY2ODkwMGIxNGU0OTUiLCJ1c2VySWQiOiIyOTU4OTU1NzAifQ==</vt:lpwstr>
  </property>
</Properties>
</file>