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tonel de refresco é feito com 8 partes de água mineral e 2 partes de suco de maracujá. Faça um programa para calcular quantos litros de água e de suco são necessários para se fazer X litros de refresco (informados pelo usuário).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double proporcaoAgua = 8.0;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double proporcaoSuco = 2.0;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litros de refresco desejada: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litrosRefresco = Convert.ToDouble(Console.ReadLine());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a quantidade de água e suco necessários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litrosAgua = litrosRefresco * (proporcaoAgua / (proporcaoAgua + proporcaoSuco));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litrosSuco = litrosRefresco * (proporcaoSuco / (proporcaoAgua + proporcaoSuco));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Console.WriteLine($"Para fazer {litrosRefresco} litros de refresco, são necessários:");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Console.WriteLine($"- {litrosAgua:f2} litros de água");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Console.WriteLine($"- {litrosSuco:f2} litros de suco de maracujá");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