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Ler o valor de um cheque e escrever o quanto vai ser recolhido de CPMF.Considere que o imposto recolhe uma taxa de 0,38%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Console.Write("VALOR DO CHEQUE: ");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cheque = Convert.ToInt32(Console.ReadLine());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impostos = cheque * 0.0038 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valorliquido = cheque - impostos;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Console.WriteLine("VALOR LÍQUIDO DO SEU CHEQUE R${0:f2}",valorliquido);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