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2DFC" w:rsidRDefault="007079E1" w:rsidP="007079E1">
      <w:pPr>
        <w:jc w:val="center"/>
        <w:rPr>
          <w:rFonts w:ascii="Times New Roman" w:hAnsi="Times New Roman" w:cs="Times New Roman"/>
          <w:sz w:val="24"/>
        </w:rPr>
      </w:pPr>
      <w:r w:rsidRPr="007079E1">
        <w:rPr>
          <w:rFonts w:ascii="Times New Roman" w:hAnsi="Times New Roman" w:cs="Times New Roman"/>
          <w:sz w:val="24"/>
        </w:rPr>
        <w:t>Menu</w:t>
      </w:r>
      <w:r w:rsidR="00BD2AD4">
        <w:rPr>
          <w:rFonts w:ascii="Times New Roman" w:hAnsi="Times New Roman" w:cs="Times New Roman"/>
          <w:sz w:val="24"/>
        </w:rPr>
        <w:t xml:space="preserve"> Instructions</w:t>
      </w:r>
    </w:p>
    <w:p w:rsidR="007079E1" w:rsidRDefault="007079E1" w:rsidP="007079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hen starting the program, there are three buttons available for you:</w:t>
      </w:r>
    </w:p>
    <w:p w:rsidR="007079E1" w:rsidRDefault="007079E1" w:rsidP="007079E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tart: start the program directly by the default setup</w:t>
      </w:r>
    </w:p>
    <w:p w:rsidR="007079E1" w:rsidRDefault="007079E1" w:rsidP="007079E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etup: Manually setup the quarantine, population, and hospital capacity, then start</w:t>
      </w:r>
    </w:p>
    <w:p w:rsidR="007079E1" w:rsidRDefault="007079E1" w:rsidP="007079E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  <w:r>
        <w:rPr>
          <w:rFonts w:ascii="Times New Roman" w:hAnsi="Times New Roman" w:cs="Times New Roman"/>
          <w:sz w:val="24"/>
        </w:rPr>
        <w:t>uit: Quit the program</w:t>
      </w:r>
    </w:p>
    <w:p w:rsidR="00D875E1" w:rsidRPr="00D875E1" w:rsidRDefault="00D875E1" w:rsidP="00D875E1">
      <w:pPr>
        <w:rPr>
          <w:rFonts w:ascii="Times New Roman" w:hAnsi="Times New Roman" w:cs="Times New Roman"/>
          <w:sz w:val="24"/>
        </w:rPr>
      </w:pPr>
    </w:p>
    <w:p w:rsidR="007079E1" w:rsidRDefault="007079E1" w:rsidP="007079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hen the simulator is running, several keyboard operations are available:</w:t>
      </w:r>
    </w:p>
    <w:p w:rsidR="007079E1" w:rsidRDefault="007079E1" w:rsidP="007079E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R: Refresh the simulator to the default setup</w:t>
      </w:r>
    </w:p>
    <w:p w:rsidR="007079E1" w:rsidRDefault="007079E1" w:rsidP="007079E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ress M: Go to the Setup Panel for “in-program” setup</w:t>
      </w:r>
    </w:p>
    <w:p w:rsidR="00DE2DF9" w:rsidRDefault="00DE2DF9" w:rsidP="007079E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Q: Set the quarantine directly (without going to the setup panel)</w:t>
      </w:r>
      <w:bookmarkStart w:id="0" w:name="_GoBack"/>
      <w:bookmarkEnd w:id="0"/>
    </w:p>
    <w:p w:rsidR="00D875E1" w:rsidRPr="00D875E1" w:rsidRDefault="00D875E1" w:rsidP="00D875E1">
      <w:pPr>
        <w:rPr>
          <w:rFonts w:ascii="Times New Roman" w:hAnsi="Times New Roman" w:cs="Times New Roman"/>
          <w:sz w:val="24"/>
        </w:rPr>
      </w:pPr>
    </w:p>
    <w:p w:rsidR="007079E1" w:rsidRDefault="007079E1" w:rsidP="007079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n the “in-program” setup panel, which is similar to the menu, the user can change the following value:</w:t>
      </w:r>
    </w:p>
    <w:p w:rsidR="007079E1" w:rsidRDefault="007079E1" w:rsidP="007079E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Quarantine: True or false</w:t>
      </w:r>
    </w:p>
    <w:p w:rsidR="007079E1" w:rsidRDefault="007079E1" w:rsidP="007079E1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f current quarantine mode is false, nothing happens.</w:t>
      </w:r>
    </w:p>
    <w:p w:rsidR="007079E1" w:rsidRDefault="007079E1" w:rsidP="007079E1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f the user switches the quarantine mode to true, another choice box will pop-up, allowing the user to choose the quarantine level: low, medium, or high (default: low).</w:t>
      </w:r>
    </w:p>
    <w:p w:rsidR="007079E1" w:rsidRDefault="007079E1" w:rsidP="007079E1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user switches the quarantine mode back to false, the pop-up choice box would disappear.</w:t>
      </w:r>
    </w:p>
    <w:p w:rsidR="007079E1" w:rsidRDefault="007079E1" w:rsidP="007079E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opulation: For the sake of easy calculation and graphing, we define that the user can choose the population size from the following number: 50, 100, 150, 200, or 250.</w:t>
      </w:r>
    </w:p>
    <w:p w:rsidR="007079E1" w:rsidRDefault="007079E1" w:rsidP="007079E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ospital Capacity: Similar to the previous part, the available options are: 20, 40, 50, 60, or 80.</w:t>
      </w:r>
    </w:p>
    <w:p w:rsidR="00D875E1" w:rsidRDefault="00D875E1" w:rsidP="007079E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pply: The user </w:t>
      </w:r>
      <w:proofErr w:type="gramStart"/>
      <w:r>
        <w:rPr>
          <w:rFonts w:ascii="Times New Roman" w:hAnsi="Times New Roman" w:cs="Times New Roman"/>
          <w:sz w:val="24"/>
        </w:rPr>
        <w:t>click</w:t>
      </w:r>
      <w:proofErr w:type="gramEnd"/>
      <w:r>
        <w:rPr>
          <w:rFonts w:ascii="Times New Roman" w:hAnsi="Times New Roman" w:cs="Times New Roman"/>
          <w:sz w:val="24"/>
        </w:rPr>
        <w:t xml:space="preserve"> the apply button to apply all the changes they made</w:t>
      </w:r>
    </w:p>
    <w:p w:rsidR="00D875E1" w:rsidRDefault="00D875E1" w:rsidP="00D875E1">
      <w:pPr>
        <w:rPr>
          <w:rFonts w:ascii="Times New Roman" w:hAnsi="Times New Roman" w:cs="Times New Roman"/>
          <w:sz w:val="24"/>
        </w:rPr>
      </w:pPr>
    </w:p>
    <w:p w:rsidR="007079E1" w:rsidRDefault="00D875E1" w:rsidP="00D875E1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The current condition would always be the box filled with red. Switching condition would change the color of the box.</w:t>
      </w:r>
    </w:p>
    <w:p w:rsidR="00D875E1" w:rsidRPr="00D875E1" w:rsidRDefault="00D875E1" w:rsidP="00D875E1">
      <w:pPr>
        <w:rPr>
          <w:rFonts w:ascii="Times New Roman" w:hAnsi="Times New Roman" w:cs="Times New Roman"/>
          <w:sz w:val="24"/>
        </w:rPr>
      </w:pPr>
    </w:p>
    <w:sectPr w:rsidR="00D875E1" w:rsidRPr="00D875E1" w:rsidSect="00FD128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4863"/>
    <w:multiLevelType w:val="hybridMultilevel"/>
    <w:tmpl w:val="8F308A68"/>
    <w:lvl w:ilvl="0" w:tplc="4FB08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E1"/>
    <w:rsid w:val="00622DFC"/>
    <w:rsid w:val="007079E1"/>
    <w:rsid w:val="00BD2AD4"/>
    <w:rsid w:val="00D875E1"/>
    <w:rsid w:val="00DE2DF9"/>
    <w:rsid w:val="00FD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D2F4D"/>
  <w15:chartTrackingRefBased/>
  <w15:docId w15:val="{3DDA836B-6894-F04B-8A71-BC247CCC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Mingyang</dc:creator>
  <cp:keywords/>
  <dc:description/>
  <cp:lastModifiedBy>Fan, Mingyang</cp:lastModifiedBy>
  <cp:revision>3</cp:revision>
  <dcterms:created xsi:type="dcterms:W3CDTF">2020-05-06T03:12:00Z</dcterms:created>
  <dcterms:modified xsi:type="dcterms:W3CDTF">2020-05-06T03:27:00Z</dcterms:modified>
</cp:coreProperties>
</file>