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关键参</w:t>
      </w:r>
      <w:bookmarkStart w:id="0" w:name="_GoBack"/>
      <w:bookmarkEnd w:id="0"/>
      <w:r>
        <w:rPr>
          <w:rFonts w:hint="eastAsia" w:ascii="宋体" w:hAnsi="宋体" w:eastAsia="宋体" w:cs="宋体"/>
          <w:sz w:val="30"/>
          <w:szCs w:val="30"/>
          <w:lang w:val="en-US" w:eastAsia="zh-CN"/>
        </w:rPr>
        <w:t>考简答题</w:t>
      </w:r>
    </w:p>
    <w:p>
      <w:pPr>
        <w:pStyle w:val="4"/>
        <w:numPr>
          <w:ilvl w:val="0"/>
          <w:numId w:val="1"/>
        </w:numPr>
        <w:bidi w:val="0"/>
        <w:rPr>
          <w:rFonts w:hint="default"/>
          <w:sz w:val="24"/>
          <w:szCs w:val="24"/>
          <w:lang w:val="en-US" w:eastAsia="zh-CN"/>
        </w:rPr>
      </w:pPr>
      <w:r>
        <w:rPr>
          <w:rFonts w:hint="eastAsia"/>
          <w:sz w:val="24"/>
          <w:szCs w:val="24"/>
          <w:lang w:val="en-US" w:eastAsia="zh-CN"/>
        </w:rPr>
        <w:t>数据库设计的基本步骤？(重点)</w:t>
      </w:r>
    </w:p>
    <w:p>
      <w:pPr>
        <w:ind w:firstLine="420" w:firstLineChars="0"/>
        <w:rPr>
          <w:rFonts w:hint="default" w:eastAsiaTheme="minorEastAsia"/>
          <w:lang w:val="en-US" w:eastAsia="zh-CN"/>
        </w:rPr>
      </w:pPr>
      <w:r>
        <w:rPr>
          <w:rFonts w:hint="eastAsia"/>
        </w:rPr>
        <w:t>数据需求、概念</w:t>
      </w:r>
      <w:r>
        <w:rPr>
          <w:rFonts w:hint="eastAsia"/>
          <w:lang w:val="en-US" w:eastAsia="zh-CN"/>
        </w:rPr>
        <w:t>结构</w:t>
      </w:r>
      <w:r>
        <w:rPr>
          <w:rFonts w:hint="eastAsia"/>
        </w:rPr>
        <w:t>设计、逻辑</w:t>
      </w:r>
      <w:r>
        <w:rPr>
          <w:rFonts w:hint="eastAsia"/>
          <w:lang w:val="en-US" w:eastAsia="zh-CN"/>
        </w:rPr>
        <w:t>结构</w:t>
      </w:r>
      <w:r>
        <w:rPr>
          <w:rFonts w:hint="eastAsia"/>
        </w:rPr>
        <w:t>设计、物理</w:t>
      </w:r>
      <w:r>
        <w:rPr>
          <w:rFonts w:hint="eastAsia"/>
          <w:lang w:val="en-US" w:eastAsia="zh-CN"/>
        </w:rPr>
        <w:t>结构</w:t>
      </w:r>
      <w:r>
        <w:rPr>
          <w:rFonts w:hint="eastAsia"/>
        </w:rPr>
        <w:t>设计、数据库</w:t>
      </w:r>
      <w:r>
        <w:rPr>
          <w:rFonts w:hint="eastAsia"/>
          <w:lang w:val="en-US" w:eastAsia="zh-CN"/>
        </w:rPr>
        <w:t>实施</w:t>
      </w:r>
      <w:r>
        <w:rPr>
          <w:rFonts w:hint="eastAsia"/>
        </w:rPr>
        <w:t>、</w:t>
      </w:r>
      <w:r>
        <w:rPr>
          <w:rFonts w:hint="eastAsia"/>
          <w:lang w:val="en-US" w:eastAsia="zh-CN"/>
        </w:rPr>
        <w:t>数据库运行和维护</w:t>
      </w:r>
      <w:r>
        <w:rPr>
          <w:rFonts w:hint="eastAsia"/>
        </w:rPr>
        <w:t>、数据分析等过程。</w:t>
      </w:r>
    </w:p>
    <w:p>
      <w:pPr>
        <w:pStyle w:val="4"/>
        <w:numPr>
          <w:ilvl w:val="0"/>
          <w:numId w:val="1"/>
        </w:numPr>
        <w:bidi w:val="0"/>
        <w:rPr>
          <w:rFonts w:hint="default"/>
          <w:sz w:val="24"/>
          <w:szCs w:val="24"/>
          <w:lang w:val="en-US" w:eastAsia="zh-CN"/>
        </w:rPr>
      </w:pPr>
      <w:r>
        <w:rPr>
          <w:rFonts w:hint="eastAsia"/>
          <w:sz w:val="24"/>
          <w:szCs w:val="24"/>
          <w:lang w:val="en-US" w:eastAsia="zh-CN"/>
        </w:rPr>
        <w:t>数据库安全性保护的常用措施？</w:t>
      </w:r>
    </w:p>
    <w:p>
      <w:pPr>
        <w:numPr>
          <w:numId w:val="0"/>
        </w:numPr>
        <w:ind w:firstLine="420" w:firstLineChars="0"/>
        <w:rPr>
          <w:rFonts w:hint="default" w:eastAsiaTheme="minorEastAsia"/>
          <w:lang w:val="en-US" w:eastAsia="zh-CN"/>
        </w:rPr>
      </w:pPr>
      <w:r>
        <w:rPr>
          <w:rFonts w:hint="default" w:eastAsiaTheme="minorEastAsia"/>
          <w:lang w:val="en-US" w:eastAsia="zh-CN"/>
        </w:rPr>
        <w:t>访问控制</w:t>
      </w:r>
      <w:r>
        <w:rPr>
          <w:rFonts w:hint="eastAsia"/>
          <w:lang w:val="en-US" w:eastAsia="zh-CN"/>
        </w:rPr>
        <w:t>、</w:t>
      </w:r>
      <w:r>
        <w:rPr>
          <w:rFonts w:hint="default" w:eastAsiaTheme="minorEastAsia"/>
          <w:lang w:val="en-US" w:eastAsia="zh-CN"/>
        </w:rPr>
        <w:t>数据加密</w:t>
      </w:r>
      <w:r>
        <w:rPr>
          <w:rFonts w:hint="eastAsia"/>
          <w:lang w:val="en-US" w:eastAsia="zh-CN"/>
        </w:rPr>
        <w:t>、</w:t>
      </w:r>
      <w:r>
        <w:rPr>
          <w:rFonts w:hint="default" w:eastAsiaTheme="minorEastAsia"/>
          <w:lang w:val="en-US" w:eastAsia="zh-CN"/>
        </w:rPr>
        <w:t>审计和监控</w:t>
      </w:r>
      <w:r>
        <w:rPr>
          <w:rFonts w:hint="eastAsia"/>
          <w:lang w:val="en-US" w:eastAsia="zh-CN"/>
        </w:rPr>
        <w:t>、</w:t>
      </w:r>
      <w:r>
        <w:rPr>
          <w:rFonts w:hint="default" w:eastAsiaTheme="minorEastAsia"/>
          <w:lang w:val="en-US" w:eastAsia="zh-CN"/>
        </w:rPr>
        <w:t>强化权限管理</w:t>
      </w:r>
      <w:r>
        <w:rPr>
          <w:rFonts w:hint="eastAsia"/>
          <w:lang w:val="en-US" w:eastAsia="zh-CN"/>
        </w:rPr>
        <w:t>、</w:t>
      </w:r>
      <w:r>
        <w:rPr>
          <w:rFonts w:hint="default" w:eastAsiaTheme="minorEastAsia"/>
          <w:lang w:val="en-US" w:eastAsia="zh-CN"/>
        </w:rPr>
        <w:t>定期备份与恢复</w:t>
      </w:r>
      <w:r>
        <w:rPr>
          <w:rFonts w:hint="eastAsia"/>
          <w:lang w:val="en-US" w:eastAsia="zh-CN"/>
        </w:rPr>
        <w:t>、</w:t>
      </w:r>
      <w:r>
        <w:rPr>
          <w:rFonts w:hint="default" w:eastAsiaTheme="minorEastAsia"/>
          <w:lang w:val="en-US" w:eastAsia="zh-CN"/>
        </w:rPr>
        <w:t>更新和补丁管理</w:t>
      </w:r>
    </w:p>
    <w:p>
      <w:pPr>
        <w:numPr>
          <w:numId w:val="0"/>
        </w:numPr>
        <w:rPr>
          <w:rFonts w:hint="default" w:eastAsiaTheme="minorEastAsia"/>
          <w:lang w:val="en-US" w:eastAsia="zh-CN"/>
        </w:rPr>
      </w:pPr>
      <w:r>
        <w:rPr>
          <w:rFonts w:hint="eastAsia"/>
          <w:lang w:val="en-US" w:eastAsia="zh-CN"/>
        </w:rPr>
        <w:t>、</w:t>
      </w:r>
      <w:r>
        <w:rPr>
          <w:rFonts w:hint="default" w:eastAsiaTheme="minorEastAsia"/>
          <w:lang w:val="en-US" w:eastAsia="zh-CN"/>
        </w:rPr>
        <w:t>强密码</w:t>
      </w:r>
      <w:r>
        <w:rPr>
          <w:rFonts w:hint="eastAsia"/>
          <w:lang w:val="en-US" w:eastAsia="zh-CN"/>
        </w:rPr>
        <w:t>策略、</w:t>
      </w:r>
      <w:r>
        <w:rPr>
          <w:rFonts w:hint="default" w:eastAsiaTheme="minorEastAsia"/>
          <w:lang w:val="en-US" w:eastAsia="zh-CN"/>
        </w:rPr>
        <w:t>网络安全防护</w:t>
      </w:r>
      <w:r>
        <w:rPr>
          <w:rFonts w:hint="eastAsia"/>
          <w:lang w:val="en-US" w:eastAsia="zh-CN"/>
        </w:rPr>
        <w:t>、</w:t>
      </w:r>
      <w:r>
        <w:rPr>
          <w:rFonts w:hint="default" w:eastAsiaTheme="minorEastAsia"/>
          <w:lang w:val="en-US" w:eastAsia="zh-CN"/>
        </w:rPr>
        <w:t>数据库安全评估</w:t>
      </w:r>
      <w:r>
        <w:rPr>
          <w:rFonts w:hint="eastAsia"/>
          <w:lang w:val="en-US" w:eastAsia="zh-CN"/>
        </w:rPr>
        <w:t>、</w:t>
      </w:r>
      <w:r>
        <w:rPr>
          <w:rFonts w:hint="default" w:eastAsiaTheme="minorEastAsia"/>
          <w:lang w:val="en-US" w:eastAsia="zh-CN"/>
        </w:rPr>
        <w:t>培训与意识提升</w:t>
      </w:r>
    </w:p>
    <w:p>
      <w:pPr>
        <w:pStyle w:val="4"/>
        <w:numPr>
          <w:ilvl w:val="0"/>
          <w:numId w:val="1"/>
        </w:numPr>
        <w:bidi w:val="0"/>
        <w:rPr>
          <w:rFonts w:hint="eastAsia"/>
          <w:sz w:val="24"/>
          <w:szCs w:val="24"/>
          <w:lang w:val="en-US" w:eastAsia="zh-CN"/>
        </w:rPr>
      </w:pPr>
      <w:r>
        <w:rPr>
          <w:rFonts w:hint="eastAsia"/>
          <w:sz w:val="24"/>
          <w:szCs w:val="24"/>
          <w:lang w:val="en-US" w:eastAsia="zh-CN"/>
        </w:rPr>
        <w:t>数据库运行过程中可能产生的故障有哪几类？具体内容是什么?</w:t>
      </w:r>
    </w:p>
    <w:p>
      <w:pPr>
        <w:numPr>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硬件故障：</w:t>
      </w:r>
      <w:r>
        <w:rPr>
          <w:rFonts w:hint="eastAsia" w:ascii="宋体" w:hAnsi="宋体" w:eastAsia="宋体" w:cs="宋体"/>
          <w:b w:val="0"/>
          <w:bCs w:val="0"/>
          <w:sz w:val="21"/>
          <w:szCs w:val="21"/>
          <w:lang w:val="en-US" w:eastAsia="zh-CN"/>
        </w:rPr>
        <w:t>包括服务器、存储设备或网络设备等硬件出现故障，如硬盘损坏、电源故障、网络中断等。</w:t>
      </w:r>
    </w:p>
    <w:p>
      <w:pPr>
        <w:numPr>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软件故障：</w:t>
      </w:r>
      <w:r>
        <w:rPr>
          <w:rFonts w:hint="eastAsia" w:ascii="宋体" w:hAnsi="宋体" w:eastAsia="宋体" w:cs="宋体"/>
          <w:b w:val="0"/>
          <w:bCs w:val="0"/>
          <w:sz w:val="21"/>
          <w:szCs w:val="21"/>
          <w:lang w:val="en-US" w:eastAsia="zh-CN"/>
        </w:rPr>
        <w:t>指数据库管理系统（DBMS）或其他相关软件出现错误或故障，如数据库服务崩溃、操作系统故障、网络协议错误等。</w:t>
      </w:r>
    </w:p>
    <w:p>
      <w:pPr>
        <w:numPr>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数据库逻辑故障：</w:t>
      </w:r>
      <w:r>
        <w:rPr>
          <w:rFonts w:hint="eastAsia" w:ascii="宋体" w:hAnsi="宋体" w:eastAsia="宋体" w:cs="宋体"/>
          <w:b w:val="0"/>
          <w:bCs w:val="0"/>
          <w:sz w:val="21"/>
          <w:szCs w:val="21"/>
          <w:lang w:val="en-US" w:eastAsia="zh-CN"/>
        </w:rPr>
        <w:t>涉及数据库中的逻辑错误或异常，例如数据损坏、数据丢失、约束冲突、索引错误等。</w:t>
      </w:r>
    </w:p>
    <w:p>
      <w:pPr>
        <w:numPr>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用户错误或误操作：</w:t>
      </w:r>
      <w:r>
        <w:rPr>
          <w:rFonts w:hint="eastAsia" w:ascii="宋体" w:hAnsi="宋体" w:eastAsia="宋体" w:cs="宋体"/>
          <w:b w:val="0"/>
          <w:bCs w:val="0"/>
          <w:sz w:val="21"/>
          <w:szCs w:val="21"/>
          <w:lang w:val="en-US" w:eastAsia="zh-CN"/>
        </w:rPr>
        <w:t>由用户或管理员操作错误导致的故障，例如误删除数据、误修改表结构、错误的查询语句等。</w:t>
      </w:r>
    </w:p>
    <w:p>
      <w:pPr>
        <w:numPr>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安全故障：</w:t>
      </w:r>
      <w:r>
        <w:rPr>
          <w:rFonts w:hint="eastAsia" w:ascii="宋体" w:hAnsi="宋体" w:eastAsia="宋体" w:cs="宋体"/>
          <w:b w:val="0"/>
          <w:bCs w:val="0"/>
          <w:sz w:val="21"/>
          <w:szCs w:val="21"/>
          <w:lang w:val="en-US" w:eastAsia="zh-CN"/>
        </w:rPr>
        <w:t>包括数据库遭受恶意攻击、未经授权的访问、数据泄露等安全事件。</w:t>
      </w:r>
    </w:p>
    <w:p>
      <w:pPr>
        <w:pStyle w:val="4"/>
        <w:numPr>
          <w:ilvl w:val="0"/>
          <w:numId w:val="1"/>
        </w:numPr>
        <w:bidi w:val="0"/>
        <w:rPr>
          <w:rFonts w:hint="default"/>
          <w:sz w:val="24"/>
          <w:szCs w:val="24"/>
          <w:lang w:val="en-US" w:eastAsia="zh-CN"/>
        </w:rPr>
      </w:pPr>
      <w:r>
        <w:rPr>
          <w:rFonts w:hint="eastAsia"/>
          <w:sz w:val="24"/>
          <w:szCs w:val="24"/>
          <w:lang w:val="en-US" w:eastAsia="zh-CN"/>
        </w:rPr>
        <w:t>什么是视图？有何作用/优点？(重点)</w:t>
      </w:r>
    </w:p>
    <w:p>
      <w:pPr>
        <w:pStyle w:val="8"/>
        <w:numPr>
          <w:numId w:val="0"/>
        </w:numPr>
        <w:ind w:leftChars="0" w:firstLine="420" w:firstLineChars="0"/>
      </w:pPr>
      <w:r>
        <w:rPr>
          <w:rFonts w:hint="eastAsia"/>
          <w:lang w:val="en-US" w:eastAsia="zh-CN"/>
        </w:rPr>
        <w:t>定义：</w:t>
      </w:r>
      <w:r>
        <w:rPr>
          <w:rFonts w:hint="eastAsia"/>
        </w:rPr>
        <w:t>视图是采用Create</w:t>
      </w:r>
      <w:r>
        <w:t xml:space="preserve"> </w:t>
      </w:r>
      <w:r>
        <w:rPr>
          <w:rFonts w:hint="eastAsia"/>
        </w:rPr>
        <w:t>View语句定义的任何一个SQL查询语句，它是基于一个或多个表的查询结果所创建的虚拟表。</w:t>
      </w:r>
    </w:p>
    <w:p>
      <w:pPr>
        <w:ind w:firstLine="420" w:firstLineChars="0"/>
      </w:pPr>
      <w:r>
        <w:rPr>
          <w:rFonts w:hint="eastAsia"/>
        </w:rPr>
        <w:t>主要作用：</w:t>
      </w:r>
    </w:p>
    <w:p>
      <w:pPr>
        <w:pStyle w:val="8"/>
        <w:ind w:left="360"/>
      </w:pPr>
      <w:r>
        <w:t>1</w:t>
      </w:r>
      <w:r>
        <w:rPr>
          <w:rFonts w:hint="eastAsia"/>
        </w:rPr>
        <w:t>）</w:t>
      </w:r>
      <w:r>
        <w:rPr>
          <w:rFonts w:hint="eastAsia"/>
          <w:lang w:val="en-US" w:eastAsia="zh-CN"/>
        </w:rPr>
        <w:t>数据简化和聚合：</w:t>
      </w:r>
      <w:r>
        <w:rPr>
          <w:rFonts w:hint="eastAsia"/>
        </w:rPr>
        <w:t>可以在任何</w:t>
      </w:r>
      <w:r>
        <w:t>QL</w:t>
      </w:r>
      <w:r>
        <w:rPr>
          <w:rFonts w:hint="eastAsia"/>
        </w:rPr>
        <w:t>语句中像表一样的被使用！</w:t>
      </w:r>
    </w:p>
    <w:p>
      <w:pPr>
        <w:pStyle w:val="8"/>
        <w:ind w:left="360"/>
      </w:pPr>
      <w:r>
        <w:t>2</w:t>
      </w:r>
      <w:r>
        <w:rPr>
          <w:rFonts w:hint="eastAsia"/>
        </w:rPr>
        <w:t>）</w:t>
      </w:r>
      <w:r>
        <w:rPr>
          <w:rFonts w:hint="eastAsia"/>
          <w:lang w:val="en-US" w:eastAsia="zh-CN"/>
        </w:rPr>
        <w:t>简化复杂查询：</w:t>
      </w:r>
      <w:r>
        <w:rPr>
          <w:rFonts w:hint="eastAsia"/>
        </w:rPr>
        <w:t>增强查询能力且方便</w:t>
      </w:r>
      <w:r>
        <w:t>(</w:t>
      </w:r>
      <w:r>
        <w:rPr>
          <w:rFonts w:hint="eastAsia"/>
        </w:rPr>
        <w:t>用户</w:t>
      </w:r>
      <w:r>
        <w:t>/</w:t>
      </w:r>
      <w:r>
        <w:rPr>
          <w:rFonts w:hint="eastAsia"/>
        </w:rPr>
        <w:t>程序员</w:t>
      </w:r>
      <w:r>
        <w:t>)</w:t>
      </w:r>
      <w:r>
        <w:rPr>
          <w:rFonts w:hint="eastAsia"/>
        </w:rPr>
        <w:t>使用！</w:t>
      </w:r>
    </w:p>
    <w:p>
      <w:pPr>
        <w:pStyle w:val="8"/>
        <w:ind w:left="360"/>
      </w:pPr>
      <w:r>
        <w:t>3</w:t>
      </w:r>
      <w:r>
        <w:rPr>
          <w:rFonts w:hint="eastAsia"/>
        </w:rPr>
        <w:t>）</w:t>
      </w:r>
      <w:r>
        <w:rPr>
          <w:rFonts w:hint="eastAsia"/>
          <w:lang w:val="en-US" w:eastAsia="zh-CN"/>
        </w:rPr>
        <w:t>数据安全性控制：</w:t>
      </w:r>
      <w:r>
        <w:rPr>
          <w:rFonts w:hint="eastAsia"/>
        </w:rPr>
        <w:t>还可以提供数据访问安全控制</w:t>
      </w:r>
      <w:r>
        <w:t>(</w:t>
      </w:r>
      <w:r>
        <w:rPr>
          <w:rFonts w:hint="eastAsia"/>
        </w:rPr>
        <w:t>隐藏数据</w:t>
      </w:r>
      <w:r>
        <w:t>)</w:t>
      </w:r>
      <w:r>
        <w:rPr>
          <w:rFonts w:hint="eastAsia"/>
        </w:rPr>
        <w:t>！</w:t>
      </w:r>
    </w:p>
    <w:p>
      <w:pPr>
        <w:pStyle w:val="8"/>
        <w:ind w:left="360"/>
        <w:rPr>
          <w:rFonts w:hint="default"/>
          <w:lang w:val="en-US" w:eastAsia="zh-CN"/>
        </w:rPr>
      </w:pPr>
      <w:r>
        <w:t>4</w:t>
      </w:r>
      <w:r>
        <w:rPr>
          <w:rFonts w:hint="eastAsia"/>
        </w:rPr>
        <w:t>）</w:t>
      </w:r>
      <w:r>
        <w:rPr>
          <w:rFonts w:hint="eastAsia"/>
          <w:lang w:val="en-US" w:eastAsia="zh-CN"/>
        </w:rPr>
        <w:t>数据逻辑独立性：</w:t>
      </w:r>
      <w:r>
        <w:rPr>
          <w:rFonts w:hint="eastAsia"/>
        </w:rPr>
        <w:t>作为外模式</w:t>
      </w:r>
      <w:r>
        <w:t>(1</w:t>
      </w:r>
      <w:r>
        <w:rPr>
          <w:rFonts w:hint="eastAsia"/>
        </w:rPr>
        <w:t>级映射</w:t>
      </w:r>
      <w:r>
        <w:t>)</w:t>
      </w:r>
      <w:r>
        <w:rPr>
          <w:rFonts w:hint="eastAsia"/>
        </w:rPr>
        <w:t>有利于应用独立性！</w:t>
      </w:r>
    </w:p>
    <w:p>
      <w:pPr>
        <w:pStyle w:val="4"/>
        <w:numPr>
          <w:ilvl w:val="0"/>
          <w:numId w:val="1"/>
        </w:numPr>
        <w:bidi w:val="0"/>
        <w:rPr>
          <w:rFonts w:hint="eastAsia"/>
          <w:sz w:val="24"/>
          <w:szCs w:val="24"/>
          <w:lang w:val="en-US" w:eastAsia="zh-CN"/>
        </w:rPr>
      </w:pPr>
      <w:r>
        <w:rPr>
          <w:rFonts w:hint="eastAsia"/>
          <w:sz w:val="24"/>
          <w:szCs w:val="24"/>
          <w:lang w:val="en-US" w:eastAsia="zh-CN"/>
        </w:rPr>
        <w:t>事务的定义和ACID特性</w:t>
      </w:r>
    </w:p>
    <w:p>
      <w:pPr>
        <w:numPr>
          <w:numId w:val="0"/>
        </w:num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事务是数据库管理系统中的一个操作单位，它由一组数据库操作组成，形成一个逻辑上的工作单元。</w:t>
      </w:r>
    </w:p>
    <w:p>
      <w:pPr>
        <w:numPr>
          <w:numId w:val="0"/>
        </w:numPr>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1. </w:t>
      </w:r>
      <w:r>
        <w:rPr>
          <w:rFonts w:hint="eastAsia" w:ascii="宋体" w:hAnsi="宋体" w:eastAsia="宋体" w:cs="宋体"/>
          <w:b/>
          <w:bCs/>
          <w:lang w:val="en-US" w:eastAsia="zh-CN"/>
        </w:rPr>
        <w:t>原子性：</w:t>
      </w:r>
      <w:r>
        <w:rPr>
          <w:rFonts w:hint="eastAsia" w:ascii="宋体" w:hAnsi="宋体" w:eastAsia="宋体" w:cs="宋体"/>
          <w:b w:val="0"/>
          <w:bCs w:val="0"/>
          <w:lang w:val="en-US" w:eastAsia="zh-CN"/>
        </w:rPr>
        <w:t>事务</w:t>
      </w:r>
      <w:r>
        <w:rPr>
          <w:rFonts w:hint="eastAsia" w:ascii="宋体" w:hAnsi="宋体" w:eastAsia="宋体" w:cs="宋体"/>
          <w:b w:val="0"/>
          <w:bCs w:val="0"/>
          <w:lang w:val="en-US" w:eastAsia="zh-CN"/>
        </w:rPr>
        <w:t>所有操作要么全部提交到数据库，</w:t>
      </w:r>
      <w:r>
        <w:rPr>
          <w:rFonts w:hint="eastAsia" w:ascii="宋体" w:hAnsi="宋体" w:eastAsia="宋体" w:cs="宋体"/>
          <w:b w:val="0"/>
          <w:bCs w:val="0"/>
          <w:lang w:val="en-US" w:eastAsia="zh-CN"/>
        </w:rPr>
        <w:t>全部执行成功，</w:t>
      </w:r>
      <w:r>
        <w:rPr>
          <w:rFonts w:hint="eastAsia" w:ascii="宋体" w:hAnsi="宋体" w:eastAsia="宋体" w:cs="宋体"/>
          <w:b w:val="0"/>
          <w:bCs w:val="0"/>
          <w:lang w:val="en-US" w:eastAsia="zh-CN"/>
        </w:rPr>
        <w:t>要么都不提交，</w:t>
      </w:r>
      <w:r>
        <w:rPr>
          <w:rFonts w:hint="eastAsia" w:ascii="宋体" w:hAnsi="宋体" w:eastAsia="宋体" w:cs="宋体"/>
          <w:b w:val="0"/>
          <w:bCs w:val="0"/>
          <w:lang w:val="en-US" w:eastAsia="zh-CN"/>
        </w:rPr>
        <w:t>全部失败回滚。</w:t>
      </w:r>
    </w:p>
    <w:p>
      <w:pPr>
        <w:numPr>
          <w:numId w:val="0"/>
        </w:numPr>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2. </w:t>
      </w:r>
      <w:r>
        <w:rPr>
          <w:rFonts w:hint="eastAsia" w:ascii="宋体" w:hAnsi="宋体" w:eastAsia="宋体" w:cs="宋体"/>
          <w:b/>
          <w:bCs/>
          <w:lang w:val="en-US" w:eastAsia="zh-CN"/>
        </w:rPr>
        <w:t>一致性：</w:t>
      </w:r>
      <w:r>
        <w:rPr>
          <w:rFonts w:hint="eastAsia" w:ascii="宋体" w:hAnsi="宋体" w:eastAsia="宋体" w:cs="宋体"/>
          <w:b w:val="0"/>
          <w:bCs w:val="0"/>
          <w:lang w:val="en-US" w:eastAsia="zh-CN"/>
        </w:rPr>
        <w:t>事务执行前后，数据库从一个一致的状态转换到另一个一致的状态。事务在执行过程中对数据库所作的修改必须符合预定义的规则和约束，以保证数据的完整性和正确性。</w:t>
      </w:r>
    </w:p>
    <w:p>
      <w:pPr>
        <w:numPr>
          <w:numId w:val="0"/>
        </w:numPr>
        <w:rPr>
          <w:rFonts w:hint="eastAsia" w:ascii="宋体" w:hAnsi="宋体" w:eastAsia="宋体" w:cs="宋体"/>
          <w:b w:val="0"/>
          <w:bCs w:val="0"/>
          <w:lang w:val="en-US" w:eastAsia="zh-CN"/>
        </w:rPr>
      </w:pPr>
      <w:r>
        <w:rPr>
          <w:rFonts w:hint="eastAsia" w:ascii="宋体" w:hAnsi="宋体" w:eastAsia="宋体" w:cs="宋体"/>
          <w:b/>
          <w:bCs/>
          <w:lang w:val="en-US" w:eastAsia="zh-CN"/>
        </w:rPr>
        <w:t>3. 隔离性：</w:t>
      </w:r>
      <w:r>
        <w:rPr>
          <w:rFonts w:hint="eastAsia" w:ascii="宋体" w:hAnsi="宋体" w:eastAsia="宋体" w:cs="宋体"/>
          <w:b w:val="0"/>
          <w:bCs w:val="0"/>
          <w:lang w:val="en-US" w:eastAsia="zh-CN"/>
        </w:rPr>
        <w:t>事务的执行是相互隔离的，即每个事务在执行过程中的中间结果对其他事务是不可见的。并发执行的事务，避免了数据争用和不一致的问题。</w:t>
      </w:r>
    </w:p>
    <w:p>
      <w:pPr>
        <w:numPr>
          <w:numId w:val="0"/>
        </w:numPr>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4. </w:t>
      </w:r>
      <w:r>
        <w:rPr>
          <w:rFonts w:hint="eastAsia" w:ascii="宋体" w:hAnsi="宋体" w:eastAsia="宋体" w:cs="宋体"/>
          <w:b/>
          <w:bCs/>
          <w:lang w:val="en-US" w:eastAsia="zh-CN"/>
        </w:rPr>
        <w:t>持久性：</w:t>
      </w:r>
      <w:r>
        <w:rPr>
          <w:rFonts w:hint="eastAsia" w:ascii="宋体" w:hAnsi="宋体" w:eastAsia="宋体" w:cs="宋体"/>
          <w:b w:val="0"/>
          <w:bCs w:val="0"/>
          <w:lang w:val="en-US" w:eastAsia="zh-CN"/>
        </w:rPr>
        <w:t>一旦事务提交，其所做的修改将永久保存在数据库中，即使在系统故障或崩溃的情况下也不会丢失，以确保数据的可靠性和持久性。</w:t>
      </w:r>
    </w:p>
    <w:p>
      <w:pPr>
        <w:pStyle w:val="4"/>
        <w:numPr>
          <w:ilvl w:val="0"/>
          <w:numId w:val="1"/>
        </w:numPr>
        <w:bidi w:val="0"/>
        <w:rPr>
          <w:rFonts w:hint="default"/>
          <w:sz w:val="24"/>
          <w:szCs w:val="24"/>
          <w:lang w:val="en-US" w:eastAsia="zh-CN"/>
        </w:rPr>
      </w:pPr>
      <w:r>
        <w:rPr>
          <w:rFonts w:hint="eastAsia"/>
          <w:sz w:val="24"/>
          <w:szCs w:val="24"/>
          <w:lang w:val="en-US" w:eastAsia="zh-CN"/>
        </w:rPr>
        <w:t>什么是数据库日志？有什么作用？(重点)</w:t>
      </w:r>
    </w:p>
    <w:p>
      <w:pPr>
        <w:ind w:firstLine="420" w:firstLineChars="0"/>
        <w:rPr>
          <w:rFonts w:hint="eastAsia"/>
        </w:rPr>
      </w:pPr>
      <w:r>
        <w:rPr>
          <w:rFonts w:hint="eastAsia"/>
        </w:rPr>
        <w:t>数据库日志是数据库管理系统（DBMS）用于记录数据库操作的详细信息的一种机制。它用于捕获对数据库的更改，包括插入、更新和删除操作，以及其他管理操作，如创建表、索引或备份等。</w:t>
      </w:r>
    </w:p>
    <w:p>
      <w:pPr>
        <w:ind w:firstLine="420" w:firstLineChars="0"/>
        <w:rPr>
          <w:rFonts w:hint="eastAsia"/>
        </w:rPr>
      </w:pPr>
      <w:r>
        <w:rPr>
          <w:rFonts w:hint="eastAsia"/>
          <w:b/>
          <w:bCs/>
        </w:rPr>
        <w:t>恢复和容错</w:t>
      </w:r>
      <w:r>
        <w:rPr>
          <w:rFonts w:hint="eastAsia"/>
        </w:rPr>
        <w:t>：在系统崩溃或发生故障时，可以使用日志来还原数据库到崩溃点之前的状态。通过重新执行日志中的操作，可以将数据库恢复到最后一次完整的状态，从而确保数据的一致性和完整性。</w:t>
      </w:r>
    </w:p>
    <w:p>
      <w:pPr>
        <w:ind w:firstLine="420" w:firstLineChars="0"/>
        <w:rPr>
          <w:rFonts w:hint="eastAsia"/>
        </w:rPr>
      </w:pPr>
      <w:r>
        <w:rPr>
          <w:rFonts w:hint="eastAsia"/>
          <w:b/>
          <w:bCs/>
        </w:rPr>
        <w:t>事务支持</w:t>
      </w:r>
      <w:r>
        <w:rPr>
          <w:rFonts w:hint="eastAsia"/>
        </w:rPr>
        <w:t>：数据库日志用于记录事务的开始、提交或回滚等操作，以便在需要时可以正确执行或撤消事务。</w:t>
      </w:r>
    </w:p>
    <w:p>
      <w:pPr>
        <w:ind w:firstLine="420" w:firstLineChars="0"/>
        <w:rPr>
          <w:rFonts w:hint="eastAsia"/>
        </w:rPr>
      </w:pPr>
      <w:r>
        <w:rPr>
          <w:rFonts w:hint="eastAsia"/>
          <w:b/>
          <w:bCs/>
        </w:rPr>
        <w:t>性能优化：</w:t>
      </w:r>
      <w:r>
        <w:rPr>
          <w:rFonts w:hint="eastAsia"/>
        </w:rPr>
        <w:t>通过将一系列对数据库的操作批量记录到日志中，而不是直接写入磁盘，可以减少磁盘写入的次数，从而提高数据库的写入性能。</w:t>
      </w:r>
    </w:p>
    <w:p>
      <w:pPr>
        <w:ind w:firstLine="420" w:firstLineChars="0"/>
        <w:rPr>
          <w:rFonts w:hint="eastAsia"/>
        </w:rPr>
      </w:pPr>
      <w:r>
        <w:rPr>
          <w:rFonts w:hint="eastAsia"/>
          <w:b/>
          <w:bCs/>
        </w:rPr>
        <w:t>审计和安全：</w:t>
      </w:r>
      <w:r>
        <w:rPr>
          <w:rFonts w:hint="eastAsia"/>
        </w:rPr>
        <w:t>通过分析数据库日志，可以追踪和监视对数据库的操作，以确保合规性和数据安全。</w:t>
      </w:r>
    </w:p>
    <w:p>
      <w:pPr>
        <w:pStyle w:val="4"/>
        <w:numPr>
          <w:ilvl w:val="0"/>
          <w:numId w:val="1"/>
        </w:numPr>
        <w:bidi w:val="0"/>
        <w:rPr>
          <w:rFonts w:hint="eastAsia"/>
          <w:sz w:val="24"/>
          <w:szCs w:val="24"/>
        </w:rPr>
      </w:pPr>
      <w:r>
        <w:rPr>
          <w:rFonts w:hint="eastAsia"/>
          <w:sz w:val="24"/>
          <w:szCs w:val="24"/>
          <w:lang w:val="en-US" w:eastAsia="zh-CN"/>
        </w:rPr>
        <w:t>什么是索引？有何优点与缺点？</w:t>
      </w:r>
    </w:p>
    <w:p>
      <w:pPr>
        <w:ind w:firstLine="420" w:firstLineChars="0"/>
        <w:rPr>
          <w:rFonts w:hint="default"/>
          <w:lang w:val="en-US" w:eastAsia="zh-CN"/>
        </w:rPr>
      </w:pPr>
      <w:r>
        <w:rPr>
          <w:rFonts w:hint="default"/>
          <w:lang w:val="en-US" w:eastAsia="zh-CN"/>
        </w:rPr>
        <w:t>索引是数据库中用于加快数据检索速度的数据结构。它是根据一个或多个列的值创建的，并与实际数据存储在一起，以提供快速的数据访问路径。</w:t>
      </w:r>
    </w:p>
    <w:p>
      <w:pPr>
        <w:rPr>
          <w:rFonts w:hint="default"/>
          <w:lang w:val="en-US" w:eastAsia="zh-CN"/>
        </w:rPr>
      </w:pPr>
      <w:r>
        <w:rPr>
          <w:rFonts w:hint="default"/>
          <w:b/>
          <w:bCs/>
          <w:lang w:val="en-US" w:eastAsia="zh-CN"/>
        </w:rPr>
        <w:t>优点：</w:t>
      </w:r>
    </w:p>
    <w:p>
      <w:pPr>
        <w:ind w:firstLine="420" w:firstLineChars="0"/>
        <w:rPr>
          <w:rFonts w:hint="default"/>
          <w:lang w:val="en-US" w:eastAsia="zh-CN"/>
        </w:rPr>
      </w:pPr>
      <w:r>
        <w:rPr>
          <w:rFonts w:hint="default"/>
          <w:lang w:val="en-US" w:eastAsia="zh-CN"/>
        </w:rPr>
        <w:t>1. 提高检索速度：索引减少了全表扫描的需要</w:t>
      </w:r>
      <w:r>
        <w:rPr>
          <w:rFonts w:hint="eastAsia"/>
          <w:lang w:val="en-US" w:eastAsia="zh-CN"/>
        </w:rPr>
        <w:t>，</w:t>
      </w:r>
      <w:r>
        <w:rPr>
          <w:rFonts w:hint="default"/>
          <w:lang w:val="en-US" w:eastAsia="zh-CN"/>
        </w:rPr>
        <w:t>可以显著提高数据的检索速度</w:t>
      </w:r>
      <w:r>
        <w:rPr>
          <w:rFonts w:hint="eastAsia"/>
          <w:lang w:val="en-US" w:eastAsia="zh-CN"/>
        </w:rPr>
        <w:t>。</w:t>
      </w:r>
    </w:p>
    <w:p>
      <w:pPr>
        <w:ind w:firstLine="420" w:firstLineChars="0"/>
        <w:rPr>
          <w:rFonts w:hint="default"/>
          <w:lang w:val="en-US" w:eastAsia="zh-CN"/>
        </w:rPr>
      </w:pPr>
      <w:r>
        <w:rPr>
          <w:rFonts w:hint="default"/>
          <w:lang w:val="en-US" w:eastAsia="zh-CN"/>
        </w:rPr>
        <w:t>2. 加快排序和聚合操作：对于排序和聚合操作（如GROUP BY），索引按照特定的顺序存储数据，使得排序和分组操作更加高效。</w:t>
      </w:r>
    </w:p>
    <w:p>
      <w:pPr>
        <w:ind w:firstLine="420" w:firstLineChars="0"/>
        <w:rPr>
          <w:rFonts w:hint="default"/>
          <w:lang w:val="en-US" w:eastAsia="zh-CN"/>
        </w:rPr>
      </w:pPr>
      <w:r>
        <w:rPr>
          <w:rFonts w:hint="default"/>
          <w:lang w:val="en-US" w:eastAsia="zh-CN"/>
        </w:rPr>
        <w:t>3. 约束和唯一性：索引可以用于实施表的唯一性约束和外键约束</w:t>
      </w:r>
      <w:r>
        <w:rPr>
          <w:rFonts w:hint="eastAsia"/>
          <w:lang w:val="en-US" w:eastAsia="zh-CN"/>
        </w:rPr>
        <w:t>，</w:t>
      </w:r>
      <w:r>
        <w:rPr>
          <w:rFonts w:hint="default"/>
          <w:lang w:val="en-US" w:eastAsia="zh-CN"/>
        </w:rPr>
        <w:t>防止重复或无效的数据插入。</w:t>
      </w:r>
    </w:p>
    <w:p>
      <w:pPr>
        <w:ind w:firstLine="420" w:firstLineChars="0"/>
        <w:rPr>
          <w:rFonts w:hint="default"/>
          <w:lang w:val="en-US" w:eastAsia="zh-CN"/>
        </w:rPr>
      </w:pPr>
      <w:r>
        <w:rPr>
          <w:rFonts w:hint="default"/>
          <w:lang w:val="en-US" w:eastAsia="zh-CN"/>
        </w:rPr>
        <w:t>4. 支持快速的数据访问：通过使用索引，可以直接跳转到满足查询条件的数据位置，从而减少了磁盘IO操作，提高了数据的访问速度。</w:t>
      </w:r>
    </w:p>
    <w:p>
      <w:pPr>
        <w:rPr>
          <w:rFonts w:hint="default"/>
          <w:b/>
          <w:bCs/>
          <w:lang w:val="en-US" w:eastAsia="zh-CN"/>
        </w:rPr>
      </w:pPr>
      <w:r>
        <w:rPr>
          <w:rFonts w:hint="default"/>
          <w:b/>
          <w:bCs/>
          <w:lang w:val="en-US" w:eastAsia="zh-CN"/>
        </w:rPr>
        <w:t>缺点：</w:t>
      </w:r>
    </w:p>
    <w:p>
      <w:pPr>
        <w:ind w:firstLine="420" w:firstLineChars="0"/>
        <w:rPr>
          <w:rFonts w:hint="default"/>
          <w:lang w:val="en-US" w:eastAsia="zh-CN"/>
        </w:rPr>
      </w:pPr>
      <w:r>
        <w:rPr>
          <w:rFonts w:hint="default"/>
          <w:lang w:val="en-US" w:eastAsia="zh-CN"/>
        </w:rPr>
        <w:t>1. 占用存储空间：索引需要占用额外的存储空间来存储索引结构。</w:t>
      </w:r>
    </w:p>
    <w:p>
      <w:pPr>
        <w:ind w:firstLine="420" w:firstLineChars="0"/>
        <w:rPr>
          <w:rFonts w:hint="default"/>
          <w:lang w:val="en-US" w:eastAsia="zh-CN"/>
        </w:rPr>
      </w:pPr>
      <w:r>
        <w:rPr>
          <w:rFonts w:hint="default"/>
          <w:lang w:val="en-US" w:eastAsia="zh-CN"/>
        </w:rPr>
        <w:t>2. 增加数据插入、更新和删除的开销：当对表进行插入、更新或删除操作时，索引需要进行相应的更新以保持数据的一致性。</w:t>
      </w:r>
    </w:p>
    <w:p>
      <w:pPr>
        <w:ind w:firstLine="420" w:firstLineChars="0"/>
        <w:rPr>
          <w:rFonts w:hint="default"/>
          <w:lang w:val="en-US" w:eastAsia="zh-CN"/>
        </w:rPr>
      </w:pPr>
      <w:r>
        <w:rPr>
          <w:rFonts w:hint="default"/>
          <w:lang w:val="en-US" w:eastAsia="zh-CN"/>
        </w:rPr>
        <w:t>3. 索引维护代价高：索引的创建和维护需要一定的时间和计算资源。</w:t>
      </w:r>
    </w:p>
    <w:p>
      <w:pPr>
        <w:ind w:firstLine="420" w:firstLineChars="0"/>
        <w:rPr>
          <w:rFonts w:hint="default"/>
          <w:lang w:val="en-US" w:eastAsia="zh-CN"/>
        </w:rPr>
      </w:pPr>
      <w:r>
        <w:rPr>
          <w:rFonts w:hint="default"/>
          <w:lang w:val="en-US" w:eastAsia="zh-CN"/>
        </w:rPr>
        <w:t>4. 索引选择和优化的复杂性：在设计索引时需要考虑查询的模式和性能需求。选择不合适的索引或过多的索引可能导致查询性能下降。</w:t>
      </w:r>
    </w:p>
    <w:p>
      <w:pPr>
        <w:pStyle w:val="4"/>
        <w:numPr>
          <w:ilvl w:val="0"/>
          <w:numId w:val="1"/>
        </w:numPr>
        <w:bidi w:val="0"/>
        <w:ind w:left="0" w:leftChars="0" w:firstLine="0" w:firstLineChars="0"/>
        <w:rPr>
          <w:rFonts w:hint="default"/>
          <w:sz w:val="24"/>
          <w:szCs w:val="24"/>
          <w:lang w:val="en-US" w:eastAsia="zh-CN"/>
        </w:rPr>
      </w:pPr>
      <w:r>
        <w:rPr>
          <w:rFonts w:hint="eastAsia"/>
          <w:sz w:val="24"/>
          <w:szCs w:val="24"/>
          <w:lang w:val="en-US" w:eastAsia="zh-CN"/>
        </w:rPr>
        <w:t>采用数据库三层模式结构的优点有哪些？</w:t>
      </w:r>
    </w:p>
    <w:p>
      <w:pPr>
        <w:ind w:firstLine="420" w:firstLineChars="0"/>
        <w:rPr>
          <w:rFonts w:hint="default"/>
          <w:lang w:val="en-US" w:eastAsia="zh-CN"/>
        </w:rPr>
      </w:pPr>
      <w:r>
        <w:rPr>
          <w:rFonts w:hint="default"/>
          <w:lang w:val="en-US" w:eastAsia="zh-CN"/>
        </w:rPr>
        <w:t>1. 数据独立性：</w:t>
      </w:r>
      <w:r>
        <w:rPr>
          <w:rFonts w:hint="eastAsia"/>
          <w:lang w:val="en-US" w:eastAsia="zh-CN"/>
        </w:rPr>
        <w:t>外模式与模式：逻辑独立性；模式与内模式：物理独立性</w:t>
      </w:r>
    </w:p>
    <w:p>
      <w:pPr>
        <w:ind w:firstLine="420" w:firstLineChars="0"/>
        <w:rPr>
          <w:rFonts w:hint="default"/>
          <w:lang w:val="en-US" w:eastAsia="zh-CN"/>
        </w:rPr>
      </w:pPr>
      <w:r>
        <w:rPr>
          <w:rFonts w:hint="default"/>
          <w:lang w:val="en-US" w:eastAsia="zh-CN"/>
        </w:rPr>
        <w:t>2. 数据安全性：外模式定义了用户对数据的视图和操作权限，模式定义了整体数据库的安全策略和约束条件，从而确保数据的安全性和完整性。</w:t>
      </w:r>
    </w:p>
    <w:p>
      <w:pPr>
        <w:ind w:firstLine="420" w:firstLineChars="0"/>
        <w:rPr>
          <w:rFonts w:hint="default"/>
          <w:lang w:val="en-US" w:eastAsia="zh-CN"/>
        </w:rPr>
      </w:pPr>
      <w:r>
        <w:rPr>
          <w:rFonts w:hint="default"/>
          <w:lang w:val="en-US" w:eastAsia="zh-CN"/>
        </w:rPr>
        <w:t>3. 数据共享和集中管理：不同的应用程序可以通过不同的外部模式访问数据库，这样可以避免数据的冗余存储和一致性问题，提高数据的可维护性和数据的一致性。</w:t>
      </w:r>
    </w:p>
    <w:p>
      <w:pPr>
        <w:ind w:firstLine="420" w:firstLineChars="0"/>
        <w:rPr>
          <w:rFonts w:hint="default"/>
          <w:lang w:val="en-US" w:eastAsia="zh-CN"/>
        </w:rPr>
      </w:pPr>
      <w:r>
        <w:rPr>
          <w:rFonts w:hint="default"/>
          <w:lang w:val="en-US" w:eastAsia="zh-CN"/>
        </w:rPr>
        <w:t>4. 数据抽象和逻辑简化：模式提供了对数据库的抽象描述，隐藏了底层数据的物理存储细节。这样可以简化应用程序的开发过程，提高开发效率。</w:t>
      </w:r>
    </w:p>
    <w:p>
      <w:pPr>
        <w:pStyle w:val="4"/>
        <w:numPr>
          <w:ilvl w:val="0"/>
          <w:numId w:val="1"/>
        </w:numPr>
        <w:bidi w:val="0"/>
        <w:ind w:left="0" w:leftChars="0" w:firstLine="0" w:firstLineChars="0"/>
        <w:rPr>
          <w:rFonts w:hint="eastAsia"/>
          <w:sz w:val="24"/>
          <w:szCs w:val="24"/>
          <w:lang w:val="en-US" w:eastAsia="zh-CN"/>
        </w:rPr>
      </w:pPr>
      <w:r>
        <w:rPr>
          <w:rFonts w:hint="eastAsia"/>
          <w:sz w:val="24"/>
          <w:szCs w:val="24"/>
        </w:rPr>
        <w:t>在数据库中为什么要使用并发控制？</w:t>
      </w:r>
    </w:p>
    <w:p>
      <w:pPr>
        <w:ind w:firstLine="420" w:firstLineChars="0"/>
        <w:rPr>
          <w:rFonts w:hint="eastAsia" w:ascii="宋体" w:hAnsi="宋体" w:eastAsia="宋体" w:cs="宋体"/>
          <w:b w:val="0"/>
          <w:bCs w:val="0"/>
          <w:i w:val="0"/>
          <w:iCs w:val="0"/>
          <w:caps w:val="0"/>
          <w:color w:val="auto"/>
          <w:spacing w:val="0"/>
          <w:sz w:val="21"/>
          <w:szCs w:val="21"/>
          <w:lang w:val="en-US" w:eastAsia="zh-CN"/>
        </w:rPr>
      </w:pPr>
      <w:r>
        <w:rPr>
          <w:rFonts w:hint="eastAsia" w:ascii="宋体" w:hAnsi="宋体" w:eastAsia="宋体" w:cs="宋体"/>
          <w:b w:val="0"/>
          <w:bCs w:val="0"/>
          <w:i w:val="0"/>
          <w:iCs w:val="0"/>
          <w:caps w:val="0"/>
          <w:color w:val="auto"/>
          <w:spacing w:val="0"/>
          <w:sz w:val="21"/>
          <w:szCs w:val="21"/>
          <w:lang w:val="en-US" w:eastAsia="zh-CN"/>
        </w:rPr>
        <w:t>并发操作是指多个用户或应用程序同时对数据库进行读取和写入操作。如果没有适当的并发控制机制，可能会导致以下问题：</w:t>
      </w:r>
    </w:p>
    <w:p>
      <w:pPr>
        <w:ind w:firstLine="420" w:firstLineChars="0"/>
        <w:rPr>
          <w:rFonts w:hint="eastAsia" w:ascii="宋体" w:hAnsi="宋体" w:eastAsia="宋体" w:cs="宋体"/>
          <w:b w:val="0"/>
          <w:bCs w:val="0"/>
          <w:i w:val="0"/>
          <w:iCs w:val="0"/>
          <w:caps w:val="0"/>
          <w:color w:val="auto"/>
          <w:spacing w:val="0"/>
          <w:sz w:val="21"/>
          <w:szCs w:val="21"/>
          <w:lang w:val="en-US" w:eastAsia="zh-CN"/>
        </w:rPr>
      </w:pPr>
      <w:r>
        <w:rPr>
          <w:rFonts w:hint="eastAsia" w:ascii="宋体" w:hAnsi="宋体" w:eastAsia="宋体" w:cs="宋体"/>
          <w:b/>
          <w:bCs/>
          <w:i w:val="0"/>
          <w:iCs w:val="0"/>
          <w:caps w:val="0"/>
          <w:color w:val="auto"/>
          <w:spacing w:val="0"/>
          <w:sz w:val="21"/>
          <w:szCs w:val="21"/>
          <w:lang w:val="en-US" w:eastAsia="zh-CN"/>
        </w:rPr>
        <w:t>丢失更新：</w:t>
      </w:r>
      <w:r>
        <w:rPr>
          <w:rFonts w:hint="eastAsia" w:ascii="宋体" w:hAnsi="宋体" w:eastAsia="宋体" w:cs="宋体"/>
          <w:b w:val="0"/>
          <w:bCs w:val="0"/>
          <w:i w:val="0"/>
          <w:iCs w:val="0"/>
          <w:caps w:val="0"/>
          <w:color w:val="auto"/>
          <w:spacing w:val="0"/>
          <w:sz w:val="21"/>
          <w:szCs w:val="21"/>
          <w:lang w:val="en-US" w:eastAsia="zh-CN"/>
        </w:rPr>
        <w:t>当多个事务同时读取和修改相同的数据时，最后提交的事务可能会覆盖先前提交的事务所做的修改，从而导致数据的丢失。</w:t>
      </w:r>
    </w:p>
    <w:p>
      <w:pPr>
        <w:ind w:firstLine="420" w:firstLineChars="0"/>
        <w:rPr>
          <w:rFonts w:hint="eastAsia" w:ascii="宋体" w:hAnsi="宋体" w:eastAsia="宋体" w:cs="宋体"/>
          <w:b w:val="0"/>
          <w:bCs w:val="0"/>
          <w:i w:val="0"/>
          <w:iCs w:val="0"/>
          <w:caps w:val="0"/>
          <w:color w:val="auto"/>
          <w:spacing w:val="0"/>
          <w:sz w:val="21"/>
          <w:szCs w:val="21"/>
          <w:lang w:val="en-US" w:eastAsia="zh-CN"/>
        </w:rPr>
      </w:pPr>
      <w:r>
        <w:rPr>
          <w:rFonts w:hint="eastAsia" w:ascii="宋体" w:hAnsi="宋体" w:eastAsia="宋体" w:cs="宋体"/>
          <w:b/>
          <w:bCs/>
          <w:i w:val="0"/>
          <w:iCs w:val="0"/>
          <w:caps w:val="0"/>
          <w:color w:val="auto"/>
          <w:spacing w:val="0"/>
          <w:sz w:val="21"/>
          <w:szCs w:val="21"/>
          <w:lang w:val="en-US" w:eastAsia="zh-CN"/>
        </w:rPr>
        <w:t>读脏数据</w:t>
      </w:r>
      <w:r>
        <w:rPr>
          <w:rFonts w:hint="eastAsia" w:ascii="宋体" w:hAnsi="宋体" w:eastAsia="宋体" w:cs="宋体"/>
          <w:b w:val="0"/>
          <w:bCs w:val="0"/>
          <w:i w:val="0"/>
          <w:iCs w:val="0"/>
          <w:caps w:val="0"/>
          <w:color w:val="auto"/>
          <w:spacing w:val="0"/>
          <w:sz w:val="21"/>
          <w:szCs w:val="21"/>
          <w:lang w:val="en-US" w:eastAsia="zh-CN"/>
        </w:rPr>
        <w:t>：一个事务在另一个事务未提交的情况下读取到了未提交的数据，而后续操作可能导致这些数据被回滚，从而读取到了不一致或无效的数据。</w:t>
      </w:r>
    </w:p>
    <w:p>
      <w:pPr>
        <w:ind w:firstLine="420" w:firstLineChars="0"/>
        <w:rPr>
          <w:rFonts w:hint="eastAsia" w:ascii="宋体" w:hAnsi="宋体" w:eastAsia="宋体" w:cs="宋体"/>
          <w:b w:val="0"/>
          <w:bCs w:val="0"/>
          <w:i w:val="0"/>
          <w:iCs w:val="0"/>
          <w:caps w:val="0"/>
          <w:color w:val="auto"/>
          <w:spacing w:val="0"/>
          <w:sz w:val="21"/>
          <w:szCs w:val="21"/>
          <w:lang w:val="en-US" w:eastAsia="zh-CN"/>
        </w:rPr>
      </w:pPr>
      <w:r>
        <w:rPr>
          <w:rFonts w:hint="eastAsia" w:ascii="宋体" w:hAnsi="宋体" w:eastAsia="宋体" w:cs="宋体"/>
          <w:b/>
          <w:bCs/>
          <w:i w:val="0"/>
          <w:iCs w:val="0"/>
          <w:caps w:val="0"/>
          <w:color w:val="auto"/>
          <w:spacing w:val="0"/>
          <w:sz w:val="21"/>
          <w:szCs w:val="21"/>
          <w:lang w:val="en-US" w:eastAsia="zh-CN"/>
        </w:rPr>
        <w:t>不可重复读：</w:t>
      </w:r>
      <w:r>
        <w:rPr>
          <w:rFonts w:hint="eastAsia" w:ascii="宋体" w:hAnsi="宋体" w:eastAsia="宋体" w:cs="宋体"/>
          <w:b w:val="0"/>
          <w:bCs w:val="0"/>
          <w:i w:val="0"/>
          <w:iCs w:val="0"/>
          <w:caps w:val="0"/>
          <w:color w:val="auto"/>
          <w:spacing w:val="0"/>
          <w:sz w:val="21"/>
          <w:szCs w:val="21"/>
          <w:lang w:val="en-US" w:eastAsia="zh-CN"/>
        </w:rPr>
        <w:t>一个事务在多次读取同一数据时，由于其他事务的并发修改，每次读取到的数据可能不一致，导致数据的不可预测性。</w:t>
      </w:r>
    </w:p>
    <w:p>
      <w:pPr>
        <w:pStyle w:val="4"/>
        <w:numPr>
          <w:ilvl w:val="0"/>
          <w:numId w:val="2"/>
        </w:numPr>
        <w:bidi w:val="0"/>
        <w:rPr>
          <w:rFonts w:hint="default"/>
          <w:sz w:val="24"/>
          <w:szCs w:val="24"/>
          <w:lang w:val="en-US" w:eastAsia="zh-CN"/>
        </w:rPr>
      </w:pPr>
      <w:r>
        <w:rPr>
          <w:rFonts w:hint="eastAsia"/>
          <w:sz w:val="24"/>
          <w:szCs w:val="24"/>
        </w:rPr>
        <w:t>模式分解的两个基本标准</w:t>
      </w:r>
      <w:r>
        <w:rPr>
          <w:rFonts w:hint="eastAsia"/>
          <w:sz w:val="24"/>
          <w:szCs w:val="24"/>
          <w:lang w:val="en-US" w:eastAsia="zh-CN"/>
        </w:rPr>
        <w:t>极其含义是什么？(重点)</w:t>
      </w:r>
    </w:p>
    <w:p>
      <w:pPr>
        <w:pStyle w:val="8"/>
        <w:numPr>
          <w:numId w:val="0"/>
        </w:numPr>
        <w:ind w:leftChars="0" w:firstLine="420" w:firstLineChars="0"/>
      </w:pPr>
      <w:r>
        <w:rPr>
          <w:rFonts w:hint="eastAsia"/>
          <w:lang w:val="en-US" w:eastAsia="zh-CN"/>
        </w:rPr>
        <w:t>基本标准：</w:t>
      </w:r>
      <w:r>
        <w:rPr>
          <w:rFonts w:hint="eastAsia"/>
        </w:rPr>
        <w:t>无损连接分解和保持函数依赖。</w:t>
      </w:r>
    </w:p>
    <w:p>
      <w:pPr>
        <w:pStyle w:val="8"/>
        <w:numPr>
          <w:ilvl w:val="0"/>
          <w:numId w:val="3"/>
        </w:numPr>
      </w:pPr>
      <w:r>
        <w:rPr>
          <w:rFonts w:hint="eastAsia"/>
        </w:rPr>
        <w:t>无损连接分解：将</w:t>
      </w:r>
      <w:r>
        <w:t xml:space="preserve"> R </w:t>
      </w:r>
      <w:r>
        <w:rPr>
          <w:rFonts w:hint="eastAsia"/>
        </w:rPr>
        <w:t>分解为</w:t>
      </w:r>
      <w:r>
        <w:t xml:space="preserve">R1 </w:t>
      </w:r>
      <w:r>
        <w:rPr>
          <w:rFonts w:hint="eastAsia"/>
        </w:rPr>
        <w:t>何</w:t>
      </w:r>
      <w:r>
        <w:t xml:space="preserve">R2 </w:t>
      </w:r>
      <w:r>
        <w:rPr>
          <w:rFonts w:hint="eastAsia"/>
        </w:rPr>
        <w:t>是无损分解，如果下面至少一个成立的话，那么分解为无损分解</w:t>
      </w:r>
      <w:r>
        <w:t xml:space="preserve">: R1 </w:t>
      </w:r>
      <w:r>
        <w:rPr/>
        <w:sym w:font="Symbol" w:char="F0C7"/>
      </w:r>
      <w:r>
        <w:t xml:space="preserve"> R2 </w:t>
      </w:r>
      <w:r>
        <w:rPr/>
        <w:sym w:font="Symbol" w:char="F0AE"/>
      </w:r>
      <w:r>
        <w:t xml:space="preserve"> R1 </w:t>
      </w:r>
      <w:r>
        <w:rPr>
          <w:rFonts w:hint="eastAsia"/>
        </w:rPr>
        <w:t>或者</w:t>
      </w:r>
      <w:r>
        <w:t xml:space="preserve">R1 </w:t>
      </w:r>
      <w:r>
        <w:rPr/>
        <w:sym w:font="Symbol" w:char="F0C7"/>
      </w:r>
      <w:r>
        <w:t xml:space="preserve"> R2 </w:t>
      </w:r>
      <w:r>
        <w:rPr/>
        <w:sym w:font="Symbol" w:char="F0AE"/>
      </w:r>
      <w:r>
        <w:t xml:space="preserve"> R2  </w:t>
      </w:r>
    </w:p>
    <w:p>
      <w:pPr>
        <w:numPr>
          <w:ilvl w:val="0"/>
          <w:numId w:val="3"/>
        </w:numPr>
        <w:ind w:left="0" w:leftChars="0" w:firstLine="420" w:firstLineChars="200"/>
        <w:rPr>
          <w:rFonts w:hint="default" w:ascii="宋体" w:hAnsi="宋体" w:eastAsia="宋体" w:cs="宋体"/>
          <w:b/>
          <w:bCs/>
          <w:i w:val="0"/>
          <w:iCs w:val="0"/>
          <w:caps w:val="0"/>
          <w:color w:val="FF0000"/>
          <w:spacing w:val="0"/>
          <w:sz w:val="21"/>
          <w:szCs w:val="21"/>
          <w:lang w:val="en-US" w:eastAsia="zh-CN"/>
        </w:rPr>
      </w:pPr>
      <w:r>
        <w:rPr>
          <w:rFonts w:hint="eastAsia"/>
        </w:rPr>
        <w:t>保持函数依赖</w:t>
      </w:r>
      <w:r>
        <w:rPr>
          <w:rFonts w:hint="eastAsia"/>
          <w:lang w:eastAsia="zh-CN"/>
        </w:rPr>
        <w:t>：</w:t>
      </w:r>
      <w:r>
        <w:rPr>
          <w:rFonts w:hint="eastAsia"/>
        </w:rPr>
        <w:t>当R分解为X和Y，如果要保持函数依赖，当且仅当F在X和Y上的投影F</w:t>
      </w:r>
      <w:r>
        <w:rPr>
          <w:rFonts w:hint="eastAsia"/>
          <w:vertAlign w:val="subscript"/>
        </w:rPr>
        <w:t>X</w:t>
      </w:r>
      <w:r>
        <w:rPr>
          <w:rFonts w:hint="eastAsia"/>
        </w:rPr>
        <w:t>和F</w:t>
      </w:r>
      <w:r>
        <w:rPr>
          <w:rFonts w:hint="eastAsia"/>
          <w:vertAlign w:val="subscript"/>
        </w:rPr>
        <w:t>Y</w:t>
      </w:r>
      <w:r>
        <w:rPr>
          <w:rFonts w:hint="eastAsia"/>
        </w:rPr>
        <w:t>的并集的闭包等于F的闭包。</w:t>
      </w:r>
    </w:p>
    <w:p>
      <w:pPr>
        <w:pStyle w:val="4"/>
        <w:numPr>
          <w:ilvl w:val="0"/>
          <w:numId w:val="4"/>
        </w:numPr>
        <w:bidi w:val="0"/>
        <w:rPr>
          <w:rFonts w:hint="default"/>
          <w:sz w:val="24"/>
          <w:szCs w:val="24"/>
          <w:lang w:val="en-US" w:eastAsia="zh-CN"/>
        </w:rPr>
      </w:pPr>
      <w:r>
        <w:rPr>
          <w:rFonts w:hint="eastAsia"/>
          <w:sz w:val="24"/>
          <w:szCs w:val="24"/>
          <w:lang w:val="en-US" w:eastAsia="zh-CN"/>
        </w:rPr>
        <w:t>什么是参照完整性约束？目的是什么？</w:t>
      </w:r>
    </w:p>
    <w:p>
      <w:pPr>
        <w:pStyle w:val="8"/>
        <w:numPr>
          <w:numId w:val="0"/>
        </w:numPr>
        <w:ind w:leftChars="0" w:firstLine="420" w:firstLineChars="0"/>
        <w:rPr>
          <w:rFonts w:hint="default" w:eastAsiaTheme="minorEastAsia"/>
          <w:lang w:val="en-US" w:eastAsia="zh-CN"/>
        </w:rPr>
      </w:pPr>
      <w:r>
        <w:t>“</w:t>
      </w:r>
      <w:r>
        <w:rPr>
          <w:rFonts w:hint="eastAsia"/>
        </w:rPr>
        <w:t>参照完整性约束是指：“</w:t>
      </w:r>
      <w:r>
        <w:t>不引用不存在的实体”。即：不允许在一个关系中引用另一个关系中不存在的元组。</w:t>
      </w:r>
      <w:r>
        <w:rPr>
          <w:rFonts w:hint="eastAsia"/>
          <w:lang w:val="en-US" w:eastAsia="zh-CN"/>
        </w:rPr>
        <w:t>(要求在一个关系中的外键值必须存在于另一个关系中的主键中).</w:t>
      </w:r>
    </w:p>
    <w:p>
      <w:pPr>
        <w:pStyle w:val="8"/>
        <w:ind w:left="360" w:firstLine="0" w:firstLineChars="0"/>
        <w:rPr>
          <w:rFonts w:hint="eastAsia"/>
          <w:lang w:val="en-US" w:eastAsia="zh-CN"/>
        </w:rPr>
      </w:pPr>
      <w:r>
        <w:rPr>
          <w:rFonts w:hint="eastAsia"/>
        </w:rPr>
        <w:t>它的目的是：</w:t>
      </w:r>
      <w:r>
        <w:t>用于确保相关联的表间的数据保持一致</w:t>
      </w:r>
      <w:r>
        <w:rPr>
          <w:rFonts w:hint="eastAsia"/>
        </w:rPr>
        <w:t>。</w:t>
      </w:r>
      <w:r>
        <w:rPr>
          <w:rFonts w:hint="eastAsia"/>
          <w:lang w:val="en-US" w:eastAsia="zh-CN"/>
        </w:rPr>
        <w:t>(数据完整性与一致性)</w:t>
      </w:r>
    </w:p>
    <w:p>
      <w:pPr>
        <w:pStyle w:val="4"/>
        <w:numPr>
          <w:ilvl w:val="0"/>
          <w:numId w:val="4"/>
        </w:numPr>
        <w:bidi w:val="0"/>
        <w:rPr>
          <w:rFonts w:hint="default"/>
          <w:sz w:val="24"/>
          <w:szCs w:val="24"/>
          <w:lang w:val="en-US" w:eastAsia="zh-CN"/>
        </w:rPr>
      </w:pPr>
      <w:r>
        <w:rPr>
          <w:rFonts w:hint="default"/>
          <w:sz w:val="24"/>
          <w:szCs w:val="24"/>
          <w:lang w:val="en-US" w:eastAsia="zh-CN"/>
        </w:rPr>
        <w:t>请解释死锁</w:t>
      </w:r>
      <w:r>
        <w:rPr>
          <w:rFonts w:hint="eastAsia"/>
          <w:sz w:val="24"/>
          <w:szCs w:val="24"/>
          <w:lang w:val="en-US" w:eastAsia="zh-CN"/>
        </w:rPr>
        <w:t>和活锁</w:t>
      </w:r>
      <w:r>
        <w:rPr>
          <w:rFonts w:hint="default"/>
          <w:sz w:val="24"/>
          <w:szCs w:val="24"/>
          <w:lang w:val="en-US" w:eastAsia="zh-CN"/>
        </w:rPr>
        <w:t>的概念和死锁的解决方法。</w:t>
      </w:r>
    </w:p>
    <w:p>
      <w:pPr>
        <w:pStyle w:val="8"/>
        <w:numPr>
          <w:ilvl w:val="0"/>
          <w:numId w:val="5"/>
        </w:numPr>
        <w:ind w:left="425" w:leftChars="0" w:hanging="425" w:firstLineChars="0"/>
        <w:rPr>
          <w:rFonts w:hint="eastAsia"/>
          <w:lang w:val="en-US" w:eastAsia="zh-CN"/>
        </w:rPr>
      </w:pPr>
      <w:r>
        <w:rPr>
          <w:rFonts w:hint="eastAsia"/>
          <w:lang w:val="en-US" w:eastAsia="zh-CN"/>
        </w:rPr>
        <w:t>死锁的定义：两个事务“相互等待”对方释放资源各自才能往下执行</w:t>
      </w:r>
    </w:p>
    <w:p>
      <w:pPr>
        <w:pStyle w:val="8"/>
        <w:numPr>
          <w:ilvl w:val="0"/>
          <w:numId w:val="5"/>
        </w:numPr>
        <w:ind w:left="425" w:leftChars="0" w:hanging="425" w:firstLineChars="0"/>
        <w:rPr>
          <w:rFonts w:hint="eastAsia"/>
          <w:lang w:val="en-US" w:eastAsia="zh-CN"/>
        </w:rPr>
      </w:pPr>
      <w:r>
        <w:rPr>
          <w:rFonts w:hint="eastAsia"/>
          <w:lang w:val="en-US" w:eastAsia="zh-CN"/>
        </w:rPr>
        <w:t>活锁的定义：一个事务永远(长时间)等待某一数据项被其它事务释放后才能进行封锁的现象</w:t>
      </w:r>
    </w:p>
    <w:p>
      <w:pPr>
        <w:pStyle w:val="8"/>
        <w:numPr>
          <w:ilvl w:val="0"/>
          <w:numId w:val="5"/>
        </w:numPr>
        <w:ind w:left="425" w:leftChars="0" w:hanging="425" w:firstLineChars="0"/>
        <w:rPr>
          <w:rFonts w:hint="eastAsia"/>
          <w:lang w:val="en-US" w:eastAsia="zh-CN"/>
        </w:rPr>
      </w:pPr>
      <w:r>
        <w:rPr>
          <w:rFonts w:hint="eastAsia"/>
          <w:lang w:val="en-US" w:eastAsia="zh-CN"/>
        </w:rPr>
        <w:t>解决方法：</w:t>
      </w:r>
    </w:p>
    <w:p>
      <w:pPr>
        <w:ind w:firstLine="420" w:firstLineChars="0"/>
        <w:rPr>
          <w:rFonts w:hint="eastAsia"/>
        </w:rPr>
      </w:pPr>
      <w:r>
        <w:rPr>
          <w:rFonts w:hint="eastAsia"/>
          <w:lang w:val="en-US" w:eastAsia="zh-CN"/>
        </w:rPr>
        <w:t>预防：</w:t>
      </w:r>
      <w:r>
        <w:rPr>
          <w:rFonts w:hint="eastAsia"/>
        </w:rPr>
        <w:t>每个事务在开始之前封锁它的所有数据项</w:t>
      </w:r>
      <w:r>
        <w:rPr>
          <w:rFonts w:hint="eastAsia"/>
          <w:lang w:eastAsia="zh-CN"/>
        </w:rPr>
        <w:t>、</w:t>
      </w:r>
      <w:r>
        <w:rPr>
          <w:rFonts w:hint="eastAsia"/>
        </w:rPr>
        <w:t>对所有的数据项强加一个次序</w:t>
      </w:r>
      <w:r>
        <w:rPr>
          <w:rFonts w:hint="eastAsia"/>
          <w:lang w:eastAsia="zh-CN"/>
        </w:rPr>
        <w:t>、</w:t>
      </w:r>
      <w:r>
        <w:rPr>
          <w:rFonts w:hint="eastAsia"/>
        </w:rPr>
        <w:t>使用抢占与事务回滚</w:t>
      </w:r>
    </w:p>
    <w:p>
      <w:pPr>
        <w:ind w:firstLine="420" w:firstLineChars="0"/>
        <w:rPr>
          <w:rFonts w:hint="eastAsia"/>
          <w:lang w:val="en-US" w:eastAsia="zh-CN"/>
        </w:rPr>
      </w:pPr>
      <w:r>
        <w:rPr>
          <w:rFonts w:hint="eastAsia"/>
          <w:lang w:val="en-US" w:eastAsia="zh-CN"/>
        </w:rPr>
        <w:t>解除：</w:t>
      </w:r>
      <w:r>
        <w:rPr>
          <w:rFonts w:hint="eastAsia"/>
        </w:rPr>
        <w:t>选择牺牲者</w:t>
      </w:r>
      <w:r>
        <w:rPr>
          <w:rFonts w:hint="eastAsia"/>
          <w:lang w:eastAsia="zh-CN"/>
        </w:rPr>
        <w:t>、</w:t>
      </w:r>
      <w:r>
        <w:rPr>
          <w:rFonts w:hint="eastAsia"/>
        </w:rPr>
        <w:t>回滚</w:t>
      </w:r>
      <w:r>
        <w:rPr>
          <w:rFonts w:hint="eastAsia"/>
          <w:lang w:eastAsia="zh-CN"/>
        </w:rPr>
        <w:t>、</w:t>
      </w:r>
      <w:r>
        <w:rPr>
          <w:rFonts w:hint="eastAsia"/>
          <w:lang w:val="en-US" w:eastAsia="zh-CN"/>
        </w:rPr>
        <w:t>饿死</w:t>
      </w:r>
    </w:p>
    <w:p>
      <w:pPr>
        <w:pStyle w:val="4"/>
        <w:numPr>
          <w:ilvl w:val="0"/>
          <w:numId w:val="4"/>
        </w:numPr>
        <w:bidi w:val="0"/>
        <w:rPr>
          <w:rFonts w:hint="eastAsia"/>
          <w:sz w:val="24"/>
          <w:szCs w:val="24"/>
          <w:lang w:val="en-US" w:eastAsia="zh-CN"/>
        </w:rPr>
      </w:pPr>
      <w:r>
        <w:rPr>
          <w:rFonts w:hint="eastAsia"/>
          <w:sz w:val="24"/>
          <w:szCs w:val="24"/>
          <w:lang w:val="en-US" w:eastAsia="zh-CN"/>
        </w:rPr>
        <w:t>请根据数据库系统的不同故障类型说明恢复策略</w:t>
      </w:r>
    </w:p>
    <w:p>
      <w:pPr>
        <w:numPr>
          <w:ilvl w:val="0"/>
          <w:numId w:val="6"/>
        </w:numPr>
        <w:ind w:left="845" w:leftChars="0" w:hanging="425" w:firstLineChars="0"/>
        <w:rPr>
          <w:rFonts w:hint="eastAsia"/>
          <w:lang w:val="en-US" w:eastAsia="zh-CN"/>
        </w:rPr>
      </w:pPr>
      <w:r>
        <w:rPr>
          <w:rFonts w:hint="eastAsia"/>
          <w:lang w:val="en-US" w:eastAsia="zh-CN"/>
        </w:rPr>
        <w:t>事务故障恢复策略</w:t>
      </w:r>
    </w:p>
    <w:p>
      <w:pPr>
        <w:ind w:firstLine="420" w:firstLineChars="0"/>
        <w:rPr>
          <w:rFonts w:hint="eastAsia"/>
          <w:lang w:val="en-US" w:eastAsia="zh-CN"/>
        </w:rPr>
      </w:pPr>
      <w:r>
        <w:rPr>
          <w:rFonts w:hint="eastAsia"/>
          <w:lang w:val="en-US" w:eastAsia="zh-CN"/>
        </w:rPr>
        <w:t>事务故障是经常发生的，其一定发生在事务提交之 前。事务一旦提交，即使要撤销也不可能了。对于 事务故障，一般采取的恢复策略就是撤销该事务，并释放其占有的资源</w:t>
      </w:r>
    </w:p>
    <w:p>
      <w:pPr>
        <w:numPr>
          <w:ilvl w:val="0"/>
          <w:numId w:val="6"/>
        </w:numPr>
        <w:ind w:left="845" w:leftChars="0" w:hanging="425" w:firstLineChars="0"/>
        <w:rPr>
          <w:rFonts w:hint="eastAsia"/>
          <w:lang w:val="en-US" w:eastAsia="zh-CN"/>
        </w:rPr>
      </w:pPr>
      <w:r>
        <w:rPr>
          <w:rFonts w:hint="eastAsia"/>
          <w:lang w:val="en-US" w:eastAsia="zh-CN"/>
        </w:rPr>
        <w:t>系统崩溃恢复策略</w:t>
      </w:r>
    </w:p>
    <w:p>
      <w:pPr>
        <w:ind w:firstLine="420" w:firstLineChars="0"/>
        <w:rPr>
          <w:rFonts w:hint="eastAsia"/>
          <w:lang w:val="en-US" w:eastAsia="zh-CN"/>
        </w:rPr>
      </w:pPr>
      <w:r>
        <w:rPr>
          <w:rFonts w:hint="eastAsia"/>
          <w:lang w:val="en-US" w:eastAsia="zh-CN"/>
        </w:rPr>
        <w:t>系统崩溃不像事务故障这么频繁，但发生的可能性 还是很大。对于系统崩溃，一般采取的恢复策略是 重新启动操作系统和DBMS，恢复数据库到一致状态（对未提交的事务进行撤销操作，对已提交的事务进行重做操作）。只有对当数据库恢复到一致状态，才允许用户访问数据库</w:t>
      </w:r>
    </w:p>
    <w:p>
      <w:pPr>
        <w:numPr>
          <w:ilvl w:val="0"/>
          <w:numId w:val="6"/>
        </w:numPr>
        <w:ind w:left="845" w:leftChars="0" w:hanging="425" w:firstLineChars="0"/>
        <w:rPr>
          <w:rFonts w:hint="eastAsia"/>
          <w:lang w:val="en-US" w:eastAsia="zh-CN"/>
        </w:rPr>
      </w:pPr>
      <w:r>
        <w:rPr>
          <w:rFonts w:hint="eastAsia"/>
          <w:lang w:val="en-US" w:eastAsia="zh-CN"/>
        </w:rPr>
        <w:t>磁盘故障恢复策略</w:t>
      </w:r>
    </w:p>
    <w:p>
      <w:pPr>
        <w:ind w:firstLine="420" w:firstLineChars="0"/>
        <w:rPr>
          <w:rFonts w:hint="eastAsia"/>
          <w:lang w:val="en-US" w:eastAsia="zh-CN"/>
        </w:rPr>
      </w:pPr>
      <w:r>
        <w:rPr>
          <w:rFonts w:hint="eastAsia"/>
          <w:lang w:val="en-US" w:eastAsia="zh-CN"/>
        </w:rPr>
        <w:t>在正常情况下，磁盘故障是很少发生的。对于 磁盘故障，一般采用的恢复策略是修复系统，必要时更换磁盘，加载最近备份复本，再根据 日志文件中的日志记录重做最近备份复本以后 提交的所有事务</w:t>
      </w:r>
    </w:p>
    <w:p>
      <w:pPr>
        <w:pStyle w:val="4"/>
        <w:numPr>
          <w:ilvl w:val="0"/>
          <w:numId w:val="4"/>
        </w:numPr>
        <w:bidi w:val="0"/>
        <w:rPr>
          <w:rFonts w:hint="eastAsia"/>
          <w:sz w:val="24"/>
          <w:szCs w:val="24"/>
          <w:lang w:val="en-US" w:eastAsia="zh-CN"/>
        </w:rPr>
      </w:pPr>
      <w:r>
        <w:rPr>
          <w:rFonts w:hint="eastAsia"/>
          <w:sz w:val="24"/>
          <w:szCs w:val="24"/>
          <w:lang w:val="en-US" w:eastAsia="zh-CN"/>
        </w:rPr>
        <w:t>请描述基于日志的恢复机制的恢复过程</w:t>
      </w:r>
    </w:p>
    <w:p>
      <w:pPr>
        <w:numPr>
          <w:ilvl w:val="0"/>
          <w:numId w:val="0"/>
        </w:numPr>
        <w:ind w:leftChars="0" w:firstLine="420" w:firstLineChars="0"/>
        <w:rPr>
          <w:rFonts w:hint="default"/>
          <w:sz w:val="21"/>
          <w:szCs w:val="24"/>
          <w:lang w:val="en-US" w:eastAsia="zh-CN"/>
        </w:rPr>
      </w:pPr>
      <w:r>
        <w:rPr>
          <w:rFonts w:hint="eastAsia"/>
          <w:sz w:val="21"/>
          <w:szCs w:val="24"/>
          <w:lang w:val="en-US" w:eastAsia="zh-CN"/>
        </w:rPr>
        <w:t>因为日志总是比事务先提交，并且日志保存在非易失性存储器上，所以我们可以使用它来恢复系统，</w:t>
      </w:r>
      <w:r>
        <w:rPr>
          <w:rFonts w:hint="default"/>
          <w:sz w:val="21"/>
          <w:szCs w:val="24"/>
          <w:lang w:val="en-US" w:eastAsia="zh-CN"/>
        </w:rPr>
        <w:t>扫描日志文件</w:t>
      </w:r>
      <w:r>
        <w:rPr>
          <w:rFonts w:hint="eastAsia"/>
          <w:sz w:val="21"/>
          <w:szCs w:val="24"/>
          <w:lang w:val="en-US" w:eastAsia="zh-CN"/>
        </w:rPr>
        <w:t>（如果有检查点的话，另外写）</w:t>
      </w:r>
    </w:p>
    <w:p>
      <w:pPr>
        <w:numPr>
          <w:ilvl w:val="0"/>
          <w:numId w:val="7"/>
        </w:numPr>
        <w:ind w:left="425" w:leftChars="0" w:hanging="425" w:firstLineChars="0"/>
        <w:rPr>
          <w:rFonts w:hint="eastAsia"/>
          <w:sz w:val="21"/>
          <w:szCs w:val="24"/>
          <w:lang w:val="en-US" w:eastAsia="zh-CN"/>
        </w:rPr>
      </w:pPr>
      <w:r>
        <w:rPr>
          <w:rFonts w:hint="eastAsia"/>
          <w:sz w:val="21"/>
          <w:szCs w:val="24"/>
          <w:lang w:val="en-US" w:eastAsia="zh-CN"/>
        </w:rPr>
        <w:t>对于在故障前提交或者插销的事务，全部重做</w:t>
      </w:r>
    </w:p>
    <w:p>
      <w:pPr>
        <w:numPr>
          <w:ilvl w:val="0"/>
          <w:numId w:val="7"/>
        </w:numPr>
        <w:ind w:left="425" w:leftChars="0" w:hanging="425" w:firstLineChars="0"/>
        <w:rPr>
          <w:rFonts w:hint="eastAsia"/>
          <w:lang w:val="en-US" w:eastAsia="zh-CN"/>
        </w:rPr>
      </w:pPr>
      <w:r>
        <w:rPr>
          <w:rFonts w:hint="eastAsia"/>
          <w:sz w:val="21"/>
          <w:szCs w:val="24"/>
          <w:lang w:val="en-US" w:eastAsia="zh-CN"/>
        </w:rPr>
        <w:t>对于在故障前未完成且未提交和未撤销的事务，撤销</w:t>
      </w:r>
    </w:p>
    <w:p>
      <w:pPr>
        <w:pStyle w:val="3"/>
        <w:bidi w:val="0"/>
        <w:jc w:val="center"/>
        <w:rPr>
          <w:rFonts w:hint="default" w:ascii="宋体" w:hAnsi="宋体" w:eastAsia="宋体" w:cs="宋体"/>
          <w:b/>
          <w:bCs/>
          <w:i w:val="0"/>
          <w:iCs w:val="0"/>
          <w:caps w:val="0"/>
          <w:color w:val="FF0000"/>
          <w:spacing w:val="0"/>
          <w:sz w:val="21"/>
          <w:szCs w:val="21"/>
          <w:lang w:val="en-US" w:eastAsia="zh-CN"/>
        </w:rPr>
      </w:pPr>
      <w:r>
        <w:rPr>
          <w:rFonts w:hint="eastAsia" w:ascii="宋体" w:hAnsi="宋体" w:eastAsia="宋体" w:cs="宋体"/>
          <w:sz w:val="30"/>
          <w:szCs w:val="30"/>
          <w:lang w:val="en-US" w:eastAsia="zh-CN"/>
        </w:rPr>
        <w:t>其他参考简答题</w:t>
      </w:r>
    </w:p>
    <w:p>
      <w:pPr>
        <w:pStyle w:val="4"/>
        <w:numPr>
          <w:ilvl w:val="0"/>
          <w:numId w:val="8"/>
        </w:numPr>
        <w:bidi w:val="0"/>
        <w:rPr>
          <w:rFonts w:hint="eastAsia"/>
          <w:sz w:val="24"/>
          <w:szCs w:val="24"/>
          <w:lang w:val="en-US" w:eastAsia="zh-CN"/>
        </w:rPr>
      </w:pPr>
      <w:r>
        <w:rPr>
          <w:rFonts w:hint="eastAsia"/>
          <w:sz w:val="24"/>
          <w:szCs w:val="24"/>
        </w:rPr>
        <w:t>试述E-R概念模型转化为关系模型的转换规则</w:t>
      </w:r>
    </w:p>
    <w:p>
      <w:pPr>
        <w:numPr>
          <w:ilvl w:val="0"/>
          <w:numId w:val="0"/>
        </w:num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实体类型转换为关系表：将每个实体类型转换为一个关系表。每个实体类型的属性对应于关系表的列，而每个实体实例对应于关系表的行。表的主键通常选取实体类型的主键属性。</w:t>
      </w:r>
    </w:p>
    <w:p>
      <w:pPr>
        <w:numPr>
          <w:ilvl w:val="0"/>
          <w:numId w:val="0"/>
        </w:num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弱实体类型转换为关系表：对于弱实体类型，需要为其创建一个关系表。该关系表包含弱实体的所有属性以及一个指向其强实体的外键。表的主键通常由弱实体的标识属性和强实体的主键组成。</w:t>
      </w:r>
    </w:p>
    <w:p>
      <w:pPr>
        <w:numPr>
          <w:ilvl w:val="0"/>
          <w:numId w:val="0"/>
        </w:num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1:1 关系转换为关系表：对于1:1关系，可以选择将其转化为一个关系表。这个关系表包含两个相关实体类型的属性，每个属性对应于一个实体类型，并包含一个指向另一个关系表的外键。</w:t>
      </w:r>
    </w:p>
    <w:p>
      <w:pPr>
        <w:numPr>
          <w:ilvl w:val="0"/>
          <w:numId w:val="0"/>
        </w:num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1:N 关系转换为关系表：对于1:N关系，需要在"1"端的实体类型所对应的关系表中添加一个指向"多"端关系表的外键。</w:t>
      </w:r>
    </w:p>
    <w:p>
      <w:pPr>
        <w:numPr>
          <w:ilvl w:val="0"/>
          <w:numId w:val="0"/>
        </w:num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N:M 关系转换为关系表：对于N:M关系，需要创建一个中间关系表来表示这种关系。中间关系表包含两个实体类型的外键作为其主键。</w:t>
      </w:r>
    </w:p>
    <w:p>
      <w:pPr>
        <w:numPr>
          <w:ilvl w:val="0"/>
          <w:numId w:val="0"/>
        </w:numPr>
        <w:ind w:firstLine="420" w:firstLineChars="0"/>
        <w:rPr>
          <w:rFonts w:hint="default" w:eastAsiaTheme="minorEastAsia"/>
          <w:b/>
          <w:bCs/>
          <w:lang w:val="en-US" w:eastAsia="zh-CN"/>
        </w:rPr>
      </w:pPr>
      <w:r>
        <w:rPr>
          <w:rFonts w:hint="eastAsia" w:ascii="宋体" w:hAnsi="宋体" w:eastAsia="宋体" w:cs="宋体"/>
          <w:b w:val="0"/>
          <w:bCs w:val="0"/>
          <w:lang w:val="en-US" w:eastAsia="zh-CN"/>
        </w:rPr>
        <w:t>多值属性转换为关系表：对于多值属性，可以将其转换为一个单独的关系表。这个关系表包含多值属性的属性和一个指向主体实体的外键</w:t>
      </w:r>
      <w:r>
        <w:rPr>
          <w:rFonts w:hint="default" w:eastAsiaTheme="minorEastAsia"/>
          <w:b/>
          <w:bCs/>
          <w:lang w:val="en-US" w:eastAsia="zh-CN"/>
        </w:rPr>
        <w:t>。</w:t>
      </w:r>
    </w:p>
    <w:p>
      <w:pPr>
        <w:numPr>
          <w:ilvl w:val="0"/>
          <w:numId w:val="0"/>
        </w:num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继承关系转换为关系表：对于继承关系，可以采用以下两种方式转换为关系表：</w:t>
      </w:r>
    </w:p>
    <w:p>
      <w:pPr>
        <w:numPr>
          <w:ilvl w:val="0"/>
          <w:numId w:val="0"/>
        </w:numPr>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每个具体实体类型对应一个关系表，包含该实体类型的属性。</w:t>
      </w:r>
    </w:p>
    <w:p>
      <w:pPr>
        <w:numPr>
          <w:ilvl w:val="0"/>
          <w:numId w:val="0"/>
        </w:numPr>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所有实体类型对应一个关系表，包含所有实体类型的属性以及一个表示实体类型的标识属性。</w:t>
      </w:r>
    </w:p>
    <w:p>
      <w:pPr>
        <w:pStyle w:val="4"/>
        <w:numPr>
          <w:ilvl w:val="0"/>
          <w:numId w:val="8"/>
        </w:numPr>
        <w:bidi w:val="0"/>
        <w:rPr>
          <w:rFonts w:hint="eastAsia"/>
          <w:sz w:val="24"/>
          <w:szCs w:val="24"/>
          <w:lang w:val="en-US" w:eastAsia="zh-CN"/>
        </w:rPr>
      </w:pPr>
      <w:r>
        <w:rPr>
          <w:rFonts w:hint="eastAsia"/>
          <w:sz w:val="24"/>
          <w:szCs w:val="24"/>
        </w:rPr>
        <w:t>试</w:t>
      </w:r>
      <w:r>
        <w:rPr>
          <w:rFonts w:hint="default"/>
          <w:sz w:val="24"/>
          <w:szCs w:val="24"/>
          <w:lang w:val="en-US" w:eastAsia="zh-CN"/>
        </w:rPr>
        <w:t>请举例说明密集索引和稀疏索引的概念，以及优势和他们的缺点</w:t>
      </w:r>
    </w:p>
    <w:p>
      <w:pPr>
        <w:numPr>
          <w:ilvl w:val="0"/>
          <w:numId w:val="9"/>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密集索引的定义：索引文件中，每个搜索码都有一个索引项</w:t>
      </w:r>
    </w:p>
    <w:p>
      <w:pPr>
        <w:numPr>
          <w:ilvl w:val="0"/>
          <w:numId w:val="9"/>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密集索引的优缺点</w:t>
      </w:r>
    </w:p>
    <w:p>
      <w:pPr>
        <w:numPr>
          <w:ilvl w:val="1"/>
          <w:numId w:val="9"/>
        </w:numPr>
        <w:ind w:left="840" w:leftChars="0" w:hanging="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稠密索引相对来说占用的空间大</w:t>
      </w:r>
    </w:p>
    <w:p>
      <w:pPr>
        <w:numPr>
          <w:ilvl w:val="1"/>
          <w:numId w:val="9"/>
        </w:numPr>
        <w:ind w:left="840" w:leftChars="0" w:hanging="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速度相对于稀疏索引快很多</w:t>
      </w:r>
    </w:p>
    <w:p>
      <w:pPr>
        <w:numPr>
          <w:ilvl w:val="1"/>
          <w:numId w:val="9"/>
        </w:numPr>
        <w:ind w:left="840" w:leftChars="0" w:hanging="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密集索引则不需要表中数据在数据文件中已按照索引列值进行排序</w:t>
      </w:r>
    </w:p>
    <w:p>
      <w:pPr>
        <w:numPr>
          <w:ilvl w:val="0"/>
          <w:numId w:val="9"/>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稀疏索引的定义：索引文件中，只为某些搜索码建立索引项，需要表中数据在数据文件中已按照索引列值进行排序，只有主索引才能使用</w:t>
      </w:r>
    </w:p>
    <w:p>
      <w:pPr>
        <w:numPr>
          <w:ilvl w:val="0"/>
          <w:numId w:val="9"/>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稀疏索引的优缺点</w:t>
      </w:r>
    </w:p>
    <w:p>
      <w:pPr>
        <w:numPr>
          <w:ilvl w:val="1"/>
          <w:numId w:val="9"/>
        </w:numPr>
        <w:ind w:left="840" w:leftChars="0" w:hanging="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降低索引文件空间开销</w:t>
      </w:r>
    </w:p>
    <w:p>
      <w:pPr>
        <w:numPr>
          <w:ilvl w:val="1"/>
          <w:numId w:val="9"/>
        </w:numPr>
        <w:ind w:left="840" w:leftChars="0" w:hanging="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能够提高搜索效率(跳跃查找)</w:t>
      </w:r>
    </w:p>
    <w:p>
      <w:pPr>
        <w:numPr>
          <w:ilvl w:val="1"/>
          <w:numId w:val="9"/>
        </w:numPr>
        <w:ind w:left="840" w:leftChars="0" w:hanging="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但由于查找数据时要进行数据块内部的检索，所以查询数据所需时间会长一些</w:t>
      </w:r>
    </w:p>
    <w:p>
      <w:pPr>
        <w:pStyle w:val="4"/>
        <w:numPr>
          <w:ilvl w:val="0"/>
          <w:numId w:val="8"/>
        </w:numPr>
        <w:bidi w:val="0"/>
        <w:rPr>
          <w:rFonts w:hint="eastAsia"/>
          <w:sz w:val="24"/>
          <w:szCs w:val="24"/>
          <w:lang w:val="en-US" w:eastAsia="zh-CN"/>
        </w:rPr>
      </w:pPr>
      <w:r>
        <w:rPr>
          <w:rFonts w:hint="eastAsia"/>
          <w:sz w:val="24"/>
          <w:szCs w:val="24"/>
        </w:rPr>
        <w:t>试</w:t>
      </w:r>
      <w:r>
        <w:rPr>
          <w:rFonts w:hint="eastAsia"/>
          <w:sz w:val="24"/>
          <w:szCs w:val="24"/>
          <w:lang w:val="en-US" w:eastAsia="zh-CN"/>
        </w:rPr>
        <w:t>数据库缓冲区的作用</w:t>
      </w:r>
    </w:p>
    <w:p>
      <w:pPr>
        <w:numPr>
          <w:ilvl w:val="0"/>
          <w:numId w:val="10"/>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CPU处理信息快捷，但从磁盘读取记录缓慢</w:t>
      </w:r>
    </w:p>
    <w:p>
      <w:pPr>
        <w:numPr>
          <w:ilvl w:val="0"/>
          <w:numId w:val="10"/>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缓冲区一次I/O读多硬盘上多个记录(按块),可明显减少磁盘I/O开销(连续读-节省时间)；例如：查询所有学生的记录；</w:t>
      </w:r>
    </w:p>
    <w:p>
      <w:pPr>
        <w:numPr>
          <w:ilvl w:val="0"/>
          <w:numId w:val="10"/>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缓冲区中的记录，可能为多个应用所需要，可明显减少磁盘I/O开销(重复读-浪费时间)。例如：大家同时查询奥运会最新100米跑成绩</w:t>
      </w:r>
    </w:p>
    <w:p>
      <w:pPr>
        <w:rPr>
          <w:rFonts w:hint="eastAsia"/>
          <w:lang w:val="en-US" w:eastAsia="zh-CN"/>
        </w:rPr>
      </w:pPr>
    </w:p>
    <w:p>
      <w:pPr>
        <w:pStyle w:val="4"/>
        <w:numPr>
          <w:numId w:val="0"/>
        </w:numPr>
        <w:bidi w:val="0"/>
        <w:rPr>
          <w:rFonts w:hint="eastAsia"/>
          <w:sz w:val="24"/>
          <w:szCs w:val="24"/>
          <w:lang w:val="en-US" w:eastAsia="zh-CN"/>
        </w:rPr>
      </w:pPr>
    </w:p>
    <w:p>
      <w:pPr>
        <w:numPr>
          <w:numId w:val="0"/>
        </w:numPr>
        <w:ind w:leftChars="0"/>
        <w:rPr>
          <w:rFonts w:hint="default" w:ascii="宋体" w:hAnsi="宋体" w:eastAsia="宋体" w:cs="宋体"/>
          <w:b w:val="0"/>
          <w:bCs w:val="0"/>
          <w:lang w:val="en-US" w:eastAsia="zh-CN"/>
        </w:rPr>
      </w:pPr>
    </w:p>
    <w:p>
      <w:pPr>
        <w:numPr>
          <w:numId w:val="0"/>
        </w:numPr>
        <w:rPr>
          <w:rFonts w:hint="default" w:ascii="宋体" w:hAnsi="宋体" w:eastAsia="宋体" w:cs="宋体"/>
          <w:b/>
          <w:bCs/>
          <w:i w:val="0"/>
          <w:iCs w:val="0"/>
          <w:caps w:val="0"/>
          <w:color w:val="FF0000"/>
          <w:spacing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egoe Fluent Icons">
    <w:panose1 w:val="050A0102010101010101"/>
    <w:charset w:val="00"/>
    <w:family w:val="auto"/>
    <w:pitch w:val="default"/>
    <w:sig w:usb0="00000000" w:usb1="10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6E283E"/>
    <w:multiLevelType w:val="singleLevel"/>
    <w:tmpl w:val="A96E283E"/>
    <w:lvl w:ilvl="0" w:tentative="0">
      <w:start w:val="11"/>
      <w:numFmt w:val="decimal"/>
      <w:suff w:val="space"/>
      <w:lvlText w:val="%1."/>
      <w:lvlJc w:val="left"/>
    </w:lvl>
  </w:abstractNum>
  <w:abstractNum w:abstractNumId="1">
    <w:nsid w:val="CBABD7D3"/>
    <w:multiLevelType w:val="singleLevel"/>
    <w:tmpl w:val="CBABD7D3"/>
    <w:lvl w:ilvl="0" w:tentative="0">
      <w:start w:val="10"/>
      <w:numFmt w:val="decimal"/>
      <w:suff w:val="space"/>
      <w:lvlText w:val="%1."/>
      <w:lvlJc w:val="left"/>
    </w:lvl>
  </w:abstractNum>
  <w:abstractNum w:abstractNumId="2">
    <w:nsid w:val="CF38885D"/>
    <w:multiLevelType w:val="singleLevel"/>
    <w:tmpl w:val="CF38885D"/>
    <w:lvl w:ilvl="0" w:tentative="0">
      <w:start w:val="1"/>
      <w:numFmt w:val="decimal"/>
      <w:suff w:val="space"/>
      <w:lvlText w:val="%1."/>
      <w:lvlJc w:val="left"/>
    </w:lvl>
  </w:abstractNum>
  <w:abstractNum w:abstractNumId="3">
    <w:nsid w:val="E80585B7"/>
    <w:multiLevelType w:val="singleLevel"/>
    <w:tmpl w:val="E80585B7"/>
    <w:lvl w:ilvl="0" w:tentative="0">
      <w:start w:val="1"/>
      <w:numFmt w:val="decimal"/>
      <w:lvlText w:val="(%1)"/>
      <w:lvlJc w:val="left"/>
      <w:pPr>
        <w:ind w:left="425" w:hanging="425"/>
      </w:pPr>
      <w:rPr>
        <w:rFonts w:hint="default"/>
      </w:rPr>
    </w:lvl>
  </w:abstractNum>
  <w:abstractNum w:abstractNumId="4">
    <w:nsid w:val="1861C04C"/>
    <w:multiLevelType w:val="singleLevel"/>
    <w:tmpl w:val="1861C04C"/>
    <w:lvl w:ilvl="0" w:tentative="0">
      <w:start w:val="1"/>
      <w:numFmt w:val="decimal"/>
      <w:suff w:val="space"/>
      <w:lvlText w:val="%1."/>
      <w:lvlJc w:val="left"/>
    </w:lvl>
  </w:abstractNum>
  <w:abstractNum w:abstractNumId="5">
    <w:nsid w:val="20862C3E"/>
    <w:multiLevelType w:val="singleLevel"/>
    <w:tmpl w:val="20862C3E"/>
    <w:lvl w:ilvl="0" w:tentative="0">
      <w:start w:val="1"/>
      <w:numFmt w:val="decimal"/>
      <w:suff w:val="space"/>
      <w:lvlText w:val="%1."/>
      <w:lvlJc w:val="left"/>
      <w:rPr>
        <w:rFonts w:hint="default"/>
        <w:color w:val="auto"/>
      </w:rPr>
    </w:lvl>
  </w:abstractNum>
  <w:abstractNum w:abstractNumId="6">
    <w:nsid w:val="3B07D161"/>
    <w:multiLevelType w:val="singleLevel"/>
    <w:tmpl w:val="3B07D161"/>
    <w:lvl w:ilvl="0" w:tentative="0">
      <w:start w:val="1"/>
      <w:numFmt w:val="decimal"/>
      <w:lvlText w:val="(%1)"/>
      <w:lvlJc w:val="left"/>
      <w:pPr>
        <w:ind w:left="425" w:hanging="425"/>
      </w:pPr>
      <w:rPr>
        <w:rFonts w:hint="default"/>
      </w:rPr>
    </w:lvl>
  </w:abstractNum>
  <w:abstractNum w:abstractNumId="7">
    <w:nsid w:val="40CFB4A0"/>
    <w:multiLevelType w:val="singleLevel"/>
    <w:tmpl w:val="40CFB4A0"/>
    <w:lvl w:ilvl="0" w:tentative="0">
      <w:start w:val="1"/>
      <w:numFmt w:val="decimal"/>
      <w:lvlText w:val="(%1)"/>
      <w:lvlJc w:val="left"/>
      <w:pPr>
        <w:tabs>
          <w:tab w:val="left" w:pos="420"/>
        </w:tabs>
        <w:ind w:left="845" w:hanging="425"/>
      </w:pPr>
      <w:rPr>
        <w:rFonts w:hint="default"/>
      </w:rPr>
    </w:lvl>
  </w:abstractNum>
  <w:abstractNum w:abstractNumId="8">
    <w:nsid w:val="4DCA752E"/>
    <w:multiLevelType w:val="singleLevel"/>
    <w:tmpl w:val="4DCA752E"/>
    <w:lvl w:ilvl="0" w:tentative="0">
      <w:start w:val="1"/>
      <w:numFmt w:val="decimal"/>
      <w:lvlText w:val="(%1)"/>
      <w:lvlJc w:val="left"/>
      <w:pPr>
        <w:ind w:left="425" w:hanging="425"/>
      </w:pPr>
      <w:rPr>
        <w:rFonts w:hint="default"/>
      </w:rPr>
    </w:lvl>
  </w:abstractNum>
  <w:abstractNum w:abstractNumId="9">
    <w:nsid w:val="73382A3E"/>
    <w:multiLevelType w:val="multilevel"/>
    <w:tmpl w:val="73382A3E"/>
    <w:lvl w:ilvl="0" w:tentative="0">
      <w:start w:val="1"/>
      <w:numFmt w:val="decimal"/>
      <w:lvlText w:val="(%1)"/>
      <w:lvlJc w:val="left"/>
      <w:pPr>
        <w:ind w:left="425" w:hanging="425"/>
      </w:pPr>
      <w:rPr>
        <w:rFonts w:hint="default"/>
        <w:sz w:val="21"/>
        <w:szCs w:val="21"/>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1"/>
  </w:num>
  <w:num w:numId="3">
    <w:abstractNumId w:val="5"/>
  </w:num>
  <w:num w:numId="4">
    <w:abstractNumId w:val="0"/>
  </w:num>
  <w:num w:numId="5">
    <w:abstractNumId w:val="6"/>
  </w:num>
  <w:num w:numId="6">
    <w:abstractNumId w:val="7"/>
  </w:num>
  <w:num w:numId="7">
    <w:abstractNumId w:val="8"/>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1OGRiZTJhMzFjOGI1ZjI5NzcwYmFlOGRmOWY4OTkifQ=="/>
  </w:docVars>
  <w:rsids>
    <w:rsidRoot w:val="00000000"/>
    <w:rsid w:val="022B33D1"/>
    <w:rsid w:val="02BE7D6F"/>
    <w:rsid w:val="02F5764F"/>
    <w:rsid w:val="03816412"/>
    <w:rsid w:val="03B552A0"/>
    <w:rsid w:val="03C82AFD"/>
    <w:rsid w:val="041D5220"/>
    <w:rsid w:val="044D7960"/>
    <w:rsid w:val="04A52D07"/>
    <w:rsid w:val="063F5E4B"/>
    <w:rsid w:val="08187400"/>
    <w:rsid w:val="0A37012B"/>
    <w:rsid w:val="0AB81047"/>
    <w:rsid w:val="157116E7"/>
    <w:rsid w:val="170C670A"/>
    <w:rsid w:val="19BC769A"/>
    <w:rsid w:val="1FB571FC"/>
    <w:rsid w:val="219A263E"/>
    <w:rsid w:val="22ED3411"/>
    <w:rsid w:val="23D5563A"/>
    <w:rsid w:val="27C327CA"/>
    <w:rsid w:val="280E640F"/>
    <w:rsid w:val="293972DD"/>
    <w:rsid w:val="2D1E4FDA"/>
    <w:rsid w:val="2DBA006D"/>
    <w:rsid w:val="31E84D57"/>
    <w:rsid w:val="326D3C84"/>
    <w:rsid w:val="349D4428"/>
    <w:rsid w:val="387D1596"/>
    <w:rsid w:val="392C56E0"/>
    <w:rsid w:val="39FA1D87"/>
    <w:rsid w:val="3AC96512"/>
    <w:rsid w:val="3BD010C0"/>
    <w:rsid w:val="3C980E1F"/>
    <w:rsid w:val="3E4375BB"/>
    <w:rsid w:val="41E900F5"/>
    <w:rsid w:val="4296317B"/>
    <w:rsid w:val="436328B4"/>
    <w:rsid w:val="45451E38"/>
    <w:rsid w:val="4591234D"/>
    <w:rsid w:val="46517D32"/>
    <w:rsid w:val="4C4E643D"/>
    <w:rsid w:val="50011125"/>
    <w:rsid w:val="500C09E5"/>
    <w:rsid w:val="506C0DA9"/>
    <w:rsid w:val="50834BCD"/>
    <w:rsid w:val="50F87728"/>
    <w:rsid w:val="51791EEB"/>
    <w:rsid w:val="5333618F"/>
    <w:rsid w:val="569428B1"/>
    <w:rsid w:val="573456B6"/>
    <w:rsid w:val="59C358C0"/>
    <w:rsid w:val="5C75022B"/>
    <w:rsid w:val="5D4A0F9D"/>
    <w:rsid w:val="5D890870"/>
    <w:rsid w:val="658259E6"/>
    <w:rsid w:val="68012D43"/>
    <w:rsid w:val="6B1A5F09"/>
    <w:rsid w:val="70550823"/>
    <w:rsid w:val="70E271F7"/>
    <w:rsid w:val="716F5199"/>
    <w:rsid w:val="72D810D3"/>
    <w:rsid w:val="739F4F39"/>
    <w:rsid w:val="767E25EB"/>
    <w:rsid w:val="7759123C"/>
    <w:rsid w:val="776D1A66"/>
    <w:rsid w:val="78307FD0"/>
    <w:rsid w:val="78635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3166</Words>
  <Characters>3239</Characters>
  <Lines>0</Lines>
  <Paragraphs>0</Paragraphs>
  <TotalTime>1</TotalTime>
  <ScaleCrop>false</ScaleCrop>
  <LinksUpToDate>false</LinksUpToDate>
  <CharactersWithSpaces>3382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2023-06-08T02:56:00Z</dcterms:created>
  <dc:creator>DELL</dc:creator>
  <cp:lastModifiedBy>Princekin</cp:lastModifiedBy>
  <dcterms:modified xsi:type="dcterms:W3CDTF">2023-06-09T11:27:25Z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5593829FDB2F441FA19675A65B1E7E23_12</vt:lpwstr>
  </property>
</Properties>
</file>