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Pic</w:t>
            </w:r>
          </w:p>
        </w:tc>
      </w:tr>
      <w:tr>
        <w:tc>
          <w:tcPr>
            <w:tcW w:type="dxa" w:w="4320"/>
          </w:tcPr>
          <w:p>
            <w:r>
              <w:t xml:space="preserve">r1</w:t>
            </w:r>
          </w:p>
        </w:tc>
        <w:tc>
          <w:tcPr>
            <w:tcW w:type="dxa" w:w="4320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5400" cy="127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4_dot2x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1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>
        <w:tc>
          <w:tcPr>
            <w:tcW w:type="dxa" w:w="4320"/>
          </w:tcPr>
          <w:p>
            <w:r>
              <w:t xml:space="preserve">r2</w:t>
            </w:r>
          </w:p>
        </w:tc>
        <w:tc>
          <w:tcPr>
            <w:tcW w:type="dxa" w:w="4320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5400" cy="127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4_dot2x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1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