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A: 
          <w:r>
            <w:rPr>
              <w:color w:val="FF0000"/>
              <w:sz w:val="20"/>
              <w:szCs w:val="20"/>
              <w:b/>
            </w:rPr>
            <w:t xml:space="preserve">Chinese&lt;b&gt;Bold</w:t>
          </w:r>
          <w:r>
            <w:rPr>
              <w:i/>
            </w:rPr>
            <w:t xml:space="preserve">Italic</w:t>
          </w:r>
          <w:r>
            <w:rPr>
              <w:u w:val="single"/>
            </w:rPr>
            <w:t xml:space="preserve">Underline</w:t>
          </w:r>
          <w:r>
            <w:rPr>
              <w:strike/>
            </w:rPr>
            <w:t xml:space="preserve">Strikethrough</w:t>
          </w:r>
          <w:r>
            <w:rPr>
              <w:shd w:fill="FFFF00"/>
            </w:rPr>
            <w:t xml:space="preserve">Highlight</w:t>
          </w:r>
           B: E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