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A5" w:rsidRDefault="00460289">
      <w:r>
        <w:rPr>
          <w:rFonts w:hint="eastAsia"/>
        </w:rPr>
        <w:t>1</w:t>
      </w:r>
      <w:r>
        <w:t>.</w:t>
      </w:r>
      <w:r w:rsidRPr="00460289">
        <w:rPr>
          <w:rFonts w:hint="eastAsia"/>
        </w:rPr>
        <w:t xml:space="preserve"> </w:t>
      </w:r>
      <w:r w:rsidRPr="00460289">
        <w:rPr>
          <w:rFonts w:hint="eastAsia"/>
        </w:rPr>
        <w:t>如何从能量带模型中了解半导体、绝缘体和导体之间的区别</w:t>
      </w:r>
    </w:p>
    <w:p w:rsidR="00460289" w:rsidRDefault="00460289">
      <w:r w:rsidRPr="00460289">
        <w:rPr>
          <w:rFonts w:hint="eastAsia"/>
        </w:rPr>
        <w:t>按固体能带理论</w:t>
      </w:r>
      <w:r w:rsidRPr="00460289">
        <w:rPr>
          <w:rFonts w:hint="eastAsia"/>
        </w:rPr>
        <w:t>,</w:t>
      </w:r>
      <w:r w:rsidRPr="00460289">
        <w:rPr>
          <w:rFonts w:hint="eastAsia"/>
        </w:rPr>
        <w:t>物质的核外电子有不同的能量</w:t>
      </w:r>
      <w:r w:rsidRPr="00460289">
        <w:rPr>
          <w:rFonts w:hint="eastAsia"/>
        </w:rPr>
        <w:t>.</w:t>
      </w:r>
      <w:r w:rsidRPr="00460289">
        <w:rPr>
          <w:rFonts w:hint="eastAsia"/>
        </w:rPr>
        <w:t>根据核外电子能级的不同</w:t>
      </w:r>
      <w:r w:rsidRPr="00460289">
        <w:rPr>
          <w:rFonts w:hint="eastAsia"/>
        </w:rPr>
        <w:t>,</w:t>
      </w:r>
      <w:r w:rsidRPr="00460289">
        <w:rPr>
          <w:rFonts w:hint="eastAsia"/>
        </w:rPr>
        <w:t>把它们的能级划分为三种能带：导带、禁带和价带（满带）</w:t>
      </w:r>
      <w:r w:rsidRPr="00460289">
        <w:rPr>
          <w:rFonts w:hint="eastAsia"/>
        </w:rPr>
        <w:t>.</w:t>
      </w:r>
      <w:r w:rsidRPr="00460289">
        <w:rPr>
          <w:rFonts w:hint="eastAsia"/>
        </w:rPr>
        <w:t>在禁带里</w:t>
      </w:r>
      <w:r w:rsidRPr="00460289">
        <w:rPr>
          <w:rFonts w:hint="eastAsia"/>
        </w:rPr>
        <w:t>,</w:t>
      </w:r>
      <w:r w:rsidRPr="00460289">
        <w:rPr>
          <w:rFonts w:hint="eastAsia"/>
        </w:rPr>
        <w:t>是不允许有电子存在的</w:t>
      </w:r>
      <w:r w:rsidRPr="00460289">
        <w:rPr>
          <w:rFonts w:hint="eastAsia"/>
        </w:rPr>
        <w:t>.</w:t>
      </w:r>
      <w:r w:rsidRPr="00460289">
        <w:rPr>
          <w:rFonts w:hint="eastAsia"/>
        </w:rPr>
        <w:t>禁带把导带和价带分开</w:t>
      </w:r>
      <w:r w:rsidRPr="00460289">
        <w:rPr>
          <w:rFonts w:hint="eastAsia"/>
        </w:rPr>
        <w:t>,</w:t>
      </w:r>
      <w:r w:rsidRPr="00460289">
        <w:rPr>
          <w:rFonts w:hint="eastAsia"/>
        </w:rPr>
        <w:t>对于导体</w:t>
      </w:r>
      <w:r w:rsidRPr="00460289">
        <w:rPr>
          <w:rFonts w:hint="eastAsia"/>
        </w:rPr>
        <w:t>,</w:t>
      </w:r>
      <w:r w:rsidRPr="00460289">
        <w:rPr>
          <w:rFonts w:hint="eastAsia"/>
        </w:rPr>
        <w:t>它的大量电子处于导带</w:t>
      </w:r>
      <w:r w:rsidRPr="00460289">
        <w:rPr>
          <w:rFonts w:hint="eastAsia"/>
        </w:rPr>
        <w:t>,</w:t>
      </w:r>
      <w:r w:rsidRPr="00460289">
        <w:rPr>
          <w:rFonts w:hint="eastAsia"/>
        </w:rPr>
        <w:t>能自由移动</w:t>
      </w:r>
      <w:r w:rsidRPr="00460289">
        <w:rPr>
          <w:rFonts w:hint="eastAsia"/>
        </w:rPr>
        <w:t>.</w:t>
      </w:r>
      <w:r w:rsidRPr="00460289">
        <w:rPr>
          <w:rFonts w:hint="eastAsia"/>
        </w:rPr>
        <w:t>在电场作用下</w:t>
      </w:r>
      <w:r w:rsidRPr="00460289">
        <w:rPr>
          <w:rFonts w:hint="eastAsia"/>
        </w:rPr>
        <w:t>,</w:t>
      </w:r>
      <w:r w:rsidRPr="00460289">
        <w:rPr>
          <w:rFonts w:hint="eastAsia"/>
        </w:rPr>
        <w:t>成为载流子</w:t>
      </w:r>
      <w:r w:rsidRPr="00460289">
        <w:rPr>
          <w:rFonts w:hint="eastAsia"/>
        </w:rPr>
        <w:t>.</w:t>
      </w:r>
      <w:r w:rsidRPr="00460289">
        <w:rPr>
          <w:rFonts w:hint="eastAsia"/>
        </w:rPr>
        <w:t>因此</w:t>
      </w:r>
      <w:r w:rsidRPr="00460289">
        <w:rPr>
          <w:rFonts w:hint="eastAsia"/>
        </w:rPr>
        <w:t>,</w:t>
      </w:r>
      <w:r w:rsidRPr="00460289">
        <w:rPr>
          <w:rFonts w:hint="eastAsia"/>
        </w:rPr>
        <w:t>导体载流子的浓度很大</w:t>
      </w:r>
      <w:r w:rsidRPr="00460289">
        <w:rPr>
          <w:rFonts w:hint="eastAsia"/>
        </w:rPr>
        <w:t>.</w:t>
      </w:r>
      <w:r w:rsidRPr="00460289">
        <w:rPr>
          <w:rFonts w:hint="eastAsia"/>
        </w:rPr>
        <w:t>对绝缘体和半导体</w:t>
      </w:r>
      <w:r w:rsidRPr="00460289">
        <w:rPr>
          <w:rFonts w:hint="eastAsia"/>
        </w:rPr>
        <w:t>,</w:t>
      </w:r>
      <w:r w:rsidRPr="00460289">
        <w:rPr>
          <w:rFonts w:hint="eastAsia"/>
        </w:rPr>
        <w:t>它的电子大多数都处于价带</w:t>
      </w:r>
      <w:r w:rsidRPr="00460289">
        <w:rPr>
          <w:rFonts w:hint="eastAsia"/>
        </w:rPr>
        <w:t>,</w:t>
      </w:r>
      <w:r w:rsidRPr="00460289">
        <w:rPr>
          <w:rFonts w:hint="eastAsia"/>
        </w:rPr>
        <w:t>不能自由移动</w:t>
      </w:r>
      <w:r w:rsidRPr="00460289">
        <w:rPr>
          <w:rFonts w:hint="eastAsia"/>
        </w:rPr>
        <w:t>.</w:t>
      </w:r>
      <w:r w:rsidRPr="00460289">
        <w:rPr>
          <w:rFonts w:hint="eastAsia"/>
        </w:rPr>
        <w:t>但在热、光等外界因素的作用下</w:t>
      </w:r>
      <w:r w:rsidRPr="00460289">
        <w:rPr>
          <w:rFonts w:hint="eastAsia"/>
        </w:rPr>
        <w:t>,</w:t>
      </w:r>
      <w:r w:rsidRPr="00460289">
        <w:rPr>
          <w:rFonts w:hint="eastAsia"/>
        </w:rPr>
        <w:t>可以使少量价带中的电子越过禁带</w:t>
      </w:r>
      <w:r w:rsidRPr="00460289">
        <w:rPr>
          <w:rFonts w:hint="eastAsia"/>
        </w:rPr>
        <w:t>,</w:t>
      </w:r>
      <w:r w:rsidRPr="00460289">
        <w:rPr>
          <w:rFonts w:hint="eastAsia"/>
        </w:rPr>
        <w:t>跃迁到导带上去成为载流子</w:t>
      </w:r>
      <w:r w:rsidRPr="00460289">
        <w:rPr>
          <w:rFonts w:hint="eastAsia"/>
        </w:rPr>
        <w:t>.</w:t>
      </w:r>
      <w:r w:rsidRPr="00460289">
        <w:rPr>
          <w:rFonts w:hint="eastAsia"/>
        </w:rPr>
        <w:t>绝缘体和半导体的区别主要是禁的宽度不同</w:t>
      </w:r>
      <w:r w:rsidRPr="00460289">
        <w:rPr>
          <w:rFonts w:hint="eastAsia"/>
        </w:rPr>
        <w:t>.</w:t>
      </w:r>
      <w:r w:rsidRPr="00460289">
        <w:rPr>
          <w:rFonts w:hint="eastAsia"/>
        </w:rPr>
        <w:t>半导体的禁带很窄</w:t>
      </w:r>
      <w:r w:rsidRPr="00460289">
        <w:rPr>
          <w:rFonts w:hint="eastAsia"/>
        </w:rPr>
        <w:t>,</w:t>
      </w:r>
      <w:r w:rsidRPr="00460289">
        <w:rPr>
          <w:rFonts w:hint="eastAsia"/>
        </w:rPr>
        <w:t>（一般低于</w:t>
      </w:r>
      <w:r w:rsidRPr="00460289">
        <w:rPr>
          <w:rFonts w:hint="eastAsia"/>
        </w:rPr>
        <w:t>3eV</w:t>
      </w:r>
      <w:r w:rsidRPr="00460289">
        <w:rPr>
          <w:rFonts w:hint="eastAsia"/>
        </w:rPr>
        <w:t>）</w:t>
      </w:r>
      <w:r w:rsidRPr="00460289">
        <w:rPr>
          <w:rFonts w:hint="eastAsia"/>
        </w:rPr>
        <w:t>,</w:t>
      </w:r>
      <w:r w:rsidRPr="00460289">
        <w:rPr>
          <w:rFonts w:hint="eastAsia"/>
        </w:rPr>
        <w:t>绝缘体的禁带宽一些</w:t>
      </w:r>
      <w:r w:rsidRPr="00460289">
        <w:rPr>
          <w:rFonts w:hint="eastAsia"/>
        </w:rPr>
        <w:t>,</w:t>
      </w:r>
      <w:r w:rsidRPr="00460289">
        <w:rPr>
          <w:rFonts w:hint="eastAsia"/>
        </w:rPr>
        <w:t>电子的跃迁困难得多</w:t>
      </w:r>
      <w:r w:rsidRPr="00460289">
        <w:rPr>
          <w:rFonts w:hint="eastAsia"/>
        </w:rPr>
        <w:t>.</w:t>
      </w:r>
      <w:r w:rsidRPr="00460289">
        <w:rPr>
          <w:rFonts w:hint="eastAsia"/>
        </w:rPr>
        <w:t>因此</w:t>
      </w:r>
      <w:r w:rsidRPr="00460289">
        <w:rPr>
          <w:rFonts w:hint="eastAsia"/>
        </w:rPr>
        <w:t>,</w:t>
      </w:r>
      <w:r w:rsidRPr="00460289">
        <w:rPr>
          <w:rFonts w:hint="eastAsia"/>
        </w:rPr>
        <w:t>绝缘体的载流子的浓度很小</w:t>
      </w:r>
      <w:r w:rsidRPr="00460289">
        <w:rPr>
          <w:rFonts w:hint="eastAsia"/>
        </w:rPr>
        <w:t>.</w:t>
      </w:r>
      <w:r w:rsidRPr="00460289">
        <w:rPr>
          <w:rFonts w:hint="eastAsia"/>
        </w:rPr>
        <w:t>导电性能很弱</w:t>
      </w:r>
      <w:r w:rsidRPr="00460289">
        <w:rPr>
          <w:rFonts w:hint="eastAsia"/>
        </w:rPr>
        <w:t>.</w:t>
      </w:r>
      <w:r w:rsidRPr="00460289">
        <w:rPr>
          <w:rFonts w:hint="eastAsia"/>
        </w:rPr>
        <w:t>实际绝缘体里</w:t>
      </w:r>
      <w:r w:rsidRPr="00460289">
        <w:rPr>
          <w:rFonts w:hint="eastAsia"/>
        </w:rPr>
        <w:t>,</w:t>
      </w:r>
      <w:r w:rsidRPr="00460289">
        <w:rPr>
          <w:rFonts w:hint="eastAsia"/>
        </w:rPr>
        <w:t>导带里的电子不是没有</w:t>
      </w:r>
      <w:r w:rsidRPr="00460289">
        <w:rPr>
          <w:rFonts w:hint="eastAsia"/>
        </w:rPr>
        <w:t>,</w:t>
      </w:r>
      <w:r w:rsidRPr="00460289">
        <w:rPr>
          <w:rFonts w:hint="eastAsia"/>
        </w:rPr>
        <w:t>并且总有一些电子会从价带跃迁到导带</w:t>
      </w:r>
      <w:r w:rsidRPr="00460289">
        <w:rPr>
          <w:rFonts w:hint="eastAsia"/>
        </w:rPr>
        <w:t>,</w:t>
      </w:r>
      <w:r w:rsidRPr="00460289">
        <w:rPr>
          <w:rFonts w:hint="eastAsia"/>
        </w:rPr>
        <w:t>但数量极少</w:t>
      </w:r>
      <w:r w:rsidRPr="00460289">
        <w:rPr>
          <w:rFonts w:hint="eastAsia"/>
        </w:rPr>
        <w:t>.</w:t>
      </w:r>
      <w:r w:rsidRPr="00460289">
        <w:rPr>
          <w:rFonts w:hint="eastAsia"/>
        </w:rPr>
        <w:t>所以</w:t>
      </w:r>
      <w:r w:rsidRPr="00460289">
        <w:rPr>
          <w:rFonts w:hint="eastAsia"/>
        </w:rPr>
        <w:t>,</w:t>
      </w:r>
      <w:r w:rsidRPr="00460289">
        <w:rPr>
          <w:rFonts w:hint="eastAsia"/>
        </w:rPr>
        <w:t>在一般情况下</w:t>
      </w:r>
      <w:r w:rsidRPr="00460289">
        <w:rPr>
          <w:rFonts w:hint="eastAsia"/>
        </w:rPr>
        <w:t>,</w:t>
      </w:r>
      <w:r w:rsidRPr="00460289">
        <w:rPr>
          <w:rFonts w:hint="eastAsia"/>
        </w:rPr>
        <w:t>可以忽略在外场作用下它们移动所形成的电流</w:t>
      </w:r>
      <w:r w:rsidRPr="00460289">
        <w:rPr>
          <w:rFonts w:hint="eastAsia"/>
        </w:rPr>
        <w:t>.</w:t>
      </w:r>
    </w:p>
    <w:p w:rsidR="00460289" w:rsidRDefault="00460289"/>
    <w:p w:rsidR="00460289" w:rsidRDefault="00460289">
      <w:r>
        <w:t>2.</w:t>
      </w:r>
      <w:r w:rsidRPr="00460289">
        <w:rPr>
          <w:rFonts w:hint="eastAsia"/>
        </w:rPr>
        <w:t xml:space="preserve"> </w:t>
      </w:r>
      <w:r w:rsidRPr="00460289">
        <w:rPr>
          <w:rFonts w:hint="eastAsia"/>
        </w:rPr>
        <w:t>请列举半导体中载流子散射的机理</w:t>
      </w:r>
    </w:p>
    <w:p w:rsidR="00460289" w:rsidRDefault="00460289" w:rsidP="00460289">
      <w:r>
        <w:rPr>
          <w:rFonts w:hint="eastAsia"/>
        </w:rPr>
        <w:t>1</w:t>
      </w:r>
      <w:r>
        <w:rPr>
          <w:rFonts w:hint="eastAsia"/>
        </w:rPr>
        <w:t>）电离杂质散射</w:t>
      </w:r>
    </w:p>
    <w:p w:rsidR="00460289" w:rsidRDefault="00460289" w:rsidP="00460289">
      <w:r>
        <w:rPr>
          <w:rFonts w:hint="eastAsia"/>
        </w:rPr>
        <w:t>2</w:t>
      </w:r>
      <w:r>
        <w:rPr>
          <w:rFonts w:hint="eastAsia"/>
        </w:rPr>
        <w:t>）晶格振动散射</w:t>
      </w:r>
    </w:p>
    <w:p w:rsidR="00460289" w:rsidRDefault="00460289" w:rsidP="00460289">
      <w:r>
        <w:rPr>
          <w:rFonts w:hint="eastAsia"/>
        </w:rPr>
        <w:t>声学波和光波、声波散射、光波散射</w:t>
      </w:r>
    </w:p>
    <w:p w:rsidR="00460289" w:rsidRDefault="00460289" w:rsidP="00460289">
      <w:r>
        <w:rPr>
          <w:rFonts w:hint="eastAsia"/>
        </w:rPr>
        <w:t>3</w:t>
      </w:r>
      <w:r>
        <w:rPr>
          <w:rFonts w:hint="eastAsia"/>
        </w:rPr>
        <w:t>）其他因素引起的散射</w:t>
      </w:r>
    </w:p>
    <w:p w:rsidR="00460289" w:rsidRDefault="00460289" w:rsidP="00460289">
      <w:r>
        <w:rPr>
          <w:rFonts w:hint="eastAsia"/>
        </w:rPr>
        <w:t>等同的能谷间散射、中性杂质散射、位错散射</w:t>
      </w:r>
    </w:p>
    <w:p w:rsidR="00460289" w:rsidRDefault="00460289" w:rsidP="00460289"/>
    <w:p w:rsidR="00460289" w:rsidRDefault="00460289" w:rsidP="00460289">
      <w:r>
        <w:rPr>
          <w:rFonts w:hint="eastAsia"/>
        </w:rPr>
        <w:t>3.</w:t>
      </w:r>
      <w:r w:rsidR="00635DD0">
        <w:t>(a)</w:t>
      </w:r>
      <w:r w:rsidR="00635DD0">
        <w:tab/>
      </w:r>
      <w:r w:rsidR="00635DD0" w:rsidRPr="00635DD0">
        <w:rPr>
          <w:rFonts w:hint="eastAsia"/>
        </w:rPr>
        <w:t>请指出</w:t>
      </w:r>
      <w:r w:rsidR="002D006A">
        <w:rPr>
          <w:rFonts w:hint="eastAsia"/>
        </w:rPr>
        <w:t>负性光刻胶</w:t>
      </w:r>
      <w:r w:rsidR="00635DD0" w:rsidRPr="00635DD0">
        <w:rPr>
          <w:rFonts w:hint="eastAsia"/>
        </w:rPr>
        <w:t>与</w:t>
      </w:r>
      <w:r w:rsidR="002D006A">
        <w:rPr>
          <w:rFonts w:hint="eastAsia"/>
        </w:rPr>
        <w:t>正性光刻胶</w:t>
      </w:r>
      <w:r w:rsidR="00635DD0" w:rsidRPr="00635DD0">
        <w:rPr>
          <w:rFonts w:hint="eastAsia"/>
        </w:rPr>
        <w:t>的区别</w:t>
      </w:r>
    </w:p>
    <w:p w:rsidR="00635DD0" w:rsidRDefault="002D006A" w:rsidP="00460289">
      <w:r w:rsidRPr="002D006A">
        <w:rPr>
          <w:rFonts w:hint="eastAsia"/>
        </w:rPr>
        <w:t>在</w:t>
      </w:r>
      <w:r>
        <w:rPr>
          <w:rFonts w:hint="eastAsia"/>
        </w:rPr>
        <w:t>负性光刻胶</w:t>
      </w:r>
      <w:r w:rsidRPr="002D006A">
        <w:rPr>
          <w:rFonts w:hint="eastAsia"/>
        </w:rPr>
        <w:t>中，光照射的区域会聚合，在溶剂中更难溶解。当放置在显影液</w:t>
      </w:r>
      <w:r w:rsidRPr="002D006A">
        <w:rPr>
          <w:rFonts w:hint="eastAsia"/>
        </w:rPr>
        <w:t>(</w:t>
      </w:r>
      <w:r w:rsidRPr="002D006A">
        <w:rPr>
          <w:rFonts w:hint="eastAsia"/>
        </w:rPr>
        <w:t>溶剂</w:t>
      </w:r>
      <w:r w:rsidRPr="002D006A">
        <w:rPr>
          <w:rFonts w:hint="eastAsia"/>
        </w:rPr>
        <w:t>)</w:t>
      </w:r>
      <w:r w:rsidRPr="002D006A">
        <w:rPr>
          <w:rFonts w:hint="eastAsia"/>
        </w:rPr>
        <w:t>中时，聚合区域保持不变，而未暴露的区域溶解并冲走。</w:t>
      </w:r>
      <w:r>
        <w:rPr>
          <w:rFonts w:hint="eastAsia"/>
        </w:rPr>
        <w:t>正性光刻胶</w:t>
      </w:r>
      <w:r w:rsidRPr="002D006A">
        <w:rPr>
          <w:rFonts w:hint="eastAsia"/>
        </w:rPr>
        <w:t>含有稳定剂，可减缓显影液中抗蚀剂的溶解速度。这种稳定剂在光照下会分解，导致优先去除暴露区域。</w:t>
      </w:r>
    </w:p>
    <w:p w:rsidR="002D006A" w:rsidRDefault="002D006A" w:rsidP="00460289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什么刻蚀偏差</w:t>
      </w:r>
    </w:p>
    <w:p w:rsidR="002D006A" w:rsidRDefault="002D006A" w:rsidP="00460289">
      <w:r w:rsidRPr="002D006A">
        <w:rPr>
          <w:rFonts w:hint="eastAsia"/>
        </w:rPr>
        <w:t>刻蚀偏差是指刻蚀以后线宽或关键尺寸间距的变化。它通常是由于横向钻刻引起的，但也能由刻蚀剖面引起。当刻蚀中要去除掩模下过量的材料时，会引起被刻蚀材料的表面向光刻胶边缘凹进去，这样就会产生横向钻刻。刻蚀偏差的大小与很多因素有关：衬底材料、光刻胶上图形的线宽、刻蚀工艺的参数等。</w:t>
      </w:r>
    </w:p>
    <w:p w:rsidR="002D006A" w:rsidRDefault="002D006A" w:rsidP="00460289"/>
    <w:p w:rsidR="002D006A" w:rsidRDefault="008904EC" w:rsidP="00460289"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04EC">
        <w:rPr>
          <w:rFonts w:hint="eastAsia"/>
        </w:rPr>
        <w:t>什么是平带电压</w:t>
      </w:r>
      <w:r w:rsidRPr="008904EC">
        <w:rPr>
          <w:rFonts w:hint="eastAsia"/>
        </w:rPr>
        <w:t>?</w:t>
      </w:r>
      <w:r w:rsidRPr="008904EC">
        <w:rPr>
          <w:rFonts w:hint="eastAsia"/>
        </w:rPr>
        <w:t>请说明</w:t>
      </w:r>
      <w:bookmarkStart w:id="0" w:name="OLE_LINK1"/>
      <w:bookmarkStart w:id="1" w:name="OLE_LINK2"/>
      <w:r w:rsidRPr="008904EC">
        <w:rPr>
          <w:rFonts w:hint="eastAsia"/>
        </w:rPr>
        <w:t>如何调整</w:t>
      </w:r>
      <w:r w:rsidRPr="008904EC">
        <w:rPr>
          <w:rFonts w:hint="eastAsia"/>
        </w:rPr>
        <w:t>MIS</w:t>
      </w:r>
      <w:r w:rsidRPr="008904EC">
        <w:rPr>
          <w:rFonts w:hint="eastAsia"/>
        </w:rPr>
        <w:t>电容器的</w:t>
      </w:r>
      <w:r w:rsidRPr="008904EC">
        <w:rPr>
          <w:rFonts w:hint="eastAsia"/>
        </w:rPr>
        <w:t>平带电压</w:t>
      </w:r>
      <w:bookmarkEnd w:id="0"/>
      <w:bookmarkEnd w:id="1"/>
      <w:r w:rsidRPr="008904EC">
        <w:rPr>
          <w:rFonts w:hint="eastAsia"/>
        </w:rPr>
        <w:t>?</w:t>
      </w:r>
    </w:p>
    <w:p w:rsidR="008904EC" w:rsidRDefault="008904EC" w:rsidP="00460289">
      <w:r w:rsidRPr="008904EC">
        <w:rPr>
          <w:rFonts w:hint="eastAsia"/>
        </w:rPr>
        <w:t>平带电压（</w:t>
      </w:r>
      <w:r w:rsidRPr="008904EC">
        <w:rPr>
          <w:rFonts w:hint="eastAsia"/>
        </w:rPr>
        <w:t>Flat band voltage</w:t>
      </w:r>
      <w:r w:rsidRPr="008904EC">
        <w:rPr>
          <w:rFonts w:hint="eastAsia"/>
        </w:rPr>
        <w:t>）就是在</w:t>
      </w:r>
      <w:r w:rsidRPr="008904EC">
        <w:rPr>
          <w:rFonts w:hint="eastAsia"/>
        </w:rPr>
        <w:t>MOS</w:t>
      </w:r>
      <w:r w:rsidRPr="008904EC">
        <w:rPr>
          <w:rFonts w:hint="eastAsia"/>
        </w:rPr>
        <w:t>系统中，使半导体表面能带拉平（呈平带状态）所需要外加的电压</w:t>
      </w:r>
      <w:r>
        <w:rPr>
          <w:rFonts w:hint="eastAsia"/>
        </w:rPr>
        <w:t>。</w:t>
      </w:r>
    </w:p>
    <w:p w:rsidR="00094984" w:rsidRDefault="00094984" w:rsidP="00460289">
      <w:r>
        <w:rPr>
          <w:rFonts w:hint="eastAsia"/>
        </w:rPr>
        <w:t>调整</w:t>
      </w:r>
      <w:r w:rsidR="00C574CF">
        <w:rPr>
          <w:rFonts w:hint="eastAsia"/>
        </w:rPr>
        <w:t>栅的功函数和半导体的功函数，</w:t>
      </w:r>
      <w:r>
        <w:rPr>
          <w:rFonts w:hint="eastAsia"/>
        </w:rPr>
        <w:t>MOS</w:t>
      </w:r>
      <w:r>
        <w:rPr>
          <w:rFonts w:hint="eastAsia"/>
        </w:rPr>
        <w:t>结构的两端费米能级的差</w:t>
      </w:r>
      <w:bookmarkStart w:id="2" w:name="_GoBack"/>
      <w:bookmarkEnd w:id="2"/>
      <w:r>
        <w:rPr>
          <w:rFonts w:hint="eastAsia"/>
        </w:rPr>
        <w:t>。</w:t>
      </w:r>
    </w:p>
    <w:p w:rsidR="003F4184" w:rsidRDefault="003F4184" w:rsidP="004602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）假设氧化层厚度为</w:t>
      </w:r>
      <w:r>
        <w:rPr>
          <w:rFonts w:hint="eastAsia"/>
        </w:rPr>
        <w:t>2nm</w:t>
      </w:r>
      <w:r>
        <w:rPr>
          <w:rFonts w:hint="eastAsia"/>
        </w:rPr>
        <w:t>，其两端电压</w:t>
      </w:r>
      <w:proofErr w:type="spellStart"/>
      <w:r>
        <w:rPr>
          <w:rFonts w:hint="eastAsia"/>
        </w:rPr>
        <w:t>Vox</w:t>
      </w:r>
      <w:proofErr w:type="spellEnd"/>
      <w:r>
        <w:t>为</w:t>
      </w:r>
      <w:r>
        <w:rPr>
          <w:rFonts w:hint="eastAsia"/>
        </w:rPr>
        <w:t>-</w:t>
      </w:r>
      <w:r>
        <w:t>1 V</w:t>
      </w:r>
      <w:r>
        <w:rPr>
          <w:rFonts w:hint="eastAsia"/>
        </w:rPr>
        <w:t>。</w:t>
      </w:r>
      <w:r>
        <w:rPr>
          <w:rFonts w:hint="eastAsia"/>
        </w:rPr>
        <w:t>P+</w:t>
      </w:r>
      <w:r>
        <w:rPr>
          <w:rFonts w:hint="eastAsia"/>
        </w:rPr>
        <w:t>多晶硅的掺杂浓度为</w:t>
      </w:r>
      <w:proofErr w:type="spellStart"/>
      <w:r>
        <w:rPr>
          <w:rFonts w:hint="eastAsia"/>
        </w:rPr>
        <w:t>Npoly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8</w:t>
      </w:r>
      <w:r>
        <w:rPr>
          <w:rFonts w:hint="eastAsia"/>
        </w:rPr>
        <w:t>*</w:t>
      </w:r>
      <w:r>
        <w:t>10</w:t>
      </w:r>
      <w:r w:rsidRPr="003F4184">
        <w:rPr>
          <w:vertAlign w:val="superscript"/>
        </w:rPr>
        <w:t>19</w:t>
      </w:r>
      <w:r>
        <w:rPr>
          <w:vertAlign w:val="superscript"/>
        </w:rPr>
        <w:t xml:space="preserve"> </w:t>
      </w:r>
      <w:r>
        <w:t>cm</w:t>
      </w:r>
      <w:r w:rsidRPr="003F4184">
        <w:rPr>
          <w:vertAlign w:val="superscript"/>
        </w:rPr>
        <w:t>-3,</w:t>
      </w:r>
      <w:r>
        <w:rPr>
          <w:rFonts w:hint="eastAsia"/>
        </w:rPr>
        <w:t>，</w:t>
      </w:r>
      <w:r>
        <w:t>求</w:t>
      </w:r>
      <w:proofErr w:type="spellStart"/>
      <w:r>
        <w:rPr>
          <w:rFonts w:hint="eastAsia"/>
        </w:rPr>
        <w:t>Wdp</w:t>
      </w:r>
      <w:r>
        <w:t>oly</w:t>
      </w:r>
      <w:proofErr w:type="spellEnd"/>
      <w:r>
        <w:t>?</w:t>
      </w:r>
    </w:p>
    <w:p w:rsidR="003F4184" w:rsidRDefault="003F4184" w:rsidP="00460289">
      <w:pPr>
        <w:rPr>
          <w:rFonts w:hint="eastAsia"/>
        </w:rPr>
      </w:pPr>
      <w:r w:rsidRPr="003F4184">
        <w:rPr>
          <w:noProof/>
        </w:rPr>
        <w:drawing>
          <wp:inline distT="0" distB="0" distL="0" distR="0">
            <wp:extent cx="3487420" cy="1223010"/>
            <wp:effectExtent l="0" t="0" r="0" b="0"/>
            <wp:docPr id="1" name="图片 1" descr="C:\Users\asus\Documents\Tencent Files\137631886\FileRecv\MobileFile\Image\@`YGLR_J(QYDAXSD6KW0M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37631886\FileRecv\MobileFile\Image\@`YGLR_J(QYDAXSD6KW0MX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B9"/>
    <w:rsid w:val="000518B9"/>
    <w:rsid w:val="00094984"/>
    <w:rsid w:val="002D006A"/>
    <w:rsid w:val="003F4184"/>
    <w:rsid w:val="00460289"/>
    <w:rsid w:val="00635DD0"/>
    <w:rsid w:val="006D2CA5"/>
    <w:rsid w:val="008904EC"/>
    <w:rsid w:val="00C574CF"/>
    <w:rsid w:val="00EA3405"/>
    <w:rsid w:val="00F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F494E-1598-4055-B353-230057B9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2019-06-19T01:38:00Z</dcterms:created>
  <dcterms:modified xsi:type="dcterms:W3CDTF">2019-06-20T08:15:00Z</dcterms:modified>
</cp:coreProperties>
</file>