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364DEA" w:rsidRDefault="00725C2E" w:rsidP="00364DEA">
      <w:pPr>
        <w:jc w:val="center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 w:hint="eastAsia"/>
          <w:bCs/>
          <w:sz w:val="28"/>
        </w:rPr>
        <w:t>基于物联网智能家居天气获取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4B4206" w:rsidRPr="004B4206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4B4206">
        <w:rPr>
          <w:rFonts w:eastAsia="仿宋"/>
          <w:sz w:val="28"/>
        </w:rPr>
        <w:fldChar w:fldCharType="begin"/>
      </w:r>
      <w:r w:rsidRPr="004B4206">
        <w:rPr>
          <w:rFonts w:eastAsia="仿宋"/>
          <w:sz w:val="28"/>
        </w:rPr>
        <w:instrText xml:space="preserve"> TOC \o "1-3" \h \z \u </w:instrText>
      </w:r>
      <w:r w:rsidRPr="004B4206">
        <w:rPr>
          <w:rFonts w:eastAsia="仿宋"/>
          <w:sz w:val="28"/>
        </w:rPr>
        <w:fldChar w:fldCharType="separate"/>
      </w:r>
      <w:hyperlink w:anchor="_Toc497985524" w:history="1">
        <w:r w:rsidR="004B4206" w:rsidRPr="004B4206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4B4206"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4B4206" w:rsidRPr="004B4206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4B4206" w:rsidRPr="004B4206">
          <w:rPr>
            <w:noProof/>
            <w:webHidden/>
            <w:sz w:val="28"/>
          </w:rPr>
          <w:tab/>
        </w:r>
        <w:r w:rsidR="004B4206" w:rsidRPr="004B4206">
          <w:rPr>
            <w:noProof/>
            <w:webHidden/>
            <w:sz w:val="28"/>
          </w:rPr>
          <w:fldChar w:fldCharType="begin"/>
        </w:r>
        <w:r w:rsidR="004B4206" w:rsidRPr="004B4206">
          <w:rPr>
            <w:noProof/>
            <w:webHidden/>
            <w:sz w:val="28"/>
          </w:rPr>
          <w:instrText xml:space="preserve"> PAGEREF _Toc497985524 \h </w:instrText>
        </w:r>
        <w:r w:rsidR="004B4206" w:rsidRPr="004B4206">
          <w:rPr>
            <w:noProof/>
            <w:webHidden/>
            <w:sz w:val="28"/>
          </w:rPr>
        </w:r>
        <w:r w:rsidR="004B4206" w:rsidRPr="004B4206">
          <w:rPr>
            <w:noProof/>
            <w:webHidden/>
            <w:sz w:val="28"/>
          </w:rPr>
          <w:fldChar w:fldCharType="separate"/>
        </w:r>
        <w:r w:rsidR="004B4206" w:rsidRPr="004B4206">
          <w:rPr>
            <w:noProof/>
            <w:webHidden/>
            <w:sz w:val="28"/>
          </w:rPr>
          <w:t>3</w:t>
        </w:r>
        <w:r w:rsidR="004B4206"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25" w:history="1">
        <w:r w:rsidRPr="004B4206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_Toc497985525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4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26" w:history="1">
        <w:r w:rsidRPr="004B4206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_Toc497985526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4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27" w:history="1">
        <w:r w:rsidRPr="004B4206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_Toc497985527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5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28" w:history="1">
        <w:r w:rsidRPr="004B4206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_Toc497985528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5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29" w:history="1">
        <w:r w:rsidRPr="004B4206">
          <w:rPr>
            <w:rStyle w:val="a4"/>
            <w:rFonts w:eastAsia="仿宋_GB2312"/>
            <w:b/>
            <w:noProof/>
            <w:sz w:val="28"/>
          </w:rPr>
          <w:t>a)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bookmarkStart w:id="0" w:name="_GoBack"/>
        <w:bookmarkEnd w:id="0"/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_Toc497985529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5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30" w:history="1">
        <w:r w:rsidRPr="004B4206">
          <w:rPr>
            <w:rStyle w:val="a4"/>
            <w:rFonts w:eastAsia="仿宋_GB2312"/>
            <w:b/>
            <w:noProof/>
            <w:sz w:val="28"/>
          </w:rPr>
          <w:t>b)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_Toc497985530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5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31" w:history="1">
        <w:r w:rsidRPr="004B4206">
          <w:rPr>
            <w:rStyle w:val="a4"/>
            <w:rFonts w:eastAsia="仿宋_GB2312"/>
            <w:b/>
            <w:noProof/>
            <w:sz w:val="28"/>
          </w:rPr>
          <w:t>c)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_Toc497985531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6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32" w:history="1">
        <w:r w:rsidRPr="004B4206">
          <w:rPr>
            <w:rStyle w:val="a4"/>
            <w:rFonts w:eastAsia="仿宋_GB2312"/>
            <w:b/>
            <w:noProof/>
            <w:sz w:val="28"/>
          </w:rPr>
          <w:t>d)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_Toc497985532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6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33" w:history="1">
        <w:r w:rsidRPr="004B4206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_Toc497985533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6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34" w:history="1">
        <w:r w:rsidRPr="004B4206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_Toc497985534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6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4B4206" w:rsidRPr="004B4206" w:rsidRDefault="004B420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5535" w:history="1">
        <w:r w:rsidRPr="004B4206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Pr="004B4206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4B4206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Pr="004B4206">
          <w:rPr>
            <w:noProof/>
            <w:webHidden/>
            <w:sz w:val="28"/>
          </w:rPr>
          <w:tab/>
        </w:r>
        <w:r w:rsidRPr="004B4206">
          <w:rPr>
            <w:noProof/>
            <w:webHidden/>
            <w:sz w:val="28"/>
          </w:rPr>
          <w:fldChar w:fldCharType="begin"/>
        </w:r>
        <w:r w:rsidRPr="004B4206">
          <w:rPr>
            <w:noProof/>
            <w:webHidden/>
            <w:sz w:val="28"/>
          </w:rPr>
          <w:instrText xml:space="preserve"> PAGEREF _Toc497985535 \h </w:instrText>
        </w:r>
        <w:r w:rsidRPr="004B4206">
          <w:rPr>
            <w:noProof/>
            <w:webHidden/>
            <w:sz w:val="28"/>
          </w:rPr>
        </w:r>
        <w:r w:rsidRPr="004B4206">
          <w:rPr>
            <w:noProof/>
            <w:webHidden/>
            <w:sz w:val="28"/>
          </w:rPr>
          <w:fldChar w:fldCharType="separate"/>
        </w:r>
        <w:r w:rsidRPr="004B4206">
          <w:rPr>
            <w:noProof/>
            <w:webHidden/>
            <w:sz w:val="28"/>
          </w:rPr>
          <w:t>6</w:t>
        </w:r>
        <w:r w:rsidRPr="004B4206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4B4206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7270F1" w:rsidRDefault="002F0BAE" w:rsidP="007270F1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85524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1"/>
    </w:p>
    <w:p w:rsidR="00D43629" w:rsidRDefault="00D43629" w:rsidP="00D43629">
      <w:pPr>
        <w:tabs>
          <w:tab w:val="num" w:pos="862"/>
        </w:tabs>
        <w:outlineLvl w:val="0"/>
        <w:rPr>
          <w:rFonts w:eastAsia="仿宋_GB2312"/>
          <w:b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BD4C89" w:rsidTr="00766950">
        <w:trPr>
          <w:trHeight w:val="465"/>
        </w:trPr>
        <w:tc>
          <w:tcPr>
            <w:tcW w:w="1619" w:type="dxa"/>
          </w:tcPr>
          <w:p w:rsidR="00BD4C89" w:rsidRPr="00BD4C89" w:rsidRDefault="00BD4C89" w:rsidP="00766950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BD4C89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BD4C89" w:rsidRPr="00BD4C89" w:rsidRDefault="00BD4C89" w:rsidP="00BD4C89">
            <w:pPr>
              <w:jc w:val="center"/>
              <w:rPr>
                <w:rFonts w:eastAsia="仿宋_GB2312" w:hint="eastAsia"/>
                <w:b/>
                <w:sz w:val="28"/>
                <w:szCs w:val="24"/>
              </w:rPr>
            </w:pPr>
            <w:r w:rsidRPr="00BD4C89">
              <w:rPr>
                <w:rFonts w:eastAsia="仿宋_GB2312" w:hint="eastAsia"/>
                <w:b/>
                <w:sz w:val="28"/>
                <w:szCs w:val="24"/>
              </w:rPr>
              <w:t>基于物联网智能家居天气获取软件逻辑实现</w:t>
            </w:r>
          </w:p>
        </w:tc>
      </w:tr>
      <w:tr w:rsidR="00BD4C89" w:rsidTr="00766950">
        <w:trPr>
          <w:trHeight w:val="5781"/>
        </w:trPr>
        <w:tc>
          <w:tcPr>
            <w:tcW w:w="8719" w:type="dxa"/>
            <w:gridSpan w:val="3"/>
          </w:tcPr>
          <w:p w:rsidR="00BD4C89" w:rsidRPr="00BD4C89" w:rsidRDefault="00BD4C89" w:rsidP="00766950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BD4C89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本设计的目标完成一个基于物联网的智能家居天气的设计，该系统利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为硬件平台，通过调用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HTTP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协议调用天气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API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接口，并且天气的详细信息显示到我们的开发板中。</w:t>
            </w: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BD4C89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开发板</w:t>
            </w: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BD4C89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BD4C89">
              <w:rPr>
                <w:rFonts w:ascii="宋体" w:eastAsia="仿宋_GB2312" w:hAnsi="宋体"/>
                <w:sz w:val="24"/>
                <w:szCs w:val="24"/>
              </w:rPr>
              <w:t>GEC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210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开发</w:t>
            </w:r>
            <w:proofErr w:type="gramStart"/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板能够</w:t>
            </w:r>
            <w:proofErr w:type="gramEnd"/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运行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arm-</w:t>
            </w:r>
            <w:proofErr w:type="spellStart"/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linux</w:t>
            </w:r>
            <w:proofErr w:type="spellEnd"/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系统</w:t>
            </w: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BD4C89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</w:p>
          <w:p w:rsidR="00BD4C89" w:rsidRPr="00BD4C89" w:rsidRDefault="00BD4C89" w:rsidP="00BD4C8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BD4C89" w:rsidRPr="00BD4C89" w:rsidRDefault="00BD4C89" w:rsidP="00BD4C8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实现本地（重庆）最近几天的天气信息查询</w:t>
            </w:r>
          </w:p>
          <w:p w:rsidR="00BD4C89" w:rsidRPr="00BD4C89" w:rsidRDefault="00BD4C89" w:rsidP="00BD4C8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实现GEC210开发板上显示比较美观的天气信息</w:t>
            </w:r>
          </w:p>
          <w:p w:rsidR="00BD4C89" w:rsidRPr="004E7613" w:rsidRDefault="00BD4C89" w:rsidP="00BD4C8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bCs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实现GEC210天气查询操作人机交互逻辑</w:t>
            </w:r>
          </w:p>
        </w:tc>
      </w:tr>
      <w:tr w:rsidR="00BD4C89" w:rsidTr="00766950">
        <w:trPr>
          <w:trHeight w:val="1823"/>
        </w:trPr>
        <w:tc>
          <w:tcPr>
            <w:tcW w:w="8719" w:type="dxa"/>
            <w:gridSpan w:val="3"/>
          </w:tcPr>
          <w:p w:rsidR="00BD4C89" w:rsidRPr="00BD4C89" w:rsidRDefault="00BD4C89" w:rsidP="00766950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BD4C89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BD4C89" w:rsidRPr="00BD4C89" w:rsidRDefault="00BD4C89" w:rsidP="00766950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BD4C89" w:rsidRPr="00BD4C89" w:rsidRDefault="00BD4C89" w:rsidP="00766950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BD4C89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BD4C89" w:rsidRPr="00BD4C89" w:rsidRDefault="00BD4C89" w:rsidP="00766950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3、实现在GEC210开发板上至少显示最近3天的天气信息。</w:t>
            </w:r>
          </w:p>
          <w:p w:rsidR="00BD4C89" w:rsidRPr="00BD4C89" w:rsidRDefault="00BD4C89" w:rsidP="00766950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4、实现美观的天气界面显示（比如晴天有太阳的图片显示，雨天有下雨的图片显示，其他信息的显示参考天气信息）。</w:t>
            </w:r>
          </w:p>
          <w:p w:rsidR="00BD4C89" w:rsidRPr="00BD4C89" w:rsidRDefault="00BD4C89" w:rsidP="00766950">
            <w:pPr>
              <w:ind w:firstLine="420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5、获取的天气信息在10秒之内显示在开发板上。</w:t>
            </w:r>
          </w:p>
          <w:p w:rsidR="00BD4C89" w:rsidRPr="00BD4C89" w:rsidRDefault="00BD4C89" w:rsidP="00766950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6、实现GEC210的人机交互逻辑（触摸屏交互）。</w:t>
            </w:r>
          </w:p>
          <w:p w:rsidR="00BD4C89" w:rsidRPr="00BD4C89" w:rsidRDefault="00BD4C89" w:rsidP="00766950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7、实现项目开机自启动。</w:t>
            </w:r>
          </w:p>
          <w:p w:rsidR="00BD4C89" w:rsidRPr="00BD4C89" w:rsidRDefault="00BD4C89" w:rsidP="00766950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D4C89">
              <w:rPr>
                <w:rFonts w:ascii="仿宋" w:eastAsia="仿宋" w:hAnsi="仿宋" w:hint="eastAsia"/>
                <w:bCs/>
                <w:sz w:val="24"/>
                <w:szCs w:val="24"/>
              </w:rPr>
              <w:t>8、测试通过如下测试用例：</w:t>
            </w:r>
          </w:p>
          <w:p w:rsidR="00BD4C89" w:rsidRDefault="00BD4C89" w:rsidP="00766950">
            <w:pPr>
              <w:ind w:firstLine="420"/>
              <w:rPr>
                <w:bCs/>
              </w:rPr>
            </w:pP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BD4C89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BD4C89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BD4C89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界面显示界面</w:t>
            </w:r>
            <w:proofErr w:type="gramStart"/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无图片</w:t>
            </w:r>
            <w:proofErr w:type="gramEnd"/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倾斜，颜色异常。</w:t>
            </w: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 w:hint="eastAsia"/>
                <w:sz w:val="24"/>
                <w:szCs w:val="24"/>
              </w:rPr>
            </w:pPr>
            <w:r w:rsidRPr="00BD4C89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能够正确的显示天气查询的相关信息成功率为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100%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（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10</w:t>
            </w:r>
            <w:r w:rsidRPr="00BD4C89">
              <w:rPr>
                <w:rFonts w:ascii="宋体" w:eastAsia="仿宋_GB2312" w:hAnsi="宋体" w:hint="eastAsia"/>
                <w:sz w:val="24"/>
                <w:szCs w:val="24"/>
              </w:rPr>
              <w:t>次），关闭查询后再次打开查询仍然能够正确查询到天气信息。</w:t>
            </w:r>
          </w:p>
          <w:p w:rsidR="00BD4C89" w:rsidRPr="00BD4C89" w:rsidRDefault="00BD4C89" w:rsidP="00BD4C8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BD4C89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BD4C89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BD4C89" w:rsidRPr="00C56149" w:rsidRDefault="00BD4C89" w:rsidP="00C56149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C56149">
              <w:rPr>
                <w:rFonts w:ascii="宋体" w:eastAsia="仿宋_GB2312" w:hAnsi="宋体"/>
                <w:sz w:val="24"/>
                <w:szCs w:val="24"/>
              </w:rPr>
              <w:lastRenderedPageBreak/>
              <w:tab/>
            </w:r>
            <w:r w:rsidRPr="00C56149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BD4C89" w:rsidRPr="004E7613" w:rsidRDefault="00BD4C89" w:rsidP="00766950">
            <w:pPr>
              <w:rPr>
                <w:rFonts w:hint="eastAsia"/>
                <w:b/>
              </w:rPr>
            </w:pPr>
          </w:p>
        </w:tc>
      </w:tr>
      <w:tr w:rsidR="00BD4C89" w:rsidTr="00766950">
        <w:trPr>
          <w:trHeight w:val="1908"/>
        </w:trPr>
        <w:tc>
          <w:tcPr>
            <w:tcW w:w="8719" w:type="dxa"/>
            <w:gridSpan w:val="3"/>
          </w:tcPr>
          <w:p w:rsidR="00BD4C89" w:rsidRPr="00BD4C89" w:rsidRDefault="00BD4C89" w:rsidP="00766950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BD4C89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BD4C89" w:rsidRDefault="00BD4C89" w:rsidP="00766950">
            <w:pPr>
              <w:rPr>
                <w:rFonts w:hint="eastAsia"/>
                <w:b/>
              </w:rPr>
            </w:pPr>
          </w:p>
          <w:p w:rsidR="00BD4C89" w:rsidRDefault="00BD4C89" w:rsidP="00766950">
            <w:pPr>
              <w:rPr>
                <w:rFonts w:hint="eastAsia"/>
                <w:b/>
              </w:rPr>
            </w:pPr>
          </w:p>
          <w:p w:rsidR="00BD4C89" w:rsidRDefault="00BD4C89" w:rsidP="00766950">
            <w:pPr>
              <w:rPr>
                <w:rFonts w:hint="eastAsia"/>
                <w:b/>
              </w:rPr>
            </w:pPr>
          </w:p>
          <w:p w:rsidR="00BD4C89" w:rsidRDefault="00BD4C89" w:rsidP="00766950">
            <w:pPr>
              <w:rPr>
                <w:rFonts w:hint="eastAsia"/>
                <w:b/>
              </w:rPr>
            </w:pPr>
          </w:p>
          <w:p w:rsidR="00BD4C89" w:rsidRDefault="00BD4C89" w:rsidP="00766950">
            <w:pPr>
              <w:rPr>
                <w:rFonts w:hint="eastAsia"/>
                <w:b/>
              </w:rPr>
            </w:pPr>
          </w:p>
          <w:p w:rsidR="00BD4C89" w:rsidRDefault="00BD4C89" w:rsidP="00766950">
            <w:pPr>
              <w:rPr>
                <w:rFonts w:hint="eastAsia"/>
                <w:b/>
              </w:rPr>
            </w:pPr>
          </w:p>
          <w:p w:rsidR="00BD4C89" w:rsidRDefault="00BD4C89" w:rsidP="00766950">
            <w:pPr>
              <w:rPr>
                <w:rFonts w:hint="eastAsia"/>
                <w:b/>
              </w:rPr>
            </w:pPr>
          </w:p>
        </w:tc>
      </w:tr>
      <w:tr w:rsidR="00BD4C89" w:rsidTr="00766950">
        <w:trPr>
          <w:trHeight w:val="641"/>
        </w:trPr>
        <w:tc>
          <w:tcPr>
            <w:tcW w:w="2441" w:type="dxa"/>
            <w:gridSpan w:val="2"/>
          </w:tcPr>
          <w:p w:rsidR="00BD4C89" w:rsidRDefault="00BD4C89" w:rsidP="00766950">
            <w:pPr>
              <w:rPr>
                <w:rFonts w:hint="eastAsia"/>
                <w:b/>
              </w:rPr>
            </w:pPr>
            <w:r w:rsidRPr="00BD4C89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BD4C89" w:rsidRDefault="00BD4C89" w:rsidP="00766950">
            <w:pPr>
              <w:rPr>
                <w:rFonts w:hint="eastAsia"/>
                <w:b/>
              </w:rPr>
            </w:pPr>
          </w:p>
        </w:tc>
      </w:tr>
    </w:tbl>
    <w:p w:rsidR="00190769" w:rsidRDefault="00190769" w:rsidP="002F0BAE">
      <w:pPr>
        <w:rPr>
          <w:rFonts w:hint="eastAsia"/>
        </w:rPr>
      </w:pPr>
    </w:p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85525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85526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7451BD" w:rsidTr="007451BD">
        <w:tc>
          <w:tcPr>
            <w:tcW w:w="3840" w:type="dxa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0464ED" w:rsidRDefault="000464E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0464ED">
              <w:rPr>
                <w:rFonts w:ascii="仿宋" w:eastAsia="仿宋" w:hAnsi="仿宋" w:cs="微软雅黑" w:hint="eastAsia"/>
                <w:sz w:val="24"/>
                <w:szCs w:val="24"/>
              </w:rPr>
              <w:t>理解使用第三方天气API</w:t>
            </w:r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7451BD" w:rsidTr="007451BD">
        <w:tc>
          <w:tcPr>
            <w:tcW w:w="3840" w:type="dxa"/>
            <w:vMerge w:val="restart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7451BD" w:rsidRPr="007451BD" w:rsidRDefault="007451BD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85527"/>
      <w:r w:rsidRPr="002F0BAE">
        <w:rPr>
          <w:rFonts w:eastAsia="仿宋_GB2312" w:hint="eastAsia"/>
          <w:b/>
          <w:sz w:val="28"/>
          <w:szCs w:val="24"/>
        </w:rPr>
        <w:lastRenderedPageBreak/>
        <w:t>仿真或实验条件</w:t>
      </w:r>
      <w:bookmarkEnd w:id="4"/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3956"/>
      </w:tblGrid>
      <w:tr w:rsidR="00544510" w:rsidTr="00E7014E">
        <w:tc>
          <w:tcPr>
            <w:tcW w:w="3840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3956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E7014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544510" w:rsidRPr="00544510" w:rsidRDefault="0075486A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sz w:val="24"/>
                <w:szCs w:val="24"/>
              </w:rPr>
              <w:t>网络环境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85528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85529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0464ED" w:rsidRDefault="000464ED" w:rsidP="000464ED">
      <w:pPr>
        <w:outlineLvl w:val="1"/>
        <w:rPr>
          <w:rFonts w:eastAsia="仿宋_GB2312"/>
          <w:b/>
          <w:sz w:val="28"/>
          <w:szCs w:val="24"/>
        </w:rPr>
      </w:pPr>
    </w:p>
    <w:p w:rsidR="000464ED" w:rsidRDefault="000464ED" w:rsidP="00AB664F">
      <w:pPr>
        <w:spacing w:line="360" w:lineRule="auto"/>
        <w:ind w:left="420" w:firstLine="420"/>
        <w:jc w:val="center"/>
        <w:rPr>
          <w:rFonts w:eastAsia="仿宋_GB2312"/>
          <w:b/>
          <w:sz w:val="28"/>
          <w:szCs w:val="24"/>
        </w:rPr>
      </w:pPr>
      <w:r>
        <w:object w:dxaOrig="3473" w:dyaOrig="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style="width:201.6pt;height:90.15pt;mso-position-horizontal-relative:page;mso-position-vertical-relative:page" o:ole="">
            <v:imagedata r:id="rId9" o:title=""/>
          </v:shape>
          <o:OLEObject Type="Embed" ProgID="Visio.Drawing.15" ShapeID="对象 4" DrawAspect="Content" ObjectID="_1571727381" r:id="rId10"/>
        </w:object>
      </w:r>
    </w:p>
    <w:p w:rsidR="000464ED" w:rsidRPr="000464ED" w:rsidRDefault="000464ED" w:rsidP="000464ED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 w:hint="eastAsia"/>
          <w:b/>
          <w:sz w:val="28"/>
          <w:szCs w:val="24"/>
        </w:rPr>
      </w:pPr>
      <w:bookmarkStart w:id="7" w:name="_Toc497985530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p w:rsidR="002703F6" w:rsidRDefault="001023EE">
      <w:pPr>
        <w:jc w:val="center"/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387090" cy="2170430"/>
            <wp:effectExtent l="0" t="0" r="3810" b="1270"/>
            <wp:docPr id="2" name="图片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EE" w:rsidRDefault="001023EE" w:rsidP="001023E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GEC210 核心板</w:t>
      </w:r>
    </w:p>
    <w:p w:rsidR="0022573E" w:rsidRPr="000464ED" w:rsidRDefault="001023EE" w:rsidP="000464ED">
      <w:pPr>
        <w:jc w:val="center"/>
        <w:rPr>
          <w:rFonts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180205" cy="2743200"/>
            <wp:effectExtent l="0" t="0" r="0" b="0"/>
            <wp:docPr id="5" name="图片 5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85531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85532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85533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85534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85535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</w:p>
    <w:sectPr w:rsidR="00DF378C" w:rsidRPr="0091121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95F" w:rsidRDefault="0046595F">
      <w:r>
        <w:separator/>
      </w:r>
    </w:p>
  </w:endnote>
  <w:endnote w:type="continuationSeparator" w:id="0">
    <w:p w:rsidR="0046595F" w:rsidRDefault="0046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95F" w:rsidRDefault="0046595F">
      <w:r>
        <w:separator/>
      </w:r>
    </w:p>
  </w:footnote>
  <w:footnote w:type="continuationSeparator" w:id="0">
    <w:p w:rsidR="0046595F" w:rsidRDefault="00465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E2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464ED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3E3A"/>
    <w:rsid w:val="000D4FD1"/>
    <w:rsid w:val="000D5B99"/>
    <w:rsid w:val="000E0FEE"/>
    <w:rsid w:val="000E1DE9"/>
    <w:rsid w:val="000E7E5B"/>
    <w:rsid w:val="000F2A35"/>
    <w:rsid w:val="00100F0A"/>
    <w:rsid w:val="001023EE"/>
    <w:rsid w:val="00103563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A711E"/>
    <w:rsid w:val="001C2EBB"/>
    <w:rsid w:val="001C3162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23C6D"/>
    <w:rsid w:val="00345009"/>
    <w:rsid w:val="00351766"/>
    <w:rsid w:val="0035304B"/>
    <w:rsid w:val="00353EFD"/>
    <w:rsid w:val="00364DEA"/>
    <w:rsid w:val="00366B43"/>
    <w:rsid w:val="00370E59"/>
    <w:rsid w:val="003722B1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5D58"/>
    <w:rsid w:val="0045642D"/>
    <w:rsid w:val="0046432C"/>
    <w:rsid w:val="00465834"/>
    <w:rsid w:val="0046595F"/>
    <w:rsid w:val="0046631D"/>
    <w:rsid w:val="004717B6"/>
    <w:rsid w:val="00473D5F"/>
    <w:rsid w:val="00477DC4"/>
    <w:rsid w:val="00482E80"/>
    <w:rsid w:val="004A4BF3"/>
    <w:rsid w:val="004A54E2"/>
    <w:rsid w:val="004B4206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0CB8"/>
    <w:rsid w:val="00535EEF"/>
    <w:rsid w:val="00536FD0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D753E"/>
    <w:rsid w:val="005E06E7"/>
    <w:rsid w:val="005E2087"/>
    <w:rsid w:val="005F2D5C"/>
    <w:rsid w:val="00605993"/>
    <w:rsid w:val="00611E26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833D5"/>
    <w:rsid w:val="006950DF"/>
    <w:rsid w:val="006A4549"/>
    <w:rsid w:val="006A49BF"/>
    <w:rsid w:val="006B3EA2"/>
    <w:rsid w:val="006C3F88"/>
    <w:rsid w:val="006D1D96"/>
    <w:rsid w:val="006E0DBF"/>
    <w:rsid w:val="006E1C02"/>
    <w:rsid w:val="006E48FC"/>
    <w:rsid w:val="006F5547"/>
    <w:rsid w:val="00701209"/>
    <w:rsid w:val="0072115F"/>
    <w:rsid w:val="00725B97"/>
    <w:rsid w:val="00725C2E"/>
    <w:rsid w:val="007270F1"/>
    <w:rsid w:val="00730D25"/>
    <w:rsid w:val="0073424B"/>
    <w:rsid w:val="00742157"/>
    <w:rsid w:val="007451BD"/>
    <w:rsid w:val="0074694B"/>
    <w:rsid w:val="00752E08"/>
    <w:rsid w:val="0075486A"/>
    <w:rsid w:val="00766000"/>
    <w:rsid w:val="00770FE1"/>
    <w:rsid w:val="00787D8D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23CF6"/>
    <w:rsid w:val="008311FB"/>
    <w:rsid w:val="00836539"/>
    <w:rsid w:val="00845855"/>
    <w:rsid w:val="00853668"/>
    <w:rsid w:val="00861DB7"/>
    <w:rsid w:val="00865519"/>
    <w:rsid w:val="00873C1B"/>
    <w:rsid w:val="008751A4"/>
    <w:rsid w:val="00876C45"/>
    <w:rsid w:val="00881D22"/>
    <w:rsid w:val="00886CA4"/>
    <w:rsid w:val="008878F5"/>
    <w:rsid w:val="008903D3"/>
    <w:rsid w:val="00897976"/>
    <w:rsid w:val="008B77C6"/>
    <w:rsid w:val="008C37A7"/>
    <w:rsid w:val="008E2EBD"/>
    <w:rsid w:val="008E3410"/>
    <w:rsid w:val="008E4309"/>
    <w:rsid w:val="008E68C0"/>
    <w:rsid w:val="008F45DD"/>
    <w:rsid w:val="00911214"/>
    <w:rsid w:val="00913151"/>
    <w:rsid w:val="00923361"/>
    <w:rsid w:val="00924364"/>
    <w:rsid w:val="00930DDC"/>
    <w:rsid w:val="00937F18"/>
    <w:rsid w:val="009400FE"/>
    <w:rsid w:val="0097108A"/>
    <w:rsid w:val="00982706"/>
    <w:rsid w:val="009836D0"/>
    <w:rsid w:val="00991CA9"/>
    <w:rsid w:val="009B4B95"/>
    <w:rsid w:val="009D2A0E"/>
    <w:rsid w:val="009D3AE8"/>
    <w:rsid w:val="009D4F08"/>
    <w:rsid w:val="009D5578"/>
    <w:rsid w:val="009E3CEB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210B"/>
    <w:rsid w:val="00A65456"/>
    <w:rsid w:val="00A66DBE"/>
    <w:rsid w:val="00A7027B"/>
    <w:rsid w:val="00A764A4"/>
    <w:rsid w:val="00A81A5E"/>
    <w:rsid w:val="00AA2648"/>
    <w:rsid w:val="00AA2980"/>
    <w:rsid w:val="00AA36F0"/>
    <w:rsid w:val="00AB13AA"/>
    <w:rsid w:val="00AB664F"/>
    <w:rsid w:val="00AD265F"/>
    <w:rsid w:val="00AE4A5E"/>
    <w:rsid w:val="00AE7791"/>
    <w:rsid w:val="00AF67DE"/>
    <w:rsid w:val="00AF769C"/>
    <w:rsid w:val="00B00641"/>
    <w:rsid w:val="00B02DFB"/>
    <w:rsid w:val="00B05102"/>
    <w:rsid w:val="00B0559A"/>
    <w:rsid w:val="00B11CE4"/>
    <w:rsid w:val="00B14E0E"/>
    <w:rsid w:val="00B30A7F"/>
    <w:rsid w:val="00B32775"/>
    <w:rsid w:val="00B35B57"/>
    <w:rsid w:val="00B40CFE"/>
    <w:rsid w:val="00B411C6"/>
    <w:rsid w:val="00B547C2"/>
    <w:rsid w:val="00B548AD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D4C89"/>
    <w:rsid w:val="00BE28F2"/>
    <w:rsid w:val="00BE5938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360E6"/>
    <w:rsid w:val="00C40EE3"/>
    <w:rsid w:val="00C42FC9"/>
    <w:rsid w:val="00C445CA"/>
    <w:rsid w:val="00C53ABA"/>
    <w:rsid w:val="00C56149"/>
    <w:rsid w:val="00C70BF3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37CB1"/>
    <w:rsid w:val="00D41310"/>
    <w:rsid w:val="00D43629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3F37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014E"/>
    <w:rsid w:val="00E74591"/>
    <w:rsid w:val="00E82185"/>
    <w:rsid w:val="00E963BE"/>
    <w:rsid w:val="00EA4C98"/>
    <w:rsid w:val="00EB1FAF"/>
    <w:rsid w:val="00EB2BA3"/>
    <w:rsid w:val="00EB2BB4"/>
    <w:rsid w:val="00EB2CA1"/>
    <w:rsid w:val="00EC0865"/>
    <w:rsid w:val="00EC0A9D"/>
    <w:rsid w:val="00EF4EC3"/>
    <w:rsid w:val="00F15ADA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332</Words>
  <Characters>1899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Microsoft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128</cp:revision>
  <cp:lastPrinted>2017-10-25T07:56:00Z</cp:lastPrinted>
  <dcterms:created xsi:type="dcterms:W3CDTF">2017-11-06T15:23:00Z</dcterms:created>
  <dcterms:modified xsi:type="dcterms:W3CDTF">2017-11-09T02:10:00Z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