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2" w:lineRule="atLeast"/>
        <w:ind w:left="0" w:right="0" w:firstLine="0"/>
        <w:rPr>
          <w:rFonts w:hint="eastAsia" w:ascii="PingFang SC" w:hAnsi="PingFang SC" w:eastAsia="PingFang SC" w:cs="PingFang SC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怎么算步进电机的角度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"https://www.baidu.com/s?wd=%E6%AD%A5%E8%BF%9B%E7%94%B5%E6%9C%BA&amp;tn=44039180_cpr&amp;fenlei=mv6quAkxTZn0IZRqIHckPjm4nH00T1d-PWF9Pjf3nAfkPyu9m1Nb0ZwV5Hcvrjm3rH6sPfKWUMw85HfYnjn4nH6sgvPsT6KdThsqpZwYTjCEQLGCpyw9Uz4Bmy-bIi4WUvYETgN-TLwGUv3EnWbsPH64PW6d" \t "https://zhidao.baidu.com/question/_blank" </w:instrTex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步进电机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通常1.8度（200步走一圈） 0.9度（400步走一圈）步进角，也就说给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"https://www.baidu.com/s?wd=%E6%AD%A5%E8%BF%9B%E7%94%B5%E6%9C%BA&amp;tn=44039180_cpr&amp;fenlei=mv6quAkxTZn0IZRqIHckPjm4nH00T1d-PWF9Pjf3nAfkPyu9m1Nb0ZwV5Hcvrjm3rH6sPfKWUMw85HfYnjn4nH6sgvPsT6KdThsqpZwYTjCEQLGCpyw9Uz4Bmy-bIi4WUvYETgN-TLwGUv3EnWbsPH64PW6d" \t "https://zhidao.baidu.com/question/_blank" </w:instrTex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步进电机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一个脉冲，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"https://www.baidu.com/s?wd=%E6%AD%A5%E8%BF%9B%E7%94%B5%E6%9C%BA&amp;tn=44039180_cpr&amp;fenlei=mv6quAkxTZn0IZRqIHckPjm4nH00T1d-PWF9Pjf3nAfkPyu9m1Nb0ZwV5Hcvrjm3rH6sPfKWUMw85HfYnjn4nH6sgvPsT6KdThsqpZwYTjCEQLGCpyw9Uz4Bmy-bIi4WUvYETgN-TLwGUv3EnWbsPH64PW6d" \t "https://zhidao.baidu.com/question/_blank" </w:instrTex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步进电机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走一个步距角（整步的时候）。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步进电机需要用步进电机驱动器驱动，现在市面上大多是带细分的步进驱动器。如果驱动器细分数16，那么1.8度的电机16*200，3200个脉冲走一圈。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"https://www.baidu.com/s?wd=%E6%AD%A5%E8%BF%9B%E7%94%B5%E6%9C%BA&amp;tn=44039180_cpr&amp;fenlei=mv6quAkxTZn0IZRqIHckPjm4nH00T1d-uHw-njRYPhf4rHNBPHP-0ZwV5Hcvrjm3rH6sPfKWUMw85HfYnjn4nH6sgvPsT6KdThsqpZwYTjCEQLGCpyw9Uz4Bmy-bIi4WUvYETgN-TLwGUv3EnW0sPjnLrHm3" \t "https://zhidao.baidu.com/question/_blank" </w:instrTex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步进电机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旋转周360度用360/0.9=400步进驱器细设定400表示步进驱器发400脉冲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"https://www.baidu.com/s?wd=%E6%AD%A5%E8%BF%9B%E7%94%B5%E6%9C%BA&amp;tn=44039180_cpr&amp;fenlei=mv6quAkxTZn0IZRqIHckPjm4nH00T1d-uHw-njRYPhf4rHNBPHP-0ZwV5Hcvrjm3rH6sPfKWUMw85HfYnjn4nH6sgvPsT6KdThsqpZwYTjCEQLGCpyw9Uz4Bmy-bIi4WUvYETgN-TLwGUv3EnW0sPjnLrHm3" \t "https://zhidao.baidu.com/question/_blank" </w:instrTex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步进电机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旋转周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dobeHeitiStd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48+ZLeHzT-5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TJ0+ZLWDFh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TJ0+ZLWDFh-1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HYa3gj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aiTi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KaiTi_GB2312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3+CAJSymbol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7+楷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3+CAJSymbolA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9+仿宋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4+CAJSymbol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427068886+ZINCjn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+ZINCit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3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4+CAJSymbolA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3+CAJ FNT00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a3gj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HeitiStd-Regular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JW--GB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427068886+ZINCjn-1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ingFang SC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73B53"/>
    <w:rsid w:val="054F31E6"/>
    <w:rsid w:val="05F36E8C"/>
    <w:rsid w:val="073508F2"/>
    <w:rsid w:val="07436202"/>
    <w:rsid w:val="19F94295"/>
    <w:rsid w:val="1A6D608C"/>
    <w:rsid w:val="1CAB5A2D"/>
    <w:rsid w:val="27B626BC"/>
    <w:rsid w:val="3E3973D0"/>
    <w:rsid w:val="47FE5D89"/>
    <w:rsid w:val="5B6C750E"/>
    <w:rsid w:val="61FC3A10"/>
    <w:rsid w:val="69CB09A2"/>
    <w:rsid w:val="74673B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56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cs="Times New Roman"/>
      <w:b/>
      <w:sz w:val="44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9">
    <w:name w:val="论文正文"/>
    <w:basedOn w:val="1"/>
    <w:qFormat/>
    <w:uiPriority w:val="0"/>
    <w:pPr>
      <w:spacing w:line="400" w:lineRule="exact"/>
      <w:ind w:firstLine="883" w:firstLineChars="200"/>
    </w:pPr>
    <w:rPr>
      <w:rFonts w:ascii="Times New Roman" w:hAnsi="Times New Roman"/>
      <w:sz w:val="24"/>
    </w:rPr>
  </w:style>
  <w:style w:type="paragraph" w:customStyle="1" w:styleId="10">
    <w:name w:val="论文第一章"/>
    <w:basedOn w:val="5"/>
    <w:uiPriority w:val="0"/>
    <w:rPr>
      <w:rFonts w:ascii="Arial" w:hAnsi="Arial"/>
      <w:sz w:val="44"/>
    </w:rPr>
  </w:style>
  <w:style w:type="paragraph" w:customStyle="1" w:styleId="11">
    <w:name w:val="论文第一节"/>
    <w:basedOn w:val="1"/>
    <w:uiPriority w:val="0"/>
    <w:rPr>
      <w:rFonts w:ascii="Times New Roman" w:hAnsi="Times New Roman"/>
      <w:b/>
      <w:sz w:val="36"/>
    </w:rPr>
  </w:style>
  <w:style w:type="paragraph" w:customStyle="1" w:styleId="12">
    <w:name w:val="论文一级标题"/>
    <w:basedOn w:val="1"/>
    <w:qFormat/>
    <w:uiPriority w:val="0"/>
    <w:pPr>
      <w:jc w:val="left"/>
    </w:pPr>
    <w:rPr>
      <w:rFonts w:ascii="Times New Roman" w:hAnsi="Times New Roman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2017-11-30T13:36:00Z</dcterms:created>
  <dc:creator>朝露昙花</dc:creator>
  <cp:lastModifiedBy>朝露昙花</cp:lastModifiedBy>
  <dcterms:modified xsi:type="dcterms:W3CDTF">2017-11-30T13:37:46Z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