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534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 **前端架构分析报告**</w:t>
      </w:r>
    </w:p>
    <w:p w14:paraId="36FDFC99" w14:textId="77777777" w:rsidR="00EA2815" w:rsidRDefault="00EA2815" w:rsidP="00EA2815">
      <w:pPr>
        <w:rPr>
          <w:rFonts w:hint="eastAsia"/>
        </w:rPr>
      </w:pPr>
    </w:p>
    <w:p w14:paraId="48D054B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**一、项目概述**</w:t>
      </w:r>
    </w:p>
    <w:p w14:paraId="7B4E05B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基于软件工程课程要求，分析多模型AI平台前端系统架构。</w:t>
      </w:r>
    </w:p>
    <w:p w14:paraId="7B3DD0CF" w14:textId="77777777" w:rsidR="00EA2815" w:rsidRDefault="00EA2815" w:rsidP="00EA2815">
      <w:pPr>
        <w:rPr>
          <w:rFonts w:hint="eastAsia"/>
        </w:rPr>
      </w:pPr>
    </w:p>
    <w:p w14:paraId="0D80904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**1.1 项目背景**</w:t>
      </w:r>
    </w:p>
    <w:p w14:paraId="182CEAF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**项目名称**：多模型AI统一对话平台前端</w:t>
      </w:r>
    </w:p>
    <w:p w14:paraId="0E3EA50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**技术栈**：React 18 + TypeScript + Vite + Ant Design + Zustand + React Router 6</w:t>
      </w:r>
    </w:p>
    <w:p w14:paraId="144EBAB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**项目目标**：为后端多模型AI平台提供现代化Web前端界面，支持用户认证、AI对话、对话管理等功能</w:t>
      </w:r>
    </w:p>
    <w:p w14:paraId="2B5DD3E6" w14:textId="77777777" w:rsidR="00EA2815" w:rsidRDefault="00EA2815" w:rsidP="00EA2815">
      <w:pPr>
        <w:rPr>
          <w:rFonts w:hint="eastAsia"/>
        </w:rPr>
      </w:pPr>
    </w:p>
    <w:p w14:paraId="4996FB1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**1.2 开发环境**</w:t>
      </w:r>
    </w:p>
    <w:p w14:paraId="402B87B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6102093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前端运行端口：3001</w:t>
      </w:r>
    </w:p>
    <w:p w14:paraId="262944E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后端API端口：8001</w:t>
      </w:r>
    </w:p>
    <w:p w14:paraId="1844057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开发工具：VS Code + Vite</w:t>
      </w:r>
    </w:p>
    <w:p w14:paraId="04917F2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包管理器：npm/yarn</w:t>
      </w:r>
    </w:p>
    <w:p w14:paraId="5CC75FA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67AE09EC" w14:textId="77777777" w:rsidR="00EA2815" w:rsidRDefault="00EA2815" w:rsidP="00EA2815">
      <w:pPr>
        <w:rPr>
          <w:rFonts w:hint="eastAsia"/>
        </w:rPr>
      </w:pPr>
    </w:p>
    <w:p w14:paraId="1ABF84A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**二、技术架构分析**</w:t>
      </w:r>
    </w:p>
    <w:p w14:paraId="4051571B" w14:textId="77777777" w:rsidR="00EA2815" w:rsidRDefault="00EA2815" w:rsidP="00EA2815">
      <w:pPr>
        <w:rPr>
          <w:rFonts w:hint="eastAsia"/>
        </w:rPr>
      </w:pPr>
    </w:p>
    <w:p w14:paraId="0B878F7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**2.1 前端技术栈选择理由**</w:t>
      </w:r>
    </w:p>
    <w:p w14:paraId="6A98585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技术 | 版本 | 选择理由 |</w:t>
      </w:r>
    </w:p>
    <w:p w14:paraId="7183038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4A2C76F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React 18 | 18.2.0+ | 最新的React版本，支持并发特性，生态系统成熟 |</w:t>
      </w:r>
    </w:p>
    <w:p w14:paraId="26DDB36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TypeScript | 5.0.0+ | 类型安全，提高代码质量和开发效率 |</w:t>
      </w:r>
    </w:p>
    <w:p w14:paraId="223975E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Vite | 4.0.0+ | 现代构建工具，开发启动快，HMR热更新 |</w:t>
      </w:r>
    </w:p>
    <w:p w14:paraId="116CEAD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Ant Design | 5.10.0+ | 企业级UI组件库，设计规范完善 |</w:t>
      </w:r>
    </w:p>
    <w:p w14:paraId="1A79543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Zustand | 4.0.0+ | 轻量状态管理，API简单，TypeScript友好 |</w:t>
      </w:r>
    </w:p>
    <w:p w14:paraId="3BA0278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React Router | 6.15.0+ | 官方推荐路由解决方案 |</w:t>
      </w:r>
    </w:p>
    <w:p w14:paraId="0A1961A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Axios | 1.5.0+ | 强大的HTTP客户端，拦截器功能完善 |</w:t>
      </w:r>
    </w:p>
    <w:p w14:paraId="0AC4F873" w14:textId="77777777" w:rsidR="00EA2815" w:rsidRDefault="00EA2815" w:rsidP="00EA2815">
      <w:pPr>
        <w:rPr>
          <w:rFonts w:hint="eastAsia"/>
        </w:rPr>
      </w:pPr>
    </w:p>
    <w:p w14:paraId="417C1C0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**2.2 架构模式**</w:t>
      </w:r>
    </w:p>
    <w:p w14:paraId="514B567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采用**分层架构**设计，各层职责清晰：</w:t>
      </w:r>
    </w:p>
    <w:p w14:paraId="5240CF9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**表现层**：React组件</w:t>
      </w:r>
    </w:p>
    <w:p w14:paraId="1B69F00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**业务逻辑层**：自定义Hooks + Zustand Store</w:t>
      </w:r>
    </w:p>
    <w:p w14:paraId="4A2A6AF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**数据访问层**：API封装 + 请求拦截器</w:t>
      </w:r>
    </w:p>
    <w:p w14:paraId="5856CD4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**工具层**：通用工具函数</w:t>
      </w:r>
    </w:p>
    <w:p w14:paraId="150D7861" w14:textId="77777777" w:rsidR="00EA2815" w:rsidRDefault="00EA2815" w:rsidP="00EA2815">
      <w:pPr>
        <w:rPr>
          <w:rFonts w:hint="eastAsia"/>
        </w:rPr>
      </w:pPr>
    </w:p>
    <w:p w14:paraId="40CFF07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**三、项目结构分析**</w:t>
      </w:r>
    </w:p>
    <w:p w14:paraId="0447D24E" w14:textId="77777777" w:rsidR="00EA2815" w:rsidRDefault="00EA2815" w:rsidP="00EA2815">
      <w:pPr>
        <w:rPr>
          <w:rFonts w:hint="eastAsia"/>
        </w:rPr>
      </w:pPr>
    </w:p>
    <w:p w14:paraId="525BB71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**3.1 目录结构**</w:t>
      </w:r>
    </w:p>
    <w:p w14:paraId="238C463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576DDFA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src/</w:t>
      </w:r>
    </w:p>
    <w:p w14:paraId="2D28F9C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>├── api/                    # API请求封装层</w:t>
      </w:r>
    </w:p>
    <w:p w14:paraId="1804374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auth.ts           # 认证相关API</w:t>
      </w:r>
    </w:p>
    <w:p w14:paraId="74C906F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chat.ts           # 聊天相关API</w:t>
      </w:r>
    </w:p>
    <w:p w14:paraId="5F1D14B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settings.ts       # 设置相关API</w:t>
      </w:r>
    </w:p>
    <w:p w14:paraId="79B0620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components/           # 可复用UI组件</w:t>
      </w:r>
    </w:p>
    <w:p w14:paraId="7EACC30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ErrorBoundary/    # 错误边界组件</w:t>
      </w:r>
    </w:p>
    <w:p w14:paraId="44C3281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Loading/          # 加载组件</w:t>
      </w:r>
    </w:p>
    <w:p w14:paraId="0DE5723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ProtectedRoute/   # 路由守卫组件</w:t>
      </w:r>
    </w:p>
    <w:p w14:paraId="365A7CF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hooks/                # 自定义Hooks</w:t>
      </w:r>
    </w:p>
    <w:p w14:paraId="487A092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useAuth.ts       # 认证相关逻辑</w:t>
      </w:r>
    </w:p>
    <w:p w14:paraId="0CBDA75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useChat.ts       # 聊天相关逻辑</w:t>
      </w:r>
    </w:p>
    <w:p w14:paraId="62CA42D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useSettings.ts   # 设置相关逻辑</w:t>
      </w:r>
    </w:p>
    <w:p w14:paraId="047445A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pages/                # 页面组件</w:t>
      </w:r>
    </w:p>
    <w:p w14:paraId="7BA1971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LoginPage/       # 登录注册页面</w:t>
      </w:r>
    </w:p>
    <w:p w14:paraId="012E7C1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│   ├── index.tsx</w:t>
      </w:r>
    </w:p>
    <w:p w14:paraId="6F5B484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│   ├── LoginForm.tsx</w:t>
      </w:r>
    </w:p>
    <w:p w14:paraId="1BF1E34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│   ├── RegisterForm.tsx</w:t>
      </w:r>
    </w:p>
    <w:p w14:paraId="29A810D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│   └── LoginPage.module.css</w:t>
      </w:r>
    </w:p>
    <w:p w14:paraId="2F9B45A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ChatPage/        # 聊天主页面</w:t>
      </w:r>
    </w:p>
    <w:p w14:paraId="72CCC67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SettingsPage/    # 设置页面</w:t>
      </w:r>
    </w:p>
    <w:p w14:paraId="34E62A5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AdminPage/       # 管理员页面</w:t>
      </w:r>
    </w:p>
    <w:p w14:paraId="7CF3B33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store/                # 状态管理</w:t>
      </w:r>
    </w:p>
    <w:p w14:paraId="2C2EE36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authStore.ts     # 认证状态</w:t>
      </w:r>
    </w:p>
    <w:p w14:paraId="1DD6B6A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chatStore.ts     # 聊天状态</w:t>
      </w:r>
    </w:p>
    <w:p w14:paraId="512A863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settingsStore.ts # 设置状态</w:t>
      </w:r>
    </w:p>
    <w:p w14:paraId="676B48B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types/                # TypeScript类型定义</w:t>
      </w:r>
    </w:p>
    <w:p w14:paraId="19D072F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api.ts           # API相关类型</w:t>
      </w:r>
    </w:p>
    <w:p w14:paraId="6CD6235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utils/                # 工具函数</w:t>
      </w:r>
    </w:p>
    <w:p w14:paraId="6E16F61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├── request.ts       # Axios配置</w:t>
      </w:r>
    </w:p>
    <w:p w14:paraId="01EB5B1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testConnection.ts # 开发调试工具</w:t>
      </w:r>
    </w:p>
    <w:p w14:paraId="3D119A7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router/               # 路由配置</w:t>
      </w:r>
    </w:p>
    <w:p w14:paraId="67602B7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│   └── index.tsx</w:t>
      </w:r>
    </w:p>
    <w:p w14:paraId="6F70495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├── App.tsx              # 应用根组件</w:t>
      </w:r>
    </w:p>
    <w:p w14:paraId="41BAC25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└── main.tsx            # 应用入口</w:t>
      </w:r>
    </w:p>
    <w:p w14:paraId="34BF13F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216DF50D" w14:textId="77777777" w:rsidR="00EA2815" w:rsidRDefault="00EA2815" w:rsidP="00EA2815">
      <w:pPr>
        <w:rPr>
          <w:rFonts w:hint="eastAsia"/>
        </w:rPr>
      </w:pPr>
    </w:p>
    <w:p w14:paraId="125EB30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**3.2 核心模块设计**</w:t>
      </w:r>
    </w:p>
    <w:p w14:paraId="56074CC4" w14:textId="77777777" w:rsidR="00EA2815" w:rsidRDefault="00EA2815" w:rsidP="00EA2815">
      <w:pPr>
        <w:rPr>
          <w:rFonts w:hint="eastAsia"/>
        </w:rPr>
      </w:pPr>
    </w:p>
    <w:p w14:paraId="7118D5A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#### **3.2.1 路由系统**</w:t>
      </w:r>
    </w:p>
    <w:p w14:paraId="60C8D7A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```typescript</w:t>
      </w:r>
    </w:p>
    <w:p w14:paraId="140540C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// 采用React Router 6的声明式路由</w:t>
      </w:r>
    </w:p>
    <w:p w14:paraId="28933E2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const router = createBrowserRouter([</w:t>
      </w:r>
    </w:p>
    <w:p w14:paraId="33C5386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011FBD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path: '/login',</w:t>
      </w:r>
    </w:p>
    <w:p w14:paraId="3CF7764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 xml:space="preserve">    element: &lt;LoginPage /&gt;,</w:t>
      </w:r>
    </w:p>
    <w:p w14:paraId="7C81F98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14DB70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D73A0C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path: '/chat',</w:t>
      </w:r>
    </w:p>
    <w:p w14:paraId="17EB90D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element: (</w:t>
      </w:r>
    </w:p>
    <w:p w14:paraId="43214C5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&lt;ProtectedRoute&gt;</w:t>
      </w:r>
    </w:p>
    <w:p w14:paraId="6F79BE0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&lt;ChatPage /&gt;</w:t>
      </w:r>
    </w:p>
    <w:p w14:paraId="2C7CF7E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&lt;/ProtectedRoute&gt;</w:t>
      </w:r>
    </w:p>
    <w:p w14:paraId="513E2FA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59B70D5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E88474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D236C3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path: '/settings',</w:t>
      </w:r>
    </w:p>
    <w:p w14:paraId="42FBA31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element: (</w:t>
      </w:r>
    </w:p>
    <w:p w14:paraId="4AACA82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&lt;ProtectedRoute&gt;</w:t>
      </w:r>
    </w:p>
    <w:p w14:paraId="5CBB071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&lt;SettingsPage /&gt;</w:t>
      </w:r>
    </w:p>
    <w:p w14:paraId="0E0B653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&lt;/ProtectedRoute&gt;</w:t>
      </w:r>
    </w:p>
    <w:p w14:paraId="66374F8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72F3496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A54FB2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]);</w:t>
      </w:r>
    </w:p>
    <w:p w14:paraId="2934845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5EC6418B" w14:textId="77777777" w:rsidR="00EA2815" w:rsidRDefault="00EA2815" w:rsidP="00EA2815">
      <w:pPr>
        <w:rPr>
          <w:rFonts w:hint="eastAsia"/>
        </w:rPr>
      </w:pPr>
    </w:p>
    <w:p w14:paraId="76CD4AF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#### **3.2.2 状态管理**</w:t>
      </w:r>
    </w:p>
    <w:p w14:paraId="3CC1949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采用**Zustand**作为状态管理方案：</w:t>
      </w:r>
    </w:p>
    <w:p w14:paraId="696D200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**优点**：</w:t>
      </w:r>
    </w:p>
    <w:p w14:paraId="1A72332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- 轻量级，API简单</w:t>
      </w:r>
    </w:p>
    <w:p w14:paraId="2A209EF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- TypeScript支持良好</w:t>
      </w:r>
    </w:p>
    <w:p w14:paraId="407EDD4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- 无需Provider包裹</w:t>
      </w:r>
    </w:p>
    <w:p w14:paraId="5DFC5A3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- 内置持久化功能</w:t>
      </w:r>
    </w:p>
    <w:p w14:paraId="351EC7C1" w14:textId="77777777" w:rsidR="00EA2815" w:rsidRDefault="00EA2815" w:rsidP="00EA2815">
      <w:pPr>
        <w:rPr>
          <w:rFonts w:hint="eastAsia"/>
        </w:rPr>
      </w:pPr>
    </w:p>
    <w:p w14:paraId="78E1F8A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```typescript</w:t>
      </w:r>
    </w:p>
    <w:p w14:paraId="100DDC3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// authStore.ts示例</w:t>
      </w:r>
    </w:p>
    <w:p w14:paraId="7EC5FC0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interface AuthState {</w:t>
      </w:r>
    </w:p>
    <w:p w14:paraId="0C626E6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user: User | null;</w:t>
      </w:r>
    </w:p>
    <w:p w14:paraId="3732924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token: string | null;</w:t>
      </w:r>
    </w:p>
    <w:p w14:paraId="2A22895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isAuthenticated: boolean;</w:t>
      </w:r>
    </w:p>
    <w:p w14:paraId="09FC408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D45288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// Actions</w:t>
      </w:r>
    </w:p>
    <w:p w14:paraId="5131A66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login: (token: string, user: User) =&gt; void;</w:t>
      </w:r>
    </w:p>
    <w:p w14:paraId="78CA917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logout: () =&gt; void;</w:t>
      </w:r>
    </w:p>
    <w:p w14:paraId="0E3A80D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updateUser: (user: Partial&lt;User&gt;) =&gt; void;</w:t>
      </w:r>
    </w:p>
    <w:p w14:paraId="756D2AB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}</w:t>
      </w:r>
    </w:p>
    <w:p w14:paraId="780BB4C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7423D08C" w14:textId="77777777" w:rsidR="00EA2815" w:rsidRDefault="00EA2815" w:rsidP="00EA2815">
      <w:pPr>
        <w:rPr>
          <w:rFonts w:hint="eastAsia"/>
        </w:rPr>
      </w:pPr>
    </w:p>
    <w:p w14:paraId="1D046DF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#### **3.2.3 API层设计**</w:t>
      </w:r>
    </w:p>
    <w:p w14:paraId="4DFC68B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>```typescript</w:t>
      </w:r>
    </w:p>
    <w:p w14:paraId="674AEEB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// 三层结构设计</w:t>
      </w:r>
    </w:p>
    <w:p w14:paraId="40B54E2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基础请求层 (utils/request.ts)</w:t>
      </w:r>
    </w:p>
    <w:p w14:paraId="06832BC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Axios实例配置</w:t>
      </w:r>
    </w:p>
    <w:p w14:paraId="7133E27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请求/响应拦截器</w:t>
      </w:r>
    </w:p>
    <w:p w14:paraId="6E84A3C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错误统一处理</w:t>
      </w:r>
    </w:p>
    <w:p w14:paraId="718C2FDB" w14:textId="77777777" w:rsidR="00EA2815" w:rsidRDefault="00EA2815" w:rsidP="00EA2815">
      <w:pPr>
        <w:rPr>
          <w:rFonts w:hint="eastAsia"/>
        </w:rPr>
      </w:pPr>
    </w:p>
    <w:p w14:paraId="2A14DCA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API服务层 (api/*.ts)</w:t>
      </w:r>
    </w:p>
    <w:p w14:paraId="7D626C8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按业务模块划分</w:t>
      </w:r>
    </w:p>
    <w:p w14:paraId="43EB54A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统一的返回类型定义</w:t>
      </w:r>
    </w:p>
    <w:p w14:paraId="361B9F8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参数验证和转换</w:t>
      </w:r>
    </w:p>
    <w:p w14:paraId="5CC4BAFD" w14:textId="77777777" w:rsidR="00EA2815" w:rsidRDefault="00EA2815" w:rsidP="00EA2815">
      <w:pPr>
        <w:rPr>
          <w:rFonts w:hint="eastAsia"/>
        </w:rPr>
      </w:pPr>
    </w:p>
    <w:p w14:paraId="024662C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业务逻辑层 (hooks/*.ts)</w:t>
      </w:r>
    </w:p>
    <w:p w14:paraId="6148A1E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封装复杂业务逻辑</w:t>
      </w:r>
    </w:p>
    <w:p w14:paraId="3A78999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状态管理与API调用结合</w:t>
      </w:r>
    </w:p>
    <w:p w14:paraId="3FA982A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错误处理和用户反馈</w:t>
      </w:r>
    </w:p>
    <w:p w14:paraId="65056AF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1BE4CDE9" w14:textId="77777777" w:rsidR="00EA2815" w:rsidRDefault="00EA2815" w:rsidP="00EA2815">
      <w:pPr>
        <w:rPr>
          <w:rFonts w:hint="eastAsia"/>
        </w:rPr>
      </w:pPr>
    </w:p>
    <w:p w14:paraId="33BC311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#### **3.2.4 组件设计原则**</w:t>
      </w:r>
    </w:p>
    <w:p w14:paraId="55B5450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**单一职责原则**：每个组件只负责一个功能</w:t>
      </w:r>
    </w:p>
    <w:p w14:paraId="26271F4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**复合组件模式**：通过组合创建复杂组件</w:t>
      </w:r>
    </w:p>
    <w:p w14:paraId="45E79D9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**受控组件**：表单状态由React state管理</w:t>
      </w:r>
    </w:p>
    <w:p w14:paraId="6194950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**性能优化**：</w:t>
      </w:r>
    </w:p>
    <w:p w14:paraId="1C26D13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React.memo避免不必要的重渲染</w:t>
      </w:r>
    </w:p>
    <w:p w14:paraId="1835EFD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useCallback/useMemo缓存函数和计算结果</w:t>
      </w:r>
    </w:p>
    <w:p w14:paraId="6840084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- 虚拟列表处理大量数据</w:t>
      </w:r>
    </w:p>
    <w:p w14:paraId="7B89F2C3" w14:textId="77777777" w:rsidR="00EA2815" w:rsidRDefault="00EA2815" w:rsidP="00EA2815">
      <w:pPr>
        <w:rPr>
          <w:rFonts w:hint="eastAsia"/>
        </w:rPr>
      </w:pPr>
    </w:p>
    <w:p w14:paraId="76332FC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**四、核心业务流程**</w:t>
      </w:r>
    </w:p>
    <w:p w14:paraId="24BCD8C2" w14:textId="77777777" w:rsidR="00EA2815" w:rsidRDefault="00EA2815" w:rsidP="00EA2815">
      <w:pPr>
        <w:rPr>
          <w:rFonts w:hint="eastAsia"/>
        </w:rPr>
      </w:pPr>
    </w:p>
    <w:p w14:paraId="7BD460D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**4.1 用户认证流程**</w:t>
      </w:r>
    </w:p>
    <w:p w14:paraId="1D950F0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7A6F167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用户输入 → 表单验证 → API请求 → 响应处理 → 状态更新 → 页面跳转</w:t>
      </w:r>
    </w:p>
    <w:p w14:paraId="12BF0FD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↓                            ↓</w:t>
      </w:r>
    </w:p>
    <w:p w14:paraId="46D0190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前端验证                   后端验证</w:t>
      </w:r>
    </w:p>
    <w:p w14:paraId="385C0A0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(AntD Form)              (JWT Token)</w:t>
      </w:r>
    </w:p>
    <w:p w14:paraId="3DF9F0D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3898F4FE" w14:textId="77777777" w:rsidR="00EA2815" w:rsidRDefault="00EA2815" w:rsidP="00EA2815">
      <w:pPr>
        <w:rPr>
          <w:rFonts w:hint="eastAsia"/>
        </w:rPr>
      </w:pPr>
    </w:p>
    <w:p w14:paraId="5EFB976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**4.2 AI对话流程**</w:t>
      </w:r>
    </w:p>
    <w:p w14:paraId="74EC302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2400D51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用户输入消息 → 调用聊天API → 流式响应处理 → 消息展示</w:t>
      </w:r>
    </w:p>
    <w:p w14:paraId="4EFB836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↓               ↓              ↓</w:t>
      </w:r>
    </w:p>
    <w:p w14:paraId="21EC310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消息验证        模型路由        实时更新</w:t>
      </w:r>
    </w:p>
    <w:p w14:paraId="7D20A42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         (多模型支持)</w:t>
      </w:r>
    </w:p>
    <w:p w14:paraId="6845DC6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5B2662C4" w14:textId="77777777" w:rsidR="00EA2815" w:rsidRDefault="00EA2815" w:rsidP="00EA2815">
      <w:pPr>
        <w:rPr>
          <w:rFonts w:hint="eastAsia"/>
        </w:rPr>
      </w:pPr>
    </w:p>
    <w:p w14:paraId="6AA7EE3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**4.3 错误处理机制**</w:t>
      </w:r>
    </w:p>
    <w:p w14:paraId="476B8FB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```typescript</w:t>
      </w:r>
    </w:p>
    <w:p w14:paraId="047585D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// 三层错误处理</w:t>
      </w:r>
    </w:p>
    <w:p w14:paraId="2B9BAC6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API层：HTTP状态码统一处理</w:t>
      </w:r>
    </w:p>
    <w:p w14:paraId="0E326AA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业务层：自定义异常处理</w:t>
      </w:r>
    </w:p>
    <w:p w14:paraId="3F31493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UI层：用户友好提示</w:t>
      </w:r>
    </w:p>
    <w:p w14:paraId="60D30C63" w14:textId="77777777" w:rsidR="00EA2815" w:rsidRDefault="00EA2815" w:rsidP="00EA2815">
      <w:pPr>
        <w:rPr>
          <w:rFonts w:hint="eastAsia"/>
        </w:rPr>
      </w:pPr>
    </w:p>
    <w:p w14:paraId="1B8F156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// 示例：登录错误处理</w:t>
      </w:r>
    </w:p>
    <w:p w14:paraId="5B349EF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try {</w:t>
      </w:r>
    </w:p>
    <w:p w14:paraId="0CC2D9A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await login(username, password);</w:t>
      </w:r>
    </w:p>
    <w:p w14:paraId="2A23809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} catch (error: any) {</w:t>
      </w:r>
    </w:p>
    <w:p w14:paraId="2F08831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if (error.status === 401) {</w:t>
      </w:r>
    </w:p>
    <w:p w14:paraId="749A9EB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message.error('用户名或密码错误');</w:t>
      </w:r>
    </w:p>
    <w:p w14:paraId="6AC8A32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 else if (error.status === 429) {</w:t>
      </w:r>
    </w:p>
    <w:p w14:paraId="2E272D8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message.error('请求过于频繁');</w:t>
      </w:r>
    </w:p>
    <w:p w14:paraId="300AC70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882EEE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message.error('网络错误，请稍后重试');</w:t>
      </w:r>
    </w:p>
    <w:p w14:paraId="4212E73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3CC24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}</w:t>
      </w:r>
    </w:p>
    <w:p w14:paraId="37F7135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1CACA9E6" w14:textId="77777777" w:rsidR="00EA2815" w:rsidRDefault="00EA2815" w:rsidP="00EA2815">
      <w:pPr>
        <w:rPr>
          <w:rFonts w:hint="eastAsia"/>
        </w:rPr>
      </w:pPr>
    </w:p>
    <w:p w14:paraId="26FE9B1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**五、技术特色与创新点**</w:t>
      </w:r>
    </w:p>
    <w:p w14:paraId="1091C171" w14:textId="77777777" w:rsidR="00EA2815" w:rsidRDefault="00EA2815" w:rsidP="00EA2815">
      <w:pPr>
        <w:rPr>
          <w:rFonts w:hint="eastAsia"/>
        </w:rPr>
      </w:pPr>
    </w:p>
    <w:p w14:paraId="42B6C2F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**5.1 现代化开发栈**</w:t>
      </w:r>
    </w:p>
    <w:p w14:paraId="7862A9C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**Vite构建**：极速的冷启动和热更新</w:t>
      </w:r>
    </w:p>
    <w:p w14:paraId="7C179FD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**TypeScript全面覆盖**：类型安全贯穿整个项目</w:t>
      </w:r>
    </w:p>
    <w:p w14:paraId="315BDAA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**ES2022+语法**：使用最新的JavaScript特性</w:t>
      </w:r>
    </w:p>
    <w:p w14:paraId="2BDF8FD5" w14:textId="77777777" w:rsidR="00EA2815" w:rsidRDefault="00EA2815" w:rsidP="00EA2815">
      <w:pPr>
        <w:rPr>
          <w:rFonts w:hint="eastAsia"/>
        </w:rPr>
      </w:pPr>
    </w:p>
    <w:p w14:paraId="3A9DB87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**5.2 良好的开发体验**</w:t>
      </w:r>
    </w:p>
    <w:p w14:paraId="4FB9ADA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**调试工具完善**：内置连接测试工具</w:t>
      </w:r>
    </w:p>
    <w:p w14:paraId="2146C68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**错误边界**：防止组件崩溃影响整个应用</w:t>
      </w:r>
    </w:p>
    <w:p w14:paraId="333A854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**加载状态管理**：统一的Loading组件</w:t>
      </w:r>
    </w:p>
    <w:p w14:paraId="6718C28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**响应式设计**：适配多种设备尺寸</w:t>
      </w:r>
    </w:p>
    <w:p w14:paraId="3BEB6991" w14:textId="77777777" w:rsidR="00EA2815" w:rsidRDefault="00EA2815" w:rsidP="00EA2815">
      <w:pPr>
        <w:rPr>
          <w:rFonts w:hint="eastAsia"/>
        </w:rPr>
      </w:pPr>
    </w:p>
    <w:p w14:paraId="513DC62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**5.3 性能优化策略**</w:t>
      </w:r>
    </w:p>
    <w:p w14:paraId="49E898C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**代码分割**：按路由动态加载组件</w:t>
      </w:r>
    </w:p>
    <w:p w14:paraId="7B39910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**图片优化**：使用懒加载和WebP格式</w:t>
      </w:r>
    </w:p>
    <w:p w14:paraId="6A7DED7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**请求优化**：防抖节流、请求缓存</w:t>
      </w:r>
    </w:p>
    <w:p w14:paraId="7C0B0CE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**状态优化**：选择器模式避免不必要的重渲染</w:t>
      </w:r>
    </w:p>
    <w:p w14:paraId="4EFAAF44" w14:textId="77777777" w:rsidR="00EA2815" w:rsidRDefault="00EA2815" w:rsidP="00EA2815">
      <w:pPr>
        <w:rPr>
          <w:rFonts w:hint="eastAsia"/>
        </w:rPr>
      </w:pPr>
    </w:p>
    <w:p w14:paraId="0222AA2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**六、与后端的集成方案**</w:t>
      </w:r>
    </w:p>
    <w:p w14:paraId="06E59972" w14:textId="77777777" w:rsidR="00EA2815" w:rsidRDefault="00EA2815" w:rsidP="00EA2815">
      <w:pPr>
        <w:rPr>
          <w:rFonts w:hint="eastAsia"/>
        </w:rPr>
      </w:pPr>
    </w:p>
    <w:p w14:paraId="313C5BA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**6.1 API通信规范**</w:t>
      </w:r>
    </w:p>
    <w:p w14:paraId="7394A05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7D94C7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协议：HTTP/HTTPS</w:t>
      </w:r>
    </w:p>
    <w:p w14:paraId="5658564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数据格式：JSON</w:t>
      </w:r>
    </w:p>
    <w:p w14:paraId="15F2360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认证方式：JWT Bearer Token</w:t>
      </w:r>
    </w:p>
    <w:p w14:paraId="080FCE1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API版本：/api/v1</w:t>
      </w:r>
    </w:p>
    <w:p w14:paraId="6162F60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2C84DC3C" w14:textId="77777777" w:rsidR="00EA2815" w:rsidRDefault="00EA2815" w:rsidP="00EA2815">
      <w:pPr>
        <w:rPr>
          <w:rFonts w:hint="eastAsia"/>
        </w:rPr>
      </w:pPr>
    </w:p>
    <w:p w14:paraId="0001A90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**6.2 前后端数据流**</w:t>
      </w:r>
    </w:p>
    <w:p w14:paraId="5ABEA3C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5E9EA7A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前端                          后端</w:t>
      </w:r>
    </w:p>
    <w:p w14:paraId="07933BA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↓                             ↓</w:t>
      </w:r>
    </w:p>
    <w:p w14:paraId="3664BBD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组件触发 → 自定义Hook → API调用 → FastAPI路由</w:t>
      </w:r>
    </w:p>
    <w:p w14:paraId="518784E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↑                             ↑</w:t>
      </w:r>
    </w:p>
    <w:p w14:paraId="570211D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状态更新 ← 响应处理 ← 业务逻辑 ← 数据库</w:t>
      </w:r>
    </w:p>
    <w:p w14:paraId="05735E5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35F70566" w14:textId="77777777" w:rsidR="00EA2815" w:rsidRDefault="00EA2815" w:rsidP="00EA2815">
      <w:pPr>
        <w:rPr>
          <w:rFonts w:hint="eastAsia"/>
        </w:rPr>
      </w:pPr>
    </w:p>
    <w:p w14:paraId="6096F31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**6.3 接口文档对应关系**</w:t>
      </w:r>
    </w:p>
    <w:p w14:paraId="19F7CB4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前端API方法 | 后端接口路径 | HTTP方法 | 描述 |</w:t>
      </w:r>
    </w:p>
    <w:p w14:paraId="523E8FE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|------------|-------------|----------|------|</w:t>
      </w:r>
    </w:p>
    <w:p w14:paraId="452274D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authApi.login() | /api/v1/auth/login | POST | 用户登录 |</w:t>
      </w:r>
    </w:p>
    <w:p w14:paraId="55E94E9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authApi.register() | /api/v1/auth/register | POST | 用户注册 |</w:t>
      </w:r>
    </w:p>
    <w:p w14:paraId="72790C0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chatApi.sendMessage() | /api/v1/models/chat | POST | 发送消息 |</w:t>
      </w:r>
    </w:p>
    <w:p w14:paraId="28CFA7E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chatApi.getConversations() | /api/v1/conversations | GET | 获取对话列表 |</w:t>
      </w:r>
    </w:p>
    <w:p w14:paraId="41696C30" w14:textId="77777777" w:rsidR="00EA2815" w:rsidRDefault="00EA2815" w:rsidP="00EA2815">
      <w:pPr>
        <w:rPr>
          <w:rFonts w:hint="eastAsia"/>
        </w:rPr>
      </w:pPr>
    </w:p>
    <w:p w14:paraId="04683F6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**七、测试策略**</w:t>
      </w:r>
    </w:p>
    <w:p w14:paraId="2E556E0C" w14:textId="77777777" w:rsidR="00EA2815" w:rsidRDefault="00EA2815" w:rsidP="00EA2815">
      <w:pPr>
        <w:rPr>
          <w:rFonts w:hint="eastAsia"/>
        </w:rPr>
      </w:pPr>
    </w:p>
    <w:p w14:paraId="1E6B801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**7.1 测试金字塔**</w:t>
      </w:r>
    </w:p>
    <w:p w14:paraId="1D1E32B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2A8BBAE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 E2E测试 (10%)</w:t>
      </w:r>
    </w:p>
    <w:p w14:paraId="4D8EA48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  ↑</w:t>
      </w:r>
    </w:p>
    <w:p w14:paraId="744BDDF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集成测试 (20%)</w:t>
      </w:r>
    </w:p>
    <w:p w14:paraId="1D8F024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  ↑</w:t>
      </w:r>
    </w:p>
    <w:p w14:paraId="12583F6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单元测试 (70%)</w:t>
      </w:r>
    </w:p>
    <w:p w14:paraId="5E844C4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146FD435" w14:textId="77777777" w:rsidR="00EA2815" w:rsidRDefault="00EA2815" w:rsidP="00EA2815">
      <w:pPr>
        <w:rPr>
          <w:rFonts w:hint="eastAsia"/>
        </w:rPr>
      </w:pPr>
    </w:p>
    <w:p w14:paraId="212CAB8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**7.2 测试工具栈**</w:t>
      </w:r>
    </w:p>
    <w:p w14:paraId="49BC3AD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```json</w:t>
      </w:r>
    </w:p>
    <w:p w14:paraId="552964A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{</w:t>
      </w:r>
    </w:p>
    <w:p w14:paraId="300736C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"单元测试": {</w:t>
      </w:r>
    </w:p>
    <w:p w14:paraId="1FCC6D0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"框架": "Vitest",</w:t>
      </w:r>
    </w:p>
    <w:p w14:paraId="007F29A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"断言库": "@testing-library/react",</w:t>
      </w:r>
    </w:p>
    <w:p w14:paraId="296E383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"模拟": "vitest-fetch-mock"</w:t>
      </w:r>
    </w:p>
    <w:p w14:paraId="046FB7E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CEEEC0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"集成测试": {</w:t>
      </w:r>
    </w:p>
    <w:p w14:paraId="04E289B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 xml:space="preserve">    "框架": "Playwright",</w:t>
      </w:r>
    </w:p>
    <w:p w14:paraId="01CA5C0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"场景": "用户完整流程"</w:t>
      </w:r>
    </w:p>
    <w:p w14:paraId="4B38EF2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23C768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"代码质量": {</w:t>
      </w:r>
    </w:p>
    <w:p w14:paraId="449B059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"检查": "ESLint + Prettier",</w:t>
      </w:r>
    </w:p>
    <w:p w14:paraId="0A32135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"类型检查": "TypeScript",</w:t>
      </w:r>
    </w:p>
    <w:p w14:paraId="3E1D1E9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"提交规范": "Husky + lint-staged"</w:t>
      </w:r>
    </w:p>
    <w:p w14:paraId="7E2B57D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D62D9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}</w:t>
      </w:r>
    </w:p>
    <w:p w14:paraId="36A0138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361A3727" w14:textId="77777777" w:rsidR="00EA2815" w:rsidRDefault="00EA2815" w:rsidP="00EA2815">
      <w:pPr>
        <w:rPr>
          <w:rFonts w:hint="eastAsia"/>
        </w:rPr>
      </w:pPr>
    </w:p>
    <w:p w14:paraId="26C2987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**7.3 测试覆盖率目标**</w:t>
      </w:r>
    </w:p>
    <w:p w14:paraId="12605AD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语句覆盖率：≥80%</w:t>
      </w:r>
    </w:p>
    <w:p w14:paraId="1589876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分支覆盖率：≥70%</w:t>
      </w:r>
    </w:p>
    <w:p w14:paraId="581C551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函数覆盖率：≥80%</w:t>
      </w:r>
    </w:p>
    <w:p w14:paraId="51F8D83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行覆盖率：≥80%</w:t>
      </w:r>
    </w:p>
    <w:p w14:paraId="528BFB7E" w14:textId="77777777" w:rsidR="00EA2815" w:rsidRDefault="00EA2815" w:rsidP="00EA2815">
      <w:pPr>
        <w:rPr>
          <w:rFonts w:hint="eastAsia"/>
        </w:rPr>
      </w:pPr>
    </w:p>
    <w:p w14:paraId="5F3BE31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**八、部署方案**</w:t>
      </w:r>
    </w:p>
    <w:p w14:paraId="1784E7A4" w14:textId="77777777" w:rsidR="00EA2815" w:rsidRDefault="00EA2815" w:rsidP="00EA2815">
      <w:pPr>
        <w:rPr>
          <w:rFonts w:hint="eastAsia"/>
        </w:rPr>
      </w:pPr>
    </w:p>
    <w:p w14:paraId="60B74E1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**8.1 构建配置**</w:t>
      </w:r>
    </w:p>
    <w:p w14:paraId="733B246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```typescript</w:t>
      </w:r>
    </w:p>
    <w:p w14:paraId="3EEFE2F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// vite.config.ts</w:t>
      </w:r>
    </w:p>
    <w:p w14:paraId="13E351C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export default defineConfig({</w:t>
      </w:r>
    </w:p>
    <w:p w14:paraId="12C5520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build: {</w:t>
      </w:r>
    </w:p>
    <w:p w14:paraId="36E7BCD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outDir: 'dist',</w:t>
      </w:r>
    </w:p>
    <w:p w14:paraId="7345559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sourcemap: false,</w:t>
      </w:r>
    </w:p>
    <w:p w14:paraId="45F1132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rollupOptions: {</w:t>
      </w:r>
    </w:p>
    <w:p w14:paraId="4C790A9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output: {</w:t>
      </w:r>
    </w:p>
    <w:p w14:paraId="5A986F5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chunkFileNames: 'assets/[name]-[hash].js',</w:t>
      </w:r>
    </w:p>
    <w:p w14:paraId="24F43BB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entryFileNames: 'assets/[name]-[hash].js',</w:t>
      </w:r>
    </w:p>
    <w:p w14:paraId="48A2BC0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assetFileNames: 'assets/[name]-[hash].[ext]',</w:t>
      </w:r>
    </w:p>
    <w:p w14:paraId="26146AB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84F4A0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4D7839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// 压缩优化</w:t>
      </w:r>
    </w:p>
    <w:p w14:paraId="2AE0601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minify: 'terser',</w:t>
      </w:r>
    </w:p>
    <w:p w14:paraId="7CD2640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terserOptions: {</w:t>
      </w:r>
    </w:p>
    <w:p w14:paraId="2E55854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compress: {</w:t>
      </w:r>
    </w:p>
    <w:p w14:paraId="21E6583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drop_console: true,</w:t>
      </w:r>
    </w:p>
    <w:p w14:paraId="1CD43AD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  drop_debugger: true,</w:t>
      </w:r>
    </w:p>
    <w:p w14:paraId="14E2D8D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DA4D46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774F3F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CBF48C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});</w:t>
      </w:r>
    </w:p>
    <w:p w14:paraId="5158E20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59E3DC44" w14:textId="77777777" w:rsidR="00EA2815" w:rsidRDefault="00EA2815" w:rsidP="00EA2815">
      <w:pPr>
        <w:rPr>
          <w:rFonts w:hint="eastAsia"/>
        </w:rPr>
      </w:pPr>
    </w:p>
    <w:p w14:paraId="1585FF9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**8.2 环境配置**</w:t>
      </w:r>
    </w:p>
    <w:p w14:paraId="50ABD48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```env</w:t>
      </w:r>
    </w:p>
    <w:p w14:paraId="6B04CBC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 .env.development</w:t>
      </w:r>
    </w:p>
    <w:p w14:paraId="320A8CD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VITE_API_BASE_URL=http://localhost:8001</w:t>
      </w:r>
    </w:p>
    <w:p w14:paraId="59CA4EE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VITE_APP_ENV=development</w:t>
      </w:r>
    </w:p>
    <w:p w14:paraId="4141C73D" w14:textId="77777777" w:rsidR="00EA2815" w:rsidRDefault="00EA2815" w:rsidP="00EA2815">
      <w:pPr>
        <w:rPr>
          <w:rFonts w:hint="eastAsia"/>
        </w:rPr>
      </w:pPr>
    </w:p>
    <w:p w14:paraId="1385486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 .env.production</w:t>
      </w:r>
    </w:p>
    <w:p w14:paraId="7B3757B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VITE_API_BASE_URL=https://api.example.com</w:t>
      </w:r>
    </w:p>
    <w:p w14:paraId="152C8EC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VITE_APP_ENV=production</w:t>
      </w:r>
    </w:p>
    <w:p w14:paraId="696D270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1B800C9E" w14:textId="77777777" w:rsidR="00EA2815" w:rsidRDefault="00EA2815" w:rsidP="00EA2815">
      <w:pPr>
        <w:rPr>
          <w:rFonts w:hint="eastAsia"/>
        </w:rPr>
      </w:pPr>
    </w:p>
    <w:p w14:paraId="1A70DCA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**8.3 部署流程**</w:t>
      </w:r>
    </w:p>
    <w:p w14:paraId="76CD783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```mermaid</w:t>
      </w:r>
    </w:p>
    <w:p w14:paraId="43899A6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graph LR</w:t>
      </w:r>
    </w:p>
    <w:p w14:paraId="10F4C20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A[代码提交] --&gt; B[CI/CD流水线]</w:t>
      </w:r>
    </w:p>
    <w:p w14:paraId="18C435E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B --&gt; C[代码检查]</w:t>
      </w:r>
    </w:p>
    <w:p w14:paraId="3A548A9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B --&gt; D[单元测试]</w:t>
      </w:r>
    </w:p>
    <w:p w14:paraId="58560BD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B --&gt; E[构建打包]</w:t>
      </w:r>
    </w:p>
    <w:p w14:paraId="78100A8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E --&gt; F[部署到服务器]</w:t>
      </w:r>
    </w:p>
    <w:p w14:paraId="1A716A7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 xml:space="preserve">  F --&gt; G[CDN分发]</w:t>
      </w:r>
    </w:p>
    <w:p w14:paraId="0C0EF7C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```</w:t>
      </w:r>
    </w:p>
    <w:p w14:paraId="35447A3D" w14:textId="77777777" w:rsidR="00EA2815" w:rsidRDefault="00EA2815" w:rsidP="00EA2815">
      <w:pPr>
        <w:rPr>
          <w:rFonts w:hint="eastAsia"/>
        </w:rPr>
      </w:pPr>
    </w:p>
    <w:p w14:paraId="1F12540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**九、项目进度与下一步计划**</w:t>
      </w:r>
    </w:p>
    <w:p w14:paraId="1D2F1AB1" w14:textId="77777777" w:rsidR="00EA2815" w:rsidRDefault="00EA2815" w:rsidP="00EA2815">
      <w:pPr>
        <w:rPr>
          <w:rFonts w:hint="eastAsia"/>
        </w:rPr>
      </w:pPr>
    </w:p>
    <w:p w14:paraId="331FB2F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**9.1 已完成模块**</w:t>
      </w:r>
    </w:p>
    <w:p w14:paraId="6221B68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**项目搭建**：技术栈选型、基础配置</w:t>
      </w:r>
    </w:p>
    <w:p w14:paraId="42650CA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**路由系统**：React Router 6配置</w:t>
      </w:r>
    </w:p>
    <w:p w14:paraId="39A221F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**状态管理**：Zustand Store实现</w:t>
      </w:r>
    </w:p>
    <w:p w14:paraId="1BFD609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**API层**：Axios封装和类型定义</w:t>
      </w:r>
    </w:p>
    <w:p w14:paraId="626F374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**认证模块**：登录/注册页面</w:t>
      </w:r>
    </w:p>
    <w:p w14:paraId="5FA78D8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**UI组件库**：Ant Design集成</w:t>
      </w:r>
    </w:p>
    <w:p w14:paraId="39EC8659" w14:textId="77777777" w:rsidR="00EA2815" w:rsidRDefault="00EA2815" w:rsidP="00EA2815">
      <w:pPr>
        <w:rPr>
          <w:rFonts w:hint="eastAsia"/>
        </w:rPr>
      </w:pPr>
    </w:p>
    <w:p w14:paraId="41EAE12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**9.2 进行中模块**</w:t>
      </w:r>
    </w:p>
    <w:p w14:paraId="6ACD0A7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**聊天界面**：对话列表和消息展示</w:t>
      </w:r>
    </w:p>
    <w:p w14:paraId="5718050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**设置页面**：用户偏好配置</w:t>
      </w:r>
    </w:p>
    <w:p w14:paraId="4F867AA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**管理员功能**：用户管理和系统监控</w:t>
      </w:r>
    </w:p>
    <w:p w14:paraId="751BEB3F" w14:textId="77777777" w:rsidR="00EA2815" w:rsidRDefault="00EA2815" w:rsidP="00EA2815">
      <w:pPr>
        <w:rPr>
          <w:rFonts w:hint="eastAsia"/>
        </w:rPr>
      </w:pPr>
    </w:p>
    <w:p w14:paraId="4B1CD1E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**9.3 待开发模块**</w:t>
      </w:r>
    </w:p>
    <w:p w14:paraId="2BACD10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**多主题支持**：暗色/亮色主题切换</w:t>
      </w:r>
    </w:p>
    <w:p w14:paraId="1FDAB72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**国际化**：多语言支持</w:t>
      </w:r>
    </w:p>
    <w:p w14:paraId="24B232C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**PWA支持**：离线可用性</w:t>
      </w:r>
    </w:p>
    <w:p w14:paraId="6353F388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**性能监控**：前端性能数据收集</w:t>
      </w:r>
    </w:p>
    <w:p w14:paraId="26B29B6C" w14:textId="77777777" w:rsidR="00EA2815" w:rsidRDefault="00EA2815" w:rsidP="00EA2815">
      <w:pPr>
        <w:rPr>
          <w:rFonts w:hint="eastAsia"/>
        </w:rPr>
      </w:pPr>
    </w:p>
    <w:p w14:paraId="2D01511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>## **十、风险评估与应对**</w:t>
      </w:r>
    </w:p>
    <w:p w14:paraId="26914E9A" w14:textId="77777777" w:rsidR="00EA2815" w:rsidRDefault="00EA2815" w:rsidP="00EA2815">
      <w:pPr>
        <w:rPr>
          <w:rFonts w:hint="eastAsia"/>
        </w:rPr>
      </w:pPr>
    </w:p>
    <w:p w14:paraId="2F8142F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**10.1 技术风险**</w:t>
      </w:r>
    </w:p>
    <w:p w14:paraId="0CF2A91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风险点 | 影响程度 | 应对措施 |</w:t>
      </w:r>
    </w:p>
    <w:p w14:paraId="544E9DE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670C244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浏览器兼容性 | 中 | 使用Babel转译、Polyfill |</w:t>
      </w:r>
    </w:p>
    <w:p w14:paraId="57D943B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移动端适配 | 高 | 响应式设计、移动端优先 |</w:t>
      </w:r>
    </w:p>
    <w:p w14:paraId="4508721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性能问题 | 中 | 代码分割、懒加载、缓存策略 |</w:t>
      </w:r>
    </w:p>
    <w:p w14:paraId="700EB52C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安全漏洞 | 高 | 输入验证、XSS防护、CSP策略 |</w:t>
      </w:r>
    </w:p>
    <w:p w14:paraId="7F4955BD" w14:textId="77777777" w:rsidR="00EA2815" w:rsidRDefault="00EA2815" w:rsidP="00EA2815">
      <w:pPr>
        <w:rPr>
          <w:rFonts w:hint="eastAsia"/>
        </w:rPr>
      </w:pPr>
    </w:p>
    <w:p w14:paraId="3B6B1E2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**10.2 项目风险**</w:t>
      </w:r>
    </w:p>
    <w:p w14:paraId="176FDC8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风险点 | 影响程度 | 应对措施 |</w:t>
      </w:r>
    </w:p>
    <w:p w14:paraId="396C59F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0CC4760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前后端接口变更 | 高 | 接口版本控制、契约测试 |</w:t>
      </w:r>
    </w:p>
    <w:p w14:paraId="67EFE851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第三方依赖更新 | 中 | 锁定版本、定期更新检查 |</w:t>
      </w:r>
    </w:p>
    <w:p w14:paraId="79B0511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| 团队协作问题 | 中 | 代码规范、PR审核、文档完善 |</w:t>
      </w:r>
    </w:p>
    <w:p w14:paraId="7C243EF0" w14:textId="77777777" w:rsidR="00EA2815" w:rsidRDefault="00EA2815" w:rsidP="00EA2815">
      <w:pPr>
        <w:rPr>
          <w:rFonts w:hint="eastAsia"/>
        </w:rPr>
      </w:pPr>
    </w:p>
    <w:p w14:paraId="158F7DF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**十一、软件工程文档要求对应**</w:t>
      </w:r>
    </w:p>
    <w:p w14:paraId="3CE1360A" w14:textId="77777777" w:rsidR="00EA2815" w:rsidRDefault="00EA2815" w:rsidP="00EA2815">
      <w:pPr>
        <w:rPr>
          <w:rFonts w:hint="eastAsia"/>
        </w:rPr>
      </w:pPr>
    </w:p>
    <w:p w14:paraId="26E3036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**11.1 需求文档**</w:t>
      </w:r>
    </w:p>
    <w:p w14:paraId="6E05BA1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**功能需求**：用户认证、AI对话、对话管理</w:t>
      </w:r>
    </w:p>
    <w:p w14:paraId="6CBFF47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**非功能需求**：性能、安全、可维护性</w:t>
      </w:r>
    </w:p>
    <w:p w14:paraId="1B13693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**约束条件**：技术栈限制、浏览器兼容性</w:t>
      </w:r>
    </w:p>
    <w:p w14:paraId="52B7CB3A" w14:textId="77777777" w:rsidR="00EA2815" w:rsidRDefault="00EA2815" w:rsidP="00EA2815">
      <w:pPr>
        <w:rPr>
          <w:rFonts w:hint="eastAsia"/>
        </w:rPr>
      </w:pPr>
    </w:p>
    <w:p w14:paraId="6FFC5A0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**11.2 设计文档**</w:t>
      </w:r>
    </w:p>
    <w:p w14:paraId="3F16458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**架构设计**：分层架构、模块划分</w:t>
      </w:r>
    </w:p>
    <w:p w14:paraId="5475886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**详细设计**：组件设计、API设计、状态设计</w:t>
      </w:r>
    </w:p>
    <w:p w14:paraId="3BFDF09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[x] **数据库设计**：前端本地存储设计</w:t>
      </w:r>
    </w:p>
    <w:p w14:paraId="1804AF26" w14:textId="77777777" w:rsidR="00EA2815" w:rsidRDefault="00EA2815" w:rsidP="00EA2815">
      <w:pPr>
        <w:rPr>
          <w:rFonts w:hint="eastAsia"/>
        </w:rPr>
      </w:pPr>
    </w:p>
    <w:p w14:paraId="06BFFEC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**11.3 测试文档**</w:t>
      </w:r>
    </w:p>
    <w:p w14:paraId="0E9EC895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**测试计划**：测试策略、测试工具</w:t>
      </w:r>
    </w:p>
    <w:p w14:paraId="7C81A1E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**测试用例**：功能测试、性能测试、安全测试</w:t>
      </w:r>
    </w:p>
    <w:p w14:paraId="142C96A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**测试报告**：测试结果、缺陷统计</w:t>
      </w:r>
    </w:p>
    <w:p w14:paraId="0D9C2AA9" w14:textId="77777777" w:rsidR="00EA2815" w:rsidRDefault="00EA2815" w:rsidP="00EA2815">
      <w:pPr>
        <w:rPr>
          <w:rFonts w:hint="eastAsia"/>
        </w:rPr>
      </w:pPr>
    </w:p>
    <w:p w14:paraId="3B1D4C6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**11.4 部署文档**</w:t>
      </w:r>
    </w:p>
    <w:p w14:paraId="6E087E9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**环境配置**：开发、测试、生产环境</w:t>
      </w:r>
    </w:p>
    <w:p w14:paraId="56EDD7D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**部署脚本**：自动化部署方案</w:t>
      </w:r>
    </w:p>
    <w:p w14:paraId="7D7D997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- [ ] **运维手册**：监控、日志、故障排查</w:t>
      </w:r>
    </w:p>
    <w:p w14:paraId="56761019" w14:textId="77777777" w:rsidR="00EA2815" w:rsidRDefault="00EA2815" w:rsidP="00EA2815">
      <w:pPr>
        <w:rPr>
          <w:rFonts w:hint="eastAsia"/>
        </w:rPr>
      </w:pPr>
    </w:p>
    <w:p w14:paraId="0A54783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 **十二、总结**</w:t>
      </w:r>
    </w:p>
    <w:p w14:paraId="65945D06" w14:textId="77777777" w:rsidR="00EA2815" w:rsidRDefault="00EA2815" w:rsidP="00EA2815">
      <w:pPr>
        <w:rPr>
          <w:rFonts w:hint="eastAsia"/>
        </w:rPr>
      </w:pPr>
    </w:p>
    <w:p w14:paraId="07C18BD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本前端项目采用**现代化React技术栈**，结合**TypeScript类型系统**和**模块化架构设计**，为多模型AI平台提供了**高性能、易维护、可扩展**的Web界面。</w:t>
      </w:r>
    </w:p>
    <w:p w14:paraId="271F9193" w14:textId="77777777" w:rsidR="00EA2815" w:rsidRDefault="00EA2815" w:rsidP="00EA2815">
      <w:pPr>
        <w:rPr>
          <w:rFonts w:hint="eastAsia"/>
        </w:rPr>
      </w:pPr>
    </w:p>
    <w:p w14:paraId="01208AA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lastRenderedPageBreak/>
        <w:t>### **12.1 技术亮点**</w:t>
      </w:r>
    </w:p>
    <w:p w14:paraId="5873B86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**类型安全**：全面的TypeScript类型定义</w:t>
      </w:r>
    </w:p>
    <w:p w14:paraId="6A7626CD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**开发效率**：Vite快速构建、热更新</w:t>
      </w:r>
    </w:p>
    <w:p w14:paraId="51BB748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**用户体验**：Ant Design美观易用的组件</w:t>
      </w:r>
    </w:p>
    <w:p w14:paraId="1F72CBD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**状态管理**：Zustand轻量高效的解决方案</w:t>
      </w:r>
    </w:p>
    <w:p w14:paraId="1201EA2B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5. **代码质量**：ESLint + Prettier代码规范</w:t>
      </w:r>
    </w:p>
    <w:p w14:paraId="6E8133E8" w14:textId="77777777" w:rsidR="00EA2815" w:rsidRDefault="00EA2815" w:rsidP="00EA2815">
      <w:pPr>
        <w:rPr>
          <w:rFonts w:hint="eastAsia"/>
        </w:rPr>
      </w:pPr>
    </w:p>
    <w:p w14:paraId="6DB145A3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**12.2 适合课程展示的特点**</w:t>
      </w:r>
    </w:p>
    <w:p w14:paraId="44C96FE2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**完整的前后端分离架构**</w:t>
      </w:r>
    </w:p>
    <w:p w14:paraId="7ED5F9B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**现代开发工具链的使用**</w:t>
      </w:r>
    </w:p>
    <w:p w14:paraId="71D96EF7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**模块化的代码组织**</w:t>
      </w:r>
    </w:p>
    <w:p w14:paraId="3D82EE3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**清晰的架构分层**</w:t>
      </w:r>
    </w:p>
    <w:p w14:paraId="62FAABBE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5. **完善的错误处理机制**</w:t>
      </w:r>
    </w:p>
    <w:p w14:paraId="459B9574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6. **良好的用户体验设计**</w:t>
      </w:r>
    </w:p>
    <w:p w14:paraId="7CC15F86" w14:textId="77777777" w:rsidR="00EA2815" w:rsidRDefault="00EA2815" w:rsidP="00EA2815">
      <w:pPr>
        <w:rPr>
          <w:rFonts w:hint="eastAsia"/>
        </w:rPr>
      </w:pPr>
    </w:p>
    <w:p w14:paraId="217A967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### **12.3 建议**</w:t>
      </w:r>
    </w:p>
    <w:p w14:paraId="76EAED3A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对于软件工程课程，建议重点关注：</w:t>
      </w:r>
    </w:p>
    <w:p w14:paraId="2D9BCB66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1. **架构设计过程**：如何从需求到技术选型</w:t>
      </w:r>
    </w:p>
    <w:p w14:paraId="4CD6CF50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2. **模块划分原则**：高内聚低耦合的实现</w:t>
      </w:r>
    </w:p>
    <w:p w14:paraId="67DBFFEF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3. **测试策略**：不同层级测试的实现</w:t>
      </w:r>
    </w:p>
    <w:p w14:paraId="7DF665C9" w14:textId="77777777" w:rsidR="00EA2815" w:rsidRDefault="00EA2815" w:rsidP="00EA2815">
      <w:pPr>
        <w:rPr>
          <w:rFonts w:hint="eastAsia"/>
        </w:rPr>
      </w:pPr>
      <w:r>
        <w:rPr>
          <w:rFonts w:hint="eastAsia"/>
        </w:rPr>
        <w:t>4. **部署流程**：从开发到上线的完整流程</w:t>
      </w:r>
    </w:p>
    <w:p w14:paraId="70ABDAC9" w14:textId="77777777" w:rsidR="00EA2815" w:rsidRDefault="00EA2815" w:rsidP="00EA2815">
      <w:pPr>
        <w:rPr>
          <w:rFonts w:hint="eastAsia"/>
        </w:rPr>
      </w:pPr>
    </w:p>
    <w:p w14:paraId="10CBAFBE" w14:textId="0BF53A26" w:rsidR="00142F47" w:rsidRDefault="00EA2815" w:rsidP="00EA2815">
      <w:pPr>
        <w:rPr>
          <w:rFonts w:hint="eastAsia"/>
        </w:rPr>
      </w:pPr>
      <w:r>
        <w:rPr>
          <w:rFonts w:hint="eastAsia"/>
        </w:rPr>
        <w:t>此架构完全符合现代Web应用开发的最佳实践，可作为软件工程课程的优秀案例进行展示和评审。</w:t>
      </w:r>
    </w:p>
    <w:sectPr w:rsidR="00142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65"/>
    <w:rsid w:val="00077617"/>
    <w:rsid w:val="00142F47"/>
    <w:rsid w:val="00203865"/>
    <w:rsid w:val="007528F5"/>
    <w:rsid w:val="0092224C"/>
    <w:rsid w:val="00EA2815"/>
    <w:rsid w:val="00EE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082EB-3419-4201-A47C-981FA6E4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38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8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8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8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8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8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8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8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3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38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38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38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38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8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38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3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8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8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8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8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8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谷</dc:creator>
  <cp:keywords/>
  <dc:description/>
  <cp:lastModifiedBy>强 谷</cp:lastModifiedBy>
  <cp:revision>2</cp:revision>
  <dcterms:created xsi:type="dcterms:W3CDTF">2025-12-13T11:32:00Z</dcterms:created>
  <dcterms:modified xsi:type="dcterms:W3CDTF">2025-12-13T11:32:00Z</dcterms:modified>
</cp:coreProperties>
</file>