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color w:val="000000"/>
          <w:sz w:val="48"/>
        </w:rPr>
      </w:pPr>
    </w:p>
    <w:p>
      <w:pPr>
        <w:jc w:val="center"/>
        <w:rPr>
          <w:rFonts w:ascii="宋体" w:hAnsi="宋体"/>
          <w:b/>
          <w:bCs/>
          <w:color w:val="000000"/>
          <w:sz w:val="48"/>
        </w:rPr>
      </w:pPr>
    </w:p>
    <w:p>
      <w:pPr>
        <w:jc w:val="center"/>
        <w:rPr>
          <w:rFonts w:ascii="宋体" w:hAnsi="宋体"/>
          <w:b/>
          <w:bCs/>
          <w:color w:val="000000"/>
          <w:sz w:val="48"/>
        </w:rPr>
      </w:pPr>
    </w:p>
    <w:p>
      <w:pPr>
        <w:jc w:val="center"/>
        <w:rPr>
          <w:rFonts w:ascii="宋体" w:hAnsi="宋体"/>
          <w:b/>
          <w:bCs/>
          <w:color w:val="000000"/>
          <w:sz w:val="72"/>
        </w:rPr>
      </w:pPr>
    </w:p>
    <w:p>
      <w:pPr>
        <w:jc w:val="center"/>
        <w:rPr>
          <w:rFonts w:ascii="宋体" w:hAnsi="宋体"/>
          <w:b/>
          <w:color w:val="000000"/>
          <w:sz w:val="56"/>
        </w:rPr>
      </w:pPr>
      <w:r>
        <w:rPr>
          <w:rFonts w:hint="eastAsia" w:ascii="宋体" w:hAnsi="宋体"/>
          <w:b/>
          <w:color w:val="000000"/>
          <w:sz w:val="56"/>
        </w:rPr>
        <w:t>绿色金融信息监管系统</w:t>
      </w:r>
    </w:p>
    <w:p>
      <w:pPr>
        <w:jc w:val="center"/>
        <w:rPr>
          <w:rFonts w:ascii="宋体" w:hAnsi="宋体"/>
          <w:b/>
          <w:color w:val="000000"/>
          <w:sz w:val="56"/>
        </w:rPr>
      </w:pPr>
      <w:r>
        <w:rPr>
          <w:rFonts w:hint="eastAsia" w:ascii="宋体" w:hAnsi="宋体"/>
          <w:b/>
          <w:color w:val="000000"/>
          <w:sz w:val="56"/>
        </w:rPr>
        <w:t>数据报送接口规范</w:t>
      </w:r>
    </w:p>
    <w:p>
      <w:pPr>
        <w:jc w:val="center"/>
        <w:rPr>
          <w:rFonts w:ascii="宋体" w:hAnsi="宋体"/>
          <w:b/>
          <w:bCs/>
          <w:color w:val="000000"/>
          <w:sz w:val="36"/>
        </w:rPr>
      </w:pPr>
      <w:bookmarkStart w:id="0" w:name="_Hlk32481883"/>
    </w:p>
    <w:p>
      <w:pPr>
        <w:jc w:val="center"/>
        <w:rPr>
          <w:rFonts w:ascii="宋体" w:hAnsi="宋体"/>
          <w:b/>
          <w:bCs/>
          <w:color w:val="000000"/>
          <w:sz w:val="36"/>
        </w:rPr>
      </w:pPr>
    </w:p>
    <w:p>
      <w:pPr>
        <w:jc w:val="center"/>
        <w:rPr>
          <w:rFonts w:ascii="宋体" w:hAnsi="宋体"/>
          <w:b/>
          <w:bCs/>
          <w:color w:val="000000"/>
          <w:sz w:val="36"/>
        </w:rPr>
      </w:pPr>
    </w:p>
    <w:p>
      <w:pPr>
        <w:jc w:val="center"/>
        <w:rPr>
          <w:rFonts w:ascii="宋体" w:hAnsi="宋体"/>
          <w:b/>
          <w:bCs/>
          <w:color w:val="000000"/>
          <w:sz w:val="36"/>
        </w:rPr>
      </w:pPr>
    </w:p>
    <w:p>
      <w:pPr>
        <w:jc w:val="center"/>
        <w:rPr>
          <w:rFonts w:ascii="宋体" w:hAnsi="宋体"/>
          <w:b/>
          <w:bCs/>
          <w:color w:val="000000"/>
          <w:sz w:val="36"/>
        </w:rPr>
      </w:pPr>
      <w:r>
        <w:rPr>
          <w:rFonts w:hint="eastAsia" w:ascii="宋体" w:hAnsi="宋体"/>
          <w:b/>
          <w:bCs/>
          <w:color w:val="000000"/>
          <w:sz w:val="36"/>
        </w:rPr>
        <w:t>V1</w:t>
      </w:r>
      <w:r>
        <w:rPr>
          <w:rFonts w:ascii="宋体" w:hAnsi="宋体"/>
          <w:b/>
          <w:bCs/>
          <w:color w:val="000000"/>
          <w:sz w:val="36"/>
        </w:rPr>
        <w:t>.0</w:t>
      </w:r>
      <w:r>
        <w:rPr>
          <w:rFonts w:hint="eastAsia" w:ascii="宋体" w:hAnsi="宋体"/>
          <w:b/>
          <w:bCs/>
          <w:color w:val="000000"/>
          <w:sz w:val="36"/>
        </w:rPr>
        <w:t>版</w:t>
      </w:r>
    </w:p>
    <w:p>
      <w:pPr>
        <w:jc w:val="center"/>
        <w:rPr>
          <w:rFonts w:ascii="宋体" w:hAnsi="宋体"/>
          <w:b/>
          <w:bCs/>
          <w:color w:val="000000"/>
          <w:sz w:val="36"/>
        </w:rPr>
      </w:pPr>
    </w:p>
    <w:p>
      <w:pPr>
        <w:jc w:val="center"/>
        <w:rPr>
          <w:rFonts w:ascii="宋体" w:hAnsi="宋体"/>
          <w:b/>
          <w:bCs/>
          <w:color w:val="000000"/>
          <w:sz w:val="36"/>
        </w:rPr>
      </w:pPr>
    </w:p>
    <w:p>
      <w:pPr>
        <w:jc w:val="center"/>
        <w:rPr>
          <w:rFonts w:ascii="宋体" w:hAnsi="宋体"/>
          <w:b/>
          <w:bCs/>
          <w:color w:val="000000"/>
          <w:sz w:val="36"/>
        </w:rPr>
      </w:pPr>
    </w:p>
    <w:p>
      <w:pPr>
        <w:jc w:val="center"/>
        <w:rPr>
          <w:rFonts w:ascii="宋体" w:hAnsi="宋体"/>
          <w:b/>
          <w:bCs/>
          <w:color w:val="000000"/>
          <w:sz w:val="36"/>
        </w:rPr>
      </w:pPr>
    </w:p>
    <w:bookmarkEnd w:id="0"/>
    <w:p>
      <w:pPr>
        <w:jc w:val="center"/>
        <w:rPr>
          <w:rFonts w:ascii="宋体" w:hAnsi="宋体"/>
          <w:b/>
          <w:bCs/>
          <w:color w:val="000000"/>
          <w:sz w:val="36"/>
        </w:rPr>
      </w:pPr>
    </w:p>
    <w:p>
      <w:pPr>
        <w:jc w:val="center"/>
        <w:rPr>
          <w:rFonts w:ascii="宋体" w:hAnsi="宋体"/>
          <w:b/>
          <w:bCs/>
          <w:color w:val="000000"/>
          <w:sz w:val="36"/>
        </w:rPr>
      </w:pPr>
    </w:p>
    <w:p>
      <w:pPr>
        <w:jc w:val="center"/>
        <w:rPr>
          <w:rFonts w:ascii="宋体" w:hAnsi="宋体"/>
          <w:b/>
          <w:bCs/>
          <w:color w:val="000000"/>
          <w:sz w:val="36"/>
        </w:rPr>
      </w:pPr>
      <w:r>
        <w:rPr>
          <w:rFonts w:hint="eastAsia" w:ascii="宋体" w:hAnsi="宋体"/>
          <w:b/>
          <w:bCs/>
          <w:color w:val="000000"/>
          <w:sz w:val="36"/>
        </w:rPr>
        <w:t>中国</w:t>
      </w:r>
      <w:r>
        <w:rPr>
          <w:rFonts w:ascii="宋体" w:hAnsi="宋体"/>
          <w:b/>
          <w:bCs/>
          <w:color w:val="000000"/>
          <w:sz w:val="36"/>
        </w:rPr>
        <w:t>银行</w:t>
      </w:r>
      <w:r>
        <w:rPr>
          <w:rFonts w:hint="eastAsia" w:ascii="宋体" w:hAnsi="宋体"/>
          <w:b/>
          <w:bCs/>
          <w:color w:val="000000"/>
          <w:sz w:val="36"/>
        </w:rPr>
        <w:t>保险监督管理委员会湖州监管分局</w:t>
      </w:r>
    </w:p>
    <w:p>
      <w:pPr>
        <w:jc w:val="center"/>
        <w:rPr>
          <w:rFonts w:ascii="宋体" w:hAnsi="宋体"/>
          <w:b/>
          <w:bCs/>
          <w:color w:val="000000"/>
          <w:sz w:val="36"/>
        </w:rPr>
      </w:pPr>
      <w:r>
        <w:rPr>
          <w:rFonts w:hint="eastAsia" w:ascii="宋体" w:hAnsi="宋体"/>
          <w:b/>
          <w:bCs/>
          <w:color w:val="000000"/>
          <w:sz w:val="36"/>
        </w:rPr>
        <w:t>20</w:t>
      </w:r>
      <w:r>
        <w:rPr>
          <w:rFonts w:ascii="宋体" w:hAnsi="宋体"/>
          <w:b/>
          <w:bCs/>
          <w:color w:val="000000"/>
          <w:sz w:val="36"/>
        </w:rPr>
        <w:t>20</w:t>
      </w:r>
      <w:r>
        <w:rPr>
          <w:rFonts w:hint="eastAsia" w:ascii="宋体" w:hAnsi="宋体"/>
          <w:b/>
          <w:bCs/>
          <w:color w:val="000000"/>
          <w:sz w:val="36"/>
        </w:rPr>
        <w:t>年</w:t>
      </w:r>
      <w:r>
        <w:rPr>
          <w:rFonts w:ascii="宋体" w:hAnsi="宋体"/>
          <w:b/>
          <w:bCs/>
          <w:color w:val="000000"/>
          <w:sz w:val="36"/>
        </w:rPr>
        <w:t>10</w:t>
      </w:r>
      <w:r>
        <w:rPr>
          <w:rFonts w:hint="eastAsia" w:ascii="宋体" w:hAnsi="宋体"/>
          <w:b/>
          <w:bCs/>
          <w:color w:val="000000"/>
          <w:sz w:val="36"/>
        </w:rPr>
        <w:t>月</w:t>
      </w:r>
    </w:p>
    <w:p>
      <w:pPr>
        <w:pStyle w:val="55"/>
        <w:tabs>
          <w:tab w:val="left" w:pos="1260"/>
          <w:tab w:val="right" w:leader="dot" w:pos="8296"/>
        </w:tabs>
        <w:jc w:val="center"/>
        <w:rPr>
          <w:rFonts w:ascii="宋体" w:hAnsi="宋体" w:eastAsia="宋体"/>
          <w:b/>
          <w:bCs/>
          <w:color w:val="000000"/>
          <w:sz w:val="48"/>
        </w:rPr>
      </w:pPr>
      <w:r>
        <w:rPr>
          <w:rFonts w:ascii="宋体" w:hAnsi="宋体" w:eastAsia="宋体"/>
          <w:b/>
          <w:bCs/>
          <w:color w:val="000000"/>
        </w:rPr>
        <w:br w:type="page"/>
      </w:r>
      <w:r>
        <w:rPr>
          <w:rFonts w:hint="eastAsia" w:ascii="宋体" w:hAnsi="宋体" w:eastAsia="宋体"/>
          <w:b/>
          <w:bCs/>
          <w:color w:val="000000"/>
          <w:sz w:val="48"/>
        </w:rPr>
        <w:t>目  录</w:t>
      </w:r>
    </w:p>
    <w:p>
      <w:pPr>
        <w:pStyle w:val="25"/>
        <w:rPr>
          <w:rFonts w:asciiTheme="minorHAnsi" w:hAnsiTheme="minorHAnsi" w:eastAsiaTheme="minorEastAsia" w:cstheme="minorBidi"/>
          <w:sz w:val="21"/>
          <w:szCs w:val="22"/>
        </w:rPr>
      </w:pPr>
      <w:bookmarkStart w:id="1" w:name="_Toc153102080"/>
      <w:r>
        <w:rPr>
          <w:rStyle w:val="39"/>
          <w:sz w:val="21"/>
        </w:rPr>
        <w:fldChar w:fldCharType="begin"/>
      </w:r>
      <w:r>
        <w:rPr>
          <w:rStyle w:val="39"/>
          <w:rFonts w:ascii="宋体" w:hAnsi="宋体" w:eastAsia="宋体"/>
          <w:sz w:val="24"/>
        </w:rPr>
        <w:instrText xml:space="preserve"> TOC \o "1-5" \h \z \u </w:instrText>
      </w:r>
      <w:r>
        <w:rPr>
          <w:rStyle w:val="39"/>
          <w:sz w:val="21"/>
        </w:rPr>
        <w:fldChar w:fldCharType="separate"/>
      </w:r>
      <w:r>
        <w:fldChar w:fldCharType="begin"/>
      </w:r>
      <w:r>
        <w:instrText xml:space="preserve"> HYPERLINK \l "_Toc53759953" </w:instrText>
      </w:r>
      <w:r>
        <w:fldChar w:fldCharType="separate"/>
      </w:r>
      <w:r>
        <w:rPr>
          <w:rStyle w:val="39"/>
          <w:rFonts w:ascii="宋体" w:hAnsi="宋体"/>
        </w:rPr>
        <w:t>第1章</w:t>
      </w:r>
      <w:r>
        <w:rPr>
          <w:rFonts w:asciiTheme="minorHAnsi" w:hAnsiTheme="minorHAnsi" w:eastAsiaTheme="minorEastAsia" w:cstheme="minorBidi"/>
          <w:sz w:val="21"/>
          <w:szCs w:val="22"/>
        </w:rPr>
        <w:tab/>
      </w:r>
      <w:r>
        <w:rPr>
          <w:rStyle w:val="39"/>
          <w:rFonts w:ascii="宋体" w:hAnsi="宋体"/>
        </w:rPr>
        <w:t>前言</w:t>
      </w:r>
      <w:r>
        <w:tab/>
      </w:r>
      <w:r>
        <w:fldChar w:fldCharType="begin"/>
      </w:r>
      <w:r>
        <w:instrText xml:space="preserve"> PAGEREF _Toc53759953 \h </w:instrText>
      </w:r>
      <w:r>
        <w:fldChar w:fldCharType="separate"/>
      </w:r>
      <w:r>
        <w:t>4</w:t>
      </w:r>
      <w:r>
        <w:fldChar w:fldCharType="end"/>
      </w:r>
      <w:r>
        <w:fldChar w:fldCharType="end"/>
      </w:r>
    </w:p>
    <w:p>
      <w:pPr>
        <w:pStyle w:val="25"/>
        <w:rPr>
          <w:rFonts w:asciiTheme="minorHAnsi" w:hAnsiTheme="minorHAnsi" w:eastAsiaTheme="minorEastAsia" w:cstheme="minorBidi"/>
          <w:sz w:val="21"/>
          <w:szCs w:val="22"/>
        </w:rPr>
      </w:pPr>
      <w:r>
        <w:fldChar w:fldCharType="begin"/>
      </w:r>
      <w:r>
        <w:instrText xml:space="preserve"> HYPERLINK \l "_Toc53759954" </w:instrText>
      </w:r>
      <w:r>
        <w:fldChar w:fldCharType="separate"/>
      </w:r>
      <w:r>
        <w:rPr>
          <w:rStyle w:val="39"/>
          <w:rFonts w:ascii="宋体" w:hAnsi="宋体"/>
        </w:rPr>
        <w:t>第2章</w:t>
      </w:r>
      <w:r>
        <w:rPr>
          <w:rFonts w:asciiTheme="minorHAnsi" w:hAnsiTheme="minorHAnsi" w:eastAsiaTheme="minorEastAsia" w:cstheme="minorBidi"/>
          <w:sz w:val="21"/>
          <w:szCs w:val="22"/>
        </w:rPr>
        <w:tab/>
      </w:r>
      <w:r>
        <w:rPr>
          <w:rStyle w:val="39"/>
          <w:rFonts w:ascii="宋体" w:hAnsi="宋体"/>
        </w:rPr>
        <w:t>术语解释</w:t>
      </w:r>
      <w:r>
        <w:tab/>
      </w:r>
      <w:r>
        <w:fldChar w:fldCharType="begin"/>
      </w:r>
      <w:r>
        <w:instrText xml:space="preserve"> PAGEREF _Toc53759954 \h </w:instrText>
      </w:r>
      <w:r>
        <w:fldChar w:fldCharType="separate"/>
      </w:r>
      <w:r>
        <w:t>5</w:t>
      </w:r>
      <w:r>
        <w:fldChar w:fldCharType="end"/>
      </w:r>
      <w:r>
        <w:fldChar w:fldCharType="end"/>
      </w:r>
    </w:p>
    <w:p>
      <w:pPr>
        <w:pStyle w:val="25"/>
        <w:rPr>
          <w:rFonts w:asciiTheme="minorHAnsi" w:hAnsiTheme="minorHAnsi" w:eastAsiaTheme="minorEastAsia" w:cstheme="minorBidi"/>
          <w:sz w:val="21"/>
          <w:szCs w:val="22"/>
        </w:rPr>
      </w:pPr>
      <w:r>
        <w:fldChar w:fldCharType="begin"/>
      </w:r>
      <w:r>
        <w:instrText xml:space="preserve"> HYPERLINK \l "_Toc53759955" </w:instrText>
      </w:r>
      <w:r>
        <w:fldChar w:fldCharType="separate"/>
      </w:r>
      <w:r>
        <w:rPr>
          <w:rStyle w:val="39"/>
          <w:rFonts w:ascii="宋体" w:hAnsi="宋体"/>
        </w:rPr>
        <w:t>第3章</w:t>
      </w:r>
      <w:r>
        <w:rPr>
          <w:rFonts w:asciiTheme="minorHAnsi" w:hAnsiTheme="minorHAnsi" w:eastAsiaTheme="minorEastAsia" w:cstheme="minorBidi"/>
          <w:sz w:val="21"/>
          <w:szCs w:val="22"/>
        </w:rPr>
        <w:tab/>
      </w:r>
      <w:r>
        <w:rPr>
          <w:rStyle w:val="39"/>
          <w:rFonts w:ascii="宋体" w:hAnsi="宋体"/>
        </w:rPr>
        <w:t>数据报送流程</w:t>
      </w:r>
      <w:r>
        <w:tab/>
      </w:r>
      <w:r>
        <w:fldChar w:fldCharType="begin"/>
      </w:r>
      <w:r>
        <w:instrText xml:space="preserve"> PAGEREF _Toc53759955 \h </w:instrText>
      </w:r>
      <w:r>
        <w:fldChar w:fldCharType="separate"/>
      </w:r>
      <w:r>
        <w:t>6</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"_Toc53759956" </w:instrText>
      </w:r>
      <w:r>
        <w:fldChar w:fldCharType="separate"/>
      </w:r>
      <w:r>
        <w:rPr>
          <w:rStyle w:val="39"/>
          <w:rFonts w:ascii="宋体" w:hAnsi="宋体" w:eastAsia="宋体"/>
        </w:rPr>
        <w:t>3.1</w:t>
      </w:r>
      <w:r>
        <w:rPr>
          <w:rFonts w:asciiTheme="minorHAnsi" w:hAnsiTheme="minorHAnsi" w:eastAsiaTheme="minorEastAsia" w:cstheme="minorBidi"/>
          <w:szCs w:val="22"/>
        </w:rPr>
        <w:tab/>
      </w:r>
      <w:r>
        <w:rPr>
          <w:rStyle w:val="39"/>
          <w:rFonts w:ascii="宋体" w:hAnsi="宋体" w:eastAsia="宋体"/>
        </w:rPr>
        <w:t>报送数据范围</w:t>
      </w:r>
      <w:r>
        <w:tab/>
      </w:r>
      <w:r>
        <w:fldChar w:fldCharType="begin"/>
      </w:r>
      <w:r>
        <w:instrText xml:space="preserve"> PAGEREF _Toc53759956 \h </w:instrText>
      </w:r>
      <w:r>
        <w:fldChar w:fldCharType="separate"/>
      </w:r>
      <w:r>
        <w:t>6</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"_Toc53759957" </w:instrText>
      </w:r>
      <w:r>
        <w:fldChar w:fldCharType="separate"/>
      </w:r>
      <w:r>
        <w:rPr>
          <w:rStyle w:val="39"/>
          <w:rFonts w:ascii="宋体" w:hAnsi="宋体"/>
        </w:rPr>
        <w:t>3.1.1</w:t>
      </w:r>
      <w:r>
        <w:rPr>
          <w:rFonts w:asciiTheme="minorHAnsi" w:hAnsiTheme="minorHAnsi" w:eastAsiaTheme="minorEastAsia" w:cstheme="minorBidi"/>
          <w:szCs w:val="22"/>
        </w:rPr>
        <w:tab/>
      </w:r>
      <w:r>
        <w:rPr>
          <w:rStyle w:val="39"/>
          <w:rFonts w:ascii="宋体" w:hAnsi="宋体"/>
        </w:rPr>
        <w:t>业务明细数据</w:t>
      </w:r>
      <w:r>
        <w:tab/>
      </w:r>
      <w:r>
        <w:fldChar w:fldCharType="begin"/>
      </w:r>
      <w:r>
        <w:instrText xml:space="preserve"> PAGEREF _Toc53759957 \h </w:instrText>
      </w:r>
      <w:r>
        <w:fldChar w:fldCharType="separate"/>
      </w:r>
      <w:r>
        <w:t>6</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"_Toc53759958" </w:instrText>
      </w:r>
      <w:r>
        <w:fldChar w:fldCharType="separate"/>
      </w:r>
      <w:r>
        <w:rPr>
          <w:rStyle w:val="39"/>
          <w:rFonts w:ascii="宋体" w:hAnsi="宋体"/>
        </w:rPr>
        <w:t>3.1.2</w:t>
      </w:r>
      <w:r>
        <w:rPr>
          <w:rFonts w:asciiTheme="minorHAnsi" w:hAnsiTheme="minorHAnsi" w:eastAsiaTheme="minorEastAsia" w:cstheme="minorBidi"/>
          <w:szCs w:val="22"/>
        </w:rPr>
        <w:tab/>
      </w:r>
      <w:r>
        <w:rPr>
          <w:rStyle w:val="39"/>
          <w:rFonts w:ascii="宋体" w:hAnsi="宋体"/>
        </w:rPr>
        <w:t>统计报表数据</w:t>
      </w:r>
      <w:r>
        <w:tab/>
      </w:r>
      <w:r>
        <w:fldChar w:fldCharType="begin"/>
      </w:r>
      <w:r>
        <w:instrText xml:space="preserve"> PAGEREF _Toc53759958 \h </w:instrText>
      </w:r>
      <w:r>
        <w:fldChar w:fldCharType="separate"/>
      </w:r>
      <w:r>
        <w:t>6</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"_Toc53759959" </w:instrText>
      </w:r>
      <w:r>
        <w:fldChar w:fldCharType="separate"/>
      </w:r>
      <w:r>
        <w:rPr>
          <w:rStyle w:val="39"/>
          <w:rFonts w:ascii="宋体" w:hAnsi="宋体" w:eastAsia="宋体"/>
        </w:rPr>
        <w:t>3.2</w:t>
      </w:r>
      <w:r>
        <w:rPr>
          <w:rFonts w:asciiTheme="minorHAnsi" w:hAnsiTheme="minorHAnsi" w:eastAsiaTheme="minorEastAsia" w:cstheme="minorBidi"/>
          <w:szCs w:val="22"/>
        </w:rPr>
        <w:tab/>
      </w:r>
      <w:r>
        <w:rPr>
          <w:rStyle w:val="39"/>
          <w:rFonts w:ascii="宋体" w:hAnsi="宋体" w:eastAsia="宋体"/>
        </w:rPr>
        <w:t>报文类型与报送时效</w:t>
      </w:r>
      <w:r>
        <w:tab/>
      </w:r>
      <w:r>
        <w:fldChar w:fldCharType="begin"/>
      </w:r>
      <w:r>
        <w:instrText xml:space="preserve"> PAGEREF _Toc53759959 \h </w:instrText>
      </w:r>
      <w:r>
        <w:fldChar w:fldCharType="separate"/>
      </w:r>
      <w:r>
        <w:t>6</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"_Toc53759960" </w:instrText>
      </w:r>
      <w:r>
        <w:fldChar w:fldCharType="separate"/>
      </w:r>
      <w:r>
        <w:rPr>
          <w:rStyle w:val="39"/>
          <w:rFonts w:ascii="宋体" w:hAnsi="宋体"/>
        </w:rPr>
        <w:t>3.2.1</w:t>
      </w:r>
      <w:r>
        <w:rPr>
          <w:rFonts w:asciiTheme="minorHAnsi" w:hAnsiTheme="minorHAnsi" w:eastAsiaTheme="minorEastAsia" w:cstheme="minorBidi"/>
          <w:szCs w:val="22"/>
        </w:rPr>
        <w:tab/>
      </w:r>
      <w:r>
        <w:rPr>
          <w:rStyle w:val="39"/>
          <w:rFonts w:ascii="宋体" w:hAnsi="宋体"/>
        </w:rPr>
        <w:t>正常报文</w:t>
      </w:r>
      <w:r>
        <w:tab/>
      </w:r>
      <w:r>
        <w:fldChar w:fldCharType="begin"/>
      </w:r>
      <w:r>
        <w:instrText xml:space="preserve"> PAGEREF _Toc53759960 \h </w:instrText>
      </w:r>
      <w:r>
        <w:fldChar w:fldCharType="separate"/>
      </w:r>
      <w:r>
        <w:t>7</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"_Toc53759961" </w:instrText>
      </w:r>
      <w:r>
        <w:fldChar w:fldCharType="separate"/>
      </w:r>
      <w:r>
        <w:rPr>
          <w:rStyle w:val="39"/>
          <w:rFonts w:ascii="宋体" w:hAnsi="宋体"/>
        </w:rPr>
        <w:t>3.2.2</w:t>
      </w:r>
      <w:r>
        <w:rPr>
          <w:rFonts w:asciiTheme="minorHAnsi" w:hAnsiTheme="minorHAnsi" w:eastAsiaTheme="minorEastAsia" w:cstheme="minorBidi"/>
          <w:szCs w:val="22"/>
        </w:rPr>
        <w:tab/>
      </w:r>
      <w:r>
        <w:rPr>
          <w:rStyle w:val="39"/>
          <w:rFonts w:ascii="宋体" w:hAnsi="宋体"/>
        </w:rPr>
        <w:t>补报报文</w:t>
      </w:r>
      <w:r>
        <w:tab/>
      </w:r>
      <w:r>
        <w:fldChar w:fldCharType="begin"/>
      </w:r>
      <w:r>
        <w:instrText xml:space="preserve"> PAGEREF _Toc53759961 \h </w:instrText>
      </w:r>
      <w:r>
        <w:fldChar w:fldCharType="separate"/>
      </w:r>
      <w:r>
        <w:t>7</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"_Toc53759962" </w:instrText>
      </w:r>
      <w:r>
        <w:fldChar w:fldCharType="separate"/>
      </w:r>
      <w:r>
        <w:rPr>
          <w:rStyle w:val="39"/>
          <w:rFonts w:ascii="宋体" w:hAnsi="宋体"/>
        </w:rPr>
        <w:t>3.2.3</w:t>
      </w:r>
      <w:r>
        <w:rPr>
          <w:rFonts w:asciiTheme="minorHAnsi" w:hAnsiTheme="minorHAnsi" w:eastAsiaTheme="minorEastAsia" w:cstheme="minorBidi"/>
          <w:szCs w:val="22"/>
        </w:rPr>
        <w:tab/>
      </w:r>
      <w:r>
        <w:rPr>
          <w:rStyle w:val="39"/>
          <w:rFonts w:ascii="宋体" w:hAnsi="宋体"/>
        </w:rPr>
        <w:t>修正报文</w:t>
      </w:r>
      <w:r>
        <w:tab/>
      </w:r>
      <w:r>
        <w:fldChar w:fldCharType="begin"/>
      </w:r>
      <w:r>
        <w:instrText xml:space="preserve"> PAGEREF _Toc53759962 \h </w:instrText>
      </w:r>
      <w:r>
        <w:fldChar w:fldCharType="separate"/>
      </w:r>
      <w:r>
        <w:t>7</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"_Toc53759963" </w:instrText>
      </w:r>
      <w:r>
        <w:fldChar w:fldCharType="separate"/>
      </w:r>
      <w:r>
        <w:rPr>
          <w:rStyle w:val="39"/>
          <w:rFonts w:ascii="宋体" w:hAnsi="宋体"/>
        </w:rPr>
        <w:t>3.2.4</w:t>
      </w:r>
      <w:r>
        <w:rPr>
          <w:rFonts w:asciiTheme="minorHAnsi" w:hAnsiTheme="minorHAnsi" w:eastAsiaTheme="minorEastAsia" w:cstheme="minorBidi"/>
          <w:szCs w:val="22"/>
        </w:rPr>
        <w:tab/>
      </w:r>
      <w:r>
        <w:rPr>
          <w:rStyle w:val="39"/>
          <w:rFonts w:ascii="宋体" w:hAnsi="宋体"/>
        </w:rPr>
        <w:t>删除报文</w:t>
      </w:r>
      <w:r>
        <w:tab/>
      </w:r>
      <w:r>
        <w:fldChar w:fldCharType="begin"/>
      </w:r>
      <w:r>
        <w:instrText xml:space="preserve"> PAGEREF _Toc53759963 \h </w:instrText>
      </w:r>
      <w:r>
        <w:fldChar w:fldCharType="separate"/>
      </w:r>
      <w:r>
        <w:t>8</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"_Toc53759964" </w:instrText>
      </w:r>
      <w:r>
        <w:fldChar w:fldCharType="separate"/>
      </w:r>
      <w:r>
        <w:rPr>
          <w:rStyle w:val="39"/>
          <w:rFonts w:ascii="宋体" w:hAnsi="宋体"/>
        </w:rPr>
        <w:t>3.2.5</w:t>
      </w:r>
      <w:r>
        <w:rPr>
          <w:rFonts w:asciiTheme="minorHAnsi" w:hAnsiTheme="minorHAnsi" w:eastAsiaTheme="minorEastAsia" w:cstheme="minorBidi"/>
          <w:szCs w:val="22"/>
        </w:rPr>
        <w:tab/>
      </w:r>
      <w:r>
        <w:rPr>
          <w:rStyle w:val="39"/>
          <w:rFonts w:ascii="宋体" w:hAnsi="宋体"/>
        </w:rPr>
        <w:t>报表报文</w:t>
      </w:r>
      <w:r>
        <w:tab/>
      </w:r>
      <w:r>
        <w:fldChar w:fldCharType="begin"/>
      </w:r>
      <w:r>
        <w:instrText xml:space="preserve"> PAGEREF _Toc53759964 \h </w:instrText>
      </w:r>
      <w:r>
        <w:fldChar w:fldCharType="separate"/>
      </w:r>
      <w:r>
        <w:t>8</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"_Toc53759965" </w:instrText>
      </w:r>
      <w:r>
        <w:fldChar w:fldCharType="separate"/>
      </w:r>
      <w:r>
        <w:rPr>
          <w:rStyle w:val="39"/>
          <w:rFonts w:ascii="宋体" w:hAnsi="宋体" w:eastAsia="宋体"/>
        </w:rPr>
        <w:t>3.3</w:t>
      </w:r>
      <w:r>
        <w:rPr>
          <w:rFonts w:asciiTheme="minorHAnsi" w:hAnsiTheme="minorHAnsi" w:eastAsiaTheme="minorEastAsia" w:cstheme="minorBidi"/>
          <w:szCs w:val="22"/>
        </w:rPr>
        <w:tab/>
      </w:r>
      <w:r>
        <w:rPr>
          <w:rStyle w:val="39"/>
          <w:rFonts w:ascii="宋体" w:hAnsi="宋体" w:eastAsia="宋体"/>
        </w:rPr>
        <w:t>报送流程</w:t>
      </w:r>
      <w:r>
        <w:tab/>
      </w:r>
      <w:r>
        <w:fldChar w:fldCharType="begin"/>
      </w:r>
      <w:r>
        <w:instrText xml:space="preserve"> PAGEREF _Toc53759965 \h </w:instrText>
      </w:r>
      <w:r>
        <w:fldChar w:fldCharType="separate"/>
      </w:r>
      <w:r>
        <w:t>8</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"_Toc53759966" </w:instrText>
      </w:r>
      <w:r>
        <w:fldChar w:fldCharType="separate"/>
      </w:r>
      <w:r>
        <w:rPr>
          <w:rStyle w:val="39"/>
          <w:rFonts w:ascii="宋体" w:hAnsi="宋体"/>
        </w:rPr>
        <w:t>3.3.1</w:t>
      </w:r>
      <w:r>
        <w:rPr>
          <w:rFonts w:asciiTheme="minorHAnsi" w:hAnsiTheme="minorHAnsi" w:eastAsiaTheme="minorEastAsia" w:cstheme="minorBidi"/>
          <w:szCs w:val="22"/>
        </w:rPr>
        <w:tab/>
      </w:r>
      <w:r>
        <w:rPr>
          <w:rStyle w:val="39"/>
          <w:rFonts w:ascii="宋体" w:hAnsi="宋体"/>
        </w:rPr>
        <w:t>业务明细类报送</w:t>
      </w:r>
      <w:r>
        <w:tab/>
      </w:r>
      <w:r>
        <w:fldChar w:fldCharType="begin"/>
      </w:r>
      <w:r>
        <w:instrText xml:space="preserve"> PAGEREF _Toc53759966 \h </w:instrText>
      </w:r>
      <w:r>
        <w:fldChar w:fldCharType="separate"/>
      </w:r>
      <w:r>
        <w:t>9</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"_Toc53759967" </w:instrText>
      </w:r>
      <w:r>
        <w:fldChar w:fldCharType="separate"/>
      </w:r>
      <w:r>
        <w:rPr>
          <w:rStyle w:val="39"/>
          <w:rFonts w:ascii="宋体" w:hAnsi="宋体"/>
        </w:rPr>
        <w:t>3.3.1</w:t>
      </w:r>
      <w:r>
        <w:rPr>
          <w:rFonts w:asciiTheme="minorHAnsi" w:hAnsiTheme="minorHAnsi" w:eastAsiaTheme="minorEastAsia" w:cstheme="minorBidi"/>
          <w:szCs w:val="22"/>
        </w:rPr>
        <w:tab/>
      </w:r>
      <w:r>
        <w:rPr>
          <w:rStyle w:val="39"/>
          <w:rFonts w:ascii="宋体" w:hAnsi="宋体"/>
        </w:rPr>
        <w:t>统计报表类报送</w:t>
      </w:r>
      <w:r>
        <w:tab/>
      </w:r>
      <w:r>
        <w:fldChar w:fldCharType="begin"/>
      </w:r>
      <w:r>
        <w:instrText xml:space="preserve"> PAGEREF _Toc53759967 \h </w:instrText>
      </w:r>
      <w:r>
        <w:fldChar w:fldCharType="separate"/>
      </w:r>
      <w:r>
        <w:t>9</w:t>
      </w:r>
      <w:r>
        <w:fldChar w:fldCharType="end"/>
      </w:r>
      <w:r>
        <w:fldChar w:fldCharType="end"/>
      </w:r>
    </w:p>
    <w:p>
      <w:pPr>
        <w:pStyle w:val="25"/>
        <w:rPr>
          <w:rFonts w:asciiTheme="minorHAnsi" w:hAnsiTheme="minorHAnsi" w:eastAsiaTheme="minorEastAsia" w:cstheme="minorBidi"/>
          <w:sz w:val="21"/>
          <w:szCs w:val="22"/>
        </w:rPr>
      </w:pPr>
      <w:r>
        <w:fldChar w:fldCharType="begin"/>
      </w:r>
      <w:r>
        <w:instrText xml:space="preserve"> HYPERLINK \l "_Toc53759968" </w:instrText>
      </w:r>
      <w:r>
        <w:fldChar w:fldCharType="separate"/>
      </w:r>
      <w:r>
        <w:rPr>
          <w:rStyle w:val="39"/>
          <w:rFonts w:ascii="宋体" w:hAnsi="宋体"/>
        </w:rPr>
        <w:t>第4章</w:t>
      </w:r>
      <w:r>
        <w:rPr>
          <w:rFonts w:asciiTheme="minorHAnsi" w:hAnsiTheme="minorHAnsi" w:eastAsiaTheme="minorEastAsia" w:cstheme="minorBidi"/>
          <w:sz w:val="21"/>
          <w:szCs w:val="22"/>
        </w:rPr>
        <w:tab/>
      </w:r>
      <w:r>
        <w:rPr>
          <w:rStyle w:val="39"/>
          <w:rFonts w:ascii="宋体" w:hAnsi="宋体"/>
        </w:rPr>
        <w:t>报文组织规则</w:t>
      </w:r>
      <w:r>
        <w:tab/>
      </w:r>
      <w:r>
        <w:fldChar w:fldCharType="begin"/>
      </w:r>
      <w:r>
        <w:instrText xml:space="preserve"> PAGEREF _Toc53759968 \h </w:instrText>
      </w:r>
      <w:r>
        <w:fldChar w:fldCharType="separate"/>
      </w:r>
      <w:r>
        <w:t>10</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"_Toc53759969" </w:instrText>
      </w:r>
      <w:r>
        <w:fldChar w:fldCharType="separate"/>
      </w:r>
      <w:r>
        <w:rPr>
          <w:rStyle w:val="39"/>
          <w:rFonts w:ascii="宋体" w:hAnsi="宋体" w:eastAsia="宋体"/>
        </w:rPr>
        <w:t>4.1</w:t>
      </w:r>
      <w:r>
        <w:rPr>
          <w:rFonts w:asciiTheme="minorHAnsi" w:hAnsiTheme="minorHAnsi" w:eastAsiaTheme="minorEastAsia" w:cstheme="minorBidi"/>
          <w:szCs w:val="22"/>
        </w:rPr>
        <w:tab/>
      </w:r>
      <w:r>
        <w:rPr>
          <w:rStyle w:val="39"/>
          <w:rFonts w:ascii="宋体" w:hAnsi="宋体" w:eastAsia="宋体"/>
        </w:rPr>
        <w:t>数据包命名规范</w:t>
      </w:r>
      <w:r>
        <w:tab/>
      </w:r>
      <w:r>
        <w:fldChar w:fldCharType="begin"/>
      </w:r>
      <w:r>
        <w:instrText xml:space="preserve"> PAGEREF _Toc53759969 \h </w:instrText>
      </w:r>
      <w:r>
        <w:fldChar w:fldCharType="separate"/>
      </w:r>
      <w:r>
        <w:t>10</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"_Toc53759970" </w:instrText>
      </w:r>
      <w:r>
        <w:fldChar w:fldCharType="separate"/>
      </w:r>
      <w:r>
        <w:rPr>
          <w:rStyle w:val="39"/>
          <w:rFonts w:ascii="宋体" w:hAnsi="宋体" w:eastAsia="宋体"/>
        </w:rPr>
        <w:t>4.2</w:t>
      </w:r>
      <w:r>
        <w:rPr>
          <w:rFonts w:asciiTheme="minorHAnsi" w:hAnsiTheme="minorHAnsi" w:eastAsiaTheme="minorEastAsia" w:cstheme="minorBidi"/>
          <w:szCs w:val="22"/>
        </w:rPr>
        <w:tab/>
      </w:r>
      <w:r>
        <w:rPr>
          <w:rStyle w:val="39"/>
          <w:rFonts w:ascii="宋体" w:hAnsi="宋体" w:eastAsia="宋体"/>
        </w:rPr>
        <w:t>报文命名规范</w:t>
      </w:r>
      <w:r>
        <w:tab/>
      </w:r>
      <w:r>
        <w:fldChar w:fldCharType="begin"/>
      </w:r>
      <w:r>
        <w:instrText xml:space="preserve"> PAGEREF _Toc53759970 \h </w:instrText>
      </w:r>
      <w:r>
        <w:fldChar w:fldCharType="separate"/>
      </w:r>
      <w:r>
        <w:t>11</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"_Toc53759971" </w:instrText>
      </w:r>
      <w:r>
        <w:fldChar w:fldCharType="separate"/>
      </w:r>
      <w:r>
        <w:rPr>
          <w:rStyle w:val="39"/>
          <w:rFonts w:ascii="宋体" w:hAnsi="宋体"/>
        </w:rPr>
        <w:t>4.2.1</w:t>
      </w:r>
      <w:r>
        <w:rPr>
          <w:rFonts w:asciiTheme="minorHAnsi" w:hAnsiTheme="minorHAnsi" w:eastAsiaTheme="minorEastAsia" w:cstheme="minorBidi"/>
          <w:szCs w:val="22"/>
        </w:rPr>
        <w:tab/>
      </w:r>
      <w:r>
        <w:rPr>
          <w:rStyle w:val="39"/>
          <w:rFonts w:ascii="宋体" w:hAnsi="宋体"/>
        </w:rPr>
        <w:t>业务明细类报文</w:t>
      </w:r>
      <w:r>
        <w:tab/>
      </w:r>
      <w:r>
        <w:fldChar w:fldCharType="begin"/>
      </w:r>
      <w:r>
        <w:instrText xml:space="preserve"> PAGEREF _Toc53759971 \h </w:instrText>
      </w:r>
      <w:r>
        <w:fldChar w:fldCharType="separate"/>
      </w:r>
      <w:r>
        <w:t>11</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"_Toc53759972" </w:instrText>
      </w:r>
      <w:r>
        <w:fldChar w:fldCharType="separate"/>
      </w:r>
      <w:r>
        <w:rPr>
          <w:rStyle w:val="39"/>
          <w:rFonts w:ascii="宋体" w:hAnsi="宋体"/>
        </w:rPr>
        <w:t>4.2.2</w:t>
      </w:r>
      <w:r>
        <w:rPr>
          <w:rFonts w:asciiTheme="minorHAnsi" w:hAnsiTheme="minorHAnsi" w:eastAsiaTheme="minorEastAsia" w:cstheme="minorBidi"/>
          <w:szCs w:val="22"/>
        </w:rPr>
        <w:tab/>
      </w:r>
      <w:r>
        <w:rPr>
          <w:rStyle w:val="39"/>
          <w:rFonts w:ascii="宋体" w:hAnsi="宋体"/>
        </w:rPr>
        <w:t>统计报表类报文</w:t>
      </w:r>
      <w:r>
        <w:tab/>
      </w:r>
      <w:r>
        <w:fldChar w:fldCharType="begin"/>
      </w:r>
      <w:r>
        <w:instrText xml:space="preserve"> PAGEREF _Toc53759972 \h </w:instrText>
      </w:r>
      <w:r>
        <w:fldChar w:fldCharType="separate"/>
      </w:r>
      <w:r>
        <w:t>12</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"_Toc53759973" </w:instrText>
      </w:r>
      <w:r>
        <w:fldChar w:fldCharType="separate"/>
      </w:r>
      <w:r>
        <w:rPr>
          <w:rStyle w:val="39"/>
          <w:rFonts w:ascii="宋体" w:hAnsi="宋体" w:eastAsia="宋体"/>
        </w:rPr>
        <w:t>4.3</w:t>
      </w:r>
      <w:r>
        <w:rPr>
          <w:rFonts w:asciiTheme="minorHAnsi" w:hAnsiTheme="minorHAnsi" w:eastAsiaTheme="minorEastAsia" w:cstheme="minorBidi"/>
          <w:szCs w:val="22"/>
        </w:rPr>
        <w:tab/>
      </w:r>
      <w:r>
        <w:rPr>
          <w:rStyle w:val="39"/>
          <w:rFonts w:ascii="宋体" w:hAnsi="宋体" w:eastAsia="宋体"/>
        </w:rPr>
        <w:t>正常报文结构</w:t>
      </w:r>
      <w:r>
        <w:tab/>
      </w:r>
      <w:r>
        <w:fldChar w:fldCharType="begin"/>
      </w:r>
      <w:r>
        <w:instrText xml:space="preserve"> PAGEREF _Toc53759973 \h </w:instrText>
      </w:r>
      <w:r>
        <w:fldChar w:fldCharType="separate"/>
      </w:r>
      <w:r>
        <w:t>12</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"_Toc53759974" </w:instrText>
      </w:r>
      <w:r>
        <w:fldChar w:fldCharType="separate"/>
      </w:r>
      <w:r>
        <w:rPr>
          <w:rStyle w:val="39"/>
          <w:rFonts w:ascii="宋体" w:hAnsi="宋体"/>
        </w:rPr>
        <w:t>4.3.1</w:t>
      </w:r>
      <w:r>
        <w:rPr>
          <w:rFonts w:asciiTheme="minorHAnsi" w:hAnsiTheme="minorHAnsi" w:eastAsiaTheme="minorEastAsia" w:cstheme="minorBidi"/>
          <w:szCs w:val="22"/>
        </w:rPr>
        <w:tab/>
      </w:r>
      <w:r>
        <w:rPr>
          <w:rStyle w:val="39"/>
          <w:rFonts w:ascii="宋体" w:hAnsi="宋体"/>
        </w:rPr>
        <w:t>贷款信息</w:t>
      </w:r>
      <w:r>
        <w:tab/>
      </w:r>
      <w:r>
        <w:fldChar w:fldCharType="begin"/>
      </w:r>
      <w:r>
        <w:instrText xml:space="preserve"> PAGEREF _Toc53759974 \h </w:instrText>
      </w:r>
      <w:r>
        <w:fldChar w:fldCharType="separate"/>
      </w:r>
      <w:r>
        <w:t>12</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"_Toc53759975" </w:instrText>
      </w:r>
      <w:r>
        <w:fldChar w:fldCharType="separate"/>
      </w:r>
      <w:r>
        <w:rPr>
          <w:rStyle w:val="39"/>
          <w:rFonts w:ascii="宋体" w:hAnsi="宋体"/>
        </w:rPr>
        <w:t>4.3.2</w:t>
      </w:r>
      <w:r>
        <w:rPr>
          <w:rFonts w:asciiTheme="minorHAnsi" w:hAnsiTheme="minorHAnsi" w:eastAsiaTheme="minorEastAsia" w:cstheme="minorBidi"/>
          <w:szCs w:val="22"/>
        </w:rPr>
        <w:tab/>
      </w:r>
      <w:r>
        <w:rPr>
          <w:rStyle w:val="39"/>
          <w:rFonts w:ascii="宋体" w:hAnsi="宋体"/>
        </w:rPr>
        <w:t>绿色信用证信息</w:t>
      </w:r>
      <w:r>
        <w:tab/>
      </w:r>
      <w:r>
        <w:fldChar w:fldCharType="begin"/>
      </w:r>
      <w:r>
        <w:instrText xml:space="preserve"> PAGEREF _Toc53759975 \h </w:instrText>
      </w:r>
      <w:r>
        <w:fldChar w:fldCharType="separate"/>
      </w:r>
      <w:r>
        <w:t>18</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"_Toc53759976" </w:instrText>
      </w:r>
      <w:r>
        <w:fldChar w:fldCharType="separate"/>
      </w:r>
      <w:r>
        <w:rPr>
          <w:rStyle w:val="39"/>
          <w:rFonts w:ascii="宋体" w:hAnsi="宋体"/>
        </w:rPr>
        <w:t>4.3.3</w:t>
      </w:r>
      <w:r>
        <w:rPr>
          <w:rFonts w:asciiTheme="minorHAnsi" w:hAnsiTheme="minorHAnsi" w:eastAsiaTheme="minorEastAsia" w:cstheme="minorBidi"/>
          <w:szCs w:val="22"/>
        </w:rPr>
        <w:tab/>
      </w:r>
      <w:r>
        <w:rPr>
          <w:rStyle w:val="39"/>
          <w:rFonts w:ascii="宋体" w:hAnsi="宋体"/>
        </w:rPr>
        <w:t>绿色银行承兑汇票信息</w:t>
      </w:r>
      <w:r>
        <w:tab/>
      </w:r>
      <w:r>
        <w:fldChar w:fldCharType="begin"/>
      </w:r>
      <w:r>
        <w:instrText xml:space="preserve"> PAGEREF _Toc53759976 \h </w:instrText>
      </w:r>
      <w:r>
        <w:fldChar w:fldCharType="separate"/>
      </w:r>
      <w:r>
        <w:t>20</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"_Toc53759977" </w:instrText>
      </w:r>
      <w:r>
        <w:fldChar w:fldCharType="separate"/>
      </w:r>
      <w:r>
        <w:rPr>
          <w:rStyle w:val="39"/>
          <w:rFonts w:ascii="宋体" w:hAnsi="宋体"/>
        </w:rPr>
        <w:t>4.3.4</w:t>
      </w:r>
      <w:r>
        <w:rPr>
          <w:rFonts w:asciiTheme="minorHAnsi" w:hAnsiTheme="minorHAnsi" w:eastAsiaTheme="minorEastAsia" w:cstheme="minorBidi"/>
          <w:szCs w:val="22"/>
        </w:rPr>
        <w:tab/>
      </w:r>
      <w:r>
        <w:rPr>
          <w:rStyle w:val="39"/>
          <w:rFonts w:ascii="宋体" w:hAnsi="宋体"/>
        </w:rPr>
        <w:t>绿色债券投资信息</w:t>
      </w:r>
      <w:r>
        <w:tab/>
      </w:r>
      <w:r>
        <w:fldChar w:fldCharType="begin"/>
      </w:r>
      <w:r>
        <w:instrText xml:space="preserve"> PAGEREF _Toc53759977 \h </w:instrText>
      </w:r>
      <w:r>
        <w:fldChar w:fldCharType="separate"/>
      </w:r>
      <w:r>
        <w:t>22</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"_Toc53759978" </w:instrText>
      </w:r>
      <w:r>
        <w:fldChar w:fldCharType="separate"/>
      </w:r>
      <w:r>
        <w:rPr>
          <w:rStyle w:val="39"/>
          <w:rFonts w:ascii="宋体" w:hAnsi="宋体"/>
        </w:rPr>
        <w:t>4.3.5</w:t>
      </w:r>
      <w:r>
        <w:rPr>
          <w:rFonts w:asciiTheme="minorHAnsi" w:hAnsiTheme="minorHAnsi" w:eastAsiaTheme="minorEastAsia" w:cstheme="minorBidi"/>
          <w:szCs w:val="22"/>
        </w:rPr>
        <w:tab/>
      </w:r>
      <w:r>
        <w:rPr>
          <w:rStyle w:val="39"/>
          <w:rFonts w:ascii="宋体" w:hAnsi="宋体"/>
        </w:rPr>
        <w:t>环境/安全风险信息</w:t>
      </w:r>
      <w:r>
        <w:tab/>
      </w:r>
      <w:r>
        <w:fldChar w:fldCharType="begin"/>
      </w:r>
      <w:r>
        <w:instrText xml:space="preserve"> PAGEREF _Toc53759978 \h </w:instrText>
      </w:r>
      <w:r>
        <w:fldChar w:fldCharType="separate"/>
      </w:r>
      <w:r>
        <w:t>23</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"_Toc53759979" </w:instrText>
      </w:r>
      <w:r>
        <w:fldChar w:fldCharType="separate"/>
      </w:r>
      <w:r>
        <w:rPr>
          <w:rStyle w:val="39"/>
          <w:rFonts w:ascii="宋体" w:hAnsi="宋体" w:eastAsia="宋体"/>
        </w:rPr>
        <w:t>4.4</w:t>
      </w:r>
      <w:r>
        <w:rPr>
          <w:rFonts w:asciiTheme="minorHAnsi" w:hAnsiTheme="minorHAnsi" w:eastAsiaTheme="minorEastAsia" w:cstheme="minorBidi"/>
          <w:szCs w:val="22"/>
        </w:rPr>
        <w:tab/>
      </w:r>
      <w:r>
        <w:rPr>
          <w:rStyle w:val="39"/>
          <w:rFonts w:ascii="宋体" w:hAnsi="宋体" w:eastAsia="宋体"/>
        </w:rPr>
        <w:t>补报报文结构</w:t>
      </w:r>
      <w:r>
        <w:tab/>
      </w:r>
      <w:r>
        <w:fldChar w:fldCharType="begin"/>
      </w:r>
      <w:r>
        <w:instrText xml:space="preserve"> PAGEREF _Toc53759979 \h </w:instrText>
      </w:r>
      <w:r>
        <w:fldChar w:fldCharType="separate"/>
      </w:r>
      <w:r>
        <w:t>26</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"_Toc53759980" </w:instrText>
      </w:r>
      <w:r>
        <w:fldChar w:fldCharType="separate"/>
      </w:r>
      <w:r>
        <w:rPr>
          <w:rStyle w:val="39"/>
          <w:rFonts w:ascii="宋体" w:hAnsi="宋体"/>
        </w:rPr>
        <w:t>4.5</w:t>
      </w:r>
      <w:r>
        <w:rPr>
          <w:rFonts w:asciiTheme="minorHAnsi" w:hAnsiTheme="minorHAnsi" w:eastAsiaTheme="minorEastAsia" w:cstheme="minorBidi"/>
          <w:szCs w:val="22"/>
        </w:rPr>
        <w:tab/>
      </w:r>
      <w:r>
        <w:rPr>
          <w:rStyle w:val="39"/>
          <w:rFonts w:ascii="宋体" w:hAnsi="宋体"/>
        </w:rPr>
        <w:t>修正报文结构</w:t>
      </w:r>
      <w:r>
        <w:tab/>
      </w:r>
      <w:r>
        <w:fldChar w:fldCharType="begin"/>
      </w:r>
      <w:r>
        <w:instrText xml:space="preserve"> PAGEREF _Toc53759980 \h </w:instrText>
      </w:r>
      <w:r>
        <w:fldChar w:fldCharType="separate"/>
      </w:r>
      <w:r>
        <w:t>26</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"_Toc53759981" </w:instrText>
      </w:r>
      <w:r>
        <w:fldChar w:fldCharType="separate"/>
      </w:r>
      <w:r>
        <w:rPr>
          <w:rStyle w:val="39"/>
          <w:rFonts w:ascii="宋体" w:hAnsi="宋体"/>
        </w:rPr>
        <w:t>4.5.1</w:t>
      </w:r>
      <w:r>
        <w:rPr>
          <w:rFonts w:asciiTheme="minorHAnsi" w:hAnsiTheme="minorHAnsi" w:eastAsiaTheme="minorEastAsia" w:cstheme="minorBidi"/>
          <w:szCs w:val="22"/>
        </w:rPr>
        <w:tab/>
      </w:r>
      <w:r>
        <w:rPr>
          <w:rStyle w:val="39"/>
          <w:rFonts w:ascii="宋体" w:hAnsi="宋体"/>
        </w:rPr>
        <w:t>个人信息修正</w:t>
      </w:r>
      <w:r>
        <w:tab/>
      </w:r>
      <w:r>
        <w:fldChar w:fldCharType="begin"/>
      </w:r>
      <w:r>
        <w:instrText xml:space="preserve"> PAGEREF _Toc53759981 \h </w:instrText>
      </w:r>
      <w:r>
        <w:fldChar w:fldCharType="separate"/>
      </w:r>
      <w:r>
        <w:t>26</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"_Toc53759982" </w:instrText>
      </w:r>
      <w:r>
        <w:fldChar w:fldCharType="separate"/>
      </w:r>
      <w:r>
        <w:rPr>
          <w:rStyle w:val="39"/>
          <w:rFonts w:ascii="宋体" w:hAnsi="宋体"/>
        </w:rPr>
        <w:t>4.5.2</w:t>
      </w:r>
      <w:r>
        <w:rPr>
          <w:rFonts w:asciiTheme="minorHAnsi" w:hAnsiTheme="minorHAnsi" w:eastAsiaTheme="minorEastAsia" w:cstheme="minorBidi"/>
          <w:szCs w:val="22"/>
        </w:rPr>
        <w:tab/>
      </w:r>
      <w:r>
        <w:rPr>
          <w:rStyle w:val="39"/>
          <w:rFonts w:ascii="宋体" w:hAnsi="宋体"/>
        </w:rPr>
        <w:t>企业信息修正</w:t>
      </w:r>
      <w:r>
        <w:tab/>
      </w:r>
      <w:r>
        <w:fldChar w:fldCharType="begin"/>
      </w:r>
      <w:r>
        <w:instrText xml:space="preserve"> PAGEREF _Toc53759982 \h </w:instrText>
      </w:r>
      <w:r>
        <w:fldChar w:fldCharType="separate"/>
      </w:r>
      <w:r>
        <w:t>27</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"_Toc53759983" </w:instrText>
      </w:r>
      <w:r>
        <w:fldChar w:fldCharType="separate"/>
      </w:r>
      <w:r>
        <w:rPr>
          <w:rStyle w:val="39"/>
          <w:rFonts w:ascii="宋体" w:hAnsi="宋体"/>
        </w:rPr>
        <w:t>4.5.3</w:t>
      </w:r>
      <w:r>
        <w:rPr>
          <w:rFonts w:asciiTheme="minorHAnsi" w:hAnsiTheme="minorHAnsi" w:eastAsiaTheme="minorEastAsia" w:cstheme="minorBidi"/>
          <w:szCs w:val="22"/>
        </w:rPr>
        <w:tab/>
      </w:r>
      <w:r>
        <w:rPr>
          <w:rStyle w:val="39"/>
          <w:rFonts w:ascii="宋体" w:hAnsi="宋体"/>
        </w:rPr>
        <w:t>项目信息修正</w:t>
      </w:r>
      <w:r>
        <w:tab/>
      </w:r>
      <w:r>
        <w:fldChar w:fldCharType="begin"/>
      </w:r>
      <w:r>
        <w:instrText xml:space="preserve"> PAGEREF _Toc53759983 \h </w:instrText>
      </w:r>
      <w:r>
        <w:fldChar w:fldCharType="separate"/>
      </w:r>
      <w:r>
        <w:t>28</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"_Toc53759984" </w:instrText>
      </w:r>
      <w:r>
        <w:fldChar w:fldCharType="separate"/>
      </w:r>
      <w:r>
        <w:rPr>
          <w:rStyle w:val="39"/>
          <w:rFonts w:ascii="宋体" w:hAnsi="宋体"/>
        </w:rPr>
        <w:t>4.5.4</w:t>
      </w:r>
      <w:r>
        <w:rPr>
          <w:rFonts w:asciiTheme="minorHAnsi" w:hAnsiTheme="minorHAnsi" w:eastAsiaTheme="minorEastAsia" w:cstheme="minorBidi"/>
          <w:szCs w:val="22"/>
        </w:rPr>
        <w:tab/>
      </w:r>
      <w:r>
        <w:rPr>
          <w:rStyle w:val="39"/>
          <w:rFonts w:ascii="宋体" w:hAnsi="宋体"/>
        </w:rPr>
        <w:t>绿色认定分类修正</w:t>
      </w:r>
      <w:r>
        <w:tab/>
      </w:r>
      <w:r>
        <w:fldChar w:fldCharType="begin"/>
      </w:r>
      <w:r>
        <w:instrText xml:space="preserve"> PAGEREF _Toc53759984 \h </w:instrText>
      </w:r>
      <w:r>
        <w:fldChar w:fldCharType="separate"/>
      </w:r>
      <w:r>
        <w:t>29</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"_Toc53759985" </w:instrText>
      </w:r>
      <w:r>
        <w:fldChar w:fldCharType="separate"/>
      </w:r>
      <w:r>
        <w:rPr>
          <w:rStyle w:val="39"/>
          <w:rFonts w:ascii="宋体" w:hAnsi="宋体"/>
        </w:rPr>
        <w:t>4.5.5</w:t>
      </w:r>
      <w:r>
        <w:rPr>
          <w:rFonts w:asciiTheme="minorHAnsi" w:hAnsiTheme="minorHAnsi" w:eastAsiaTheme="minorEastAsia" w:cstheme="minorBidi"/>
          <w:szCs w:val="22"/>
        </w:rPr>
        <w:tab/>
      </w:r>
      <w:r>
        <w:rPr>
          <w:rStyle w:val="39"/>
          <w:rFonts w:ascii="宋体" w:hAnsi="宋体"/>
        </w:rPr>
        <w:t>业务发生机构修正</w:t>
      </w:r>
      <w:r>
        <w:tab/>
      </w:r>
      <w:r>
        <w:fldChar w:fldCharType="begin"/>
      </w:r>
      <w:r>
        <w:instrText xml:space="preserve"> PAGEREF _Toc53759985 \h </w:instrText>
      </w:r>
      <w:r>
        <w:fldChar w:fldCharType="separate"/>
      </w:r>
      <w:r>
        <w:t>31</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"_Toc53759986" </w:instrText>
      </w:r>
      <w:r>
        <w:fldChar w:fldCharType="separate"/>
      </w:r>
      <w:r>
        <w:rPr>
          <w:rStyle w:val="39"/>
          <w:rFonts w:ascii="宋体" w:hAnsi="宋体"/>
        </w:rPr>
        <w:t>4.6</w:t>
      </w:r>
      <w:r>
        <w:rPr>
          <w:rFonts w:asciiTheme="minorHAnsi" w:hAnsiTheme="minorHAnsi" w:eastAsiaTheme="minorEastAsia" w:cstheme="minorBidi"/>
          <w:szCs w:val="22"/>
        </w:rPr>
        <w:tab/>
      </w:r>
      <w:r>
        <w:rPr>
          <w:rStyle w:val="39"/>
          <w:rFonts w:ascii="宋体" w:hAnsi="宋体"/>
        </w:rPr>
        <w:t>删除报文结构</w:t>
      </w:r>
      <w:r>
        <w:tab/>
      </w:r>
      <w:r>
        <w:fldChar w:fldCharType="begin"/>
      </w:r>
      <w:r>
        <w:instrText xml:space="preserve"> PAGEREF _Toc53759986 \h </w:instrText>
      </w:r>
      <w:r>
        <w:fldChar w:fldCharType="separate"/>
      </w:r>
      <w:r>
        <w:t>33</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"_Toc53759987" </w:instrText>
      </w:r>
      <w:r>
        <w:fldChar w:fldCharType="separate"/>
      </w:r>
      <w:r>
        <w:rPr>
          <w:rStyle w:val="39"/>
          <w:rFonts w:ascii="宋体" w:hAnsi="宋体"/>
        </w:rPr>
        <w:t>4.7</w:t>
      </w:r>
      <w:r>
        <w:rPr>
          <w:rFonts w:asciiTheme="minorHAnsi" w:hAnsiTheme="minorHAnsi" w:eastAsiaTheme="minorEastAsia" w:cstheme="minorBidi"/>
          <w:szCs w:val="22"/>
        </w:rPr>
        <w:tab/>
      </w:r>
      <w:r>
        <w:rPr>
          <w:rStyle w:val="39"/>
          <w:rFonts w:ascii="宋体" w:hAnsi="宋体"/>
        </w:rPr>
        <w:t>报表报文结构</w:t>
      </w:r>
      <w:r>
        <w:tab/>
      </w:r>
      <w:r>
        <w:fldChar w:fldCharType="begin"/>
      </w:r>
      <w:r>
        <w:instrText xml:space="preserve"> PAGEREF _Toc53759987 \h </w:instrText>
      </w:r>
      <w:r>
        <w:fldChar w:fldCharType="separate"/>
      </w:r>
      <w:r>
        <w:t>34</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"_Toc53759988" </w:instrText>
      </w:r>
      <w:r>
        <w:fldChar w:fldCharType="separate"/>
      </w:r>
      <w:r>
        <w:rPr>
          <w:rStyle w:val="39"/>
          <w:rFonts w:ascii="宋体" w:hAnsi="宋体"/>
        </w:rPr>
        <w:t>4.7.1</w:t>
      </w:r>
      <w:r>
        <w:rPr>
          <w:rFonts w:asciiTheme="minorHAnsi" w:hAnsiTheme="minorHAnsi" w:eastAsiaTheme="minorEastAsia" w:cstheme="minorBidi"/>
          <w:szCs w:val="22"/>
        </w:rPr>
        <w:tab/>
      </w:r>
      <w:r>
        <w:rPr>
          <w:rStyle w:val="39"/>
          <w:rFonts w:ascii="宋体" w:hAnsi="宋体"/>
        </w:rPr>
        <w:t>绿色融资统计表</w:t>
      </w:r>
      <w:r>
        <w:tab/>
      </w:r>
      <w:r>
        <w:fldChar w:fldCharType="begin"/>
      </w:r>
      <w:r>
        <w:instrText xml:space="preserve"> PAGEREF _Toc53759988 \h </w:instrText>
      </w:r>
      <w:r>
        <w:fldChar w:fldCharType="separate"/>
      </w:r>
      <w:r>
        <w:t>34</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"_Toc53759989" </w:instrText>
      </w:r>
      <w:r>
        <w:fldChar w:fldCharType="separate"/>
      </w:r>
      <w:r>
        <w:rPr>
          <w:rStyle w:val="39"/>
          <w:rFonts w:ascii="宋体" w:hAnsi="宋体"/>
        </w:rPr>
        <w:t>4.7.2</w:t>
      </w:r>
      <w:r>
        <w:rPr>
          <w:rFonts w:asciiTheme="minorHAnsi" w:hAnsiTheme="minorHAnsi" w:eastAsiaTheme="minorEastAsia" w:cstheme="minorBidi"/>
          <w:szCs w:val="22"/>
        </w:rPr>
        <w:tab/>
      </w:r>
      <w:r>
        <w:rPr>
          <w:rStyle w:val="39"/>
          <w:rFonts w:ascii="宋体" w:hAnsi="宋体"/>
        </w:rPr>
        <w:t>环境、安全等重大风险企业信贷情况统计表</w:t>
      </w:r>
      <w:r>
        <w:tab/>
      </w:r>
      <w:r>
        <w:fldChar w:fldCharType="begin"/>
      </w:r>
      <w:r>
        <w:instrText xml:space="preserve"> PAGEREF _Toc53759989 \h </w:instrText>
      </w:r>
      <w:r>
        <w:fldChar w:fldCharType="separate"/>
      </w:r>
      <w:r>
        <w:t>37</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"_Toc53759990" </w:instrText>
      </w:r>
      <w:r>
        <w:fldChar w:fldCharType="separate"/>
      </w:r>
      <w:r>
        <w:rPr>
          <w:rStyle w:val="39"/>
          <w:rFonts w:ascii="宋体" w:hAnsi="宋体"/>
        </w:rPr>
        <w:t>4.7.3</w:t>
      </w:r>
      <w:r>
        <w:rPr>
          <w:rFonts w:asciiTheme="minorHAnsi" w:hAnsiTheme="minorHAnsi" w:eastAsiaTheme="minorEastAsia" w:cstheme="minorBidi"/>
          <w:szCs w:val="22"/>
        </w:rPr>
        <w:tab/>
      </w:r>
      <w:r>
        <w:rPr>
          <w:rStyle w:val="39"/>
          <w:rFonts w:ascii="宋体" w:hAnsi="宋体"/>
        </w:rPr>
        <w:t>银行机构绿色运营统计表</w:t>
      </w:r>
      <w:r>
        <w:tab/>
      </w:r>
      <w:r>
        <w:fldChar w:fldCharType="begin"/>
      </w:r>
      <w:r>
        <w:instrText xml:space="preserve"> PAGEREF _Toc53759990 \h </w:instrText>
      </w:r>
      <w:r>
        <w:fldChar w:fldCharType="separate"/>
      </w:r>
      <w:r>
        <w:t>40</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"_Toc53759991" </w:instrText>
      </w:r>
      <w:r>
        <w:fldChar w:fldCharType="separate"/>
      </w:r>
      <w:r>
        <w:rPr>
          <w:rStyle w:val="39"/>
          <w:rFonts w:ascii="宋体" w:hAnsi="宋体"/>
        </w:rPr>
        <w:t>4.7.4</w:t>
      </w:r>
      <w:r>
        <w:rPr>
          <w:rFonts w:asciiTheme="minorHAnsi" w:hAnsiTheme="minorHAnsi" w:eastAsiaTheme="minorEastAsia" w:cstheme="minorBidi"/>
          <w:szCs w:val="22"/>
        </w:rPr>
        <w:tab/>
      </w:r>
      <w:r>
        <w:rPr>
          <w:rStyle w:val="39"/>
          <w:rFonts w:ascii="宋体" w:hAnsi="宋体"/>
        </w:rPr>
        <w:t>银行机构区域融资情况统计表</w:t>
      </w:r>
      <w:r>
        <w:tab/>
      </w:r>
      <w:r>
        <w:fldChar w:fldCharType="begin"/>
      </w:r>
      <w:r>
        <w:instrText xml:space="preserve"> PAGEREF _Toc53759991 \h </w:instrText>
      </w:r>
      <w:r>
        <w:fldChar w:fldCharType="separate"/>
      </w:r>
      <w:r>
        <w:t>42</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"_Toc53759992" </w:instrText>
      </w:r>
      <w:r>
        <w:fldChar w:fldCharType="separate"/>
      </w:r>
      <w:r>
        <w:rPr>
          <w:rStyle w:val="39"/>
          <w:rFonts w:ascii="宋体" w:hAnsi="宋体"/>
        </w:rPr>
        <w:t>4.7.5</w:t>
      </w:r>
      <w:r>
        <w:rPr>
          <w:rFonts w:asciiTheme="minorHAnsi" w:hAnsiTheme="minorHAnsi" w:eastAsiaTheme="minorEastAsia" w:cstheme="minorBidi"/>
          <w:szCs w:val="22"/>
        </w:rPr>
        <w:tab/>
      </w:r>
      <w:r>
        <w:rPr>
          <w:rStyle w:val="39"/>
          <w:rFonts w:ascii="宋体" w:hAnsi="宋体"/>
        </w:rPr>
        <w:t>银行机构绿色专营支行融资情况监测表</w:t>
      </w:r>
      <w:r>
        <w:tab/>
      </w:r>
      <w:r>
        <w:fldChar w:fldCharType="begin"/>
      </w:r>
      <w:r>
        <w:instrText xml:space="preserve"> PAGEREF _Toc53759992 \h </w:instrText>
      </w:r>
      <w:r>
        <w:fldChar w:fldCharType="separate"/>
      </w:r>
      <w:r>
        <w:t>44</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"_Toc53759993" </w:instrText>
      </w:r>
      <w:r>
        <w:fldChar w:fldCharType="separate"/>
      </w:r>
      <w:r>
        <w:rPr>
          <w:rStyle w:val="39"/>
          <w:rFonts w:ascii="宋体" w:hAnsi="宋体"/>
        </w:rPr>
        <w:t>4.7.6</w:t>
      </w:r>
      <w:r>
        <w:rPr>
          <w:rFonts w:asciiTheme="minorHAnsi" w:hAnsiTheme="minorHAnsi" w:eastAsiaTheme="minorEastAsia" w:cstheme="minorBidi"/>
          <w:szCs w:val="22"/>
        </w:rPr>
        <w:tab/>
      </w:r>
      <w:r>
        <w:rPr>
          <w:rStyle w:val="39"/>
          <w:rFonts w:ascii="宋体" w:hAnsi="宋体"/>
        </w:rPr>
        <w:t>银行机构绿色专营体系建设情况表</w:t>
      </w:r>
      <w:r>
        <w:tab/>
      </w:r>
      <w:r>
        <w:fldChar w:fldCharType="begin"/>
      </w:r>
      <w:r>
        <w:instrText xml:space="preserve"> PAGEREF _Toc53759993 \h </w:instrText>
      </w:r>
      <w:r>
        <w:fldChar w:fldCharType="separate"/>
      </w:r>
      <w:r>
        <w:t>47</w:t>
      </w:r>
      <w:r>
        <w:fldChar w:fldCharType="end"/>
      </w:r>
      <w:r>
        <w:fldChar w:fldCharType="end"/>
      </w:r>
    </w:p>
    <w:p>
      <w:pPr>
        <w:pStyle w:val="25"/>
        <w:rPr>
          <w:rFonts w:asciiTheme="minorHAnsi" w:hAnsiTheme="minorHAnsi" w:eastAsiaTheme="minorEastAsia" w:cstheme="minorBidi"/>
          <w:sz w:val="21"/>
          <w:szCs w:val="22"/>
        </w:rPr>
      </w:pPr>
      <w:r>
        <w:fldChar w:fldCharType="begin"/>
      </w:r>
      <w:r>
        <w:instrText xml:space="preserve"> HYPERLINK \l "_Toc53759994" </w:instrText>
      </w:r>
      <w:r>
        <w:fldChar w:fldCharType="separate"/>
      </w:r>
      <w:r>
        <w:rPr>
          <w:rStyle w:val="39"/>
          <w:rFonts w:ascii="宋体" w:hAnsi="宋体"/>
        </w:rPr>
        <w:t>第5章</w:t>
      </w:r>
      <w:r>
        <w:rPr>
          <w:rFonts w:asciiTheme="minorHAnsi" w:hAnsiTheme="minorHAnsi" w:eastAsiaTheme="minorEastAsia" w:cstheme="minorBidi"/>
          <w:sz w:val="21"/>
          <w:szCs w:val="22"/>
        </w:rPr>
        <w:tab/>
      </w:r>
      <w:r>
        <w:rPr>
          <w:rStyle w:val="39"/>
          <w:rFonts w:ascii="宋体" w:hAnsi="宋体"/>
        </w:rPr>
        <w:t>报文数据字典</w:t>
      </w:r>
      <w:r>
        <w:tab/>
      </w:r>
      <w:r>
        <w:fldChar w:fldCharType="begin"/>
      </w:r>
      <w:r>
        <w:instrText xml:space="preserve"> PAGEREF _Toc53759994 \h </w:instrText>
      </w:r>
      <w:r>
        <w:fldChar w:fldCharType="separate"/>
      </w:r>
      <w:r>
        <w:t>49</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"_Toc53759995" </w:instrText>
      </w:r>
      <w:r>
        <w:fldChar w:fldCharType="separate"/>
      </w:r>
      <w:r>
        <w:rPr>
          <w:rStyle w:val="39"/>
          <w:rFonts w:ascii="宋体" w:hAnsi="宋体" w:eastAsia="宋体"/>
        </w:rPr>
        <w:t>5.1</w:t>
      </w:r>
      <w:r>
        <w:rPr>
          <w:rFonts w:asciiTheme="minorHAnsi" w:hAnsiTheme="minorHAnsi" w:eastAsiaTheme="minorEastAsia" w:cstheme="minorBidi"/>
          <w:szCs w:val="22"/>
        </w:rPr>
        <w:tab/>
      </w:r>
      <w:r>
        <w:rPr>
          <w:rStyle w:val="39"/>
          <w:rFonts w:ascii="宋体" w:hAnsi="宋体" w:eastAsia="宋体"/>
        </w:rPr>
        <w:t>数据字典说明</w:t>
      </w:r>
      <w:r>
        <w:tab/>
      </w:r>
      <w:r>
        <w:fldChar w:fldCharType="begin"/>
      </w:r>
      <w:r>
        <w:instrText xml:space="preserve"> PAGEREF _Toc53759995 \h </w:instrText>
      </w:r>
      <w:r>
        <w:fldChar w:fldCharType="separate"/>
      </w:r>
      <w:r>
        <w:t>49</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"_Toc53759996" </w:instrText>
      </w:r>
      <w:r>
        <w:fldChar w:fldCharType="separate"/>
      </w:r>
      <w:r>
        <w:rPr>
          <w:rStyle w:val="39"/>
          <w:rFonts w:ascii="宋体" w:hAnsi="宋体" w:eastAsia="宋体"/>
        </w:rPr>
        <w:t>5.2</w:t>
      </w:r>
      <w:r>
        <w:rPr>
          <w:rFonts w:asciiTheme="minorHAnsi" w:hAnsiTheme="minorHAnsi" w:eastAsiaTheme="minorEastAsia" w:cstheme="minorBidi"/>
          <w:szCs w:val="22"/>
        </w:rPr>
        <w:tab/>
      </w:r>
      <w:r>
        <w:rPr>
          <w:rStyle w:val="39"/>
          <w:rFonts w:ascii="宋体" w:hAnsi="宋体" w:eastAsia="宋体"/>
        </w:rPr>
        <w:t>报文基本信息</w:t>
      </w:r>
      <w:r>
        <w:tab/>
      </w:r>
      <w:r>
        <w:fldChar w:fldCharType="begin"/>
      </w:r>
      <w:r>
        <w:instrText xml:space="preserve"> PAGEREF _Toc53759996 \h </w:instrText>
      </w:r>
      <w:r>
        <w:fldChar w:fldCharType="separate"/>
      </w:r>
      <w:r>
        <w:t>49</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"_Toc53759997" </w:instrText>
      </w:r>
      <w:r>
        <w:fldChar w:fldCharType="separate"/>
      </w:r>
      <w:r>
        <w:rPr>
          <w:rStyle w:val="39"/>
          <w:rFonts w:ascii="宋体" w:hAnsi="宋体"/>
        </w:rPr>
        <w:t>5.2.1</w:t>
      </w:r>
      <w:r>
        <w:rPr>
          <w:rFonts w:asciiTheme="minorHAnsi" w:hAnsiTheme="minorHAnsi" w:eastAsiaTheme="minorEastAsia" w:cstheme="minorBidi"/>
          <w:szCs w:val="22"/>
        </w:rPr>
        <w:tab/>
      </w:r>
      <w:r>
        <w:rPr>
          <w:rStyle w:val="39"/>
          <w:rFonts w:ascii="宋体" w:hAnsi="宋体"/>
        </w:rPr>
        <w:t>正常报文</w:t>
      </w:r>
      <w:r>
        <w:tab/>
      </w:r>
      <w:r>
        <w:fldChar w:fldCharType="begin"/>
      </w:r>
      <w:r>
        <w:instrText xml:space="preserve"> PAGEREF _Toc53759997 \h </w:instrText>
      </w:r>
      <w:r>
        <w:fldChar w:fldCharType="separate"/>
      </w:r>
      <w:r>
        <w:t>49</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"_Toc53759998" </w:instrText>
      </w:r>
      <w:r>
        <w:fldChar w:fldCharType="separate"/>
      </w:r>
      <w:r>
        <w:rPr>
          <w:rStyle w:val="39"/>
          <w:rFonts w:ascii="宋体" w:hAnsi="宋体"/>
        </w:rPr>
        <w:t>5.2.1</w:t>
      </w:r>
      <w:r>
        <w:rPr>
          <w:rFonts w:asciiTheme="minorHAnsi" w:hAnsiTheme="minorHAnsi" w:eastAsiaTheme="minorEastAsia" w:cstheme="minorBidi"/>
          <w:szCs w:val="22"/>
        </w:rPr>
        <w:tab/>
      </w:r>
      <w:r>
        <w:rPr>
          <w:rStyle w:val="39"/>
          <w:rFonts w:ascii="宋体" w:hAnsi="宋体"/>
        </w:rPr>
        <w:t>补报报文</w:t>
      </w:r>
      <w:r>
        <w:tab/>
      </w:r>
      <w:r>
        <w:fldChar w:fldCharType="begin"/>
      </w:r>
      <w:r>
        <w:instrText xml:space="preserve"> PAGEREF _Toc53759998 \h </w:instrText>
      </w:r>
      <w:r>
        <w:fldChar w:fldCharType="separate"/>
      </w:r>
      <w:r>
        <w:t>49</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"_Toc53759999" </w:instrText>
      </w:r>
      <w:r>
        <w:fldChar w:fldCharType="separate"/>
      </w:r>
      <w:r>
        <w:rPr>
          <w:rStyle w:val="39"/>
          <w:rFonts w:ascii="宋体" w:hAnsi="宋体"/>
        </w:rPr>
        <w:t>5.2.2</w:t>
      </w:r>
      <w:r>
        <w:rPr>
          <w:rFonts w:asciiTheme="minorHAnsi" w:hAnsiTheme="minorHAnsi" w:eastAsiaTheme="minorEastAsia" w:cstheme="minorBidi"/>
          <w:szCs w:val="22"/>
        </w:rPr>
        <w:tab/>
      </w:r>
      <w:r>
        <w:rPr>
          <w:rStyle w:val="39"/>
          <w:rFonts w:ascii="宋体" w:hAnsi="宋体"/>
        </w:rPr>
        <w:t>修正报文</w:t>
      </w:r>
      <w:r>
        <w:tab/>
      </w:r>
      <w:r>
        <w:fldChar w:fldCharType="begin"/>
      </w:r>
      <w:r>
        <w:instrText xml:space="preserve"> PAGEREF _Toc53759999 \h </w:instrText>
      </w:r>
      <w:r>
        <w:fldChar w:fldCharType="separate"/>
      </w:r>
      <w:r>
        <w:t>50</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"_Toc53760000" </w:instrText>
      </w:r>
      <w:r>
        <w:fldChar w:fldCharType="separate"/>
      </w:r>
      <w:r>
        <w:rPr>
          <w:rStyle w:val="39"/>
          <w:rFonts w:ascii="宋体" w:hAnsi="宋体"/>
        </w:rPr>
        <w:t>5.2.3</w:t>
      </w:r>
      <w:r>
        <w:rPr>
          <w:rFonts w:asciiTheme="minorHAnsi" w:hAnsiTheme="minorHAnsi" w:eastAsiaTheme="minorEastAsia" w:cstheme="minorBidi"/>
          <w:szCs w:val="22"/>
        </w:rPr>
        <w:tab/>
      </w:r>
      <w:r>
        <w:rPr>
          <w:rStyle w:val="39"/>
          <w:rFonts w:ascii="宋体" w:hAnsi="宋体"/>
        </w:rPr>
        <w:t>删除报文</w:t>
      </w:r>
      <w:r>
        <w:tab/>
      </w:r>
      <w:r>
        <w:fldChar w:fldCharType="begin"/>
      </w:r>
      <w:r>
        <w:instrText xml:space="preserve"> PAGEREF _Toc53760000 \h </w:instrText>
      </w:r>
      <w:r>
        <w:fldChar w:fldCharType="separate"/>
      </w:r>
      <w:r>
        <w:t>50</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"_Toc53760001" </w:instrText>
      </w:r>
      <w:r>
        <w:fldChar w:fldCharType="separate"/>
      </w:r>
      <w:r>
        <w:rPr>
          <w:rStyle w:val="39"/>
          <w:rFonts w:ascii="宋体" w:hAnsi="宋体"/>
        </w:rPr>
        <w:t>5.2.4</w:t>
      </w:r>
      <w:r>
        <w:rPr>
          <w:rFonts w:asciiTheme="minorHAnsi" w:hAnsiTheme="minorHAnsi" w:eastAsiaTheme="minorEastAsia" w:cstheme="minorBidi"/>
          <w:szCs w:val="22"/>
        </w:rPr>
        <w:tab/>
      </w:r>
      <w:r>
        <w:rPr>
          <w:rStyle w:val="39"/>
          <w:rFonts w:ascii="宋体" w:hAnsi="宋体"/>
        </w:rPr>
        <w:t>报表报文</w:t>
      </w:r>
      <w:r>
        <w:tab/>
      </w:r>
      <w:r>
        <w:fldChar w:fldCharType="begin"/>
      </w:r>
      <w:r>
        <w:instrText xml:space="preserve"> PAGEREF _Toc53760001 \h </w:instrText>
      </w:r>
      <w:r>
        <w:fldChar w:fldCharType="separate"/>
      </w:r>
      <w:r>
        <w:t>50</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"_Toc53760002" </w:instrText>
      </w:r>
      <w:r>
        <w:fldChar w:fldCharType="separate"/>
      </w:r>
      <w:r>
        <w:rPr>
          <w:rStyle w:val="39"/>
          <w:rFonts w:ascii="宋体" w:hAnsi="宋体" w:eastAsia="宋体"/>
        </w:rPr>
        <w:t>5.3</w:t>
      </w:r>
      <w:r>
        <w:rPr>
          <w:rFonts w:asciiTheme="minorHAnsi" w:hAnsiTheme="minorHAnsi" w:eastAsiaTheme="minorEastAsia" w:cstheme="minorBidi"/>
          <w:szCs w:val="22"/>
        </w:rPr>
        <w:tab/>
      </w:r>
      <w:r>
        <w:rPr>
          <w:rStyle w:val="39"/>
          <w:rFonts w:ascii="宋体" w:hAnsi="宋体" w:eastAsia="宋体"/>
        </w:rPr>
        <w:t>业务明细数据</w:t>
      </w:r>
      <w:r>
        <w:tab/>
      </w:r>
      <w:r>
        <w:fldChar w:fldCharType="begin"/>
      </w:r>
      <w:r>
        <w:instrText xml:space="preserve"> PAGEREF _Toc53760002 \h </w:instrText>
      </w:r>
      <w:r>
        <w:fldChar w:fldCharType="separate"/>
      </w:r>
      <w:r>
        <w:t>51</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"_Toc53760003" </w:instrText>
      </w:r>
      <w:r>
        <w:fldChar w:fldCharType="separate"/>
      </w:r>
      <w:r>
        <w:rPr>
          <w:rStyle w:val="39"/>
          <w:rFonts w:ascii="宋体" w:hAnsi="宋体"/>
        </w:rPr>
        <w:t>5.3.1</w:t>
      </w:r>
      <w:r>
        <w:rPr>
          <w:rFonts w:asciiTheme="minorHAnsi" w:hAnsiTheme="minorHAnsi" w:eastAsiaTheme="minorEastAsia" w:cstheme="minorBidi"/>
          <w:szCs w:val="22"/>
        </w:rPr>
        <w:tab/>
      </w:r>
      <w:r>
        <w:rPr>
          <w:rStyle w:val="39"/>
          <w:rFonts w:ascii="宋体" w:hAnsi="宋体"/>
        </w:rPr>
        <w:t>企业信息</w:t>
      </w:r>
      <w:r>
        <w:tab/>
      </w:r>
      <w:r>
        <w:fldChar w:fldCharType="begin"/>
      </w:r>
      <w:r>
        <w:instrText xml:space="preserve"> PAGEREF _Toc53760003 \h </w:instrText>
      </w:r>
      <w:r>
        <w:fldChar w:fldCharType="separate"/>
      </w:r>
      <w:r>
        <w:t>51</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"_Toc53760004" </w:instrText>
      </w:r>
      <w:r>
        <w:fldChar w:fldCharType="separate"/>
      </w:r>
      <w:r>
        <w:rPr>
          <w:rStyle w:val="39"/>
          <w:rFonts w:ascii="宋体" w:hAnsi="宋体"/>
        </w:rPr>
        <w:t>5.3.2</w:t>
      </w:r>
      <w:r>
        <w:rPr>
          <w:rFonts w:asciiTheme="minorHAnsi" w:hAnsiTheme="minorHAnsi" w:eastAsiaTheme="minorEastAsia" w:cstheme="minorBidi"/>
          <w:szCs w:val="22"/>
        </w:rPr>
        <w:tab/>
      </w:r>
      <w:r>
        <w:rPr>
          <w:rStyle w:val="39"/>
          <w:rFonts w:ascii="宋体" w:hAnsi="宋体"/>
        </w:rPr>
        <w:t>个人信息</w:t>
      </w:r>
      <w:r>
        <w:tab/>
      </w:r>
      <w:r>
        <w:fldChar w:fldCharType="begin"/>
      </w:r>
      <w:r>
        <w:instrText xml:space="preserve"> PAGEREF _Toc53760004 \h </w:instrText>
      </w:r>
      <w:r>
        <w:fldChar w:fldCharType="separate"/>
      </w:r>
      <w:r>
        <w:t>52</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"_Toc53760005" </w:instrText>
      </w:r>
      <w:r>
        <w:fldChar w:fldCharType="separate"/>
      </w:r>
      <w:r>
        <w:rPr>
          <w:rStyle w:val="39"/>
          <w:rFonts w:ascii="宋体" w:hAnsi="宋体"/>
        </w:rPr>
        <w:t>5.3.1</w:t>
      </w:r>
      <w:r>
        <w:rPr>
          <w:rFonts w:asciiTheme="minorHAnsi" w:hAnsiTheme="minorHAnsi" w:eastAsiaTheme="minorEastAsia" w:cstheme="minorBidi"/>
          <w:szCs w:val="22"/>
        </w:rPr>
        <w:tab/>
      </w:r>
      <w:r>
        <w:rPr>
          <w:rStyle w:val="39"/>
          <w:rFonts w:ascii="宋体" w:hAnsi="宋体"/>
        </w:rPr>
        <w:t>贷款信息</w:t>
      </w:r>
      <w:r>
        <w:tab/>
      </w:r>
      <w:r>
        <w:fldChar w:fldCharType="begin"/>
      </w:r>
      <w:r>
        <w:instrText xml:space="preserve"> PAGEREF _Toc53760005 \h </w:instrText>
      </w:r>
      <w:r>
        <w:fldChar w:fldCharType="separate"/>
      </w:r>
      <w:r>
        <w:t>53</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"_Toc53760006" </w:instrText>
      </w:r>
      <w:r>
        <w:fldChar w:fldCharType="separate"/>
      </w:r>
      <w:r>
        <w:rPr>
          <w:rStyle w:val="39"/>
          <w:rFonts w:ascii="宋体" w:hAnsi="宋体"/>
        </w:rPr>
        <w:t>5.3.2</w:t>
      </w:r>
      <w:r>
        <w:rPr>
          <w:rFonts w:asciiTheme="minorHAnsi" w:hAnsiTheme="minorHAnsi" w:eastAsiaTheme="minorEastAsia" w:cstheme="minorBidi"/>
          <w:szCs w:val="22"/>
        </w:rPr>
        <w:tab/>
      </w:r>
      <w:r>
        <w:rPr>
          <w:rStyle w:val="39"/>
          <w:rFonts w:ascii="宋体" w:hAnsi="宋体"/>
        </w:rPr>
        <w:t>绿色项目信息</w:t>
      </w:r>
      <w:r>
        <w:tab/>
      </w:r>
      <w:r>
        <w:fldChar w:fldCharType="begin"/>
      </w:r>
      <w:r>
        <w:instrText xml:space="preserve"> PAGEREF _Toc53760006 \h </w:instrText>
      </w:r>
      <w:r>
        <w:fldChar w:fldCharType="separate"/>
      </w:r>
      <w:r>
        <w:t>58</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"_Toc53760007" </w:instrText>
      </w:r>
      <w:r>
        <w:fldChar w:fldCharType="separate"/>
      </w:r>
      <w:r>
        <w:rPr>
          <w:rStyle w:val="39"/>
        </w:rPr>
        <w:t>5.3.3</w:t>
      </w:r>
      <w:r>
        <w:rPr>
          <w:rFonts w:asciiTheme="minorHAnsi" w:hAnsiTheme="minorHAnsi" w:eastAsiaTheme="minorEastAsia" w:cstheme="minorBidi"/>
          <w:szCs w:val="22"/>
        </w:rPr>
        <w:tab/>
      </w:r>
      <w:r>
        <w:rPr>
          <w:rStyle w:val="39"/>
        </w:rPr>
        <w:t>绿色信用证信息</w:t>
      </w:r>
      <w:r>
        <w:tab/>
      </w:r>
      <w:r>
        <w:fldChar w:fldCharType="begin"/>
      </w:r>
      <w:r>
        <w:instrText xml:space="preserve"> PAGEREF _Toc53760007 \h </w:instrText>
      </w:r>
      <w:r>
        <w:fldChar w:fldCharType="separate"/>
      </w:r>
      <w:r>
        <w:t>60</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"_Toc53760008" </w:instrText>
      </w:r>
      <w:r>
        <w:fldChar w:fldCharType="separate"/>
      </w:r>
      <w:r>
        <w:rPr>
          <w:rStyle w:val="39"/>
          <w:rFonts w:ascii="宋体" w:hAnsi="宋体"/>
        </w:rPr>
        <w:t>5.3.4</w:t>
      </w:r>
      <w:r>
        <w:rPr>
          <w:rFonts w:asciiTheme="minorHAnsi" w:hAnsiTheme="minorHAnsi" w:eastAsiaTheme="minorEastAsia" w:cstheme="minorBidi"/>
          <w:szCs w:val="22"/>
        </w:rPr>
        <w:tab/>
      </w:r>
      <w:r>
        <w:rPr>
          <w:rStyle w:val="39"/>
          <w:rFonts w:ascii="宋体" w:hAnsi="宋体"/>
        </w:rPr>
        <w:t>绿色银行承兑汇票信息</w:t>
      </w:r>
      <w:r>
        <w:tab/>
      </w:r>
      <w:r>
        <w:fldChar w:fldCharType="begin"/>
      </w:r>
      <w:r>
        <w:instrText xml:space="preserve"> PAGEREF _Toc53760008 \h </w:instrText>
      </w:r>
      <w:r>
        <w:fldChar w:fldCharType="separate"/>
      </w:r>
      <w:r>
        <w:t>62</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"_Toc53760009" </w:instrText>
      </w:r>
      <w:r>
        <w:fldChar w:fldCharType="separate"/>
      </w:r>
      <w:r>
        <w:rPr>
          <w:rStyle w:val="39"/>
          <w:rFonts w:ascii="宋体" w:hAnsi="宋体"/>
        </w:rPr>
        <w:t>5.3.5</w:t>
      </w:r>
      <w:r>
        <w:rPr>
          <w:rFonts w:asciiTheme="minorHAnsi" w:hAnsiTheme="minorHAnsi" w:eastAsiaTheme="minorEastAsia" w:cstheme="minorBidi"/>
          <w:szCs w:val="22"/>
        </w:rPr>
        <w:tab/>
      </w:r>
      <w:r>
        <w:rPr>
          <w:rStyle w:val="39"/>
          <w:rFonts w:ascii="宋体" w:hAnsi="宋体"/>
        </w:rPr>
        <w:t>绿色债券投资信息</w:t>
      </w:r>
      <w:r>
        <w:tab/>
      </w:r>
      <w:r>
        <w:fldChar w:fldCharType="begin"/>
      </w:r>
      <w:r>
        <w:instrText xml:space="preserve"> PAGEREF _Toc53760009 \h </w:instrText>
      </w:r>
      <w:r>
        <w:fldChar w:fldCharType="separate"/>
      </w:r>
      <w:r>
        <w:t>64</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"_Toc53760010" </w:instrText>
      </w:r>
      <w:r>
        <w:fldChar w:fldCharType="separate"/>
      </w:r>
      <w:r>
        <w:rPr>
          <w:rStyle w:val="39"/>
          <w:rFonts w:ascii="宋体" w:hAnsi="宋体"/>
        </w:rPr>
        <w:t>5.3.1</w:t>
      </w:r>
      <w:r>
        <w:rPr>
          <w:rFonts w:asciiTheme="minorHAnsi" w:hAnsiTheme="minorHAnsi" w:eastAsiaTheme="minorEastAsia" w:cstheme="minorBidi"/>
          <w:szCs w:val="22"/>
        </w:rPr>
        <w:tab/>
      </w:r>
      <w:r>
        <w:rPr>
          <w:rStyle w:val="39"/>
          <w:rFonts w:ascii="宋体" w:hAnsi="宋体"/>
        </w:rPr>
        <w:t>环境/安全风险信息</w:t>
      </w:r>
      <w:r>
        <w:tab/>
      </w:r>
      <w:r>
        <w:fldChar w:fldCharType="begin"/>
      </w:r>
      <w:r>
        <w:instrText xml:space="preserve"> PAGEREF _Toc53760010 \h </w:instrText>
      </w:r>
      <w:r>
        <w:fldChar w:fldCharType="separate"/>
      </w:r>
      <w:r>
        <w:t>67</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"_Toc53760011" </w:instrText>
      </w:r>
      <w:r>
        <w:fldChar w:fldCharType="separate"/>
      </w:r>
      <w:r>
        <w:rPr>
          <w:rStyle w:val="39"/>
          <w:rFonts w:ascii="宋体" w:hAnsi="宋体" w:eastAsia="宋体"/>
        </w:rPr>
        <w:t>5.4</w:t>
      </w:r>
      <w:r>
        <w:rPr>
          <w:rFonts w:asciiTheme="minorHAnsi" w:hAnsiTheme="minorHAnsi" w:eastAsiaTheme="minorEastAsia" w:cstheme="minorBidi"/>
          <w:szCs w:val="22"/>
        </w:rPr>
        <w:tab/>
      </w:r>
      <w:r>
        <w:rPr>
          <w:rStyle w:val="39"/>
          <w:rFonts w:ascii="宋体" w:hAnsi="宋体" w:eastAsia="宋体"/>
        </w:rPr>
        <w:t>统计报表数据</w:t>
      </w:r>
      <w:r>
        <w:tab/>
      </w:r>
      <w:r>
        <w:fldChar w:fldCharType="begin"/>
      </w:r>
      <w:r>
        <w:instrText xml:space="preserve"> PAGEREF _Toc53760011 \h </w:instrText>
      </w:r>
      <w:r>
        <w:fldChar w:fldCharType="separate"/>
      </w:r>
      <w:r>
        <w:t>68</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"_Toc53760012" </w:instrText>
      </w:r>
      <w:r>
        <w:fldChar w:fldCharType="separate"/>
      </w:r>
      <w:r>
        <w:rPr>
          <w:rStyle w:val="39"/>
          <w:rFonts w:ascii="宋体" w:hAnsi="宋体"/>
        </w:rPr>
        <w:t>5.4.1</w:t>
      </w:r>
      <w:r>
        <w:rPr>
          <w:rFonts w:asciiTheme="minorHAnsi" w:hAnsiTheme="minorHAnsi" w:eastAsiaTheme="minorEastAsia" w:cstheme="minorBidi"/>
          <w:szCs w:val="22"/>
        </w:rPr>
        <w:tab/>
      </w:r>
      <w:r>
        <w:rPr>
          <w:rStyle w:val="39"/>
          <w:rFonts w:ascii="宋体" w:hAnsi="宋体"/>
        </w:rPr>
        <w:t>绿色融资统计表</w:t>
      </w:r>
      <w:r>
        <w:tab/>
      </w:r>
      <w:r>
        <w:fldChar w:fldCharType="begin"/>
      </w:r>
      <w:r>
        <w:instrText xml:space="preserve"> PAGEREF _Toc53760012 \h </w:instrText>
      </w:r>
      <w:r>
        <w:fldChar w:fldCharType="separate"/>
      </w:r>
      <w:r>
        <w:t>68</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"_Toc53760013" </w:instrText>
      </w:r>
      <w:r>
        <w:fldChar w:fldCharType="separate"/>
      </w:r>
      <w:r>
        <w:rPr>
          <w:rStyle w:val="39"/>
          <w:rFonts w:ascii="宋体" w:hAnsi="宋体"/>
        </w:rPr>
        <w:t>5.4.2</w:t>
      </w:r>
      <w:r>
        <w:rPr>
          <w:rFonts w:asciiTheme="minorHAnsi" w:hAnsiTheme="minorHAnsi" w:eastAsiaTheme="minorEastAsia" w:cstheme="minorBidi"/>
          <w:szCs w:val="22"/>
        </w:rPr>
        <w:tab/>
      </w:r>
      <w:r>
        <w:rPr>
          <w:rStyle w:val="39"/>
          <w:rFonts w:ascii="宋体" w:hAnsi="宋体"/>
        </w:rPr>
        <w:t>环境、安全等重大风险企业信贷情况统计表</w:t>
      </w:r>
      <w:r>
        <w:tab/>
      </w:r>
      <w:r>
        <w:fldChar w:fldCharType="begin"/>
      </w:r>
      <w:r>
        <w:instrText xml:space="preserve"> PAGEREF _Toc53760013 \h </w:instrText>
      </w:r>
      <w:r>
        <w:fldChar w:fldCharType="separate"/>
      </w:r>
      <w:r>
        <w:t>70</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"_Toc53760014" </w:instrText>
      </w:r>
      <w:r>
        <w:fldChar w:fldCharType="separate"/>
      </w:r>
      <w:r>
        <w:rPr>
          <w:rStyle w:val="39"/>
          <w:rFonts w:ascii="宋体" w:hAnsi="宋体"/>
        </w:rPr>
        <w:t>5.4.3</w:t>
      </w:r>
      <w:r>
        <w:rPr>
          <w:rFonts w:asciiTheme="minorHAnsi" w:hAnsiTheme="minorHAnsi" w:eastAsiaTheme="minorEastAsia" w:cstheme="minorBidi"/>
          <w:szCs w:val="22"/>
        </w:rPr>
        <w:tab/>
      </w:r>
      <w:r>
        <w:rPr>
          <w:rStyle w:val="39"/>
          <w:rFonts w:ascii="宋体" w:hAnsi="宋体"/>
        </w:rPr>
        <w:t>银行机构绿色运营统计表</w:t>
      </w:r>
      <w:r>
        <w:tab/>
      </w:r>
      <w:r>
        <w:fldChar w:fldCharType="begin"/>
      </w:r>
      <w:r>
        <w:instrText xml:space="preserve"> PAGEREF _Toc53760014 \h </w:instrText>
      </w:r>
      <w:r>
        <w:fldChar w:fldCharType="separate"/>
      </w:r>
      <w:r>
        <w:t>71</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"_Toc53760015" </w:instrText>
      </w:r>
      <w:r>
        <w:fldChar w:fldCharType="separate"/>
      </w:r>
      <w:r>
        <w:rPr>
          <w:rStyle w:val="39"/>
          <w:rFonts w:ascii="宋体" w:hAnsi="宋体"/>
        </w:rPr>
        <w:t>5.4.4</w:t>
      </w:r>
      <w:r>
        <w:rPr>
          <w:rFonts w:asciiTheme="minorHAnsi" w:hAnsiTheme="minorHAnsi" w:eastAsiaTheme="minorEastAsia" w:cstheme="minorBidi"/>
          <w:szCs w:val="22"/>
        </w:rPr>
        <w:tab/>
      </w:r>
      <w:r>
        <w:rPr>
          <w:rStyle w:val="39"/>
          <w:rFonts w:ascii="宋体" w:hAnsi="宋体"/>
        </w:rPr>
        <w:t>银行机构区域融资情况统计表</w:t>
      </w:r>
      <w:r>
        <w:tab/>
      </w:r>
      <w:r>
        <w:fldChar w:fldCharType="begin"/>
      </w:r>
      <w:r>
        <w:instrText xml:space="preserve"> PAGEREF _Toc53760015 \h </w:instrText>
      </w:r>
      <w:r>
        <w:fldChar w:fldCharType="separate"/>
      </w:r>
      <w:r>
        <w:t>73</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"_Toc53760016" </w:instrText>
      </w:r>
      <w:r>
        <w:fldChar w:fldCharType="separate"/>
      </w:r>
      <w:r>
        <w:rPr>
          <w:rStyle w:val="39"/>
          <w:rFonts w:ascii="宋体" w:hAnsi="宋体"/>
        </w:rPr>
        <w:t>5.4.5</w:t>
      </w:r>
      <w:r>
        <w:rPr>
          <w:rFonts w:asciiTheme="minorHAnsi" w:hAnsiTheme="minorHAnsi" w:eastAsiaTheme="minorEastAsia" w:cstheme="minorBidi"/>
          <w:szCs w:val="22"/>
        </w:rPr>
        <w:tab/>
      </w:r>
      <w:r>
        <w:rPr>
          <w:rStyle w:val="39"/>
          <w:rFonts w:ascii="宋体" w:hAnsi="宋体"/>
        </w:rPr>
        <w:t>银行机构绿色专营支行融资情况监测表</w:t>
      </w:r>
      <w:r>
        <w:tab/>
      </w:r>
      <w:r>
        <w:fldChar w:fldCharType="begin"/>
      </w:r>
      <w:r>
        <w:instrText xml:space="preserve"> PAGEREF _Toc53760016 \h </w:instrText>
      </w:r>
      <w:r>
        <w:fldChar w:fldCharType="separate"/>
      </w:r>
      <w:r>
        <w:t>74</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"_Toc53760017" </w:instrText>
      </w:r>
      <w:r>
        <w:fldChar w:fldCharType="separate"/>
      </w:r>
      <w:r>
        <w:rPr>
          <w:rStyle w:val="39"/>
          <w:rFonts w:ascii="宋体" w:hAnsi="宋体"/>
        </w:rPr>
        <w:t>5.4.6</w:t>
      </w:r>
      <w:r>
        <w:rPr>
          <w:rFonts w:asciiTheme="minorHAnsi" w:hAnsiTheme="minorHAnsi" w:eastAsiaTheme="minorEastAsia" w:cstheme="minorBidi"/>
          <w:szCs w:val="22"/>
        </w:rPr>
        <w:tab/>
      </w:r>
      <w:r>
        <w:rPr>
          <w:rStyle w:val="39"/>
          <w:rFonts w:ascii="宋体" w:hAnsi="宋体"/>
        </w:rPr>
        <w:t>银行机构绿色专营体系建设情况表</w:t>
      </w:r>
      <w:r>
        <w:tab/>
      </w:r>
      <w:r>
        <w:fldChar w:fldCharType="begin"/>
      </w:r>
      <w:r>
        <w:instrText xml:space="preserve"> PAGEREF _Toc53760017 \h </w:instrText>
      </w:r>
      <w:r>
        <w:fldChar w:fldCharType="separate"/>
      </w:r>
      <w:r>
        <w:t>76</w:t>
      </w:r>
      <w:r>
        <w:fldChar w:fldCharType="end"/>
      </w:r>
      <w:r>
        <w:fldChar w:fldCharType="end"/>
      </w:r>
    </w:p>
    <w:p>
      <w:pPr>
        <w:pStyle w:val="25"/>
        <w:rPr>
          <w:rFonts w:asciiTheme="minorHAnsi" w:hAnsiTheme="minorHAnsi" w:eastAsiaTheme="minorEastAsia" w:cstheme="minorBidi"/>
          <w:sz w:val="21"/>
          <w:szCs w:val="22"/>
        </w:rPr>
      </w:pPr>
      <w:r>
        <w:fldChar w:fldCharType="begin"/>
      </w:r>
      <w:r>
        <w:instrText xml:space="preserve"> HYPERLINK \l "_Toc53760018" </w:instrText>
      </w:r>
      <w:r>
        <w:fldChar w:fldCharType="separate"/>
      </w:r>
      <w:r>
        <w:rPr>
          <w:rStyle w:val="39"/>
          <w:rFonts w:ascii="宋体" w:hAnsi="宋体"/>
        </w:rPr>
        <w:t>第6章</w:t>
      </w:r>
      <w:r>
        <w:rPr>
          <w:rFonts w:asciiTheme="minorHAnsi" w:hAnsiTheme="minorHAnsi" w:eastAsiaTheme="minorEastAsia" w:cstheme="minorBidi"/>
          <w:sz w:val="21"/>
          <w:szCs w:val="22"/>
        </w:rPr>
        <w:tab/>
      </w:r>
      <w:r>
        <w:rPr>
          <w:rStyle w:val="39"/>
          <w:rFonts w:ascii="宋体" w:hAnsi="宋体"/>
        </w:rPr>
        <w:t>接口规范</w:t>
      </w:r>
      <w:r>
        <w:tab/>
      </w:r>
      <w:r>
        <w:fldChar w:fldCharType="begin"/>
      </w:r>
      <w:r>
        <w:instrText xml:space="preserve"> PAGEREF _Toc53760018 \h </w:instrText>
      </w:r>
      <w:r>
        <w:fldChar w:fldCharType="separate"/>
      </w:r>
      <w:r>
        <w:t>77</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"_Toc53760019" </w:instrText>
      </w:r>
      <w:r>
        <w:fldChar w:fldCharType="separate"/>
      </w:r>
      <w:r>
        <w:rPr>
          <w:rStyle w:val="39"/>
          <w:rFonts w:ascii="宋体" w:hAnsi="宋体" w:eastAsia="宋体"/>
        </w:rPr>
        <w:t>6.1</w:t>
      </w:r>
      <w:r>
        <w:rPr>
          <w:rFonts w:asciiTheme="minorHAnsi" w:hAnsiTheme="minorHAnsi" w:eastAsiaTheme="minorEastAsia" w:cstheme="minorBidi"/>
          <w:szCs w:val="22"/>
        </w:rPr>
        <w:tab/>
      </w:r>
      <w:r>
        <w:rPr>
          <w:rStyle w:val="39"/>
          <w:rFonts w:ascii="宋体" w:hAnsi="宋体" w:eastAsia="宋体"/>
        </w:rPr>
        <w:t>加密签名生成机制</w:t>
      </w:r>
      <w:r>
        <w:tab/>
      </w:r>
      <w:r>
        <w:fldChar w:fldCharType="begin"/>
      </w:r>
      <w:r>
        <w:instrText xml:space="preserve"> PAGEREF _Toc53760019 \h </w:instrText>
      </w:r>
      <w:r>
        <w:fldChar w:fldCharType="separate"/>
      </w:r>
      <w:r>
        <w:t>77</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"_Toc53760020" </w:instrText>
      </w:r>
      <w:r>
        <w:fldChar w:fldCharType="separate"/>
      </w:r>
      <w:r>
        <w:rPr>
          <w:rStyle w:val="39"/>
          <w:rFonts w:ascii="宋体" w:hAnsi="宋体" w:eastAsia="宋体"/>
        </w:rPr>
        <w:t>6.2</w:t>
      </w:r>
      <w:r>
        <w:rPr>
          <w:rFonts w:asciiTheme="minorHAnsi" w:hAnsiTheme="minorHAnsi" w:eastAsiaTheme="minorEastAsia" w:cstheme="minorBidi"/>
          <w:szCs w:val="22"/>
        </w:rPr>
        <w:tab/>
      </w:r>
      <w:r>
        <w:rPr>
          <w:rStyle w:val="39"/>
          <w:rFonts w:ascii="宋体" w:hAnsi="宋体" w:eastAsia="宋体"/>
        </w:rPr>
        <w:t>加密报文串生成机制</w:t>
      </w:r>
      <w:r>
        <w:tab/>
      </w:r>
      <w:r>
        <w:fldChar w:fldCharType="begin"/>
      </w:r>
      <w:r>
        <w:instrText xml:space="preserve"> PAGEREF _Toc53760020 \h </w:instrText>
      </w:r>
      <w:r>
        <w:fldChar w:fldCharType="separate"/>
      </w:r>
      <w:r>
        <w:t>78</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"_Toc53760021" </w:instrText>
      </w:r>
      <w:r>
        <w:fldChar w:fldCharType="separate"/>
      </w:r>
      <w:r>
        <w:rPr>
          <w:rStyle w:val="39"/>
          <w:rFonts w:ascii="宋体" w:hAnsi="宋体" w:eastAsia="宋体"/>
        </w:rPr>
        <w:t>6.3</w:t>
      </w:r>
      <w:r>
        <w:rPr>
          <w:rFonts w:asciiTheme="minorHAnsi" w:hAnsiTheme="minorHAnsi" w:eastAsiaTheme="minorEastAsia" w:cstheme="minorBidi"/>
          <w:szCs w:val="22"/>
        </w:rPr>
        <w:tab/>
      </w:r>
      <w:r>
        <w:rPr>
          <w:rStyle w:val="39"/>
          <w:rFonts w:ascii="宋体" w:hAnsi="宋体" w:eastAsia="宋体"/>
        </w:rPr>
        <w:t>业务数据报送接口</w:t>
      </w:r>
      <w:r>
        <w:tab/>
      </w:r>
      <w:r>
        <w:fldChar w:fldCharType="begin"/>
      </w:r>
      <w:r>
        <w:instrText xml:space="preserve"> PAGEREF _Toc53760021 \h </w:instrText>
      </w:r>
      <w:r>
        <w:fldChar w:fldCharType="separate"/>
      </w:r>
      <w:r>
        <w:t>79</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"_Toc53760022" </w:instrText>
      </w:r>
      <w:r>
        <w:fldChar w:fldCharType="separate"/>
      </w:r>
      <w:r>
        <w:rPr>
          <w:rStyle w:val="39"/>
          <w:rFonts w:ascii="宋体" w:hAnsi="宋体"/>
        </w:rPr>
        <w:t>6.3.1</w:t>
      </w:r>
      <w:r>
        <w:rPr>
          <w:rFonts w:asciiTheme="minorHAnsi" w:hAnsiTheme="minorHAnsi" w:eastAsiaTheme="minorEastAsia" w:cstheme="minorBidi"/>
          <w:szCs w:val="22"/>
        </w:rPr>
        <w:tab/>
      </w:r>
      <w:r>
        <w:rPr>
          <w:rStyle w:val="39"/>
          <w:rFonts w:ascii="宋体" w:hAnsi="宋体"/>
        </w:rPr>
        <w:t>请求信息</w:t>
      </w:r>
      <w:r>
        <w:tab/>
      </w:r>
      <w:r>
        <w:fldChar w:fldCharType="begin"/>
      </w:r>
      <w:r>
        <w:instrText xml:space="preserve"> PAGEREF _Toc53760022 \h </w:instrText>
      </w:r>
      <w:r>
        <w:fldChar w:fldCharType="separate"/>
      </w:r>
      <w:r>
        <w:t>79</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"_Toc53760023" </w:instrText>
      </w:r>
      <w:r>
        <w:fldChar w:fldCharType="separate"/>
      </w:r>
      <w:r>
        <w:rPr>
          <w:rStyle w:val="39"/>
          <w:rFonts w:ascii="宋体" w:hAnsi="宋体"/>
        </w:rPr>
        <w:t>6.3.2</w:t>
      </w:r>
      <w:r>
        <w:rPr>
          <w:rFonts w:asciiTheme="minorHAnsi" w:hAnsiTheme="minorHAnsi" w:eastAsiaTheme="minorEastAsia" w:cstheme="minorBidi"/>
          <w:szCs w:val="22"/>
        </w:rPr>
        <w:tab/>
      </w:r>
      <w:r>
        <w:rPr>
          <w:rStyle w:val="39"/>
          <w:rFonts w:ascii="宋体" w:hAnsi="宋体"/>
        </w:rPr>
        <w:t>响应信息</w:t>
      </w:r>
      <w:r>
        <w:tab/>
      </w:r>
      <w:r>
        <w:fldChar w:fldCharType="begin"/>
      </w:r>
      <w:r>
        <w:instrText xml:space="preserve"> PAGEREF _Toc53760023 \h </w:instrText>
      </w:r>
      <w:r>
        <w:fldChar w:fldCharType="separate"/>
      </w:r>
      <w:r>
        <w:t>80</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"_Toc53760024" </w:instrText>
      </w:r>
      <w:r>
        <w:fldChar w:fldCharType="separate"/>
      </w:r>
      <w:r>
        <w:rPr>
          <w:rStyle w:val="39"/>
          <w:rFonts w:ascii="宋体" w:hAnsi="宋体" w:eastAsia="宋体"/>
        </w:rPr>
        <w:t>6.4</w:t>
      </w:r>
      <w:r>
        <w:rPr>
          <w:rFonts w:asciiTheme="minorHAnsi" w:hAnsiTheme="minorHAnsi" w:eastAsiaTheme="minorEastAsia" w:cstheme="minorBidi"/>
          <w:szCs w:val="22"/>
        </w:rPr>
        <w:tab/>
      </w:r>
      <w:r>
        <w:rPr>
          <w:rStyle w:val="39"/>
          <w:rFonts w:ascii="宋体" w:hAnsi="宋体" w:eastAsia="宋体"/>
        </w:rPr>
        <w:t>报送回执查询接口</w:t>
      </w:r>
      <w:r>
        <w:tab/>
      </w:r>
      <w:r>
        <w:fldChar w:fldCharType="begin"/>
      </w:r>
      <w:r>
        <w:instrText xml:space="preserve"> PAGEREF _Toc53760024 \h </w:instrText>
      </w:r>
      <w:r>
        <w:fldChar w:fldCharType="separate"/>
      </w:r>
      <w:r>
        <w:t>80</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"_Toc53760025" </w:instrText>
      </w:r>
      <w:r>
        <w:fldChar w:fldCharType="separate"/>
      </w:r>
      <w:r>
        <w:rPr>
          <w:rStyle w:val="39"/>
          <w:rFonts w:ascii="宋体" w:hAnsi="宋体"/>
        </w:rPr>
        <w:t>6.4.1</w:t>
      </w:r>
      <w:r>
        <w:rPr>
          <w:rFonts w:asciiTheme="minorHAnsi" w:hAnsiTheme="minorHAnsi" w:eastAsiaTheme="minorEastAsia" w:cstheme="minorBidi"/>
          <w:szCs w:val="22"/>
        </w:rPr>
        <w:tab/>
      </w:r>
      <w:r>
        <w:rPr>
          <w:rStyle w:val="39"/>
          <w:rFonts w:ascii="宋体" w:hAnsi="宋体"/>
        </w:rPr>
        <w:t>请求信息</w:t>
      </w:r>
      <w:r>
        <w:tab/>
      </w:r>
      <w:r>
        <w:fldChar w:fldCharType="begin"/>
      </w:r>
      <w:r>
        <w:instrText xml:space="preserve"> PAGEREF _Toc53760025 \h </w:instrText>
      </w:r>
      <w:r>
        <w:fldChar w:fldCharType="separate"/>
      </w:r>
      <w:r>
        <w:t>80</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"_Toc53760026" </w:instrText>
      </w:r>
      <w:r>
        <w:fldChar w:fldCharType="separate"/>
      </w:r>
      <w:r>
        <w:rPr>
          <w:rStyle w:val="39"/>
          <w:rFonts w:ascii="宋体" w:hAnsi="宋体"/>
        </w:rPr>
        <w:t>6.4.2</w:t>
      </w:r>
      <w:r>
        <w:rPr>
          <w:rFonts w:asciiTheme="minorHAnsi" w:hAnsiTheme="minorHAnsi" w:eastAsiaTheme="minorEastAsia" w:cstheme="minorBidi"/>
          <w:szCs w:val="22"/>
        </w:rPr>
        <w:tab/>
      </w:r>
      <w:r>
        <w:rPr>
          <w:rStyle w:val="39"/>
          <w:rFonts w:ascii="宋体" w:hAnsi="宋体"/>
        </w:rPr>
        <w:t>响应信息</w:t>
      </w:r>
      <w:r>
        <w:tab/>
      </w:r>
      <w:r>
        <w:fldChar w:fldCharType="begin"/>
      </w:r>
      <w:r>
        <w:instrText xml:space="preserve"> PAGEREF _Toc53760026 \h </w:instrText>
      </w:r>
      <w:r>
        <w:fldChar w:fldCharType="separate"/>
      </w:r>
      <w:r>
        <w:t>81</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"_Toc53760027" </w:instrText>
      </w:r>
      <w:r>
        <w:fldChar w:fldCharType="separate"/>
      </w:r>
      <w:r>
        <w:rPr>
          <w:rStyle w:val="39"/>
          <w:rFonts w:ascii="宋体" w:hAnsi="宋体" w:eastAsia="宋体"/>
        </w:rPr>
        <w:t>6.5</w:t>
      </w:r>
      <w:r>
        <w:rPr>
          <w:rFonts w:asciiTheme="minorHAnsi" w:hAnsiTheme="minorHAnsi" w:eastAsiaTheme="minorEastAsia" w:cstheme="minorBidi"/>
          <w:szCs w:val="22"/>
        </w:rPr>
        <w:tab/>
      </w:r>
      <w:r>
        <w:rPr>
          <w:rStyle w:val="39"/>
          <w:rFonts w:ascii="宋体" w:hAnsi="宋体" w:eastAsia="宋体"/>
        </w:rPr>
        <w:t>驳回业务查询接口</w:t>
      </w:r>
      <w:r>
        <w:tab/>
      </w:r>
      <w:r>
        <w:fldChar w:fldCharType="begin"/>
      </w:r>
      <w:r>
        <w:instrText xml:space="preserve"> PAGEREF _Toc53760027 \h </w:instrText>
      </w:r>
      <w:r>
        <w:fldChar w:fldCharType="separate"/>
      </w:r>
      <w:r>
        <w:t>83</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"_Toc53760028" </w:instrText>
      </w:r>
      <w:r>
        <w:fldChar w:fldCharType="separate"/>
      </w:r>
      <w:r>
        <w:rPr>
          <w:rStyle w:val="39"/>
          <w:rFonts w:ascii="宋体" w:hAnsi="宋体"/>
        </w:rPr>
        <w:t>6.5.1</w:t>
      </w:r>
      <w:r>
        <w:rPr>
          <w:rFonts w:asciiTheme="minorHAnsi" w:hAnsiTheme="minorHAnsi" w:eastAsiaTheme="minorEastAsia" w:cstheme="minorBidi"/>
          <w:szCs w:val="22"/>
        </w:rPr>
        <w:tab/>
      </w:r>
      <w:r>
        <w:rPr>
          <w:rStyle w:val="39"/>
          <w:rFonts w:ascii="宋体" w:hAnsi="宋体"/>
        </w:rPr>
        <w:t>请求信息</w:t>
      </w:r>
      <w:r>
        <w:tab/>
      </w:r>
      <w:r>
        <w:fldChar w:fldCharType="begin"/>
      </w:r>
      <w:r>
        <w:instrText xml:space="preserve"> PAGEREF _Toc53760028 \h </w:instrText>
      </w:r>
      <w:r>
        <w:fldChar w:fldCharType="separate"/>
      </w:r>
      <w:r>
        <w:t>83</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"_Toc53760029" </w:instrText>
      </w:r>
      <w:r>
        <w:fldChar w:fldCharType="separate"/>
      </w:r>
      <w:r>
        <w:rPr>
          <w:rStyle w:val="39"/>
          <w:rFonts w:ascii="宋体" w:hAnsi="宋体"/>
        </w:rPr>
        <w:t>6.5.2</w:t>
      </w:r>
      <w:r>
        <w:rPr>
          <w:rFonts w:asciiTheme="minorHAnsi" w:hAnsiTheme="minorHAnsi" w:eastAsiaTheme="minorEastAsia" w:cstheme="minorBidi"/>
          <w:szCs w:val="22"/>
        </w:rPr>
        <w:tab/>
      </w:r>
      <w:r>
        <w:rPr>
          <w:rStyle w:val="39"/>
          <w:rFonts w:ascii="宋体" w:hAnsi="宋体"/>
        </w:rPr>
        <w:t>响应信息</w:t>
      </w:r>
      <w:r>
        <w:tab/>
      </w:r>
      <w:r>
        <w:fldChar w:fldCharType="begin"/>
      </w:r>
      <w:r>
        <w:instrText xml:space="preserve"> PAGEREF _Toc53760029 \h </w:instrText>
      </w:r>
      <w:r>
        <w:fldChar w:fldCharType="separate"/>
      </w:r>
      <w:r>
        <w:t>84</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"_Toc53760030" </w:instrText>
      </w:r>
      <w:r>
        <w:fldChar w:fldCharType="separate"/>
      </w:r>
      <w:r>
        <w:rPr>
          <w:rStyle w:val="39"/>
          <w:rFonts w:ascii="宋体" w:hAnsi="宋体" w:eastAsia="宋体"/>
        </w:rPr>
        <w:t>6.6</w:t>
      </w:r>
      <w:r>
        <w:rPr>
          <w:rFonts w:asciiTheme="minorHAnsi" w:hAnsiTheme="minorHAnsi" w:eastAsiaTheme="minorEastAsia" w:cstheme="minorBidi"/>
          <w:szCs w:val="22"/>
        </w:rPr>
        <w:tab/>
      </w:r>
      <w:r>
        <w:rPr>
          <w:rStyle w:val="39"/>
          <w:rFonts w:ascii="宋体" w:hAnsi="宋体" w:eastAsia="宋体"/>
        </w:rPr>
        <w:t>驳回信息接收确认接口</w:t>
      </w:r>
      <w:r>
        <w:tab/>
      </w:r>
      <w:r>
        <w:fldChar w:fldCharType="begin"/>
      </w:r>
      <w:r>
        <w:instrText xml:space="preserve"> PAGEREF _Toc53760030 \h </w:instrText>
      </w:r>
      <w:r>
        <w:fldChar w:fldCharType="separate"/>
      </w:r>
      <w:r>
        <w:t>85</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"_Toc53760031" </w:instrText>
      </w:r>
      <w:r>
        <w:fldChar w:fldCharType="separate"/>
      </w:r>
      <w:r>
        <w:rPr>
          <w:rStyle w:val="39"/>
          <w:rFonts w:ascii="宋体" w:hAnsi="宋体"/>
        </w:rPr>
        <w:t>6.6.1</w:t>
      </w:r>
      <w:r>
        <w:rPr>
          <w:rFonts w:asciiTheme="minorHAnsi" w:hAnsiTheme="minorHAnsi" w:eastAsiaTheme="minorEastAsia" w:cstheme="minorBidi"/>
          <w:szCs w:val="22"/>
        </w:rPr>
        <w:tab/>
      </w:r>
      <w:r>
        <w:rPr>
          <w:rStyle w:val="39"/>
          <w:rFonts w:ascii="宋体" w:hAnsi="宋体"/>
        </w:rPr>
        <w:t>请求信息</w:t>
      </w:r>
      <w:r>
        <w:tab/>
      </w:r>
      <w:r>
        <w:fldChar w:fldCharType="begin"/>
      </w:r>
      <w:r>
        <w:instrText xml:space="preserve"> PAGEREF _Toc53760031 \h </w:instrText>
      </w:r>
      <w:r>
        <w:fldChar w:fldCharType="separate"/>
      </w:r>
      <w:r>
        <w:t>85</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"_Toc53760032" </w:instrText>
      </w:r>
      <w:r>
        <w:fldChar w:fldCharType="separate"/>
      </w:r>
      <w:r>
        <w:rPr>
          <w:rStyle w:val="39"/>
          <w:rFonts w:ascii="宋体" w:hAnsi="宋体"/>
        </w:rPr>
        <w:t>6.6.2</w:t>
      </w:r>
      <w:r>
        <w:rPr>
          <w:rFonts w:asciiTheme="minorHAnsi" w:hAnsiTheme="minorHAnsi" w:eastAsiaTheme="minorEastAsia" w:cstheme="minorBidi"/>
          <w:szCs w:val="22"/>
        </w:rPr>
        <w:tab/>
      </w:r>
      <w:r>
        <w:rPr>
          <w:rStyle w:val="39"/>
          <w:rFonts w:ascii="宋体" w:hAnsi="宋体"/>
        </w:rPr>
        <w:t>响应信息</w:t>
      </w:r>
      <w:r>
        <w:tab/>
      </w:r>
      <w:r>
        <w:fldChar w:fldCharType="begin"/>
      </w:r>
      <w:r>
        <w:instrText xml:space="preserve"> PAGEREF _Toc53760032 \h </w:instrText>
      </w:r>
      <w:r>
        <w:fldChar w:fldCharType="separate"/>
      </w:r>
      <w:r>
        <w:t>86</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"_Toc53760033" </w:instrText>
      </w:r>
      <w:r>
        <w:fldChar w:fldCharType="separate"/>
      </w:r>
      <w:r>
        <w:rPr>
          <w:rStyle w:val="39"/>
          <w:rFonts w:ascii="宋体" w:hAnsi="宋体" w:eastAsia="宋体"/>
        </w:rPr>
        <w:t>6.7</w:t>
      </w:r>
      <w:r>
        <w:rPr>
          <w:rFonts w:asciiTheme="minorHAnsi" w:hAnsiTheme="minorHAnsi" w:eastAsiaTheme="minorEastAsia" w:cstheme="minorBidi"/>
          <w:szCs w:val="22"/>
        </w:rPr>
        <w:tab/>
      </w:r>
      <w:r>
        <w:rPr>
          <w:rStyle w:val="39"/>
          <w:rFonts w:ascii="宋体" w:hAnsi="宋体" w:eastAsia="宋体"/>
        </w:rPr>
        <w:t>报表报送任务查询接口</w:t>
      </w:r>
      <w:r>
        <w:tab/>
      </w:r>
      <w:r>
        <w:fldChar w:fldCharType="begin"/>
      </w:r>
      <w:r>
        <w:instrText xml:space="preserve"> PAGEREF _Toc53760033 \h </w:instrText>
      </w:r>
      <w:r>
        <w:fldChar w:fldCharType="separate"/>
      </w:r>
      <w:r>
        <w:t>87</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"_Toc53760034" </w:instrText>
      </w:r>
      <w:r>
        <w:fldChar w:fldCharType="separate"/>
      </w:r>
      <w:r>
        <w:rPr>
          <w:rStyle w:val="39"/>
          <w:rFonts w:ascii="宋体" w:hAnsi="宋体"/>
        </w:rPr>
        <w:t>6.7.1</w:t>
      </w:r>
      <w:r>
        <w:rPr>
          <w:rFonts w:asciiTheme="minorHAnsi" w:hAnsiTheme="minorHAnsi" w:eastAsiaTheme="minorEastAsia" w:cstheme="minorBidi"/>
          <w:szCs w:val="22"/>
        </w:rPr>
        <w:tab/>
      </w:r>
      <w:r>
        <w:rPr>
          <w:rStyle w:val="39"/>
          <w:rFonts w:ascii="宋体" w:hAnsi="宋体"/>
        </w:rPr>
        <w:t>请求信息</w:t>
      </w:r>
      <w:r>
        <w:tab/>
      </w:r>
      <w:r>
        <w:fldChar w:fldCharType="begin"/>
      </w:r>
      <w:r>
        <w:instrText xml:space="preserve"> PAGEREF _Toc53760034 \h </w:instrText>
      </w:r>
      <w:r>
        <w:fldChar w:fldCharType="separate"/>
      </w:r>
      <w:r>
        <w:t>87</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"_Toc53760035" </w:instrText>
      </w:r>
      <w:r>
        <w:fldChar w:fldCharType="separate"/>
      </w:r>
      <w:r>
        <w:rPr>
          <w:rStyle w:val="39"/>
          <w:rFonts w:ascii="宋体" w:hAnsi="宋体"/>
        </w:rPr>
        <w:t>6.7.2</w:t>
      </w:r>
      <w:r>
        <w:rPr>
          <w:rFonts w:asciiTheme="minorHAnsi" w:hAnsiTheme="minorHAnsi" w:eastAsiaTheme="minorEastAsia" w:cstheme="minorBidi"/>
          <w:szCs w:val="22"/>
        </w:rPr>
        <w:tab/>
      </w:r>
      <w:r>
        <w:rPr>
          <w:rStyle w:val="39"/>
          <w:rFonts w:ascii="宋体" w:hAnsi="宋体"/>
        </w:rPr>
        <w:t>响应信息</w:t>
      </w:r>
      <w:r>
        <w:tab/>
      </w:r>
      <w:r>
        <w:fldChar w:fldCharType="begin"/>
      </w:r>
      <w:r>
        <w:instrText xml:space="preserve"> PAGEREF _Toc53760035 \h </w:instrText>
      </w:r>
      <w:r>
        <w:fldChar w:fldCharType="separate"/>
      </w:r>
      <w:r>
        <w:t>87</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"_Toc53760036" </w:instrText>
      </w:r>
      <w:r>
        <w:fldChar w:fldCharType="separate"/>
      </w:r>
      <w:r>
        <w:rPr>
          <w:rStyle w:val="39"/>
          <w:rFonts w:ascii="宋体" w:hAnsi="宋体" w:eastAsia="宋体"/>
        </w:rPr>
        <w:t>6.8</w:t>
      </w:r>
      <w:r>
        <w:rPr>
          <w:rFonts w:asciiTheme="minorHAnsi" w:hAnsiTheme="minorHAnsi" w:eastAsiaTheme="minorEastAsia" w:cstheme="minorBidi"/>
          <w:szCs w:val="22"/>
        </w:rPr>
        <w:tab/>
      </w:r>
      <w:r>
        <w:rPr>
          <w:rStyle w:val="39"/>
          <w:rFonts w:ascii="宋体" w:hAnsi="宋体" w:eastAsia="宋体"/>
        </w:rPr>
        <w:t>报表数据报送接口</w:t>
      </w:r>
      <w:r>
        <w:tab/>
      </w:r>
      <w:r>
        <w:fldChar w:fldCharType="begin"/>
      </w:r>
      <w:r>
        <w:instrText xml:space="preserve"> PAGEREF _Toc53760036 \h </w:instrText>
      </w:r>
      <w:r>
        <w:fldChar w:fldCharType="separate"/>
      </w:r>
      <w:r>
        <w:t>88</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"_Toc53760037" </w:instrText>
      </w:r>
      <w:r>
        <w:fldChar w:fldCharType="separate"/>
      </w:r>
      <w:r>
        <w:rPr>
          <w:rStyle w:val="39"/>
          <w:rFonts w:ascii="宋体" w:hAnsi="宋体"/>
        </w:rPr>
        <w:t>6.8.1</w:t>
      </w:r>
      <w:r>
        <w:rPr>
          <w:rFonts w:asciiTheme="minorHAnsi" w:hAnsiTheme="minorHAnsi" w:eastAsiaTheme="minorEastAsia" w:cstheme="minorBidi"/>
          <w:szCs w:val="22"/>
        </w:rPr>
        <w:tab/>
      </w:r>
      <w:r>
        <w:rPr>
          <w:rStyle w:val="39"/>
          <w:rFonts w:ascii="宋体" w:hAnsi="宋体"/>
        </w:rPr>
        <w:t>请求信息</w:t>
      </w:r>
      <w:r>
        <w:tab/>
      </w:r>
      <w:r>
        <w:fldChar w:fldCharType="begin"/>
      </w:r>
      <w:r>
        <w:instrText xml:space="preserve"> PAGEREF _Toc53760037 \h </w:instrText>
      </w:r>
      <w:r>
        <w:fldChar w:fldCharType="separate"/>
      </w:r>
      <w:r>
        <w:t>89</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"_Toc53760038" </w:instrText>
      </w:r>
      <w:r>
        <w:fldChar w:fldCharType="separate"/>
      </w:r>
      <w:r>
        <w:rPr>
          <w:rStyle w:val="39"/>
          <w:rFonts w:ascii="宋体" w:hAnsi="宋体"/>
        </w:rPr>
        <w:t>6.8.2</w:t>
      </w:r>
      <w:r>
        <w:rPr>
          <w:rFonts w:asciiTheme="minorHAnsi" w:hAnsiTheme="minorHAnsi" w:eastAsiaTheme="minorEastAsia" w:cstheme="minorBidi"/>
          <w:szCs w:val="22"/>
        </w:rPr>
        <w:tab/>
      </w:r>
      <w:r>
        <w:rPr>
          <w:rStyle w:val="39"/>
          <w:rFonts w:ascii="宋体" w:hAnsi="宋体"/>
        </w:rPr>
        <w:t>响应信息</w:t>
      </w:r>
      <w:r>
        <w:tab/>
      </w:r>
      <w:r>
        <w:fldChar w:fldCharType="begin"/>
      </w:r>
      <w:r>
        <w:instrText xml:space="preserve"> PAGEREF _Toc53760038 \h </w:instrText>
      </w:r>
      <w:r>
        <w:fldChar w:fldCharType="separate"/>
      </w:r>
      <w:r>
        <w:t>90</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"_Toc53760039" </w:instrText>
      </w:r>
      <w:r>
        <w:fldChar w:fldCharType="separate"/>
      </w:r>
      <w:r>
        <w:rPr>
          <w:rStyle w:val="39"/>
          <w:rFonts w:ascii="宋体" w:hAnsi="宋体" w:eastAsia="宋体"/>
        </w:rPr>
        <w:t>6.9</w:t>
      </w:r>
      <w:r>
        <w:rPr>
          <w:rFonts w:asciiTheme="minorHAnsi" w:hAnsiTheme="minorHAnsi" w:eastAsiaTheme="minorEastAsia" w:cstheme="minorBidi"/>
          <w:szCs w:val="22"/>
        </w:rPr>
        <w:tab/>
      </w:r>
      <w:r>
        <w:rPr>
          <w:rStyle w:val="39"/>
          <w:rFonts w:ascii="宋体" w:hAnsi="宋体" w:eastAsia="宋体"/>
        </w:rPr>
        <w:t>报表报送回执查询接口</w:t>
      </w:r>
      <w:r>
        <w:tab/>
      </w:r>
      <w:r>
        <w:fldChar w:fldCharType="begin"/>
      </w:r>
      <w:r>
        <w:instrText xml:space="preserve"> PAGEREF _Toc53760039 \h </w:instrText>
      </w:r>
      <w:r>
        <w:fldChar w:fldCharType="separate"/>
      </w:r>
      <w:r>
        <w:t>90</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"_Toc53760040" </w:instrText>
      </w:r>
      <w:r>
        <w:fldChar w:fldCharType="separate"/>
      </w:r>
      <w:r>
        <w:rPr>
          <w:rStyle w:val="39"/>
          <w:rFonts w:ascii="宋体" w:hAnsi="宋体"/>
        </w:rPr>
        <w:t>6.9.1</w:t>
      </w:r>
      <w:r>
        <w:rPr>
          <w:rFonts w:asciiTheme="minorHAnsi" w:hAnsiTheme="minorHAnsi" w:eastAsiaTheme="minorEastAsia" w:cstheme="minorBidi"/>
          <w:szCs w:val="22"/>
        </w:rPr>
        <w:tab/>
      </w:r>
      <w:r>
        <w:rPr>
          <w:rStyle w:val="39"/>
          <w:rFonts w:ascii="宋体" w:hAnsi="宋体"/>
        </w:rPr>
        <w:t>请求信息</w:t>
      </w:r>
      <w:r>
        <w:tab/>
      </w:r>
      <w:r>
        <w:fldChar w:fldCharType="begin"/>
      </w:r>
      <w:r>
        <w:instrText xml:space="preserve"> PAGEREF _Toc53760040 \h </w:instrText>
      </w:r>
      <w:r>
        <w:fldChar w:fldCharType="separate"/>
      </w:r>
      <w:r>
        <w:t>90</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"_Toc53760041" </w:instrText>
      </w:r>
      <w:r>
        <w:fldChar w:fldCharType="separate"/>
      </w:r>
      <w:r>
        <w:rPr>
          <w:rStyle w:val="39"/>
          <w:rFonts w:ascii="宋体" w:hAnsi="宋体"/>
        </w:rPr>
        <w:t>6.9.2</w:t>
      </w:r>
      <w:r>
        <w:rPr>
          <w:rFonts w:asciiTheme="minorHAnsi" w:hAnsiTheme="minorHAnsi" w:eastAsiaTheme="minorEastAsia" w:cstheme="minorBidi"/>
          <w:szCs w:val="22"/>
        </w:rPr>
        <w:tab/>
      </w:r>
      <w:r>
        <w:rPr>
          <w:rStyle w:val="39"/>
          <w:rFonts w:ascii="宋体" w:hAnsi="宋体"/>
        </w:rPr>
        <w:t>响应信息</w:t>
      </w:r>
      <w:r>
        <w:tab/>
      </w:r>
      <w:r>
        <w:fldChar w:fldCharType="begin"/>
      </w:r>
      <w:r>
        <w:instrText xml:space="preserve"> PAGEREF _Toc53760041 \h </w:instrText>
      </w:r>
      <w:r>
        <w:fldChar w:fldCharType="separate"/>
      </w:r>
      <w:r>
        <w:t>91</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"_Toc53760042" </w:instrText>
      </w:r>
      <w:r>
        <w:fldChar w:fldCharType="separate"/>
      </w:r>
      <w:r>
        <w:rPr>
          <w:rStyle w:val="39"/>
          <w:rFonts w:ascii="宋体" w:hAnsi="宋体" w:eastAsia="宋体"/>
        </w:rPr>
        <w:t>6.10</w:t>
      </w:r>
      <w:r>
        <w:rPr>
          <w:rFonts w:asciiTheme="minorHAnsi" w:hAnsiTheme="minorHAnsi" w:eastAsiaTheme="minorEastAsia" w:cstheme="minorBidi"/>
          <w:szCs w:val="22"/>
        </w:rPr>
        <w:tab/>
      </w:r>
      <w:r>
        <w:rPr>
          <w:rStyle w:val="39"/>
          <w:rFonts w:ascii="宋体" w:hAnsi="宋体" w:eastAsia="宋体"/>
        </w:rPr>
        <w:t>报表审核结果查询接口</w:t>
      </w:r>
      <w:r>
        <w:tab/>
      </w:r>
      <w:r>
        <w:fldChar w:fldCharType="begin"/>
      </w:r>
      <w:r>
        <w:instrText xml:space="preserve"> PAGEREF _Toc53760042 \h </w:instrText>
      </w:r>
      <w:r>
        <w:fldChar w:fldCharType="separate"/>
      </w:r>
      <w:r>
        <w:t>92</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"_Toc53760043" </w:instrText>
      </w:r>
      <w:r>
        <w:fldChar w:fldCharType="separate"/>
      </w:r>
      <w:r>
        <w:rPr>
          <w:rStyle w:val="39"/>
          <w:rFonts w:ascii="宋体" w:hAnsi="宋体"/>
        </w:rPr>
        <w:t>6.10.1</w:t>
      </w:r>
      <w:r>
        <w:rPr>
          <w:rFonts w:asciiTheme="minorHAnsi" w:hAnsiTheme="minorHAnsi" w:eastAsiaTheme="minorEastAsia" w:cstheme="minorBidi"/>
          <w:szCs w:val="22"/>
        </w:rPr>
        <w:tab/>
      </w:r>
      <w:r>
        <w:rPr>
          <w:rStyle w:val="39"/>
          <w:rFonts w:ascii="宋体" w:hAnsi="宋体"/>
        </w:rPr>
        <w:t>请求信息</w:t>
      </w:r>
      <w:r>
        <w:tab/>
      </w:r>
      <w:r>
        <w:fldChar w:fldCharType="begin"/>
      </w:r>
      <w:r>
        <w:instrText xml:space="preserve"> PAGEREF _Toc53760043 \h </w:instrText>
      </w:r>
      <w:r>
        <w:fldChar w:fldCharType="separate"/>
      </w:r>
      <w:r>
        <w:t>92</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"_Toc53760044" </w:instrText>
      </w:r>
      <w:r>
        <w:fldChar w:fldCharType="separate"/>
      </w:r>
      <w:r>
        <w:rPr>
          <w:rStyle w:val="39"/>
          <w:rFonts w:ascii="宋体" w:hAnsi="宋体"/>
        </w:rPr>
        <w:t>6.10.2</w:t>
      </w:r>
      <w:r>
        <w:rPr>
          <w:rFonts w:asciiTheme="minorHAnsi" w:hAnsiTheme="minorHAnsi" w:eastAsiaTheme="minorEastAsia" w:cstheme="minorBidi"/>
          <w:szCs w:val="22"/>
        </w:rPr>
        <w:tab/>
      </w:r>
      <w:r>
        <w:rPr>
          <w:rStyle w:val="39"/>
          <w:rFonts w:ascii="宋体" w:hAnsi="宋体"/>
        </w:rPr>
        <w:t>响应信息</w:t>
      </w:r>
      <w:r>
        <w:tab/>
      </w:r>
      <w:r>
        <w:fldChar w:fldCharType="begin"/>
      </w:r>
      <w:r>
        <w:instrText xml:space="preserve"> PAGEREF _Toc53760044 \h </w:instrText>
      </w:r>
      <w:r>
        <w:fldChar w:fldCharType="separate"/>
      </w:r>
      <w:r>
        <w:t>93</w:t>
      </w:r>
      <w:r>
        <w:fldChar w:fldCharType="end"/>
      </w:r>
      <w:r>
        <w:fldChar w:fldCharType="end"/>
      </w:r>
    </w:p>
    <w:p>
      <w:pPr>
        <w:pStyle w:val="25"/>
        <w:rPr>
          <w:rFonts w:asciiTheme="minorHAnsi" w:hAnsiTheme="minorHAnsi" w:eastAsiaTheme="minorEastAsia" w:cstheme="minorBidi"/>
          <w:sz w:val="21"/>
          <w:szCs w:val="22"/>
        </w:rPr>
      </w:pPr>
      <w:r>
        <w:fldChar w:fldCharType="begin"/>
      </w:r>
      <w:r>
        <w:instrText xml:space="preserve"> HYPERLINK \l "_Toc53760045" </w:instrText>
      </w:r>
      <w:r>
        <w:fldChar w:fldCharType="separate"/>
      </w:r>
      <w:r>
        <w:rPr>
          <w:rStyle w:val="39"/>
          <w:rFonts w:ascii="宋体" w:hAnsi="宋体"/>
        </w:rPr>
        <w:t>附录</w:t>
      </w:r>
      <w:r>
        <w:tab/>
      </w:r>
      <w:r>
        <w:fldChar w:fldCharType="begin"/>
      </w:r>
      <w:r>
        <w:instrText xml:space="preserve"> PAGEREF _Toc53760045 \h </w:instrText>
      </w:r>
      <w:r>
        <w:fldChar w:fldCharType="separate"/>
      </w:r>
      <w:r>
        <w:t>95</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"_Toc53760046" </w:instrText>
      </w:r>
      <w:r>
        <w:fldChar w:fldCharType="separate"/>
      </w:r>
      <w:r>
        <w:rPr>
          <w:rStyle w:val="39"/>
          <w:rFonts w:ascii="宋体" w:hAnsi="宋体" w:eastAsia="宋体"/>
        </w:rPr>
        <w:t>附录1、敏感信息脱敏处理规则</w:t>
      </w:r>
      <w:r>
        <w:tab/>
      </w:r>
      <w:r>
        <w:fldChar w:fldCharType="begin"/>
      </w:r>
      <w:r>
        <w:instrText xml:space="preserve"> PAGEREF _Toc53760046 \h </w:instrText>
      </w:r>
      <w:r>
        <w:fldChar w:fldCharType="separate"/>
      </w:r>
      <w:r>
        <w:t>95</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"_Toc53760047" </w:instrText>
      </w:r>
      <w:r>
        <w:fldChar w:fldCharType="separate"/>
      </w:r>
      <w:r>
        <w:rPr>
          <w:rStyle w:val="39"/>
          <w:rFonts w:ascii="宋体" w:hAnsi="宋体" w:eastAsia="宋体"/>
        </w:rPr>
        <w:t>附录2、银保监会绿色认定分类</w:t>
      </w:r>
      <w:r>
        <w:tab/>
      </w:r>
      <w:r>
        <w:fldChar w:fldCharType="begin"/>
      </w:r>
      <w:r>
        <w:instrText xml:space="preserve"> PAGEREF _Toc53760047 \h </w:instrText>
      </w:r>
      <w:r>
        <w:fldChar w:fldCharType="separate"/>
      </w:r>
      <w:r>
        <w:t>95</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"_Toc53760048" </w:instrText>
      </w:r>
      <w:r>
        <w:fldChar w:fldCharType="separate"/>
      </w:r>
      <w:r>
        <w:rPr>
          <w:rStyle w:val="39"/>
          <w:rFonts w:ascii="宋体" w:hAnsi="宋体" w:eastAsia="宋体"/>
        </w:rPr>
        <w:t>附录3、人民银行绿色认定分类</w:t>
      </w:r>
      <w:r>
        <w:tab/>
      </w:r>
      <w:r>
        <w:fldChar w:fldCharType="begin"/>
      </w:r>
      <w:r>
        <w:instrText xml:space="preserve"> PAGEREF _Toc53760048 \h </w:instrText>
      </w:r>
      <w:r>
        <w:fldChar w:fldCharType="separate"/>
      </w:r>
      <w:r>
        <w:t>109</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"_Toc53760049" </w:instrText>
      </w:r>
      <w:r>
        <w:fldChar w:fldCharType="separate"/>
      </w:r>
      <w:r>
        <w:rPr>
          <w:rStyle w:val="39"/>
          <w:rFonts w:ascii="宋体" w:hAnsi="宋体" w:eastAsia="宋体"/>
        </w:rPr>
        <w:t>附录4、湖州市地方绿色认定分类</w:t>
      </w:r>
      <w:r>
        <w:tab/>
      </w:r>
      <w:r>
        <w:fldChar w:fldCharType="begin"/>
      </w:r>
      <w:r>
        <w:instrText xml:space="preserve"> PAGEREF _Toc53760049 \h </w:instrText>
      </w:r>
      <w:r>
        <w:fldChar w:fldCharType="separate"/>
      </w:r>
      <w:r>
        <w:t>116</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"_Toc53760050" </w:instrText>
      </w:r>
      <w:r>
        <w:fldChar w:fldCharType="separate"/>
      </w:r>
      <w:r>
        <w:rPr>
          <w:rStyle w:val="39"/>
          <w:rFonts w:ascii="宋体" w:hAnsi="宋体" w:eastAsia="宋体"/>
        </w:rPr>
        <w:t>附录5、绿色项目环境效益测算场景与要素对应表</w:t>
      </w:r>
      <w:r>
        <w:tab/>
      </w:r>
      <w:r>
        <w:fldChar w:fldCharType="begin"/>
      </w:r>
      <w:r>
        <w:instrText xml:space="preserve"> PAGEREF _Toc53760050 \h </w:instrText>
      </w:r>
      <w:r>
        <w:fldChar w:fldCharType="separate"/>
      </w:r>
      <w:r>
        <w:t>117</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"_Toc53760051" </w:instrText>
      </w:r>
      <w:r>
        <w:fldChar w:fldCharType="separate"/>
      </w:r>
      <w:r>
        <w:rPr>
          <w:rStyle w:val="39"/>
          <w:rFonts w:ascii="宋体" w:hAnsi="宋体" w:eastAsia="宋体"/>
        </w:rPr>
        <w:t>附录6、绿色项目环境效益测算要素代码表</w:t>
      </w:r>
      <w:r>
        <w:tab/>
      </w:r>
      <w:r>
        <w:fldChar w:fldCharType="begin"/>
      </w:r>
      <w:r>
        <w:instrText xml:space="preserve"> PAGEREF _Toc53760051 \h </w:instrText>
      </w:r>
      <w:r>
        <w:fldChar w:fldCharType="separate"/>
      </w:r>
      <w:r>
        <w:t>125</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"_Toc53760052" </w:instrText>
      </w:r>
      <w:r>
        <w:fldChar w:fldCharType="separate"/>
      </w:r>
      <w:r>
        <w:rPr>
          <w:rStyle w:val="39"/>
          <w:rFonts w:ascii="宋体" w:hAnsi="宋体" w:eastAsia="宋体"/>
        </w:rPr>
        <w:t>附录7、统计报表excel表样</w:t>
      </w:r>
      <w:r>
        <w:tab/>
      </w:r>
      <w:r>
        <w:fldChar w:fldCharType="begin"/>
      </w:r>
      <w:r>
        <w:instrText xml:space="preserve"> PAGEREF _Toc53760052 \h </w:instrText>
      </w:r>
      <w:r>
        <w:fldChar w:fldCharType="separate"/>
      </w:r>
      <w:r>
        <w:t>137</w:t>
      </w:r>
      <w:r>
        <w:fldChar w:fldCharType="end"/>
      </w:r>
      <w:r>
        <w:fldChar w:fldCharType="end"/>
      </w:r>
    </w:p>
    <w:p>
      <w:pPr>
        <w:pStyle w:val="2"/>
        <w:rPr>
          <w:rFonts w:ascii="宋体" w:hAnsi="宋体"/>
          <w:color w:val="000000"/>
        </w:rPr>
      </w:pPr>
      <w:r>
        <w:rPr>
          <w:rFonts w:ascii="宋体" w:hAnsi="宋体"/>
          <w:color w:val="000000"/>
          <w:kern w:val="2"/>
          <w:szCs w:val="24"/>
        </w:rPr>
        <w:fldChar w:fldCharType="end"/>
      </w:r>
      <w:bookmarkStart w:id="2" w:name="_Toc53759953"/>
      <w:r>
        <w:rPr>
          <w:rFonts w:hint="eastAsia" w:ascii="宋体" w:hAnsi="宋体"/>
          <w:color w:val="000000"/>
        </w:rPr>
        <w:t>前言</w:t>
      </w:r>
      <w:bookmarkEnd w:id="1"/>
      <w:bookmarkEnd w:id="2"/>
      <w:bookmarkStart w:id="3" w:name="_Hlt154885930"/>
      <w:bookmarkEnd w:id="3"/>
    </w:p>
    <w:p>
      <w:pPr>
        <w:spacing w:line="360" w:lineRule="auto"/>
        <w:ind w:firstLine="480" w:firstLineChars="200"/>
        <w:rPr>
          <w:rFonts w:ascii="宋体" w:hAnsi="宋体" w:cs="Calibri"/>
          <w:sz w:val="24"/>
        </w:rPr>
      </w:pPr>
      <w:r>
        <w:rPr>
          <w:rFonts w:hint="eastAsia" w:ascii="宋体" w:hAnsi="宋体"/>
          <w:color w:val="000000"/>
          <w:sz w:val="24"/>
        </w:rPr>
        <w:t>在浙江银保监局的指导下，湖州银保监分局聚焦“全国绿色金融改革创新试验区”，着力打造全国首个地方性“绿色银行”监管评价指标体系，在此基础上建立了全国首个地方性“绿色银行”监管评价系统——“绿茵系统”，通过信息系统量化银行绿色化程度，为监管政策提供参考依据。但在实际执行时由于各商业银行的绿色信贷管理能力参差不齐，对绿色金融各项制度理解存在偏差，绿色金融业务数据难以精准统计；绿色融资业务明细依靠手工台账进行管理，缺乏现代化、信息化监管手段，对于“洗绿”、“刷绿”行为不能动态、实时监测。因此，浙江银保监局及湖州银保监分局重点安排“绿茵系统”升级工作，通过建设新绿色金融信息监管系统（简称：绿茵系统2</w:t>
      </w:r>
      <w:r>
        <w:rPr>
          <w:rFonts w:ascii="宋体" w:hAnsi="宋体"/>
          <w:color w:val="000000"/>
          <w:sz w:val="24"/>
        </w:rPr>
        <w:t>.0</w:t>
      </w:r>
      <w:r>
        <w:rPr>
          <w:rFonts w:hint="eastAsia" w:ascii="宋体" w:hAnsi="宋体"/>
          <w:color w:val="000000"/>
          <w:sz w:val="24"/>
        </w:rPr>
        <w:t>），促进绿色金融指标体系的系统化、自动化，建立起便捷的金融机构报送渠道，实现绿色融资业务明细数据、汇总统计数据、佐证材料的自动报送与检核，提升数据精准度，方便监管人员动态监测分析指标，对金融机构的绿色化程度进行科学、精准、直观的评价。同时，建立金融机构间的数据共享通道，在同业间实现授权查询，以达到信息共享、相互监督的目的。</w:t>
      </w:r>
    </w:p>
    <w:p>
      <w:pPr>
        <w:spacing w:line="360" w:lineRule="auto"/>
        <w:ind w:firstLine="480" w:firstLineChars="200"/>
        <w:rPr>
          <w:rFonts w:ascii="宋体" w:hAnsi="宋体"/>
          <w:color w:val="000000"/>
          <w:sz w:val="24"/>
        </w:rPr>
      </w:pPr>
      <w:r>
        <w:rPr>
          <w:rFonts w:hint="eastAsia" w:ascii="宋体" w:hAnsi="宋体"/>
          <w:color w:val="000000"/>
          <w:sz w:val="24"/>
        </w:rPr>
        <w:t>为配合系统建设，规范约束银保监局与金融机构间的数据交换方法，形成金融机构对接银保监局绿色金融信息监管系统的技术标准，特制定本接口规范。</w:t>
      </w:r>
    </w:p>
    <w:p>
      <w:pPr>
        <w:spacing w:line="360" w:lineRule="auto"/>
        <w:ind w:firstLine="480" w:firstLineChars="200"/>
        <w:rPr>
          <w:rFonts w:ascii="宋体" w:hAnsi="宋体"/>
          <w:color w:val="000000"/>
          <w:sz w:val="24"/>
        </w:rPr>
      </w:pPr>
      <w:r>
        <w:rPr>
          <w:rFonts w:hint="eastAsia" w:ascii="宋体" w:hAnsi="宋体"/>
          <w:color w:val="000000"/>
          <w:sz w:val="24"/>
        </w:rPr>
        <w:t>北京寰宇普惠科技有限公司作为绿色金融信息监管系统的技术支持方参与了本接口规范的编写。</w:t>
      </w:r>
    </w:p>
    <w:p>
      <w:pPr>
        <w:pStyle w:val="2"/>
        <w:rPr>
          <w:rFonts w:ascii="宋体" w:hAnsi="宋体"/>
          <w:color w:val="000000"/>
        </w:rPr>
      </w:pPr>
      <w:bookmarkStart w:id="4" w:name="_Hlt153360018"/>
      <w:bookmarkEnd w:id="4"/>
      <w:bookmarkStart w:id="5" w:name="_Hlt153769657"/>
      <w:bookmarkEnd w:id="5"/>
      <w:bookmarkStart w:id="6" w:name="_Hlt156552527"/>
      <w:bookmarkEnd w:id="6"/>
      <w:bookmarkStart w:id="7" w:name="_Toc53759954"/>
      <w:bookmarkStart w:id="8" w:name="_Toc153102081"/>
      <w:r>
        <w:rPr>
          <w:rFonts w:hint="eastAsia" w:ascii="宋体" w:hAnsi="宋体"/>
          <w:color w:val="000000"/>
        </w:rPr>
        <w:t>术语</w:t>
      </w:r>
      <w:r>
        <w:rPr>
          <w:rFonts w:ascii="宋体" w:hAnsi="宋体"/>
          <w:color w:val="000000"/>
        </w:rPr>
        <w:t>解释</w:t>
      </w:r>
      <w:bookmarkEnd w:id="7"/>
    </w:p>
    <w:p>
      <w:pPr>
        <w:numPr>
          <w:ilvl w:val="0"/>
          <w:numId w:val="7"/>
        </w:numPr>
        <w:spacing w:line="360" w:lineRule="auto"/>
        <w:rPr>
          <w:rFonts w:ascii="宋体" w:hAnsi="宋体"/>
          <w:bCs/>
          <w:color w:val="000000"/>
          <w:sz w:val="24"/>
          <w:szCs w:val="22"/>
        </w:rPr>
      </w:pPr>
      <w:r>
        <w:rPr>
          <w:rFonts w:hint="eastAsia" w:ascii="宋体" w:hAnsi="宋体"/>
          <w:bCs/>
          <w:color w:val="000000"/>
          <w:sz w:val="24"/>
          <w:szCs w:val="22"/>
        </w:rPr>
        <w:t>绿色贷款：指</w:t>
      </w:r>
      <w:r>
        <w:rPr>
          <w:rFonts w:ascii="宋体" w:hAnsi="宋体"/>
          <w:bCs/>
          <w:color w:val="000000"/>
          <w:sz w:val="24"/>
          <w:szCs w:val="22"/>
        </w:rPr>
        <w:t>满足</w:t>
      </w:r>
      <w:r>
        <w:rPr>
          <w:rFonts w:hint="eastAsia" w:ascii="宋体" w:hAnsi="宋体"/>
          <w:bCs/>
          <w:color w:val="000000"/>
          <w:sz w:val="24"/>
          <w:szCs w:val="22"/>
        </w:rPr>
        <w:t>中国</w:t>
      </w:r>
      <w:r>
        <w:rPr>
          <w:rFonts w:ascii="宋体" w:hAnsi="宋体"/>
          <w:bCs/>
          <w:color w:val="000000"/>
          <w:sz w:val="24"/>
          <w:szCs w:val="22"/>
        </w:rPr>
        <w:t>银行</w:t>
      </w:r>
      <w:r>
        <w:rPr>
          <w:rFonts w:hint="eastAsia" w:ascii="宋体" w:hAnsi="宋体"/>
          <w:bCs/>
          <w:color w:val="000000"/>
          <w:sz w:val="24"/>
          <w:szCs w:val="22"/>
        </w:rPr>
        <w:t>保险监督管理委员会（以下简称银保监会）绿色融资统计制度</w:t>
      </w:r>
      <w:r>
        <w:rPr>
          <w:rFonts w:ascii="宋体" w:hAnsi="宋体"/>
          <w:bCs/>
          <w:color w:val="000000"/>
          <w:sz w:val="24"/>
          <w:szCs w:val="22"/>
        </w:rPr>
        <w:t>标准的贷款</w:t>
      </w:r>
      <w:r>
        <w:rPr>
          <w:rFonts w:hint="eastAsia" w:ascii="宋体" w:hAnsi="宋体"/>
          <w:bCs/>
          <w:color w:val="000000"/>
          <w:sz w:val="24"/>
          <w:szCs w:val="22"/>
        </w:rPr>
        <w:t>业务</w:t>
      </w:r>
      <w:r>
        <w:rPr>
          <w:rFonts w:ascii="宋体" w:hAnsi="宋体"/>
          <w:bCs/>
          <w:color w:val="000000"/>
          <w:sz w:val="24"/>
          <w:szCs w:val="22"/>
        </w:rPr>
        <w:t>。</w:t>
      </w:r>
    </w:p>
    <w:p>
      <w:pPr>
        <w:numPr>
          <w:ilvl w:val="0"/>
          <w:numId w:val="7"/>
        </w:numPr>
        <w:spacing w:line="360" w:lineRule="auto"/>
        <w:rPr>
          <w:rFonts w:ascii="宋体" w:hAnsi="宋体"/>
          <w:bCs/>
          <w:color w:val="000000"/>
          <w:sz w:val="24"/>
          <w:szCs w:val="22"/>
        </w:rPr>
      </w:pPr>
      <w:r>
        <w:rPr>
          <w:rFonts w:hint="eastAsia" w:ascii="宋体" w:hAnsi="宋体"/>
          <w:bCs/>
          <w:color w:val="000000"/>
          <w:sz w:val="24"/>
          <w:szCs w:val="22"/>
        </w:rPr>
        <w:t>环境/安全风险：指符合银保监会绿色融资统计制度描述的涉及环境保护违法违规、安全生产违法违规、落后和过剩产能、职业病预防控制措施不达标</w:t>
      </w:r>
      <w:r>
        <w:rPr>
          <w:rFonts w:ascii="宋体" w:hAnsi="宋体"/>
          <w:bCs/>
          <w:color w:val="000000"/>
          <w:sz w:val="24"/>
          <w:szCs w:val="22"/>
        </w:rPr>
        <w:t>的环境、安全风险</w:t>
      </w:r>
      <w:r>
        <w:rPr>
          <w:rFonts w:hint="eastAsia" w:ascii="宋体" w:hAnsi="宋体"/>
          <w:bCs/>
          <w:color w:val="000000"/>
          <w:sz w:val="24"/>
          <w:szCs w:val="22"/>
        </w:rPr>
        <w:t>。</w:t>
      </w:r>
    </w:p>
    <w:p>
      <w:pPr>
        <w:numPr>
          <w:ilvl w:val="0"/>
          <w:numId w:val="7"/>
        </w:numPr>
        <w:spacing w:line="360" w:lineRule="auto"/>
        <w:rPr>
          <w:rFonts w:ascii="宋体" w:hAnsi="宋体"/>
          <w:bCs/>
          <w:color w:val="000000"/>
          <w:sz w:val="24"/>
          <w:szCs w:val="22"/>
        </w:rPr>
      </w:pPr>
      <w:r>
        <w:rPr>
          <w:rFonts w:hint="eastAsia" w:ascii="宋体" w:hAnsi="宋体"/>
          <w:bCs/>
          <w:color w:val="000000"/>
          <w:sz w:val="24"/>
          <w:szCs w:val="22"/>
        </w:rPr>
        <w:t>非金融企业绿色债券投资：指银行业金融机构投资的境内外非金融机构发行的、约定在一定期限内还本付息的，资金专项用于支持绿色融资统计制度</w:t>
      </w:r>
      <w:r>
        <w:rPr>
          <w:rFonts w:ascii="宋体" w:hAnsi="宋体"/>
          <w:bCs/>
          <w:color w:val="000000"/>
          <w:sz w:val="24"/>
          <w:szCs w:val="22"/>
        </w:rPr>
        <w:t>标准</w:t>
      </w:r>
      <w:r>
        <w:rPr>
          <w:rFonts w:hint="eastAsia" w:ascii="宋体" w:hAnsi="宋体"/>
          <w:bCs/>
          <w:color w:val="000000"/>
          <w:sz w:val="24"/>
          <w:szCs w:val="22"/>
        </w:rPr>
        <w:t>规定的绿色用途的有价证券。</w:t>
      </w:r>
    </w:p>
    <w:p>
      <w:pPr>
        <w:numPr>
          <w:ilvl w:val="0"/>
          <w:numId w:val="7"/>
        </w:numPr>
        <w:spacing w:line="360" w:lineRule="auto"/>
        <w:rPr>
          <w:rFonts w:ascii="宋体" w:hAnsi="宋体"/>
          <w:bCs/>
          <w:color w:val="000000"/>
          <w:sz w:val="24"/>
          <w:szCs w:val="22"/>
        </w:rPr>
      </w:pPr>
      <w:r>
        <w:rPr>
          <w:rFonts w:ascii="宋体" w:hAnsi="宋体"/>
          <w:bCs/>
          <w:color w:val="000000"/>
          <w:sz w:val="24"/>
          <w:szCs w:val="22"/>
        </w:rPr>
        <w:t>绿色银行承兑汇票</w:t>
      </w:r>
      <w:r>
        <w:rPr>
          <w:rFonts w:hint="eastAsia" w:ascii="宋体" w:hAnsi="宋体"/>
          <w:bCs/>
          <w:color w:val="000000"/>
          <w:sz w:val="24"/>
          <w:szCs w:val="22"/>
        </w:rPr>
        <w:t>：指由银行机构开立的，专项用于支持绿色融资统计制度</w:t>
      </w:r>
      <w:r>
        <w:rPr>
          <w:rFonts w:ascii="宋体" w:hAnsi="宋体"/>
          <w:bCs/>
          <w:color w:val="000000"/>
          <w:sz w:val="24"/>
          <w:szCs w:val="22"/>
        </w:rPr>
        <w:t>标准</w:t>
      </w:r>
      <w:r>
        <w:rPr>
          <w:rFonts w:hint="eastAsia" w:ascii="宋体" w:hAnsi="宋体"/>
          <w:bCs/>
          <w:color w:val="000000"/>
          <w:sz w:val="24"/>
          <w:szCs w:val="22"/>
        </w:rPr>
        <w:t>规定的绿色装备、绿色产品、环保药剂、绿色农林牧渔产品贸易，以及采购绿色服务的银行承兑汇票，只包括银行开立的第一手银行承兑汇票。</w:t>
      </w:r>
    </w:p>
    <w:p>
      <w:pPr>
        <w:numPr>
          <w:ilvl w:val="0"/>
          <w:numId w:val="7"/>
        </w:numPr>
        <w:spacing w:line="360" w:lineRule="auto"/>
        <w:rPr>
          <w:rFonts w:ascii="宋体" w:hAnsi="宋体"/>
          <w:bCs/>
          <w:color w:val="000000"/>
          <w:sz w:val="24"/>
          <w:szCs w:val="22"/>
        </w:rPr>
      </w:pPr>
      <w:r>
        <w:rPr>
          <w:rFonts w:hint="eastAsia" w:ascii="宋体" w:hAnsi="宋体"/>
          <w:bCs/>
          <w:color w:val="000000"/>
          <w:sz w:val="24"/>
          <w:szCs w:val="22"/>
        </w:rPr>
        <w:t>绿色</w:t>
      </w:r>
      <w:r>
        <w:rPr>
          <w:rFonts w:ascii="宋体" w:hAnsi="宋体"/>
          <w:bCs/>
          <w:color w:val="000000"/>
          <w:sz w:val="24"/>
          <w:szCs w:val="22"/>
        </w:rPr>
        <w:t>银行</w:t>
      </w:r>
      <w:r>
        <w:rPr>
          <w:rFonts w:hint="eastAsia" w:ascii="宋体" w:hAnsi="宋体"/>
          <w:bCs/>
          <w:color w:val="000000"/>
          <w:sz w:val="24"/>
          <w:szCs w:val="22"/>
        </w:rPr>
        <w:t>信用证：指由银行机构开立的，专项用于支持绿色融资统计制度</w:t>
      </w:r>
      <w:r>
        <w:rPr>
          <w:rFonts w:ascii="宋体" w:hAnsi="宋体"/>
          <w:bCs/>
          <w:color w:val="000000"/>
          <w:sz w:val="24"/>
          <w:szCs w:val="22"/>
        </w:rPr>
        <w:t>标准</w:t>
      </w:r>
      <w:r>
        <w:rPr>
          <w:rFonts w:hint="eastAsia" w:ascii="宋体" w:hAnsi="宋体"/>
          <w:bCs/>
          <w:color w:val="000000"/>
          <w:sz w:val="24"/>
          <w:szCs w:val="22"/>
        </w:rPr>
        <w:t>规定的绿色装备、绿色产品、环保药剂、绿色农林牧渔产品贸易，以及采购绿色服务的信用证，只包括银行开立的第一手银行信用证。</w:t>
      </w:r>
    </w:p>
    <w:p>
      <w:pPr>
        <w:numPr>
          <w:ilvl w:val="0"/>
          <w:numId w:val="7"/>
        </w:numPr>
        <w:spacing w:line="360" w:lineRule="auto"/>
        <w:rPr>
          <w:rFonts w:ascii="宋体" w:hAnsi="宋体"/>
          <w:bCs/>
          <w:color w:val="000000"/>
          <w:sz w:val="24"/>
          <w:szCs w:val="22"/>
        </w:rPr>
      </w:pPr>
      <w:r>
        <w:rPr>
          <w:rFonts w:hint="eastAsia" w:ascii="宋体" w:hAnsi="宋体"/>
          <w:bCs/>
          <w:color w:val="000000"/>
          <w:sz w:val="24"/>
          <w:szCs w:val="22"/>
        </w:rPr>
        <w:t>报送</w:t>
      </w:r>
      <w:r>
        <w:rPr>
          <w:rFonts w:ascii="宋体" w:hAnsi="宋体"/>
          <w:bCs/>
          <w:color w:val="000000"/>
          <w:sz w:val="24"/>
          <w:szCs w:val="22"/>
        </w:rPr>
        <w:t>密钥：</w:t>
      </w:r>
      <w:r>
        <w:rPr>
          <w:rFonts w:hint="eastAsia" w:ascii="宋体" w:hAnsi="宋体"/>
          <w:bCs/>
          <w:color w:val="000000"/>
          <w:sz w:val="24"/>
          <w:szCs w:val="22"/>
        </w:rPr>
        <w:t>报送</w:t>
      </w:r>
      <w:r>
        <w:rPr>
          <w:rFonts w:ascii="宋体" w:hAnsi="宋体"/>
          <w:bCs/>
          <w:color w:val="000000"/>
          <w:sz w:val="24"/>
          <w:szCs w:val="22"/>
        </w:rPr>
        <w:t>机构</w:t>
      </w:r>
      <w:r>
        <w:rPr>
          <w:rFonts w:hint="eastAsia" w:ascii="宋体" w:hAnsi="宋体"/>
          <w:bCs/>
          <w:color w:val="000000"/>
          <w:sz w:val="24"/>
          <w:szCs w:val="22"/>
        </w:rPr>
        <w:t>向当地银保监局</w:t>
      </w:r>
      <w:r>
        <w:rPr>
          <w:rFonts w:ascii="宋体" w:hAnsi="宋体"/>
          <w:bCs/>
          <w:color w:val="000000"/>
          <w:sz w:val="24"/>
          <w:szCs w:val="22"/>
        </w:rPr>
        <w:t>申请报送绿色金融数据</w:t>
      </w:r>
      <w:r>
        <w:rPr>
          <w:rFonts w:hint="eastAsia" w:ascii="宋体" w:hAnsi="宋体"/>
          <w:bCs/>
          <w:color w:val="000000"/>
          <w:sz w:val="24"/>
          <w:szCs w:val="22"/>
        </w:rPr>
        <w:t>，</w:t>
      </w:r>
      <w:r>
        <w:rPr>
          <w:rFonts w:ascii="宋体" w:hAnsi="宋体"/>
          <w:bCs/>
          <w:color w:val="000000"/>
          <w:sz w:val="24"/>
          <w:szCs w:val="22"/>
        </w:rPr>
        <w:t>经</w:t>
      </w:r>
      <w:r>
        <w:rPr>
          <w:rFonts w:hint="eastAsia" w:ascii="宋体" w:hAnsi="宋体"/>
          <w:bCs/>
          <w:color w:val="000000"/>
          <w:sz w:val="24"/>
          <w:szCs w:val="22"/>
        </w:rPr>
        <w:t>当地银保监局审批</w:t>
      </w:r>
      <w:r>
        <w:rPr>
          <w:rFonts w:ascii="宋体" w:hAnsi="宋体"/>
          <w:bCs/>
          <w:color w:val="000000"/>
          <w:sz w:val="24"/>
          <w:szCs w:val="22"/>
        </w:rPr>
        <w:t>同意后，</w:t>
      </w:r>
      <w:r>
        <w:rPr>
          <w:rFonts w:hint="eastAsia" w:ascii="宋体" w:hAnsi="宋体"/>
          <w:bCs/>
          <w:color w:val="000000"/>
          <w:sz w:val="24"/>
          <w:szCs w:val="22"/>
        </w:rPr>
        <w:t>颁发</w:t>
      </w:r>
      <w:r>
        <w:rPr>
          <w:rFonts w:ascii="宋体" w:hAnsi="宋体"/>
          <w:bCs/>
          <w:color w:val="000000"/>
          <w:sz w:val="24"/>
          <w:szCs w:val="22"/>
        </w:rPr>
        <w:t>报送密钥，</w:t>
      </w:r>
      <w:r>
        <w:rPr>
          <w:rFonts w:hint="eastAsia" w:ascii="宋体" w:hAnsi="宋体"/>
          <w:bCs/>
          <w:color w:val="000000"/>
          <w:sz w:val="24"/>
          <w:szCs w:val="22"/>
        </w:rPr>
        <w:t>一个报送</w:t>
      </w:r>
      <w:r>
        <w:rPr>
          <w:rFonts w:ascii="宋体" w:hAnsi="宋体"/>
          <w:bCs/>
          <w:color w:val="000000"/>
          <w:sz w:val="24"/>
          <w:szCs w:val="22"/>
        </w:rPr>
        <w:t>机构</w:t>
      </w:r>
      <w:r>
        <w:rPr>
          <w:rFonts w:hint="eastAsia" w:ascii="宋体" w:hAnsi="宋体"/>
          <w:bCs/>
          <w:color w:val="000000"/>
          <w:sz w:val="24"/>
          <w:szCs w:val="22"/>
        </w:rPr>
        <w:t>只有</w:t>
      </w:r>
      <w:r>
        <w:rPr>
          <w:rFonts w:ascii="宋体" w:hAnsi="宋体"/>
          <w:bCs/>
          <w:color w:val="000000"/>
          <w:sz w:val="24"/>
          <w:szCs w:val="22"/>
        </w:rPr>
        <w:t>一个报送密钥</w:t>
      </w:r>
      <w:r>
        <w:rPr>
          <w:rFonts w:hint="eastAsia" w:ascii="宋体" w:hAnsi="宋体"/>
          <w:bCs/>
          <w:color w:val="000000"/>
          <w:sz w:val="24"/>
          <w:szCs w:val="22"/>
        </w:rPr>
        <w:t>。报送机构</w:t>
      </w:r>
      <w:r>
        <w:rPr>
          <w:rFonts w:ascii="宋体" w:hAnsi="宋体"/>
          <w:bCs/>
          <w:color w:val="000000"/>
          <w:sz w:val="24"/>
          <w:szCs w:val="22"/>
        </w:rPr>
        <w:t>通过</w:t>
      </w:r>
      <w:r>
        <w:rPr>
          <w:rFonts w:hint="eastAsia" w:ascii="宋体" w:hAnsi="宋体"/>
          <w:bCs/>
          <w:color w:val="000000"/>
          <w:sz w:val="24"/>
          <w:szCs w:val="22"/>
        </w:rPr>
        <w:t>密</w:t>
      </w:r>
      <w:r>
        <w:rPr>
          <w:rFonts w:ascii="宋体" w:hAnsi="宋体"/>
          <w:bCs/>
          <w:color w:val="000000"/>
          <w:sz w:val="24"/>
          <w:szCs w:val="22"/>
        </w:rPr>
        <w:t>钥对报送内容进行加签。</w:t>
      </w:r>
    </w:p>
    <w:p>
      <w:pPr>
        <w:numPr>
          <w:ilvl w:val="0"/>
          <w:numId w:val="7"/>
        </w:numPr>
        <w:spacing w:line="360" w:lineRule="auto"/>
        <w:rPr>
          <w:rFonts w:ascii="宋体" w:hAnsi="宋体"/>
          <w:bCs/>
          <w:color w:val="000000"/>
          <w:sz w:val="24"/>
          <w:szCs w:val="22"/>
        </w:rPr>
      </w:pPr>
      <w:r>
        <w:rPr>
          <w:rFonts w:hint="eastAsia" w:ascii="宋体" w:hAnsi="宋体"/>
          <w:bCs/>
          <w:color w:val="000000"/>
          <w:sz w:val="24"/>
          <w:szCs w:val="22"/>
        </w:rPr>
        <w:t>报送回执：报送数据包发送成功</w:t>
      </w:r>
      <w:r>
        <w:rPr>
          <w:rFonts w:ascii="宋体" w:hAnsi="宋体"/>
          <w:bCs/>
          <w:color w:val="000000"/>
          <w:sz w:val="24"/>
          <w:szCs w:val="22"/>
        </w:rPr>
        <w:t>后，</w:t>
      </w:r>
      <w:r>
        <w:rPr>
          <w:rFonts w:hint="eastAsia" w:ascii="宋体" w:hAnsi="宋体"/>
          <w:bCs/>
          <w:color w:val="000000"/>
          <w:sz w:val="24"/>
          <w:szCs w:val="22"/>
        </w:rPr>
        <w:t>银保监绿茵</w:t>
      </w:r>
      <w:r>
        <w:rPr>
          <w:rFonts w:ascii="宋体" w:hAnsi="宋体"/>
          <w:bCs/>
          <w:color w:val="000000"/>
          <w:sz w:val="24"/>
          <w:szCs w:val="22"/>
        </w:rPr>
        <w:t>系统</w:t>
      </w:r>
      <w:r>
        <w:rPr>
          <w:rFonts w:hint="eastAsia" w:ascii="宋体" w:hAnsi="宋体"/>
          <w:bCs/>
          <w:color w:val="000000"/>
          <w:sz w:val="24"/>
          <w:szCs w:val="22"/>
        </w:rPr>
        <w:t>2</w:t>
      </w:r>
      <w:r>
        <w:rPr>
          <w:rFonts w:ascii="宋体" w:hAnsi="宋体"/>
          <w:bCs/>
          <w:color w:val="000000"/>
          <w:sz w:val="24"/>
          <w:szCs w:val="22"/>
        </w:rPr>
        <w:t>.0将对</w:t>
      </w:r>
      <w:r>
        <w:rPr>
          <w:rFonts w:hint="eastAsia" w:ascii="宋体" w:hAnsi="宋体"/>
          <w:bCs/>
          <w:color w:val="000000"/>
          <w:sz w:val="24"/>
          <w:szCs w:val="22"/>
        </w:rPr>
        <w:t>报送</w:t>
      </w:r>
      <w:r>
        <w:rPr>
          <w:rFonts w:ascii="宋体" w:hAnsi="宋体"/>
          <w:bCs/>
          <w:color w:val="000000"/>
          <w:sz w:val="24"/>
          <w:szCs w:val="22"/>
        </w:rPr>
        <w:t>文件逐一进行校验</w:t>
      </w:r>
      <w:r>
        <w:rPr>
          <w:rFonts w:hint="eastAsia" w:ascii="宋体" w:hAnsi="宋体"/>
          <w:bCs/>
          <w:color w:val="000000"/>
          <w:sz w:val="24"/>
          <w:szCs w:val="22"/>
        </w:rPr>
        <w:t>，</w:t>
      </w:r>
      <w:r>
        <w:rPr>
          <w:rFonts w:ascii="宋体" w:hAnsi="宋体"/>
          <w:bCs/>
          <w:color w:val="000000"/>
          <w:sz w:val="24"/>
          <w:szCs w:val="22"/>
        </w:rPr>
        <w:t>如果</w:t>
      </w:r>
      <w:r>
        <w:rPr>
          <w:rFonts w:hint="eastAsia" w:ascii="宋体" w:hAnsi="宋体"/>
          <w:bCs/>
          <w:color w:val="000000"/>
          <w:sz w:val="24"/>
          <w:szCs w:val="22"/>
        </w:rPr>
        <w:t>报送数据未</w:t>
      </w:r>
      <w:r>
        <w:rPr>
          <w:rFonts w:ascii="宋体" w:hAnsi="宋体"/>
          <w:bCs/>
          <w:color w:val="000000"/>
          <w:sz w:val="24"/>
          <w:szCs w:val="22"/>
        </w:rPr>
        <w:t>能通过格式校验和内容校验，</w:t>
      </w:r>
      <w:r>
        <w:rPr>
          <w:rFonts w:hint="eastAsia" w:ascii="宋体" w:hAnsi="宋体"/>
          <w:bCs/>
          <w:color w:val="000000"/>
          <w:sz w:val="24"/>
          <w:szCs w:val="22"/>
        </w:rPr>
        <w:t>绿茵系统2.0将</w:t>
      </w:r>
      <w:r>
        <w:rPr>
          <w:rFonts w:ascii="宋体" w:hAnsi="宋体"/>
          <w:bCs/>
          <w:color w:val="000000"/>
          <w:sz w:val="24"/>
          <w:szCs w:val="22"/>
        </w:rPr>
        <w:t>对</w:t>
      </w:r>
      <w:r>
        <w:rPr>
          <w:rFonts w:hint="eastAsia" w:ascii="宋体" w:hAnsi="宋体"/>
          <w:bCs/>
          <w:color w:val="000000"/>
          <w:sz w:val="24"/>
          <w:szCs w:val="22"/>
        </w:rPr>
        <w:t>错误报送</w:t>
      </w:r>
      <w:r>
        <w:rPr>
          <w:rFonts w:ascii="宋体" w:hAnsi="宋体"/>
          <w:bCs/>
          <w:color w:val="000000"/>
          <w:sz w:val="24"/>
          <w:szCs w:val="22"/>
        </w:rPr>
        <w:t>文件生成</w:t>
      </w:r>
      <w:r>
        <w:rPr>
          <w:rFonts w:hint="eastAsia" w:ascii="宋体" w:hAnsi="宋体"/>
          <w:bCs/>
          <w:color w:val="000000"/>
          <w:sz w:val="24"/>
          <w:szCs w:val="22"/>
        </w:rPr>
        <w:t>错误</w:t>
      </w:r>
      <w:r>
        <w:rPr>
          <w:rFonts w:ascii="宋体" w:hAnsi="宋体"/>
          <w:bCs/>
          <w:color w:val="000000"/>
          <w:sz w:val="24"/>
          <w:szCs w:val="22"/>
        </w:rPr>
        <w:t>回执</w:t>
      </w:r>
      <w:r>
        <w:rPr>
          <w:rFonts w:hint="eastAsia" w:ascii="宋体" w:hAnsi="宋体"/>
          <w:bCs/>
          <w:color w:val="000000"/>
          <w:sz w:val="24"/>
          <w:szCs w:val="22"/>
        </w:rPr>
        <w:t>信息，报送机构可通过报送回执查询数据包是否报送成功。</w:t>
      </w:r>
    </w:p>
    <w:p>
      <w:pPr>
        <w:numPr>
          <w:ilvl w:val="0"/>
          <w:numId w:val="7"/>
        </w:numPr>
        <w:spacing w:line="360" w:lineRule="auto"/>
        <w:rPr>
          <w:rFonts w:ascii="宋体" w:hAnsi="宋体"/>
          <w:bCs/>
          <w:color w:val="000000"/>
          <w:sz w:val="24"/>
          <w:szCs w:val="22"/>
        </w:rPr>
      </w:pPr>
      <w:r>
        <w:rPr>
          <w:rFonts w:hint="eastAsia" w:ascii="宋体" w:hAnsi="宋体"/>
          <w:bCs/>
          <w:color w:val="000000"/>
          <w:sz w:val="24"/>
          <w:szCs w:val="22"/>
        </w:rPr>
        <w:t>金融许可证号：银保监会发放的《金融许可证》上载明的机构编码，按照《金融许可证机构编码编制规则（试行）》(银监办发〔2007〕103号)编制。</w:t>
      </w:r>
    </w:p>
    <w:p>
      <w:pPr>
        <w:pStyle w:val="2"/>
        <w:rPr>
          <w:rFonts w:ascii="宋体" w:hAnsi="宋体"/>
          <w:color w:val="000000"/>
        </w:rPr>
      </w:pPr>
      <w:bookmarkStart w:id="9" w:name="_Toc53759955"/>
      <w:bookmarkStart w:id="10" w:name="_Toc153102082"/>
      <w:r>
        <w:rPr>
          <w:rFonts w:hint="eastAsia" w:ascii="宋体" w:hAnsi="宋体"/>
          <w:color w:val="000000"/>
        </w:rPr>
        <w:t>数据报送流程</w:t>
      </w:r>
      <w:bookmarkEnd w:id="9"/>
    </w:p>
    <w:p>
      <w:pPr>
        <w:spacing w:line="360" w:lineRule="auto"/>
        <w:ind w:firstLine="480" w:firstLineChars="200"/>
        <w:rPr>
          <w:rFonts w:ascii="宋体" w:hAnsi="宋体"/>
          <w:color w:val="000000"/>
          <w:sz w:val="24"/>
        </w:rPr>
      </w:pPr>
      <w:r>
        <w:rPr>
          <w:rFonts w:hint="eastAsia" w:ascii="宋体" w:hAnsi="宋体"/>
          <w:color w:val="000000"/>
          <w:sz w:val="24"/>
        </w:rPr>
        <w:t>本规范适用于各数据报送机构向银保监绿茵系统报送绿色金融业务明细数据和统计报表数据，</w:t>
      </w:r>
      <w:r>
        <w:rPr>
          <w:rFonts w:ascii="宋体" w:hAnsi="宋体"/>
          <w:color w:val="000000"/>
          <w:sz w:val="24"/>
        </w:rPr>
        <w:t>以XML格式的报文</w:t>
      </w:r>
      <w:r>
        <w:rPr>
          <w:rFonts w:hint="eastAsia" w:ascii="宋体" w:hAnsi="宋体"/>
          <w:color w:val="000000"/>
          <w:sz w:val="24"/>
        </w:rPr>
        <w:t>作</w:t>
      </w:r>
      <w:r>
        <w:rPr>
          <w:rFonts w:ascii="宋体" w:hAnsi="宋体"/>
          <w:color w:val="000000"/>
          <w:sz w:val="24"/>
        </w:rPr>
        <w:t>为</w:t>
      </w:r>
      <w:r>
        <w:rPr>
          <w:rFonts w:hint="eastAsia" w:ascii="宋体" w:hAnsi="宋体"/>
          <w:color w:val="000000"/>
          <w:sz w:val="24"/>
        </w:rPr>
        <w:t>数据</w:t>
      </w:r>
      <w:r>
        <w:rPr>
          <w:rFonts w:ascii="宋体" w:hAnsi="宋体"/>
          <w:color w:val="000000"/>
          <w:sz w:val="24"/>
        </w:rPr>
        <w:t>报送文件。</w:t>
      </w:r>
      <w:r>
        <w:rPr>
          <w:rFonts w:hint="eastAsia" w:ascii="宋体" w:hAnsi="宋体"/>
          <w:color w:val="000000"/>
          <w:sz w:val="24"/>
        </w:rPr>
        <w:t>各数据报送机构在根据本规范生成数据报送文件后，通过金融城域网报送数据文件。</w:t>
      </w:r>
    </w:p>
    <w:p>
      <w:pPr>
        <w:pStyle w:val="3"/>
        <w:rPr>
          <w:rFonts w:ascii="宋体" w:hAnsi="宋体" w:eastAsia="宋体"/>
          <w:color w:val="000000"/>
        </w:rPr>
      </w:pPr>
      <w:bookmarkStart w:id="11" w:name="_Toc53759956"/>
      <w:r>
        <w:rPr>
          <w:rFonts w:hint="eastAsia" w:ascii="宋体" w:hAnsi="宋体" w:eastAsia="宋体"/>
          <w:color w:val="000000"/>
        </w:rPr>
        <w:t>报送数据范围</w:t>
      </w:r>
      <w:bookmarkEnd w:id="11"/>
    </w:p>
    <w:p>
      <w:pPr>
        <w:pStyle w:val="4"/>
        <w:rPr>
          <w:rFonts w:ascii="宋体" w:hAnsi="宋体"/>
          <w:color w:val="000000"/>
        </w:rPr>
      </w:pPr>
      <w:bookmarkStart w:id="12" w:name="_Toc53759957"/>
      <w:r>
        <w:rPr>
          <w:rFonts w:hint="eastAsia" w:ascii="宋体" w:hAnsi="宋体"/>
          <w:color w:val="000000"/>
        </w:rPr>
        <w:t>业务明细数据</w:t>
      </w:r>
      <w:bookmarkEnd w:id="12"/>
    </w:p>
    <w:p>
      <w:pPr>
        <w:pStyle w:val="15"/>
        <w:numPr>
          <w:ilvl w:val="0"/>
          <w:numId w:val="8"/>
        </w:numPr>
        <w:spacing w:line="360" w:lineRule="auto"/>
        <w:ind w:firstLineChars="0"/>
        <w:rPr>
          <w:rFonts w:ascii="宋体" w:hAnsi="宋体"/>
          <w:color w:val="000000"/>
          <w:sz w:val="24"/>
        </w:rPr>
      </w:pPr>
      <w:r>
        <w:rPr>
          <w:rFonts w:hint="eastAsia" w:ascii="宋体" w:hAnsi="宋体"/>
          <w:color w:val="000000"/>
          <w:sz w:val="24"/>
        </w:rPr>
        <w:t>绿色贷款信息，包括贷款主体信息（企业信息或个人信息）、贷款信息、项目信息（项目类贷款）。</w:t>
      </w:r>
    </w:p>
    <w:p>
      <w:pPr>
        <w:pStyle w:val="15"/>
        <w:numPr>
          <w:ilvl w:val="0"/>
          <w:numId w:val="8"/>
        </w:numPr>
        <w:spacing w:line="360" w:lineRule="auto"/>
        <w:ind w:firstLineChars="0"/>
        <w:rPr>
          <w:rFonts w:ascii="宋体" w:hAnsi="宋体"/>
          <w:color w:val="000000"/>
          <w:sz w:val="24"/>
        </w:rPr>
      </w:pPr>
      <w:r>
        <w:rPr>
          <w:rFonts w:hint="eastAsia" w:ascii="宋体" w:hAnsi="宋体"/>
          <w:color w:val="000000"/>
          <w:sz w:val="24"/>
        </w:rPr>
        <w:t>绿色信用证信息，包含企业信息、信用证信息。</w:t>
      </w:r>
    </w:p>
    <w:p>
      <w:pPr>
        <w:pStyle w:val="15"/>
        <w:numPr>
          <w:ilvl w:val="0"/>
          <w:numId w:val="8"/>
        </w:numPr>
        <w:spacing w:line="360" w:lineRule="auto"/>
        <w:ind w:firstLineChars="0"/>
        <w:rPr>
          <w:rFonts w:ascii="宋体" w:hAnsi="宋体"/>
          <w:color w:val="000000"/>
          <w:sz w:val="24"/>
        </w:rPr>
      </w:pPr>
      <w:r>
        <w:rPr>
          <w:rFonts w:ascii="宋体" w:hAnsi="宋体"/>
          <w:color w:val="000000"/>
          <w:sz w:val="24"/>
        </w:rPr>
        <w:t>绿色银行承兑汇票</w:t>
      </w:r>
      <w:r>
        <w:rPr>
          <w:rFonts w:hint="eastAsia" w:ascii="宋体" w:hAnsi="宋体"/>
          <w:color w:val="000000"/>
          <w:sz w:val="24"/>
        </w:rPr>
        <w:t>信息，包括企业信息、承兑汇票信息。</w:t>
      </w:r>
    </w:p>
    <w:p>
      <w:pPr>
        <w:pStyle w:val="15"/>
        <w:numPr>
          <w:ilvl w:val="0"/>
          <w:numId w:val="8"/>
        </w:numPr>
        <w:spacing w:line="360" w:lineRule="auto"/>
        <w:ind w:firstLineChars="0"/>
        <w:rPr>
          <w:rFonts w:ascii="宋体" w:hAnsi="宋体"/>
          <w:color w:val="000000"/>
          <w:sz w:val="24"/>
        </w:rPr>
      </w:pPr>
      <w:r>
        <w:rPr>
          <w:rFonts w:hint="eastAsia" w:ascii="宋体" w:hAnsi="宋体"/>
          <w:color w:val="000000"/>
          <w:sz w:val="24"/>
        </w:rPr>
        <w:t>非金融企业绿色债券投资信息，包括债券投资信息。</w:t>
      </w:r>
    </w:p>
    <w:p>
      <w:pPr>
        <w:pStyle w:val="15"/>
        <w:numPr>
          <w:ilvl w:val="0"/>
          <w:numId w:val="8"/>
        </w:numPr>
        <w:spacing w:line="360" w:lineRule="auto"/>
        <w:ind w:firstLineChars="0"/>
        <w:rPr>
          <w:rFonts w:ascii="宋体" w:hAnsi="宋体"/>
          <w:color w:val="000000"/>
          <w:sz w:val="24"/>
        </w:rPr>
      </w:pPr>
      <w:r>
        <w:rPr>
          <w:rFonts w:hint="eastAsia" w:ascii="宋体" w:hAnsi="宋体"/>
          <w:color w:val="000000"/>
          <w:sz w:val="24"/>
        </w:rPr>
        <w:t>环境/安全风险信息，包括环境/安全风险信息、风险主体信息（企业信息或个人信息）、贷款信息（贷款主体未完成风险整改）。</w:t>
      </w:r>
    </w:p>
    <w:p>
      <w:pPr>
        <w:pStyle w:val="4"/>
        <w:rPr>
          <w:rFonts w:ascii="宋体" w:hAnsi="宋体"/>
          <w:color w:val="000000"/>
        </w:rPr>
      </w:pPr>
      <w:bookmarkStart w:id="13" w:name="_Toc53759958"/>
      <w:r>
        <w:rPr>
          <w:rFonts w:hint="eastAsia" w:ascii="宋体" w:hAnsi="宋体"/>
          <w:color w:val="000000"/>
        </w:rPr>
        <w:t>统计报表数据</w:t>
      </w:r>
      <w:bookmarkEnd w:id="13"/>
    </w:p>
    <w:p>
      <w:pPr>
        <w:pStyle w:val="15"/>
        <w:numPr>
          <w:ilvl w:val="0"/>
          <w:numId w:val="9"/>
        </w:numPr>
        <w:spacing w:line="360" w:lineRule="auto"/>
        <w:ind w:firstLineChars="0"/>
        <w:rPr>
          <w:rFonts w:ascii="宋体" w:hAnsi="宋体"/>
          <w:color w:val="000000"/>
          <w:sz w:val="24"/>
        </w:rPr>
      </w:pPr>
      <w:r>
        <w:rPr>
          <w:rFonts w:hint="eastAsia" w:ascii="宋体" w:hAnsi="宋体"/>
          <w:color w:val="000000"/>
          <w:sz w:val="24"/>
        </w:rPr>
        <w:t>绿色融资统计表</w:t>
      </w:r>
    </w:p>
    <w:p>
      <w:pPr>
        <w:pStyle w:val="15"/>
        <w:numPr>
          <w:ilvl w:val="0"/>
          <w:numId w:val="9"/>
        </w:numPr>
        <w:spacing w:line="360" w:lineRule="auto"/>
        <w:ind w:firstLineChars="0"/>
        <w:rPr>
          <w:rFonts w:ascii="宋体" w:hAnsi="宋体"/>
          <w:color w:val="000000"/>
          <w:sz w:val="24"/>
        </w:rPr>
      </w:pPr>
      <w:r>
        <w:rPr>
          <w:rFonts w:hint="eastAsia" w:ascii="宋体" w:hAnsi="宋体"/>
          <w:color w:val="000000"/>
          <w:sz w:val="24"/>
        </w:rPr>
        <w:t>环境、安全等重大风险企业信贷情况统计表</w:t>
      </w:r>
    </w:p>
    <w:p>
      <w:pPr>
        <w:pStyle w:val="15"/>
        <w:numPr>
          <w:ilvl w:val="0"/>
          <w:numId w:val="9"/>
        </w:numPr>
        <w:spacing w:line="360" w:lineRule="auto"/>
        <w:ind w:firstLineChars="0"/>
        <w:rPr>
          <w:rFonts w:ascii="宋体" w:hAnsi="宋体"/>
          <w:color w:val="000000"/>
          <w:sz w:val="24"/>
        </w:rPr>
      </w:pPr>
      <w:r>
        <w:rPr>
          <w:rFonts w:hint="eastAsia" w:ascii="宋体" w:hAnsi="宋体"/>
          <w:color w:val="000000"/>
          <w:sz w:val="24"/>
        </w:rPr>
        <w:t>银行机构绿色运营统计表</w:t>
      </w:r>
    </w:p>
    <w:p>
      <w:pPr>
        <w:pStyle w:val="15"/>
        <w:numPr>
          <w:ilvl w:val="0"/>
          <w:numId w:val="9"/>
        </w:numPr>
        <w:spacing w:line="360" w:lineRule="auto"/>
        <w:ind w:firstLineChars="0"/>
        <w:rPr>
          <w:rFonts w:ascii="宋体" w:hAnsi="宋体"/>
          <w:color w:val="000000"/>
          <w:sz w:val="24"/>
        </w:rPr>
      </w:pPr>
      <w:r>
        <w:rPr>
          <w:rFonts w:hint="eastAsia" w:ascii="宋体" w:hAnsi="宋体"/>
          <w:color w:val="000000"/>
          <w:sz w:val="24"/>
        </w:rPr>
        <w:t>银行机构区域信贷情况统计表</w:t>
      </w:r>
    </w:p>
    <w:p>
      <w:pPr>
        <w:pStyle w:val="15"/>
        <w:numPr>
          <w:ilvl w:val="0"/>
          <w:numId w:val="9"/>
        </w:numPr>
        <w:spacing w:line="360" w:lineRule="auto"/>
        <w:ind w:firstLineChars="0"/>
        <w:rPr>
          <w:rFonts w:ascii="宋体" w:hAnsi="宋体"/>
          <w:color w:val="000000"/>
          <w:sz w:val="24"/>
        </w:rPr>
      </w:pPr>
      <w:r>
        <w:rPr>
          <w:rFonts w:hint="eastAsia" w:ascii="宋体" w:hAnsi="宋体"/>
          <w:color w:val="000000"/>
          <w:sz w:val="24"/>
        </w:rPr>
        <w:t>银行机构绿色专营支行融资情况监测表</w:t>
      </w:r>
    </w:p>
    <w:p>
      <w:pPr>
        <w:pStyle w:val="15"/>
        <w:numPr>
          <w:ilvl w:val="0"/>
          <w:numId w:val="9"/>
        </w:numPr>
        <w:spacing w:line="360" w:lineRule="auto"/>
        <w:ind w:firstLineChars="0"/>
        <w:rPr>
          <w:rFonts w:ascii="宋体" w:hAnsi="宋体"/>
          <w:color w:val="000000"/>
          <w:sz w:val="24"/>
        </w:rPr>
      </w:pPr>
      <w:r>
        <w:rPr>
          <w:rFonts w:hint="eastAsia" w:ascii="宋体" w:hAnsi="宋体"/>
          <w:color w:val="000000"/>
          <w:sz w:val="24"/>
        </w:rPr>
        <w:t>银行机构绿色专营体系建设情况表</w:t>
      </w:r>
    </w:p>
    <w:p>
      <w:pPr>
        <w:pStyle w:val="3"/>
        <w:rPr>
          <w:rFonts w:ascii="宋体" w:hAnsi="宋体" w:eastAsia="宋体"/>
          <w:color w:val="000000"/>
        </w:rPr>
      </w:pPr>
      <w:bookmarkStart w:id="14" w:name="_Toc53759959"/>
      <w:r>
        <w:rPr>
          <w:rFonts w:hint="eastAsia" w:ascii="宋体" w:hAnsi="宋体" w:eastAsia="宋体"/>
          <w:color w:val="000000"/>
        </w:rPr>
        <w:t>报文类型与报送时效</w:t>
      </w:r>
      <w:bookmarkEnd w:id="14"/>
    </w:p>
    <w:p>
      <w:pPr>
        <w:spacing w:line="360" w:lineRule="auto"/>
        <w:ind w:firstLine="480" w:firstLineChars="200"/>
        <w:rPr>
          <w:rFonts w:ascii="宋体" w:hAnsi="宋体"/>
          <w:color w:val="000000"/>
          <w:sz w:val="24"/>
          <w:szCs w:val="22"/>
        </w:rPr>
      </w:pPr>
      <w:r>
        <w:rPr>
          <w:rFonts w:hint="eastAsia" w:ascii="宋体" w:hAnsi="宋体"/>
          <w:color w:val="000000"/>
          <w:sz w:val="24"/>
          <w:szCs w:val="22"/>
        </w:rPr>
        <w:t>按照用途不同，本规范包含正常报文、</w:t>
      </w:r>
      <w:r>
        <w:rPr>
          <w:rFonts w:ascii="宋体" w:hAnsi="宋体"/>
          <w:color w:val="000000"/>
          <w:sz w:val="24"/>
          <w:szCs w:val="22"/>
        </w:rPr>
        <w:t>补</w:t>
      </w:r>
      <w:r>
        <w:rPr>
          <w:rFonts w:hint="eastAsia" w:ascii="宋体" w:hAnsi="宋体"/>
          <w:color w:val="000000"/>
          <w:sz w:val="24"/>
          <w:szCs w:val="22"/>
        </w:rPr>
        <w:t>报</w:t>
      </w:r>
      <w:r>
        <w:rPr>
          <w:rFonts w:ascii="宋体" w:hAnsi="宋体"/>
          <w:color w:val="000000"/>
          <w:sz w:val="24"/>
          <w:szCs w:val="22"/>
        </w:rPr>
        <w:t>报文、修正报文</w:t>
      </w:r>
      <w:r>
        <w:rPr>
          <w:rFonts w:hint="eastAsia" w:ascii="宋体" w:hAnsi="宋体"/>
          <w:color w:val="000000"/>
          <w:sz w:val="24"/>
          <w:szCs w:val="22"/>
        </w:rPr>
        <w:t>、</w:t>
      </w:r>
      <w:r>
        <w:rPr>
          <w:rFonts w:ascii="宋体" w:hAnsi="宋体"/>
          <w:color w:val="000000"/>
          <w:sz w:val="24"/>
          <w:szCs w:val="22"/>
        </w:rPr>
        <w:t>删除报文</w:t>
      </w:r>
      <w:r>
        <w:rPr>
          <w:rFonts w:hint="eastAsia" w:ascii="宋体" w:hAnsi="宋体"/>
          <w:color w:val="000000"/>
          <w:sz w:val="24"/>
          <w:szCs w:val="22"/>
        </w:rPr>
        <w:t>和报表报文五类报文</w:t>
      </w:r>
      <w:r>
        <w:rPr>
          <w:rFonts w:ascii="宋体" w:hAnsi="宋体"/>
          <w:color w:val="000000"/>
          <w:sz w:val="24"/>
          <w:szCs w:val="22"/>
        </w:rPr>
        <w:t>。</w:t>
      </w:r>
    </w:p>
    <w:p>
      <w:pPr>
        <w:pStyle w:val="4"/>
        <w:rPr>
          <w:rFonts w:ascii="宋体" w:hAnsi="宋体"/>
          <w:color w:val="000000"/>
        </w:rPr>
      </w:pPr>
      <w:bookmarkStart w:id="15" w:name="_Toc53759960"/>
      <w:r>
        <w:rPr>
          <w:rFonts w:hint="eastAsia" w:ascii="宋体" w:hAnsi="宋体"/>
          <w:color w:val="000000"/>
        </w:rPr>
        <w:t>正常报文</w:t>
      </w:r>
      <w:bookmarkEnd w:id="15"/>
    </w:p>
    <w:p>
      <w:pPr>
        <w:pStyle w:val="15"/>
        <w:spacing w:line="360" w:lineRule="auto"/>
        <w:ind w:left="0" w:firstLine="420" w:firstLineChars="0"/>
        <w:rPr>
          <w:rFonts w:ascii="宋体" w:hAnsi="宋体"/>
          <w:color w:val="000000"/>
          <w:sz w:val="24"/>
          <w:szCs w:val="22"/>
        </w:rPr>
      </w:pPr>
      <w:r>
        <w:rPr>
          <w:rFonts w:hint="eastAsia" w:ascii="宋体" w:hAnsi="宋体"/>
          <w:color w:val="000000"/>
          <w:sz w:val="24"/>
          <w:szCs w:val="22"/>
        </w:rPr>
        <w:t>报送机构应在自业务发生以下变更的第二个工作日内（T</w:t>
      </w:r>
      <w:r>
        <w:rPr>
          <w:rFonts w:ascii="宋体" w:hAnsi="宋体"/>
          <w:color w:val="000000"/>
          <w:sz w:val="24"/>
          <w:szCs w:val="22"/>
        </w:rPr>
        <w:t>+1</w:t>
      </w:r>
      <w:r>
        <w:rPr>
          <w:rFonts w:hint="eastAsia" w:ascii="宋体" w:hAnsi="宋体"/>
          <w:color w:val="000000"/>
          <w:sz w:val="24"/>
          <w:szCs w:val="22"/>
        </w:rPr>
        <w:t>时效，遇节假日顺延）以正常报文方式报送业务明细数据:</w:t>
      </w:r>
    </w:p>
    <w:p>
      <w:pPr>
        <w:pStyle w:val="15"/>
        <w:numPr>
          <w:ilvl w:val="0"/>
          <w:numId w:val="10"/>
        </w:numPr>
        <w:spacing w:line="360" w:lineRule="auto"/>
        <w:ind w:left="420" w:leftChars="200" w:firstLineChars="0"/>
        <w:rPr>
          <w:rFonts w:ascii="宋体" w:hAnsi="宋体"/>
          <w:color w:val="000000"/>
          <w:sz w:val="24"/>
          <w:szCs w:val="22"/>
        </w:rPr>
      </w:pPr>
      <w:r>
        <w:rPr>
          <w:rFonts w:hint="eastAsia" w:ascii="宋体" w:hAnsi="宋体"/>
          <w:color w:val="000000"/>
          <w:sz w:val="24"/>
          <w:szCs w:val="22"/>
        </w:rPr>
        <w:t>当</w:t>
      </w:r>
      <w:r>
        <w:rPr>
          <w:rFonts w:ascii="宋体" w:hAnsi="宋体"/>
          <w:color w:val="000000"/>
          <w:sz w:val="24"/>
          <w:szCs w:val="22"/>
        </w:rPr>
        <w:t>绿色</w:t>
      </w:r>
      <w:r>
        <w:rPr>
          <w:rFonts w:hint="eastAsia" w:ascii="宋体" w:hAnsi="宋体"/>
          <w:color w:val="000000"/>
          <w:sz w:val="24"/>
          <w:szCs w:val="22"/>
        </w:rPr>
        <w:t>贷款发生以下业务变更时，通过贷款信息报文报送：认定为绿色贷款、</w:t>
      </w:r>
      <w:r>
        <w:rPr>
          <w:rFonts w:ascii="宋体" w:hAnsi="宋体"/>
          <w:color w:val="000000"/>
          <w:sz w:val="24"/>
          <w:szCs w:val="22"/>
        </w:rPr>
        <w:t>放款、</w:t>
      </w:r>
      <w:r>
        <w:rPr>
          <w:rFonts w:hint="eastAsia" w:ascii="宋体" w:hAnsi="宋体"/>
          <w:color w:val="000000"/>
          <w:sz w:val="24"/>
          <w:szCs w:val="22"/>
        </w:rPr>
        <w:t>本金</w:t>
      </w:r>
      <w:r>
        <w:rPr>
          <w:rFonts w:ascii="宋体" w:hAnsi="宋体"/>
          <w:color w:val="000000"/>
          <w:sz w:val="24"/>
          <w:szCs w:val="22"/>
        </w:rPr>
        <w:t>还款、逾期、五级分类</w:t>
      </w:r>
      <w:r>
        <w:rPr>
          <w:rFonts w:hint="eastAsia" w:ascii="宋体" w:hAnsi="宋体"/>
          <w:color w:val="000000"/>
          <w:sz w:val="24"/>
          <w:szCs w:val="22"/>
        </w:rPr>
        <w:t>变更、担保方式变更、利率变更、贷款展期。</w:t>
      </w:r>
    </w:p>
    <w:p>
      <w:pPr>
        <w:pStyle w:val="15"/>
        <w:numPr>
          <w:ilvl w:val="0"/>
          <w:numId w:val="10"/>
        </w:numPr>
        <w:spacing w:line="360" w:lineRule="auto"/>
        <w:ind w:left="420" w:leftChars="200" w:firstLineChars="0"/>
        <w:rPr>
          <w:rFonts w:ascii="宋体" w:hAnsi="宋体"/>
          <w:color w:val="000000"/>
          <w:sz w:val="24"/>
          <w:szCs w:val="22"/>
        </w:rPr>
      </w:pPr>
      <w:r>
        <w:rPr>
          <w:rFonts w:hint="eastAsia" w:ascii="宋体" w:hAnsi="宋体"/>
          <w:color w:val="000000"/>
          <w:sz w:val="24"/>
          <w:szCs w:val="22"/>
        </w:rPr>
        <w:t>当绿色信用证以下业务变更时，通过绿色信用证信息报文报送：认定为绿色信用证</w:t>
      </w:r>
      <w:r>
        <w:rPr>
          <w:rFonts w:hint="eastAsia" w:ascii="宋体" w:hAnsi="宋体"/>
          <w:bCs/>
          <w:color w:val="000000"/>
          <w:sz w:val="24"/>
          <w:szCs w:val="22"/>
        </w:rPr>
        <w:t>、</w:t>
      </w:r>
      <w:r>
        <w:rPr>
          <w:rFonts w:hint="eastAsia" w:ascii="宋体" w:hAnsi="宋体"/>
          <w:color w:val="000000"/>
          <w:sz w:val="24"/>
          <w:szCs w:val="22"/>
        </w:rPr>
        <w:t>五级分类变更、担保方式变更、信用证余额变更。</w:t>
      </w:r>
    </w:p>
    <w:p>
      <w:pPr>
        <w:pStyle w:val="15"/>
        <w:numPr>
          <w:ilvl w:val="0"/>
          <w:numId w:val="10"/>
        </w:numPr>
        <w:spacing w:line="360" w:lineRule="auto"/>
        <w:ind w:left="420" w:leftChars="200" w:firstLineChars="0"/>
        <w:rPr>
          <w:rFonts w:ascii="宋体" w:hAnsi="宋体"/>
          <w:color w:val="000000"/>
          <w:sz w:val="24"/>
          <w:szCs w:val="22"/>
        </w:rPr>
      </w:pPr>
      <w:r>
        <w:rPr>
          <w:rFonts w:hint="eastAsia" w:ascii="宋体" w:hAnsi="宋体"/>
          <w:color w:val="000000"/>
          <w:sz w:val="24"/>
          <w:szCs w:val="22"/>
        </w:rPr>
        <w:t>当绿色银行承兑汇票以下业务变更时，通过绿色银行承兑汇票信息报文报送：认定为绿色承兑汇票</w:t>
      </w:r>
      <w:r>
        <w:rPr>
          <w:rFonts w:hint="eastAsia" w:ascii="宋体" w:hAnsi="宋体"/>
          <w:bCs/>
          <w:color w:val="000000"/>
          <w:sz w:val="24"/>
          <w:szCs w:val="22"/>
        </w:rPr>
        <w:t>、</w:t>
      </w:r>
      <w:r>
        <w:rPr>
          <w:rFonts w:hint="eastAsia" w:ascii="宋体" w:hAnsi="宋体"/>
          <w:color w:val="000000"/>
          <w:sz w:val="24"/>
          <w:szCs w:val="22"/>
        </w:rPr>
        <w:t>五级分类变更、担保方式变更、承兑汇票付款。</w:t>
      </w:r>
    </w:p>
    <w:p>
      <w:pPr>
        <w:pStyle w:val="15"/>
        <w:numPr>
          <w:ilvl w:val="0"/>
          <w:numId w:val="10"/>
        </w:numPr>
        <w:spacing w:line="360" w:lineRule="auto"/>
        <w:ind w:left="420" w:leftChars="200" w:firstLineChars="0"/>
        <w:rPr>
          <w:rFonts w:ascii="宋体" w:hAnsi="宋体"/>
          <w:color w:val="000000"/>
          <w:sz w:val="24"/>
          <w:szCs w:val="22"/>
        </w:rPr>
      </w:pPr>
      <w:r>
        <w:rPr>
          <w:rFonts w:hint="eastAsia" w:ascii="宋体" w:hAnsi="宋体"/>
          <w:color w:val="000000"/>
          <w:sz w:val="24"/>
          <w:szCs w:val="22"/>
        </w:rPr>
        <w:t>当</w:t>
      </w:r>
      <w:r>
        <w:rPr>
          <w:rFonts w:hint="eastAsia" w:ascii="宋体" w:hAnsi="宋体"/>
          <w:bCs/>
          <w:color w:val="000000"/>
          <w:sz w:val="24"/>
          <w:szCs w:val="22"/>
        </w:rPr>
        <w:t>非金融企业</w:t>
      </w:r>
      <w:r>
        <w:rPr>
          <w:rFonts w:hint="eastAsia" w:ascii="宋体" w:hAnsi="宋体"/>
          <w:color w:val="000000"/>
          <w:sz w:val="24"/>
          <w:szCs w:val="22"/>
        </w:rPr>
        <w:t>绿色债券投资以下业务变更时，通过绿色债券投资信息报文报送：</w:t>
      </w:r>
      <w:r>
        <w:rPr>
          <w:rFonts w:hint="eastAsia" w:ascii="宋体" w:hAnsi="宋体"/>
          <w:sz w:val="24"/>
          <w:szCs w:val="22"/>
        </w:rPr>
        <w:t>认定为绿色债券</w:t>
      </w:r>
      <w:r>
        <w:rPr>
          <w:rFonts w:hint="eastAsia" w:ascii="宋体" w:hAnsi="宋体"/>
          <w:bCs/>
          <w:color w:val="000000"/>
          <w:sz w:val="24"/>
          <w:szCs w:val="22"/>
        </w:rPr>
        <w:t>投资、</w:t>
      </w:r>
      <w:r>
        <w:rPr>
          <w:rFonts w:hint="eastAsia" w:ascii="宋体" w:hAnsi="宋体"/>
          <w:color w:val="000000"/>
          <w:sz w:val="24"/>
          <w:szCs w:val="22"/>
        </w:rPr>
        <w:t>五级分类变更、业务余额变更。</w:t>
      </w:r>
    </w:p>
    <w:p>
      <w:pPr>
        <w:pStyle w:val="15"/>
        <w:numPr>
          <w:ilvl w:val="0"/>
          <w:numId w:val="10"/>
        </w:numPr>
        <w:spacing w:line="360" w:lineRule="auto"/>
        <w:ind w:left="420" w:leftChars="200" w:firstLineChars="0"/>
        <w:rPr>
          <w:rFonts w:ascii="宋体" w:hAnsi="宋体"/>
          <w:color w:val="000000"/>
          <w:sz w:val="24"/>
          <w:szCs w:val="22"/>
        </w:rPr>
      </w:pPr>
      <w:r>
        <w:rPr>
          <w:rFonts w:hint="eastAsia" w:ascii="宋体" w:hAnsi="宋体"/>
          <w:color w:val="000000"/>
          <w:sz w:val="24"/>
          <w:szCs w:val="22"/>
        </w:rPr>
        <w:t>当企业或个人</w:t>
      </w:r>
      <w:r>
        <w:rPr>
          <w:rFonts w:ascii="宋体" w:hAnsi="宋体"/>
          <w:color w:val="000000"/>
          <w:sz w:val="24"/>
          <w:szCs w:val="22"/>
        </w:rPr>
        <w:t>发生环境</w:t>
      </w:r>
      <w:r>
        <w:rPr>
          <w:rFonts w:hint="eastAsia" w:ascii="宋体" w:hAnsi="宋体"/>
          <w:color w:val="000000"/>
          <w:sz w:val="24"/>
          <w:szCs w:val="22"/>
        </w:rPr>
        <w:t>/</w:t>
      </w:r>
      <w:r>
        <w:rPr>
          <w:rFonts w:ascii="宋体" w:hAnsi="宋体"/>
          <w:color w:val="000000"/>
          <w:sz w:val="24"/>
          <w:szCs w:val="22"/>
        </w:rPr>
        <w:t>安全风险</w:t>
      </w:r>
      <w:r>
        <w:rPr>
          <w:rFonts w:hint="eastAsia" w:ascii="宋体" w:hAnsi="宋体"/>
          <w:color w:val="000000"/>
          <w:sz w:val="24"/>
          <w:szCs w:val="22"/>
        </w:rPr>
        <w:t>、金融机构对其风险进行处置、风险</w:t>
      </w:r>
      <w:r>
        <w:rPr>
          <w:rFonts w:ascii="宋体" w:hAnsi="宋体"/>
          <w:color w:val="000000"/>
          <w:sz w:val="24"/>
          <w:szCs w:val="22"/>
        </w:rPr>
        <w:t>主体</w:t>
      </w:r>
      <w:r>
        <w:rPr>
          <w:rFonts w:hint="eastAsia" w:ascii="宋体" w:hAnsi="宋体"/>
          <w:color w:val="000000"/>
          <w:sz w:val="24"/>
          <w:szCs w:val="22"/>
        </w:rPr>
        <w:t>完成</w:t>
      </w:r>
      <w:r>
        <w:rPr>
          <w:rFonts w:ascii="宋体" w:hAnsi="宋体"/>
          <w:color w:val="000000"/>
          <w:sz w:val="24"/>
          <w:szCs w:val="22"/>
        </w:rPr>
        <w:t>整改</w:t>
      </w:r>
      <w:r>
        <w:rPr>
          <w:rFonts w:hint="eastAsia" w:ascii="宋体" w:hAnsi="宋体"/>
          <w:color w:val="000000"/>
          <w:sz w:val="24"/>
          <w:szCs w:val="22"/>
        </w:rPr>
        <w:t>时，通过</w:t>
      </w:r>
      <w:r>
        <w:rPr>
          <w:rFonts w:ascii="宋体" w:hAnsi="宋体"/>
          <w:color w:val="000000"/>
          <w:sz w:val="24"/>
          <w:szCs w:val="22"/>
        </w:rPr>
        <w:t>环境</w:t>
      </w:r>
      <w:r>
        <w:rPr>
          <w:rFonts w:hint="eastAsia" w:ascii="宋体" w:hAnsi="宋体"/>
          <w:color w:val="000000"/>
          <w:sz w:val="24"/>
          <w:szCs w:val="22"/>
        </w:rPr>
        <w:t>/</w:t>
      </w:r>
      <w:r>
        <w:rPr>
          <w:rFonts w:ascii="宋体" w:hAnsi="宋体"/>
          <w:color w:val="000000"/>
          <w:sz w:val="24"/>
          <w:szCs w:val="22"/>
        </w:rPr>
        <w:t>安全</w:t>
      </w:r>
      <w:r>
        <w:rPr>
          <w:rFonts w:hint="eastAsia" w:ascii="宋体" w:hAnsi="宋体"/>
          <w:color w:val="000000"/>
          <w:sz w:val="24"/>
          <w:szCs w:val="22"/>
        </w:rPr>
        <w:t>风险信息报文报送。</w:t>
      </w:r>
    </w:p>
    <w:p>
      <w:pPr>
        <w:pStyle w:val="15"/>
        <w:numPr>
          <w:ilvl w:val="0"/>
          <w:numId w:val="10"/>
        </w:numPr>
        <w:spacing w:line="360" w:lineRule="auto"/>
        <w:ind w:left="420" w:leftChars="200" w:firstLineChars="0"/>
        <w:rPr>
          <w:rFonts w:ascii="宋体" w:hAnsi="宋体"/>
          <w:color w:val="000000"/>
          <w:sz w:val="24"/>
          <w:szCs w:val="22"/>
        </w:rPr>
      </w:pPr>
      <w:r>
        <w:rPr>
          <w:rFonts w:hint="eastAsia" w:ascii="宋体" w:hAnsi="宋体"/>
          <w:color w:val="000000"/>
          <w:sz w:val="24"/>
          <w:szCs w:val="22"/>
        </w:rPr>
        <w:t>当未完成整改的风险主体发生放款、本金</w:t>
      </w:r>
      <w:r>
        <w:rPr>
          <w:rFonts w:ascii="宋体" w:hAnsi="宋体"/>
          <w:color w:val="000000"/>
          <w:sz w:val="24"/>
          <w:szCs w:val="22"/>
        </w:rPr>
        <w:t>还款</w:t>
      </w:r>
      <w:r>
        <w:rPr>
          <w:rFonts w:hint="eastAsia" w:ascii="宋体" w:hAnsi="宋体"/>
          <w:color w:val="000000"/>
          <w:sz w:val="24"/>
          <w:szCs w:val="22"/>
        </w:rPr>
        <w:t>、逾期、五级分类变更时，通过贷款信息报文进行报送。</w:t>
      </w:r>
    </w:p>
    <w:p>
      <w:pPr>
        <w:pStyle w:val="4"/>
        <w:rPr>
          <w:rFonts w:ascii="宋体" w:hAnsi="宋体"/>
          <w:color w:val="000000"/>
        </w:rPr>
      </w:pPr>
      <w:bookmarkStart w:id="16" w:name="_Toc53759961"/>
      <w:r>
        <w:rPr>
          <w:rFonts w:hint="eastAsia" w:ascii="宋体" w:hAnsi="宋体"/>
          <w:color w:val="000000"/>
        </w:rPr>
        <w:t>补</w:t>
      </w:r>
      <w:r>
        <w:rPr>
          <w:rFonts w:ascii="宋体" w:hAnsi="宋体"/>
          <w:color w:val="000000"/>
        </w:rPr>
        <w:t>报报文</w:t>
      </w:r>
      <w:bookmarkEnd w:id="16"/>
    </w:p>
    <w:p>
      <w:pPr>
        <w:pStyle w:val="15"/>
        <w:spacing w:line="360" w:lineRule="auto"/>
        <w:ind w:left="0" w:firstLine="420" w:firstLineChars="0"/>
        <w:rPr>
          <w:rFonts w:ascii="宋体" w:hAnsi="宋体"/>
          <w:color w:val="000000"/>
          <w:sz w:val="24"/>
          <w:szCs w:val="22"/>
        </w:rPr>
      </w:pPr>
      <w:r>
        <w:rPr>
          <w:rFonts w:hint="eastAsia" w:ascii="宋体" w:hAnsi="宋体"/>
          <w:color w:val="000000"/>
          <w:sz w:val="24"/>
          <w:szCs w:val="22"/>
        </w:rPr>
        <w:t>报送机构未能在业务发生变更后第二个工作日内完成贷款信息、绿色信用证信息、绿色承兑汇票信息、绿色债券投资信息和风险信息上报时，则在当月统计报表数据报送完成前通过补报报文进行业务明细数据的补报，否则无法纳入当月统计数据。</w:t>
      </w:r>
    </w:p>
    <w:p>
      <w:pPr>
        <w:pStyle w:val="4"/>
        <w:rPr>
          <w:rFonts w:ascii="宋体" w:hAnsi="宋体"/>
          <w:color w:val="000000"/>
        </w:rPr>
      </w:pPr>
      <w:bookmarkStart w:id="17" w:name="_Toc53759962"/>
      <w:r>
        <w:rPr>
          <w:rFonts w:hint="eastAsia" w:ascii="宋体" w:hAnsi="宋体"/>
          <w:color w:val="000000"/>
        </w:rPr>
        <w:t>修正</w:t>
      </w:r>
      <w:r>
        <w:rPr>
          <w:rFonts w:ascii="宋体" w:hAnsi="宋体"/>
          <w:color w:val="000000"/>
        </w:rPr>
        <w:t>报文</w:t>
      </w:r>
      <w:bookmarkEnd w:id="17"/>
    </w:p>
    <w:p>
      <w:pPr>
        <w:pStyle w:val="15"/>
        <w:spacing w:line="360" w:lineRule="auto"/>
        <w:ind w:left="0" w:firstLine="420" w:firstLineChars="0"/>
        <w:rPr>
          <w:rFonts w:ascii="宋体" w:hAnsi="宋体"/>
          <w:color w:val="000000"/>
          <w:sz w:val="24"/>
          <w:szCs w:val="22"/>
        </w:rPr>
      </w:pPr>
      <w:r>
        <w:rPr>
          <w:rFonts w:hint="eastAsia" w:ascii="宋体" w:hAnsi="宋体"/>
          <w:color w:val="000000"/>
          <w:sz w:val="24"/>
          <w:szCs w:val="22"/>
        </w:rPr>
        <w:t>当绿色贷款、绿色信用证、绿色承兑汇票、绿色债券投资的绿色认定分类发生变更、业务发生机构发生变更、企业或个人融资主体基础信息发生变更、绿色项目基础信息变更时，应通过修正报文对已上报数据进行修正。</w:t>
      </w:r>
    </w:p>
    <w:p>
      <w:pPr>
        <w:pStyle w:val="15"/>
        <w:spacing w:line="360" w:lineRule="auto"/>
        <w:ind w:left="0" w:firstLine="420" w:firstLineChars="0"/>
        <w:rPr>
          <w:rFonts w:ascii="宋体" w:hAnsi="宋体"/>
          <w:color w:val="000000"/>
          <w:sz w:val="24"/>
          <w:szCs w:val="22"/>
        </w:rPr>
      </w:pPr>
      <w:r>
        <w:rPr>
          <w:rFonts w:hint="eastAsia" w:ascii="宋体" w:hAnsi="宋体"/>
          <w:color w:val="000000"/>
          <w:sz w:val="24"/>
          <w:szCs w:val="22"/>
        </w:rPr>
        <w:t>当绿色认定分类发生变更、业务发生机构发生变更时，应在当月统计报表数据报送完成前通过修正报文完成修正，否则无法纳入当月统计数据。企业或个人融资主体基础信息发生变更、绿色项目基础信息变更时，无修正时效限制。</w:t>
      </w:r>
    </w:p>
    <w:p>
      <w:pPr>
        <w:pStyle w:val="4"/>
        <w:rPr>
          <w:rFonts w:ascii="宋体" w:hAnsi="宋体"/>
          <w:color w:val="000000"/>
        </w:rPr>
      </w:pPr>
      <w:bookmarkStart w:id="18" w:name="_Toc53759963"/>
      <w:r>
        <w:rPr>
          <w:rFonts w:hint="eastAsia" w:ascii="宋体" w:hAnsi="宋体"/>
          <w:color w:val="000000"/>
        </w:rPr>
        <w:t>删除</w:t>
      </w:r>
      <w:r>
        <w:rPr>
          <w:rFonts w:ascii="宋体" w:hAnsi="宋体"/>
          <w:color w:val="000000"/>
        </w:rPr>
        <w:t>报文</w:t>
      </w:r>
      <w:bookmarkEnd w:id="18"/>
    </w:p>
    <w:p>
      <w:pPr>
        <w:pStyle w:val="15"/>
        <w:spacing w:line="360" w:lineRule="auto"/>
        <w:ind w:left="0" w:firstLine="420" w:firstLineChars="0"/>
        <w:rPr>
          <w:rFonts w:ascii="宋体" w:hAnsi="宋体"/>
          <w:color w:val="000000"/>
          <w:sz w:val="24"/>
          <w:szCs w:val="22"/>
        </w:rPr>
      </w:pPr>
      <w:r>
        <w:rPr>
          <w:rFonts w:hint="eastAsia" w:ascii="宋体" w:hAnsi="宋体"/>
          <w:color w:val="000000"/>
          <w:sz w:val="24"/>
          <w:szCs w:val="22"/>
        </w:rPr>
        <w:t>当贷款信息、绿色信用证信息、绿色承兑汇票信息、绿色债券投资信息、环境/安全风险信息及绿色项目信息报送有误，报送机构通过删除报文在当月统计报表数据报送完成前对已上报数据进行删除，否则错误数据将纳入当月统计数据。</w:t>
      </w:r>
    </w:p>
    <w:p>
      <w:pPr>
        <w:pStyle w:val="4"/>
        <w:rPr>
          <w:rFonts w:ascii="宋体" w:hAnsi="宋体"/>
          <w:color w:val="000000"/>
        </w:rPr>
      </w:pPr>
      <w:bookmarkStart w:id="19" w:name="_Toc53759964"/>
      <w:r>
        <w:rPr>
          <w:rFonts w:hint="eastAsia" w:ascii="宋体" w:hAnsi="宋体"/>
          <w:color w:val="000000"/>
        </w:rPr>
        <w:t>报表</w:t>
      </w:r>
      <w:r>
        <w:rPr>
          <w:rFonts w:ascii="宋体" w:hAnsi="宋体"/>
          <w:color w:val="000000"/>
        </w:rPr>
        <w:t>报文</w:t>
      </w:r>
      <w:bookmarkEnd w:id="19"/>
    </w:p>
    <w:p>
      <w:pPr>
        <w:pStyle w:val="15"/>
        <w:spacing w:line="360" w:lineRule="auto"/>
        <w:ind w:left="0" w:firstLine="420" w:firstLineChars="0"/>
        <w:rPr>
          <w:rFonts w:ascii="宋体" w:hAnsi="宋体"/>
          <w:color w:val="000000"/>
          <w:sz w:val="24"/>
          <w:szCs w:val="22"/>
        </w:rPr>
      </w:pPr>
      <w:r>
        <w:rPr>
          <w:rFonts w:hint="eastAsia" w:ascii="宋体" w:hAnsi="宋体"/>
          <w:color w:val="000000"/>
          <w:sz w:val="24"/>
          <w:szCs w:val="22"/>
        </w:rPr>
        <w:t>当地银保监局每月下发统计报表报送任务，报送机构需主动查询获取报送任务，在报送截止日期内通过本报文完成相关报表数据的报送。报表的excel格式表样，详见附录7。</w:t>
      </w:r>
    </w:p>
    <w:p>
      <w:pPr>
        <w:pStyle w:val="3"/>
        <w:rPr>
          <w:rFonts w:ascii="宋体" w:hAnsi="宋体" w:eastAsia="宋体"/>
          <w:color w:val="000000"/>
        </w:rPr>
      </w:pPr>
      <w:bookmarkStart w:id="20" w:name="_Toc53759965"/>
      <w:r>
        <w:rPr>
          <w:rFonts w:hint="eastAsia" w:ascii="宋体" w:hAnsi="宋体" w:eastAsia="宋体"/>
          <w:color w:val="000000"/>
        </w:rPr>
        <w:t>报送流程</w:t>
      </w:r>
      <w:bookmarkEnd w:id="20"/>
    </w:p>
    <w:p>
      <w:pPr>
        <w:pStyle w:val="15"/>
        <w:spacing w:line="360" w:lineRule="auto"/>
        <w:ind w:left="0" w:firstLine="420" w:firstLineChars="0"/>
        <w:rPr>
          <w:rFonts w:ascii="宋体" w:hAnsi="宋体"/>
          <w:color w:val="000000"/>
          <w:sz w:val="24"/>
          <w:szCs w:val="22"/>
        </w:rPr>
      </w:pPr>
      <w:r>
        <w:rPr>
          <w:rFonts w:hint="eastAsia" w:ascii="宋体" w:hAnsi="宋体"/>
          <w:color w:val="000000"/>
          <w:sz w:val="24"/>
          <w:szCs w:val="22"/>
        </w:rPr>
        <w:t>报文报送交互流程如下图所示，报送数据包发送成功</w:t>
      </w:r>
      <w:r>
        <w:rPr>
          <w:rFonts w:ascii="宋体" w:hAnsi="宋体"/>
          <w:color w:val="000000"/>
          <w:sz w:val="24"/>
          <w:szCs w:val="22"/>
        </w:rPr>
        <w:t>后，</w:t>
      </w:r>
      <w:r>
        <w:rPr>
          <w:rFonts w:hint="eastAsia" w:ascii="宋体" w:hAnsi="宋体"/>
          <w:color w:val="000000"/>
          <w:sz w:val="24"/>
          <w:szCs w:val="22"/>
        </w:rPr>
        <w:t>绿茵系统2.0</w:t>
      </w:r>
      <w:r>
        <w:rPr>
          <w:rFonts w:ascii="宋体" w:hAnsi="宋体"/>
          <w:color w:val="000000"/>
          <w:sz w:val="24"/>
          <w:szCs w:val="22"/>
        </w:rPr>
        <w:t>将对</w:t>
      </w:r>
      <w:r>
        <w:rPr>
          <w:rFonts w:hint="eastAsia" w:ascii="宋体" w:hAnsi="宋体"/>
          <w:color w:val="000000"/>
          <w:sz w:val="24"/>
          <w:szCs w:val="22"/>
        </w:rPr>
        <w:t>报送</w:t>
      </w:r>
      <w:r>
        <w:rPr>
          <w:rFonts w:ascii="宋体" w:hAnsi="宋体"/>
          <w:color w:val="000000"/>
          <w:sz w:val="24"/>
          <w:szCs w:val="22"/>
        </w:rPr>
        <w:t>文件逐一进行校验</w:t>
      </w:r>
      <w:r>
        <w:rPr>
          <w:rFonts w:hint="eastAsia" w:ascii="宋体" w:hAnsi="宋体"/>
          <w:color w:val="000000"/>
          <w:sz w:val="24"/>
          <w:szCs w:val="22"/>
        </w:rPr>
        <w:t>，报送机构可通过报送回执查询数据包是否报送成功。如果能够通过格式和内容等校验，则生成正确回执，报送数据被成功接收；</w:t>
      </w:r>
      <w:r>
        <w:rPr>
          <w:rFonts w:ascii="宋体" w:hAnsi="宋体"/>
          <w:color w:val="000000"/>
          <w:sz w:val="24"/>
          <w:szCs w:val="22"/>
        </w:rPr>
        <w:t>如果</w:t>
      </w:r>
      <w:r>
        <w:rPr>
          <w:rFonts w:hint="eastAsia" w:ascii="宋体" w:hAnsi="宋体"/>
          <w:color w:val="000000"/>
          <w:sz w:val="24"/>
          <w:szCs w:val="22"/>
        </w:rPr>
        <w:t>报送数据未</w:t>
      </w:r>
      <w:r>
        <w:rPr>
          <w:rFonts w:ascii="宋体" w:hAnsi="宋体"/>
          <w:color w:val="000000"/>
          <w:sz w:val="24"/>
          <w:szCs w:val="22"/>
        </w:rPr>
        <w:t>能通过校验，</w:t>
      </w:r>
      <w:r>
        <w:rPr>
          <w:rFonts w:hint="eastAsia" w:ascii="宋体" w:hAnsi="宋体"/>
          <w:color w:val="000000"/>
          <w:sz w:val="24"/>
          <w:szCs w:val="22"/>
        </w:rPr>
        <w:t>绿茵系统2.0将</w:t>
      </w:r>
      <w:r>
        <w:rPr>
          <w:rFonts w:ascii="宋体" w:hAnsi="宋体"/>
          <w:color w:val="000000"/>
          <w:sz w:val="24"/>
          <w:szCs w:val="22"/>
        </w:rPr>
        <w:t>对</w:t>
      </w:r>
      <w:r>
        <w:rPr>
          <w:rFonts w:hint="eastAsia" w:ascii="宋体" w:hAnsi="宋体"/>
          <w:color w:val="000000"/>
          <w:sz w:val="24"/>
          <w:szCs w:val="22"/>
        </w:rPr>
        <w:t>错误报送</w:t>
      </w:r>
      <w:r>
        <w:rPr>
          <w:rFonts w:ascii="宋体" w:hAnsi="宋体"/>
          <w:color w:val="000000"/>
          <w:sz w:val="24"/>
          <w:szCs w:val="22"/>
        </w:rPr>
        <w:t>文件生成</w:t>
      </w:r>
      <w:r>
        <w:rPr>
          <w:rFonts w:hint="eastAsia" w:ascii="宋体" w:hAnsi="宋体"/>
          <w:color w:val="000000"/>
          <w:sz w:val="24"/>
          <w:szCs w:val="22"/>
        </w:rPr>
        <w:t>错误</w:t>
      </w:r>
      <w:r>
        <w:rPr>
          <w:rFonts w:ascii="宋体" w:hAnsi="宋体"/>
          <w:color w:val="000000"/>
          <w:sz w:val="24"/>
          <w:szCs w:val="22"/>
        </w:rPr>
        <w:t>回执</w:t>
      </w:r>
      <w:r>
        <w:rPr>
          <w:rFonts w:hint="eastAsia" w:ascii="宋体" w:hAnsi="宋体"/>
          <w:color w:val="000000"/>
          <w:sz w:val="24"/>
          <w:szCs w:val="22"/>
        </w:rPr>
        <w:t>信息。对于错误回执，报送机构应根据回执中的错误定位和提示修改错误，并重新编制报文进行数据报送。</w:t>
      </w:r>
    </w:p>
    <w:p>
      <w:pPr>
        <w:pStyle w:val="4"/>
        <w:rPr>
          <w:rFonts w:ascii="宋体" w:hAnsi="宋体"/>
          <w:color w:val="000000"/>
        </w:rPr>
      </w:pPr>
      <w:bookmarkStart w:id="21" w:name="_Toc53759966"/>
      <w:r>
        <w:rPr>
          <w:rFonts w:hint="eastAsia" w:ascii="宋体" w:hAnsi="宋体"/>
          <w:color w:val="000000"/>
        </w:rPr>
        <w:t>业务明细类报送</w:t>
      </w:r>
      <w:bookmarkEnd w:id="21"/>
    </w:p>
    <w:p>
      <w:pPr>
        <w:jc w:val="center"/>
      </w:pPr>
      <w:r>
        <w:drawing>
          <wp:inline distT="0" distB="0" distL="0" distR="0">
            <wp:extent cx="5274310" cy="30480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048000"/>
                    </a:xfrm>
                    <a:prstGeom prst="rect">
                      <a:avLst/>
                    </a:prstGeom>
                    <a:noFill/>
                    <a:ln>
                      <a:noFill/>
                    </a:ln>
                  </pic:spPr>
                </pic:pic>
              </a:graphicData>
            </a:graphic>
          </wp:inline>
        </w:drawing>
      </w:r>
    </w:p>
    <w:p>
      <w:pPr>
        <w:pStyle w:val="4"/>
        <w:numPr>
          <w:ilvl w:val="2"/>
          <w:numId w:val="11"/>
        </w:numPr>
        <w:tabs>
          <w:tab w:val="left" w:pos="1930"/>
        </w:tabs>
        <w:rPr>
          <w:rFonts w:ascii="宋体" w:hAnsi="宋体"/>
          <w:color w:val="000000"/>
        </w:rPr>
      </w:pPr>
      <w:bookmarkStart w:id="22" w:name="_Toc53759967"/>
      <w:r>
        <w:rPr>
          <w:rFonts w:hint="eastAsia" w:ascii="宋体" w:hAnsi="宋体"/>
          <w:color w:val="000000"/>
        </w:rPr>
        <w:t>统计报表类报送</w:t>
      </w:r>
      <w:bookmarkEnd w:id="22"/>
    </w:p>
    <w:p>
      <w:pPr>
        <w:jc w:val="center"/>
      </w:pPr>
      <w:r>
        <w:drawing>
          <wp:inline distT="0" distB="0" distL="0" distR="0">
            <wp:extent cx="5274310" cy="28174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817495"/>
                    </a:xfrm>
                    <a:prstGeom prst="rect">
                      <a:avLst/>
                    </a:prstGeom>
                    <a:noFill/>
                    <a:ln>
                      <a:noFill/>
                    </a:ln>
                  </pic:spPr>
                </pic:pic>
              </a:graphicData>
            </a:graphic>
          </wp:inline>
        </w:drawing>
      </w:r>
    </w:p>
    <w:bookmarkEnd w:id="8"/>
    <w:bookmarkEnd w:id="10"/>
    <w:p>
      <w:pPr>
        <w:pStyle w:val="2"/>
        <w:rPr>
          <w:rFonts w:ascii="宋体" w:hAnsi="宋体"/>
          <w:color w:val="000000"/>
        </w:rPr>
      </w:pPr>
      <w:bookmarkStart w:id="23" w:name="_Toc21290608"/>
      <w:bookmarkEnd w:id="23"/>
      <w:bookmarkStart w:id="24" w:name="_Hlt158106652"/>
      <w:bookmarkEnd w:id="24"/>
      <w:bookmarkStart w:id="25" w:name="_Hlt155143878"/>
      <w:bookmarkEnd w:id="25"/>
      <w:bookmarkStart w:id="26" w:name="_Toc21290715"/>
      <w:bookmarkEnd w:id="26"/>
      <w:bookmarkStart w:id="27" w:name="_Toc21290607"/>
      <w:bookmarkEnd w:id="27"/>
      <w:bookmarkStart w:id="28" w:name="_Toc21290714"/>
      <w:bookmarkEnd w:id="28"/>
      <w:bookmarkStart w:id="29" w:name="_Hlt153769652"/>
      <w:bookmarkEnd w:id="29"/>
      <w:bookmarkStart w:id="30" w:name="_Toc21290716"/>
      <w:bookmarkEnd w:id="30"/>
      <w:bookmarkStart w:id="31" w:name="_Hlt158106576"/>
      <w:bookmarkEnd w:id="31"/>
      <w:bookmarkStart w:id="32" w:name="_Toc21290606"/>
      <w:bookmarkEnd w:id="32"/>
      <w:bookmarkStart w:id="33" w:name="_Toc53759968"/>
      <w:bookmarkStart w:id="34" w:name="_Toc153102088"/>
      <w:r>
        <w:rPr>
          <w:rFonts w:hint="eastAsia" w:ascii="宋体" w:hAnsi="宋体"/>
          <w:color w:val="000000"/>
        </w:rPr>
        <w:t>报文</w:t>
      </w:r>
      <w:r>
        <w:rPr>
          <w:rFonts w:ascii="宋体" w:hAnsi="宋体"/>
          <w:color w:val="000000"/>
        </w:rPr>
        <w:t>组织规则</w:t>
      </w:r>
      <w:bookmarkEnd w:id="33"/>
    </w:p>
    <w:p>
      <w:pPr>
        <w:pStyle w:val="21"/>
        <w:spacing w:line="360" w:lineRule="auto"/>
        <w:ind w:firstLine="480"/>
        <w:rPr>
          <w:rFonts w:ascii="宋体" w:hAnsi="宋体"/>
          <w:color w:val="000000"/>
          <w:sz w:val="24"/>
          <w:szCs w:val="22"/>
        </w:rPr>
      </w:pPr>
      <w:r>
        <w:rPr>
          <w:rFonts w:hint="eastAsia" w:ascii="宋体" w:hAnsi="宋体"/>
          <w:color w:val="000000"/>
          <w:sz w:val="24"/>
          <w:szCs w:val="22"/>
        </w:rPr>
        <w:t>报送机构应将报送文件分类打包在扩展名为ZIP的数据压缩包中进行传输。为保障传输的可靠性和便捷性，一个数据压缩包的大小应控制在2</w:t>
      </w:r>
      <w:r>
        <w:rPr>
          <w:rFonts w:ascii="宋体" w:hAnsi="宋体"/>
          <w:color w:val="000000"/>
          <w:sz w:val="24"/>
          <w:szCs w:val="22"/>
        </w:rPr>
        <w:t>M</w:t>
      </w:r>
      <w:r>
        <w:rPr>
          <w:rFonts w:hint="eastAsia" w:ascii="宋体" w:hAnsi="宋体"/>
          <w:color w:val="000000"/>
          <w:sz w:val="24"/>
          <w:szCs w:val="22"/>
        </w:rPr>
        <w:t>之内。每个数据压缩包中只能包含一种报文类型，且同一笔业务在同一数据包中不能重复出现。</w:t>
      </w:r>
    </w:p>
    <w:p>
      <w:pPr>
        <w:pStyle w:val="21"/>
        <w:spacing w:line="360" w:lineRule="auto"/>
        <w:ind w:firstLine="480"/>
        <w:rPr>
          <w:rFonts w:ascii="宋体" w:hAnsi="宋体"/>
          <w:color w:val="000000"/>
          <w:sz w:val="24"/>
          <w:szCs w:val="22"/>
        </w:rPr>
      </w:pPr>
      <w:r>
        <w:rPr>
          <w:rFonts w:hint="eastAsia" w:ascii="宋体" w:hAnsi="宋体"/>
          <w:color w:val="000000"/>
          <w:sz w:val="24"/>
          <w:szCs w:val="22"/>
        </w:rPr>
        <w:t>数据压缩包被解开后，报送文件为XML格式的报文，一个</w:t>
      </w:r>
      <w:r>
        <w:rPr>
          <w:rFonts w:ascii="宋体" w:hAnsi="宋体"/>
          <w:color w:val="000000"/>
          <w:sz w:val="24"/>
          <w:szCs w:val="22"/>
        </w:rPr>
        <w:t>XML</w:t>
      </w:r>
      <w:r>
        <w:rPr>
          <w:rFonts w:hint="eastAsia" w:ascii="宋体" w:hAnsi="宋体"/>
          <w:color w:val="000000"/>
          <w:sz w:val="24"/>
          <w:szCs w:val="22"/>
        </w:rPr>
        <w:t>报文最多包含</w:t>
      </w:r>
      <w:r>
        <w:rPr>
          <w:rFonts w:ascii="宋体" w:hAnsi="宋体"/>
          <w:color w:val="000000"/>
          <w:sz w:val="24"/>
          <w:szCs w:val="22"/>
        </w:rPr>
        <w:t>1000</w:t>
      </w:r>
      <w:r>
        <w:rPr>
          <w:rFonts w:hint="eastAsia" w:ascii="宋体" w:hAnsi="宋体"/>
          <w:color w:val="000000"/>
          <w:sz w:val="24"/>
          <w:szCs w:val="22"/>
        </w:rPr>
        <w:t>笔业务数据，当单一</w:t>
      </w:r>
      <w:r>
        <w:rPr>
          <w:rFonts w:ascii="宋体" w:hAnsi="宋体"/>
          <w:color w:val="000000"/>
          <w:sz w:val="24"/>
          <w:szCs w:val="22"/>
        </w:rPr>
        <w:t>XML</w:t>
      </w:r>
      <w:r>
        <w:rPr>
          <w:rFonts w:hint="eastAsia" w:ascii="宋体" w:hAnsi="宋体"/>
          <w:color w:val="000000"/>
          <w:sz w:val="24"/>
          <w:szCs w:val="22"/>
        </w:rPr>
        <w:t>报文达到</w:t>
      </w:r>
      <w:r>
        <w:rPr>
          <w:rFonts w:ascii="宋体" w:hAnsi="宋体"/>
          <w:color w:val="000000"/>
          <w:sz w:val="24"/>
          <w:szCs w:val="22"/>
        </w:rPr>
        <w:t>1000</w:t>
      </w:r>
      <w:r>
        <w:rPr>
          <w:rFonts w:hint="eastAsia" w:ascii="宋体" w:hAnsi="宋体"/>
          <w:color w:val="000000"/>
          <w:sz w:val="24"/>
          <w:szCs w:val="22"/>
        </w:rPr>
        <w:t>笔后，才能组装至新的</w:t>
      </w:r>
      <w:r>
        <w:rPr>
          <w:rFonts w:ascii="宋体" w:hAnsi="宋体"/>
          <w:color w:val="000000"/>
          <w:sz w:val="24"/>
          <w:szCs w:val="22"/>
        </w:rPr>
        <w:t>XML</w:t>
      </w:r>
      <w:r>
        <w:rPr>
          <w:rFonts w:hint="eastAsia" w:ascii="宋体" w:hAnsi="宋体"/>
          <w:color w:val="000000"/>
          <w:sz w:val="24"/>
          <w:szCs w:val="22"/>
        </w:rPr>
        <w:t>报文文件。</w:t>
      </w:r>
    </w:p>
    <w:p>
      <w:pPr>
        <w:pStyle w:val="21"/>
        <w:ind w:firstLine="0" w:firstLineChars="0"/>
        <w:jc w:val="center"/>
        <w:rPr>
          <w:rFonts w:ascii="宋体" w:hAnsi="宋体"/>
        </w:rPr>
      </w:pPr>
      <w:r>
        <w:rPr>
          <w:rFonts w:ascii="宋体" w:hAnsi="宋体"/>
        </w:rPr>
        <w:drawing>
          <wp:inline distT="0" distB="0" distL="0" distR="0">
            <wp:extent cx="4524375" cy="20472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546234" cy="2057686"/>
                    </a:xfrm>
                    <a:prstGeom prst="rect">
                      <a:avLst/>
                    </a:prstGeom>
                    <a:noFill/>
                    <a:ln>
                      <a:noFill/>
                    </a:ln>
                  </pic:spPr>
                </pic:pic>
              </a:graphicData>
            </a:graphic>
          </wp:inline>
        </w:drawing>
      </w:r>
    </w:p>
    <w:p>
      <w:pPr>
        <w:pStyle w:val="3"/>
        <w:rPr>
          <w:rFonts w:ascii="宋体" w:hAnsi="宋体" w:eastAsia="宋体"/>
          <w:color w:val="000000"/>
        </w:rPr>
      </w:pPr>
      <w:bookmarkStart w:id="35" w:name="_Toc53759969"/>
      <w:r>
        <w:rPr>
          <w:rFonts w:hint="eastAsia" w:ascii="宋体" w:hAnsi="宋体" w:eastAsia="宋体"/>
          <w:color w:val="000000"/>
        </w:rPr>
        <w:t>数据包命名规范</w:t>
      </w:r>
      <w:bookmarkEnd w:id="35"/>
    </w:p>
    <w:p>
      <w:pPr>
        <w:spacing w:line="360" w:lineRule="auto"/>
        <w:ind w:firstLine="240" w:firstLineChars="100"/>
        <w:rPr>
          <w:rFonts w:ascii="宋体" w:hAnsi="宋体"/>
          <w:color w:val="000000"/>
          <w:sz w:val="24"/>
        </w:rPr>
      </w:pPr>
      <w:r>
        <w:rPr>
          <w:rFonts w:ascii="宋体" w:hAnsi="宋体"/>
          <w:color w:val="000000"/>
          <w:sz w:val="24"/>
        </w:rPr>
        <w:t>报文</w:t>
      </w:r>
      <w:r>
        <w:rPr>
          <w:rFonts w:hint="eastAsia" w:ascii="宋体" w:hAnsi="宋体"/>
          <w:color w:val="000000"/>
          <w:sz w:val="24"/>
        </w:rPr>
        <w:t>数据包名称由以下部分组成</w:t>
      </w:r>
      <w:r>
        <w:rPr>
          <w:rFonts w:ascii="宋体" w:hAnsi="宋体"/>
          <w:color w:val="000000"/>
          <w:sz w:val="24"/>
        </w:rPr>
        <w:t>：</w:t>
      </w:r>
    </w:p>
    <w:tbl>
      <w:tblPr>
        <w:tblStyle w:val="33"/>
        <w:tblW w:w="8931"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4"/>
        <w:gridCol w:w="2976"/>
        <w:gridCol w:w="1418"/>
        <w:gridCol w:w="99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1" w:hRule="atLeast"/>
        </w:trPr>
        <w:tc>
          <w:tcPr>
            <w:tcW w:w="1844" w:type="dxa"/>
            <w:shd w:val="clear" w:color="auto" w:fill="F1F1F1" w:themeFill="background1" w:themeFillShade="F2"/>
            <w:vAlign w:val="center"/>
          </w:tcPr>
          <w:p>
            <w:pPr>
              <w:spacing w:line="360" w:lineRule="auto"/>
              <w:jc w:val="center"/>
              <w:rPr>
                <w:rFonts w:ascii="仿宋" w:hAnsi="仿宋" w:eastAsia="仿宋"/>
                <w:color w:val="000000"/>
                <w:sz w:val="24"/>
              </w:rPr>
            </w:pPr>
            <w:r>
              <w:rPr>
                <w:rFonts w:hint="eastAsia" w:ascii="仿宋" w:hAnsi="仿宋" w:eastAsia="仿宋"/>
                <w:color w:val="000000"/>
                <w:sz w:val="24"/>
              </w:rPr>
              <w:t>报文类型标识</w:t>
            </w:r>
          </w:p>
        </w:tc>
        <w:tc>
          <w:tcPr>
            <w:tcW w:w="2976" w:type="dxa"/>
            <w:shd w:val="clear" w:color="auto" w:fill="F1F1F1" w:themeFill="background1" w:themeFillShade="F2"/>
            <w:vAlign w:val="center"/>
          </w:tcPr>
          <w:p>
            <w:pPr>
              <w:spacing w:line="360" w:lineRule="auto"/>
              <w:jc w:val="center"/>
              <w:rPr>
                <w:rFonts w:ascii="仿宋" w:hAnsi="仿宋" w:eastAsia="仿宋"/>
                <w:color w:val="000000"/>
                <w:sz w:val="24"/>
              </w:rPr>
            </w:pPr>
            <w:r>
              <w:rPr>
                <w:rFonts w:hint="eastAsia" w:ascii="仿宋" w:hAnsi="仿宋" w:eastAsia="仿宋"/>
                <w:color w:val="000000"/>
                <w:sz w:val="24"/>
              </w:rPr>
              <w:t>报送机构金融许可证号</w:t>
            </w:r>
          </w:p>
        </w:tc>
        <w:tc>
          <w:tcPr>
            <w:tcW w:w="1418" w:type="dxa"/>
            <w:shd w:val="clear" w:color="auto" w:fill="F1F1F1" w:themeFill="background1" w:themeFillShade="F2"/>
            <w:vAlign w:val="center"/>
          </w:tcPr>
          <w:p>
            <w:pPr>
              <w:spacing w:line="360" w:lineRule="auto"/>
              <w:jc w:val="center"/>
              <w:rPr>
                <w:rFonts w:ascii="仿宋" w:hAnsi="仿宋" w:eastAsia="仿宋"/>
                <w:color w:val="000000"/>
                <w:sz w:val="24"/>
              </w:rPr>
            </w:pPr>
            <w:r>
              <w:rPr>
                <w:rFonts w:hint="eastAsia" w:ascii="仿宋" w:hAnsi="仿宋" w:eastAsia="仿宋"/>
                <w:color w:val="000000"/>
                <w:sz w:val="24"/>
              </w:rPr>
              <w:t>报送日期</w:t>
            </w:r>
          </w:p>
        </w:tc>
        <w:tc>
          <w:tcPr>
            <w:tcW w:w="992" w:type="dxa"/>
            <w:shd w:val="clear" w:color="auto" w:fill="F1F1F1" w:themeFill="background1" w:themeFillShade="F2"/>
            <w:vAlign w:val="center"/>
          </w:tcPr>
          <w:p>
            <w:pPr>
              <w:spacing w:line="360" w:lineRule="auto"/>
              <w:jc w:val="center"/>
              <w:rPr>
                <w:rFonts w:ascii="仿宋" w:hAnsi="仿宋" w:eastAsia="仿宋"/>
                <w:color w:val="000000"/>
                <w:sz w:val="24"/>
              </w:rPr>
            </w:pPr>
            <w:r>
              <w:rPr>
                <w:rFonts w:hint="eastAsia" w:ascii="仿宋" w:hAnsi="仿宋" w:eastAsia="仿宋"/>
                <w:color w:val="000000"/>
                <w:sz w:val="24"/>
              </w:rPr>
              <w:t>序列号</w:t>
            </w:r>
          </w:p>
        </w:tc>
        <w:tc>
          <w:tcPr>
            <w:tcW w:w="1701" w:type="dxa"/>
            <w:shd w:val="clear" w:color="auto" w:fill="F1F1F1" w:themeFill="background1" w:themeFillShade="F2"/>
            <w:vAlign w:val="center"/>
          </w:tcPr>
          <w:p>
            <w:pPr>
              <w:spacing w:line="360" w:lineRule="auto"/>
              <w:jc w:val="center"/>
              <w:rPr>
                <w:rFonts w:ascii="仿宋" w:hAnsi="仿宋" w:eastAsia="仿宋"/>
                <w:color w:val="000000"/>
                <w:sz w:val="24"/>
              </w:rPr>
            </w:pPr>
            <w:r>
              <w:rPr>
                <w:rFonts w:hint="eastAsia" w:ascii="仿宋" w:hAnsi="仿宋" w:eastAsia="仿宋"/>
                <w:color w:val="000000"/>
                <w:sz w:val="24"/>
              </w:rPr>
              <w:t>数据包扩展名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1844" w:type="dxa"/>
            <w:vAlign w:val="center"/>
          </w:tcPr>
          <w:p>
            <w:pPr>
              <w:spacing w:line="360" w:lineRule="auto"/>
              <w:jc w:val="center"/>
              <w:rPr>
                <w:rFonts w:ascii="仿宋" w:hAnsi="仿宋" w:eastAsia="仿宋"/>
                <w:color w:val="000000"/>
                <w:sz w:val="24"/>
              </w:rPr>
            </w:pPr>
            <w:r>
              <w:rPr>
                <w:rFonts w:hint="eastAsia" w:ascii="仿宋" w:hAnsi="仿宋" w:eastAsia="仿宋"/>
                <w:color w:val="000000"/>
                <w:sz w:val="24"/>
              </w:rPr>
              <w:t>1位</w:t>
            </w:r>
          </w:p>
        </w:tc>
        <w:tc>
          <w:tcPr>
            <w:tcW w:w="2976" w:type="dxa"/>
            <w:vAlign w:val="center"/>
          </w:tcPr>
          <w:p>
            <w:pPr>
              <w:spacing w:line="360" w:lineRule="auto"/>
              <w:jc w:val="cente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5</w:t>
            </w:r>
            <w:r>
              <w:rPr>
                <w:rFonts w:hint="eastAsia" w:ascii="仿宋" w:hAnsi="仿宋" w:eastAsia="仿宋"/>
                <w:color w:val="000000"/>
                <w:sz w:val="24"/>
              </w:rPr>
              <w:t>位</w:t>
            </w:r>
          </w:p>
        </w:tc>
        <w:tc>
          <w:tcPr>
            <w:tcW w:w="1418" w:type="dxa"/>
            <w:vAlign w:val="center"/>
          </w:tcPr>
          <w:p>
            <w:pPr>
              <w:spacing w:line="360" w:lineRule="auto"/>
              <w:jc w:val="center"/>
              <w:rPr>
                <w:rFonts w:ascii="仿宋" w:hAnsi="仿宋" w:eastAsia="仿宋"/>
                <w:color w:val="000000"/>
                <w:sz w:val="24"/>
              </w:rPr>
            </w:pPr>
            <w:r>
              <w:rPr>
                <w:rFonts w:hint="eastAsia" w:ascii="仿宋" w:hAnsi="仿宋" w:eastAsia="仿宋"/>
                <w:color w:val="000000"/>
                <w:sz w:val="24"/>
              </w:rPr>
              <w:t>8位</w:t>
            </w:r>
          </w:p>
        </w:tc>
        <w:tc>
          <w:tcPr>
            <w:tcW w:w="992" w:type="dxa"/>
            <w:vAlign w:val="center"/>
          </w:tcPr>
          <w:p>
            <w:pPr>
              <w:spacing w:line="360" w:lineRule="auto"/>
              <w:jc w:val="center"/>
              <w:rPr>
                <w:rFonts w:ascii="仿宋" w:hAnsi="仿宋" w:eastAsia="仿宋"/>
                <w:color w:val="000000"/>
                <w:sz w:val="24"/>
              </w:rPr>
            </w:pPr>
            <w:r>
              <w:rPr>
                <w:rFonts w:hint="eastAsia" w:ascii="仿宋" w:hAnsi="仿宋" w:eastAsia="仿宋"/>
                <w:color w:val="000000"/>
                <w:sz w:val="24"/>
              </w:rPr>
              <w:t>3位</w:t>
            </w:r>
          </w:p>
        </w:tc>
        <w:tc>
          <w:tcPr>
            <w:tcW w:w="1701" w:type="dxa"/>
            <w:vAlign w:val="center"/>
          </w:tcPr>
          <w:p>
            <w:pPr>
              <w:spacing w:line="360" w:lineRule="auto"/>
              <w:jc w:val="center"/>
              <w:rPr>
                <w:rFonts w:ascii="仿宋" w:hAnsi="仿宋" w:eastAsia="仿宋"/>
                <w:color w:val="000000"/>
                <w:sz w:val="24"/>
              </w:rPr>
            </w:pPr>
            <w:r>
              <w:rPr>
                <w:rFonts w:hint="eastAsia" w:ascii="仿宋" w:hAnsi="仿宋" w:eastAsia="仿宋"/>
                <w:color w:val="000000"/>
                <w:sz w:val="24"/>
              </w:rPr>
              <w:t>.zip</w:t>
            </w:r>
          </w:p>
        </w:tc>
      </w:tr>
    </w:tbl>
    <w:p>
      <w:pPr>
        <w:spacing w:line="360" w:lineRule="auto"/>
        <w:ind w:firstLine="420"/>
        <w:rPr>
          <w:rFonts w:ascii="宋体" w:hAnsi="宋体"/>
          <w:color w:val="000000"/>
          <w:sz w:val="24"/>
        </w:rPr>
      </w:pPr>
      <w:r>
        <w:rPr>
          <w:rFonts w:hint="eastAsia" w:ascii="宋体" w:hAnsi="宋体"/>
          <w:color w:val="000000"/>
          <w:sz w:val="24"/>
        </w:rPr>
        <w:t>报文类型标识、报送机构金融许可证号、报送日期和序列号之间用</w:t>
      </w:r>
      <w:r>
        <w:rPr>
          <w:rFonts w:ascii="宋体" w:hAnsi="宋体"/>
          <w:color w:val="000000"/>
          <w:sz w:val="24"/>
        </w:rPr>
        <w:t>“_”</w:t>
      </w:r>
      <w:r>
        <w:rPr>
          <w:rFonts w:hint="eastAsia" w:ascii="宋体" w:hAnsi="宋体"/>
          <w:color w:val="000000"/>
          <w:sz w:val="24"/>
        </w:rPr>
        <w:t>（半角）分隔。</w:t>
      </w:r>
    </w:p>
    <w:p>
      <w:pPr>
        <w:pStyle w:val="84"/>
        <w:numPr>
          <w:ilvl w:val="1"/>
          <w:numId w:val="12"/>
        </w:numPr>
        <w:spacing w:line="360" w:lineRule="auto"/>
        <w:ind w:firstLineChars="0"/>
        <w:rPr>
          <w:rFonts w:ascii="宋体" w:hAnsi="宋体"/>
          <w:color w:val="000000"/>
          <w:sz w:val="24"/>
        </w:rPr>
      </w:pPr>
      <w:r>
        <w:rPr>
          <w:rFonts w:hint="eastAsia" w:ascii="宋体" w:hAnsi="宋体"/>
          <w:color w:val="000000"/>
          <w:sz w:val="24"/>
        </w:rPr>
        <w:t>报文类型标识</w:t>
      </w:r>
    </w:p>
    <w:p>
      <w:pPr>
        <w:pStyle w:val="84"/>
        <w:spacing w:line="360" w:lineRule="auto"/>
        <w:ind w:left="1380" w:firstLine="0" w:firstLineChars="0"/>
        <w:rPr>
          <w:rFonts w:ascii="宋体" w:hAnsi="宋体"/>
          <w:color w:val="000000"/>
          <w:sz w:val="24"/>
        </w:rPr>
      </w:pPr>
      <w:r>
        <w:rPr>
          <w:rFonts w:hint="eastAsia" w:ascii="宋体" w:hAnsi="宋体"/>
          <w:color w:val="000000"/>
          <w:sz w:val="24"/>
        </w:rPr>
        <w:t>正常报文，标识为“N”；</w:t>
      </w:r>
    </w:p>
    <w:p>
      <w:pPr>
        <w:pStyle w:val="84"/>
        <w:spacing w:line="360" w:lineRule="auto"/>
        <w:ind w:left="1380" w:firstLine="0" w:firstLineChars="0"/>
        <w:rPr>
          <w:rFonts w:ascii="宋体" w:hAnsi="宋体"/>
          <w:color w:val="000000"/>
          <w:sz w:val="24"/>
        </w:rPr>
      </w:pPr>
      <w:r>
        <w:rPr>
          <w:rFonts w:hint="eastAsia" w:ascii="宋体" w:hAnsi="宋体"/>
          <w:color w:val="000000"/>
          <w:sz w:val="24"/>
        </w:rPr>
        <w:t>补报报文，标识为“</w:t>
      </w:r>
      <w:r>
        <w:rPr>
          <w:rFonts w:ascii="宋体" w:hAnsi="宋体"/>
          <w:color w:val="000000"/>
          <w:sz w:val="24"/>
        </w:rPr>
        <w:t>A</w:t>
      </w:r>
      <w:r>
        <w:rPr>
          <w:rFonts w:hint="eastAsia" w:ascii="宋体" w:hAnsi="宋体"/>
          <w:color w:val="000000"/>
          <w:sz w:val="24"/>
        </w:rPr>
        <w:t>”；</w:t>
      </w:r>
    </w:p>
    <w:p>
      <w:pPr>
        <w:pStyle w:val="84"/>
        <w:spacing w:line="360" w:lineRule="auto"/>
        <w:ind w:left="1380" w:firstLine="0" w:firstLineChars="0"/>
        <w:rPr>
          <w:rFonts w:ascii="宋体" w:hAnsi="宋体"/>
          <w:color w:val="000000"/>
          <w:sz w:val="24"/>
        </w:rPr>
      </w:pPr>
      <w:r>
        <w:rPr>
          <w:rFonts w:hint="eastAsia" w:ascii="宋体" w:hAnsi="宋体"/>
          <w:color w:val="000000"/>
          <w:sz w:val="24"/>
        </w:rPr>
        <w:t>修正报文，标识为“</w:t>
      </w:r>
      <w:r>
        <w:rPr>
          <w:rFonts w:ascii="宋体" w:hAnsi="宋体"/>
          <w:color w:val="000000"/>
          <w:sz w:val="24"/>
        </w:rPr>
        <w:t>M</w:t>
      </w:r>
      <w:r>
        <w:rPr>
          <w:rFonts w:hint="eastAsia" w:ascii="宋体" w:hAnsi="宋体"/>
          <w:color w:val="000000"/>
          <w:sz w:val="24"/>
        </w:rPr>
        <w:t>”；</w:t>
      </w:r>
    </w:p>
    <w:p>
      <w:pPr>
        <w:pStyle w:val="84"/>
        <w:spacing w:line="360" w:lineRule="auto"/>
        <w:ind w:left="1380" w:firstLine="0" w:firstLineChars="0"/>
        <w:rPr>
          <w:rFonts w:ascii="宋体" w:hAnsi="宋体"/>
          <w:color w:val="000000"/>
          <w:sz w:val="24"/>
        </w:rPr>
      </w:pPr>
      <w:r>
        <w:rPr>
          <w:rFonts w:hint="eastAsia" w:ascii="宋体" w:hAnsi="宋体"/>
          <w:color w:val="000000"/>
          <w:sz w:val="24"/>
        </w:rPr>
        <w:t>删除报文，标识为“</w:t>
      </w:r>
      <w:r>
        <w:rPr>
          <w:rFonts w:ascii="宋体" w:hAnsi="宋体"/>
          <w:color w:val="000000"/>
          <w:sz w:val="24"/>
        </w:rPr>
        <w:t>D</w:t>
      </w:r>
      <w:r>
        <w:rPr>
          <w:rFonts w:hint="eastAsia" w:ascii="宋体" w:hAnsi="宋体"/>
          <w:color w:val="000000"/>
          <w:sz w:val="24"/>
        </w:rPr>
        <w:t>”；</w:t>
      </w:r>
    </w:p>
    <w:p>
      <w:pPr>
        <w:pStyle w:val="84"/>
        <w:spacing w:line="360" w:lineRule="auto"/>
        <w:ind w:left="1380" w:firstLine="0" w:firstLineChars="0"/>
        <w:rPr>
          <w:rFonts w:ascii="宋体" w:hAnsi="宋体"/>
          <w:color w:val="000000"/>
          <w:sz w:val="24"/>
        </w:rPr>
      </w:pPr>
      <w:r>
        <w:rPr>
          <w:rFonts w:hint="eastAsia" w:ascii="宋体" w:hAnsi="宋体"/>
          <w:color w:val="000000"/>
          <w:sz w:val="24"/>
        </w:rPr>
        <w:t>报表报文，标识为“R”。</w:t>
      </w:r>
    </w:p>
    <w:p>
      <w:pPr>
        <w:pStyle w:val="84"/>
        <w:numPr>
          <w:ilvl w:val="1"/>
          <w:numId w:val="12"/>
        </w:numPr>
        <w:spacing w:line="360" w:lineRule="auto"/>
        <w:ind w:firstLineChars="0"/>
        <w:rPr>
          <w:rFonts w:ascii="宋体" w:hAnsi="宋体"/>
          <w:color w:val="000000"/>
          <w:sz w:val="24"/>
        </w:rPr>
      </w:pPr>
      <w:r>
        <w:rPr>
          <w:rFonts w:hint="eastAsia" w:ascii="宋体" w:hAnsi="宋体"/>
          <w:color w:val="000000"/>
          <w:sz w:val="24"/>
        </w:rPr>
        <w:t>报送机构金融许可证号</w:t>
      </w:r>
    </w:p>
    <w:p>
      <w:pPr>
        <w:spacing w:line="360" w:lineRule="auto"/>
        <w:ind w:left="420" w:leftChars="200" w:firstLine="420"/>
        <w:rPr>
          <w:rFonts w:ascii="宋体" w:hAnsi="宋体"/>
          <w:bCs/>
          <w:color w:val="000000"/>
          <w:sz w:val="24"/>
        </w:rPr>
      </w:pPr>
      <w:r>
        <w:rPr>
          <w:rFonts w:hint="eastAsia" w:ascii="宋体" w:hAnsi="宋体"/>
          <w:bCs/>
          <w:color w:val="000000"/>
          <w:sz w:val="24"/>
        </w:rPr>
        <w:t>银保监会发放的《金融许可证》上载明的机构编码。</w:t>
      </w:r>
    </w:p>
    <w:p>
      <w:pPr>
        <w:pStyle w:val="84"/>
        <w:numPr>
          <w:ilvl w:val="1"/>
          <w:numId w:val="12"/>
        </w:numPr>
        <w:spacing w:line="360" w:lineRule="auto"/>
        <w:ind w:firstLineChars="0"/>
        <w:rPr>
          <w:rFonts w:ascii="宋体" w:hAnsi="宋体"/>
          <w:color w:val="000000"/>
          <w:sz w:val="24"/>
        </w:rPr>
      </w:pPr>
      <w:r>
        <w:rPr>
          <w:rFonts w:hint="eastAsia" w:ascii="宋体" w:hAnsi="宋体"/>
          <w:color w:val="000000"/>
          <w:sz w:val="24"/>
        </w:rPr>
        <w:t>报送日期</w:t>
      </w:r>
    </w:p>
    <w:p>
      <w:pPr>
        <w:spacing w:line="360" w:lineRule="auto"/>
        <w:ind w:left="420" w:leftChars="200" w:firstLine="420"/>
        <w:rPr>
          <w:rFonts w:ascii="宋体" w:hAnsi="宋体"/>
          <w:bCs/>
          <w:color w:val="000000"/>
          <w:sz w:val="24"/>
        </w:rPr>
      </w:pPr>
      <w:r>
        <w:rPr>
          <w:rFonts w:hint="eastAsia" w:ascii="宋体" w:hAnsi="宋体"/>
          <w:bCs/>
          <w:color w:val="000000"/>
          <w:sz w:val="24"/>
        </w:rPr>
        <w:t>报送文件生成报送的日期，格式为：年年年年月月日日（YYYYMMDD）。</w:t>
      </w:r>
    </w:p>
    <w:p>
      <w:pPr>
        <w:pStyle w:val="84"/>
        <w:numPr>
          <w:ilvl w:val="1"/>
          <w:numId w:val="12"/>
        </w:numPr>
        <w:spacing w:line="360" w:lineRule="auto"/>
        <w:ind w:firstLineChars="0"/>
        <w:rPr>
          <w:rFonts w:ascii="宋体" w:hAnsi="宋体"/>
          <w:color w:val="000000"/>
          <w:sz w:val="24"/>
        </w:rPr>
      </w:pPr>
      <w:r>
        <w:rPr>
          <w:rFonts w:hint="eastAsia" w:ascii="宋体" w:hAnsi="宋体"/>
          <w:color w:val="000000"/>
          <w:sz w:val="24"/>
        </w:rPr>
        <w:t>序列号</w:t>
      </w:r>
    </w:p>
    <w:p>
      <w:pPr>
        <w:spacing w:line="360" w:lineRule="auto"/>
        <w:ind w:left="420" w:leftChars="200" w:firstLine="420"/>
        <w:rPr>
          <w:rFonts w:ascii="宋体" w:hAnsi="宋体"/>
          <w:bCs/>
          <w:color w:val="000000"/>
          <w:sz w:val="24"/>
        </w:rPr>
      </w:pPr>
      <w:r>
        <w:rPr>
          <w:rFonts w:hint="eastAsia" w:ascii="宋体" w:hAnsi="宋体"/>
          <w:bCs/>
          <w:color w:val="000000"/>
          <w:sz w:val="24"/>
        </w:rPr>
        <w:t>格式为</w:t>
      </w:r>
      <w:r>
        <w:rPr>
          <w:rFonts w:ascii="宋体" w:hAnsi="宋体"/>
          <w:bCs/>
          <w:color w:val="000000"/>
          <w:sz w:val="24"/>
        </w:rPr>
        <w:t>3</w:t>
      </w:r>
      <w:r>
        <w:rPr>
          <w:rFonts w:hint="eastAsia" w:ascii="宋体" w:hAnsi="宋体"/>
          <w:bCs/>
          <w:color w:val="000000"/>
          <w:sz w:val="24"/>
        </w:rPr>
        <w:t>位数字，如位数多余，则左边补 0。以当日发送的报文从0</w:t>
      </w:r>
      <w:r>
        <w:rPr>
          <w:rFonts w:ascii="宋体" w:hAnsi="宋体"/>
          <w:bCs/>
          <w:color w:val="000000"/>
          <w:sz w:val="24"/>
        </w:rPr>
        <w:t>0</w:t>
      </w:r>
      <w:r>
        <w:rPr>
          <w:rFonts w:hint="eastAsia" w:ascii="宋体" w:hAnsi="宋体"/>
          <w:bCs/>
          <w:color w:val="000000"/>
          <w:sz w:val="24"/>
        </w:rPr>
        <w:t>1 开始，不得有重复</w:t>
      </w:r>
    </w:p>
    <w:p>
      <w:pPr>
        <w:spacing w:line="360" w:lineRule="auto"/>
        <w:ind w:left="420" w:leftChars="200" w:firstLine="420"/>
        <w:rPr>
          <w:rFonts w:ascii="宋体" w:hAnsi="宋体"/>
          <w:color w:val="000000"/>
          <w:sz w:val="24"/>
        </w:rPr>
      </w:pPr>
      <w:r>
        <w:rPr>
          <w:rFonts w:hint="eastAsia" w:ascii="宋体" w:hAnsi="宋体"/>
          <w:color w:val="000000"/>
          <w:sz w:val="24"/>
        </w:rPr>
        <w:t>例1</w:t>
      </w:r>
      <w:r>
        <w:rPr>
          <w:rFonts w:ascii="宋体" w:hAnsi="宋体"/>
          <w:color w:val="000000"/>
          <w:sz w:val="24"/>
        </w:rPr>
        <w:t>:</w:t>
      </w:r>
      <w:r>
        <w:rPr>
          <w:rFonts w:hint="eastAsia" w:ascii="宋体" w:hAnsi="宋体"/>
          <w:color w:val="000000"/>
          <w:sz w:val="24"/>
        </w:rPr>
        <w:t>报送机构B0000S000000000在2</w:t>
      </w:r>
      <w:r>
        <w:rPr>
          <w:rFonts w:ascii="宋体" w:hAnsi="宋体"/>
          <w:color w:val="000000"/>
          <w:sz w:val="24"/>
        </w:rPr>
        <w:t>020</w:t>
      </w:r>
      <w:r>
        <w:rPr>
          <w:rFonts w:hint="eastAsia" w:ascii="宋体" w:hAnsi="宋体"/>
          <w:color w:val="000000"/>
          <w:sz w:val="24"/>
        </w:rPr>
        <w:t>年0</w:t>
      </w:r>
      <w:r>
        <w:rPr>
          <w:rFonts w:ascii="宋体" w:hAnsi="宋体"/>
          <w:color w:val="000000"/>
          <w:sz w:val="24"/>
        </w:rPr>
        <w:t>9</w:t>
      </w:r>
      <w:r>
        <w:rPr>
          <w:rFonts w:hint="eastAsia" w:ascii="宋体" w:hAnsi="宋体"/>
          <w:color w:val="000000"/>
          <w:sz w:val="24"/>
        </w:rPr>
        <w:t>月0</w:t>
      </w:r>
      <w:r>
        <w:rPr>
          <w:rFonts w:ascii="宋体" w:hAnsi="宋体"/>
          <w:color w:val="000000"/>
          <w:sz w:val="24"/>
        </w:rPr>
        <w:t>1</w:t>
      </w:r>
      <w:r>
        <w:rPr>
          <w:rFonts w:hint="eastAsia" w:ascii="宋体" w:hAnsi="宋体"/>
          <w:color w:val="000000"/>
          <w:sz w:val="24"/>
        </w:rPr>
        <w:t>日发送的2个正常报文数据包为NB0000S000000000</w:t>
      </w:r>
      <w:r>
        <w:rPr>
          <w:rFonts w:ascii="宋体" w:hAnsi="宋体"/>
          <w:color w:val="000000"/>
          <w:sz w:val="24"/>
        </w:rPr>
        <w:t>_2</w:t>
      </w:r>
      <w:r>
        <w:rPr>
          <w:rFonts w:hint="eastAsia" w:ascii="宋体" w:hAnsi="宋体"/>
          <w:color w:val="000000"/>
          <w:sz w:val="24"/>
        </w:rPr>
        <w:t>0200901</w:t>
      </w:r>
      <w:r>
        <w:rPr>
          <w:rFonts w:ascii="宋体" w:hAnsi="宋体"/>
          <w:color w:val="000000"/>
          <w:sz w:val="24"/>
        </w:rPr>
        <w:t>_002.zip</w:t>
      </w:r>
      <w:r>
        <w:rPr>
          <w:rFonts w:hint="eastAsia" w:ascii="宋体" w:hAnsi="宋体"/>
          <w:color w:val="000000"/>
          <w:sz w:val="24"/>
        </w:rPr>
        <w:t>。</w:t>
      </w:r>
    </w:p>
    <w:p>
      <w:pPr>
        <w:spacing w:line="360" w:lineRule="auto"/>
        <w:ind w:left="420" w:firstLine="420"/>
        <w:rPr>
          <w:rFonts w:ascii="宋体" w:hAnsi="宋体"/>
          <w:color w:val="000000"/>
          <w:sz w:val="24"/>
        </w:rPr>
      </w:pPr>
      <w:r>
        <w:rPr>
          <w:rFonts w:hint="eastAsia" w:ascii="宋体" w:hAnsi="宋体"/>
          <w:color w:val="000000"/>
          <w:sz w:val="24"/>
        </w:rPr>
        <w:t>例</w:t>
      </w:r>
      <w:r>
        <w:rPr>
          <w:rFonts w:ascii="宋体" w:hAnsi="宋体"/>
          <w:color w:val="000000"/>
          <w:sz w:val="24"/>
        </w:rPr>
        <w:t>2:</w:t>
      </w:r>
      <w:r>
        <w:rPr>
          <w:rFonts w:hint="eastAsia" w:ascii="宋体" w:hAnsi="宋体"/>
          <w:color w:val="000000"/>
          <w:sz w:val="24"/>
        </w:rPr>
        <w:t>报送机构B0000S000000000在2</w:t>
      </w:r>
      <w:r>
        <w:rPr>
          <w:rFonts w:ascii="宋体" w:hAnsi="宋体"/>
          <w:color w:val="000000"/>
          <w:sz w:val="24"/>
        </w:rPr>
        <w:t>020</w:t>
      </w:r>
      <w:r>
        <w:rPr>
          <w:rFonts w:hint="eastAsia" w:ascii="宋体" w:hAnsi="宋体"/>
          <w:color w:val="000000"/>
          <w:sz w:val="24"/>
        </w:rPr>
        <w:t>年0</w:t>
      </w:r>
      <w:r>
        <w:rPr>
          <w:rFonts w:ascii="宋体" w:hAnsi="宋体"/>
          <w:color w:val="000000"/>
          <w:sz w:val="24"/>
        </w:rPr>
        <w:t>9</w:t>
      </w:r>
      <w:r>
        <w:rPr>
          <w:rFonts w:hint="eastAsia" w:ascii="宋体" w:hAnsi="宋体"/>
          <w:color w:val="000000"/>
          <w:sz w:val="24"/>
        </w:rPr>
        <w:t>月0</w:t>
      </w:r>
      <w:r>
        <w:rPr>
          <w:rFonts w:ascii="宋体" w:hAnsi="宋体"/>
          <w:color w:val="000000"/>
          <w:sz w:val="24"/>
        </w:rPr>
        <w:t>3</w:t>
      </w:r>
      <w:r>
        <w:rPr>
          <w:rFonts w:hint="eastAsia" w:ascii="宋体" w:hAnsi="宋体"/>
          <w:color w:val="000000"/>
          <w:sz w:val="24"/>
        </w:rPr>
        <w:t>日发送的第</w:t>
      </w:r>
      <w:r>
        <w:rPr>
          <w:rFonts w:ascii="宋体" w:hAnsi="宋体"/>
          <w:color w:val="000000"/>
          <w:sz w:val="24"/>
        </w:rPr>
        <w:t>1</w:t>
      </w:r>
      <w:r>
        <w:rPr>
          <w:rFonts w:hint="eastAsia" w:ascii="宋体" w:hAnsi="宋体"/>
          <w:color w:val="000000"/>
          <w:sz w:val="24"/>
        </w:rPr>
        <w:t>个报表报文数据包为RB0000S000000000</w:t>
      </w:r>
      <w:r>
        <w:rPr>
          <w:rFonts w:ascii="宋体" w:hAnsi="宋体"/>
          <w:color w:val="000000"/>
          <w:sz w:val="24"/>
        </w:rPr>
        <w:t>_20</w:t>
      </w:r>
      <w:r>
        <w:rPr>
          <w:rFonts w:hint="eastAsia" w:ascii="宋体" w:hAnsi="宋体"/>
          <w:color w:val="000000"/>
          <w:sz w:val="24"/>
        </w:rPr>
        <w:t>20</w:t>
      </w:r>
      <w:r>
        <w:rPr>
          <w:rFonts w:ascii="宋体" w:hAnsi="宋体"/>
          <w:color w:val="000000"/>
          <w:sz w:val="24"/>
        </w:rPr>
        <w:t>0903_001.zip</w:t>
      </w:r>
      <w:r>
        <w:rPr>
          <w:rFonts w:hint="eastAsia" w:ascii="宋体" w:hAnsi="宋体"/>
          <w:color w:val="000000"/>
          <w:sz w:val="24"/>
        </w:rPr>
        <w:t>。</w:t>
      </w:r>
    </w:p>
    <w:p>
      <w:pPr>
        <w:pStyle w:val="3"/>
        <w:rPr>
          <w:rFonts w:ascii="宋体" w:hAnsi="宋体" w:eastAsia="宋体"/>
          <w:color w:val="000000"/>
        </w:rPr>
      </w:pPr>
      <w:bookmarkStart w:id="36" w:name="_Toc53759970"/>
      <w:r>
        <w:rPr>
          <w:rFonts w:hint="eastAsia" w:ascii="宋体" w:hAnsi="宋体" w:eastAsia="宋体"/>
          <w:color w:val="000000"/>
        </w:rPr>
        <w:t>报文命名规范</w:t>
      </w:r>
      <w:bookmarkEnd w:id="36"/>
    </w:p>
    <w:p>
      <w:pPr>
        <w:pStyle w:val="4"/>
        <w:rPr>
          <w:rFonts w:ascii="宋体" w:hAnsi="宋体"/>
          <w:color w:val="000000"/>
          <w:sz w:val="24"/>
        </w:rPr>
      </w:pPr>
      <w:bookmarkStart w:id="37" w:name="_Toc53759971"/>
      <w:r>
        <w:rPr>
          <w:rFonts w:hint="eastAsia" w:ascii="宋体" w:hAnsi="宋体"/>
          <w:color w:val="000000"/>
          <w:sz w:val="24"/>
        </w:rPr>
        <w:t>业务明细类报文</w:t>
      </w:r>
      <w:bookmarkEnd w:id="37"/>
    </w:p>
    <w:p>
      <w:pPr>
        <w:spacing w:line="360" w:lineRule="auto"/>
        <w:ind w:firstLine="240" w:firstLineChars="100"/>
        <w:rPr>
          <w:rFonts w:ascii="宋体" w:hAnsi="宋体"/>
          <w:color w:val="000000"/>
          <w:sz w:val="24"/>
        </w:rPr>
      </w:pPr>
      <w:r>
        <w:rPr>
          <w:rFonts w:hint="eastAsia" w:ascii="宋体" w:hAnsi="宋体"/>
          <w:color w:val="000000"/>
          <w:sz w:val="24"/>
        </w:rPr>
        <w:t>业务明细类报送文件名称由以下部分组成</w:t>
      </w:r>
      <w:r>
        <w:rPr>
          <w:rFonts w:ascii="宋体" w:hAnsi="宋体"/>
          <w:color w:val="000000"/>
          <w:sz w:val="24"/>
        </w:rPr>
        <w:t>：</w:t>
      </w:r>
    </w:p>
    <w:tbl>
      <w:tblPr>
        <w:tblStyle w:val="33"/>
        <w:tblW w:w="893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20"/>
        <w:gridCol w:w="2392"/>
        <w:gridCol w:w="1134"/>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1" w:hRule="atLeast"/>
        </w:trPr>
        <w:tc>
          <w:tcPr>
            <w:tcW w:w="3420" w:type="dxa"/>
            <w:shd w:val="clear" w:color="auto" w:fill="F1F1F1" w:themeFill="background1" w:themeFillShade="F2"/>
            <w:vAlign w:val="center"/>
          </w:tcPr>
          <w:p>
            <w:pPr>
              <w:spacing w:line="360" w:lineRule="auto"/>
              <w:jc w:val="center"/>
              <w:rPr>
                <w:rFonts w:ascii="仿宋" w:hAnsi="仿宋" w:eastAsia="仿宋"/>
                <w:color w:val="000000"/>
                <w:sz w:val="24"/>
              </w:rPr>
            </w:pPr>
            <w:r>
              <w:rPr>
                <w:rFonts w:hint="eastAsia" w:ascii="仿宋" w:hAnsi="仿宋" w:eastAsia="仿宋"/>
                <w:color w:val="000000"/>
                <w:sz w:val="24"/>
              </w:rPr>
              <w:t>数据包名（不含扩展名）</w:t>
            </w:r>
          </w:p>
        </w:tc>
        <w:tc>
          <w:tcPr>
            <w:tcW w:w="2392" w:type="dxa"/>
            <w:shd w:val="clear" w:color="auto" w:fill="F1F1F1" w:themeFill="background1" w:themeFillShade="F2"/>
          </w:tcPr>
          <w:p>
            <w:pPr>
              <w:spacing w:line="360" w:lineRule="auto"/>
              <w:jc w:val="center"/>
              <w:rPr>
                <w:rFonts w:ascii="仿宋" w:hAnsi="仿宋" w:eastAsia="仿宋"/>
                <w:color w:val="000000"/>
                <w:sz w:val="24"/>
              </w:rPr>
            </w:pPr>
            <w:r>
              <w:rPr>
                <w:rFonts w:hint="eastAsia" w:ascii="仿宋" w:hAnsi="仿宋" w:eastAsia="仿宋"/>
                <w:color w:val="000000"/>
                <w:sz w:val="24"/>
              </w:rPr>
              <w:t>业务类型标识</w:t>
            </w:r>
          </w:p>
        </w:tc>
        <w:tc>
          <w:tcPr>
            <w:tcW w:w="1134" w:type="dxa"/>
            <w:shd w:val="clear" w:color="auto" w:fill="F1F1F1" w:themeFill="background1" w:themeFillShade="F2"/>
            <w:vAlign w:val="center"/>
          </w:tcPr>
          <w:p>
            <w:pPr>
              <w:spacing w:line="360" w:lineRule="auto"/>
              <w:jc w:val="center"/>
              <w:rPr>
                <w:rFonts w:ascii="仿宋" w:hAnsi="仿宋" w:eastAsia="仿宋"/>
                <w:color w:val="000000"/>
                <w:sz w:val="24"/>
              </w:rPr>
            </w:pPr>
            <w:r>
              <w:rPr>
                <w:rFonts w:hint="eastAsia" w:ascii="仿宋" w:hAnsi="仿宋" w:eastAsia="仿宋"/>
                <w:color w:val="000000"/>
                <w:sz w:val="24"/>
              </w:rPr>
              <w:t>序列号</w:t>
            </w:r>
          </w:p>
        </w:tc>
        <w:tc>
          <w:tcPr>
            <w:tcW w:w="1985" w:type="dxa"/>
            <w:shd w:val="clear" w:color="auto" w:fill="F1F1F1" w:themeFill="background1" w:themeFillShade="F2"/>
            <w:vAlign w:val="center"/>
          </w:tcPr>
          <w:p>
            <w:pPr>
              <w:spacing w:line="360" w:lineRule="auto"/>
              <w:jc w:val="center"/>
              <w:rPr>
                <w:rFonts w:ascii="仿宋" w:hAnsi="仿宋" w:eastAsia="仿宋"/>
                <w:color w:val="000000"/>
                <w:sz w:val="24"/>
              </w:rPr>
            </w:pPr>
            <w:r>
              <w:rPr>
                <w:rFonts w:hint="eastAsia" w:ascii="仿宋" w:hAnsi="仿宋" w:eastAsia="仿宋"/>
                <w:color w:val="000000"/>
                <w:sz w:val="24"/>
              </w:rPr>
              <w:t>报文扩展名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3420" w:type="dxa"/>
            <w:vAlign w:val="center"/>
          </w:tcPr>
          <w:p>
            <w:pPr>
              <w:spacing w:line="360" w:lineRule="auto"/>
              <w:jc w:val="center"/>
              <w:rPr>
                <w:rFonts w:ascii="仿宋" w:hAnsi="仿宋" w:eastAsia="仿宋"/>
                <w:color w:val="000000"/>
                <w:sz w:val="24"/>
              </w:rPr>
            </w:pPr>
            <w:r>
              <w:rPr>
                <w:rFonts w:ascii="仿宋" w:hAnsi="仿宋" w:eastAsia="仿宋"/>
                <w:color w:val="000000"/>
                <w:sz w:val="24"/>
              </w:rPr>
              <w:t>29</w:t>
            </w:r>
            <w:r>
              <w:rPr>
                <w:rFonts w:hint="eastAsia" w:ascii="仿宋" w:hAnsi="仿宋" w:eastAsia="仿宋"/>
                <w:color w:val="000000"/>
                <w:sz w:val="24"/>
              </w:rPr>
              <w:t>位</w:t>
            </w:r>
          </w:p>
        </w:tc>
        <w:tc>
          <w:tcPr>
            <w:tcW w:w="2392" w:type="dxa"/>
          </w:tcPr>
          <w:p>
            <w:pPr>
              <w:spacing w:line="360" w:lineRule="auto"/>
              <w:jc w:val="center"/>
              <w:rPr>
                <w:rFonts w:ascii="仿宋" w:hAnsi="仿宋" w:eastAsia="仿宋"/>
                <w:color w:val="000000"/>
                <w:sz w:val="24"/>
              </w:rPr>
            </w:pPr>
            <w:r>
              <w:rPr>
                <w:rFonts w:hint="eastAsia" w:ascii="仿宋" w:hAnsi="仿宋" w:eastAsia="仿宋"/>
                <w:color w:val="000000"/>
                <w:sz w:val="24"/>
              </w:rPr>
              <w:t>2位</w:t>
            </w:r>
          </w:p>
        </w:tc>
        <w:tc>
          <w:tcPr>
            <w:tcW w:w="1134" w:type="dxa"/>
            <w:vAlign w:val="center"/>
          </w:tcPr>
          <w:p>
            <w:pPr>
              <w:spacing w:line="360" w:lineRule="auto"/>
              <w:jc w:val="center"/>
              <w:rPr>
                <w:rFonts w:ascii="仿宋" w:hAnsi="仿宋" w:eastAsia="仿宋"/>
                <w:color w:val="000000"/>
                <w:sz w:val="24"/>
              </w:rPr>
            </w:pPr>
            <w:r>
              <w:rPr>
                <w:rFonts w:hint="eastAsia" w:ascii="仿宋" w:hAnsi="仿宋" w:eastAsia="仿宋"/>
                <w:color w:val="000000"/>
                <w:sz w:val="24"/>
              </w:rPr>
              <w:t>3位</w:t>
            </w:r>
          </w:p>
        </w:tc>
        <w:tc>
          <w:tcPr>
            <w:tcW w:w="1985" w:type="dxa"/>
            <w:vAlign w:val="center"/>
          </w:tcPr>
          <w:p>
            <w:pPr>
              <w:spacing w:line="360" w:lineRule="auto"/>
              <w:jc w:val="center"/>
              <w:rPr>
                <w:rFonts w:ascii="仿宋" w:hAnsi="仿宋" w:eastAsia="仿宋"/>
                <w:color w:val="000000"/>
                <w:sz w:val="24"/>
              </w:rPr>
            </w:pPr>
            <w:r>
              <w:rPr>
                <w:rFonts w:hint="eastAsia" w:ascii="仿宋" w:hAnsi="仿宋" w:eastAsia="仿宋"/>
                <w:color w:val="000000"/>
                <w:sz w:val="24"/>
              </w:rPr>
              <w:t>.xml</w:t>
            </w:r>
          </w:p>
        </w:tc>
      </w:tr>
    </w:tbl>
    <w:p>
      <w:pPr>
        <w:spacing w:line="360" w:lineRule="auto"/>
        <w:ind w:firstLine="420"/>
        <w:rPr>
          <w:rFonts w:ascii="宋体" w:hAnsi="宋体"/>
          <w:color w:val="000000"/>
          <w:sz w:val="24"/>
        </w:rPr>
      </w:pPr>
      <w:r>
        <w:rPr>
          <w:rFonts w:hint="eastAsia" w:ascii="宋体" w:hAnsi="宋体"/>
          <w:color w:val="000000"/>
          <w:sz w:val="24"/>
        </w:rPr>
        <w:t>报文数据包名和序列号之间用</w:t>
      </w:r>
      <w:r>
        <w:rPr>
          <w:rFonts w:ascii="宋体" w:hAnsi="宋体"/>
          <w:color w:val="000000"/>
          <w:sz w:val="24"/>
        </w:rPr>
        <w:t>“_”</w:t>
      </w:r>
      <w:r>
        <w:rPr>
          <w:rFonts w:hint="eastAsia" w:ascii="宋体" w:hAnsi="宋体"/>
          <w:color w:val="000000"/>
          <w:sz w:val="24"/>
        </w:rPr>
        <w:t>（半角）分隔。</w:t>
      </w:r>
    </w:p>
    <w:p>
      <w:pPr>
        <w:pStyle w:val="84"/>
        <w:numPr>
          <w:ilvl w:val="1"/>
          <w:numId w:val="13"/>
        </w:numPr>
        <w:spacing w:line="360" w:lineRule="auto"/>
        <w:ind w:firstLineChars="0"/>
        <w:rPr>
          <w:rFonts w:ascii="宋体" w:hAnsi="宋体"/>
          <w:color w:val="000000"/>
          <w:sz w:val="24"/>
        </w:rPr>
      </w:pPr>
      <w:r>
        <w:rPr>
          <w:rFonts w:hint="eastAsia" w:ascii="宋体" w:hAnsi="宋体"/>
          <w:color w:val="000000"/>
          <w:sz w:val="24"/>
        </w:rPr>
        <w:t>正常与补报报文业务类型标识</w:t>
      </w:r>
    </w:p>
    <w:p>
      <w:pPr>
        <w:pStyle w:val="84"/>
        <w:spacing w:line="360" w:lineRule="auto"/>
        <w:ind w:left="1380" w:firstLine="0" w:firstLineChars="0"/>
        <w:rPr>
          <w:rFonts w:ascii="宋体" w:hAnsi="宋体"/>
          <w:color w:val="000000"/>
          <w:sz w:val="24"/>
        </w:rPr>
      </w:pPr>
      <w:r>
        <w:rPr>
          <w:rFonts w:hint="eastAsia" w:ascii="宋体" w:hAnsi="宋体"/>
          <w:color w:val="000000"/>
          <w:sz w:val="24"/>
        </w:rPr>
        <w:t>贷款信息报文，标识为“</w:t>
      </w:r>
      <w:r>
        <w:rPr>
          <w:rFonts w:ascii="宋体" w:hAnsi="宋体"/>
          <w:color w:val="000000"/>
          <w:sz w:val="24"/>
        </w:rPr>
        <w:t>LB</w:t>
      </w:r>
      <w:r>
        <w:rPr>
          <w:rFonts w:hint="eastAsia" w:ascii="宋体" w:hAnsi="宋体"/>
          <w:color w:val="000000"/>
          <w:sz w:val="24"/>
        </w:rPr>
        <w:t>”；</w:t>
      </w:r>
    </w:p>
    <w:p>
      <w:pPr>
        <w:pStyle w:val="84"/>
        <w:spacing w:line="360" w:lineRule="auto"/>
        <w:ind w:left="1380" w:firstLine="0" w:firstLineChars="0"/>
        <w:rPr>
          <w:rFonts w:ascii="宋体" w:hAnsi="宋体"/>
          <w:color w:val="000000"/>
          <w:sz w:val="24"/>
        </w:rPr>
      </w:pPr>
      <w:r>
        <w:rPr>
          <w:rFonts w:hint="eastAsia" w:ascii="宋体" w:hAnsi="宋体"/>
          <w:color w:val="000000"/>
          <w:sz w:val="24"/>
        </w:rPr>
        <w:t>绿色信用证信息报文，标识为“L</w:t>
      </w:r>
      <w:r>
        <w:rPr>
          <w:rFonts w:ascii="宋体" w:hAnsi="宋体"/>
          <w:color w:val="000000"/>
          <w:sz w:val="24"/>
        </w:rPr>
        <w:t>C</w:t>
      </w:r>
      <w:r>
        <w:rPr>
          <w:rFonts w:hint="eastAsia" w:ascii="宋体" w:hAnsi="宋体"/>
          <w:color w:val="000000"/>
          <w:sz w:val="24"/>
        </w:rPr>
        <w:t>”；</w:t>
      </w:r>
    </w:p>
    <w:p>
      <w:pPr>
        <w:pStyle w:val="84"/>
        <w:spacing w:line="360" w:lineRule="auto"/>
        <w:ind w:left="1380" w:firstLine="0" w:firstLineChars="0"/>
        <w:rPr>
          <w:rFonts w:ascii="宋体" w:hAnsi="宋体"/>
          <w:color w:val="000000"/>
          <w:sz w:val="24"/>
        </w:rPr>
      </w:pPr>
      <w:r>
        <w:rPr>
          <w:rFonts w:hint="eastAsia" w:ascii="宋体" w:hAnsi="宋体"/>
          <w:color w:val="000000"/>
          <w:sz w:val="24"/>
        </w:rPr>
        <w:t>绿色银行承兑汇票信息报文，标识为“AB”；</w:t>
      </w:r>
    </w:p>
    <w:p>
      <w:pPr>
        <w:pStyle w:val="84"/>
        <w:spacing w:line="360" w:lineRule="auto"/>
        <w:ind w:left="1380" w:firstLine="0" w:firstLineChars="0"/>
        <w:rPr>
          <w:rFonts w:ascii="宋体" w:hAnsi="宋体"/>
          <w:color w:val="000000"/>
          <w:sz w:val="24"/>
        </w:rPr>
      </w:pPr>
      <w:r>
        <w:rPr>
          <w:rFonts w:hint="eastAsia" w:ascii="宋体" w:hAnsi="宋体"/>
          <w:color w:val="000000"/>
          <w:sz w:val="24"/>
        </w:rPr>
        <w:t>绿色债券投资信息报文，标识为“</w:t>
      </w:r>
      <w:r>
        <w:rPr>
          <w:rFonts w:ascii="宋体" w:hAnsi="宋体"/>
          <w:color w:val="000000"/>
          <w:sz w:val="24"/>
        </w:rPr>
        <w:t>BI</w:t>
      </w:r>
      <w:r>
        <w:rPr>
          <w:rFonts w:hint="eastAsia" w:ascii="宋体" w:hAnsi="宋体"/>
          <w:color w:val="000000"/>
          <w:sz w:val="24"/>
        </w:rPr>
        <w:t>”；</w:t>
      </w:r>
    </w:p>
    <w:p>
      <w:pPr>
        <w:pStyle w:val="84"/>
        <w:spacing w:line="360" w:lineRule="auto"/>
        <w:ind w:left="1380" w:firstLine="0" w:firstLineChars="0"/>
        <w:rPr>
          <w:rFonts w:ascii="宋体" w:hAnsi="宋体"/>
          <w:color w:val="000000"/>
          <w:sz w:val="24"/>
        </w:rPr>
      </w:pPr>
      <w:r>
        <w:rPr>
          <w:rFonts w:hint="eastAsia" w:ascii="宋体" w:hAnsi="宋体"/>
          <w:color w:val="000000"/>
          <w:sz w:val="24"/>
        </w:rPr>
        <w:t>环境/安全风险信息报文，标识为“ER”。</w:t>
      </w:r>
    </w:p>
    <w:p>
      <w:pPr>
        <w:pStyle w:val="84"/>
        <w:numPr>
          <w:ilvl w:val="1"/>
          <w:numId w:val="13"/>
        </w:numPr>
        <w:spacing w:line="360" w:lineRule="auto"/>
        <w:ind w:firstLineChars="0"/>
        <w:rPr>
          <w:rFonts w:ascii="宋体" w:hAnsi="宋体"/>
          <w:color w:val="000000"/>
          <w:sz w:val="24"/>
        </w:rPr>
      </w:pPr>
      <w:r>
        <w:rPr>
          <w:rFonts w:hint="eastAsia" w:ascii="宋体" w:hAnsi="宋体"/>
          <w:color w:val="000000"/>
          <w:sz w:val="24"/>
        </w:rPr>
        <w:t>修正报文业务类型标识</w:t>
      </w:r>
    </w:p>
    <w:p>
      <w:pPr>
        <w:spacing w:line="360" w:lineRule="auto"/>
        <w:ind w:left="1380" w:leftChars="657"/>
        <w:rPr>
          <w:rFonts w:ascii="宋体" w:hAnsi="宋体"/>
          <w:color w:val="000000"/>
          <w:sz w:val="24"/>
        </w:rPr>
      </w:pPr>
      <w:r>
        <w:rPr>
          <w:rFonts w:hint="eastAsia" w:ascii="宋体" w:hAnsi="宋体"/>
          <w:color w:val="000000"/>
          <w:sz w:val="24"/>
        </w:rPr>
        <w:t>个人信息修正报文，标识为“</w:t>
      </w:r>
      <w:r>
        <w:rPr>
          <w:rFonts w:ascii="宋体" w:hAnsi="宋体"/>
          <w:color w:val="000000"/>
          <w:sz w:val="24"/>
        </w:rPr>
        <w:t>IM</w:t>
      </w:r>
      <w:r>
        <w:rPr>
          <w:rFonts w:hint="eastAsia" w:ascii="宋体" w:hAnsi="宋体"/>
          <w:color w:val="000000"/>
          <w:sz w:val="24"/>
        </w:rPr>
        <w:t>”；</w:t>
      </w:r>
    </w:p>
    <w:p>
      <w:pPr>
        <w:spacing w:line="360" w:lineRule="auto"/>
        <w:ind w:left="1380" w:leftChars="657"/>
        <w:rPr>
          <w:rFonts w:ascii="宋体" w:hAnsi="宋体"/>
          <w:color w:val="000000"/>
          <w:sz w:val="24"/>
        </w:rPr>
      </w:pPr>
      <w:r>
        <w:rPr>
          <w:rFonts w:hint="eastAsia" w:ascii="宋体" w:hAnsi="宋体"/>
          <w:color w:val="000000"/>
          <w:sz w:val="24"/>
        </w:rPr>
        <w:t>企业信息修正报文，标识为“</w:t>
      </w:r>
      <w:r>
        <w:rPr>
          <w:rFonts w:ascii="宋体" w:hAnsi="宋体"/>
          <w:color w:val="000000"/>
          <w:sz w:val="24"/>
        </w:rPr>
        <w:t>EM</w:t>
      </w:r>
      <w:r>
        <w:rPr>
          <w:rFonts w:hint="eastAsia" w:ascii="宋体" w:hAnsi="宋体"/>
          <w:color w:val="000000"/>
          <w:sz w:val="24"/>
        </w:rPr>
        <w:t>”；</w:t>
      </w:r>
    </w:p>
    <w:p>
      <w:pPr>
        <w:spacing w:line="360" w:lineRule="auto"/>
        <w:ind w:left="1380" w:leftChars="657"/>
        <w:rPr>
          <w:rFonts w:ascii="宋体" w:hAnsi="宋体"/>
          <w:color w:val="000000"/>
          <w:sz w:val="24"/>
        </w:rPr>
      </w:pPr>
      <w:r>
        <w:rPr>
          <w:rFonts w:hint="eastAsia" w:ascii="宋体" w:hAnsi="宋体"/>
          <w:color w:val="000000"/>
          <w:sz w:val="24"/>
        </w:rPr>
        <w:t>项目信息修正报文，标识为“</w:t>
      </w:r>
      <w:r>
        <w:rPr>
          <w:rFonts w:ascii="宋体" w:hAnsi="宋体"/>
          <w:color w:val="000000"/>
          <w:sz w:val="24"/>
        </w:rPr>
        <w:t>PM</w:t>
      </w:r>
      <w:r>
        <w:rPr>
          <w:rFonts w:hint="eastAsia" w:ascii="宋体" w:hAnsi="宋体"/>
          <w:color w:val="000000"/>
          <w:sz w:val="24"/>
        </w:rPr>
        <w:t>”；</w:t>
      </w:r>
    </w:p>
    <w:p>
      <w:pPr>
        <w:spacing w:line="360" w:lineRule="auto"/>
        <w:ind w:left="1380" w:leftChars="657"/>
        <w:rPr>
          <w:rFonts w:ascii="宋体" w:hAnsi="宋体"/>
          <w:color w:val="000000"/>
          <w:sz w:val="24"/>
        </w:rPr>
      </w:pPr>
      <w:r>
        <w:rPr>
          <w:rFonts w:hint="eastAsia" w:ascii="宋体" w:hAnsi="宋体"/>
          <w:color w:val="000000"/>
          <w:sz w:val="24"/>
        </w:rPr>
        <w:t>绿色认定分类修正报文，标识为“</w:t>
      </w:r>
      <w:r>
        <w:rPr>
          <w:rFonts w:ascii="宋体" w:hAnsi="宋体"/>
          <w:color w:val="000000"/>
          <w:sz w:val="24"/>
        </w:rPr>
        <w:t>GM</w:t>
      </w:r>
      <w:r>
        <w:rPr>
          <w:rFonts w:hint="eastAsia" w:ascii="宋体" w:hAnsi="宋体"/>
          <w:color w:val="000000"/>
          <w:sz w:val="24"/>
        </w:rPr>
        <w:t>”；</w:t>
      </w:r>
    </w:p>
    <w:p>
      <w:pPr>
        <w:spacing w:line="360" w:lineRule="auto"/>
        <w:ind w:left="1380" w:leftChars="657"/>
        <w:rPr>
          <w:rFonts w:ascii="宋体" w:hAnsi="宋体"/>
          <w:color w:val="000000"/>
          <w:sz w:val="24"/>
        </w:rPr>
      </w:pPr>
      <w:r>
        <w:rPr>
          <w:rFonts w:hint="eastAsia" w:ascii="宋体" w:hAnsi="宋体"/>
          <w:color w:val="000000"/>
          <w:sz w:val="24"/>
        </w:rPr>
        <w:t>业务发生机构修正报文，标识为“</w:t>
      </w:r>
      <w:r>
        <w:rPr>
          <w:rFonts w:ascii="宋体" w:hAnsi="宋体"/>
          <w:color w:val="000000"/>
          <w:sz w:val="24"/>
        </w:rPr>
        <w:t>OM</w:t>
      </w:r>
      <w:r>
        <w:rPr>
          <w:rFonts w:hint="eastAsia" w:ascii="宋体" w:hAnsi="宋体"/>
          <w:color w:val="000000"/>
          <w:sz w:val="24"/>
        </w:rPr>
        <w:t>”。</w:t>
      </w:r>
    </w:p>
    <w:p>
      <w:pPr>
        <w:pStyle w:val="84"/>
        <w:numPr>
          <w:ilvl w:val="1"/>
          <w:numId w:val="13"/>
        </w:numPr>
        <w:spacing w:line="360" w:lineRule="auto"/>
        <w:ind w:firstLineChars="0"/>
        <w:rPr>
          <w:rFonts w:ascii="宋体" w:hAnsi="宋体"/>
          <w:color w:val="000000"/>
          <w:sz w:val="24"/>
        </w:rPr>
      </w:pPr>
      <w:r>
        <w:rPr>
          <w:rFonts w:hint="eastAsia" w:ascii="宋体" w:hAnsi="宋体"/>
          <w:color w:val="000000"/>
          <w:sz w:val="24"/>
        </w:rPr>
        <w:t>删除报文业务类型标识</w:t>
      </w:r>
    </w:p>
    <w:p>
      <w:pPr>
        <w:spacing w:line="360" w:lineRule="auto"/>
        <w:ind w:left="1380" w:leftChars="657"/>
        <w:rPr>
          <w:rFonts w:ascii="宋体" w:hAnsi="宋体"/>
          <w:color w:val="000000"/>
          <w:sz w:val="24"/>
        </w:rPr>
      </w:pPr>
      <w:r>
        <w:rPr>
          <w:rFonts w:hint="eastAsia" w:ascii="宋体" w:hAnsi="宋体"/>
          <w:color w:val="000000"/>
          <w:sz w:val="24"/>
        </w:rPr>
        <w:t>删除报文，标识为“</w:t>
      </w:r>
      <w:r>
        <w:rPr>
          <w:rFonts w:ascii="宋体" w:hAnsi="宋体"/>
          <w:color w:val="000000"/>
          <w:sz w:val="24"/>
        </w:rPr>
        <w:t>DB</w:t>
      </w:r>
      <w:r>
        <w:rPr>
          <w:rFonts w:hint="eastAsia" w:ascii="宋体" w:hAnsi="宋体"/>
          <w:color w:val="000000"/>
          <w:sz w:val="24"/>
        </w:rPr>
        <w:t>”。</w:t>
      </w:r>
    </w:p>
    <w:p>
      <w:pPr>
        <w:spacing w:line="360" w:lineRule="auto"/>
        <w:ind w:firstLine="420"/>
        <w:jc w:val="left"/>
        <w:rPr>
          <w:rFonts w:ascii="宋体" w:hAnsi="宋体"/>
          <w:color w:val="000000"/>
          <w:sz w:val="24"/>
        </w:rPr>
      </w:pPr>
      <w:r>
        <w:rPr>
          <w:rFonts w:hint="eastAsia" w:ascii="宋体" w:hAnsi="宋体"/>
          <w:color w:val="000000"/>
          <w:sz w:val="24"/>
        </w:rPr>
        <w:t>例：报送机构B0000S000000000在2</w:t>
      </w:r>
      <w:r>
        <w:rPr>
          <w:rFonts w:ascii="宋体" w:hAnsi="宋体"/>
          <w:color w:val="000000"/>
          <w:sz w:val="24"/>
        </w:rPr>
        <w:t>020</w:t>
      </w:r>
      <w:r>
        <w:rPr>
          <w:rFonts w:hint="eastAsia" w:ascii="宋体" w:hAnsi="宋体"/>
          <w:color w:val="000000"/>
          <w:sz w:val="24"/>
        </w:rPr>
        <w:t>年0</w:t>
      </w:r>
      <w:r>
        <w:rPr>
          <w:rFonts w:ascii="宋体" w:hAnsi="宋体"/>
          <w:color w:val="000000"/>
          <w:sz w:val="24"/>
        </w:rPr>
        <w:t>9</w:t>
      </w:r>
      <w:r>
        <w:rPr>
          <w:rFonts w:hint="eastAsia" w:ascii="宋体" w:hAnsi="宋体"/>
          <w:color w:val="000000"/>
          <w:sz w:val="24"/>
        </w:rPr>
        <w:t>月0</w:t>
      </w:r>
      <w:r>
        <w:rPr>
          <w:rFonts w:ascii="宋体" w:hAnsi="宋体"/>
          <w:color w:val="000000"/>
          <w:sz w:val="24"/>
        </w:rPr>
        <w:t>1</w:t>
      </w:r>
      <w:r>
        <w:rPr>
          <w:rFonts w:hint="eastAsia" w:ascii="宋体" w:hAnsi="宋体"/>
          <w:color w:val="000000"/>
          <w:sz w:val="24"/>
        </w:rPr>
        <w:t>日发送的第2个正常报文数据包中的第1个绿色信用证信息正常报送文件名称为NB0000S000000000</w:t>
      </w:r>
      <w:r>
        <w:rPr>
          <w:rFonts w:ascii="宋体" w:hAnsi="宋体"/>
          <w:color w:val="000000"/>
          <w:sz w:val="24"/>
        </w:rPr>
        <w:t>_2</w:t>
      </w:r>
      <w:r>
        <w:rPr>
          <w:rFonts w:hint="eastAsia" w:ascii="宋体" w:hAnsi="宋体"/>
          <w:color w:val="000000"/>
          <w:sz w:val="24"/>
        </w:rPr>
        <w:t>0200901</w:t>
      </w:r>
      <w:r>
        <w:rPr>
          <w:rFonts w:ascii="宋体" w:hAnsi="宋体"/>
          <w:color w:val="000000"/>
          <w:sz w:val="24"/>
        </w:rPr>
        <w:t>_002_LC_001.xml</w:t>
      </w:r>
      <w:r>
        <w:rPr>
          <w:rFonts w:hint="eastAsia" w:ascii="宋体" w:hAnsi="宋体"/>
          <w:color w:val="000000"/>
          <w:sz w:val="24"/>
        </w:rPr>
        <w:t>。</w:t>
      </w:r>
    </w:p>
    <w:p>
      <w:pPr>
        <w:pStyle w:val="4"/>
        <w:rPr>
          <w:rFonts w:ascii="宋体" w:hAnsi="宋体"/>
          <w:color w:val="000000"/>
          <w:sz w:val="24"/>
        </w:rPr>
      </w:pPr>
      <w:bookmarkStart w:id="38" w:name="_Toc53759972"/>
      <w:r>
        <w:rPr>
          <w:rFonts w:hint="eastAsia" w:ascii="宋体" w:hAnsi="宋体"/>
          <w:color w:val="000000"/>
          <w:sz w:val="24"/>
        </w:rPr>
        <w:t>统计报表类报文</w:t>
      </w:r>
      <w:bookmarkEnd w:id="38"/>
    </w:p>
    <w:p>
      <w:pPr>
        <w:spacing w:line="360" w:lineRule="auto"/>
        <w:ind w:firstLine="240" w:firstLineChars="100"/>
        <w:rPr>
          <w:rFonts w:ascii="宋体" w:hAnsi="宋体"/>
          <w:color w:val="000000"/>
          <w:sz w:val="24"/>
        </w:rPr>
      </w:pPr>
      <w:r>
        <w:rPr>
          <w:rFonts w:hint="eastAsia" w:ascii="宋体" w:hAnsi="宋体"/>
          <w:color w:val="000000"/>
          <w:sz w:val="24"/>
        </w:rPr>
        <w:t>统计报表类报送文件名称由以下部分组成</w:t>
      </w:r>
      <w:r>
        <w:rPr>
          <w:rFonts w:ascii="宋体" w:hAnsi="宋体"/>
          <w:color w:val="000000"/>
          <w:sz w:val="24"/>
        </w:rPr>
        <w:t>：</w:t>
      </w:r>
    </w:p>
    <w:tbl>
      <w:tblPr>
        <w:tblStyle w:val="33"/>
        <w:tblW w:w="808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6"/>
        <w:gridCol w:w="2268"/>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1" w:hRule="atLeast"/>
        </w:trPr>
        <w:tc>
          <w:tcPr>
            <w:tcW w:w="3686" w:type="dxa"/>
            <w:shd w:val="clear" w:color="auto" w:fill="F1F1F1" w:themeFill="background1" w:themeFillShade="F2"/>
            <w:vAlign w:val="center"/>
          </w:tcPr>
          <w:p>
            <w:pPr>
              <w:spacing w:line="360" w:lineRule="auto"/>
              <w:jc w:val="center"/>
              <w:rPr>
                <w:rFonts w:ascii="仿宋" w:hAnsi="仿宋" w:eastAsia="仿宋"/>
                <w:color w:val="000000"/>
                <w:sz w:val="24"/>
              </w:rPr>
            </w:pPr>
            <w:r>
              <w:rPr>
                <w:rFonts w:hint="eastAsia" w:ascii="仿宋" w:hAnsi="仿宋" w:eastAsia="仿宋"/>
                <w:color w:val="000000"/>
                <w:sz w:val="24"/>
              </w:rPr>
              <w:t>报文数据包名（不含扩展名）</w:t>
            </w:r>
          </w:p>
        </w:tc>
        <w:tc>
          <w:tcPr>
            <w:tcW w:w="2268" w:type="dxa"/>
            <w:shd w:val="clear" w:color="auto" w:fill="F1F1F1" w:themeFill="background1" w:themeFillShade="F2"/>
          </w:tcPr>
          <w:p>
            <w:pPr>
              <w:spacing w:line="360" w:lineRule="auto"/>
              <w:jc w:val="center"/>
              <w:rPr>
                <w:rFonts w:ascii="仿宋" w:hAnsi="仿宋" w:eastAsia="仿宋"/>
                <w:color w:val="000000"/>
                <w:sz w:val="24"/>
              </w:rPr>
            </w:pPr>
            <w:r>
              <w:rPr>
                <w:rFonts w:hint="eastAsia" w:ascii="仿宋" w:hAnsi="仿宋" w:eastAsia="仿宋"/>
                <w:color w:val="000000"/>
                <w:sz w:val="24"/>
              </w:rPr>
              <w:t>报表类型标识</w:t>
            </w:r>
          </w:p>
        </w:tc>
        <w:tc>
          <w:tcPr>
            <w:tcW w:w="2126" w:type="dxa"/>
            <w:shd w:val="clear" w:color="auto" w:fill="F1F1F1" w:themeFill="background1" w:themeFillShade="F2"/>
            <w:vAlign w:val="center"/>
          </w:tcPr>
          <w:p>
            <w:pPr>
              <w:spacing w:line="360" w:lineRule="auto"/>
              <w:jc w:val="center"/>
              <w:rPr>
                <w:rFonts w:ascii="仿宋" w:hAnsi="仿宋" w:eastAsia="仿宋"/>
                <w:color w:val="000000"/>
                <w:sz w:val="24"/>
              </w:rPr>
            </w:pPr>
            <w:r>
              <w:rPr>
                <w:rFonts w:hint="eastAsia" w:ascii="仿宋" w:hAnsi="仿宋" w:eastAsia="仿宋"/>
                <w:color w:val="000000"/>
                <w:sz w:val="24"/>
              </w:rPr>
              <w:t>报文扩展名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3686" w:type="dxa"/>
            <w:vAlign w:val="center"/>
          </w:tcPr>
          <w:p>
            <w:pPr>
              <w:spacing w:line="360" w:lineRule="auto"/>
              <w:jc w:val="center"/>
              <w:rPr>
                <w:rFonts w:ascii="仿宋" w:hAnsi="仿宋" w:eastAsia="仿宋"/>
                <w:color w:val="000000"/>
                <w:sz w:val="24"/>
              </w:rPr>
            </w:pPr>
            <w:r>
              <w:rPr>
                <w:rFonts w:ascii="仿宋" w:hAnsi="仿宋" w:eastAsia="仿宋"/>
                <w:color w:val="000000"/>
                <w:sz w:val="24"/>
              </w:rPr>
              <w:t>29</w:t>
            </w:r>
            <w:r>
              <w:rPr>
                <w:rFonts w:hint="eastAsia" w:ascii="仿宋" w:hAnsi="仿宋" w:eastAsia="仿宋"/>
                <w:color w:val="000000"/>
                <w:sz w:val="24"/>
              </w:rPr>
              <w:t>位</w:t>
            </w:r>
          </w:p>
        </w:tc>
        <w:tc>
          <w:tcPr>
            <w:tcW w:w="2268" w:type="dxa"/>
          </w:tcPr>
          <w:p>
            <w:pPr>
              <w:spacing w:line="360" w:lineRule="auto"/>
              <w:jc w:val="center"/>
              <w:rPr>
                <w:rFonts w:ascii="仿宋" w:hAnsi="仿宋" w:eastAsia="仿宋"/>
                <w:color w:val="000000"/>
                <w:sz w:val="24"/>
              </w:rPr>
            </w:pPr>
            <w:r>
              <w:rPr>
                <w:rFonts w:ascii="仿宋" w:hAnsi="仿宋" w:eastAsia="仿宋"/>
                <w:color w:val="000000"/>
                <w:sz w:val="24"/>
              </w:rPr>
              <w:t>4</w:t>
            </w:r>
            <w:r>
              <w:rPr>
                <w:rFonts w:hint="eastAsia" w:ascii="仿宋" w:hAnsi="仿宋" w:eastAsia="仿宋"/>
                <w:color w:val="000000"/>
                <w:sz w:val="24"/>
              </w:rPr>
              <w:t>位</w:t>
            </w:r>
          </w:p>
        </w:tc>
        <w:tc>
          <w:tcPr>
            <w:tcW w:w="2126" w:type="dxa"/>
            <w:vAlign w:val="center"/>
          </w:tcPr>
          <w:p>
            <w:pPr>
              <w:spacing w:line="360" w:lineRule="auto"/>
              <w:jc w:val="center"/>
              <w:rPr>
                <w:rFonts w:ascii="仿宋" w:hAnsi="仿宋" w:eastAsia="仿宋"/>
                <w:color w:val="000000"/>
                <w:sz w:val="24"/>
              </w:rPr>
            </w:pPr>
            <w:r>
              <w:rPr>
                <w:rFonts w:hint="eastAsia" w:ascii="仿宋" w:hAnsi="仿宋" w:eastAsia="仿宋"/>
                <w:color w:val="000000"/>
                <w:sz w:val="24"/>
              </w:rPr>
              <w:t>.xml</w:t>
            </w:r>
          </w:p>
        </w:tc>
      </w:tr>
    </w:tbl>
    <w:p>
      <w:pPr>
        <w:spacing w:line="360" w:lineRule="auto"/>
        <w:ind w:firstLine="420"/>
        <w:rPr>
          <w:rFonts w:ascii="宋体" w:hAnsi="宋体"/>
          <w:color w:val="000000"/>
          <w:sz w:val="24"/>
        </w:rPr>
      </w:pPr>
      <w:r>
        <w:rPr>
          <w:rFonts w:hint="eastAsia" w:ascii="宋体" w:hAnsi="宋体"/>
          <w:color w:val="000000"/>
          <w:sz w:val="24"/>
        </w:rPr>
        <w:t>报文数据包名和序列号之间用</w:t>
      </w:r>
      <w:r>
        <w:rPr>
          <w:rFonts w:ascii="宋体" w:hAnsi="宋体"/>
          <w:color w:val="000000"/>
          <w:sz w:val="24"/>
        </w:rPr>
        <w:t>“_”</w:t>
      </w:r>
      <w:r>
        <w:rPr>
          <w:rFonts w:hint="eastAsia" w:ascii="宋体" w:hAnsi="宋体"/>
          <w:color w:val="000000"/>
          <w:sz w:val="24"/>
        </w:rPr>
        <w:t>（半角）分隔。</w:t>
      </w:r>
    </w:p>
    <w:p>
      <w:pPr>
        <w:pStyle w:val="84"/>
        <w:numPr>
          <w:ilvl w:val="1"/>
          <w:numId w:val="14"/>
        </w:numPr>
        <w:spacing w:line="360" w:lineRule="auto"/>
        <w:ind w:firstLineChars="0"/>
        <w:rPr>
          <w:rFonts w:ascii="宋体" w:hAnsi="宋体"/>
          <w:color w:val="000000"/>
          <w:sz w:val="24"/>
        </w:rPr>
      </w:pPr>
      <w:r>
        <w:rPr>
          <w:rFonts w:hint="eastAsia" w:ascii="宋体" w:hAnsi="宋体"/>
          <w:color w:val="000000"/>
          <w:sz w:val="24"/>
        </w:rPr>
        <w:t>报表类型标识</w:t>
      </w:r>
    </w:p>
    <w:p>
      <w:pPr>
        <w:spacing w:line="360" w:lineRule="auto"/>
        <w:ind w:left="1380" w:leftChars="657"/>
        <w:rPr>
          <w:rFonts w:ascii="宋体" w:hAnsi="宋体"/>
          <w:color w:val="000000"/>
          <w:sz w:val="24"/>
        </w:rPr>
      </w:pPr>
      <w:r>
        <w:rPr>
          <w:rFonts w:hint="eastAsia" w:ascii="宋体" w:hAnsi="宋体"/>
          <w:color w:val="000000"/>
          <w:sz w:val="24"/>
        </w:rPr>
        <w:t>绿色融资统计表报文，标识为“B001”；</w:t>
      </w:r>
    </w:p>
    <w:p>
      <w:pPr>
        <w:spacing w:line="360" w:lineRule="auto"/>
        <w:ind w:left="1380" w:leftChars="657"/>
        <w:rPr>
          <w:rFonts w:ascii="宋体" w:hAnsi="宋体"/>
          <w:color w:val="000000"/>
          <w:sz w:val="24"/>
        </w:rPr>
      </w:pPr>
      <w:r>
        <w:rPr>
          <w:rFonts w:hint="eastAsia" w:ascii="宋体" w:hAnsi="宋体"/>
          <w:color w:val="000000"/>
          <w:sz w:val="24"/>
        </w:rPr>
        <w:t>环境、安全等重大风险企业信贷情况统计表报文，标识为“B002”；</w:t>
      </w:r>
    </w:p>
    <w:p>
      <w:pPr>
        <w:spacing w:line="360" w:lineRule="auto"/>
        <w:ind w:left="1380" w:leftChars="657"/>
        <w:rPr>
          <w:rFonts w:ascii="宋体" w:hAnsi="宋体"/>
          <w:color w:val="000000"/>
          <w:sz w:val="24"/>
        </w:rPr>
      </w:pPr>
      <w:r>
        <w:rPr>
          <w:rFonts w:hint="eastAsia" w:ascii="宋体" w:hAnsi="宋体"/>
          <w:color w:val="000000"/>
          <w:sz w:val="24"/>
        </w:rPr>
        <w:t>银行机构绿色运营统计表报文，标识为“B003”；</w:t>
      </w:r>
    </w:p>
    <w:p>
      <w:pPr>
        <w:spacing w:line="360" w:lineRule="auto"/>
        <w:ind w:left="1380" w:leftChars="657"/>
        <w:rPr>
          <w:rFonts w:ascii="宋体" w:hAnsi="宋体"/>
          <w:color w:val="000000"/>
          <w:sz w:val="24"/>
        </w:rPr>
      </w:pPr>
      <w:r>
        <w:rPr>
          <w:rFonts w:hint="eastAsia" w:ascii="宋体" w:hAnsi="宋体"/>
          <w:color w:val="000000"/>
          <w:sz w:val="24"/>
        </w:rPr>
        <w:t>银行机构区域融资情况统计表报文，标识为“B004”；</w:t>
      </w:r>
    </w:p>
    <w:p>
      <w:pPr>
        <w:spacing w:line="360" w:lineRule="auto"/>
        <w:ind w:left="1380" w:leftChars="657"/>
        <w:rPr>
          <w:rFonts w:ascii="宋体" w:hAnsi="宋体"/>
          <w:color w:val="000000"/>
          <w:sz w:val="24"/>
        </w:rPr>
      </w:pPr>
      <w:r>
        <w:rPr>
          <w:rFonts w:hint="eastAsia" w:ascii="宋体" w:hAnsi="宋体"/>
          <w:color w:val="000000"/>
          <w:sz w:val="24"/>
        </w:rPr>
        <w:t>银行机构绿色专营支行融资情况监测表报文，标识为“B005”；</w:t>
      </w:r>
    </w:p>
    <w:p>
      <w:pPr>
        <w:spacing w:line="360" w:lineRule="auto"/>
        <w:ind w:left="1380" w:leftChars="657"/>
        <w:rPr>
          <w:rFonts w:ascii="宋体" w:hAnsi="宋体"/>
          <w:color w:val="000000"/>
          <w:sz w:val="24"/>
        </w:rPr>
      </w:pPr>
      <w:r>
        <w:rPr>
          <w:rFonts w:hint="eastAsia" w:ascii="宋体" w:hAnsi="宋体"/>
          <w:color w:val="000000"/>
          <w:sz w:val="24"/>
        </w:rPr>
        <w:t>银行机构绿色专营体系建设情况表报文，标识为“B00</w:t>
      </w:r>
      <w:r>
        <w:rPr>
          <w:rFonts w:ascii="宋体" w:hAnsi="宋体"/>
          <w:color w:val="000000"/>
          <w:sz w:val="24"/>
        </w:rPr>
        <w:t>6</w:t>
      </w:r>
      <w:r>
        <w:rPr>
          <w:rFonts w:hint="eastAsia" w:ascii="宋体" w:hAnsi="宋体"/>
          <w:color w:val="000000"/>
          <w:sz w:val="24"/>
        </w:rPr>
        <w:t>”。</w:t>
      </w:r>
    </w:p>
    <w:p>
      <w:pPr>
        <w:spacing w:line="360" w:lineRule="auto"/>
        <w:ind w:firstLine="420"/>
        <w:jc w:val="left"/>
        <w:rPr>
          <w:rFonts w:ascii="宋体" w:hAnsi="宋体"/>
          <w:color w:val="000000"/>
          <w:sz w:val="24"/>
        </w:rPr>
      </w:pPr>
      <w:r>
        <w:rPr>
          <w:rFonts w:hint="eastAsia" w:ascii="宋体" w:hAnsi="宋体"/>
          <w:color w:val="000000"/>
          <w:sz w:val="24"/>
        </w:rPr>
        <w:t>例：报送机构B0000S000000000在2</w:t>
      </w:r>
      <w:r>
        <w:rPr>
          <w:rFonts w:ascii="宋体" w:hAnsi="宋体"/>
          <w:color w:val="000000"/>
          <w:sz w:val="24"/>
        </w:rPr>
        <w:t>020</w:t>
      </w:r>
      <w:r>
        <w:rPr>
          <w:rFonts w:hint="eastAsia" w:ascii="宋体" w:hAnsi="宋体"/>
          <w:color w:val="000000"/>
          <w:sz w:val="24"/>
        </w:rPr>
        <w:t>年0</w:t>
      </w:r>
      <w:r>
        <w:rPr>
          <w:rFonts w:ascii="宋体" w:hAnsi="宋体"/>
          <w:color w:val="000000"/>
          <w:sz w:val="24"/>
        </w:rPr>
        <w:t>9</w:t>
      </w:r>
      <w:r>
        <w:rPr>
          <w:rFonts w:hint="eastAsia" w:ascii="宋体" w:hAnsi="宋体"/>
          <w:color w:val="000000"/>
          <w:sz w:val="24"/>
        </w:rPr>
        <w:t>月0</w:t>
      </w:r>
      <w:r>
        <w:rPr>
          <w:rFonts w:ascii="宋体" w:hAnsi="宋体"/>
          <w:color w:val="000000"/>
          <w:sz w:val="24"/>
        </w:rPr>
        <w:t>3</w:t>
      </w:r>
      <w:r>
        <w:rPr>
          <w:rFonts w:hint="eastAsia" w:ascii="宋体" w:hAnsi="宋体"/>
          <w:color w:val="000000"/>
          <w:sz w:val="24"/>
        </w:rPr>
        <w:t>日发送的第</w:t>
      </w:r>
      <w:r>
        <w:rPr>
          <w:rFonts w:ascii="宋体" w:hAnsi="宋体"/>
          <w:color w:val="000000"/>
          <w:sz w:val="24"/>
        </w:rPr>
        <w:t>1</w:t>
      </w:r>
      <w:r>
        <w:rPr>
          <w:rFonts w:hint="eastAsia" w:ascii="宋体" w:hAnsi="宋体"/>
          <w:color w:val="000000"/>
          <w:sz w:val="24"/>
        </w:rPr>
        <w:t>个报表报文数据包中的绿色融资统计表报文名称为</w:t>
      </w:r>
      <w:r>
        <w:rPr>
          <w:rFonts w:ascii="宋体" w:hAnsi="宋体"/>
          <w:color w:val="000000"/>
          <w:sz w:val="24"/>
        </w:rPr>
        <w:t>R</w:t>
      </w:r>
      <w:r>
        <w:rPr>
          <w:rFonts w:hint="eastAsia" w:ascii="宋体" w:hAnsi="宋体"/>
          <w:color w:val="000000"/>
          <w:sz w:val="24"/>
        </w:rPr>
        <w:t>B0000S000000000</w:t>
      </w:r>
      <w:r>
        <w:rPr>
          <w:rFonts w:ascii="宋体" w:hAnsi="宋体"/>
          <w:color w:val="000000"/>
          <w:sz w:val="24"/>
        </w:rPr>
        <w:t>_2</w:t>
      </w:r>
      <w:r>
        <w:rPr>
          <w:rFonts w:hint="eastAsia" w:ascii="宋体" w:hAnsi="宋体"/>
          <w:color w:val="000000"/>
          <w:sz w:val="24"/>
        </w:rPr>
        <w:t>020090</w:t>
      </w:r>
      <w:r>
        <w:rPr>
          <w:rFonts w:ascii="宋体" w:hAnsi="宋体"/>
          <w:color w:val="000000"/>
          <w:sz w:val="24"/>
        </w:rPr>
        <w:t>3_001_</w:t>
      </w:r>
      <w:r>
        <w:rPr>
          <w:rFonts w:hint="eastAsia" w:ascii="仿宋" w:hAnsi="仿宋" w:eastAsia="仿宋" w:cs="宋体"/>
          <w:color w:val="000000"/>
          <w:kern w:val="0"/>
          <w:sz w:val="24"/>
        </w:rPr>
        <w:t>B001</w:t>
      </w:r>
      <w:r>
        <w:rPr>
          <w:rFonts w:ascii="宋体" w:hAnsi="宋体"/>
          <w:color w:val="000000"/>
          <w:sz w:val="24"/>
        </w:rPr>
        <w:t>.xml</w:t>
      </w:r>
      <w:r>
        <w:rPr>
          <w:rFonts w:hint="eastAsia" w:ascii="宋体" w:hAnsi="宋体"/>
          <w:color w:val="000000"/>
          <w:sz w:val="24"/>
        </w:rPr>
        <w:t>。</w:t>
      </w:r>
    </w:p>
    <w:p>
      <w:pPr>
        <w:pStyle w:val="3"/>
        <w:rPr>
          <w:rFonts w:ascii="宋体" w:hAnsi="宋体" w:eastAsia="宋体"/>
          <w:color w:val="000000"/>
        </w:rPr>
      </w:pPr>
      <w:bookmarkStart w:id="39" w:name="_Toc53759973"/>
      <w:r>
        <w:rPr>
          <w:rFonts w:hint="eastAsia" w:ascii="宋体" w:hAnsi="宋体" w:eastAsia="宋体"/>
          <w:color w:val="000000"/>
        </w:rPr>
        <w:t>正常报文结构</w:t>
      </w:r>
      <w:bookmarkEnd w:id="39"/>
    </w:p>
    <w:p>
      <w:pPr>
        <w:pStyle w:val="4"/>
        <w:rPr>
          <w:rFonts w:ascii="宋体" w:hAnsi="宋体"/>
          <w:color w:val="000000"/>
        </w:rPr>
      </w:pPr>
      <w:bookmarkStart w:id="40" w:name="_Toc53759974"/>
      <w:r>
        <w:rPr>
          <w:rFonts w:hint="eastAsia" w:ascii="宋体" w:hAnsi="宋体"/>
          <w:color w:val="000000"/>
        </w:rPr>
        <w:t>贷款信息</w:t>
      </w:r>
      <w:bookmarkEnd w:id="40"/>
    </w:p>
    <w:p>
      <w:pPr>
        <w:spacing w:line="360" w:lineRule="auto"/>
        <w:ind w:firstLine="420"/>
        <w:jc w:val="left"/>
        <w:rPr>
          <w:rFonts w:ascii="宋体" w:hAnsi="宋体"/>
          <w:sz w:val="24"/>
          <w:szCs w:val="32"/>
        </w:rPr>
      </w:pPr>
      <w:r>
        <w:rPr>
          <w:rFonts w:hint="eastAsia" w:ascii="宋体" w:hAnsi="宋体"/>
          <w:sz w:val="24"/>
          <w:szCs w:val="32"/>
        </w:rPr>
        <w:t>贷款信息正常报文由报文基本信息“&lt;</w:t>
      </w:r>
      <w:r>
        <w:rPr>
          <w:rFonts w:ascii="宋体" w:hAnsi="宋体"/>
          <w:sz w:val="24"/>
          <w:szCs w:val="32"/>
        </w:rPr>
        <w:t>reportSummarys&gt;…</w:t>
      </w:r>
      <w:r>
        <w:rPr>
          <w:rFonts w:hint="eastAsia" w:ascii="宋体" w:hAnsi="宋体"/>
          <w:sz w:val="24"/>
          <w:szCs w:val="32"/>
        </w:rPr>
        <w:t>&lt;</w:t>
      </w:r>
      <w:r>
        <w:rPr>
          <w:rFonts w:ascii="宋体" w:hAnsi="宋体"/>
          <w:sz w:val="24"/>
          <w:szCs w:val="32"/>
        </w:rPr>
        <w:t>reportSummarys&gt;</w:t>
      </w:r>
      <w:r>
        <w:rPr>
          <w:rFonts w:hint="eastAsia" w:ascii="宋体" w:hAnsi="宋体"/>
          <w:sz w:val="24"/>
          <w:szCs w:val="32"/>
        </w:rPr>
        <w:t>”以及客户和业务信息“</w:t>
      </w:r>
      <w:r>
        <w:rPr>
          <w:rFonts w:ascii="宋体" w:hAnsi="宋体"/>
          <w:sz w:val="24"/>
          <w:szCs w:val="32"/>
        </w:rPr>
        <w:t>&lt;customers&gt;…&lt;</w:t>
      </w:r>
      <w:r>
        <w:rPr>
          <w:rFonts w:hint="eastAsia" w:ascii="宋体" w:hAnsi="宋体"/>
          <w:sz w:val="24"/>
          <w:szCs w:val="32"/>
        </w:rPr>
        <w:t>/</w:t>
      </w:r>
      <w:r>
        <w:rPr>
          <w:rFonts w:ascii="宋体" w:hAnsi="宋体"/>
          <w:sz w:val="24"/>
          <w:szCs w:val="32"/>
        </w:rPr>
        <w:t>customers&gt;</w:t>
      </w:r>
      <w:r>
        <w:rPr>
          <w:rFonts w:hint="eastAsia" w:ascii="宋体" w:hAnsi="宋体"/>
          <w:sz w:val="24"/>
          <w:szCs w:val="32"/>
        </w:rPr>
        <w:t>”组成，报文基本结构如下图所示：</w:t>
      </w:r>
    </w:p>
    <w:p>
      <w:r>
        <w:rPr>
          <w:rFonts w:hint="eastAsia"/>
        </w:rPr>
        <w:drawing>
          <wp:inline distT="0" distB="0" distL="0" distR="0">
            <wp:extent cx="5274310" cy="497713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4977130"/>
                    </a:xfrm>
                    <a:prstGeom prst="rect">
                      <a:avLst/>
                    </a:prstGeom>
                  </pic:spPr>
                </pic:pic>
              </a:graphicData>
            </a:graphic>
          </wp:inline>
        </w:drawing>
      </w:r>
    </w:p>
    <w:p>
      <w:pPr>
        <w:spacing w:line="360" w:lineRule="auto"/>
        <w:ind w:firstLine="420"/>
        <w:jc w:val="left"/>
        <w:rPr>
          <w:rFonts w:ascii="宋体" w:hAnsi="宋体"/>
          <w:sz w:val="24"/>
          <w:szCs w:val="32"/>
        </w:rPr>
      </w:pPr>
      <w:r>
        <w:rPr>
          <w:rFonts w:hint="eastAsia" w:ascii="宋体" w:hAnsi="宋体"/>
          <w:sz w:val="24"/>
          <w:szCs w:val="32"/>
        </w:rPr>
        <w:t>同一个报送机构，业务编号（贷款借据号）和业务日期2个字段构成唯一报送记录，不允许重复报送；</w:t>
      </w:r>
      <w:r>
        <w:rPr>
          <w:rFonts w:hint="eastAsia" w:ascii="宋体" w:hAnsi="宋体"/>
          <w:sz w:val="24"/>
        </w:rPr>
        <w:t>若历史业务数据报送错误</w:t>
      </w:r>
      <w:r>
        <w:rPr>
          <w:rFonts w:hint="eastAsia" w:ascii="宋体" w:hAnsi="宋体"/>
          <w:sz w:val="24"/>
          <w:szCs w:val="32"/>
        </w:rPr>
        <w:t>，需先通过删除报文进行删除，再进行报送。客户基本信息（企业信息和个人信息）和绿色项目信息只需报送一次，若已存在历史报送记录，绿茵系统2.0不再接收处理；若存在基础信息变更，需通过修正报文进行报送。</w:t>
      </w:r>
    </w:p>
    <w:p>
      <w:pPr>
        <w:spacing w:line="360" w:lineRule="auto"/>
        <w:ind w:firstLine="420"/>
        <w:jc w:val="left"/>
        <w:rPr>
          <w:rFonts w:ascii="宋体" w:hAnsi="宋体"/>
          <w:sz w:val="24"/>
          <w:szCs w:val="32"/>
        </w:rPr>
      </w:pPr>
      <w:r>
        <w:rPr>
          <w:rFonts w:hint="eastAsia" w:ascii="宋体" w:hAnsi="宋体"/>
          <w:sz w:val="24"/>
          <w:szCs w:val="32"/>
        </w:rPr>
        <w:t>报文的具体结构如下：</w:t>
      </w:r>
    </w:p>
    <w:p>
      <w:r>
        <w:t>&lt;GBRR&gt;</w:t>
      </w:r>
    </w:p>
    <w:p>
      <w:r>
        <w:tab/>
      </w:r>
      <w:r>
        <w:rPr>
          <w:rFonts w:hint="eastAsia"/>
        </w:rPr>
        <w:t>&lt;reportSummarys&gt;</w:t>
      </w:r>
    </w:p>
    <w:p>
      <w:r>
        <w:rPr>
          <w:rFonts w:hint="eastAsia"/>
        </w:rPr>
        <w:tab/>
      </w:r>
      <w:r>
        <w:rPr>
          <w:rFonts w:hint="eastAsia"/>
        </w:rPr>
        <w:tab/>
      </w:r>
      <w:r>
        <w:rPr>
          <w:rFonts w:hint="eastAsia"/>
        </w:rPr>
        <w:t>&lt;reportBankCd&gt;报送机构金融许可证号&lt;/reportBankCd&gt;</w:t>
      </w:r>
    </w:p>
    <w:p>
      <w:r>
        <w:rPr>
          <w:rFonts w:hint="eastAsia"/>
        </w:rPr>
        <w:tab/>
      </w:r>
      <w:r>
        <w:rPr>
          <w:rFonts w:hint="eastAsia"/>
        </w:rPr>
        <w:tab/>
      </w:r>
      <w:r>
        <w:rPr>
          <w:rFonts w:hint="eastAsia"/>
        </w:rPr>
        <w:t>&lt;</w:t>
      </w:r>
      <w:bookmarkStart w:id="157" w:name="_GoBack"/>
      <w:r>
        <w:rPr>
          <w:rFonts w:hint="eastAsia"/>
        </w:rPr>
        <w:t>reportDataType</w:t>
      </w:r>
      <w:bookmarkEnd w:id="157"/>
      <w:r>
        <w:rPr>
          <w:rFonts w:hint="eastAsia"/>
        </w:rPr>
        <w:t>&gt;绿色贷款信息&lt;/reportDataType&gt;</w:t>
      </w:r>
    </w:p>
    <w:p>
      <w:r>
        <w:rPr>
          <w:rFonts w:hint="eastAsia"/>
        </w:rPr>
        <w:tab/>
      </w:r>
      <w:r>
        <w:rPr>
          <w:rFonts w:hint="eastAsia"/>
        </w:rPr>
        <w:t>&lt;/reportSummarys&gt;</w:t>
      </w:r>
    </w:p>
    <w:p>
      <w:r>
        <w:rPr>
          <w:rFonts w:hint="eastAsia"/>
        </w:rPr>
        <w:tab/>
      </w:r>
      <w:r>
        <w:rPr>
          <w:rFonts w:hint="eastAsia"/>
        </w:rPr>
        <w:t>&lt;customers&gt;</w:t>
      </w:r>
    </w:p>
    <w:p>
      <w:r>
        <w:rPr>
          <w:rFonts w:hint="eastAsia"/>
        </w:rPr>
        <w:tab/>
      </w:r>
      <w:r>
        <w:rPr>
          <w:rFonts w:hint="eastAsia"/>
        </w:rPr>
        <w:tab/>
      </w:r>
      <w:r>
        <w:rPr>
          <w:rFonts w:hint="eastAsia"/>
        </w:rPr>
        <w:t>&lt;customer&gt;</w:t>
      </w:r>
    </w:p>
    <w:p>
      <w:r>
        <w:rPr>
          <w:rFonts w:hint="eastAsia"/>
        </w:rPr>
        <w:tab/>
      </w:r>
      <w:r>
        <w:rPr>
          <w:rFonts w:hint="eastAsia"/>
        </w:rPr>
        <w:tab/>
      </w:r>
      <w:r>
        <w:rPr>
          <w:rFonts w:hint="eastAsia"/>
        </w:rPr>
        <w:tab/>
      </w:r>
      <w:r>
        <w:rPr>
          <w:rFonts w:hint="eastAsia"/>
        </w:rPr>
        <w:t>&lt;customerNo&gt;客户唯一编号&lt;/customerNo&gt;</w:t>
      </w:r>
    </w:p>
    <w:p>
      <w:r>
        <w:rPr>
          <w:rFonts w:hint="eastAsia"/>
        </w:rPr>
        <w:tab/>
      </w:r>
      <w:r>
        <w:rPr>
          <w:rFonts w:hint="eastAsia"/>
        </w:rPr>
        <w:tab/>
      </w:r>
      <w:r>
        <w:rPr>
          <w:rFonts w:hint="eastAsia"/>
        </w:rPr>
        <w:tab/>
      </w:r>
      <w:r>
        <w:rPr>
          <w:rFonts w:hint="eastAsia"/>
        </w:rPr>
        <w:t>&lt;customerTypeCd&gt;个人&lt;/customerTypeCd&gt;</w:t>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&lt;individualInfo&gt;</w:t>
      </w:r>
    </w:p>
    <w:p>
      <w:r>
        <w:rPr>
          <w:rFonts w:hint="eastAsia"/>
        </w:rPr>
        <w:tab/>
      </w:r>
      <w:r>
        <w:rPr>
          <w:rFonts w:hint="eastAsia"/>
        </w:rPr>
        <w:tab/>
      </w:r>
      <w:r>
        <w:rPr>
          <w:rFonts w:hint="eastAsia"/>
        </w:rPr>
        <w:tab/>
      </w:r>
      <w:r>
        <w:rPr>
          <w:rFonts w:hint="eastAsia"/>
        </w:rPr>
        <w:tab/>
      </w:r>
      <w:r>
        <w:rPr>
          <w:rFonts w:hint="eastAsia"/>
        </w:rPr>
        <w:t>&lt;individualName&gt;姓名&lt;/individualName&gt;</w:t>
      </w:r>
    </w:p>
    <w:p>
      <w:r>
        <w:rPr>
          <w:rFonts w:hint="eastAsia"/>
        </w:rPr>
        <w:tab/>
      </w:r>
      <w:r>
        <w:rPr>
          <w:rFonts w:hint="eastAsia"/>
        </w:rPr>
        <w:tab/>
      </w:r>
      <w:r>
        <w:rPr>
          <w:rFonts w:hint="eastAsia"/>
        </w:rPr>
        <w:tab/>
      </w:r>
      <w:r>
        <w:rPr>
          <w:rFonts w:hint="eastAsia"/>
        </w:rPr>
        <w:tab/>
      </w:r>
      <w:r>
        <w:rPr>
          <w:rFonts w:hint="eastAsia"/>
        </w:rPr>
        <w:t>&lt;documentType&gt;个人证件类型&lt;/documentType&gt;</w:t>
      </w:r>
    </w:p>
    <w:p>
      <w:r>
        <w:rPr>
          <w:rFonts w:hint="eastAsia"/>
        </w:rPr>
        <w:tab/>
      </w:r>
      <w:r>
        <w:rPr>
          <w:rFonts w:hint="eastAsia"/>
        </w:rPr>
        <w:tab/>
      </w:r>
      <w:r>
        <w:rPr>
          <w:rFonts w:hint="eastAsia"/>
        </w:rPr>
        <w:tab/>
      </w:r>
      <w:r>
        <w:rPr>
          <w:rFonts w:hint="eastAsia"/>
        </w:rPr>
        <w:tab/>
      </w:r>
      <w:r>
        <w:rPr>
          <w:rFonts w:hint="eastAsia"/>
        </w:rPr>
        <w:t>&lt;documentNumber&gt;证件号码&lt;/documentNumber&gt;</w:t>
      </w:r>
    </w:p>
    <w:p>
      <w:r>
        <w:rPr>
          <w:rFonts w:hint="eastAsia"/>
        </w:rPr>
        <w:tab/>
      </w:r>
      <w:r>
        <w:rPr>
          <w:rFonts w:hint="eastAsia"/>
        </w:rPr>
        <w:tab/>
      </w:r>
      <w:r>
        <w:rPr>
          <w:rFonts w:hint="eastAsia"/>
        </w:rPr>
        <w:tab/>
      </w:r>
      <w:r>
        <w:rPr>
          <w:rFonts w:hint="eastAsia"/>
        </w:rPr>
        <w:tab/>
      </w:r>
      <w:r>
        <w:rPr>
          <w:rFonts w:hint="eastAsia"/>
        </w:rPr>
        <w:t>&lt;gender&gt;性别&lt;/gender&gt;</w:t>
      </w:r>
    </w:p>
    <w:p>
      <w:r>
        <w:rPr>
          <w:rFonts w:hint="eastAsia"/>
        </w:rPr>
        <w:tab/>
      </w:r>
      <w:r>
        <w:rPr>
          <w:rFonts w:hint="eastAsia"/>
        </w:rPr>
        <w:tab/>
      </w:r>
      <w:r>
        <w:rPr>
          <w:rFonts w:hint="eastAsia"/>
        </w:rPr>
        <w:tab/>
      </w:r>
      <w:r>
        <w:rPr>
          <w:rFonts w:hint="eastAsia"/>
        </w:rPr>
        <w:tab/>
      </w:r>
      <w:r>
        <w:rPr>
          <w:rFonts w:hint="eastAsia"/>
        </w:rPr>
        <w:t>&lt;educationDegree&gt;学历&lt;/educationDegree&gt;</w:t>
      </w:r>
    </w:p>
    <w:p>
      <w:r>
        <w:rPr>
          <w:rFonts w:hint="eastAsia"/>
        </w:rPr>
        <w:tab/>
      </w:r>
      <w:r>
        <w:rPr>
          <w:rFonts w:hint="eastAsia"/>
        </w:rPr>
        <w:tab/>
      </w:r>
      <w:r>
        <w:rPr>
          <w:rFonts w:hint="eastAsia"/>
        </w:rPr>
        <w:tab/>
      </w:r>
      <w:r>
        <w:rPr>
          <w:rFonts w:hint="eastAsia"/>
        </w:rPr>
        <w:tab/>
      </w:r>
      <w:r>
        <w:rPr>
          <w:rFonts w:hint="eastAsia"/>
        </w:rPr>
        <w:t>&lt;birthday&gt;出生日期&lt;/birthday&gt;</w:t>
      </w:r>
    </w:p>
    <w:p>
      <w:r>
        <w:rPr>
          <w:rFonts w:hint="eastAsia"/>
        </w:rPr>
        <w:tab/>
      </w:r>
      <w:r>
        <w:rPr>
          <w:rFonts w:hint="eastAsia"/>
        </w:rPr>
        <w:tab/>
      </w:r>
      <w:r>
        <w:rPr>
          <w:rFonts w:hint="eastAsia"/>
        </w:rPr>
        <w:tab/>
      </w:r>
      <w:r>
        <w:rPr>
          <w:rFonts w:hint="eastAsia"/>
        </w:rPr>
        <w:tab/>
      </w:r>
      <w:r>
        <w:rPr>
          <w:rFonts w:hint="eastAsia"/>
        </w:rPr>
        <w:t>&lt;industryCd&gt;所属行业&lt;/industryCd&gt;</w:t>
      </w:r>
    </w:p>
    <w:p>
      <w:r>
        <w:rPr>
          <w:rFonts w:hint="eastAsia"/>
        </w:rPr>
        <w:tab/>
      </w:r>
      <w:r>
        <w:rPr>
          <w:rFonts w:hint="eastAsia"/>
        </w:rPr>
        <w:tab/>
      </w:r>
      <w:r>
        <w:rPr>
          <w:rFonts w:hint="eastAsia"/>
        </w:rPr>
        <w:tab/>
      </w:r>
      <w:r>
        <w:rPr>
          <w:rFonts w:hint="eastAsia"/>
        </w:rPr>
        <w:tab/>
      </w:r>
      <w:r>
        <w:rPr>
          <w:rFonts w:hint="eastAsia"/>
        </w:rPr>
        <w:t>&lt;careerTypeCd&gt;职业类型&lt;/careerTypeCd&gt;</w:t>
      </w:r>
    </w:p>
    <w:p>
      <w:r>
        <w:rPr>
          <w:rFonts w:hint="eastAsia"/>
        </w:rPr>
        <w:tab/>
      </w:r>
      <w:r>
        <w:rPr>
          <w:rFonts w:hint="eastAsia"/>
        </w:rPr>
        <w:tab/>
      </w:r>
      <w:r>
        <w:rPr>
          <w:rFonts w:hint="eastAsia"/>
        </w:rPr>
        <w:tab/>
      </w:r>
      <w:r>
        <w:rPr>
          <w:rFonts w:hint="eastAsia"/>
        </w:rPr>
        <w:tab/>
      </w:r>
      <w:r>
        <w:rPr>
          <w:rFonts w:hint="eastAsia"/>
        </w:rPr>
        <w:t>&lt;career&gt;职业&lt;/career&gt;</w:t>
      </w:r>
    </w:p>
    <w:p>
      <w:r>
        <w:rPr>
          <w:rFonts w:hint="eastAsia"/>
        </w:rPr>
        <w:tab/>
      </w:r>
      <w:r>
        <w:rPr>
          <w:rFonts w:hint="eastAsia"/>
        </w:rPr>
        <w:tab/>
      </w:r>
      <w:r>
        <w:rPr>
          <w:rFonts w:hint="eastAsia"/>
        </w:rPr>
        <w:tab/>
      </w:r>
      <w:r>
        <w:rPr>
          <w:rFonts w:hint="eastAsia"/>
        </w:rPr>
        <w:tab/>
      </w:r>
      <w:r>
        <w:rPr>
          <w:rFonts w:hint="eastAsia"/>
        </w:rPr>
        <w:t>&lt;majorBusiness&gt;主营业务&lt;/majorBusiness&gt;</w:t>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ab/>
      </w:r>
      <w:r>
        <w:rPr>
          <w:rFonts w:hint="eastAsia"/>
        </w:rPr>
        <w:t>&lt;isFarmer&gt;是否农户&lt;/isFarmer&gt;</w:t>
      </w:r>
    </w:p>
    <w:p>
      <w:r>
        <w:rPr>
          <w:rFonts w:hint="eastAsia"/>
        </w:rPr>
        <w:tab/>
      </w:r>
      <w:r>
        <w:rPr>
          <w:rFonts w:hint="eastAsia"/>
        </w:rPr>
        <w:tab/>
      </w:r>
      <w:r>
        <w:rPr>
          <w:rFonts w:hint="eastAsia"/>
        </w:rPr>
        <w:tab/>
      </w:r>
      <w:r>
        <w:rPr>
          <w:rFonts w:hint="eastAsia"/>
        </w:rPr>
        <w:t>&lt;/individualInfo&gt;</w:t>
      </w:r>
      <w:r>
        <w:rPr>
          <w:rFonts w:hint="eastAsia"/>
        </w:rPr>
        <w:tab/>
      </w:r>
    </w:p>
    <w:p>
      <w:r>
        <w:rPr>
          <w:rFonts w:hint="eastAsia"/>
        </w:rPr>
        <w:tab/>
      </w:r>
      <w:r>
        <w:rPr>
          <w:rFonts w:hint="eastAsia"/>
        </w:rPr>
        <w:tab/>
      </w:r>
      <w:r>
        <w:rPr>
          <w:rFonts w:hint="eastAsia"/>
        </w:rPr>
        <w:tab/>
      </w:r>
      <w:r>
        <w:rPr>
          <w:rFonts w:hint="eastAsia"/>
        </w:rPr>
        <w:t>&lt;loans&gt;</w:t>
      </w:r>
    </w:p>
    <w:p>
      <w:r>
        <w:rPr>
          <w:rFonts w:hint="eastAsia"/>
        </w:rPr>
        <w:tab/>
      </w:r>
      <w:r>
        <w:rPr>
          <w:rFonts w:hint="eastAsia"/>
        </w:rPr>
        <w:tab/>
      </w:r>
      <w:r>
        <w:rPr>
          <w:rFonts w:hint="eastAsia"/>
        </w:rPr>
        <w:tab/>
      </w:r>
      <w:r>
        <w:rPr>
          <w:rFonts w:hint="eastAsia"/>
        </w:rPr>
        <w:tab/>
      </w:r>
      <w:r>
        <w:rPr>
          <w:rFonts w:hint="eastAsia"/>
        </w:rPr>
        <w:t>&lt;loan&gt;</w:t>
      </w:r>
    </w:p>
    <w:p>
      <w:r>
        <w:rPr>
          <w:rFonts w:hint="eastAsia"/>
        </w:rPr>
        <w:tab/>
      </w:r>
      <w:r>
        <w:rPr>
          <w:rFonts w:hint="eastAsia"/>
        </w:rPr>
        <w:tab/>
      </w:r>
      <w:r>
        <w:rPr>
          <w:rFonts w:hint="eastAsia"/>
        </w:rPr>
        <w:tab/>
      </w:r>
      <w:r>
        <w:rPr>
          <w:rFonts w:hint="eastAsia"/>
        </w:rPr>
        <w:tab/>
      </w:r>
      <w:r>
        <w:rPr>
          <w:rFonts w:hint="eastAsia"/>
        </w:rPr>
        <w:tab/>
      </w:r>
      <w:r>
        <w:rPr>
          <w:rFonts w:hint="eastAsia"/>
        </w:rPr>
        <w:t>&lt;businessTypes businessDate="业务日期"&gt;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&lt;businessTypeCd&gt;业务场景1&lt;/businessTypeCd&gt;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&lt;businessTypeCd&gt;业务场景2&lt;/businessTypeCd&gt;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ab/>
      </w:r>
      <w:r>
        <w:rPr>
          <w:rFonts w:hint="eastAsia"/>
        </w:rPr>
        <w:tab/>
      </w:r>
      <w:r>
        <w:rPr>
          <w:rFonts w:hint="eastAsia"/>
        </w:rPr>
        <w:t>&lt;/businessTypes&gt;</w:t>
      </w:r>
    </w:p>
    <w:p>
      <w:r>
        <w:rPr>
          <w:rFonts w:hint="eastAsia"/>
        </w:rPr>
        <w:tab/>
      </w:r>
      <w:r>
        <w:rPr>
          <w:rFonts w:hint="eastAsia"/>
        </w:rPr>
        <w:tab/>
      </w:r>
      <w:r>
        <w:rPr>
          <w:rFonts w:hint="eastAsia"/>
        </w:rPr>
        <w:tab/>
      </w:r>
      <w:r>
        <w:rPr>
          <w:rFonts w:hint="eastAsia"/>
        </w:rPr>
        <w:tab/>
      </w:r>
      <w:r>
        <w:rPr>
          <w:rFonts w:hint="eastAsia"/>
        </w:rPr>
        <w:tab/>
      </w:r>
      <w:r>
        <w:rPr>
          <w:rFonts w:hint="eastAsia"/>
        </w:rPr>
        <w:t>&lt;contractNo&gt;贷款合同号&lt;/contractNo&gt;</w:t>
      </w:r>
    </w:p>
    <w:p>
      <w:r>
        <w:rPr>
          <w:rFonts w:hint="eastAsia"/>
        </w:rPr>
        <w:tab/>
      </w:r>
      <w:r>
        <w:rPr>
          <w:rFonts w:hint="eastAsia"/>
        </w:rPr>
        <w:tab/>
      </w:r>
      <w:r>
        <w:rPr>
          <w:rFonts w:hint="eastAsia"/>
        </w:rPr>
        <w:tab/>
      </w:r>
      <w:r>
        <w:rPr>
          <w:rFonts w:hint="eastAsia"/>
        </w:rPr>
        <w:tab/>
      </w:r>
      <w:r>
        <w:rPr>
          <w:rFonts w:hint="eastAsia"/>
        </w:rPr>
        <w:tab/>
      </w:r>
      <w:r>
        <w:rPr>
          <w:rFonts w:hint="eastAsia"/>
        </w:rPr>
        <w:t>&lt;loanNo&gt;借据号&lt;/loanNo&gt;</w:t>
      </w:r>
    </w:p>
    <w:p>
      <w:r>
        <w:rPr>
          <w:rFonts w:hint="eastAsia"/>
        </w:rPr>
        <w:tab/>
      </w:r>
      <w:r>
        <w:rPr>
          <w:rFonts w:hint="eastAsia"/>
        </w:rPr>
        <w:tab/>
      </w:r>
      <w:r>
        <w:rPr>
          <w:rFonts w:hint="eastAsia"/>
        </w:rPr>
        <w:tab/>
      </w:r>
      <w:r>
        <w:rPr>
          <w:rFonts w:hint="eastAsia"/>
        </w:rPr>
        <w:tab/>
      </w:r>
      <w:r>
        <w:rPr>
          <w:rFonts w:hint="eastAsia"/>
        </w:rPr>
        <w:tab/>
      </w:r>
      <w:r>
        <w:rPr>
          <w:rFonts w:hint="eastAsia"/>
        </w:rPr>
        <w:t>&lt;projectNo&gt;报送机构内部项目编号&lt;/projectNo&gt;</w:t>
      </w:r>
    </w:p>
    <w:p>
      <w:r>
        <w:rPr>
          <w:rFonts w:hint="eastAsia"/>
        </w:rPr>
        <w:tab/>
      </w:r>
      <w:r>
        <w:rPr>
          <w:rFonts w:hint="eastAsia"/>
        </w:rPr>
        <w:tab/>
      </w:r>
      <w:r>
        <w:rPr>
          <w:rFonts w:hint="eastAsia"/>
        </w:rPr>
        <w:tab/>
      </w:r>
      <w:r>
        <w:rPr>
          <w:rFonts w:hint="eastAsia"/>
        </w:rPr>
        <w:tab/>
      </w:r>
      <w:r>
        <w:rPr>
          <w:rFonts w:hint="eastAsia"/>
        </w:rPr>
        <w:tab/>
      </w:r>
      <w:r>
        <w:rPr>
          <w:rFonts w:hint="eastAsia"/>
        </w:rPr>
        <w:t>&lt;loanKindCd&gt;贷款类型&lt;/loanKindCd&gt;</w:t>
      </w:r>
    </w:p>
    <w:p>
      <w:r>
        <w:rPr>
          <w:rFonts w:hint="eastAsia"/>
        </w:rPr>
        <w:tab/>
      </w:r>
      <w:r>
        <w:rPr>
          <w:rFonts w:hint="eastAsia"/>
        </w:rPr>
        <w:tab/>
      </w:r>
      <w:r>
        <w:rPr>
          <w:rFonts w:hint="eastAsia"/>
        </w:rPr>
        <w:tab/>
      </w:r>
      <w:r>
        <w:rPr>
          <w:rFonts w:hint="eastAsia"/>
        </w:rPr>
        <w:tab/>
      </w:r>
      <w:r>
        <w:rPr>
          <w:rFonts w:hint="eastAsia"/>
        </w:rPr>
        <w:tab/>
      </w:r>
      <w:r>
        <w:rPr>
          <w:rFonts w:hint="eastAsia"/>
        </w:rPr>
        <w:t>&lt;loanProduct&gt;贷款产品名称&lt;/loanProduct&gt;</w:t>
      </w:r>
    </w:p>
    <w:p>
      <w:r>
        <w:rPr>
          <w:rFonts w:hint="eastAsia"/>
        </w:rPr>
        <w:tab/>
      </w:r>
      <w:r>
        <w:rPr>
          <w:rFonts w:hint="eastAsia"/>
        </w:rPr>
        <w:tab/>
      </w:r>
      <w:r>
        <w:rPr>
          <w:rFonts w:hint="eastAsia"/>
        </w:rPr>
        <w:tab/>
      </w:r>
      <w:r>
        <w:rPr>
          <w:rFonts w:hint="eastAsia"/>
        </w:rPr>
        <w:tab/>
      </w:r>
      <w:r>
        <w:rPr>
          <w:rFonts w:hint="eastAsia"/>
        </w:rPr>
        <w:tab/>
      </w:r>
      <w:r>
        <w:rPr>
          <w:rFonts w:hint="eastAsia"/>
        </w:rPr>
        <w:t>&lt;businessOrg&gt;业务发生机构&lt;/businessOrg&gt;</w:t>
      </w:r>
    </w:p>
    <w:p>
      <w:r>
        <w:rPr>
          <w:rFonts w:hint="eastAsia"/>
        </w:rPr>
        <w:tab/>
      </w:r>
      <w:r>
        <w:rPr>
          <w:rFonts w:hint="eastAsia"/>
        </w:rPr>
        <w:tab/>
      </w:r>
      <w:r>
        <w:rPr>
          <w:rFonts w:hint="eastAsia"/>
        </w:rPr>
        <w:tab/>
      </w:r>
      <w:r>
        <w:rPr>
          <w:rFonts w:hint="eastAsia"/>
        </w:rPr>
        <w:tab/>
      </w:r>
      <w:r>
        <w:rPr>
          <w:rFonts w:hint="eastAsia"/>
        </w:rPr>
        <w:tab/>
      </w:r>
      <w:r>
        <w:rPr>
          <w:rFonts w:hint="eastAsia"/>
        </w:rPr>
        <w:t>&lt;loanPurposeDesc&gt;贷款用途描述&lt;/loanPurposeDesc&gt;</w:t>
      </w:r>
    </w:p>
    <w:p>
      <w:r>
        <w:rPr>
          <w:rFonts w:hint="eastAsia"/>
        </w:rPr>
        <w:tab/>
      </w:r>
      <w:r>
        <w:rPr>
          <w:rFonts w:hint="eastAsia"/>
        </w:rPr>
        <w:tab/>
      </w:r>
      <w:r>
        <w:rPr>
          <w:rFonts w:hint="eastAsia"/>
        </w:rPr>
        <w:tab/>
      </w:r>
      <w:r>
        <w:rPr>
          <w:rFonts w:hint="eastAsia"/>
        </w:rPr>
        <w:tab/>
      </w:r>
      <w:r>
        <w:rPr>
          <w:rFonts w:hint="eastAsia"/>
        </w:rPr>
        <w:tab/>
      </w:r>
      <w:r>
        <w:rPr>
          <w:rFonts w:hint="eastAsia"/>
        </w:rPr>
        <w:t>&lt;loanAmount&gt;贷款金额&lt;/loanAmount&gt;</w:t>
      </w:r>
    </w:p>
    <w:p>
      <w:r>
        <w:rPr>
          <w:rFonts w:hint="eastAsia"/>
        </w:rPr>
        <w:tab/>
      </w:r>
      <w:r>
        <w:rPr>
          <w:rFonts w:hint="eastAsia"/>
        </w:rPr>
        <w:tab/>
      </w:r>
      <w:r>
        <w:rPr>
          <w:rFonts w:hint="eastAsia"/>
        </w:rPr>
        <w:tab/>
      </w:r>
      <w:r>
        <w:rPr>
          <w:rFonts w:hint="eastAsia"/>
        </w:rPr>
        <w:tab/>
      </w:r>
      <w:r>
        <w:rPr>
          <w:rFonts w:hint="eastAsia"/>
        </w:rPr>
        <w:tab/>
      </w:r>
      <w:r>
        <w:rPr>
          <w:rFonts w:hint="eastAsia"/>
        </w:rPr>
        <w:t>&lt;loanBalance&gt;贷款余额&lt;/loanBalance&gt;</w:t>
      </w:r>
    </w:p>
    <w:p>
      <w:r>
        <w:rPr>
          <w:rFonts w:hint="eastAsia"/>
        </w:rPr>
        <w:tab/>
      </w:r>
      <w:r>
        <w:rPr>
          <w:rFonts w:hint="eastAsia"/>
        </w:rPr>
        <w:tab/>
      </w:r>
      <w:r>
        <w:rPr>
          <w:rFonts w:hint="eastAsia"/>
        </w:rPr>
        <w:tab/>
      </w:r>
      <w:r>
        <w:rPr>
          <w:rFonts w:hint="eastAsia"/>
        </w:rPr>
        <w:tab/>
      </w:r>
      <w:r>
        <w:rPr>
          <w:rFonts w:hint="eastAsia"/>
        </w:rPr>
        <w:tab/>
      </w:r>
      <w:r>
        <w:rPr>
          <w:rFonts w:hint="eastAsia"/>
        </w:rPr>
        <w:t>&lt;timeLimit&gt;贷款期限&lt;/timeLimit&gt;</w:t>
      </w:r>
    </w:p>
    <w:p>
      <w:r>
        <w:rPr>
          <w:rFonts w:hint="eastAsia"/>
        </w:rPr>
        <w:tab/>
      </w:r>
      <w:r>
        <w:rPr>
          <w:rFonts w:hint="eastAsia"/>
        </w:rPr>
        <w:tab/>
      </w:r>
      <w:r>
        <w:rPr>
          <w:rFonts w:hint="eastAsia"/>
        </w:rPr>
        <w:tab/>
      </w:r>
      <w:r>
        <w:rPr>
          <w:rFonts w:hint="eastAsia"/>
        </w:rPr>
        <w:tab/>
      </w:r>
      <w:r>
        <w:rPr>
          <w:rFonts w:hint="eastAsia"/>
        </w:rPr>
        <w:tab/>
      </w:r>
      <w:r>
        <w:rPr>
          <w:rFonts w:hint="eastAsia"/>
        </w:rPr>
        <w:t>&lt;loanDate&gt;放款日&lt;/loanDate&gt;</w:t>
      </w:r>
    </w:p>
    <w:p>
      <w:r>
        <w:rPr>
          <w:rFonts w:hint="eastAsia"/>
        </w:rPr>
        <w:tab/>
      </w:r>
      <w:r>
        <w:rPr>
          <w:rFonts w:hint="eastAsia"/>
        </w:rPr>
        <w:tab/>
      </w:r>
      <w:r>
        <w:rPr>
          <w:rFonts w:hint="eastAsia"/>
        </w:rPr>
        <w:tab/>
      </w:r>
      <w:r>
        <w:rPr>
          <w:rFonts w:hint="eastAsia"/>
        </w:rPr>
        <w:tab/>
      </w:r>
      <w:r>
        <w:rPr>
          <w:rFonts w:hint="eastAsia"/>
        </w:rPr>
        <w:tab/>
      </w:r>
      <w:r>
        <w:rPr>
          <w:rFonts w:hint="eastAsia"/>
        </w:rPr>
        <w:t>&lt;expiringDate&gt;到期日YYYYMMDD&lt;/expiringDate&gt;</w:t>
      </w:r>
    </w:p>
    <w:p>
      <w:r>
        <w:rPr>
          <w:rFonts w:hint="eastAsia"/>
        </w:rPr>
        <w:tab/>
      </w:r>
      <w:r>
        <w:rPr>
          <w:rFonts w:hint="eastAsia"/>
        </w:rPr>
        <w:tab/>
      </w:r>
      <w:r>
        <w:rPr>
          <w:rFonts w:hint="eastAsia"/>
        </w:rPr>
        <w:tab/>
      </w:r>
      <w:r>
        <w:rPr>
          <w:rFonts w:hint="eastAsia"/>
        </w:rPr>
        <w:tab/>
      </w:r>
      <w:r>
        <w:rPr>
          <w:rFonts w:hint="eastAsia"/>
        </w:rPr>
        <w:tab/>
      </w:r>
      <w:r>
        <w:rPr>
          <w:rFonts w:hint="eastAsia"/>
        </w:rPr>
        <w:t>&lt;overdueDate&gt;逾期日&lt;/overdueDate&gt;</w:t>
      </w:r>
    </w:p>
    <w:p>
      <w:r>
        <w:rPr>
          <w:rFonts w:hint="eastAsia"/>
        </w:rPr>
        <w:tab/>
      </w:r>
      <w:r>
        <w:rPr>
          <w:rFonts w:hint="eastAsia"/>
        </w:rPr>
        <w:tab/>
      </w:r>
      <w:r>
        <w:rPr>
          <w:rFonts w:hint="eastAsia"/>
        </w:rPr>
        <w:tab/>
      </w:r>
      <w:r>
        <w:rPr>
          <w:rFonts w:hint="eastAsia"/>
        </w:rPr>
        <w:tab/>
      </w:r>
      <w:r>
        <w:rPr>
          <w:rFonts w:hint="eastAsia"/>
        </w:rPr>
        <w:tab/>
      </w:r>
      <w:r>
        <w:rPr>
          <w:rFonts w:hint="eastAsia"/>
        </w:rPr>
        <w:t>&lt;overBalance&gt;逾期金额&lt;/overBalance&gt;</w:t>
      </w:r>
    </w:p>
    <w:p>
      <w:r>
        <w:rPr>
          <w:rFonts w:hint="eastAsia"/>
        </w:rPr>
        <w:tab/>
      </w:r>
      <w:r>
        <w:rPr>
          <w:rFonts w:hint="eastAsia"/>
        </w:rPr>
        <w:tab/>
      </w:r>
      <w:r>
        <w:rPr>
          <w:rFonts w:hint="eastAsia"/>
        </w:rPr>
        <w:tab/>
      </w:r>
      <w:r>
        <w:rPr>
          <w:rFonts w:hint="eastAsia"/>
        </w:rPr>
        <w:tab/>
      </w:r>
      <w:r>
        <w:rPr>
          <w:rFonts w:hint="eastAsia"/>
        </w:rPr>
        <w:tab/>
      </w:r>
      <w:r>
        <w:rPr>
          <w:rFonts w:hint="eastAsia"/>
        </w:rPr>
        <w:t>&lt;guaranteeMethodCd&gt;担保方式&lt;/guaranteeMethodCd&gt;</w:t>
      </w:r>
    </w:p>
    <w:p>
      <w:r>
        <w:rPr>
          <w:rFonts w:hint="eastAsia"/>
        </w:rPr>
        <w:tab/>
      </w:r>
      <w:r>
        <w:rPr>
          <w:rFonts w:hint="eastAsia"/>
        </w:rPr>
        <w:tab/>
      </w:r>
      <w:r>
        <w:rPr>
          <w:rFonts w:hint="eastAsia"/>
        </w:rPr>
        <w:tab/>
      </w:r>
      <w:r>
        <w:rPr>
          <w:rFonts w:hint="eastAsia"/>
        </w:rPr>
        <w:tab/>
      </w:r>
      <w:r>
        <w:rPr>
          <w:rFonts w:hint="eastAsia"/>
        </w:rPr>
        <w:tab/>
      </w:r>
      <w:r>
        <w:rPr>
          <w:rFonts w:hint="eastAsia"/>
        </w:rPr>
        <w:t>&lt;interestRate&gt;执行利率（年化）&lt;/interestRate&gt;</w:t>
      </w:r>
    </w:p>
    <w:p>
      <w:r>
        <w:rPr>
          <w:rFonts w:hint="eastAsia"/>
        </w:rPr>
        <w:tab/>
      </w:r>
      <w:r>
        <w:rPr>
          <w:rFonts w:hint="eastAsia"/>
        </w:rPr>
        <w:tab/>
      </w:r>
      <w:r>
        <w:rPr>
          <w:rFonts w:hint="eastAsia"/>
        </w:rPr>
        <w:tab/>
      </w:r>
      <w:r>
        <w:rPr>
          <w:rFonts w:hint="eastAsia"/>
        </w:rPr>
        <w:tab/>
      </w:r>
      <w:r>
        <w:rPr>
          <w:rFonts w:hint="eastAsia"/>
        </w:rPr>
        <w:tab/>
      </w:r>
      <w:r>
        <w:rPr>
          <w:rFonts w:hint="eastAsia"/>
        </w:rPr>
        <w:t>&lt;repaymentMethodCd&gt;还款方式&lt;/repaymentMethodCd&gt;</w:t>
      </w:r>
    </w:p>
    <w:p>
      <w:r>
        <w:rPr>
          <w:rFonts w:hint="eastAsia"/>
        </w:rPr>
        <w:tab/>
      </w:r>
      <w:r>
        <w:rPr>
          <w:rFonts w:hint="eastAsia"/>
        </w:rPr>
        <w:tab/>
      </w:r>
      <w:r>
        <w:rPr>
          <w:rFonts w:hint="eastAsia"/>
        </w:rPr>
        <w:tab/>
      </w:r>
      <w:r>
        <w:rPr>
          <w:rFonts w:hint="eastAsia"/>
        </w:rPr>
        <w:tab/>
      </w:r>
      <w:r>
        <w:rPr>
          <w:rFonts w:hint="eastAsia"/>
        </w:rPr>
        <w:tab/>
      </w:r>
      <w:r>
        <w:rPr>
          <w:rFonts w:hint="eastAsia"/>
        </w:rPr>
        <w:t>&lt;latestRepayDate&gt;最近还款日&lt;/latestRepayDate&gt;</w:t>
      </w:r>
    </w:p>
    <w:p>
      <w:r>
        <w:rPr>
          <w:rFonts w:hint="eastAsia"/>
        </w:rPr>
        <w:tab/>
      </w:r>
      <w:r>
        <w:rPr>
          <w:rFonts w:hint="eastAsia"/>
        </w:rPr>
        <w:tab/>
      </w:r>
      <w:r>
        <w:rPr>
          <w:rFonts w:hint="eastAsia"/>
        </w:rPr>
        <w:tab/>
      </w:r>
      <w:r>
        <w:rPr>
          <w:rFonts w:hint="eastAsia"/>
        </w:rPr>
        <w:tab/>
      </w:r>
      <w:r>
        <w:rPr>
          <w:rFonts w:hint="eastAsia"/>
        </w:rPr>
        <w:tab/>
      </w:r>
      <w:r>
        <w:rPr>
          <w:rFonts w:hint="eastAsia"/>
        </w:rPr>
        <w:t>&lt;fiveLevelCd&gt;五级分类&lt;/fiveLevelCd&gt;</w:t>
      </w:r>
    </w:p>
    <w:p>
      <w:r>
        <w:rPr>
          <w:rFonts w:hint="eastAsia"/>
        </w:rPr>
        <w:tab/>
      </w:r>
      <w:r>
        <w:rPr>
          <w:rFonts w:hint="eastAsia"/>
        </w:rPr>
        <w:tab/>
      </w:r>
      <w:r>
        <w:rPr>
          <w:rFonts w:hint="eastAsia"/>
        </w:rPr>
        <w:tab/>
      </w:r>
      <w:r>
        <w:rPr>
          <w:rFonts w:hint="eastAsia"/>
        </w:rPr>
        <w:tab/>
      </w:r>
      <w:r>
        <w:rPr>
          <w:rFonts w:hint="eastAsia"/>
        </w:rPr>
        <w:tab/>
      </w:r>
      <w:r>
        <w:rPr>
          <w:rFonts w:hint="eastAsia"/>
        </w:rPr>
        <w:t>&lt;industryCd&gt;投向行业&lt;/industryCd&gt;</w:t>
      </w:r>
    </w:p>
    <w:p>
      <w:r>
        <w:rPr>
          <w:rFonts w:hint="eastAsia"/>
        </w:rPr>
        <w:tab/>
      </w:r>
      <w:r>
        <w:rPr>
          <w:rFonts w:hint="eastAsia"/>
        </w:rPr>
        <w:tab/>
      </w:r>
      <w:r>
        <w:rPr>
          <w:rFonts w:hint="eastAsia"/>
        </w:rPr>
        <w:tab/>
      </w:r>
      <w:r>
        <w:rPr>
          <w:rFonts w:hint="eastAsia"/>
        </w:rPr>
        <w:tab/>
      </w:r>
      <w:r>
        <w:rPr>
          <w:rFonts w:hint="eastAsia"/>
        </w:rPr>
        <w:tab/>
      </w:r>
      <w:r>
        <w:rPr>
          <w:rFonts w:hint="eastAsia"/>
        </w:rPr>
        <w:t>&lt;isGreen&gt;是否绿色&lt;/isGreen&gt;</w:t>
      </w:r>
    </w:p>
    <w:p>
      <w:r>
        <w:rPr>
          <w:rFonts w:hint="eastAsia"/>
        </w:rPr>
        <w:tab/>
      </w:r>
      <w:r>
        <w:rPr>
          <w:rFonts w:hint="eastAsia"/>
        </w:rPr>
        <w:tab/>
      </w:r>
      <w:r>
        <w:rPr>
          <w:rFonts w:hint="eastAsia"/>
        </w:rPr>
        <w:tab/>
      </w:r>
      <w:r>
        <w:rPr>
          <w:rFonts w:hint="eastAsia"/>
        </w:rPr>
        <w:tab/>
      </w:r>
      <w:r>
        <w:rPr>
          <w:rFonts w:hint="eastAsia"/>
        </w:rPr>
        <w:tab/>
      </w:r>
      <w:r>
        <w:rPr>
          <w:rFonts w:hint="eastAsia"/>
        </w:rPr>
        <w:t>&lt;greenDecidedDate&gt;绿色认定日期&lt;/greenDecidedDate&gt;</w:t>
      </w:r>
    </w:p>
    <w:p>
      <w:r>
        <w:rPr>
          <w:rFonts w:hint="eastAsia"/>
        </w:rPr>
        <w:tab/>
      </w:r>
      <w:r>
        <w:rPr>
          <w:rFonts w:hint="eastAsia"/>
        </w:rPr>
        <w:tab/>
      </w:r>
      <w:r>
        <w:rPr>
          <w:rFonts w:hint="eastAsia"/>
        </w:rPr>
        <w:tab/>
      </w:r>
      <w:r>
        <w:rPr>
          <w:rFonts w:hint="eastAsia"/>
        </w:rPr>
        <w:tab/>
      </w:r>
      <w:r>
        <w:rPr>
          <w:rFonts w:hint="eastAsia"/>
        </w:rPr>
        <w:tab/>
      </w:r>
      <w:r>
        <w:rPr>
          <w:rFonts w:hint="eastAsia"/>
        </w:rPr>
        <w:t>&lt;cbrcGreenClass&gt;银保监会绿色认定分类代码&lt;/cbrcGreenClass&gt;</w:t>
      </w:r>
    </w:p>
    <w:p>
      <w:r>
        <w:rPr>
          <w:rFonts w:hint="eastAsia"/>
        </w:rPr>
        <w:tab/>
      </w:r>
      <w:r>
        <w:rPr>
          <w:rFonts w:hint="eastAsia"/>
        </w:rPr>
        <w:tab/>
      </w:r>
      <w:r>
        <w:rPr>
          <w:rFonts w:hint="eastAsia"/>
        </w:rPr>
        <w:tab/>
      </w:r>
      <w:r>
        <w:rPr>
          <w:rFonts w:hint="eastAsia"/>
        </w:rPr>
        <w:tab/>
      </w:r>
      <w:r>
        <w:rPr>
          <w:rFonts w:hint="eastAsia"/>
        </w:rPr>
        <w:tab/>
      </w:r>
      <w:r>
        <w:rPr>
          <w:rFonts w:hint="eastAsia"/>
        </w:rPr>
        <w:t>&lt;pbcGreenClass&gt;人民银行绿色认定分类代码&lt;/pbcGreenClass&gt;</w:t>
      </w:r>
    </w:p>
    <w:p>
      <w:r>
        <w:rPr>
          <w:rFonts w:hint="eastAsia"/>
        </w:rPr>
        <w:tab/>
      </w:r>
      <w:r>
        <w:rPr>
          <w:rFonts w:hint="eastAsia"/>
        </w:rPr>
        <w:tab/>
      </w:r>
      <w:r>
        <w:rPr>
          <w:rFonts w:hint="eastAsia"/>
        </w:rPr>
        <w:tab/>
      </w:r>
      <w:r>
        <w:rPr>
          <w:rFonts w:hint="eastAsia"/>
        </w:rPr>
        <w:tab/>
      </w:r>
      <w:r>
        <w:rPr>
          <w:rFonts w:hint="eastAsia"/>
        </w:rPr>
        <w:tab/>
      </w:r>
      <w:r>
        <w:rPr>
          <w:rFonts w:hint="eastAsia"/>
        </w:rPr>
        <w:t>&lt;localGreenClass&gt;地方绿色认定分类代码&lt;/localGreenClass&gt;</w:t>
      </w:r>
    </w:p>
    <w:p>
      <w:r>
        <w:rPr>
          <w:rFonts w:hint="eastAsia"/>
        </w:rPr>
        <w:tab/>
      </w:r>
      <w:r>
        <w:rPr>
          <w:rFonts w:hint="eastAsia"/>
        </w:rPr>
        <w:tab/>
      </w:r>
      <w:r>
        <w:rPr>
          <w:rFonts w:hint="eastAsia"/>
        </w:rPr>
        <w:tab/>
      </w:r>
      <w:r>
        <w:rPr>
          <w:rFonts w:hint="eastAsia"/>
        </w:rPr>
        <w:tab/>
      </w:r>
      <w:r>
        <w:rPr>
          <w:rFonts w:hint="eastAsia"/>
        </w:rPr>
        <w:tab/>
      </w:r>
      <w:r>
        <w:rPr>
          <w:rFonts w:hint="eastAsia"/>
        </w:rPr>
        <w:t>&lt;isEnvironmentalInterest&gt;是否环境权益融资&lt;/isEnvironmentalInterest&gt;</w:t>
      </w:r>
    </w:p>
    <w:p>
      <w:r>
        <w:rPr>
          <w:rFonts w:hint="eastAsia"/>
        </w:rPr>
        <w:tab/>
      </w:r>
      <w:r>
        <w:rPr>
          <w:rFonts w:hint="eastAsia"/>
        </w:rPr>
        <w:tab/>
      </w:r>
      <w:r>
        <w:rPr>
          <w:rFonts w:hint="eastAsia"/>
        </w:rPr>
        <w:tab/>
      </w:r>
      <w:r>
        <w:rPr>
          <w:rFonts w:hint="eastAsia"/>
        </w:rPr>
        <w:tab/>
      </w:r>
      <w:r>
        <w:rPr>
          <w:rFonts w:hint="eastAsia"/>
        </w:rPr>
        <w:tab/>
      </w:r>
      <w:r>
        <w:rPr>
          <w:rFonts w:hint="eastAsia"/>
        </w:rPr>
        <w:t>&lt;environmentalInterestCd&gt;环境权益融资分类&lt;/environmentalInterestCd&gt;</w:t>
      </w:r>
    </w:p>
    <w:p>
      <w:r>
        <w:rPr>
          <w:rFonts w:hint="eastAsia"/>
        </w:rPr>
        <w:tab/>
      </w:r>
      <w:r>
        <w:rPr>
          <w:rFonts w:hint="eastAsia"/>
        </w:rPr>
        <w:tab/>
      </w:r>
      <w:r>
        <w:rPr>
          <w:rFonts w:hint="eastAsia"/>
        </w:rPr>
        <w:tab/>
      </w:r>
      <w:r>
        <w:rPr>
          <w:rFonts w:hint="eastAsia"/>
        </w:rPr>
        <w:tab/>
      </w:r>
      <w:r>
        <w:rPr>
          <w:rFonts w:hint="eastAsia"/>
        </w:rPr>
        <w:t>&lt;/loan&gt;</w:t>
      </w:r>
    </w:p>
    <w:p>
      <w:r>
        <w:rPr>
          <w:rFonts w:hint="eastAsia"/>
        </w:rPr>
        <w:tab/>
      </w:r>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&lt;/loans&gt;</w:t>
      </w:r>
    </w:p>
    <w:p>
      <w:r>
        <w:rPr>
          <w:rFonts w:hint="eastAsia"/>
        </w:rPr>
        <w:tab/>
      </w:r>
      <w:r>
        <w:rPr>
          <w:rFonts w:hint="eastAsia"/>
        </w:rPr>
        <w:tab/>
      </w:r>
      <w:r>
        <w:rPr>
          <w:rFonts w:hint="eastAsia"/>
        </w:rPr>
        <w:t>&lt;/customer&gt;</w:t>
      </w:r>
    </w:p>
    <w:p>
      <w:r>
        <w:rPr>
          <w:rFonts w:hint="eastAsia"/>
        </w:rPr>
        <w:tab/>
      </w:r>
      <w:r>
        <w:rPr>
          <w:rFonts w:hint="eastAsia"/>
        </w:rPr>
        <w:tab/>
      </w:r>
      <w:r>
        <w:rPr>
          <w:rFonts w:hint="eastAsia"/>
        </w:rPr>
        <w:t>&lt;customer&gt;</w:t>
      </w:r>
    </w:p>
    <w:p>
      <w:r>
        <w:rPr>
          <w:rFonts w:hint="eastAsia"/>
        </w:rPr>
        <w:tab/>
      </w:r>
      <w:r>
        <w:rPr>
          <w:rFonts w:hint="eastAsia"/>
        </w:rPr>
        <w:tab/>
      </w:r>
      <w:r>
        <w:rPr>
          <w:rFonts w:hint="eastAsia"/>
        </w:rPr>
        <w:tab/>
      </w:r>
      <w:r>
        <w:rPr>
          <w:rFonts w:hint="eastAsia"/>
        </w:rPr>
        <w:t>&lt;customerNo&gt;客户唯一编号&lt;/customerNo&gt;</w:t>
      </w:r>
    </w:p>
    <w:p>
      <w:r>
        <w:rPr>
          <w:rFonts w:hint="eastAsia"/>
        </w:rPr>
        <w:tab/>
      </w:r>
      <w:r>
        <w:rPr>
          <w:rFonts w:hint="eastAsia"/>
        </w:rPr>
        <w:tab/>
      </w:r>
      <w:r>
        <w:rPr>
          <w:rFonts w:hint="eastAsia"/>
        </w:rPr>
        <w:tab/>
      </w:r>
      <w:r>
        <w:rPr>
          <w:rFonts w:hint="eastAsia"/>
        </w:rPr>
        <w:t>&lt;customerTypeCd&gt;企业&lt;/customerTypeCd&gt;</w:t>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&lt;enterpriseInfo&gt;</w:t>
      </w:r>
    </w:p>
    <w:p>
      <w:r>
        <w:rPr>
          <w:rFonts w:hint="eastAsia"/>
        </w:rPr>
        <w:tab/>
      </w:r>
      <w:r>
        <w:rPr>
          <w:rFonts w:hint="eastAsia"/>
        </w:rPr>
        <w:tab/>
      </w:r>
      <w:r>
        <w:rPr>
          <w:rFonts w:hint="eastAsia"/>
        </w:rPr>
        <w:tab/>
      </w:r>
      <w:r>
        <w:rPr>
          <w:rFonts w:hint="eastAsia"/>
        </w:rPr>
        <w:tab/>
      </w:r>
      <w:r>
        <w:rPr>
          <w:rFonts w:hint="eastAsia"/>
        </w:rPr>
        <w:t>&lt;enterpriseName&gt;企业名称&lt;/enterpriseName&gt;</w:t>
      </w:r>
    </w:p>
    <w:p>
      <w:r>
        <w:rPr>
          <w:rFonts w:hint="eastAsia"/>
        </w:rPr>
        <w:tab/>
      </w:r>
      <w:r>
        <w:rPr>
          <w:rFonts w:hint="eastAsia"/>
        </w:rPr>
        <w:tab/>
      </w:r>
      <w:r>
        <w:rPr>
          <w:rFonts w:hint="eastAsia"/>
        </w:rPr>
        <w:tab/>
      </w:r>
      <w:r>
        <w:rPr>
          <w:rFonts w:hint="eastAsia"/>
        </w:rPr>
        <w:tab/>
      </w:r>
      <w:r>
        <w:rPr>
          <w:rFonts w:hint="eastAsia"/>
        </w:rPr>
        <w:t>&lt;unifiedSocialCreditCd&gt;统一社会信用代码&lt;/unifiedSocialCreditCd&gt;</w:t>
      </w:r>
    </w:p>
    <w:p>
      <w:r>
        <w:rPr>
          <w:rFonts w:hint="eastAsia"/>
        </w:rPr>
        <w:tab/>
      </w:r>
      <w:r>
        <w:rPr>
          <w:rFonts w:hint="eastAsia"/>
        </w:rPr>
        <w:tab/>
      </w:r>
      <w:r>
        <w:rPr>
          <w:rFonts w:hint="eastAsia"/>
        </w:rPr>
        <w:tab/>
      </w:r>
      <w:r>
        <w:rPr>
          <w:rFonts w:hint="eastAsia"/>
        </w:rPr>
        <w:tab/>
      </w:r>
      <w:r>
        <w:rPr>
          <w:rFonts w:hint="eastAsia"/>
        </w:rPr>
        <w:t>&lt;legalPerson&gt;法定代表人&lt;/legalPerson&gt;</w:t>
      </w:r>
    </w:p>
    <w:p>
      <w:r>
        <w:rPr>
          <w:rFonts w:hint="eastAsia"/>
        </w:rPr>
        <w:tab/>
      </w:r>
      <w:r>
        <w:rPr>
          <w:rFonts w:hint="eastAsia"/>
        </w:rPr>
        <w:tab/>
      </w:r>
      <w:r>
        <w:rPr>
          <w:rFonts w:hint="eastAsia"/>
        </w:rPr>
        <w:tab/>
      </w:r>
      <w:r>
        <w:rPr>
          <w:rFonts w:hint="eastAsia"/>
        </w:rPr>
        <w:tab/>
      </w:r>
      <w:r>
        <w:rPr>
          <w:rFonts w:hint="eastAsia"/>
        </w:rPr>
        <w:t>&lt;registeredAmount&gt;注册资本（元）&lt;/registeredAmount&gt;</w:t>
      </w:r>
    </w:p>
    <w:p>
      <w:r>
        <w:rPr>
          <w:rFonts w:hint="eastAsia"/>
        </w:rPr>
        <w:tab/>
      </w:r>
      <w:r>
        <w:rPr>
          <w:rFonts w:hint="eastAsia"/>
        </w:rPr>
        <w:tab/>
      </w:r>
      <w:r>
        <w:rPr>
          <w:rFonts w:hint="eastAsia"/>
        </w:rPr>
        <w:tab/>
      </w:r>
      <w:r>
        <w:rPr>
          <w:rFonts w:hint="eastAsia"/>
        </w:rPr>
        <w:tab/>
      </w:r>
      <w:r>
        <w:rPr>
          <w:rFonts w:hint="eastAsia"/>
        </w:rPr>
        <w:t>&lt;registeredAreaCd&gt;注册地区&lt;/registeredAreaCd&gt;</w:t>
      </w:r>
    </w:p>
    <w:p>
      <w:r>
        <w:rPr>
          <w:rFonts w:hint="eastAsia"/>
        </w:rPr>
        <w:tab/>
      </w:r>
      <w:r>
        <w:rPr>
          <w:rFonts w:hint="eastAsia"/>
        </w:rPr>
        <w:tab/>
      </w:r>
      <w:r>
        <w:rPr>
          <w:rFonts w:hint="eastAsia"/>
        </w:rPr>
        <w:tab/>
      </w:r>
      <w:r>
        <w:rPr>
          <w:rFonts w:hint="eastAsia"/>
        </w:rPr>
        <w:tab/>
      </w:r>
      <w:r>
        <w:rPr>
          <w:rFonts w:hint="eastAsia"/>
        </w:rPr>
        <w:t>&lt;industryCd&gt;国民经济行业&lt;/industryCd&gt;</w:t>
      </w:r>
    </w:p>
    <w:p>
      <w:r>
        <w:rPr>
          <w:rFonts w:hint="eastAsia"/>
        </w:rPr>
        <w:tab/>
      </w:r>
      <w:r>
        <w:rPr>
          <w:rFonts w:hint="eastAsia"/>
        </w:rPr>
        <w:tab/>
      </w:r>
      <w:r>
        <w:rPr>
          <w:rFonts w:hint="eastAsia"/>
        </w:rPr>
        <w:tab/>
      </w:r>
      <w:r>
        <w:rPr>
          <w:rFonts w:hint="eastAsia"/>
        </w:rPr>
        <w:tab/>
      </w:r>
      <w:r>
        <w:rPr>
          <w:rFonts w:hint="eastAsia"/>
        </w:rPr>
        <w:t>&lt;ownershipTypeCd&gt;企业类型&lt;/ownershipTypeCd&gt;</w:t>
      </w:r>
    </w:p>
    <w:p>
      <w:r>
        <w:rPr>
          <w:rFonts w:hint="eastAsia"/>
        </w:rPr>
        <w:tab/>
      </w:r>
      <w:r>
        <w:rPr>
          <w:rFonts w:hint="eastAsia"/>
        </w:rPr>
        <w:tab/>
      </w:r>
      <w:r>
        <w:rPr>
          <w:rFonts w:hint="eastAsia"/>
        </w:rPr>
        <w:tab/>
      </w:r>
      <w:r>
        <w:rPr>
          <w:rFonts w:hint="eastAsia"/>
        </w:rPr>
        <w:tab/>
      </w:r>
      <w:r>
        <w:rPr>
          <w:rFonts w:hint="eastAsia"/>
        </w:rPr>
        <w:t>&lt;scaleTypeCd&gt;企业规模&lt;/scaleTypeCd&gt;</w:t>
      </w:r>
    </w:p>
    <w:p>
      <w:r>
        <w:rPr>
          <w:rFonts w:hint="eastAsia"/>
        </w:rPr>
        <w:tab/>
      </w:r>
      <w:r>
        <w:rPr>
          <w:rFonts w:hint="eastAsia"/>
        </w:rPr>
        <w:tab/>
      </w:r>
      <w:r>
        <w:rPr>
          <w:rFonts w:hint="eastAsia"/>
        </w:rPr>
        <w:tab/>
      </w:r>
      <w:r>
        <w:rPr>
          <w:rFonts w:hint="eastAsia"/>
        </w:rPr>
        <w:tab/>
      </w:r>
      <w:r>
        <w:rPr>
          <w:rFonts w:hint="eastAsia"/>
        </w:rPr>
        <w:t>&lt;businessScope&gt;经营范围&lt;/businessScope&gt;</w:t>
      </w:r>
    </w:p>
    <w:p>
      <w:r>
        <w:rPr>
          <w:rFonts w:hint="eastAsia"/>
        </w:rPr>
        <w:tab/>
      </w:r>
      <w:r>
        <w:rPr>
          <w:rFonts w:hint="eastAsia"/>
        </w:rPr>
        <w:tab/>
      </w:r>
      <w:r>
        <w:rPr>
          <w:rFonts w:hint="eastAsia"/>
        </w:rPr>
        <w:tab/>
      </w:r>
      <w:r>
        <w:rPr>
          <w:rFonts w:hint="eastAsia"/>
        </w:rPr>
        <w:tab/>
      </w:r>
      <w:r>
        <w:rPr>
          <w:rFonts w:hint="eastAsia"/>
        </w:rPr>
        <w:t>&lt;majorBusiness&gt;主营业务&lt;/majorBusiness&gt;</w:t>
      </w:r>
    </w:p>
    <w:p>
      <w:r>
        <w:rPr>
          <w:rFonts w:hint="eastAsia"/>
        </w:rPr>
        <w:tab/>
      </w:r>
      <w:r>
        <w:rPr>
          <w:rFonts w:hint="eastAsia"/>
        </w:rPr>
        <w:tab/>
      </w:r>
      <w:r>
        <w:rPr>
          <w:rFonts w:hint="eastAsia"/>
        </w:rPr>
        <w:tab/>
      </w:r>
      <w:r>
        <w:rPr>
          <w:rFonts w:hint="eastAsia"/>
        </w:rPr>
        <w:tab/>
      </w:r>
      <w:r>
        <w:rPr>
          <w:rFonts w:hint="eastAsia"/>
        </w:rPr>
        <w:t>&lt;unifiedCreditFlag&gt;统一授信标志&lt;/unifiedCreditFlag&gt;</w:t>
      </w:r>
    </w:p>
    <w:p>
      <w:r>
        <w:rPr>
          <w:rFonts w:hint="eastAsia"/>
        </w:rPr>
        <w:tab/>
      </w:r>
      <w:r>
        <w:rPr>
          <w:rFonts w:hint="eastAsia"/>
        </w:rPr>
        <w:tab/>
      </w:r>
      <w:r>
        <w:rPr>
          <w:rFonts w:hint="eastAsia"/>
        </w:rPr>
        <w:tab/>
      </w:r>
      <w:r>
        <w:rPr>
          <w:rFonts w:hint="eastAsia"/>
        </w:rPr>
        <w:tab/>
      </w:r>
      <w:r>
        <w:rPr>
          <w:rFonts w:hint="eastAsia"/>
        </w:rPr>
        <w:t>&lt;creditLimit&gt;授信额度&lt;/creditLimit&gt;</w:t>
      </w:r>
    </w:p>
    <w:p>
      <w:r>
        <w:rPr>
          <w:rFonts w:hint="eastAsia"/>
        </w:rPr>
        <w:tab/>
      </w:r>
      <w:r>
        <w:rPr>
          <w:rFonts w:hint="eastAsia"/>
        </w:rPr>
        <w:tab/>
      </w:r>
      <w:r>
        <w:rPr>
          <w:rFonts w:hint="eastAsia"/>
        </w:rPr>
        <w:tab/>
      </w:r>
      <w:r>
        <w:rPr>
          <w:rFonts w:hint="eastAsia"/>
        </w:rPr>
        <w:t>&lt;/enterpriseInfo&gt;</w:t>
      </w:r>
      <w:r>
        <w:rPr>
          <w:rFonts w:hint="eastAsia"/>
        </w:rPr>
        <w:tab/>
      </w:r>
    </w:p>
    <w:p>
      <w:r>
        <w:rPr>
          <w:rFonts w:hint="eastAsia"/>
        </w:rPr>
        <w:tab/>
      </w:r>
      <w:r>
        <w:rPr>
          <w:rFonts w:hint="eastAsia"/>
        </w:rPr>
        <w:tab/>
      </w:r>
      <w:r>
        <w:rPr>
          <w:rFonts w:hint="eastAsia"/>
        </w:rPr>
        <w:tab/>
      </w:r>
      <w:r>
        <w:rPr>
          <w:rFonts w:hint="eastAsia"/>
        </w:rPr>
        <w:t>&lt;loans&gt;</w:t>
      </w:r>
    </w:p>
    <w:p>
      <w:r>
        <w:rPr>
          <w:rFonts w:hint="eastAsia"/>
        </w:rPr>
        <w:tab/>
      </w:r>
      <w:r>
        <w:rPr>
          <w:rFonts w:hint="eastAsia"/>
        </w:rPr>
        <w:tab/>
      </w:r>
      <w:r>
        <w:rPr>
          <w:rFonts w:hint="eastAsia"/>
        </w:rPr>
        <w:tab/>
      </w:r>
      <w:r>
        <w:rPr>
          <w:rFonts w:hint="eastAsia"/>
        </w:rPr>
        <w:tab/>
      </w:r>
      <w:r>
        <w:rPr>
          <w:rFonts w:hint="eastAsia"/>
        </w:rPr>
        <w:t>&lt;loan&gt;</w:t>
      </w:r>
    </w:p>
    <w:p>
      <w:r>
        <w:rPr>
          <w:rFonts w:hint="eastAsia"/>
        </w:rPr>
        <w:tab/>
      </w:r>
      <w:r>
        <w:rPr>
          <w:rFonts w:hint="eastAsia"/>
        </w:rPr>
        <w:tab/>
      </w:r>
      <w:r>
        <w:rPr>
          <w:rFonts w:hint="eastAsia"/>
        </w:rPr>
        <w:tab/>
      </w:r>
      <w:r>
        <w:rPr>
          <w:rFonts w:hint="eastAsia"/>
        </w:rPr>
        <w:tab/>
      </w:r>
      <w:r>
        <w:rPr>
          <w:rFonts w:hint="eastAsia"/>
        </w:rPr>
        <w:tab/>
      </w:r>
      <w:r>
        <w:rPr>
          <w:rFonts w:hint="eastAsia"/>
        </w:rPr>
        <w:t>&lt;businessTypes businessDate="业务日期"&gt;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&lt;businessTypeCd&gt;业务场景1&lt;/businessTypeCd&gt;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&lt;businessTypeCd&gt;业务场景2&lt;/businessTypeCd&gt;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ab/>
      </w:r>
      <w:r>
        <w:rPr>
          <w:rFonts w:hint="eastAsia"/>
        </w:rPr>
        <w:tab/>
      </w:r>
      <w:r>
        <w:rPr>
          <w:rFonts w:hint="eastAsia"/>
        </w:rPr>
        <w:t>&lt;/businessTypes&gt;</w:t>
      </w:r>
    </w:p>
    <w:p>
      <w:r>
        <w:rPr>
          <w:rFonts w:hint="eastAsia"/>
        </w:rPr>
        <w:tab/>
      </w:r>
      <w:r>
        <w:rPr>
          <w:rFonts w:hint="eastAsia"/>
        </w:rPr>
        <w:tab/>
      </w:r>
      <w:r>
        <w:rPr>
          <w:rFonts w:hint="eastAsia"/>
        </w:rPr>
        <w:tab/>
      </w:r>
      <w:r>
        <w:rPr>
          <w:rFonts w:hint="eastAsia"/>
        </w:rPr>
        <w:tab/>
      </w:r>
      <w:r>
        <w:rPr>
          <w:rFonts w:hint="eastAsia"/>
        </w:rPr>
        <w:tab/>
      </w:r>
      <w:r>
        <w:rPr>
          <w:rFonts w:hint="eastAsia"/>
        </w:rPr>
        <w:t>&lt;loanNo&gt;借据号&lt;/loanNo&gt;</w:t>
      </w:r>
    </w:p>
    <w:p>
      <w:r>
        <w:rPr>
          <w:rFonts w:hint="eastAsia"/>
        </w:rPr>
        <w:tab/>
      </w:r>
      <w:r>
        <w:rPr>
          <w:rFonts w:hint="eastAsia"/>
        </w:rPr>
        <w:tab/>
      </w:r>
      <w:r>
        <w:rPr>
          <w:rFonts w:hint="eastAsia"/>
        </w:rPr>
        <w:tab/>
      </w:r>
      <w:r>
        <w:rPr>
          <w:rFonts w:hint="eastAsia"/>
        </w:rPr>
        <w:tab/>
      </w:r>
      <w:r>
        <w:rPr>
          <w:rFonts w:hint="eastAsia"/>
        </w:rPr>
        <w:tab/>
      </w:r>
      <w:r>
        <w:rPr>
          <w:rFonts w:hint="eastAsia"/>
        </w:rPr>
        <w:t>&lt;contractNo&gt;贷款合同号&lt;/contractNo&gt;</w:t>
      </w:r>
    </w:p>
    <w:p>
      <w:r>
        <w:rPr>
          <w:rFonts w:hint="eastAsia"/>
        </w:rPr>
        <w:tab/>
      </w:r>
      <w:r>
        <w:rPr>
          <w:rFonts w:hint="eastAsia"/>
        </w:rPr>
        <w:tab/>
      </w:r>
      <w:r>
        <w:rPr>
          <w:rFonts w:hint="eastAsia"/>
        </w:rPr>
        <w:tab/>
      </w:r>
      <w:r>
        <w:rPr>
          <w:rFonts w:hint="eastAsia"/>
        </w:rPr>
        <w:tab/>
      </w:r>
      <w:r>
        <w:rPr>
          <w:rFonts w:hint="eastAsia"/>
        </w:rPr>
        <w:tab/>
      </w:r>
      <w:r>
        <w:rPr>
          <w:rFonts w:hint="eastAsia"/>
        </w:rPr>
        <w:t>&lt;projectNo&gt;报送机构内部项目编号&lt;/projectNo&gt;</w:t>
      </w:r>
    </w:p>
    <w:p>
      <w:r>
        <w:rPr>
          <w:rFonts w:hint="eastAsia"/>
        </w:rPr>
        <w:tab/>
      </w:r>
      <w:r>
        <w:rPr>
          <w:rFonts w:hint="eastAsia"/>
        </w:rPr>
        <w:tab/>
      </w:r>
      <w:r>
        <w:rPr>
          <w:rFonts w:hint="eastAsia"/>
        </w:rPr>
        <w:tab/>
      </w:r>
      <w:r>
        <w:rPr>
          <w:rFonts w:hint="eastAsia"/>
        </w:rPr>
        <w:tab/>
      </w:r>
      <w:r>
        <w:rPr>
          <w:rFonts w:hint="eastAsia"/>
        </w:rPr>
        <w:tab/>
      </w:r>
      <w:r>
        <w:rPr>
          <w:rFonts w:hint="eastAsia"/>
        </w:rPr>
        <w:t>&lt;loanKindCd&gt;贷款类型&lt;/loanKindCd&gt;</w:t>
      </w:r>
    </w:p>
    <w:p>
      <w:r>
        <w:rPr>
          <w:rFonts w:hint="eastAsia"/>
        </w:rPr>
        <w:tab/>
      </w:r>
      <w:r>
        <w:rPr>
          <w:rFonts w:hint="eastAsia"/>
        </w:rPr>
        <w:tab/>
      </w:r>
      <w:r>
        <w:rPr>
          <w:rFonts w:hint="eastAsia"/>
        </w:rPr>
        <w:tab/>
      </w:r>
      <w:r>
        <w:rPr>
          <w:rFonts w:hint="eastAsia"/>
        </w:rPr>
        <w:tab/>
      </w:r>
      <w:r>
        <w:rPr>
          <w:rFonts w:hint="eastAsia"/>
        </w:rPr>
        <w:tab/>
      </w:r>
      <w:r>
        <w:rPr>
          <w:rFonts w:hint="eastAsia"/>
        </w:rPr>
        <w:t>&lt;loanProduct&gt;贷款产品名称&lt;/loanProduct&gt;</w:t>
      </w:r>
    </w:p>
    <w:p>
      <w:r>
        <w:rPr>
          <w:rFonts w:hint="eastAsia"/>
        </w:rPr>
        <w:tab/>
      </w:r>
      <w:r>
        <w:rPr>
          <w:rFonts w:hint="eastAsia"/>
        </w:rPr>
        <w:tab/>
      </w:r>
      <w:r>
        <w:rPr>
          <w:rFonts w:hint="eastAsia"/>
        </w:rPr>
        <w:tab/>
      </w:r>
      <w:r>
        <w:rPr>
          <w:rFonts w:hint="eastAsia"/>
        </w:rPr>
        <w:tab/>
      </w:r>
      <w:r>
        <w:rPr>
          <w:rFonts w:hint="eastAsia"/>
        </w:rPr>
        <w:tab/>
      </w:r>
      <w:r>
        <w:rPr>
          <w:rFonts w:hint="eastAsia"/>
        </w:rPr>
        <w:t>&lt;businessOrg&gt;业务发生机构&lt;/businessOrg&gt;</w:t>
      </w:r>
    </w:p>
    <w:p>
      <w:r>
        <w:rPr>
          <w:rFonts w:hint="eastAsia"/>
        </w:rPr>
        <w:tab/>
      </w:r>
      <w:r>
        <w:rPr>
          <w:rFonts w:hint="eastAsia"/>
        </w:rPr>
        <w:tab/>
      </w:r>
      <w:r>
        <w:rPr>
          <w:rFonts w:hint="eastAsia"/>
        </w:rPr>
        <w:tab/>
      </w:r>
      <w:r>
        <w:rPr>
          <w:rFonts w:hint="eastAsia"/>
        </w:rPr>
        <w:tab/>
      </w:r>
      <w:r>
        <w:rPr>
          <w:rFonts w:hint="eastAsia"/>
        </w:rPr>
        <w:tab/>
      </w:r>
      <w:r>
        <w:rPr>
          <w:rFonts w:hint="eastAsia"/>
        </w:rPr>
        <w:t>&lt;loanPurposeDesc&gt;贷款用途描述&lt;/loanPurposeDesc&gt;</w:t>
      </w:r>
    </w:p>
    <w:p>
      <w:r>
        <w:rPr>
          <w:rFonts w:hint="eastAsia"/>
        </w:rPr>
        <w:tab/>
      </w:r>
      <w:r>
        <w:rPr>
          <w:rFonts w:hint="eastAsia"/>
        </w:rPr>
        <w:tab/>
      </w:r>
      <w:r>
        <w:rPr>
          <w:rFonts w:hint="eastAsia"/>
        </w:rPr>
        <w:tab/>
      </w:r>
      <w:r>
        <w:rPr>
          <w:rFonts w:hint="eastAsia"/>
        </w:rPr>
        <w:tab/>
      </w:r>
      <w:r>
        <w:rPr>
          <w:rFonts w:hint="eastAsia"/>
        </w:rPr>
        <w:tab/>
      </w:r>
      <w:r>
        <w:rPr>
          <w:rFonts w:hint="eastAsia"/>
        </w:rPr>
        <w:t>&lt;loanAmount&gt;贷款金额&lt;/loanAmount&gt;</w:t>
      </w:r>
    </w:p>
    <w:p>
      <w:r>
        <w:rPr>
          <w:rFonts w:hint="eastAsia"/>
        </w:rPr>
        <w:tab/>
      </w:r>
      <w:r>
        <w:rPr>
          <w:rFonts w:hint="eastAsia"/>
        </w:rPr>
        <w:tab/>
      </w:r>
      <w:r>
        <w:rPr>
          <w:rFonts w:hint="eastAsia"/>
        </w:rPr>
        <w:tab/>
      </w:r>
      <w:r>
        <w:rPr>
          <w:rFonts w:hint="eastAsia"/>
        </w:rPr>
        <w:tab/>
      </w:r>
      <w:r>
        <w:rPr>
          <w:rFonts w:hint="eastAsia"/>
        </w:rPr>
        <w:tab/>
      </w:r>
      <w:r>
        <w:rPr>
          <w:rFonts w:hint="eastAsia"/>
        </w:rPr>
        <w:t>&lt;loanBalance&gt;贷款余额&lt;/loanBalance&gt;</w:t>
      </w:r>
    </w:p>
    <w:p>
      <w:r>
        <w:rPr>
          <w:rFonts w:hint="eastAsia"/>
        </w:rPr>
        <w:tab/>
      </w:r>
      <w:r>
        <w:rPr>
          <w:rFonts w:hint="eastAsia"/>
        </w:rPr>
        <w:tab/>
      </w:r>
      <w:r>
        <w:rPr>
          <w:rFonts w:hint="eastAsia"/>
        </w:rPr>
        <w:tab/>
      </w:r>
      <w:r>
        <w:rPr>
          <w:rFonts w:hint="eastAsia"/>
        </w:rPr>
        <w:tab/>
      </w:r>
      <w:r>
        <w:rPr>
          <w:rFonts w:hint="eastAsia"/>
        </w:rPr>
        <w:tab/>
      </w:r>
      <w:r>
        <w:rPr>
          <w:rFonts w:hint="eastAsia"/>
        </w:rPr>
        <w:t>&lt;overBalance&gt;逾期金额&lt;/overBalance&gt;</w:t>
      </w:r>
    </w:p>
    <w:p>
      <w:r>
        <w:rPr>
          <w:rFonts w:hint="eastAsia"/>
        </w:rPr>
        <w:tab/>
      </w:r>
      <w:r>
        <w:rPr>
          <w:rFonts w:hint="eastAsia"/>
        </w:rPr>
        <w:tab/>
      </w:r>
      <w:r>
        <w:rPr>
          <w:rFonts w:hint="eastAsia"/>
        </w:rPr>
        <w:tab/>
      </w:r>
      <w:r>
        <w:rPr>
          <w:rFonts w:hint="eastAsia"/>
        </w:rPr>
        <w:tab/>
      </w:r>
      <w:r>
        <w:rPr>
          <w:rFonts w:hint="eastAsia"/>
        </w:rPr>
        <w:tab/>
      </w:r>
      <w:r>
        <w:rPr>
          <w:rFonts w:hint="eastAsia"/>
        </w:rPr>
        <w:t>&lt;timeLimit&gt;贷款期限&lt;/timeLimit&gt;</w:t>
      </w:r>
    </w:p>
    <w:p>
      <w:r>
        <w:rPr>
          <w:rFonts w:hint="eastAsia"/>
        </w:rPr>
        <w:tab/>
      </w:r>
      <w:r>
        <w:rPr>
          <w:rFonts w:hint="eastAsia"/>
        </w:rPr>
        <w:tab/>
      </w:r>
      <w:r>
        <w:rPr>
          <w:rFonts w:hint="eastAsia"/>
        </w:rPr>
        <w:tab/>
      </w:r>
      <w:r>
        <w:rPr>
          <w:rFonts w:hint="eastAsia"/>
        </w:rPr>
        <w:tab/>
      </w:r>
      <w:r>
        <w:rPr>
          <w:rFonts w:hint="eastAsia"/>
        </w:rPr>
        <w:tab/>
      </w:r>
      <w:r>
        <w:rPr>
          <w:rFonts w:hint="eastAsia"/>
        </w:rPr>
        <w:t>&lt;loanDate&gt;放款日&lt;/loanDate&gt;</w:t>
      </w:r>
    </w:p>
    <w:p>
      <w:r>
        <w:rPr>
          <w:rFonts w:hint="eastAsia"/>
        </w:rPr>
        <w:tab/>
      </w:r>
      <w:r>
        <w:rPr>
          <w:rFonts w:hint="eastAsia"/>
        </w:rPr>
        <w:tab/>
      </w:r>
      <w:r>
        <w:rPr>
          <w:rFonts w:hint="eastAsia"/>
        </w:rPr>
        <w:tab/>
      </w:r>
      <w:r>
        <w:rPr>
          <w:rFonts w:hint="eastAsia"/>
        </w:rPr>
        <w:tab/>
      </w:r>
      <w:r>
        <w:rPr>
          <w:rFonts w:hint="eastAsia"/>
        </w:rPr>
        <w:tab/>
      </w:r>
      <w:r>
        <w:rPr>
          <w:rFonts w:hint="eastAsia"/>
        </w:rPr>
        <w:t>&lt;expiringDate&gt;到期日YYYYMMDD&lt;/expiringDate&gt;</w:t>
      </w:r>
    </w:p>
    <w:p>
      <w:r>
        <w:rPr>
          <w:rFonts w:hint="eastAsia"/>
        </w:rPr>
        <w:tab/>
      </w:r>
      <w:r>
        <w:rPr>
          <w:rFonts w:hint="eastAsia"/>
        </w:rPr>
        <w:tab/>
      </w:r>
      <w:r>
        <w:rPr>
          <w:rFonts w:hint="eastAsia"/>
        </w:rPr>
        <w:tab/>
      </w:r>
      <w:r>
        <w:rPr>
          <w:rFonts w:hint="eastAsia"/>
        </w:rPr>
        <w:tab/>
      </w:r>
      <w:r>
        <w:rPr>
          <w:rFonts w:hint="eastAsia"/>
        </w:rPr>
        <w:tab/>
      </w:r>
      <w:r>
        <w:rPr>
          <w:rFonts w:hint="eastAsia"/>
        </w:rPr>
        <w:t>&lt;overdueDate&gt;逾期日&lt;/overdueDate&gt;</w:t>
      </w:r>
    </w:p>
    <w:p>
      <w:r>
        <w:rPr>
          <w:rFonts w:hint="eastAsia"/>
        </w:rPr>
        <w:tab/>
      </w:r>
      <w:r>
        <w:rPr>
          <w:rFonts w:hint="eastAsia"/>
        </w:rPr>
        <w:tab/>
      </w:r>
      <w:r>
        <w:rPr>
          <w:rFonts w:hint="eastAsia"/>
        </w:rPr>
        <w:tab/>
      </w:r>
      <w:r>
        <w:rPr>
          <w:rFonts w:hint="eastAsia"/>
        </w:rPr>
        <w:tab/>
      </w:r>
      <w:r>
        <w:rPr>
          <w:rFonts w:hint="eastAsia"/>
        </w:rPr>
        <w:tab/>
      </w:r>
      <w:r>
        <w:rPr>
          <w:rFonts w:hint="eastAsia"/>
        </w:rPr>
        <w:t>&lt;fiveLevelChgDate&gt;五级分类变更时间&lt;/fiveLevelChgDate&gt;</w:t>
      </w:r>
    </w:p>
    <w:p>
      <w:r>
        <w:rPr>
          <w:rFonts w:hint="eastAsia"/>
        </w:rPr>
        <w:tab/>
      </w:r>
      <w:r>
        <w:rPr>
          <w:rFonts w:hint="eastAsia"/>
        </w:rPr>
        <w:tab/>
      </w:r>
      <w:r>
        <w:rPr>
          <w:rFonts w:hint="eastAsia"/>
        </w:rPr>
        <w:tab/>
      </w:r>
      <w:r>
        <w:rPr>
          <w:rFonts w:hint="eastAsia"/>
        </w:rPr>
        <w:tab/>
      </w:r>
      <w:r>
        <w:rPr>
          <w:rFonts w:hint="eastAsia"/>
        </w:rPr>
        <w:tab/>
      </w:r>
      <w:r>
        <w:rPr>
          <w:rFonts w:hint="eastAsia"/>
        </w:rPr>
        <w:t>&lt;guaranteeMethodCd&gt;担保方式&lt;/guaranteeMethodCd&gt;</w:t>
      </w:r>
    </w:p>
    <w:p>
      <w:r>
        <w:rPr>
          <w:rFonts w:hint="eastAsia"/>
        </w:rPr>
        <w:tab/>
      </w:r>
      <w:r>
        <w:rPr>
          <w:rFonts w:hint="eastAsia"/>
        </w:rPr>
        <w:tab/>
      </w:r>
      <w:r>
        <w:rPr>
          <w:rFonts w:hint="eastAsia"/>
        </w:rPr>
        <w:tab/>
      </w:r>
      <w:r>
        <w:rPr>
          <w:rFonts w:hint="eastAsia"/>
        </w:rPr>
        <w:tab/>
      </w:r>
      <w:r>
        <w:rPr>
          <w:rFonts w:hint="eastAsia"/>
        </w:rPr>
        <w:tab/>
      </w:r>
      <w:r>
        <w:rPr>
          <w:rFonts w:hint="eastAsia"/>
        </w:rPr>
        <w:t>&lt;interestRate&gt;执行利率（年化）&lt;/interestRate&gt;</w:t>
      </w:r>
    </w:p>
    <w:p>
      <w:r>
        <w:rPr>
          <w:rFonts w:hint="eastAsia"/>
        </w:rPr>
        <w:tab/>
      </w:r>
      <w:r>
        <w:rPr>
          <w:rFonts w:hint="eastAsia"/>
        </w:rPr>
        <w:tab/>
      </w:r>
      <w:r>
        <w:rPr>
          <w:rFonts w:hint="eastAsia"/>
        </w:rPr>
        <w:tab/>
      </w:r>
      <w:r>
        <w:rPr>
          <w:rFonts w:hint="eastAsia"/>
        </w:rPr>
        <w:tab/>
      </w:r>
      <w:r>
        <w:rPr>
          <w:rFonts w:hint="eastAsia"/>
        </w:rPr>
        <w:tab/>
      </w:r>
      <w:r>
        <w:rPr>
          <w:rFonts w:hint="eastAsia"/>
        </w:rPr>
        <w:t>&lt;repaymentMethodCd&gt;还款方式&lt;/repaymentMethodCd&gt;</w:t>
      </w:r>
    </w:p>
    <w:p>
      <w:r>
        <w:rPr>
          <w:rFonts w:hint="eastAsia"/>
        </w:rPr>
        <w:tab/>
      </w:r>
      <w:r>
        <w:rPr>
          <w:rFonts w:hint="eastAsia"/>
        </w:rPr>
        <w:tab/>
      </w:r>
      <w:r>
        <w:rPr>
          <w:rFonts w:hint="eastAsia"/>
        </w:rPr>
        <w:tab/>
      </w:r>
      <w:r>
        <w:rPr>
          <w:rFonts w:hint="eastAsia"/>
        </w:rPr>
        <w:tab/>
      </w:r>
      <w:r>
        <w:rPr>
          <w:rFonts w:hint="eastAsia"/>
        </w:rPr>
        <w:tab/>
      </w:r>
      <w:r>
        <w:rPr>
          <w:rFonts w:hint="eastAsia"/>
        </w:rPr>
        <w:t>&lt;latestRepayDate&gt;最近还款日&lt;/latestRepayDate&gt;</w:t>
      </w:r>
    </w:p>
    <w:p>
      <w:r>
        <w:rPr>
          <w:rFonts w:hint="eastAsia"/>
        </w:rPr>
        <w:tab/>
      </w:r>
      <w:r>
        <w:rPr>
          <w:rFonts w:hint="eastAsia"/>
        </w:rPr>
        <w:tab/>
      </w:r>
      <w:r>
        <w:rPr>
          <w:rFonts w:hint="eastAsia"/>
        </w:rPr>
        <w:tab/>
      </w:r>
      <w:r>
        <w:rPr>
          <w:rFonts w:hint="eastAsia"/>
        </w:rPr>
        <w:tab/>
      </w:r>
      <w:r>
        <w:rPr>
          <w:rFonts w:hint="eastAsia"/>
        </w:rPr>
        <w:tab/>
      </w:r>
      <w:r>
        <w:rPr>
          <w:rFonts w:hint="eastAsia"/>
        </w:rPr>
        <w:t>&lt;fiveLevelCd&gt;五级分类&lt;/fiveLevelCd&gt;</w:t>
      </w:r>
    </w:p>
    <w:p>
      <w:r>
        <w:rPr>
          <w:rFonts w:hint="eastAsia"/>
        </w:rPr>
        <w:tab/>
      </w:r>
      <w:r>
        <w:rPr>
          <w:rFonts w:hint="eastAsia"/>
        </w:rPr>
        <w:tab/>
      </w:r>
      <w:r>
        <w:rPr>
          <w:rFonts w:hint="eastAsia"/>
        </w:rPr>
        <w:tab/>
      </w:r>
      <w:r>
        <w:rPr>
          <w:rFonts w:hint="eastAsia"/>
        </w:rPr>
        <w:tab/>
      </w:r>
      <w:r>
        <w:rPr>
          <w:rFonts w:hint="eastAsia"/>
        </w:rPr>
        <w:tab/>
      </w:r>
      <w:r>
        <w:rPr>
          <w:rFonts w:hint="eastAsia"/>
        </w:rPr>
        <w:t>&lt;industryCd&gt;投向行业&lt;/industryCd&gt;</w:t>
      </w:r>
    </w:p>
    <w:p>
      <w:r>
        <w:rPr>
          <w:rFonts w:hint="eastAsia"/>
        </w:rPr>
        <w:tab/>
      </w:r>
      <w:r>
        <w:rPr>
          <w:rFonts w:hint="eastAsia"/>
        </w:rPr>
        <w:tab/>
      </w:r>
      <w:r>
        <w:rPr>
          <w:rFonts w:hint="eastAsia"/>
        </w:rPr>
        <w:tab/>
      </w:r>
      <w:r>
        <w:rPr>
          <w:rFonts w:hint="eastAsia"/>
        </w:rPr>
        <w:tab/>
      </w:r>
      <w:r>
        <w:rPr>
          <w:rFonts w:hint="eastAsia"/>
        </w:rPr>
        <w:tab/>
      </w:r>
      <w:r>
        <w:rPr>
          <w:rFonts w:hint="eastAsia"/>
        </w:rPr>
        <w:t>&lt;isGreen&gt;是否绿色&lt;/isGreen&gt;</w:t>
      </w:r>
    </w:p>
    <w:p>
      <w:r>
        <w:rPr>
          <w:rFonts w:hint="eastAsia"/>
        </w:rPr>
        <w:tab/>
      </w:r>
      <w:r>
        <w:rPr>
          <w:rFonts w:hint="eastAsia"/>
        </w:rPr>
        <w:tab/>
      </w:r>
      <w:r>
        <w:rPr>
          <w:rFonts w:hint="eastAsia"/>
        </w:rPr>
        <w:tab/>
      </w:r>
      <w:r>
        <w:rPr>
          <w:rFonts w:hint="eastAsia"/>
        </w:rPr>
        <w:tab/>
      </w:r>
      <w:r>
        <w:rPr>
          <w:rFonts w:hint="eastAsia"/>
        </w:rPr>
        <w:tab/>
      </w:r>
      <w:r>
        <w:rPr>
          <w:rFonts w:hint="eastAsia"/>
        </w:rPr>
        <w:t>&lt;greenDecidedDate&gt;绿色认定日期&lt;/greenDecidedDate&gt;</w:t>
      </w:r>
    </w:p>
    <w:p>
      <w:r>
        <w:rPr>
          <w:rFonts w:hint="eastAsia"/>
        </w:rPr>
        <w:tab/>
      </w:r>
      <w:r>
        <w:rPr>
          <w:rFonts w:hint="eastAsia"/>
        </w:rPr>
        <w:tab/>
      </w:r>
      <w:r>
        <w:rPr>
          <w:rFonts w:hint="eastAsia"/>
        </w:rPr>
        <w:tab/>
      </w:r>
      <w:r>
        <w:rPr>
          <w:rFonts w:hint="eastAsia"/>
        </w:rPr>
        <w:tab/>
      </w:r>
      <w:r>
        <w:rPr>
          <w:rFonts w:hint="eastAsia"/>
        </w:rPr>
        <w:tab/>
      </w:r>
      <w:r>
        <w:rPr>
          <w:rFonts w:hint="eastAsia"/>
        </w:rPr>
        <w:t>&lt;cbrcGreenClass&gt;银保监会绿色认定分类代码&lt;/cbrcGreenClass&gt;</w:t>
      </w:r>
    </w:p>
    <w:p>
      <w:r>
        <w:rPr>
          <w:rFonts w:hint="eastAsia"/>
        </w:rPr>
        <w:tab/>
      </w:r>
      <w:r>
        <w:rPr>
          <w:rFonts w:hint="eastAsia"/>
        </w:rPr>
        <w:tab/>
      </w:r>
      <w:r>
        <w:rPr>
          <w:rFonts w:hint="eastAsia"/>
        </w:rPr>
        <w:tab/>
      </w:r>
      <w:r>
        <w:rPr>
          <w:rFonts w:hint="eastAsia"/>
        </w:rPr>
        <w:tab/>
      </w:r>
      <w:r>
        <w:rPr>
          <w:rFonts w:hint="eastAsia"/>
        </w:rPr>
        <w:tab/>
      </w:r>
      <w:r>
        <w:rPr>
          <w:rFonts w:hint="eastAsia"/>
        </w:rPr>
        <w:t>&lt;pbcGreenClass&gt;人民银行绿色认定分类代码&lt;/pbcGreenClass&gt;</w:t>
      </w:r>
    </w:p>
    <w:p>
      <w:r>
        <w:rPr>
          <w:rFonts w:hint="eastAsia"/>
        </w:rPr>
        <w:tab/>
      </w:r>
      <w:r>
        <w:rPr>
          <w:rFonts w:hint="eastAsia"/>
        </w:rPr>
        <w:tab/>
      </w:r>
      <w:r>
        <w:rPr>
          <w:rFonts w:hint="eastAsia"/>
        </w:rPr>
        <w:tab/>
      </w:r>
      <w:r>
        <w:rPr>
          <w:rFonts w:hint="eastAsia"/>
        </w:rPr>
        <w:tab/>
      </w:r>
      <w:r>
        <w:rPr>
          <w:rFonts w:hint="eastAsia"/>
        </w:rPr>
        <w:tab/>
      </w:r>
      <w:r>
        <w:rPr>
          <w:rFonts w:hint="eastAsia"/>
        </w:rPr>
        <w:t>&lt;localGreenClass&gt;地方绿色认定分类代码&lt;/localGreenClass&gt;</w:t>
      </w:r>
    </w:p>
    <w:p>
      <w:r>
        <w:rPr>
          <w:rFonts w:hint="eastAsia"/>
        </w:rPr>
        <w:tab/>
      </w:r>
      <w:r>
        <w:rPr>
          <w:rFonts w:hint="eastAsia"/>
        </w:rPr>
        <w:tab/>
      </w:r>
      <w:r>
        <w:rPr>
          <w:rFonts w:hint="eastAsia"/>
        </w:rPr>
        <w:tab/>
      </w:r>
      <w:r>
        <w:rPr>
          <w:rFonts w:hint="eastAsia"/>
        </w:rPr>
        <w:tab/>
      </w:r>
      <w:r>
        <w:rPr>
          <w:rFonts w:hint="eastAsia"/>
        </w:rPr>
        <w:tab/>
      </w:r>
      <w:r>
        <w:rPr>
          <w:rFonts w:hint="eastAsia"/>
        </w:rPr>
        <w:t>&lt;isEnvironmentalInterest&gt;是否环境权益融资&lt;/isEnvironmentalInterest&gt;</w:t>
      </w:r>
    </w:p>
    <w:p>
      <w:r>
        <w:rPr>
          <w:rFonts w:hint="eastAsia"/>
        </w:rPr>
        <w:tab/>
      </w:r>
      <w:r>
        <w:rPr>
          <w:rFonts w:hint="eastAsia"/>
        </w:rPr>
        <w:tab/>
      </w:r>
      <w:r>
        <w:rPr>
          <w:rFonts w:hint="eastAsia"/>
        </w:rPr>
        <w:tab/>
      </w:r>
      <w:r>
        <w:rPr>
          <w:rFonts w:hint="eastAsia"/>
        </w:rPr>
        <w:tab/>
      </w:r>
      <w:r>
        <w:rPr>
          <w:rFonts w:hint="eastAsia"/>
        </w:rPr>
        <w:tab/>
      </w:r>
      <w:r>
        <w:rPr>
          <w:rFonts w:hint="eastAsia"/>
        </w:rPr>
        <w:t>&lt;environmentalInterestCd&gt;环境权益融资分类&lt;/environmentalInterestCd&gt;</w:t>
      </w:r>
    </w:p>
    <w:p>
      <w:r>
        <w:rPr>
          <w:rFonts w:hint="eastAsia"/>
        </w:rPr>
        <w:tab/>
      </w:r>
      <w:r>
        <w:rPr>
          <w:rFonts w:hint="eastAsia"/>
        </w:rPr>
        <w:tab/>
      </w:r>
      <w:r>
        <w:rPr>
          <w:rFonts w:hint="eastAsia"/>
        </w:rPr>
        <w:tab/>
      </w:r>
      <w:r>
        <w:rPr>
          <w:rFonts w:hint="eastAsia"/>
        </w:rPr>
        <w:tab/>
      </w:r>
      <w:r>
        <w:rPr>
          <w:rFonts w:hint="eastAsia"/>
        </w:rPr>
        <w:t>&lt;/loan&gt;</w:t>
      </w:r>
    </w:p>
    <w:p>
      <w:r>
        <w:rPr>
          <w:rFonts w:hint="eastAsia"/>
        </w:rPr>
        <w:tab/>
      </w:r>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&lt;/loans&gt;</w:t>
      </w:r>
    </w:p>
    <w:p>
      <w:r>
        <w:rPr>
          <w:rFonts w:hint="eastAsia"/>
        </w:rPr>
        <w:tab/>
      </w:r>
      <w:r>
        <w:rPr>
          <w:rFonts w:hint="eastAsia"/>
        </w:rPr>
        <w:tab/>
      </w:r>
      <w:r>
        <w:rPr>
          <w:rFonts w:hint="eastAsia"/>
        </w:rPr>
        <w:tab/>
      </w:r>
      <w:r>
        <w:rPr>
          <w:rFonts w:hint="eastAsia"/>
        </w:rPr>
        <w:t>&lt;projects&gt;</w:t>
      </w:r>
    </w:p>
    <w:p>
      <w:r>
        <w:rPr>
          <w:rFonts w:hint="eastAsia"/>
        </w:rPr>
        <w:tab/>
      </w:r>
      <w:r>
        <w:rPr>
          <w:rFonts w:hint="eastAsia"/>
        </w:rPr>
        <w:tab/>
      </w:r>
      <w:r>
        <w:rPr>
          <w:rFonts w:hint="eastAsia"/>
        </w:rPr>
        <w:tab/>
      </w:r>
      <w:r>
        <w:rPr>
          <w:rFonts w:hint="eastAsia"/>
        </w:rPr>
        <w:tab/>
      </w:r>
      <w:r>
        <w:rPr>
          <w:rFonts w:hint="eastAsia"/>
        </w:rPr>
        <w:t>&lt;project&gt;</w:t>
      </w:r>
    </w:p>
    <w:p>
      <w:r>
        <w:rPr>
          <w:rFonts w:hint="eastAsia"/>
        </w:rPr>
        <w:tab/>
      </w:r>
      <w:r>
        <w:rPr>
          <w:rFonts w:hint="eastAsia"/>
        </w:rPr>
        <w:tab/>
      </w:r>
      <w:r>
        <w:rPr>
          <w:rFonts w:hint="eastAsia"/>
        </w:rPr>
        <w:tab/>
      </w:r>
      <w:r>
        <w:rPr>
          <w:rFonts w:hint="eastAsia"/>
        </w:rPr>
        <w:tab/>
      </w:r>
      <w:r>
        <w:rPr>
          <w:rFonts w:hint="eastAsia"/>
        </w:rPr>
        <w:tab/>
      </w:r>
      <w:r>
        <w:rPr>
          <w:rFonts w:hint="eastAsia"/>
        </w:rPr>
        <w:t>&lt;projectNo&gt;项目唯一编号&lt;/projectNo&gt;</w:t>
      </w:r>
    </w:p>
    <w:p>
      <w:r>
        <w:rPr>
          <w:rFonts w:hint="eastAsia"/>
        </w:rPr>
        <w:tab/>
      </w:r>
      <w:r>
        <w:rPr>
          <w:rFonts w:hint="eastAsia"/>
        </w:rPr>
        <w:tab/>
      </w:r>
      <w:r>
        <w:rPr>
          <w:rFonts w:hint="eastAsia"/>
        </w:rPr>
        <w:tab/>
      </w:r>
      <w:r>
        <w:rPr>
          <w:rFonts w:hint="eastAsia"/>
        </w:rPr>
        <w:tab/>
      </w:r>
      <w:r>
        <w:rPr>
          <w:rFonts w:hint="eastAsia"/>
        </w:rPr>
        <w:tab/>
      </w:r>
      <w:r>
        <w:rPr>
          <w:rFonts w:hint="eastAsia"/>
        </w:rPr>
        <w:t>&lt;projectCode&gt;项目代码&lt;/projectCode&gt;</w:t>
      </w:r>
    </w:p>
    <w:p>
      <w:r>
        <w:rPr>
          <w:rFonts w:hint="eastAsia"/>
        </w:rPr>
        <w:tab/>
      </w:r>
      <w:r>
        <w:rPr>
          <w:rFonts w:hint="eastAsia"/>
        </w:rPr>
        <w:tab/>
      </w:r>
      <w:r>
        <w:rPr>
          <w:rFonts w:hint="eastAsia"/>
        </w:rPr>
        <w:tab/>
      </w:r>
      <w:r>
        <w:rPr>
          <w:rFonts w:hint="eastAsia"/>
        </w:rPr>
        <w:tab/>
      </w:r>
      <w:r>
        <w:rPr>
          <w:rFonts w:hint="eastAsia"/>
        </w:rPr>
        <w:tab/>
      </w:r>
      <w:r>
        <w:rPr>
          <w:rFonts w:hint="eastAsia"/>
        </w:rPr>
        <w:t>&lt;projectName&gt;项目名称&lt;/projectName&gt;</w:t>
      </w:r>
    </w:p>
    <w:p>
      <w:r>
        <w:rPr>
          <w:rFonts w:hint="eastAsia"/>
        </w:rPr>
        <w:tab/>
      </w:r>
      <w:r>
        <w:rPr>
          <w:rFonts w:hint="eastAsia"/>
        </w:rPr>
        <w:tab/>
      </w:r>
      <w:r>
        <w:rPr>
          <w:rFonts w:hint="eastAsia"/>
        </w:rPr>
        <w:tab/>
      </w:r>
      <w:r>
        <w:rPr>
          <w:rFonts w:hint="eastAsia"/>
        </w:rPr>
        <w:tab/>
      </w:r>
      <w:r>
        <w:rPr>
          <w:rFonts w:hint="eastAsia"/>
        </w:rPr>
        <w:tab/>
      </w:r>
      <w:r>
        <w:rPr>
          <w:rFonts w:hint="eastAsia"/>
        </w:rPr>
        <w:t>&lt;projectIndustryCd&gt;投向行业&lt;/projectIndustryCd&gt;</w:t>
      </w:r>
    </w:p>
    <w:p>
      <w:r>
        <w:rPr>
          <w:rFonts w:hint="eastAsia"/>
        </w:rPr>
        <w:tab/>
      </w:r>
      <w:r>
        <w:rPr>
          <w:rFonts w:hint="eastAsia"/>
        </w:rPr>
        <w:tab/>
      </w:r>
      <w:r>
        <w:rPr>
          <w:rFonts w:hint="eastAsia"/>
        </w:rPr>
        <w:tab/>
      </w:r>
      <w:r>
        <w:rPr>
          <w:rFonts w:hint="eastAsia"/>
        </w:rPr>
        <w:tab/>
      </w:r>
      <w:r>
        <w:rPr>
          <w:rFonts w:hint="eastAsia"/>
        </w:rPr>
        <w:tab/>
      </w:r>
      <w:r>
        <w:rPr>
          <w:rFonts w:hint="eastAsia"/>
        </w:rPr>
        <w:t>&lt;totalInvestAmount&gt;项目总投资&lt;/totalInvestAmount&gt;</w:t>
      </w:r>
    </w:p>
    <w:p>
      <w:r>
        <w:rPr>
          <w:rFonts w:hint="eastAsia"/>
        </w:rPr>
        <w:tab/>
      </w:r>
      <w:r>
        <w:rPr>
          <w:rFonts w:hint="eastAsia"/>
        </w:rPr>
        <w:tab/>
      </w:r>
      <w:r>
        <w:rPr>
          <w:rFonts w:hint="eastAsia"/>
        </w:rPr>
        <w:tab/>
      </w:r>
      <w:r>
        <w:rPr>
          <w:rFonts w:hint="eastAsia"/>
        </w:rPr>
        <w:tab/>
      </w:r>
      <w:r>
        <w:rPr>
          <w:rFonts w:hint="eastAsia"/>
        </w:rPr>
        <w:tab/>
      </w:r>
      <w:r>
        <w:rPr>
          <w:rFonts w:hint="eastAsia"/>
        </w:rPr>
        <w:t>&lt;capitalSourceCd&gt;资金来源&lt;/capitalSourceCd&gt;</w:t>
      </w:r>
    </w:p>
    <w:p>
      <w:r>
        <w:rPr>
          <w:rFonts w:hint="eastAsia"/>
        </w:rPr>
        <w:tab/>
      </w:r>
      <w:r>
        <w:rPr>
          <w:rFonts w:hint="eastAsia"/>
        </w:rPr>
        <w:tab/>
      </w:r>
      <w:r>
        <w:rPr>
          <w:rFonts w:hint="eastAsia"/>
        </w:rPr>
        <w:tab/>
      </w:r>
      <w:r>
        <w:rPr>
          <w:rFonts w:hint="eastAsia"/>
        </w:rPr>
        <w:tab/>
      </w:r>
      <w:r>
        <w:rPr>
          <w:rFonts w:hint="eastAsia"/>
        </w:rPr>
        <w:tab/>
      </w:r>
      <w:r>
        <w:rPr>
          <w:rFonts w:hint="eastAsia"/>
        </w:rPr>
        <w:t>&lt;projectLocationCd&gt;项目所在地&lt;/projectLocationCd&gt;</w:t>
      </w:r>
    </w:p>
    <w:p>
      <w:r>
        <w:rPr>
          <w:rFonts w:hint="eastAsia"/>
        </w:rPr>
        <w:tab/>
      </w:r>
      <w:r>
        <w:rPr>
          <w:rFonts w:hint="eastAsia"/>
        </w:rPr>
        <w:tab/>
      </w:r>
      <w:r>
        <w:rPr>
          <w:rFonts w:hint="eastAsia"/>
        </w:rPr>
        <w:tab/>
      </w:r>
      <w:r>
        <w:rPr>
          <w:rFonts w:hint="eastAsia"/>
        </w:rPr>
        <w:tab/>
      </w:r>
      <w:r>
        <w:rPr>
          <w:rFonts w:hint="eastAsia"/>
        </w:rPr>
        <w:tab/>
      </w:r>
      <w:r>
        <w:rPr>
          <w:rFonts w:hint="eastAsia"/>
        </w:rPr>
        <w:t>&lt;projectAddress&gt;建设地点&lt;/projectAddress&gt;</w:t>
      </w:r>
    </w:p>
    <w:p>
      <w:r>
        <w:rPr>
          <w:rFonts w:hint="eastAsia"/>
        </w:rPr>
        <w:tab/>
      </w:r>
      <w:r>
        <w:rPr>
          <w:rFonts w:hint="eastAsia"/>
        </w:rPr>
        <w:tab/>
      </w:r>
      <w:r>
        <w:rPr>
          <w:rFonts w:hint="eastAsia"/>
        </w:rPr>
        <w:tab/>
      </w:r>
      <w:r>
        <w:rPr>
          <w:rFonts w:hint="eastAsia"/>
        </w:rPr>
        <w:tab/>
      </w:r>
      <w:r>
        <w:rPr>
          <w:rFonts w:hint="eastAsia"/>
        </w:rPr>
        <w:tab/>
      </w:r>
      <w:r>
        <w:rPr>
          <w:rFonts w:hint="eastAsia"/>
        </w:rPr>
        <w:t>&lt;projectContent&gt;建设内容与规模&lt;/projectContent&gt;</w:t>
      </w:r>
    </w:p>
    <w:p>
      <w:r>
        <w:rPr>
          <w:rFonts w:hint="eastAsia"/>
        </w:rPr>
        <w:tab/>
      </w:r>
      <w:r>
        <w:rPr>
          <w:rFonts w:hint="eastAsia"/>
        </w:rPr>
        <w:tab/>
      </w:r>
      <w:r>
        <w:rPr>
          <w:rFonts w:hint="eastAsia"/>
        </w:rPr>
        <w:tab/>
      </w:r>
      <w:r>
        <w:rPr>
          <w:rFonts w:hint="eastAsia"/>
        </w:rPr>
        <w:tab/>
      </w:r>
      <w:r>
        <w:rPr>
          <w:rFonts w:hint="eastAsia"/>
        </w:rPr>
        <w:tab/>
      </w:r>
      <w:r>
        <w:rPr>
          <w:rFonts w:hint="eastAsia"/>
        </w:rPr>
        <w:t>&lt;cbrcGreenClass&gt;银保监会绿色认定分类代码&lt;/cbrcGreenClass&gt;</w:t>
      </w:r>
    </w:p>
    <w:p>
      <w:r>
        <w:rPr>
          <w:rFonts w:hint="eastAsia"/>
        </w:rPr>
        <w:tab/>
      </w:r>
      <w:r>
        <w:rPr>
          <w:rFonts w:hint="eastAsia"/>
        </w:rPr>
        <w:tab/>
      </w:r>
      <w:r>
        <w:rPr>
          <w:rFonts w:hint="eastAsia"/>
        </w:rPr>
        <w:tab/>
      </w:r>
      <w:r>
        <w:rPr>
          <w:rFonts w:hint="eastAsia"/>
        </w:rPr>
        <w:tab/>
      </w:r>
      <w:r>
        <w:rPr>
          <w:rFonts w:hint="eastAsia"/>
        </w:rPr>
        <w:tab/>
      </w:r>
      <w:r>
        <w:rPr>
          <w:rFonts w:hint="eastAsia"/>
        </w:rPr>
        <w:t>&lt;pbcGreenClass&gt;人民银行绿色认定分类代码&lt;/pbcGreenClass&gt;</w:t>
      </w:r>
    </w:p>
    <w:p>
      <w:r>
        <w:rPr>
          <w:rFonts w:hint="eastAsia"/>
        </w:rPr>
        <w:tab/>
      </w:r>
      <w:r>
        <w:rPr>
          <w:rFonts w:hint="eastAsia"/>
        </w:rPr>
        <w:tab/>
      </w:r>
      <w:r>
        <w:rPr>
          <w:rFonts w:hint="eastAsia"/>
        </w:rPr>
        <w:tab/>
      </w:r>
      <w:r>
        <w:rPr>
          <w:rFonts w:hint="eastAsia"/>
        </w:rPr>
        <w:tab/>
      </w:r>
      <w:r>
        <w:rPr>
          <w:rFonts w:hint="eastAsia"/>
        </w:rPr>
        <w:tab/>
      </w:r>
      <w:r>
        <w:rPr>
          <w:rFonts w:hint="eastAsia"/>
        </w:rPr>
        <w:t>&lt;localGreenClass&gt;地方绿色认定分类代码&lt;/localGreenClass&gt;</w:t>
      </w:r>
    </w:p>
    <w:p>
      <w:r>
        <w:rPr>
          <w:rFonts w:hint="eastAsia"/>
        </w:rPr>
        <w:tab/>
      </w:r>
      <w:r>
        <w:rPr>
          <w:rFonts w:hint="eastAsia"/>
        </w:rPr>
        <w:tab/>
      </w:r>
      <w:r>
        <w:rPr>
          <w:rFonts w:hint="eastAsia"/>
        </w:rPr>
        <w:tab/>
      </w:r>
      <w:r>
        <w:rPr>
          <w:rFonts w:hint="eastAsia"/>
        </w:rPr>
        <w:tab/>
      </w:r>
      <w:r>
        <w:rPr>
          <w:rFonts w:hint="eastAsia"/>
        </w:rPr>
        <w:tab/>
      </w:r>
      <w:r>
        <w:rPr>
          <w:rFonts w:hint="eastAsia"/>
        </w:rPr>
        <w:t>&lt;environmentBenefit&gt;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&lt;environmentBenefitResult&gt;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&lt;energy&gt;标准煤（吨）&lt;/energy&gt;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&lt;co2&gt;二氧化碳当量（吨）&lt;/co2&gt;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&lt;cod&gt;化学需氧量（吨）&lt;/cod&gt;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&lt;nh&gt;氨氮（吨）&lt;/nh&gt;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&lt;so2&gt;二氧化硫（吨）&lt;/so2&gt;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&lt;nox&gt;氮氧化物（吨）&lt;/nox&gt;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&lt;h2o&gt;节水（吨）&lt;/h2o&gt;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&lt;fineParticle&gt;细颗粒物（吨）&lt;/fineParticle&gt;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&lt;voc&gt;挥发性有机物（吨）&lt;/voc&gt;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&lt;nitrogen&gt;总氮（吨）&lt;/nitrogen&gt;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&lt;phosphorus&gt;总磷（吨）&lt;/phosphorus&gt;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&lt;/environmentBenefitResult&gt;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&lt;environmentBenefitBasis&gt;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&lt;environmentBenefitScenes&gt;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&lt;environmentBenefitScene&gt;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&lt;sceneType&gt;环境效益测算场景类型1&lt;/sceneType&gt;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&lt;environElements&gt;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&lt;environElement elementType="要素类型代码1"&gt;环境效益计算要素输入值/码值&lt;/environElement&gt;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&lt;environElement elementType="要素类型代码2"&gt;环境效益计算要素输入值/码值&lt;/environElement&gt;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&lt;/environElements&gt;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&lt;environElements&gt;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&lt;environElement elementType="要素类型代码1"&gt;环境效益计算要素输入值/码值&lt;/environElement&gt;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&lt;environElement elementType="要素类型代码2"&gt;环境效益计算要素输入值/码值&lt;/environElement&gt;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&lt;/environElements&gt;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&lt;publicEnvironElement elementType="公共要素类型代码3"&gt;环境效益计算要素输入值/码值&lt;/publicEnvironElement&gt;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&lt;publicEnvironElement elementType="公共要素类型代码4"&gt;环境效益计算要素输入值/码值&lt;/publicEnvironElement&gt;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&lt;/environmentBenefitScene&gt;</w:t>
      </w:r>
      <w:r>
        <w:rPr>
          <w:rFonts w:hint="eastAsia"/>
        </w:rPr>
        <w:tab/>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&lt;environmentBenefitScene&gt;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&lt;sceneType&gt;环境效益测算类型2&lt;/sceneType&gt;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&lt;environElements&gt;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&lt;environElement elementType="要素类型代码5"&gt;环境效益计算要素输入值/码值&lt;/environElement&gt;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&lt;environElement elementType="要素类型代码6"&gt;环境效益计算要素输入值/码值&lt;/environElement&gt;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&lt;/environElements&gt;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&lt;environElements&gt;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&lt;environElement elementType="要素类型代码5"&gt;环境效益计算要素输入值/码值&lt;/environElement&gt;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&lt;environElement elementType="要素类型代码6"&gt;环境效益计算要素输入值/码值&lt;/environElement&gt;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&lt;/environElements&gt;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&lt;/environmentBenefitScene&gt;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&lt;/environmentBenefitScenes&gt; </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&lt;/environmentBenefitBasis&gt;</w:t>
      </w:r>
    </w:p>
    <w:p>
      <w:r>
        <w:rPr>
          <w:rFonts w:hint="eastAsia"/>
        </w:rPr>
        <w:tab/>
      </w:r>
      <w:r>
        <w:rPr>
          <w:rFonts w:hint="eastAsia"/>
        </w:rPr>
        <w:tab/>
      </w:r>
      <w:r>
        <w:rPr>
          <w:rFonts w:hint="eastAsia"/>
        </w:rPr>
        <w:tab/>
      </w:r>
      <w:r>
        <w:rPr>
          <w:rFonts w:hint="eastAsia"/>
        </w:rPr>
        <w:tab/>
      </w:r>
      <w:r>
        <w:rPr>
          <w:rFonts w:hint="eastAsia"/>
        </w:rPr>
        <w:tab/>
      </w:r>
      <w:r>
        <w:rPr>
          <w:rFonts w:hint="eastAsia"/>
        </w:rPr>
        <w:t>&lt;/environmentBenefit&gt;</w:t>
      </w:r>
    </w:p>
    <w:p>
      <w:r>
        <w:rPr>
          <w:rFonts w:hint="eastAsia"/>
        </w:rPr>
        <w:tab/>
      </w:r>
      <w:r>
        <w:rPr>
          <w:rFonts w:hint="eastAsia"/>
        </w:rPr>
        <w:tab/>
      </w:r>
      <w:r>
        <w:rPr>
          <w:rFonts w:hint="eastAsia"/>
        </w:rPr>
        <w:tab/>
      </w:r>
      <w:r>
        <w:rPr>
          <w:rFonts w:hint="eastAsia"/>
        </w:rPr>
        <w:tab/>
      </w:r>
      <w:r>
        <w:rPr>
          <w:rFonts w:hint="eastAsia"/>
        </w:rPr>
        <w:t>&lt;/project&gt;</w:t>
      </w:r>
    </w:p>
    <w:p>
      <w:r>
        <w:rPr>
          <w:rFonts w:hint="eastAsia"/>
        </w:rPr>
        <w:tab/>
      </w:r>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&lt;/projects&gt;</w:t>
      </w:r>
    </w:p>
    <w:p>
      <w:r>
        <w:rPr>
          <w:rFonts w:hint="eastAsia"/>
        </w:rPr>
        <w:tab/>
      </w:r>
      <w:r>
        <w:rPr>
          <w:rFonts w:hint="eastAsia"/>
        </w:rPr>
        <w:tab/>
      </w:r>
      <w:r>
        <w:rPr>
          <w:rFonts w:hint="eastAsia"/>
        </w:rPr>
        <w:t>&lt;/customer&gt;</w:t>
      </w:r>
    </w:p>
    <w:p>
      <w:r>
        <w:rPr>
          <w:rFonts w:hint="eastAsia"/>
        </w:rPr>
        <w:tab/>
      </w:r>
      <w:r>
        <w:rPr>
          <w:rFonts w:hint="eastAsia"/>
        </w:rPr>
        <w:tab/>
      </w:r>
      <w:r>
        <w:rPr>
          <w:rFonts w:hint="eastAsia"/>
        </w:rPr>
        <w:t>......</w:t>
      </w:r>
    </w:p>
    <w:p>
      <w:r>
        <w:rPr>
          <w:rFonts w:hint="eastAsia"/>
        </w:rPr>
        <w:tab/>
      </w:r>
      <w:r>
        <w:rPr>
          <w:rFonts w:hint="eastAsia"/>
        </w:rPr>
        <w:t>&lt;/customers&gt;</w:t>
      </w:r>
    </w:p>
    <w:p>
      <w:r>
        <w:t>&lt;/GBRR&gt;</w:t>
      </w:r>
    </w:p>
    <w:p>
      <w:pPr>
        <w:pStyle w:val="4"/>
        <w:rPr>
          <w:rFonts w:ascii="宋体" w:hAnsi="宋体"/>
          <w:color w:val="000000"/>
        </w:rPr>
      </w:pPr>
      <w:bookmarkStart w:id="41" w:name="_Toc31702726"/>
      <w:bookmarkEnd w:id="41"/>
      <w:bookmarkStart w:id="42" w:name="_Toc31808003"/>
      <w:bookmarkEnd w:id="42"/>
      <w:bookmarkStart w:id="43" w:name="_Toc31703189"/>
      <w:bookmarkEnd w:id="43"/>
      <w:bookmarkStart w:id="44" w:name="_Toc33022496"/>
      <w:bookmarkEnd w:id="44"/>
      <w:bookmarkStart w:id="45" w:name="_Toc53759975"/>
      <w:r>
        <w:rPr>
          <w:rFonts w:hint="eastAsia" w:ascii="宋体" w:hAnsi="宋体"/>
          <w:color w:val="000000"/>
        </w:rPr>
        <w:t>绿色信用证信息</w:t>
      </w:r>
      <w:bookmarkEnd w:id="45"/>
    </w:p>
    <w:p>
      <w:pPr>
        <w:spacing w:line="360" w:lineRule="auto"/>
        <w:ind w:firstLine="420"/>
        <w:jc w:val="left"/>
        <w:rPr>
          <w:rFonts w:ascii="宋体" w:hAnsi="宋体"/>
          <w:sz w:val="24"/>
        </w:rPr>
      </w:pPr>
      <w:r>
        <w:rPr>
          <w:rFonts w:hint="eastAsia" w:ascii="宋体" w:hAnsi="宋体"/>
          <w:sz w:val="24"/>
        </w:rPr>
        <w:t>绿色信用证信息正常报文由报文基本信息“&lt;</w:t>
      </w:r>
      <w:r>
        <w:rPr>
          <w:rFonts w:ascii="宋体" w:hAnsi="宋体"/>
          <w:sz w:val="24"/>
        </w:rPr>
        <w:t>reportSummarys&gt;…</w:t>
      </w:r>
      <w:r>
        <w:rPr>
          <w:rFonts w:hint="eastAsia" w:ascii="宋体" w:hAnsi="宋体"/>
          <w:sz w:val="24"/>
        </w:rPr>
        <w:t>&lt;</w:t>
      </w:r>
      <w:r>
        <w:rPr>
          <w:rFonts w:ascii="宋体" w:hAnsi="宋体"/>
          <w:sz w:val="24"/>
        </w:rPr>
        <w:t>reportSummarys&gt;</w:t>
      </w:r>
      <w:r>
        <w:rPr>
          <w:rFonts w:hint="eastAsia" w:ascii="宋体" w:hAnsi="宋体"/>
          <w:sz w:val="24"/>
        </w:rPr>
        <w:t>”以及客户和业务信息“</w:t>
      </w:r>
      <w:r>
        <w:rPr>
          <w:rFonts w:ascii="宋体" w:hAnsi="宋体"/>
          <w:sz w:val="24"/>
        </w:rPr>
        <w:t>&lt;customers&gt;…&lt;</w:t>
      </w:r>
      <w:r>
        <w:rPr>
          <w:rFonts w:hint="eastAsia" w:ascii="宋体" w:hAnsi="宋体"/>
          <w:sz w:val="24"/>
        </w:rPr>
        <w:t>/</w:t>
      </w:r>
      <w:r>
        <w:rPr>
          <w:rFonts w:ascii="宋体" w:hAnsi="宋体"/>
          <w:sz w:val="24"/>
        </w:rPr>
        <w:t>customers&gt;</w:t>
      </w:r>
      <w:r>
        <w:rPr>
          <w:rFonts w:hint="eastAsia" w:ascii="宋体" w:hAnsi="宋体"/>
          <w:sz w:val="24"/>
        </w:rPr>
        <w:t>”组成，报文基本结构如下图所示：</w:t>
      </w:r>
    </w:p>
    <w:p>
      <w:pPr>
        <w:rPr>
          <w:rFonts w:ascii="宋体" w:hAnsi="宋体"/>
          <w:sz w:val="24"/>
        </w:rPr>
      </w:pPr>
      <w:r>
        <w:rPr>
          <w:rFonts w:hint="eastAsia" w:ascii="宋体" w:hAnsi="宋体"/>
          <w:sz w:val="24"/>
        </w:rPr>
        <w:drawing>
          <wp:inline distT="0" distB="0" distL="0" distR="0">
            <wp:extent cx="5274310" cy="21812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2181225"/>
                    </a:xfrm>
                    <a:prstGeom prst="rect">
                      <a:avLst/>
                    </a:prstGeom>
                  </pic:spPr>
                </pic:pic>
              </a:graphicData>
            </a:graphic>
          </wp:inline>
        </w:drawing>
      </w:r>
    </w:p>
    <w:p>
      <w:pPr>
        <w:spacing w:line="360" w:lineRule="auto"/>
        <w:ind w:firstLine="420"/>
        <w:jc w:val="left"/>
        <w:rPr>
          <w:rFonts w:ascii="宋体" w:hAnsi="宋体"/>
          <w:sz w:val="24"/>
        </w:rPr>
      </w:pPr>
      <w:r>
        <w:rPr>
          <w:rFonts w:hint="eastAsia" w:ascii="宋体" w:hAnsi="宋体"/>
          <w:sz w:val="24"/>
        </w:rPr>
        <w:t>同一个报送机构，业务编号（信用证编号）和业务日期2个字段构成唯一报送记录，不允许重复报送；若历史业务数据报送错误，需先通过删除报文进行删除，再进行报送。客户基本信息（企业信息）只需报送一次，若已存在历史报送记录，绿茵系统2.0不再接收处理；若存在基础信息变更，需通过修正报文进行报送。</w:t>
      </w:r>
    </w:p>
    <w:p>
      <w:pPr>
        <w:spacing w:line="360" w:lineRule="auto"/>
        <w:ind w:firstLine="420"/>
        <w:jc w:val="left"/>
        <w:rPr>
          <w:rFonts w:ascii="宋体" w:hAnsi="宋体"/>
          <w:sz w:val="24"/>
        </w:rPr>
      </w:pPr>
      <w:r>
        <w:rPr>
          <w:rFonts w:hint="eastAsia" w:ascii="宋体" w:hAnsi="宋体"/>
          <w:sz w:val="24"/>
        </w:rPr>
        <w:t>报文的具体结构如下：</w:t>
      </w:r>
    </w:p>
    <w:p>
      <w:r>
        <w:t>&lt;GBRR&gt;</w:t>
      </w:r>
    </w:p>
    <w:p>
      <w:r>
        <w:tab/>
      </w:r>
      <w:r>
        <w:t>&lt;reportSummarys&gt;</w:t>
      </w:r>
    </w:p>
    <w:p>
      <w:r>
        <w:rPr>
          <w:rFonts w:hint="eastAsia"/>
        </w:rPr>
        <w:tab/>
      </w:r>
      <w:r>
        <w:rPr>
          <w:rFonts w:hint="eastAsia"/>
        </w:rPr>
        <w:tab/>
      </w:r>
      <w:r>
        <w:rPr>
          <w:rFonts w:hint="eastAsia"/>
        </w:rPr>
        <w:t>&lt;reportBankCd&gt;报送机构金融许可证号&lt;/reportBankCd&gt;</w:t>
      </w:r>
    </w:p>
    <w:p>
      <w:r>
        <w:rPr>
          <w:rFonts w:hint="eastAsia"/>
        </w:rPr>
        <w:tab/>
      </w:r>
      <w:r>
        <w:rPr>
          <w:rFonts w:hint="eastAsia"/>
        </w:rPr>
        <w:tab/>
      </w:r>
      <w:r>
        <w:rPr>
          <w:rFonts w:hint="eastAsia"/>
        </w:rPr>
        <w:t>&lt;reportDataType&gt;绿色信用证&lt;/reportDataType&gt;</w:t>
      </w:r>
    </w:p>
    <w:p>
      <w:r>
        <w:tab/>
      </w:r>
      <w:r>
        <w:t>&lt;/reportSummarys&gt;</w:t>
      </w:r>
    </w:p>
    <w:p>
      <w:r>
        <w:tab/>
      </w:r>
      <w:r>
        <w:t>&lt;customers&gt;</w:t>
      </w:r>
    </w:p>
    <w:p>
      <w:r>
        <w:tab/>
      </w:r>
      <w:r>
        <w:tab/>
      </w:r>
      <w:r>
        <w:t>&lt;customer&gt;</w:t>
      </w:r>
    </w:p>
    <w:p>
      <w:r>
        <w:rPr>
          <w:rFonts w:hint="eastAsia"/>
        </w:rPr>
        <w:tab/>
      </w:r>
      <w:r>
        <w:rPr>
          <w:rFonts w:hint="eastAsia"/>
        </w:rPr>
        <w:tab/>
      </w:r>
      <w:r>
        <w:rPr>
          <w:rFonts w:hint="eastAsia"/>
        </w:rPr>
        <w:tab/>
      </w:r>
      <w:r>
        <w:rPr>
          <w:rFonts w:hint="eastAsia"/>
        </w:rPr>
        <w:t>&lt;customerNo&gt;客户唯一编号&lt;/customerNo&gt;</w:t>
      </w:r>
    </w:p>
    <w:p>
      <w:r>
        <w:rPr>
          <w:rFonts w:hint="eastAsia"/>
        </w:rPr>
        <w:tab/>
      </w:r>
      <w:r>
        <w:rPr>
          <w:rFonts w:hint="eastAsia"/>
        </w:rPr>
        <w:tab/>
      </w:r>
      <w:r>
        <w:rPr>
          <w:rFonts w:hint="eastAsia"/>
        </w:rPr>
        <w:tab/>
      </w:r>
      <w:r>
        <w:rPr>
          <w:rFonts w:hint="eastAsia"/>
        </w:rPr>
        <w:t>&lt;customerTypeCd&gt;企业&lt;/customerTypeCd&gt;</w:t>
      </w:r>
      <w:r>
        <w:rPr>
          <w:rFonts w:hint="eastAsia"/>
        </w:rPr>
        <w:tab/>
      </w:r>
      <w:r>
        <w:rPr>
          <w:rFonts w:hint="eastAsia"/>
        </w:rPr>
        <w:tab/>
      </w:r>
      <w:r>
        <w:rPr>
          <w:rFonts w:hint="eastAsia"/>
        </w:rPr>
        <w:tab/>
      </w:r>
    </w:p>
    <w:p>
      <w:r>
        <w:tab/>
      </w:r>
      <w:r>
        <w:tab/>
      </w:r>
      <w:r>
        <w:tab/>
      </w:r>
      <w:r>
        <w:t>&lt;enterpriseInfo&gt;</w:t>
      </w:r>
    </w:p>
    <w:p>
      <w:r>
        <w:rPr>
          <w:rFonts w:hint="eastAsia"/>
        </w:rPr>
        <w:tab/>
      </w:r>
      <w:r>
        <w:rPr>
          <w:rFonts w:hint="eastAsia"/>
        </w:rPr>
        <w:tab/>
      </w:r>
      <w:r>
        <w:rPr>
          <w:rFonts w:hint="eastAsia"/>
        </w:rPr>
        <w:tab/>
      </w:r>
      <w:r>
        <w:rPr>
          <w:rFonts w:hint="eastAsia"/>
        </w:rPr>
        <w:tab/>
      </w:r>
      <w:r>
        <w:rPr>
          <w:rFonts w:hint="eastAsia"/>
        </w:rPr>
        <w:t>&lt;enterpriseName&gt;企业名称&lt;/enterpriseName&gt;</w:t>
      </w:r>
    </w:p>
    <w:p>
      <w:r>
        <w:rPr>
          <w:rFonts w:hint="eastAsia"/>
        </w:rPr>
        <w:tab/>
      </w:r>
      <w:r>
        <w:rPr>
          <w:rFonts w:hint="eastAsia"/>
        </w:rPr>
        <w:tab/>
      </w:r>
      <w:r>
        <w:rPr>
          <w:rFonts w:hint="eastAsia"/>
        </w:rPr>
        <w:tab/>
      </w:r>
      <w:r>
        <w:rPr>
          <w:rFonts w:hint="eastAsia"/>
        </w:rPr>
        <w:tab/>
      </w:r>
      <w:r>
        <w:rPr>
          <w:rFonts w:hint="eastAsia"/>
        </w:rPr>
        <w:t>&lt;unifiedSocialCreditCd&gt;统一社会信用代码&lt;/unifiedSocialCreditCd&gt;</w:t>
      </w:r>
    </w:p>
    <w:p>
      <w:r>
        <w:rPr>
          <w:rFonts w:hint="eastAsia"/>
        </w:rPr>
        <w:tab/>
      </w:r>
      <w:r>
        <w:rPr>
          <w:rFonts w:hint="eastAsia"/>
        </w:rPr>
        <w:tab/>
      </w:r>
      <w:r>
        <w:rPr>
          <w:rFonts w:hint="eastAsia"/>
        </w:rPr>
        <w:tab/>
      </w:r>
      <w:r>
        <w:rPr>
          <w:rFonts w:hint="eastAsia"/>
        </w:rPr>
        <w:tab/>
      </w:r>
      <w:r>
        <w:rPr>
          <w:rFonts w:hint="eastAsia"/>
        </w:rPr>
        <w:t>&lt;legalPerson&gt;法定代表人&lt;/legalPerson&gt;</w:t>
      </w:r>
    </w:p>
    <w:p>
      <w:r>
        <w:rPr>
          <w:rFonts w:hint="eastAsia"/>
        </w:rPr>
        <w:tab/>
      </w:r>
      <w:r>
        <w:rPr>
          <w:rFonts w:hint="eastAsia"/>
        </w:rPr>
        <w:tab/>
      </w:r>
      <w:r>
        <w:rPr>
          <w:rFonts w:hint="eastAsia"/>
        </w:rPr>
        <w:tab/>
      </w:r>
      <w:r>
        <w:rPr>
          <w:rFonts w:hint="eastAsia"/>
        </w:rPr>
        <w:tab/>
      </w:r>
      <w:r>
        <w:rPr>
          <w:rFonts w:hint="eastAsia"/>
        </w:rPr>
        <w:t>&lt;registeredAmount&gt;注册资本（元）&lt;/registeredAmount&gt;</w:t>
      </w:r>
    </w:p>
    <w:p>
      <w:r>
        <w:rPr>
          <w:rFonts w:hint="eastAsia"/>
        </w:rPr>
        <w:tab/>
      </w:r>
      <w:r>
        <w:rPr>
          <w:rFonts w:hint="eastAsia"/>
        </w:rPr>
        <w:tab/>
      </w:r>
      <w:r>
        <w:rPr>
          <w:rFonts w:hint="eastAsia"/>
        </w:rPr>
        <w:tab/>
      </w:r>
      <w:r>
        <w:rPr>
          <w:rFonts w:hint="eastAsia"/>
        </w:rPr>
        <w:tab/>
      </w:r>
      <w:r>
        <w:rPr>
          <w:rFonts w:hint="eastAsia"/>
        </w:rPr>
        <w:t>&lt;registeredAreaCd&gt;注册地区&lt;/registeredAreaCd&gt;</w:t>
      </w:r>
    </w:p>
    <w:p>
      <w:r>
        <w:rPr>
          <w:rFonts w:hint="eastAsia"/>
        </w:rPr>
        <w:tab/>
      </w:r>
      <w:r>
        <w:rPr>
          <w:rFonts w:hint="eastAsia"/>
        </w:rPr>
        <w:tab/>
      </w:r>
      <w:r>
        <w:rPr>
          <w:rFonts w:hint="eastAsia"/>
        </w:rPr>
        <w:tab/>
      </w:r>
      <w:r>
        <w:rPr>
          <w:rFonts w:hint="eastAsia"/>
        </w:rPr>
        <w:tab/>
      </w:r>
      <w:r>
        <w:rPr>
          <w:rFonts w:hint="eastAsia"/>
        </w:rPr>
        <w:t>&lt;industryCd&gt;国民经济行业&lt;/industryCd&gt;</w:t>
      </w:r>
    </w:p>
    <w:p>
      <w:r>
        <w:rPr>
          <w:rFonts w:hint="eastAsia"/>
        </w:rPr>
        <w:tab/>
      </w:r>
      <w:r>
        <w:rPr>
          <w:rFonts w:hint="eastAsia"/>
        </w:rPr>
        <w:tab/>
      </w:r>
      <w:r>
        <w:rPr>
          <w:rFonts w:hint="eastAsia"/>
        </w:rPr>
        <w:tab/>
      </w:r>
      <w:r>
        <w:rPr>
          <w:rFonts w:hint="eastAsia"/>
        </w:rPr>
        <w:tab/>
      </w:r>
      <w:r>
        <w:rPr>
          <w:rFonts w:hint="eastAsia"/>
        </w:rPr>
        <w:t>&lt;ownershipTypeCd&gt;企业类型&lt;/ownershipTypeCd&gt;</w:t>
      </w:r>
    </w:p>
    <w:p>
      <w:r>
        <w:rPr>
          <w:rFonts w:hint="eastAsia"/>
        </w:rPr>
        <w:tab/>
      </w:r>
      <w:r>
        <w:rPr>
          <w:rFonts w:hint="eastAsia"/>
        </w:rPr>
        <w:tab/>
      </w:r>
      <w:r>
        <w:rPr>
          <w:rFonts w:hint="eastAsia"/>
        </w:rPr>
        <w:tab/>
      </w:r>
      <w:r>
        <w:rPr>
          <w:rFonts w:hint="eastAsia"/>
        </w:rPr>
        <w:tab/>
      </w:r>
      <w:r>
        <w:rPr>
          <w:rFonts w:hint="eastAsia"/>
        </w:rPr>
        <w:t>&lt;scaleTypeCd&gt;企业规模&lt;/scaleTypeCd&gt;</w:t>
      </w:r>
    </w:p>
    <w:p>
      <w:r>
        <w:rPr>
          <w:rFonts w:hint="eastAsia"/>
        </w:rPr>
        <w:tab/>
      </w:r>
      <w:r>
        <w:rPr>
          <w:rFonts w:hint="eastAsia"/>
        </w:rPr>
        <w:tab/>
      </w:r>
      <w:r>
        <w:rPr>
          <w:rFonts w:hint="eastAsia"/>
        </w:rPr>
        <w:tab/>
      </w:r>
      <w:r>
        <w:rPr>
          <w:rFonts w:hint="eastAsia"/>
        </w:rPr>
        <w:tab/>
      </w:r>
      <w:r>
        <w:rPr>
          <w:rFonts w:hint="eastAsia"/>
        </w:rPr>
        <w:t>&lt;businessScope&gt;经营范围&lt;/businessScope&gt;</w:t>
      </w:r>
    </w:p>
    <w:p>
      <w:r>
        <w:rPr>
          <w:rFonts w:hint="eastAsia"/>
        </w:rPr>
        <w:tab/>
      </w:r>
      <w:r>
        <w:rPr>
          <w:rFonts w:hint="eastAsia"/>
        </w:rPr>
        <w:tab/>
      </w:r>
      <w:r>
        <w:rPr>
          <w:rFonts w:hint="eastAsia"/>
        </w:rPr>
        <w:tab/>
      </w:r>
      <w:r>
        <w:rPr>
          <w:rFonts w:hint="eastAsia"/>
        </w:rPr>
        <w:tab/>
      </w:r>
      <w:r>
        <w:rPr>
          <w:rFonts w:hint="eastAsia"/>
        </w:rPr>
        <w:t>&lt;majorBusiness&gt;主营业务&lt;/majorBusiness&gt;</w:t>
      </w:r>
    </w:p>
    <w:p>
      <w:r>
        <w:rPr>
          <w:rFonts w:hint="eastAsia"/>
        </w:rPr>
        <w:tab/>
      </w:r>
      <w:r>
        <w:rPr>
          <w:rFonts w:hint="eastAsia"/>
        </w:rPr>
        <w:tab/>
      </w:r>
      <w:r>
        <w:rPr>
          <w:rFonts w:hint="eastAsia"/>
        </w:rPr>
        <w:tab/>
      </w:r>
      <w:r>
        <w:rPr>
          <w:rFonts w:hint="eastAsia"/>
        </w:rPr>
        <w:tab/>
      </w:r>
      <w:r>
        <w:rPr>
          <w:rFonts w:hint="eastAsia"/>
        </w:rPr>
        <w:t>&lt;unifiedCreditFlag&gt;统一授信标志&lt;/unifiedCreditFlag&gt;</w:t>
      </w:r>
    </w:p>
    <w:p>
      <w:r>
        <w:rPr>
          <w:rFonts w:hint="eastAsia"/>
        </w:rPr>
        <w:tab/>
      </w:r>
      <w:r>
        <w:rPr>
          <w:rFonts w:hint="eastAsia"/>
        </w:rPr>
        <w:tab/>
      </w:r>
      <w:r>
        <w:rPr>
          <w:rFonts w:hint="eastAsia"/>
        </w:rPr>
        <w:tab/>
      </w:r>
      <w:r>
        <w:rPr>
          <w:rFonts w:hint="eastAsia"/>
        </w:rPr>
        <w:tab/>
      </w:r>
      <w:r>
        <w:rPr>
          <w:rFonts w:hint="eastAsia"/>
        </w:rPr>
        <w:t>&lt;creditLimit&gt;授信额度&lt;/creditLimit&gt;</w:t>
      </w:r>
    </w:p>
    <w:p>
      <w:r>
        <w:tab/>
      </w:r>
      <w:r>
        <w:tab/>
      </w:r>
      <w:r>
        <w:tab/>
      </w:r>
      <w:r>
        <w:t>&lt;/enterpriseInfo&gt;</w:t>
      </w:r>
      <w:r>
        <w:tab/>
      </w:r>
    </w:p>
    <w:p>
      <w:r>
        <w:tab/>
      </w:r>
      <w:r>
        <w:tab/>
      </w:r>
      <w:r>
        <w:tab/>
      </w:r>
      <w:r>
        <w:t>&lt;credits&gt;</w:t>
      </w:r>
    </w:p>
    <w:p>
      <w:r>
        <w:tab/>
      </w:r>
      <w:r>
        <w:tab/>
      </w:r>
      <w:r>
        <w:tab/>
      </w:r>
      <w:r>
        <w:tab/>
      </w:r>
      <w:r>
        <w:t>&lt;credit&gt;</w:t>
      </w:r>
    </w:p>
    <w:p>
      <w:r>
        <w:tab/>
      </w:r>
      <w:r>
        <w:tab/>
      </w:r>
      <w:r>
        <w:tab/>
      </w:r>
      <w:r>
        <w:tab/>
      </w:r>
      <w:r>
        <w:tab/>
      </w:r>
      <w:r>
        <w:t>&lt;businessTypes</w:t>
      </w:r>
      <w:r>
        <w:rPr>
          <w:rFonts w:hint="eastAsia"/>
        </w:rPr>
        <w:t xml:space="preserve"> businessDate="业务日期"</w:t>
      </w:r>
      <w:r>
        <w:t>&gt;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&lt;businessTypeCd&gt;业务场景1&lt;/businessTypeCd&gt;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&lt;businessTypeCd&gt;业务场景2&lt;/businessTypeCd&gt;</w:t>
      </w:r>
    </w:p>
    <w:p>
      <w:r>
        <w:tab/>
      </w:r>
      <w:r>
        <w:tab/>
      </w:r>
      <w:r>
        <w:tab/>
      </w:r>
      <w:r>
        <w:tab/>
      </w:r>
      <w:r>
        <w:tab/>
      </w:r>
      <w:r>
        <w:tab/>
      </w:r>
      <w:r>
        <w:t>......</w:t>
      </w:r>
    </w:p>
    <w:p>
      <w:r>
        <w:tab/>
      </w:r>
      <w:r>
        <w:tab/>
      </w:r>
      <w:r>
        <w:tab/>
      </w:r>
      <w:r>
        <w:tab/>
      </w:r>
      <w:r>
        <w:tab/>
      </w:r>
      <w:r>
        <w:t>&lt;/businessTypes&gt;</w:t>
      </w:r>
    </w:p>
    <w:p>
      <w:r>
        <w:rPr>
          <w:rFonts w:hint="eastAsia"/>
        </w:rPr>
        <w:tab/>
      </w:r>
      <w:r>
        <w:rPr>
          <w:rFonts w:hint="eastAsia"/>
        </w:rPr>
        <w:tab/>
      </w:r>
      <w:r>
        <w:rPr>
          <w:rFonts w:hint="eastAsia"/>
        </w:rPr>
        <w:tab/>
      </w:r>
      <w:r>
        <w:rPr>
          <w:rFonts w:hint="eastAsia"/>
        </w:rPr>
        <w:tab/>
      </w:r>
      <w:r>
        <w:rPr>
          <w:rFonts w:hint="eastAsia"/>
        </w:rPr>
        <w:tab/>
      </w:r>
      <w:r>
        <w:rPr>
          <w:rFonts w:hint="eastAsia"/>
        </w:rPr>
        <w:t>&lt;letterCreditNo&gt;信用证编号&lt;/letterCreditNo&gt;</w:t>
      </w:r>
    </w:p>
    <w:p>
      <w:r>
        <w:rPr>
          <w:rFonts w:hint="eastAsia"/>
        </w:rPr>
        <w:tab/>
      </w:r>
      <w:r>
        <w:rPr>
          <w:rFonts w:hint="eastAsia"/>
        </w:rPr>
        <w:tab/>
      </w:r>
      <w:r>
        <w:rPr>
          <w:rFonts w:hint="eastAsia"/>
        </w:rPr>
        <w:tab/>
      </w:r>
      <w:r>
        <w:rPr>
          <w:rFonts w:hint="eastAsia"/>
        </w:rPr>
        <w:tab/>
      </w:r>
      <w:r>
        <w:rPr>
          <w:rFonts w:hint="eastAsia"/>
        </w:rPr>
        <w:tab/>
      </w:r>
      <w:r>
        <w:rPr>
          <w:rFonts w:hint="eastAsia"/>
        </w:rPr>
        <w:t>&lt;contractNo&gt;合同号&lt;/contractNo&gt;</w:t>
      </w:r>
    </w:p>
    <w:p>
      <w:r>
        <w:rPr>
          <w:rFonts w:hint="eastAsia"/>
        </w:rPr>
        <w:tab/>
      </w:r>
      <w:r>
        <w:rPr>
          <w:rFonts w:hint="eastAsia"/>
        </w:rPr>
        <w:tab/>
      </w:r>
      <w:r>
        <w:rPr>
          <w:rFonts w:hint="eastAsia"/>
        </w:rPr>
        <w:tab/>
      </w:r>
      <w:r>
        <w:rPr>
          <w:rFonts w:hint="eastAsia"/>
        </w:rPr>
        <w:tab/>
      </w:r>
      <w:r>
        <w:rPr>
          <w:rFonts w:hint="eastAsia"/>
        </w:rPr>
        <w:tab/>
      </w:r>
      <w:r>
        <w:rPr>
          <w:rFonts w:hint="eastAsia"/>
        </w:rPr>
        <w:t>&lt;businessOrg&gt;业务发生机构&lt;/businessOrg&gt;</w:t>
      </w:r>
    </w:p>
    <w:p>
      <w:r>
        <w:rPr>
          <w:rFonts w:hint="eastAsia"/>
        </w:rPr>
        <w:tab/>
      </w:r>
      <w:r>
        <w:rPr>
          <w:rFonts w:hint="eastAsia"/>
        </w:rPr>
        <w:tab/>
      </w:r>
      <w:r>
        <w:rPr>
          <w:rFonts w:hint="eastAsia"/>
        </w:rPr>
        <w:tab/>
      </w:r>
      <w:r>
        <w:rPr>
          <w:rFonts w:hint="eastAsia"/>
        </w:rPr>
        <w:tab/>
      </w:r>
      <w:r>
        <w:rPr>
          <w:rFonts w:hint="eastAsia"/>
        </w:rPr>
        <w:tab/>
      </w:r>
      <w:r>
        <w:rPr>
          <w:rFonts w:hint="eastAsia"/>
        </w:rPr>
        <w:t>&lt;letterCreditAmount&gt;信用证金额&lt;/letterCreditAmount&gt;</w:t>
      </w:r>
    </w:p>
    <w:p>
      <w:r>
        <w:rPr>
          <w:rFonts w:hint="eastAsia"/>
        </w:rPr>
        <w:tab/>
      </w:r>
      <w:r>
        <w:rPr>
          <w:rFonts w:hint="eastAsia"/>
        </w:rPr>
        <w:tab/>
      </w:r>
      <w:r>
        <w:rPr>
          <w:rFonts w:hint="eastAsia"/>
        </w:rPr>
        <w:tab/>
      </w:r>
      <w:r>
        <w:rPr>
          <w:rFonts w:hint="eastAsia"/>
        </w:rPr>
        <w:tab/>
      </w:r>
      <w:r>
        <w:rPr>
          <w:rFonts w:hint="eastAsia"/>
        </w:rPr>
        <w:tab/>
      </w:r>
      <w:r>
        <w:rPr>
          <w:rFonts w:hint="eastAsia"/>
        </w:rPr>
        <w:t>&lt;letterCreditBalance&gt;信用证余额&lt;/letterCreditBalance&gt;</w:t>
      </w:r>
    </w:p>
    <w:p>
      <w:r>
        <w:rPr>
          <w:rFonts w:hint="eastAsia"/>
        </w:rPr>
        <w:tab/>
      </w:r>
      <w:r>
        <w:rPr>
          <w:rFonts w:hint="eastAsia"/>
        </w:rPr>
        <w:tab/>
      </w:r>
      <w:r>
        <w:rPr>
          <w:rFonts w:hint="eastAsia"/>
        </w:rPr>
        <w:tab/>
      </w:r>
      <w:r>
        <w:rPr>
          <w:rFonts w:hint="eastAsia"/>
        </w:rPr>
        <w:tab/>
      </w:r>
      <w:r>
        <w:rPr>
          <w:rFonts w:hint="eastAsia"/>
        </w:rPr>
        <w:tab/>
      </w:r>
      <w:r>
        <w:rPr>
          <w:rFonts w:hint="eastAsia"/>
        </w:rPr>
        <w:t>&lt;issueDate&gt;信用证开证日期&lt;/issueDate&gt;</w:t>
      </w:r>
    </w:p>
    <w:p>
      <w:r>
        <w:rPr>
          <w:rFonts w:hint="eastAsia"/>
        </w:rPr>
        <w:tab/>
      </w:r>
      <w:r>
        <w:rPr>
          <w:rFonts w:hint="eastAsia"/>
        </w:rPr>
        <w:tab/>
      </w:r>
      <w:r>
        <w:rPr>
          <w:rFonts w:hint="eastAsia"/>
        </w:rPr>
        <w:tab/>
      </w:r>
      <w:r>
        <w:rPr>
          <w:rFonts w:hint="eastAsia"/>
        </w:rPr>
        <w:tab/>
      </w:r>
      <w:r>
        <w:rPr>
          <w:rFonts w:hint="eastAsia"/>
        </w:rPr>
        <w:tab/>
      </w:r>
      <w:r>
        <w:rPr>
          <w:rFonts w:hint="eastAsia"/>
        </w:rPr>
        <w:t>&lt;expiringDate&gt;信用证到期日期&lt;/expiringDate&gt;</w:t>
      </w:r>
    </w:p>
    <w:p>
      <w:r>
        <w:rPr>
          <w:rFonts w:hint="eastAsia"/>
        </w:rPr>
        <w:tab/>
      </w:r>
      <w:r>
        <w:rPr>
          <w:rFonts w:hint="eastAsia"/>
        </w:rPr>
        <w:tab/>
      </w:r>
      <w:r>
        <w:rPr>
          <w:rFonts w:hint="eastAsia"/>
        </w:rPr>
        <w:tab/>
      </w:r>
      <w:r>
        <w:rPr>
          <w:rFonts w:hint="eastAsia"/>
        </w:rPr>
        <w:tab/>
      </w:r>
      <w:r>
        <w:rPr>
          <w:rFonts w:hint="eastAsia"/>
        </w:rPr>
        <w:tab/>
      </w:r>
      <w:r>
        <w:rPr>
          <w:rFonts w:hint="eastAsia"/>
        </w:rPr>
        <w:t>&lt;closeDate&gt;信用证闭卷日期&lt;/closeDate&gt;</w:t>
      </w:r>
    </w:p>
    <w:p>
      <w:r>
        <w:rPr>
          <w:rFonts w:hint="eastAsia"/>
        </w:rPr>
        <w:tab/>
      </w:r>
      <w:r>
        <w:rPr>
          <w:rFonts w:hint="eastAsia"/>
        </w:rPr>
        <w:tab/>
      </w:r>
      <w:r>
        <w:rPr>
          <w:rFonts w:hint="eastAsia"/>
        </w:rPr>
        <w:tab/>
      </w:r>
      <w:r>
        <w:rPr>
          <w:rFonts w:hint="eastAsia"/>
        </w:rPr>
        <w:tab/>
      </w:r>
      <w:r>
        <w:rPr>
          <w:rFonts w:hint="eastAsia"/>
        </w:rPr>
        <w:tab/>
      </w:r>
      <w:r>
        <w:rPr>
          <w:rFonts w:hint="eastAsia"/>
        </w:rPr>
        <w:t>&lt;revocationDate&gt;信用证撤销日期&lt;/revocationDate&gt;</w:t>
      </w:r>
    </w:p>
    <w:p>
      <w:r>
        <w:rPr>
          <w:rFonts w:hint="eastAsia"/>
        </w:rPr>
        <w:tab/>
      </w:r>
      <w:r>
        <w:rPr>
          <w:rFonts w:hint="eastAsia"/>
        </w:rPr>
        <w:tab/>
      </w:r>
      <w:r>
        <w:rPr>
          <w:rFonts w:hint="eastAsia"/>
        </w:rPr>
        <w:tab/>
      </w:r>
      <w:r>
        <w:rPr>
          <w:rFonts w:hint="eastAsia"/>
        </w:rPr>
        <w:tab/>
      </w:r>
      <w:r>
        <w:rPr>
          <w:rFonts w:hint="eastAsia"/>
        </w:rPr>
        <w:tab/>
      </w:r>
      <w:r>
        <w:rPr>
          <w:rFonts w:hint="eastAsia"/>
        </w:rPr>
        <w:t>&lt;termTypeCd&gt;信用证期限类型&lt;/termTypeCd&gt;</w:t>
      </w:r>
    </w:p>
    <w:p>
      <w:r>
        <w:rPr>
          <w:rFonts w:hint="eastAsia"/>
        </w:rPr>
        <w:tab/>
      </w:r>
      <w:r>
        <w:rPr>
          <w:rFonts w:hint="eastAsia"/>
        </w:rPr>
        <w:tab/>
      </w:r>
      <w:r>
        <w:rPr>
          <w:rFonts w:hint="eastAsia"/>
        </w:rPr>
        <w:tab/>
      </w:r>
      <w:r>
        <w:rPr>
          <w:rFonts w:hint="eastAsia"/>
        </w:rPr>
        <w:tab/>
      </w:r>
      <w:r>
        <w:rPr>
          <w:rFonts w:hint="eastAsia"/>
        </w:rPr>
        <w:tab/>
      </w:r>
      <w:r>
        <w:rPr>
          <w:rFonts w:hint="eastAsia"/>
        </w:rPr>
        <w:t>&lt;fiveLevelCd&gt;五级分类&lt;/fiveLevelCd&gt;</w:t>
      </w:r>
    </w:p>
    <w:p>
      <w:r>
        <w:rPr>
          <w:rFonts w:hint="eastAsia"/>
        </w:rPr>
        <w:tab/>
      </w:r>
      <w:r>
        <w:rPr>
          <w:rFonts w:hint="eastAsia"/>
        </w:rPr>
        <w:tab/>
      </w:r>
      <w:r>
        <w:rPr>
          <w:rFonts w:hint="eastAsia"/>
        </w:rPr>
        <w:tab/>
      </w:r>
      <w:r>
        <w:rPr>
          <w:rFonts w:hint="eastAsia"/>
        </w:rPr>
        <w:tab/>
      </w:r>
      <w:r>
        <w:rPr>
          <w:rFonts w:hint="eastAsia"/>
        </w:rPr>
        <w:tab/>
      </w:r>
      <w:r>
        <w:rPr>
          <w:rFonts w:hint="eastAsia"/>
        </w:rPr>
        <w:t>&lt;guaranteeMethodCd&gt;担保方式&lt;/guaranteeMethodCd&gt;</w:t>
      </w:r>
    </w:p>
    <w:p>
      <w:r>
        <w:rPr>
          <w:rFonts w:hint="eastAsia"/>
        </w:rPr>
        <w:tab/>
      </w:r>
      <w:r>
        <w:rPr>
          <w:rFonts w:hint="eastAsia"/>
        </w:rPr>
        <w:tab/>
      </w:r>
      <w:r>
        <w:rPr>
          <w:rFonts w:hint="eastAsia"/>
        </w:rPr>
        <w:tab/>
      </w:r>
      <w:r>
        <w:rPr>
          <w:rFonts w:hint="eastAsia"/>
        </w:rPr>
        <w:tab/>
      </w:r>
      <w:r>
        <w:rPr>
          <w:rFonts w:hint="eastAsia"/>
        </w:rPr>
        <w:tab/>
      </w:r>
      <w:r>
        <w:rPr>
          <w:rFonts w:hint="eastAsia"/>
        </w:rPr>
        <w:t>&lt;marginLevel&gt;保证金比例&lt;/marginLevel&gt;</w:t>
      </w:r>
    </w:p>
    <w:p>
      <w:r>
        <w:rPr>
          <w:rFonts w:hint="eastAsia"/>
        </w:rPr>
        <w:tab/>
      </w:r>
      <w:r>
        <w:rPr>
          <w:rFonts w:hint="eastAsia"/>
        </w:rPr>
        <w:tab/>
      </w:r>
      <w:r>
        <w:rPr>
          <w:rFonts w:hint="eastAsia"/>
        </w:rPr>
        <w:tab/>
      </w:r>
      <w:r>
        <w:rPr>
          <w:rFonts w:hint="eastAsia"/>
        </w:rPr>
        <w:tab/>
      </w:r>
      <w:r>
        <w:rPr>
          <w:rFonts w:hint="eastAsia"/>
        </w:rPr>
        <w:tab/>
      </w:r>
      <w:r>
        <w:rPr>
          <w:rFonts w:hint="eastAsia"/>
        </w:rPr>
        <w:t>&lt;greenDecidedDate&gt;绿色认定日期&lt;/greenDecidedDate&gt;</w:t>
      </w:r>
    </w:p>
    <w:p>
      <w:r>
        <w:rPr>
          <w:rFonts w:hint="eastAsia"/>
        </w:rPr>
        <w:tab/>
      </w:r>
      <w:r>
        <w:rPr>
          <w:rFonts w:hint="eastAsia"/>
        </w:rPr>
        <w:tab/>
      </w:r>
      <w:r>
        <w:rPr>
          <w:rFonts w:hint="eastAsia"/>
        </w:rPr>
        <w:tab/>
      </w:r>
      <w:r>
        <w:rPr>
          <w:rFonts w:hint="eastAsia"/>
        </w:rPr>
        <w:tab/>
      </w:r>
      <w:r>
        <w:rPr>
          <w:rFonts w:hint="eastAsia"/>
        </w:rPr>
        <w:tab/>
      </w:r>
      <w:r>
        <w:rPr>
          <w:rFonts w:hint="eastAsia"/>
        </w:rPr>
        <w:t>&lt;cbrcGreenClass&gt;银保监会绿色认定分类代码&lt;/cbrcGreenClass&gt;</w:t>
      </w:r>
    </w:p>
    <w:p>
      <w:r>
        <w:rPr>
          <w:rFonts w:hint="eastAsia"/>
        </w:rPr>
        <w:tab/>
      </w:r>
      <w:r>
        <w:rPr>
          <w:rFonts w:hint="eastAsia"/>
        </w:rPr>
        <w:tab/>
      </w:r>
      <w:r>
        <w:rPr>
          <w:rFonts w:hint="eastAsia"/>
        </w:rPr>
        <w:tab/>
      </w:r>
      <w:r>
        <w:rPr>
          <w:rFonts w:hint="eastAsia"/>
        </w:rPr>
        <w:tab/>
      </w:r>
      <w:r>
        <w:rPr>
          <w:rFonts w:hint="eastAsia"/>
        </w:rPr>
        <w:tab/>
      </w:r>
      <w:r>
        <w:rPr>
          <w:rFonts w:hint="eastAsia"/>
        </w:rPr>
        <w:t>&lt;isEnvironmentalInterest&gt;是否环境权益融资&lt;/isEnvironmentalInterest&gt;</w:t>
      </w:r>
    </w:p>
    <w:p>
      <w:r>
        <w:rPr>
          <w:rFonts w:hint="eastAsia"/>
        </w:rPr>
        <w:tab/>
      </w:r>
      <w:r>
        <w:rPr>
          <w:rFonts w:hint="eastAsia"/>
        </w:rPr>
        <w:tab/>
      </w:r>
      <w:r>
        <w:rPr>
          <w:rFonts w:hint="eastAsia"/>
        </w:rPr>
        <w:tab/>
      </w:r>
      <w:r>
        <w:rPr>
          <w:rFonts w:hint="eastAsia"/>
        </w:rPr>
        <w:tab/>
      </w:r>
      <w:r>
        <w:rPr>
          <w:rFonts w:hint="eastAsia"/>
        </w:rPr>
        <w:tab/>
      </w:r>
      <w:r>
        <w:rPr>
          <w:rFonts w:hint="eastAsia"/>
        </w:rPr>
        <w:t>&lt;environmentalInterestCd&gt;环境权益融资分类&lt;/environmentalInterestCd&gt;</w:t>
      </w:r>
    </w:p>
    <w:p>
      <w:r>
        <w:tab/>
      </w:r>
      <w:r>
        <w:tab/>
      </w:r>
      <w:r>
        <w:tab/>
      </w:r>
      <w:r>
        <w:tab/>
      </w:r>
      <w:r>
        <w:t>&lt;/credit&gt;</w:t>
      </w:r>
    </w:p>
    <w:p>
      <w:r>
        <w:tab/>
      </w:r>
      <w:r>
        <w:tab/>
      </w:r>
      <w:r>
        <w:tab/>
      </w:r>
      <w:r>
        <w:tab/>
      </w:r>
      <w:r>
        <w:t>......</w:t>
      </w:r>
    </w:p>
    <w:p>
      <w:r>
        <w:tab/>
      </w:r>
      <w:r>
        <w:tab/>
      </w:r>
      <w:r>
        <w:tab/>
      </w:r>
      <w:r>
        <w:t>&lt;/credits&gt;</w:t>
      </w:r>
    </w:p>
    <w:p>
      <w:r>
        <w:tab/>
      </w:r>
      <w:r>
        <w:tab/>
      </w:r>
      <w:r>
        <w:t>&lt;/customer&gt;</w:t>
      </w:r>
    </w:p>
    <w:p>
      <w:r>
        <w:tab/>
      </w:r>
      <w:r>
        <w:tab/>
      </w:r>
      <w:r>
        <w:t>......</w:t>
      </w:r>
    </w:p>
    <w:p>
      <w:r>
        <w:tab/>
      </w:r>
      <w:r>
        <w:t>&lt;/customers&gt;</w:t>
      </w:r>
    </w:p>
    <w:p>
      <w:r>
        <w:t>&lt;/GBRR&gt;</w:t>
      </w:r>
    </w:p>
    <w:p>
      <w:pPr>
        <w:pStyle w:val="4"/>
        <w:rPr>
          <w:rFonts w:ascii="宋体" w:hAnsi="宋体"/>
          <w:color w:val="000000"/>
        </w:rPr>
      </w:pPr>
      <w:bookmarkStart w:id="46" w:name="_Toc53759976"/>
      <w:r>
        <w:rPr>
          <w:rFonts w:hint="eastAsia" w:ascii="宋体" w:hAnsi="宋体"/>
          <w:color w:val="000000"/>
        </w:rPr>
        <w:t>绿色银行承兑汇票信息</w:t>
      </w:r>
      <w:bookmarkEnd w:id="46"/>
    </w:p>
    <w:p>
      <w:pPr>
        <w:spacing w:line="360" w:lineRule="auto"/>
        <w:ind w:firstLine="420"/>
        <w:jc w:val="left"/>
        <w:rPr>
          <w:rFonts w:ascii="宋体" w:hAnsi="宋体"/>
          <w:sz w:val="24"/>
        </w:rPr>
      </w:pPr>
      <w:r>
        <w:rPr>
          <w:rFonts w:hint="eastAsia" w:ascii="宋体" w:hAnsi="宋体"/>
          <w:sz w:val="24"/>
        </w:rPr>
        <w:t>绿色银行承兑汇票信息正常报文由报文基本信息“&lt;</w:t>
      </w:r>
      <w:r>
        <w:rPr>
          <w:rFonts w:ascii="宋体" w:hAnsi="宋体"/>
          <w:sz w:val="24"/>
        </w:rPr>
        <w:t>reportSummarys&gt;…</w:t>
      </w:r>
      <w:r>
        <w:rPr>
          <w:rFonts w:hint="eastAsia" w:ascii="宋体" w:hAnsi="宋体"/>
          <w:sz w:val="24"/>
        </w:rPr>
        <w:t>&lt;</w:t>
      </w:r>
      <w:r>
        <w:rPr>
          <w:rFonts w:ascii="宋体" w:hAnsi="宋体"/>
          <w:sz w:val="24"/>
        </w:rPr>
        <w:t>reportSummarys&gt;</w:t>
      </w:r>
      <w:r>
        <w:rPr>
          <w:rFonts w:hint="eastAsia" w:ascii="宋体" w:hAnsi="宋体"/>
          <w:sz w:val="24"/>
        </w:rPr>
        <w:t>”以及客户和业务信息“</w:t>
      </w:r>
      <w:r>
        <w:rPr>
          <w:rFonts w:ascii="宋体" w:hAnsi="宋体"/>
          <w:sz w:val="24"/>
        </w:rPr>
        <w:t>&lt;customers&gt;…&lt;</w:t>
      </w:r>
      <w:r>
        <w:rPr>
          <w:rFonts w:hint="eastAsia" w:ascii="宋体" w:hAnsi="宋体"/>
          <w:sz w:val="24"/>
        </w:rPr>
        <w:t>/</w:t>
      </w:r>
      <w:r>
        <w:rPr>
          <w:rFonts w:ascii="宋体" w:hAnsi="宋体"/>
          <w:sz w:val="24"/>
        </w:rPr>
        <w:t>customers&gt;</w:t>
      </w:r>
      <w:r>
        <w:rPr>
          <w:rFonts w:hint="eastAsia" w:ascii="宋体" w:hAnsi="宋体"/>
          <w:sz w:val="24"/>
        </w:rPr>
        <w:t>”组成，报文基本结构如下图所示：</w:t>
      </w:r>
    </w:p>
    <w:p>
      <w:pPr>
        <w:spacing w:line="360" w:lineRule="auto"/>
        <w:ind w:firstLine="420"/>
        <w:jc w:val="left"/>
        <w:rPr>
          <w:rFonts w:ascii="宋体" w:hAnsi="宋体"/>
          <w:sz w:val="24"/>
        </w:rPr>
      </w:pPr>
      <w:r>
        <w:rPr>
          <w:rFonts w:hint="eastAsia" w:ascii="宋体" w:hAnsi="宋体"/>
          <w:sz w:val="24"/>
        </w:rPr>
        <w:drawing>
          <wp:inline distT="0" distB="0" distL="0" distR="0">
            <wp:extent cx="5274310" cy="19265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926590"/>
                    </a:xfrm>
                    <a:prstGeom prst="rect">
                      <a:avLst/>
                    </a:prstGeom>
                  </pic:spPr>
                </pic:pic>
              </a:graphicData>
            </a:graphic>
          </wp:inline>
        </w:drawing>
      </w:r>
    </w:p>
    <w:p>
      <w:pPr>
        <w:spacing w:line="360" w:lineRule="auto"/>
        <w:ind w:firstLine="420"/>
        <w:jc w:val="left"/>
        <w:rPr>
          <w:rFonts w:ascii="宋体" w:hAnsi="宋体"/>
          <w:sz w:val="24"/>
        </w:rPr>
      </w:pPr>
      <w:r>
        <w:rPr>
          <w:rFonts w:hint="eastAsia" w:ascii="宋体" w:hAnsi="宋体"/>
          <w:sz w:val="24"/>
        </w:rPr>
        <w:t>同一个报送机构，业务编号（票据号码）和业务日期2个字段构成唯一报送记录，不允许重复报送；若历史业务数据报送错误，需先通过删除报文进行删除，再进行补报。客户基本信息（企业信息）只需报送一次，若已存在历史报送记录，绿茵系统2.0不再接收处理；若存在基础信息变更，需通过修正报文进行报送。</w:t>
      </w:r>
    </w:p>
    <w:p>
      <w:pPr>
        <w:spacing w:line="360" w:lineRule="auto"/>
        <w:ind w:firstLine="420"/>
        <w:jc w:val="left"/>
        <w:rPr>
          <w:rFonts w:ascii="宋体" w:hAnsi="宋体"/>
          <w:sz w:val="24"/>
        </w:rPr>
      </w:pPr>
      <w:r>
        <w:rPr>
          <w:rFonts w:hint="eastAsia" w:ascii="宋体" w:hAnsi="宋体"/>
          <w:sz w:val="24"/>
        </w:rPr>
        <w:t>报文的具体结构如下：</w:t>
      </w:r>
    </w:p>
    <w:p>
      <w:r>
        <w:t>&lt;GBRR&gt;</w:t>
      </w:r>
    </w:p>
    <w:p>
      <w:r>
        <w:tab/>
      </w:r>
      <w:r>
        <w:t>&lt;reportSummarys&gt;</w:t>
      </w:r>
    </w:p>
    <w:p>
      <w:r>
        <w:rPr>
          <w:rFonts w:hint="eastAsia"/>
        </w:rPr>
        <w:tab/>
      </w:r>
      <w:r>
        <w:rPr>
          <w:rFonts w:hint="eastAsia"/>
        </w:rPr>
        <w:tab/>
      </w:r>
      <w:r>
        <w:rPr>
          <w:rFonts w:hint="eastAsia"/>
        </w:rPr>
        <w:t>&lt;reportBankCd&gt;报送机构金融许可证号&lt;/reportBankCd&gt;</w:t>
      </w:r>
    </w:p>
    <w:p>
      <w:r>
        <w:rPr>
          <w:rFonts w:hint="eastAsia"/>
        </w:rPr>
        <w:tab/>
      </w:r>
      <w:r>
        <w:rPr>
          <w:rFonts w:hint="eastAsia"/>
        </w:rPr>
        <w:tab/>
      </w:r>
      <w:r>
        <w:rPr>
          <w:rFonts w:hint="eastAsia"/>
        </w:rPr>
        <w:t>&lt;reportDataType&gt;绿色银行承兑汇票&lt;/reportDataType&gt;</w:t>
      </w:r>
    </w:p>
    <w:p>
      <w:r>
        <w:tab/>
      </w:r>
      <w:r>
        <w:t>&lt;/reportSummarys&gt;</w:t>
      </w:r>
    </w:p>
    <w:p>
      <w:r>
        <w:tab/>
      </w:r>
      <w:r>
        <w:t>&lt;customers&gt;</w:t>
      </w:r>
    </w:p>
    <w:p>
      <w:r>
        <w:tab/>
      </w:r>
      <w:r>
        <w:tab/>
      </w:r>
      <w:r>
        <w:t>&lt;customer&gt;</w:t>
      </w:r>
    </w:p>
    <w:p>
      <w:r>
        <w:rPr>
          <w:rFonts w:hint="eastAsia"/>
        </w:rPr>
        <w:tab/>
      </w:r>
      <w:r>
        <w:rPr>
          <w:rFonts w:hint="eastAsia"/>
        </w:rPr>
        <w:tab/>
      </w:r>
      <w:r>
        <w:rPr>
          <w:rFonts w:hint="eastAsia"/>
        </w:rPr>
        <w:tab/>
      </w:r>
      <w:r>
        <w:rPr>
          <w:rFonts w:hint="eastAsia"/>
        </w:rPr>
        <w:t>&lt;customerNo&gt;客户唯一编号&lt;/customerNo&gt;</w:t>
      </w:r>
    </w:p>
    <w:p>
      <w:r>
        <w:rPr>
          <w:rFonts w:hint="eastAsia"/>
        </w:rPr>
        <w:tab/>
      </w:r>
      <w:r>
        <w:rPr>
          <w:rFonts w:hint="eastAsia"/>
        </w:rPr>
        <w:tab/>
      </w:r>
      <w:r>
        <w:rPr>
          <w:rFonts w:hint="eastAsia"/>
        </w:rPr>
        <w:tab/>
      </w:r>
      <w:r>
        <w:rPr>
          <w:rFonts w:hint="eastAsia"/>
        </w:rPr>
        <w:t>&lt;customerTypeCd&gt;企业&lt;/customerTypeCd&gt;</w:t>
      </w:r>
      <w:r>
        <w:rPr>
          <w:rFonts w:hint="eastAsia"/>
        </w:rPr>
        <w:tab/>
      </w:r>
      <w:r>
        <w:rPr>
          <w:rFonts w:hint="eastAsia"/>
        </w:rPr>
        <w:tab/>
      </w:r>
      <w:r>
        <w:rPr>
          <w:rFonts w:hint="eastAsia"/>
        </w:rPr>
        <w:tab/>
      </w:r>
    </w:p>
    <w:p>
      <w:r>
        <w:tab/>
      </w:r>
      <w:r>
        <w:tab/>
      </w:r>
      <w:r>
        <w:tab/>
      </w:r>
      <w:r>
        <w:t>&lt;enterpriseInfo&gt;</w:t>
      </w:r>
    </w:p>
    <w:p>
      <w:r>
        <w:rPr>
          <w:rFonts w:hint="eastAsia"/>
        </w:rPr>
        <w:tab/>
      </w:r>
      <w:r>
        <w:rPr>
          <w:rFonts w:hint="eastAsia"/>
        </w:rPr>
        <w:tab/>
      </w:r>
      <w:r>
        <w:rPr>
          <w:rFonts w:hint="eastAsia"/>
        </w:rPr>
        <w:tab/>
      </w:r>
      <w:r>
        <w:rPr>
          <w:rFonts w:hint="eastAsia"/>
        </w:rPr>
        <w:tab/>
      </w:r>
      <w:r>
        <w:rPr>
          <w:rFonts w:hint="eastAsia"/>
        </w:rPr>
        <w:t>&lt;enterpriseName&gt;企业名称&lt;/enterpriseName&gt;</w:t>
      </w:r>
    </w:p>
    <w:p>
      <w:r>
        <w:rPr>
          <w:rFonts w:hint="eastAsia"/>
        </w:rPr>
        <w:tab/>
      </w:r>
      <w:r>
        <w:rPr>
          <w:rFonts w:hint="eastAsia"/>
        </w:rPr>
        <w:tab/>
      </w:r>
      <w:r>
        <w:rPr>
          <w:rFonts w:hint="eastAsia"/>
        </w:rPr>
        <w:tab/>
      </w:r>
      <w:r>
        <w:rPr>
          <w:rFonts w:hint="eastAsia"/>
        </w:rPr>
        <w:tab/>
      </w:r>
      <w:r>
        <w:rPr>
          <w:rFonts w:hint="eastAsia"/>
        </w:rPr>
        <w:t>&lt;unifiedSocialCreditCd&gt;统一社会信用代码&lt;/unifiedSocialCreditCd&gt;</w:t>
      </w:r>
    </w:p>
    <w:p>
      <w:r>
        <w:rPr>
          <w:rFonts w:hint="eastAsia"/>
        </w:rPr>
        <w:tab/>
      </w:r>
      <w:r>
        <w:rPr>
          <w:rFonts w:hint="eastAsia"/>
        </w:rPr>
        <w:tab/>
      </w:r>
      <w:r>
        <w:rPr>
          <w:rFonts w:hint="eastAsia"/>
        </w:rPr>
        <w:tab/>
      </w:r>
      <w:r>
        <w:rPr>
          <w:rFonts w:hint="eastAsia"/>
        </w:rPr>
        <w:tab/>
      </w:r>
      <w:r>
        <w:rPr>
          <w:rFonts w:hint="eastAsia"/>
        </w:rPr>
        <w:t>&lt;legalPerson&gt;法定代表人&lt;/legalPerson&gt;</w:t>
      </w:r>
    </w:p>
    <w:p>
      <w:r>
        <w:rPr>
          <w:rFonts w:hint="eastAsia"/>
        </w:rPr>
        <w:tab/>
      </w:r>
      <w:r>
        <w:rPr>
          <w:rFonts w:hint="eastAsia"/>
        </w:rPr>
        <w:tab/>
      </w:r>
      <w:r>
        <w:rPr>
          <w:rFonts w:hint="eastAsia"/>
        </w:rPr>
        <w:tab/>
      </w:r>
      <w:r>
        <w:rPr>
          <w:rFonts w:hint="eastAsia"/>
        </w:rPr>
        <w:tab/>
      </w:r>
      <w:r>
        <w:rPr>
          <w:rFonts w:hint="eastAsia"/>
        </w:rPr>
        <w:t>&lt;registeredAmount&gt;注册资本（元）&lt;/registeredAmount&gt;</w:t>
      </w:r>
    </w:p>
    <w:p>
      <w:r>
        <w:rPr>
          <w:rFonts w:hint="eastAsia"/>
        </w:rPr>
        <w:tab/>
      </w:r>
      <w:r>
        <w:rPr>
          <w:rFonts w:hint="eastAsia"/>
        </w:rPr>
        <w:tab/>
      </w:r>
      <w:r>
        <w:rPr>
          <w:rFonts w:hint="eastAsia"/>
        </w:rPr>
        <w:tab/>
      </w:r>
      <w:r>
        <w:rPr>
          <w:rFonts w:hint="eastAsia"/>
        </w:rPr>
        <w:tab/>
      </w:r>
      <w:r>
        <w:rPr>
          <w:rFonts w:hint="eastAsia"/>
        </w:rPr>
        <w:t>&lt;registeredAreaCd&gt;注册地区&lt;/registeredAreaCd&gt;</w:t>
      </w:r>
    </w:p>
    <w:p>
      <w:r>
        <w:rPr>
          <w:rFonts w:hint="eastAsia"/>
        </w:rPr>
        <w:tab/>
      </w:r>
      <w:r>
        <w:rPr>
          <w:rFonts w:hint="eastAsia"/>
        </w:rPr>
        <w:tab/>
      </w:r>
      <w:r>
        <w:rPr>
          <w:rFonts w:hint="eastAsia"/>
        </w:rPr>
        <w:tab/>
      </w:r>
      <w:r>
        <w:rPr>
          <w:rFonts w:hint="eastAsia"/>
        </w:rPr>
        <w:tab/>
      </w:r>
      <w:r>
        <w:rPr>
          <w:rFonts w:hint="eastAsia"/>
        </w:rPr>
        <w:t>&lt;industryCd&gt;国民经济行业&lt;/industryCd&gt;</w:t>
      </w:r>
    </w:p>
    <w:p>
      <w:r>
        <w:rPr>
          <w:rFonts w:hint="eastAsia"/>
        </w:rPr>
        <w:tab/>
      </w:r>
      <w:r>
        <w:rPr>
          <w:rFonts w:hint="eastAsia"/>
        </w:rPr>
        <w:tab/>
      </w:r>
      <w:r>
        <w:rPr>
          <w:rFonts w:hint="eastAsia"/>
        </w:rPr>
        <w:tab/>
      </w:r>
      <w:r>
        <w:rPr>
          <w:rFonts w:hint="eastAsia"/>
        </w:rPr>
        <w:tab/>
      </w:r>
      <w:r>
        <w:rPr>
          <w:rFonts w:hint="eastAsia"/>
        </w:rPr>
        <w:t>&lt;ownershipTypeCd&gt;企业类型&lt;/ownershipTypeCd&gt;</w:t>
      </w:r>
    </w:p>
    <w:p>
      <w:r>
        <w:rPr>
          <w:rFonts w:hint="eastAsia"/>
        </w:rPr>
        <w:tab/>
      </w:r>
      <w:r>
        <w:rPr>
          <w:rFonts w:hint="eastAsia"/>
        </w:rPr>
        <w:tab/>
      </w:r>
      <w:r>
        <w:rPr>
          <w:rFonts w:hint="eastAsia"/>
        </w:rPr>
        <w:tab/>
      </w:r>
      <w:r>
        <w:rPr>
          <w:rFonts w:hint="eastAsia"/>
        </w:rPr>
        <w:tab/>
      </w:r>
      <w:r>
        <w:rPr>
          <w:rFonts w:hint="eastAsia"/>
        </w:rPr>
        <w:t>&lt;scaleTypeCd&gt;企业规模&lt;/scaleTypeCd&gt;</w:t>
      </w:r>
    </w:p>
    <w:p>
      <w:r>
        <w:rPr>
          <w:rFonts w:hint="eastAsia"/>
        </w:rPr>
        <w:tab/>
      </w:r>
      <w:r>
        <w:rPr>
          <w:rFonts w:hint="eastAsia"/>
        </w:rPr>
        <w:tab/>
      </w:r>
      <w:r>
        <w:rPr>
          <w:rFonts w:hint="eastAsia"/>
        </w:rPr>
        <w:tab/>
      </w:r>
      <w:r>
        <w:rPr>
          <w:rFonts w:hint="eastAsia"/>
        </w:rPr>
        <w:tab/>
      </w:r>
      <w:r>
        <w:rPr>
          <w:rFonts w:hint="eastAsia"/>
        </w:rPr>
        <w:t>&lt;businessScope&gt;经营范围&lt;/businessScope&gt;</w:t>
      </w:r>
    </w:p>
    <w:p>
      <w:r>
        <w:rPr>
          <w:rFonts w:hint="eastAsia"/>
        </w:rPr>
        <w:tab/>
      </w:r>
      <w:r>
        <w:rPr>
          <w:rFonts w:hint="eastAsia"/>
        </w:rPr>
        <w:tab/>
      </w:r>
      <w:r>
        <w:rPr>
          <w:rFonts w:hint="eastAsia"/>
        </w:rPr>
        <w:tab/>
      </w:r>
      <w:r>
        <w:rPr>
          <w:rFonts w:hint="eastAsia"/>
        </w:rPr>
        <w:tab/>
      </w:r>
      <w:r>
        <w:rPr>
          <w:rFonts w:hint="eastAsia"/>
        </w:rPr>
        <w:t>&lt;majorBusiness&gt;主营业务&lt;/majorBusiness&gt;</w:t>
      </w:r>
    </w:p>
    <w:p>
      <w:r>
        <w:rPr>
          <w:rFonts w:hint="eastAsia"/>
        </w:rPr>
        <w:tab/>
      </w:r>
      <w:r>
        <w:rPr>
          <w:rFonts w:hint="eastAsia"/>
        </w:rPr>
        <w:tab/>
      </w:r>
      <w:r>
        <w:rPr>
          <w:rFonts w:hint="eastAsia"/>
        </w:rPr>
        <w:tab/>
      </w:r>
      <w:r>
        <w:rPr>
          <w:rFonts w:hint="eastAsia"/>
        </w:rPr>
        <w:tab/>
      </w:r>
      <w:r>
        <w:rPr>
          <w:rFonts w:hint="eastAsia"/>
        </w:rPr>
        <w:t>&lt;unifiedCreditFlag&gt;统一授信标志&lt;/unifiedCreditFlag&gt;</w:t>
      </w:r>
    </w:p>
    <w:p>
      <w:r>
        <w:rPr>
          <w:rFonts w:hint="eastAsia"/>
        </w:rPr>
        <w:tab/>
      </w:r>
      <w:r>
        <w:rPr>
          <w:rFonts w:hint="eastAsia"/>
        </w:rPr>
        <w:tab/>
      </w:r>
      <w:r>
        <w:rPr>
          <w:rFonts w:hint="eastAsia"/>
        </w:rPr>
        <w:tab/>
      </w:r>
      <w:r>
        <w:rPr>
          <w:rFonts w:hint="eastAsia"/>
        </w:rPr>
        <w:tab/>
      </w:r>
      <w:r>
        <w:rPr>
          <w:rFonts w:hint="eastAsia"/>
        </w:rPr>
        <w:t>&lt;creditLimit&gt;授信额度&lt;/creditLimit&gt;</w:t>
      </w:r>
    </w:p>
    <w:p>
      <w:r>
        <w:tab/>
      </w:r>
      <w:r>
        <w:tab/>
      </w:r>
      <w:r>
        <w:tab/>
      </w:r>
      <w:r>
        <w:t>&lt;/enterpriseInfo&gt;</w:t>
      </w:r>
      <w:r>
        <w:tab/>
      </w:r>
    </w:p>
    <w:p>
      <w:r>
        <w:tab/>
      </w:r>
      <w:r>
        <w:tab/>
      </w:r>
      <w:r>
        <w:tab/>
      </w:r>
      <w:r>
        <w:t>&lt;bills&gt;</w:t>
      </w:r>
    </w:p>
    <w:p>
      <w:r>
        <w:tab/>
      </w:r>
      <w:r>
        <w:tab/>
      </w:r>
      <w:r>
        <w:tab/>
      </w:r>
      <w:r>
        <w:tab/>
      </w:r>
      <w:r>
        <w:t>&lt;bill&gt;</w:t>
      </w:r>
    </w:p>
    <w:p>
      <w:r>
        <w:tab/>
      </w:r>
      <w:r>
        <w:tab/>
      </w:r>
      <w:r>
        <w:tab/>
      </w:r>
      <w:r>
        <w:tab/>
      </w:r>
      <w:r>
        <w:tab/>
      </w:r>
      <w:r>
        <w:t>&lt;businessTypes</w:t>
      </w:r>
      <w:r>
        <w:rPr>
          <w:rFonts w:hint="eastAsia"/>
        </w:rPr>
        <w:t xml:space="preserve"> businessDate="业务日期"</w:t>
      </w:r>
      <w:r>
        <w:t>&gt;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&lt;businessTypeCd&gt;业务场景1&lt;/businessTypeCd&gt;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&lt;businessTypeCd&gt;业务场景2&lt;/businessTypeCd&gt;</w:t>
      </w:r>
    </w:p>
    <w:p>
      <w:r>
        <w:tab/>
      </w:r>
      <w:r>
        <w:tab/>
      </w:r>
      <w:r>
        <w:tab/>
      </w:r>
      <w:r>
        <w:tab/>
      </w:r>
      <w:r>
        <w:tab/>
      </w:r>
      <w:r>
        <w:tab/>
      </w:r>
      <w:r>
        <w:t>......</w:t>
      </w:r>
    </w:p>
    <w:p>
      <w:r>
        <w:tab/>
      </w:r>
      <w:r>
        <w:tab/>
      </w:r>
      <w:r>
        <w:tab/>
      </w:r>
      <w:r>
        <w:tab/>
      </w:r>
      <w:r>
        <w:tab/>
      </w:r>
      <w:r>
        <w:t>&lt;/businessTypes&gt;</w:t>
      </w:r>
    </w:p>
    <w:p>
      <w:r>
        <w:rPr>
          <w:rFonts w:hint="eastAsia"/>
        </w:rPr>
        <w:tab/>
      </w:r>
      <w:r>
        <w:rPr>
          <w:rFonts w:hint="eastAsia"/>
        </w:rPr>
        <w:tab/>
      </w:r>
      <w:r>
        <w:rPr>
          <w:rFonts w:hint="eastAsia"/>
        </w:rPr>
        <w:tab/>
      </w:r>
      <w:r>
        <w:rPr>
          <w:rFonts w:hint="eastAsia"/>
        </w:rPr>
        <w:tab/>
      </w:r>
      <w:r>
        <w:rPr>
          <w:rFonts w:hint="eastAsia"/>
        </w:rPr>
        <w:tab/>
      </w:r>
      <w:r>
        <w:rPr>
          <w:rFonts w:hint="eastAsia"/>
        </w:rPr>
        <w:t>&lt;billNo&gt;票据号码&lt;/billNo&gt;</w:t>
      </w:r>
    </w:p>
    <w:p>
      <w:r>
        <w:rPr>
          <w:rFonts w:hint="eastAsia"/>
        </w:rPr>
        <w:tab/>
      </w:r>
      <w:r>
        <w:rPr>
          <w:rFonts w:hint="eastAsia"/>
        </w:rPr>
        <w:tab/>
      </w:r>
      <w:r>
        <w:rPr>
          <w:rFonts w:hint="eastAsia"/>
        </w:rPr>
        <w:tab/>
      </w:r>
      <w:r>
        <w:rPr>
          <w:rFonts w:hint="eastAsia"/>
        </w:rPr>
        <w:tab/>
      </w:r>
      <w:r>
        <w:rPr>
          <w:rFonts w:hint="eastAsia"/>
        </w:rPr>
        <w:tab/>
      </w:r>
      <w:r>
        <w:rPr>
          <w:rFonts w:hint="eastAsia"/>
        </w:rPr>
        <w:t>&lt;acceptanceNo&gt;承兑协议编号&lt;/acceptanceNo&gt;</w:t>
      </w:r>
    </w:p>
    <w:p>
      <w:r>
        <w:rPr>
          <w:rFonts w:hint="eastAsia"/>
        </w:rPr>
        <w:tab/>
      </w:r>
      <w:r>
        <w:rPr>
          <w:rFonts w:hint="eastAsia"/>
        </w:rPr>
        <w:tab/>
      </w:r>
      <w:r>
        <w:rPr>
          <w:rFonts w:hint="eastAsia"/>
        </w:rPr>
        <w:tab/>
      </w:r>
      <w:r>
        <w:rPr>
          <w:rFonts w:hint="eastAsia"/>
        </w:rPr>
        <w:tab/>
      </w:r>
      <w:r>
        <w:rPr>
          <w:rFonts w:hint="eastAsia"/>
        </w:rPr>
        <w:tab/>
      </w:r>
      <w:r>
        <w:rPr>
          <w:rFonts w:hint="eastAsia"/>
        </w:rPr>
        <w:t>&lt;businessOrg&gt;业务发生机构&lt;/businessOrg&gt;</w:t>
      </w:r>
    </w:p>
    <w:p>
      <w:r>
        <w:rPr>
          <w:rFonts w:hint="eastAsia"/>
        </w:rPr>
        <w:tab/>
      </w:r>
      <w:r>
        <w:rPr>
          <w:rFonts w:hint="eastAsia"/>
        </w:rPr>
        <w:tab/>
      </w:r>
      <w:r>
        <w:rPr>
          <w:rFonts w:hint="eastAsia"/>
        </w:rPr>
        <w:tab/>
      </w:r>
      <w:r>
        <w:rPr>
          <w:rFonts w:hint="eastAsia"/>
        </w:rPr>
        <w:tab/>
      </w:r>
      <w:r>
        <w:rPr>
          <w:rFonts w:hint="eastAsia"/>
        </w:rPr>
        <w:tab/>
      </w:r>
      <w:r>
        <w:rPr>
          <w:rFonts w:hint="eastAsia"/>
        </w:rPr>
        <w:t>&lt;billAmount&gt;出票金额&lt;/billAmount&gt;</w:t>
      </w:r>
    </w:p>
    <w:p>
      <w:r>
        <w:rPr>
          <w:rFonts w:hint="eastAsia"/>
        </w:rPr>
        <w:tab/>
      </w:r>
      <w:r>
        <w:rPr>
          <w:rFonts w:hint="eastAsia"/>
        </w:rPr>
        <w:tab/>
      </w:r>
      <w:r>
        <w:rPr>
          <w:rFonts w:hint="eastAsia"/>
        </w:rPr>
        <w:tab/>
      </w:r>
      <w:r>
        <w:rPr>
          <w:rFonts w:hint="eastAsia"/>
        </w:rPr>
        <w:tab/>
      </w:r>
      <w:r>
        <w:rPr>
          <w:rFonts w:hint="eastAsia"/>
        </w:rPr>
        <w:tab/>
      </w:r>
      <w:r>
        <w:rPr>
          <w:rFonts w:hint="eastAsia"/>
        </w:rPr>
        <w:t>&lt;issueDate&gt;出票日期&lt;/issueDate&gt;</w:t>
      </w:r>
    </w:p>
    <w:p>
      <w:r>
        <w:rPr>
          <w:rFonts w:hint="eastAsia"/>
        </w:rPr>
        <w:tab/>
      </w:r>
      <w:r>
        <w:rPr>
          <w:rFonts w:hint="eastAsia"/>
        </w:rPr>
        <w:tab/>
      </w:r>
      <w:r>
        <w:rPr>
          <w:rFonts w:hint="eastAsia"/>
        </w:rPr>
        <w:tab/>
      </w:r>
      <w:r>
        <w:rPr>
          <w:rFonts w:hint="eastAsia"/>
        </w:rPr>
        <w:tab/>
      </w:r>
      <w:r>
        <w:rPr>
          <w:rFonts w:hint="eastAsia"/>
        </w:rPr>
        <w:tab/>
      </w:r>
      <w:r>
        <w:rPr>
          <w:rFonts w:hint="eastAsia"/>
        </w:rPr>
        <w:t>&lt;expiringDate&gt;到期日期&lt;/expiringDate&gt;</w:t>
      </w:r>
    </w:p>
    <w:p>
      <w:r>
        <w:rPr>
          <w:rFonts w:hint="eastAsia"/>
        </w:rPr>
        <w:tab/>
      </w:r>
      <w:r>
        <w:rPr>
          <w:rFonts w:hint="eastAsia"/>
        </w:rPr>
        <w:tab/>
      </w:r>
      <w:r>
        <w:rPr>
          <w:rFonts w:hint="eastAsia"/>
        </w:rPr>
        <w:tab/>
      </w:r>
      <w:r>
        <w:rPr>
          <w:rFonts w:hint="eastAsia"/>
        </w:rPr>
        <w:tab/>
      </w:r>
      <w:r>
        <w:rPr>
          <w:rFonts w:hint="eastAsia"/>
        </w:rPr>
        <w:tab/>
      </w:r>
      <w:r>
        <w:rPr>
          <w:rFonts w:hint="eastAsia"/>
        </w:rPr>
        <w:t>&lt;paymentDate&gt;付款日期&lt;/paymentDate&gt;</w:t>
      </w:r>
    </w:p>
    <w:p>
      <w:r>
        <w:rPr>
          <w:rFonts w:hint="eastAsia"/>
        </w:rPr>
        <w:tab/>
      </w:r>
      <w:r>
        <w:rPr>
          <w:rFonts w:hint="eastAsia"/>
        </w:rPr>
        <w:tab/>
      </w:r>
      <w:r>
        <w:rPr>
          <w:rFonts w:hint="eastAsia"/>
        </w:rPr>
        <w:tab/>
      </w:r>
      <w:r>
        <w:rPr>
          <w:rFonts w:hint="eastAsia"/>
        </w:rPr>
        <w:tab/>
      </w:r>
      <w:r>
        <w:rPr>
          <w:rFonts w:hint="eastAsia"/>
        </w:rPr>
        <w:tab/>
      </w:r>
      <w:r>
        <w:rPr>
          <w:rFonts w:hint="eastAsia"/>
        </w:rPr>
        <w:t>&lt;payingBankName&gt;付款行名称&lt;/payingBankName&gt;</w:t>
      </w:r>
    </w:p>
    <w:p>
      <w:r>
        <w:rPr>
          <w:rFonts w:hint="eastAsia"/>
        </w:rPr>
        <w:tab/>
      </w:r>
      <w:r>
        <w:rPr>
          <w:rFonts w:hint="eastAsia"/>
        </w:rPr>
        <w:tab/>
      </w:r>
      <w:r>
        <w:rPr>
          <w:rFonts w:hint="eastAsia"/>
        </w:rPr>
        <w:tab/>
      </w:r>
      <w:r>
        <w:rPr>
          <w:rFonts w:hint="eastAsia"/>
        </w:rPr>
        <w:tab/>
      </w:r>
      <w:r>
        <w:rPr>
          <w:rFonts w:hint="eastAsia"/>
        </w:rPr>
        <w:tab/>
      </w:r>
      <w:r>
        <w:rPr>
          <w:rFonts w:hint="eastAsia"/>
        </w:rPr>
        <w:t>&lt;payeeName&gt;收款人名称&lt;/payeeName&gt;</w:t>
      </w:r>
    </w:p>
    <w:p>
      <w:r>
        <w:rPr>
          <w:rFonts w:hint="eastAsia"/>
        </w:rPr>
        <w:tab/>
      </w:r>
      <w:r>
        <w:rPr>
          <w:rFonts w:hint="eastAsia"/>
        </w:rPr>
        <w:tab/>
      </w:r>
      <w:r>
        <w:rPr>
          <w:rFonts w:hint="eastAsia"/>
        </w:rPr>
        <w:tab/>
      </w:r>
      <w:r>
        <w:rPr>
          <w:rFonts w:hint="eastAsia"/>
        </w:rPr>
        <w:tab/>
      </w:r>
      <w:r>
        <w:rPr>
          <w:rFonts w:hint="eastAsia"/>
        </w:rPr>
        <w:tab/>
      </w:r>
      <w:r>
        <w:rPr>
          <w:rFonts w:hint="eastAsia"/>
        </w:rPr>
        <w:t>&lt;payeeBankName&gt;收款人开户行名称&lt;/payeeBankName&gt;</w:t>
      </w:r>
    </w:p>
    <w:p>
      <w:r>
        <w:rPr>
          <w:rFonts w:hint="eastAsia"/>
        </w:rPr>
        <w:tab/>
      </w:r>
      <w:r>
        <w:rPr>
          <w:rFonts w:hint="eastAsia"/>
        </w:rPr>
        <w:tab/>
      </w:r>
      <w:r>
        <w:rPr>
          <w:rFonts w:hint="eastAsia"/>
        </w:rPr>
        <w:tab/>
      </w:r>
      <w:r>
        <w:rPr>
          <w:rFonts w:hint="eastAsia"/>
        </w:rPr>
        <w:tab/>
      </w:r>
      <w:r>
        <w:rPr>
          <w:rFonts w:hint="eastAsia"/>
        </w:rPr>
        <w:tab/>
      </w:r>
      <w:r>
        <w:rPr>
          <w:rFonts w:hint="eastAsia"/>
        </w:rPr>
        <w:t>&lt;fiveLevelCd&gt;五级分类&lt;/fiveLevelCd&gt;</w:t>
      </w:r>
    </w:p>
    <w:p>
      <w:r>
        <w:rPr>
          <w:rFonts w:hint="eastAsia"/>
        </w:rPr>
        <w:tab/>
      </w:r>
      <w:r>
        <w:rPr>
          <w:rFonts w:hint="eastAsia"/>
        </w:rPr>
        <w:tab/>
      </w:r>
      <w:r>
        <w:rPr>
          <w:rFonts w:hint="eastAsia"/>
        </w:rPr>
        <w:tab/>
      </w:r>
      <w:r>
        <w:rPr>
          <w:rFonts w:hint="eastAsia"/>
        </w:rPr>
        <w:tab/>
      </w:r>
      <w:r>
        <w:rPr>
          <w:rFonts w:hint="eastAsia"/>
        </w:rPr>
        <w:tab/>
      </w:r>
      <w:r>
        <w:rPr>
          <w:rFonts w:hint="eastAsia"/>
        </w:rPr>
        <w:t>&lt;guaranteeMethodCd&gt;担保方式&lt;/guaranteeMethodCd&gt;</w:t>
      </w:r>
    </w:p>
    <w:p>
      <w:r>
        <w:rPr>
          <w:rFonts w:hint="eastAsia"/>
        </w:rPr>
        <w:tab/>
      </w:r>
      <w:r>
        <w:rPr>
          <w:rFonts w:hint="eastAsia"/>
        </w:rPr>
        <w:tab/>
      </w:r>
      <w:r>
        <w:rPr>
          <w:rFonts w:hint="eastAsia"/>
        </w:rPr>
        <w:tab/>
      </w:r>
      <w:r>
        <w:rPr>
          <w:rFonts w:hint="eastAsia"/>
        </w:rPr>
        <w:tab/>
      </w:r>
      <w:r>
        <w:rPr>
          <w:rFonts w:hint="eastAsia"/>
        </w:rPr>
        <w:tab/>
      </w:r>
      <w:r>
        <w:rPr>
          <w:rFonts w:hint="eastAsia"/>
        </w:rPr>
        <w:t>&lt;marginLevel&gt;保证金比例&lt;/marginLevel&gt;</w:t>
      </w:r>
    </w:p>
    <w:p>
      <w:r>
        <w:rPr>
          <w:rFonts w:hint="eastAsia"/>
        </w:rPr>
        <w:tab/>
      </w:r>
      <w:r>
        <w:rPr>
          <w:rFonts w:hint="eastAsia"/>
        </w:rPr>
        <w:tab/>
      </w:r>
      <w:r>
        <w:rPr>
          <w:rFonts w:hint="eastAsia"/>
        </w:rPr>
        <w:tab/>
      </w:r>
      <w:r>
        <w:rPr>
          <w:rFonts w:hint="eastAsia"/>
        </w:rPr>
        <w:tab/>
      </w:r>
      <w:r>
        <w:rPr>
          <w:rFonts w:hint="eastAsia"/>
        </w:rPr>
        <w:tab/>
      </w:r>
      <w:r>
        <w:rPr>
          <w:rFonts w:hint="eastAsia"/>
        </w:rPr>
        <w:t>&lt;greenDecidedDate&gt;绿色认定日期&lt;/greenDecidedDate&gt;</w:t>
      </w:r>
    </w:p>
    <w:p>
      <w:r>
        <w:rPr>
          <w:rFonts w:hint="eastAsia"/>
        </w:rPr>
        <w:tab/>
      </w:r>
      <w:r>
        <w:rPr>
          <w:rFonts w:hint="eastAsia"/>
        </w:rPr>
        <w:tab/>
      </w:r>
      <w:r>
        <w:rPr>
          <w:rFonts w:hint="eastAsia"/>
        </w:rPr>
        <w:tab/>
      </w:r>
      <w:r>
        <w:rPr>
          <w:rFonts w:hint="eastAsia"/>
        </w:rPr>
        <w:tab/>
      </w:r>
      <w:r>
        <w:rPr>
          <w:rFonts w:hint="eastAsia"/>
        </w:rPr>
        <w:tab/>
      </w:r>
      <w:r>
        <w:rPr>
          <w:rFonts w:hint="eastAsia"/>
        </w:rPr>
        <w:t>&lt;cbrcGreenClass&gt;银保监会绿色认定分类代码&lt;/cbrcGreenClass&gt;</w:t>
      </w:r>
    </w:p>
    <w:p>
      <w:r>
        <w:rPr>
          <w:rFonts w:hint="eastAsia"/>
        </w:rPr>
        <w:tab/>
      </w:r>
      <w:r>
        <w:rPr>
          <w:rFonts w:hint="eastAsia"/>
        </w:rPr>
        <w:tab/>
      </w:r>
      <w:r>
        <w:rPr>
          <w:rFonts w:hint="eastAsia"/>
        </w:rPr>
        <w:tab/>
      </w:r>
      <w:r>
        <w:rPr>
          <w:rFonts w:hint="eastAsia"/>
        </w:rPr>
        <w:tab/>
      </w:r>
      <w:r>
        <w:rPr>
          <w:rFonts w:hint="eastAsia"/>
        </w:rPr>
        <w:tab/>
      </w:r>
      <w:r>
        <w:rPr>
          <w:rFonts w:hint="eastAsia"/>
        </w:rPr>
        <w:t>&lt;isEnvironmentalInterest&gt;是否环境权益融资&lt;/isEnvironmentalInterest&gt;</w:t>
      </w:r>
    </w:p>
    <w:p>
      <w:r>
        <w:rPr>
          <w:rFonts w:hint="eastAsia"/>
        </w:rPr>
        <w:tab/>
      </w:r>
      <w:r>
        <w:rPr>
          <w:rFonts w:hint="eastAsia"/>
        </w:rPr>
        <w:tab/>
      </w:r>
      <w:r>
        <w:rPr>
          <w:rFonts w:hint="eastAsia"/>
        </w:rPr>
        <w:tab/>
      </w:r>
      <w:r>
        <w:rPr>
          <w:rFonts w:hint="eastAsia"/>
        </w:rPr>
        <w:tab/>
      </w:r>
      <w:r>
        <w:rPr>
          <w:rFonts w:hint="eastAsia"/>
        </w:rPr>
        <w:tab/>
      </w:r>
      <w:r>
        <w:rPr>
          <w:rFonts w:hint="eastAsia"/>
        </w:rPr>
        <w:t>&lt;environmentalInterestCd&gt;环境权益融资分类&lt;/environmentalInterestCd&gt;</w:t>
      </w:r>
    </w:p>
    <w:p>
      <w:r>
        <w:tab/>
      </w:r>
      <w:r>
        <w:tab/>
      </w:r>
      <w:r>
        <w:tab/>
      </w:r>
      <w:r>
        <w:tab/>
      </w:r>
      <w:r>
        <w:t>&lt;/bill&gt;</w:t>
      </w:r>
    </w:p>
    <w:p>
      <w:r>
        <w:tab/>
      </w:r>
      <w:r>
        <w:tab/>
      </w:r>
      <w:r>
        <w:tab/>
      </w:r>
      <w:r>
        <w:tab/>
      </w:r>
      <w:r>
        <w:t>......</w:t>
      </w:r>
    </w:p>
    <w:p>
      <w:r>
        <w:tab/>
      </w:r>
      <w:r>
        <w:tab/>
      </w:r>
      <w:r>
        <w:tab/>
      </w:r>
      <w:r>
        <w:t>&lt;/bills&gt;</w:t>
      </w:r>
    </w:p>
    <w:p>
      <w:r>
        <w:tab/>
      </w:r>
      <w:r>
        <w:tab/>
      </w:r>
      <w:r>
        <w:t>&lt;/customer&gt;</w:t>
      </w:r>
    </w:p>
    <w:p>
      <w:r>
        <w:tab/>
      </w:r>
      <w:r>
        <w:tab/>
      </w:r>
      <w:r>
        <w:t>......</w:t>
      </w:r>
    </w:p>
    <w:p>
      <w:r>
        <w:tab/>
      </w:r>
      <w:r>
        <w:t>&lt;/customers&gt;</w:t>
      </w:r>
    </w:p>
    <w:p>
      <w:r>
        <w:t>&lt;/GBRR&gt;</w:t>
      </w:r>
    </w:p>
    <w:p>
      <w:pPr>
        <w:pStyle w:val="4"/>
        <w:rPr>
          <w:rFonts w:ascii="宋体" w:hAnsi="宋体"/>
          <w:color w:val="000000"/>
        </w:rPr>
      </w:pPr>
      <w:bookmarkStart w:id="47" w:name="_Toc53759977"/>
      <w:r>
        <w:rPr>
          <w:rFonts w:hint="eastAsia" w:ascii="宋体" w:hAnsi="宋体"/>
          <w:color w:val="000000"/>
        </w:rPr>
        <w:t>绿色债券投资信息</w:t>
      </w:r>
      <w:bookmarkEnd w:id="47"/>
    </w:p>
    <w:p>
      <w:pPr>
        <w:spacing w:line="360" w:lineRule="auto"/>
        <w:ind w:firstLine="420"/>
        <w:jc w:val="left"/>
        <w:rPr>
          <w:rFonts w:ascii="宋体" w:hAnsi="宋体"/>
          <w:sz w:val="24"/>
        </w:rPr>
      </w:pPr>
      <w:r>
        <w:rPr>
          <w:rFonts w:hint="eastAsia" w:ascii="宋体" w:hAnsi="宋体"/>
          <w:sz w:val="24"/>
        </w:rPr>
        <w:t>绿色债券投资信息正常报文由报文基本信息“&lt;</w:t>
      </w:r>
      <w:r>
        <w:rPr>
          <w:rFonts w:ascii="宋体" w:hAnsi="宋体"/>
          <w:sz w:val="24"/>
        </w:rPr>
        <w:t>reportSummarys&gt;…</w:t>
      </w:r>
      <w:r>
        <w:rPr>
          <w:rFonts w:hint="eastAsia" w:ascii="宋体" w:hAnsi="宋体"/>
          <w:sz w:val="24"/>
        </w:rPr>
        <w:t>&lt;</w:t>
      </w:r>
      <w:r>
        <w:rPr>
          <w:rFonts w:ascii="宋体" w:hAnsi="宋体"/>
          <w:sz w:val="24"/>
        </w:rPr>
        <w:t>reportSummarys&gt;</w:t>
      </w:r>
      <w:r>
        <w:rPr>
          <w:rFonts w:hint="eastAsia" w:ascii="宋体" w:hAnsi="宋体"/>
          <w:sz w:val="24"/>
        </w:rPr>
        <w:t>”以及绿色债券投资信息“</w:t>
      </w:r>
      <w:r>
        <w:rPr>
          <w:rFonts w:ascii="宋体" w:hAnsi="宋体"/>
          <w:sz w:val="24"/>
        </w:rPr>
        <w:t>&lt;bonds&gt;…&lt;</w:t>
      </w:r>
      <w:r>
        <w:rPr>
          <w:rFonts w:hint="eastAsia" w:ascii="宋体" w:hAnsi="宋体"/>
          <w:sz w:val="24"/>
        </w:rPr>
        <w:t>/</w:t>
      </w:r>
      <w:r>
        <w:rPr>
          <w:rFonts w:ascii="宋体" w:hAnsi="宋体"/>
          <w:sz w:val="24"/>
        </w:rPr>
        <w:t>bonds&gt;</w:t>
      </w:r>
      <w:r>
        <w:rPr>
          <w:rFonts w:hint="eastAsia" w:ascii="宋体" w:hAnsi="宋体"/>
          <w:sz w:val="24"/>
        </w:rPr>
        <w:t>”组成，报文基本结构如下图所示：</w:t>
      </w:r>
    </w:p>
    <w:p>
      <w:pPr>
        <w:spacing w:line="360" w:lineRule="auto"/>
        <w:ind w:firstLine="420"/>
        <w:jc w:val="left"/>
        <w:rPr>
          <w:rFonts w:ascii="宋体" w:hAnsi="宋体"/>
          <w:sz w:val="24"/>
        </w:rPr>
      </w:pPr>
      <w:r>
        <w:rPr>
          <w:rFonts w:hint="eastAsia" w:ascii="宋体" w:hAnsi="宋体"/>
          <w:sz w:val="24"/>
        </w:rPr>
        <w:drawing>
          <wp:inline distT="0" distB="0" distL="0" distR="0">
            <wp:extent cx="5274310" cy="16256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1625600"/>
                    </a:xfrm>
                    <a:prstGeom prst="rect">
                      <a:avLst/>
                    </a:prstGeom>
                  </pic:spPr>
                </pic:pic>
              </a:graphicData>
            </a:graphic>
          </wp:inline>
        </w:drawing>
      </w:r>
    </w:p>
    <w:p>
      <w:pPr>
        <w:spacing w:line="360" w:lineRule="auto"/>
        <w:ind w:firstLine="420"/>
        <w:jc w:val="left"/>
        <w:rPr>
          <w:rFonts w:ascii="宋体" w:hAnsi="宋体"/>
          <w:sz w:val="24"/>
        </w:rPr>
      </w:pPr>
      <w:r>
        <w:rPr>
          <w:rFonts w:hint="eastAsia" w:ascii="宋体" w:hAnsi="宋体"/>
          <w:sz w:val="24"/>
        </w:rPr>
        <w:t>同一个报送机构，业务编号（交易编号）和业务日期2个字段构成唯一报送记录，不允许重复报送；若历史业务数据报送错误，需先通过删除报文进行删除，再进行报送。</w:t>
      </w:r>
    </w:p>
    <w:p>
      <w:pPr>
        <w:spacing w:line="360" w:lineRule="auto"/>
        <w:ind w:firstLine="420"/>
        <w:jc w:val="left"/>
        <w:rPr>
          <w:rFonts w:ascii="宋体" w:hAnsi="宋体"/>
          <w:sz w:val="24"/>
        </w:rPr>
      </w:pPr>
      <w:r>
        <w:rPr>
          <w:rFonts w:hint="eastAsia" w:ascii="宋体" w:hAnsi="宋体"/>
          <w:sz w:val="24"/>
        </w:rPr>
        <w:t>报文的具体结构如下：</w:t>
      </w:r>
    </w:p>
    <w:p>
      <w:r>
        <w:t>&lt;GBRR&gt;</w:t>
      </w:r>
    </w:p>
    <w:p>
      <w:r>
        <w:tab/>
      </w:r>
      <w:r>
        <w:t>&lt;reportSummarys&gt;</w:t>
      </w:r>
    </w:p>
    <w:p>
      <w:r>
        <w:rPr>
          <w:rFonts w:hint="eastAsia"/>
        </w:rPr>
        <w:tab/>
      </w:r>
      <w:r>
        <w:rPr>
          <w:rFonts w:hint="eastAsia"/>
        </w:rPr>
        <w:tab/>
      </w:r>
      <w:r>
        <w:rPr>
          <w:rFonts w:hint="eastAsia"/>
        </w:rPr>
        <w:t>&lt;reportBankCd&gt;报送机构金融许可证号&lt;/reportBankCd&gt;</w:t>
      </w:r>
    </w:p>
    <w:p>
      <w:r>
        <w:rPr>
          <w:rFonts w:hint="eastAsia"/>
        </w:rPr>
        <w:tab/>
      </w:r>
      <w:r>
        <w:rPr>
          <w:rFonts w:hint="eastAsia"/>
        </w:rPr>
        <w:tab/>
      </w:r>
      <w:r>
        <w:rPr>
          <w:rFonts w:hint="eastAsia"/>
        </w:rPr>
        <w:t>&lt;reportDataType&gt;绿色债券投资&lt;/reportDataType&gt;</w:t>
      </w:r>
    </w:p>
    <w:p>
      <w:r>
        <w:tab/>
      </w:r>
      <w:r>
        <w:t>&lt;/reportSummarys&gt;</w:t>
      </w:r>
    </w:p>
    <w:p>
      <w:r>
        <w:tab/>
      </w:r>
      <w:r>
        <w:t>&lt;bonds&gt;</w:t>
      </w:r>
    </w:p>
    <w:p>
      <w:r>
        <w:tab/>
      </w:r>
      <w:r>
        <w:tab/>
      </w:r>
      <w:r>
        <w:t>&lt;bond&gt;</w:t>
      </w:r>
    </w:p>
    <w:p>
      <w:r>
        <w:tab/>
      </w:r>
      <w:r>
        <w:tab/>
      </w:r>
      <w:r>
        <w:tab/>
      </w:r>
      <w:r>
        <w:t>&lt;businessTypes</w:t>
      </w:r>
      <w:r>
        <w:rPr>
          <w:rFonts w:hint="eastAsia"/>
        </w:rPr>
        <w:t xml:space="preserve"> businessDate="业务日期"</w:t>
      </w:r>
      <w:r>
        <w:t>&gt;</w:t>
      </w:r>
    </w:p>
    <w:p>
      <w:r>
        <w:rPr>
          <w:rFonts w:hint="eastAsia"/>
        </w:rPr>
        <w:tab/>
      </w:r>
      <w:r>
        <w:rPr>
          <w:rFonts w:hint="eastAsia"/>
        </w:rPr>
        <w:tab/>
      </w:r>
      <w:r>
        <w:rPr>
          <w:rFonts w:hint="eastAsia"/>
        </w:rPr>
        <w:tab/>
      </w:r>
      <w:r>
        <w:rPr>
          <w:rFonts w:hint="eastAsia"/>
        </w:rPr>
        <w:tab/>
      </w:r>
      <w:r>
        <w:rPr>
          <w:rFonts w:hint="eastAsia"/>
        </w:rPr>
        <w:t>&lt;businessTypeCd&gt;业务场景1&lt;/businessTypeCd&gt;</w:t>
      </w:r>
    </w:p>
    <w:p>
      <w:r>
        <w:rPr>
          <w:rFonts w:hint="eastAsia"/>
        </w:rPr>
        <w:tab/>
      </w:r>
      <w:r>
        <w:rPr>
          <w:rFonts w:hint="eastAsia"/>
        </w:rPr>
        <w:tab/>
      </w:r>
      <w:r>
        <w:rPr>
          <w:rFonts w:hint="eastAsia"/>
        </w:rPr>
        <w:tab/>
      </w:r>
      <w:r>
        <w:rPr>
          <w:rFonts w:hint="eastAsia"/>
        </w:rPr>
        <w:tab/>
      </w:r>
      <w:r>
        <w:rPr>
          <w:rFonts w:hint="eastAsia"/>
        </w:rPr>
        <w:t>&lt;businessTypeCd&gt;业务场景2&lt;/businessTypeCd&gt;</w:t>
      </w:r>
    </w:p>
    <w:p>
      <w:r>
        <w:tab/>
      </w:r>
      <w:r>
        <w:tab/>
      </w:r>
      <w:r>
        <w:tab/>
      </w:r>
      <w:r>
        <w:tab/>
      </w:r>
      <w:r>
        <w:t>......</w:t>
      </w:r>
    </w:p>
    <w:p>
      <w:r>
        <w:tab/>
      </w:r>
      <w:r>
        <w:tab/>
      </w:r>
      <w:r>
        <w:tab/>
      </w:r>
      <w:r>
        <w:t>&lt;/businessTypes&gt;</w:t>
      </w:r>
      <w:r>
        <w:tab/>
      </w:r>
      <w:r>
        <w:tab/>
      </w:r>
      <w:r>
        <w:tab/>
      </w:r>
      <w:r>
        <w:tab/>
      </w:r>
    </w:p>
    <w:p>
      <w:r>
        <w:rPr>
          <w:rFonts w:hint="eastAsia"/>
        </w:rPr>
        <w:tab/>
      </w:r>
      <w:r>
        <w:rPr>
          <w:rFonts w:hint="eastAsia"/>
        </w:rPr>
        <w:tab/>
      </w:r>
      <w:r>
        <w:rPr>
          <w:rFonts w:hint="eastAsia"/>
        </w:rPr>
        <w:tab/>
      </w:r>
      <w:r>
        <w:rPr>
          <w:rFonts w:hint="eastAsia"/>
        </w:rPr>
        <w:t>&lt;tradeNo&gt;交易编号&lt;/tradeNo&gt;</w:t>
      </w:r>
    </w:p>
    <w:p>
      <w:r>
        <w:rPr>
          <w:rFonts w:hint="eastAsia"/>
        </w:rPr>
        <w:tab/>
      </w:r>
      <w:r>
        <w:rPr>
          <w:rFonts w:hint="eastAsia"/>
        </w:rPr>
        <w:tab/>
      </w:r>
      <w:r>
        <w:rPr>
          <w:rFonts w:hint="eastAsia"/>
        </w:rPr>
        <w:tab/>
      </w:r>
      <w:r>
        <w:rPr>
          <w:rFonts w:hint="eastAsia"/>
        </w:rPr>
        <w:t>&lt;businessOrg&gt;业务发生机构&lt;/businessOrg&gt;</w:t>
      </w:r>
    </w:p>
    <w:p>
      <w:r>
        <w:rPr>
          <w:rFonts w:hint="eastAsia"/>
        </w:rPr>
        <w:tab/>
      </w:r>
      <w:r>
        <w:rPr>
          <w:rFonts w:hint="eastAsia"/>
        </w:rPr>
        <w:tab/>
      </w:r>
      <w:r>
        <w:rPr>
          <w:rFonts w:hint="eastAsia"/>
        </w:rPr>
        <w:tab/>
      </w:r>
      <w:r>
        <w:rPr>
          <w:rFonts w:hint="eastAsia"/>
        </w:rPr>
        <w:t>&lt;bondTypeCd&gt;债券类型&lt;/bondTypeCd&gt;</w:t>
      </w:r>
    </w:p>
    <w:p>
      <w:r>
        <w:rPr>
          <w:rFonts w:hint="eastAsia"/>
        </w:rPr>
        <w:tab/>
      </w:r>
      <w:r>
        <w:rPr>
          <w:rFonts w:hint="eastAsia"/>
        </w:rPr>
        <w:tab/>
      </w:r>
      <w:r>
        <w:rPr>
          <w:rFonts w:hint="eastAsia"/>
        </w:rPr>
        <w:tab/>
      </w:r>
      <w:r>
        <w:rPr>
          <w:rFonts w:hint="eastAsia"/>
        </w:rPr>
        <w:t>&lt;bondCode&gt;债券代码&lt;/bondCode&gt;</w:t>
      </w:r>
    </w:p>
    <w:p>
      <w:r>
        <w:rPr>
          <w:rFonts w:hint="eastAsia"/>
        </w:rPr>
        <w:tab/>
      </w:r>
      <w:r>
        <w:rPr>
          <w:rFonts w:hint="eastAsia"/>
        </w:rPr>
        <w:tab/>
      </w:r>
      <w:r>
        <w:rPr>
          <w:rFonts w:hint="eastAsia"/>
        </w:rPr>
        <w:tab/>
      </w:r>
      <w:r>
        <w:rPr>
          <w:rFonts w:hint="eastAsia"/>
        </w:rPr>
        <w:t>&lt;bondName&gt;债券名称&lt;/bondName&gt;</w:t>
      </w:r>
    </w:p>
    <w:p>
      <w:r>
        <w:rPr>
          <w:rFonts w:hint="eastAsia"/>
        </w:rPr>
        <w:tab/>
      </w:r>
      <w:r>
        <w:rPr>
          <w:rFonts w:hint="eastAsia"/>
        </w:rPr>
        <w:tab/>
      </w:r>
      <w:r>
        <w:rPr>
          <w:rFonts w:hint="eastAsia"/>
        </w:rPr>
        <w:tab/>
      </w:r>
      <w:r>
        <w:rPr>
          <w:rFonts w:hint="eastAsia"/>
        </w:rPr>
        <w:t>&lt;parValue&gt;票面金额&lt;/parValue&gt;</w:t>
      </w:r>
    </w:p>
    <w:p>
      <w:r>
        <w:rPr>
          <w:rFonts w:hint="eastAsia"/>
        </w:rPr>
        <w:tab/>
      </w:r>
      <w:r>
        <w:rPr>
          <w:rFonts w:hint="eastAsia"/>
        </w:rPr>
        <w:tab/>
      </w:r>
      <w:r>
        <w:rPr>
          <w:rFonts w:hint="eastAsia"/>
        </w:rPr>
        <w:tab/>
      </w:r>
      <w:r>
        <w:rPr>
          <w:rFonts w:hint="eastAsia"/>
        </w:rPr>
        <w:t>&lt;couponRate&gt;票面利率&lt;/couponRate&gt;</w:t>
      </w:r>
    </w:p>
    <w:p>
      <w:r>
        <w:rPr>
          <w:rFonts w:hint="eastAsia"/>
        </w:rPr>
        <w:tab/>
      </w:r>
      <w:r>
        <w:rPr>
          <w:rFonts w:hint="eastAsia"/>
        </w:rPr>
        <w:tab/>
      </w:r>
      <w:r>
        <w:rPr>
          <w:rFonts w:hint="eastAsia"/>
        </w:rPr>
        <w:tab/>
      </w:r>
      <w:r>
        <w:rPr>
          <w:rFonts w:hint="eastAsia"/>
        </w:rPr>
        <w:t>&lt;issueDate&gt;发行日期&lt;/issueDate&gt;</w:t>
      </w:r>
    </w:p>
    <w:p>
      <w:r>
        <w:rPr>
          <w:rFonts w:hint="eastAsia"/>
        </w:rPr>
        <w:tab/>
      </w:r>
      <w:r>
        <w:rPr>
          <w:rFonts w:hint="eastAsia"/>
        </w:rPr>
        <w:tab/>
      </w:r>
      <w:r>
        <w:rPr>
          <w:rFonts w:hint="eastAsia"/>
        </w:rPr>
        <w:tab/>
      </w:r>
      <w:r>
        <w:rPr>
          <w:rFonts w:hint="eastAsia"/>
        </w:rPr>
        <w:t>&lt;expiringDate&gt;到期日&lt;/expiringDate&gt;</w:t>
      </w:r>
    </w:p>
    <w:p>
      <w:r>
        <w:rPr>
          <w:rFonts w:hint="eastAsia"/>
        </w:rPr>
        <w:tab/>
      </w:r>
      <w:r>
        <w:rPr>
          <w:rFonts w:hint="eastAsia"/>
        </w:rPr>
        <w:tab/>
      </w:r>
      <w:r>
        <w:rPr>
          <w:rFonts w:hint="eastAsia"/>
        </w:rPr>
        <w:tab/>
      </w:r>
      <w:r>
        <w:rPr>
          <w:rFonts w:hint="eastAsia"/>
        </w:rPr>
        <w:t>&lt;repaymentMethodCd&gt;还本方式&lt;/repaymentMethodCd&gt;</w:t>
      </w:r>
    </w:p>
    <w:p>
      <w:r>
        <w:rPr>
          <w:rFonts w:hint="eastAsia"/>
        </w:rPr>
        <w:tab/>
      </w:r>
      <w:r>
        <w:rPr>
          <w:rFonts w:hint="eastAsia"/>
        </w:rPr>
        <w:tab/>
      </w:r>
      <w:r>
        <w:rPr>
          <w:rFonts w:hint="eastAsia"/>
        </w:rPr>
        <w:tab/>
      </w:r>
      <w:r>
        <w:rPr>
          <w:rFonts w:hint="eastAsia"/>
        </w:rPr>
        <w:t>&lt;timeLimit&gt;还本期限&lt;/timeLimit&gt;</w:t>
      </w:r>
    </w:p>
    <w:p>
      <w:r>
        <w:rPr>
          <w:rFonts w:hint="eastAsia"/>
        </w:rPr>
        <w:tab/>
      </w:r>
      <w:r>
        <w:rPr>
          <w:rFonts w:hint="eastAsia"/>
        </w:rPr>
        <w:tab/>
      </w:r>
      <w:r>
        <w:rPr>
          <w:rFonts w:hint="eastAsia"/>
        </w:rPr>
        <w:tab/>
      </w:r>
      <w:r>
        <w:rPr>
          <w:rFonts w:hint="eastAsia"/>
        </w:rPr>
        <w:t>&lt;creditRating&gt;资产评级&lt;/creditRating&gt;</w:t>
      </w:r>
    </w:p>
    <w:p>
      <w:r>
        <w:rPr>
          <w:rFonts w:hint="eastAsia"/>
        </w:rPr>
        <w:tab/>
      </w:r>
      <w:r>
        <w:rPr>
          <w:rFonts w:hint="eastAsia"/>
        </w:rPr>
        <w:tab/>
      </w:r>
      <w:r>
        <w:rPr>
          <w:rFonts w:hint="eastAsia"/>
        </w:rPr>
        <w:tab/>
      </w:r>
      <w:r>
        <w:rPr>
          <w:rFonts w:hint="eastAsia"/>
        </w:rPr>
        <w:t>&lt;creditRatingAgency&gt;评级机构&lt;/creditRatingAgency&gt;</w:t>
      </w:r>
    </w:p>
    <w:p>
      <w:r>
        <w:rPr>
          <w:rFonts w:hint="eastAsia"/>
        </w:rPr>
        <w:tab/>
      </w:r>
      <w:r>
        <w:rPr>
          <w:rFonts w:hint="eastAsia"/>
        </w:rPr>
        <w:tab/>
      </w:r>
      <w:r>
        <w:rPr>
          <w:rFonts w:hint="eastAsia"/>
        </w:rPr>
        <w:tab/>
      </w:r>
      <w:r>
        <w:rPr>
          <w:rFonts w:hint="eastAsia"/>
        </w:rPr>
        <w:t>&lt;issuerName&gt;发行人名称&lt;/issuerName&gt;</w:t>
      </w:r>
    </w:p>
    <w:p>
      <w:r>
        <w:rPr>
          <w:rFonts w:hint="eastAsia"/>
        </w:rPr>
        <w:tab/>
      </w:r>
      <w:r>
        <w:rPr>
          <w:rFonts w:hint="eastAsia"/>
        </w:rPr>
        <w:tab/>
      </w:r>
      <w:r>
        <w:rPr>
          <w:rFonts w:hint="eastAsia"/>
        </w:rPr>
        <w:tab/>
      </w:r>
      <w:r>
        <w:rPr>
          <w:rFonts w:hint="eastAsia"/>
        </w:rPr>
        <w:t>&lt;issuerCountryCd&gt;发行人所属国家&lt;/issuerCountryCd&gt;</w:t>
      </w:r>
    </w:p>
    <w:p>
      <w:r>
        <w:rPr>
          <w:rFonts w:hint="eastAsia"/>
        </w:rPr>
        <w:tab/>
      </w:r>
      <w:r>
        <w:rPr>
          <w:rFonts w:hint="eastAsia"/>
        </w:rPr>
        <w:tab/>
      </w:r>
      <w:r>
        <w:rPr>
          <w:rFonts w:hint="eastAsia"/>
        </w:rPr>
        <w:tab/>
      </w:r>
      <w:r>
        <w:rPr>
          <w:rFonts w:hint="eastAsia"/>
        </w:rPr>
        <w:t>&lt;issuerIndustryCd&gt;发行人所属行业&lt;/issuerIndustryCd&gt;</w:t>
      </w:r>
    </w:p>
    <w:p>
      <w:r>
        <w:rPr>
          <w:rFonts w:hint="eastAsia"/>
        </w:rPr>
        <w:tab/>
      </w:r>
      <w:r>
        <w:rPr>
          <w:rFonts w:hint="eastAsia"/>
        </w:rPr>
        <w:tab/>
      </w:r>
      <w:r>
        <w:rPr>
          <w:rFonts w:hint="eastAsia"/>
        </w:rPr>
        <w:tab/>
      </w:r>
      <w:r>
        <w:rPr>
          <w:rFonts w:hint="eastAsia"/>
        </w:rPr>
        <w:t>&lt;bondIndustryCd&gt;最终投向行业&lt;/bondIndustryCd&gt;</w:t>
      </w:r>
    </w:p>
    <w:p>
      <w:r>
        <w:rPr>
          <w:rFonts w:hint="eastAsia"/>
        </w:rPr>
        <w:tab/>
      </w:r>
      <w:r>
        <w:rPr>
          <w:rFonts w:hint="eastAsia"/>
        </w:rPr>
        <w:tab/>
      </w:r>
      <w:r>
        <w:rPr>
          <w:rFonts w:hint="eastAsia"/>
        </w:rPr>
        <w:tab/>
      </w:r>
      <w:r>
        <w:rPr>
          <w:rFonts w:hint="eastAsia"/>
        </w:rPr>
        <w:t>&lt;fiveLevelCd&gt;五级分类&lt;/fiveLevelCd&gt;</w:t>
      </w:r>
    </w:p>
    <w:p>
      <w:r>
        <w:rPr>
          <w:rFonts w:hint="eastAsia"/>
        </w:rPr>
        <w:tab/>
      </w:r>
      <w:r>
        <w:rPr>
          <w:rFonts w:hint="eastAsia"/>
        </w:rPr>
        <w:tab/>
      </w:r>
      <w:r>
        <w:rPr>
          <w:rFonts w:hint="eastAsia"/>
        </w:rPr>
        <w:tab/>
      </w:r>
      <w:r>
        <w:rPr>
          <w:rFonts w:hint="eastAsia"/>
        </w:rPr>
        <w:t>&lt;tradeValueDate&gt;交易起息日&lt;/tradeValueDate&gt;</w:t>
      </w:r>
    </w:p>
    <w:p>
      <w:r>
        <w:rPr>
          <w:rFonts w:hint="eastAsia"/>
        </w:rPr>
        <w:tab/>
      </w:r>
      <w:r>
        <w:rPr>
          <w:rFonts w:hint="eastAsia"/>
        </w:rPr>
        <w:tab/>
      </w:r>
      <w:r>
        <w:rPr>
          <w:rFonts w:hint="eastAsia"/>
        </w:rPr>
        <w:tab/>
      </w:r>
      <w:r>
        <w:rPr>
          <w:rFonts w:hint="eastAsia"/>
        </w:rPr>
        <w:t>&lt;remainingParValue&gt;剩余面值&lt;/remainingParValue&gt;</w:t>
      </w:r>
    </w:p>
    <w:p>
      <w:r>
        <w:rPr>
          <w:rFonts w:hint="eastAsia"/>
        </w:rPr>
        <w:tab/>
      </w:r>
      <w:r>
        <w:rPr>
          <w:rFonts w:hint="eastAsia"/>
        </w:rPr>
        <w:tab/>
      </w:r>
      <w:r>
        <w:rPr>
          <w:rFonts w:hint="eastAsia"/>
        </w:rPr>
        <w:tab/>
      </w:r>
      <w:r>
        <w:rPr>
          <w:rFonts w:hint="eastAsia"/>
        </w:rPr>
        <w:t>&lt;defaultAmount&gt;违约金额&lt;/defaultAmount&gt;</w:t>
      </w:r>
    </w:p>
    <w:p>
      <w:r>
        <w:rPr>
          <w:rFonts w:hint="eastAsia"/>
        </w:rPr>
        <w:tab/>
      </w:r>
      <w:r>
        <w:rPr>
          <w:rFonts w:hint="eastAsia"/>
        </w:rPr>
        <w:tab/>
      </w:r>
      <w:r>
        <w:rPr>
          <w:rFonts w:hint="eastAsia"/>
        </w:rPr>
        <w:tab/>
      </w:r>
      <w:r>
        <w:rPr>
          <w:rFonts w:hint="eastAsia"/>
        </w:rPr>
        <w:t>&lt;businessBalance&gt;业务余额&lt;/businessBalance&gt;</w:t>
      </w:r>
    </w:p>
    <w:p>
      <w:r>
        <w:rPr>
          <w:rFonts w:hint="eastAsia"/>
        </w:rPr>
        <w:tab/>
      </w:r>
      <w:r>
        <w:rPr>
          <w:rFonts w:hint="eastAsia"/>
        </w:rPr>
        <w:tab/>
      </w:r>
      <w:r>
        <w:rPr>
          <w:rFonts w:hint="eastAsia"/>
        </w:rPr>
        <w:tab/>
      </w:r>
      <w:r>
        <w:rPr>
          <w:rFonts w:hint="eastAsia"/>
        </w:rPr>
        <w:t>&lt;greenDecidedDate&gt;绿色认定日期&lt;/greenDecidedDate&gt;</w:t>
      </w:r>
    </w:p>
    <w:p>
      <w:r>
        <w:rPr>
          <w:rFonts w:hint="eastAsia"/>
        </w:rPr>
        <w:tab/>
      </w:r>
      <w:r>
        <w:rPr>
          <w:rFonts w:hint="eastAsia"/>
        </w:rPr>
        <w:tab/>
      </w:r>
      <w:r>
        <w:rPr>
          <w:rFonts w:hint="eastAsia"/>
        </w:rPr>
        <w:tab/>
      </w:r>
      <w:r>
        <w:rPr>
          <w:rFonts w:hint="eastAsia"/>
        </w:rPr>
        <w:t>&lt;cbrcGreenClass&gt;银保监会绿色认定分类代码&lt;/cbrcGreenClass&gt;</w:t>
      </w:r>
    </w:p>
    <w:p>
      <w:r>
        <w:rPr>
          <w:rFonts w:hint="eastAsia"/>
        </w:rPr>
        <w:tab/>
      </w:r>
      <w:r>
        <w:rPr>
          <w:rFonts w:hint="eastAsia"/>
        </w:rPr>
        <w:tab/>
      </w:r>
      <w:r>
        <w:rPr>
          <w:rFonts w:hint="eastAsia"/>
        </w:rPr>
        <w:tab/>
      </w:r>
      <w:r>
        <w:rPr>
          <w:rFonts w:hint="eastAsia"/>
        </w:rPr>
        <w:t>&lt;isEnvironmentalInterest&gt;是否环境权益融资&lt;/isEnvironmentalInterest&gt;</w:t>
      </w:r>
    </w:p>
    <w:p>
      <w:r>
        <w:rPr>
          <w:rFonts w:hint="eastAsia"/>
        </w:rPr>
        <w:tab/>
      </w:r>
      <w:r>
        <w:rPr>
          <w:rFonts w:hint="eastAsia"/>
        </w:rPr>
        <w:tab/>
      </w:r>
      <w:r>
        <w:rPr>
          <w:rFonts w:hint="eastAsia"/>
        </w:rPr>
        <w:tab/>
      </w:r>
      <w:r>
        <w:rPr>
          <w:rFonts w:hint="eastAsia"/>
        </w:rPr>
        <w:t>&lt;environmentalInterestCd&gt;环境权益融资分类&lt;/environmentalInterestCd&gt;</w:t>
      </w:r>
    </w:p>
    <w:p>
      <w:pPr>
        <w:ind w:left="840" w:firstLine="420"/>
      </w:pPr>
      <w:r>
        <w:rPr>
          <w:rFonts w:hint="eastAsia"/>
        </w:rPr>
        <w:t>&lt;isConstructionBond&gt;是否项目建设债券&lt;/isConstructionBond&gt;</w:t>
      </w:r>
    </w:p>
    <w:p>
      <w:r>
        <w:tab/>
      </w:r>
      <w:r>
        <w:tab/>
      </w:r>
      <w:r>
        <w:t>&lt;/bond&gt;</w:t>
      </w:r>
    </w:p>
    <w:p>
      <w:r>
        <w:tab/>
      </w:r>
      <w:r>
        <w:tab/>
      </w:r>
      <w:r>
        <w:t>......</w:t>
      </w:r>
    </w:p>
    <w:p>
      <w:r>
        <w:tab/>
      </w:r>
      <w:r>
        <w:t>&lt;/bonds&gt;</w:t>
      </w:r>
    </w:p>
    <w:p>
      <w:r>
        <w:t>&lt;/GBRR&gt;</w:t>
      </w:r>
    </w:p>
    <w:p>
      <w:pPr>
        <w:pStyle w:val="4"/>
        <w:rPr>
          <w:rFonts w:ascii="宋体" w:hAnsi="宋体"/>
          <w:color w:val="000000"/>
        </w:rPr>
      </w:pPr>
      <w:bookmarkStart w:id="48" w:name="_Toc53759978"/>
      <w:r>
        <w:rPr>
          <w:rFonts w:hint="eastAsia" w:ascii="宋体" w:hAnsi="宋体"/>
          <w:color w:val="000000"/>
        </w:rPr>
        <w:t>环境/安全风险信息</w:t>
      </w:r>
      <w:bookmarkEnd w:id="48"/>
    </w:p>
    <w:p>
      <w:pPr>
        <w:spacing w:line="360" w:lineRule="auto"/>
        <w:ind w:firstLine="420"/>
        <w:jc w:val="left"/>
        <w:rPr>
          <w:rFonts w:ascii="宋体" w:hAnsi="宋体"/>
          <w:sz w:val="24"/>
        </w:rPr>
      </w:pPr>
      <w:r>
        <w:rPr>
          <w:rFonts w:hint="eastAsia" w:ascii="宋体" w:hAnsi="宋体"/>
          <w:sz w:val="24"/>
        </w:rPr>
        <w:t>环境/安全风险信息正常报文由报文基本信息“&lt;</w:t>
      </w:r>
      <w:r>
        <w:rPr>
          <w:rFonts w:ascii="宋体" w:hAnsi="宋体"/>
          <w:sz w:val="24"/>
        </w:rPr>
        <w:t>reportSummarys&gt;…</w:t>
      </w:r>
      <w:r>
        <w:rPr>
          <w:rFonts w:hint="eastAsia" w:ascii="宋体" w:hAnsi="宋体"/>
          <w:sz w:val="24"/>
        </w:rPr>
        <w:t>&lt;</w:t>
      </w:r>
      <w:r>
        <w:rPr>
          <w:rFonts w:ascii="宋体" w:hAnsi="宋体"/>
          <w:sz w:val="24"/>
        </w:rPr>
        <w:t>reportSummarys&gt;</w:t>
      </w:r>
      <w:r>
        <w:rPr>
          <w:rFonts w:hint="eastAsia" w:ascii="宋体" w:hAnsi="宋体"/>
          <w:sz w:val="24"/>
        </w:rPr>
        <w:t>”以及客户和业务信息“</w:t>
      </w:r>
      <w:r>
        <w:rPr>
          <w:rFonts w:ascii="宋体" w:hAnsi="宋体"/>
          <w:sz w:val="24"/>
        </w:rPr>
        <w:t>&lt;customers&gt;…&lt;</w:t>
      </w:r>
      <w:r>
        <w:rPr>
          <w:rFonts w:hint="eastAsia" w:ascii="宋体" w:hAnsi="宋体"/>
          <w:sz w:val="24"/>
        </w:rPr>
        <w:t>/</w:t>
      </w:r>
      <w:r>
        <w:rPr>
          <w:rFonts w:ascii="宋体" w:hAnsi="宋体"/>
          <w:sz w:val="24"/>
        </w:rPr>
        <w:t>customers&gt;</w:t>
      </w:r>
      <w:r>
        <w:rPr>
          <w:rFonts w:hint="eastAsia" w:ascii="宋体" w:hAnsi="宋体"/>
          <w:sz w:val="24"/>
        </w:rPr>
        <w:t>”组成，报文基本结构如下图所示：</w:t>
      </w:r>
    </w:p>
    <w:p>
      <w:pPr>
        <w:spacing w:line="360" w:lineRule="auto"/>
        <w:ind w:firstLine="420"/>
        <w:jc w:val="left"/>
        <w:rPr>
          <w:rFonts w:ascii="宋体" w:hAnsi="宋体"/>
          <w:sz w:val="24"/>
        </w:rPr>
      </w:pPr>
      <w:r>
        <w:rPr>
          <w:rFonts w:hint="eastAsia" w:ascii="宋体" w:hAnsi="宋体"/>
          <w:sz w:val="24"/>
        </w:rPr>
        <w:drawing>
          <wp:inline distT="0" distB="0" distL="0" distR="0">
            <wp:extent cx="5274310" cy="413956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4139565"/>
                    </a:xfrm>
                    <a:prstGeom prst="rect">
                      <a:avLst/>
                    </a:prstGeom>
                  </pic:spPr>
                </pic:pic>
              </a:graphicData>
            </a:graphic>
          </wp:inline>
        </w:drawing>
      </w:r>
    </w:p>
    <w:p>
      <w:pPr>
        <w:spacing w:line="360" w:lineRule="auto"/>
        <w:ind w:firstLine="420"/>
        <w:jc w:val="left"/>
        <w:rPr>
          <w:rFonts w:ascii="宋体" w:hAnsi="宋体"/>
          <w:sz w:val="24"/>
        </w:rPr>
      </w:pPr>
      <w:r>
        <w:rPr>
          <w:rFonts w:hint="eastAsia" w:ascii="宋体" w:hAnsi="宋体"/>
          <w:sz w:val="24"/>
        </w:rPr>
        <w:t>同一个报送机构，业务编号（风险事由标识号）和业务日期2个字段构成唯一报送记录，不允许重复报送；若历史业务数据报送错误，需先通过删除报文进行删除，再进行报送。客户基本信息（企业信息和个人信息）只需报送一次，若已存在历史报送记录，绿茵系统2.0不再接收处理；若存在基础信息变更，需通过修正报文进行报送。</w:t>
      </w:r>
    </w:p>
    <w:p>
      <w:pPr>
        <w:spacing w:line="360" w:lineRule="auto"/>
        <w:ind w:firstLine="420"/>
        <w:jc w:val="left"/>
        <w:rPr>
          <w:rFonts w:ascii="宋体" w:hAnsi="宋体"/>
          <w:sz w:val="24"/>
        </w:rPr>
      </w:pPr>
      <w:r>
        <w:rPr>
          <w:rFonts w:hint="eastAsia" w:ascii="宋体" w:hAnsi="宋体"/>
          <w:sz w:val="24"/>
        </w:rPr>
        <w:t>报文的具体结构如下：</w:t>
      </w:r>
    </w:p>
    <w:p>
      <w:r>
        <w:t>&lt;GBRR&gt;</w:t>
      </w:r>
    </w:p>
    <w:p>
      <w:r>
        <w:tab/>
      </w:r>
      <w:r>
        <w:t>&lt;reportSummarys&gt;</w:t>
      </w:r>
    </w:p>
    <w:p>
      <w:r>
        <w:rPr>
          <w:rFonts w:hint="eastAsia"/>
        </w:rPr>
        <w:tab/>
      </w:r>
      <w:r>
        <w:rPr>
          <w:rFonts w:hint="eastAsia"/>
        </w:rPr>
        <w:tab/>
      </w:r>
      <w:r>
        <w:rPr>
          <w:rFonts w:hint="eastAsia"/>
        </w:rPr>
        <w:t>&lt;reportBankCd&gt;报送机构金融许可证号&lt;/reportBankCd&gt;</w:t>
      </w:r>
    </w:p>
    <w:p>
      <w:r>
        <w:rPr>
          <w:rFonts w:hint="eastAsia"/>
        </w:rPr>
        <w:tab/>
      </w:r>
      <w:r>
        <w:rPr>
          <w:rFonts w:hint="eastAsia"/>
        </w:rPr>
        <w:tab/>
      </w:r>
      <w:r>
        <w:rPr>
          <w:rFonts w:hint="eastAsia"/>
        </w:rPr>
        <w:t>&lt;reportDataType&gt;环境/安全风险信息&lt;/reportDataType&gt;</w:t>
      </w:r>
    </w:p>
    <w:p>
      <w:r>
        <w:tab/>
      </w:r>
      <w:r>
        <w:t>&lt;/reportSummarys&gt;</w:t>
      </w:r>
    </w:p>
    <w:p>
      <w:r>
        <w:tab/>
      </w:r>
      <w:r>
        <w:t>&lt;customers&gt;</w:t>
      </w:r>
    </w:p>
    <w:p>
      <w:r>
        <w:tab/>
      </w:r>
      <w:r>
        <w:tab/>
      </w:r>
      <w:r>
        <w:t>&lt;customer&gt;</w:t>
      </w:r>
    </w:p>
    <w:p>
      <w:r>
        <w:rPr>
          <w:rFonts w:hint="eastAsia"/>
        </w:rPr>
        <w:tab/>
      </w:r>
      <w:r>
        <w:rPr>
          <w:rFonts w:hint="eastAsia"/>
        </w:rPr>
        <w:tab/>
      </w:r>
      <w:r>
        <w:rPr>
          <w:rFonts w:hint="eastAsia"/>
        </w:rPr>
        <w:tab/>
      </w:r>
      <w:r>
        <w:rPr>
          <w:rFonts w:hint="eastAsia"/>
        </w:rPr>
        <w:t>&lt;customerNo&gt;客户唯一编号&lt;/customerNo&gt;</w:t>
      </w:r>
    </w:p>
    <w:p>
      <w:r>
        <w:rPr>
          <w:rFonts w:hint="eastAsia"/>
        </w:rPr>
        <w:tab/>
      </w:r>
      <w:r>
        <w:rPr>
          <w:rFonts w:hint="eastAsia"/>
        </w:rPr>
        <w:tab/>
      </w:r>
      <w:r>
        <w:rPr>
          <w:rFonts w:hint="eastAsia"/>
        </w:rPr>
        <w:tab/>
      </w:r>
      <w:r>
        <w:rPr>
          <w:rFonts w:hint="eastAsia"/>
        </w:rPr>
        <w:t>&lt;customerTypeCd&gt;个人&lt;/customerTypeCd&gt;</w:t>
      </w:r>
      <w:r>
        <w:rPr>
          <w:rFonts w:hint="eastAsia"/>
        </w:rPr>
        <w:tab/>
      </w:r>
      <w:r>
        <w:rPr>
          <w:rFonts w:hint="eastAsia"/>
        </w:rPr>
        <w:tab/>
      </w:r>
      <w:r>
        <w:rPr>
          <w:rFonts w:hint="eastAsia"/>
        </w:rPr>
        <w:tab/>
      </w:r>
    </w:p>
    <w:p>
      <w:r>
        <w:tab/>
      </w:r>
      <w:r>
        <w:tab/>
      </w:r>
      <w:r>
        <w:tab/>
      </w:r>
      <w:r>
        <w:t>&lt;individualInfo&gt;</w:t>
      </w:r>
    </w:p>
    <w:p>
      <w:r>
        <w:rPr>
          <w:rFonts w:hint="eastAsia"/>
        </w:rPr>
        <w:tab/>
      </w:r>
      <w:r>
        <w:rPr>
          <w:rFonts w:hint="eastAsia"/>
        </w:rPr>
        <w:tab/>
      </w:r>
      <w:r>
        <w:rPr>
          <w:rFonts w:hint="eastAsia"/>
        </w:rPr>
        <w:tab/>
      </w:r>
      <w:r>
        <w:rPr>
          <w:rFonts w:hint="eastAsia"/>
        </w:rPr>
        <w:tab/>
      </w:r>
      <w:r>
        <w:rPr>
          <w:rFonts w:hint="eastAsia"/>
        </w:rPr>
        <w:t>&lt;individualName&gt;姓名&lt;/individualName&gt;</w:t>
      </w:r>
    </w:p>
    <w:p>
      <w:r>
        <w:rPr>
          <w:rFonts w:hint="eastAsia"/>
        </w:rPr>
        <w:tab/>
      </w:r>
      <w:r>
        <w:rPr>
          <w:rFonts w:hint="eastAsia"/>
        </w:rPr>
        <w:tab/>
      </w:r>
      <w:r>
        <w:rPr>
          <w:rFonts w:hint="eastAsia"/>
        </w:rPr>
        <w:tab/>
      </w:r>
      <w:r>
        <w:rPr>
          <w:rFonts w:hint="eastAsia"/>
        </w:rPr>
        <w:tab/>
      </w:r>
      <w:r>
        <w:rPr>
          <w:rFonts w:hint="eastAsia"/>
        </w:rPr>
        <w:t>&lt;documentType&gt;个人证件类型&lt;/documentType&gt;</w:t>
      </w:r>
    </w:p>
    <w:p>
      <w:r>
        <w:rPr>
          <w:rFonts w:hint="eastAsia"/>
        </w:rPr>
        <w:tab/>
      </w:r>
      <w:r>
        <w:rPr>
          <w:rFonts w:hint="eastAsia"/>
        </w:rPr>
        <w:tab/>
      </w:r>
      <w:r>
        <w:rPr>
          <w:rFonts w:hint="eastAsia"/>
        </w:rPr>
        <w:tab/>
      </w:r>
      <w:r>
        <w:rPr>
          <w:rFonts w:hint="eastAsia"/>
        </w:rPr>
        <w:tab/>
      </w:r>
      <w:r>
        <w:rPr>
          <w:rFonts w:hint="eastAsia"/>
        </w:rPr>
        <w:t>&lt;documentNumber&gt;证件号码&lt;/documentNumber&gt;</w:t>
      </w:r>
    </w:p>
    <w:p>
      <w:r>
        <w:rPr>
          <w:rFonts w:hint="eastAsia"/>
        </w:rPr>
        <w:tab/>
      </w:r>
      <w:r>
        <w:rPr>
          <w:rFonts w:hint="eastAsia"/>
        </w:rPr>
        <w:tab/>
      </w:r>
      <w:r>
        <w:rPr>
          <w:rFonts w:hint="eastAsia"/>
        </w:rPr>
        <w:tab/>
      </w:r>
      <w:r>
        <w:rPr>
          <w:rFonts w:hint="eastAsia"/>
        </w:rPr>
        <w:tab/>
      </w:r>
      <w:r>
        <w:rPr>
          <w:rFonts w:hint="eastAsia"/>
        </w:rPr>
        <w:t>&lt;gender&gt;性别&lt;/gender&gt;</w:t>
      </w:r>
    </w:p>
    <w:p>
      <w:r>
        <w:rPr>
          <w:rFonts w:hint="eastAsia"/>
        </w:rPr>
        <w:tab/>
      </w:r>
      <w:r>
        <w:rPr>
          <w:rFonts w:hint="eastAsia"/>
        </w:rPr>
        <w:tab/>
      </w:r>
      <w:r>
        <w:rPr>
          <w:rFonts w:hint="eastAsia"/>
        </w:rPr>
        <w:tab/>
      </w:r>
      <w:r>
        <w:rPr>
          <w:rFonts w:hint="eastAsia"/>
        </w:rPr>
        <w:tab/>
      </w:r>
      <w:r>
        <w:rPr>
          <w:rFonts w:hint="eastAsia"/>
        </w:rPr>
        <w:t>&lt;educationDegree&gt;学历&lt;/educationDegree&gt;</w:t>
      </w:r>
    </w:p>
    <w:p>
      <w:r>
        <w:rPr>
          <w:rFonts w:hint="eastAsia"/>
        </w:rPr>
        <w:tab/>
      </w:r>
      <w:r>
        <w:rPr>
          <w:rFonts w:hint="eastAsia"/>
        </w:rPr>
        <w:tab/>
      </w:r>
      <w:r>
        <w:rPr>
          <w:rFonts w:hint="eastAsia"/>
        </w:rPr>
        <w:tab/>
      </w:r>
      <w:r>
        <w:rPr>
          <w:rFonts w:hint="eastAsia"/>
        </w:rPr>
        <w:tab/>
      </w:r>
      <w:r>
        <w:rPr>
          <w:rFonts w:hint="eastAsia"/>
        </w:rPr>
        <w:t>&lt;birthday&gt;出生日期&lt;/birthday&gt;</w:t>
      </w:r>
    </w:p>
    <w:p>
      <w:r>
        <w:rPr>
          <w:rFonts w:hint="eastAsia"/>
        </w:rPr>
        <w:tab/>
      </w:r>
      <w:r>
        <w:rPr>
          <w:rFonts w:hint="eastAsia"/>
        </w:rPr>
        <w:tab/>
      </w:r>
      <w:r>
        <w:rPr>
          <w:rFonts w:hint="eastAsia"/>
        </w:rPr>
        <w:tab/>
      </w:r>
      <w:r>
        <w:rPr>
          <w:rFonts w:hint="eastAsia"/>
        </w:rPr>
        <w:tab/>
      </w:r>
      <w:r>
        <w:rPr>
          <w:rFonts w:hint="eastAsia"/>
        </w:rPr>
        <w:t>&lt;industryCd&gt;所属行业&lt;/industryCd&gt;</w:t>
      </w:r>
    </w:p>
    <w:p>
      <w:r>
        <w:rPr>
          <w:rFonts w:hint="eastAsia"/>
        </w:rPr>
        <w:tab/>
      </w:r>
      <w:r>
        <w:rPr>
          <w:rFonts w:hint="eastAsia"/>
        </w:rPr>
        <w:tab/>
      </w:r>
      <w:r>
        <w:rPr>
          <w:rFonts w:hint="eastAsia"/>
        </w:rPr>
        <w:tab/>
      </w:r>
      <w:r>
        <w:rPr>
          <w:rFonts w:hint="eastAsia"/>
        </w:rPr>
        <w:tab/>
      </w:r>
      <w:r>
        <w:rPr>
          <w:rFonts w:hint="eastAsia"/>
        </w:rPr>
        <w:t>&lt;careerTypeCd&gt;职业类型&lt;/careerTypeCd&gt;</w:t>
      </w:r>
    </w:p>
    <w:p>
      <w:r>
        <w:rPr>
          <w:rFonts w:hint="eastAsia"/>
        </w:rPr>
        <w:tab/>
      </w:r>
      <w:r>
        <w:rPr>
          <w:rFonts w:hint="eastAsia"/>
        </w:rPr>
        <w:tab/>
      </w:r>
      <w:r>
        <w:rPr>
          <w:rFonts w:hint="eastAsia"/>
        </w:rPr>
        <w:tab/>
      </w:r>
      <w:r>
        <w:rPr>
          <w:rFonts w:hint="eastAsia"/>
        </w:rPr>
        <w:tab/>
      </w:r>
      <w:r>
        <w:rPr>
          <w:rFonts w:hint="eastAsia"/>
        </w:rPr>
        <w:t>&lt;career&gt;职业&lt;/career&gt;</w:t>
      </w:r>
    </w:p>
    <w:p>
      <w:r>
        <w:rPr>
          <w:rFonts w:hint="eastAsia"/>
        </w:rPr>
        <w:tab/>
      </w:r>
      <w:r>
        <w:rPr>
          <w:rFonts w:hint="eastAsia"/>
        </w:rPr>
        <w:tab/>
      </w:r>
      <w:r>
        <w:rPr>
          <w:rFonts w:hint="eastAsia"/>
        </w:rPr>
        <w:tab/>
      </w:r>
      <w:r>
        <w:rPr>
          <w:rFonts w:hint="eastAsia"/>
        </w:rPr>
        <w:tab/>
      </w:r>
      <w:r>
        <w:rPr>
          <w:rFonts w:hint="eastAsia"/>
        </w:rPr>
        <w:t>&lt;majorBusiness&gt;主营业务&lt;/majorBusiness&gt;</w:t>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ab/>
      </w:r>
      <w:r>
        <w:rPr>
          <w:rFonts w:hint="eastAsia"/>
        </w:rPr>
        <w:t>&lt;isFarmer&gt;是否农户&lt;/isFarmer&gt;</w:t>
      </w:r>
    </w:p>
    <w:p>
      <w:r>
        <w:tab/>
      </w:r>
      <w:r>
        <w:tab/>
      </w:r>
      <w:r>
        <w:tab/>
      </w:r>
      <w:r>
        <w:t>&lt;/individualInfo&gt;</w:t>
      </w:r>
      <w:r>
        <w:tab/>
      </w:r>
    </w:p>
    <w:p>
      <w:r>
        <w:tab/>
      </w:r>
      <w:r>
        <w:tab/>
      </w:r>
      <w:r>
        <w:tab/>
      </w:r>
      <w:r>
        <w:t>&lt;environments&gt;</w:t>
      </w:r>
    </w:p>
    <w:p>
      <w:r>
        <w:tab/>
      </w:r>
      <w:r>
        <w:tab/>
      </w:r>
      <w:r>
        <w:tab/>
      </w:r>
      <w:r>
        <w:tab/>
      </w:r>
      <w:r>
        <w:t>&lt;environment&gt;</w:t>
      </w:r>
    </w:p>
    <w:p>
      <w:r>
        <w:tab/>
      </w:r>
      <w:r>
        <w:tab/>
      </w:r>
      <w:r>
        <w:tab/>
      </w:r>
      <w:r>
        <w:tab/>
      </w:r>
      <w:r>
        <w:tab/>
      </w:r>
      <w:r>
        <w:t>&lt;businessTypes</w:t>
      </w:r>
      <w:r>
        <w:rPr>
          <w:rFonts w:hint="eastAsia"/>
        </w:rPr>
        <w:t xml:space="preserve"> businessDate="业务日期"</w:t>
      </w:r>
      <w:r>
        <w:t>&gt;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&lt;businessTypeCd&gt;业务场景1&lt;/businessTypeCd&gt;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&lt;businessTypeCd&gt;业务场景2&lt;/businessTypeCd&gt;</w:t>
      </w:r>
    </w:p>
    <w:p>
      <w:r>
        <w:tab/>
      </w:r>
      <w:r>
        <w:tab/>
      </w:r>
      <w:r>
        <w:tab/>
      </w:r>
      <w:r>
        <w:tab/>
      </w:r>
      <w:r>
        <w:tab/>
      </w:r>
      <w:r>
        <w:tab/>
      </w:r>
      <w:r>
        <w:t>......</w:t>
      </w:r>
    </w:p>
    <w:p>
      <w:r>
        <w:tab/>
      </w:r>
      <w:r>
        <w:tab/>
      </w:r>
      <w:r>
        <w:tab/>
      </w:r>
      <w:r>
        <w:tab/>
      </w:r>
      <w:r>
        <w:tab/>
      </w:r>
      <w:r>
        <w:t>&lt;/businessTypes&gt;</w:t>
      </w:r>
    </w:p>
    <w:p>
      <w:r>
        <w:rPr>
          <w:rFonts w:hint="eastAsia"/>
        </w:rPr>
        <w:tab/>
      </w:r>
      <w:r>
        <w:rPr>
          <w:rFonts w:hint="eastAsia"/>
        </w:rPr>
        <w:tab/>
      </w:r>
      <w:r>
        <w:rPr>
          <w:rFonts w:hint="eastAsia"/>
        </w:rPr>
        <w:tab/>
      </w:r>
      <w:r>
        <w:rPr>
          <w:rFonts w:hint="eastAsia"/>
        </w:rPr>
        <w:tab/>
      </w:r>
      <w:r>
        <w:rPr>
          <w:rFonts w:hint="eastAsia"/>
        </w:rPr>
        <w:tab/>
      </w:r>
      <w:r>
        <w:rPr>
          <w:rFonts w:hint="eastAsia"/>
        </w:rPr>
        <w:t>&lt;businessOrg&gt;业务发生机构&lt;/businessOrg&gt;</w:t>
      </w:r>
    </w:p>
    <w:p>
      <w:r>
        <w:rPr>
          <w:rFonts w:hint="eastAsia"/>
        </w:rPr>
        <w:tab/>
      </w:r>
      <w:r>
        <w:rPr>
          <w:rFonts w:hint="eastAsia"/>
        </w:rPr>
        <w:tab/>
      </w:r>
      <w:r>
        <w:rPr>
          <w:rFonts w:hint="eastAsia"/>
        </w:rPr>
        <w:tab/>
      </w:r>
      <w:r>
        <w:rPr>
          <w:rFonts w:hint="eastAsia"/>
        </w:rPr>
        <w:tab/>
      </w:r>
      <w:r>
        <w:rPr>
          <w:rFonts w:hint="eastAsia"/>
        </w:rPr>
        <w:tab/>
      </w:r>
      <w:r>
        <w:rPr>
          <w:rFonts w:hint="eastAsia"/>
        </w:rPr>
        <w:t>&lt;riskTypeCd&gt;风险分类&lt;/riskTypeCd&gt;</w:t>
      </w:r>
    </w:p>
    <w:p>
      <w:r>
        <w:rPr>
          <w:rFonts w:hint="eastAsia"/>
        </w:rPr>
        <w:tab/>
      </w:r>
      <w:r>
        <w:rPr>
          <w:rFonts w:hint="eastAsia"/>
        </w:rPr>
        <w:tab/>
      </w:r>
      <w:r>
        <w:rPr>
          <w:rFonts w:hint="eastAsia"/>
        </w:rPr>
        <w:tab/>
      </w:r>
      <w:r>
        <w:rPr>
          <w:rFonts w:hint="eastAsia"/>
        </w:rPr>
        <w:tab/>
      </w:r>
      <w:r>
        <w:rPr>
          <w:rFonts w:hint="eastAsia"/>
        </w:rPr>
        <w:tab/>
      </w:r>
      <w:r>
        <w:rPr>
          <w:rFonts w:hint="eastAsia"/>
        </w:rPr>
        <w:t>&lt;involvedDate&gt;风险发生日期&lt;/involvedDate&gt;</w:t>
      </w:r>
    </w:p>
    <w:p>
      <w:r>
        <w:rPr>
          <w:rFonts w:hint="eastAsia"/>
        </w:rPr>
        <w:tab/>
      </w:r>
      <w:r>
        <w:rPr>
          <w:rFonts w:hint="eastAsia"/>
        </w:rPr>
        <w:tab/>
      </w:r>
      <w:r>
        <w:rPr>
          <w:rFonts w:hint="eastAsia"/>
        </w:rPr>
        <w:tab/>
      </w:r>
      <w:r>
        <w:rPr>
          <w:rFonts w:hint="eastAsia"/>
        </w:rPr>
        <w:tab/>
      </w:r>
      <w:r>
        <w:rPr>
          <w:rFonts w:hint="eastAsia"/>
        </w:rPr>
        <w:tab/>
      </w:r>
      <w:r>
        <w:rPr>
          <w:rFonts w:hint="eastAsia"/>
        </w:rPr>
        <w:t>&lt;involvedDesc&gt;风险描述&lt;/involvedDesc&gt;</w:t>
      </w:r>
    </w:p>
    <w:p>
      <w:r>
        <w:rPr>
          <w:rFonts w:hint="eastAsia"/>
        </w:rPr>
        <w:tab/>
      </w:r>
      <w:r>
        <w:rPr>
          <w:rFonts w:hint="eastAsia"/>
        </w:rPr>
        <w:tab/>
      </w:r>
      <w:r>
        <w:rPr>
          <w:rFonts w:hint="eastAsia"/>
        </w:rPr>
        <w:tab/>
      </w:r>
      <w:r>
        <w:rPr>
          <w:rFonts w:hint="eastAsia"/>
        </w:rPr>
        <w:tab/>
      </w:r>
      <w:r>
        <w:rPr>
          <w:rFonts w:hint="eastAsia"/>
        </w:rPr>
        <w:tab/>
      </w:r>
      <w:r>
        <w:rPr>
          <w:rFonts w:hint="eastAsia"/>
        </w:rPr>
        <w:t>&lt;involvedReasonNo&gt;风险事由标识号&lt;/involvedReasonNo&gt;</w:t>
      </w:r>
    </w:p>
    <w:p>
      <w:r>
        <w:rPr>
          <w:rFonts w:hint="eastAsia"/>
        </w:rPr>
        <w:tab/>
      </w:r>
      <w:r>
        <w:rPr>
          <w:rFonts w:hint="eastAsia"/>
        </w:rPr>
        <w:tab/>
      </w:r>
      <w:r>
        <w:rPr>
          <w:rFonts w:hint="eastAsia"/>
        </w:rPr>
        <w:tab/>
      </w:r>
      <w:r>
        <w:rPr>
          <w:rFonts w:hint="eastAsia"/>
        </w:rPr>
        <w:tab/>
      </w:r>
      <w:r>
        <w:rPr>
          <w:rFonts w:hint="eastAsia"/>
        </w:rPr>
        <w:tab/>
      </w:r>
      <w:r>
        <w:rPr>
          <w:rFonts w:hint="eastAsia"/>
        </w:rPr>
        <w:t>&lt;dealDate&gt;风险处置日期&lt;/dealDate&gt;</w:t>
      </w:r>
    </w:p>
    <w:p>
      <w:r>
        <w:rPr>
          <w:rFonts w:hint="eastAsia"/>
        </w:rPr>
        <w:tab/>
      </w:r>
      <w:r>
        <w:rPr>
          <w:rFonts w:hint="eastAsia"/>
        </w:rPr>
        <w:tab/>
      </w:r>
      <w:r>
        <w:rPr>
          <w:rFonts w:hint="eastAsia"/>
        </w:rPr>
        <w:tab/>
      </w:r>
      <w:r>
        <w:rPr>
          <w:rFonts w:hint="eastAsia"/>
        </w:rPr>
        <w:tab/>
      </w:r>
      <w:r>
        <w:rPr>
          <w:rFonts w:hint="eastAsia"/>
        </w:rPr>
        <w:tab/>
      </w:r>
      <w:r>
        <w:rPr>
          <w:rFonts w:hint="eastAsia"/>
        </w:rPr>
        <w:t>&lt;dealMeasure&gt;风险处置措施&lt;/dealMeasure&gt;</w:t>
      </w:r>
    </w:p>
    <w:p>
      <w:r>
        <w:rPr>
          <w:rFonts w:hint="eastAsia"/>
        </w:rPr>
        <w:tab/>
      </w:r>
      <w:r>
        <w:rPr>
          <w:rFonts w:hint="eastAsia"/>
        </w:rPr>
        <w:tab/>
      </w:r>
      <w:r>
        <w:rPr>
          <w:rFonts w:hint="eastAsia"/>
        </w:rPr>
        <w:tab/>
      </w:r>
      <w:r>
        <w:rPr>
          <w:rFonts w:hint="eastAsia"/>
        </w:rPr>
        <w:tab/>
      </w:r>
      <w:r>
        <w:rPr>
          <w:rFonts w:hint="eastAsia"/>
        </w:rPr>
        <w:tab/>
      </w:r>
      <w:r>
        <w:rPr>
          <w:rFonts w:hint="eastAsia"/>
        </w:rPr>
        <w:t>&lt;reformOverDate&gt;整改完成日期&lt;/reformOverDate&gt;</w:t>
      </w:r>
    </w:p>
    <w:p>
      <w:r>
        <w:rPr>
          <w:rFonts w:hint="eastAsia"/>
        </w:rPr>
        <w:tab/>
      </w:r>
      <w:r>
        <w:rPr>
          <w:rFonts w:hint="eastAsia"/>
        </w:rPr>
        <w:tab/>
      </w:r>
      <w:r>
        <w:rPr>
          <w:rFonts w:hint="eastAsia"/>
        </w:rPr>
        <w:tab/>
      </w:r>
      <w:r>
        <w:rPr>
          <w:rFonts w:hint="eastAsia"/>
        </w:rPr>
        <w:tab/>
      </w:r>
      <w:r>
        <w:rPr>
          <w:rFonts w:hint="eastAsia"/>
        </w:rPr>
        <w:tab/>
      </w:r>
      <w:r>
        <w:rPr>
          <w:rFonts w:hint="eastAsia"/>
        </w:rPr>
        <w:t>&lt;isOverReform&gt;是否已完成整改&lt;/isOverReform&gt;</w:t>
      </w:r>
    </w:p>
    <w:p>
      <w:r>
        <w:tab/>
      </w:r>
      <w:r>
        <w:tab/>
      </w:r>
      <w:r>
        <w:tab/>
      </w:r>
      <w:r>
        <w:tab/>
      </w:r>
      <w:r>
        <w:t>&lt;/environment&gt;</w:t>
      </w:r>
    </w:p>
    <w:p>
      <w:r>
        <w:tab/>
      </w:r>
      <w:r>
        <w:tab/>
      </w:r>
      <w:r>
        <w:tab/>
      </w:r>
      <w:r>
        <w:tab/>
      </w:r>
      <w:r>
        <w:t>......</w:t>
      </w:r>
    </w:p>
    <w:p>
      <w:r>
        <w:tab/>
      </w:r>
      <w:r>
        <w:tab/>
      </w:r>
      <w:r>
        <w:tab/>
      </w:r>
      <w:r>
        <w:t>&lt;/environments&gt;</w:t>
      </w:r>
    </w:p>
    <w:p>
      <w:r>
        <w:tab/>
      </w:r>
      <w:r>
        <w:tab/>
      </w:r>
      <w:r>
        <w:t>&lt;/customer&gt;</w:t>
      </w:r>
    </w:p>
    <w:p>
      <w:r>
        <w:tab/>
      </w:r>
      <w:r>
        <w:tab/>
      </w:r>
      <w:r>
        <w:t>&lt;customer&gt;</w:t>
      </w:r>
    </w:p>
    <w:p>
      <w:r>
        <w:rPr>
          <w:rFonts w:hint="eastAsia"/>
        </w:rPr>
        <w:tab/>
      </w:r>
      <w:r>
        <w:rPr>
          <w:rFonts w:hint="eastAsia"/>
        </w:rPr>
        <w:tab/>
      </w:r>
      <w:r>
        <w:rPr>
          <w:rFonts w:hint="eastAsia"/>
        </w:rPr>
        <w:tab/>
      </w:r>
      <w:r>
        <w:rPr>
          <w:rFonts w:hint="eastAsia"/>
        </w:rPr>
        <w:t>&lt;customerNo&gt;客户唯一编号&lt;/customerNo&gt;</w:t>
      </w:r>
    </w:p>
    <w:p>
      <w:r>
        <w:rPr>
          <w:rFonts w:hint="eastAsia"/>
        </w:rPr>
        <w:tab/>
      </w:r>
      <w:r>
        <w:rPr>
          <w:rFonts w:hint="eastAsia"/>
        </w:rPr>
        <w:tab/>
      </w:r>
      <w:r>
        <w:rPr>
          <w:rFonts w:hint="eastAsia"/>
        </w:rPr>
        <w:tab/>
      </w:r>
      <w:r>
        <w:rPr>
          <w:rFonts w:hint="eastAsia"/>
        </w:rPr>
        <w:t>&lt;customerTypeCd&gt;企业&lt;/customerTypeCd&gt;</w:t>
      </w:r>
      <w:r>
        <w:rPr>
          <w:rFonts w:hint="eastAsia"/>
        </w:rPr>
        <w:tab/>
      </w:r>
      <w:r>
        <w:rPr>
          <w:rFonts w:hint="eastAsia"/>
        </w:rPr>
        <w:tab/>
      </w:r>
      <w:r>
        <w:rPr>
          <w:rFonts w:hint="eastAsia"/>
        </w:rPr>
        <w:tab/>
      </w:r>
    </w:p>
    <w:p>
      <w:r>
        <w:tab/>
      </w:r>
      <w:r>
        <w:tab/>
      </w:r>
      <w:r>
        <w:tab/>
      </w:r>
      <w:r>
        <w:t>&lt;enterpriseInfo&gt;</w:t>
      </w:r>
    </w:p>
    <w:p>
      <w:r>
        <w:rPr>
          <w:rFonts w:hint="eastAsia"/>
        </w:rPr>
        <w:tab/>
      </w:r>
      <w:r>
        <w:rPr>
          <w:rFonts w:hint="eastAsia"/>
        </w:rPr>
        <w:tab/>
      </w:r>
      <w:r>
        <w:rPr>
          <w:rFonts w:hint="eastAsia"/>
        </w:rPr>
        <w:tab/>
      </w:r>
      <w:r>
        <w:rPr>
          <w:rFonts w:hint="eastAsia"/>
        </w:rPr>
        <w:tab/>
      </w:r>
      <w:r>
        <w:rPr>
          <w:rFonts w:hint="eastAsia"/>
        </w:rPr>
        <w:t>&lt;enterpriseName&gt;企业名称&lt;/enterpriseName&gt;</w:t>
      </w:r>
    </w:p>
    <w:p>
      <w:r>
        <w:rPr>
          <w:rFonts w:hint="eastAsia"/>
        </w:rPr>
        <w:tab/>
      </w:r>
      <w:r>
        <w:rPr>
          <w:rFonts w:hint="eastAsia"/>
        </w:rPr>
        <w:tab/>
      </w:r>
      <w:r>
        <w:rPr>
          <w:rFonts w:hint="eastAsia"/>
        </w:rPr>
        <w:tab/>
      </w:r>
      <w:r>
        <w:rPr>
          <w:rFonts w:hint="eastAsia"/>
        </w:rPr>
        <w:tab/>
      </w:r>
      <w:r>
        <w:rPr>
          <w:rFonts w:hint="eastAsia"/>
        </w:rPr>
        <w:t>&lt;unifiedSocialCreditCd&gt;统一社会信用代码&lt;/unifiedSocialCreditCd&gt;</w:t>
      </w:r>
    </w:p>
    <w:p>
      <w:r>
        <w:rPr>
          <w:rFonts w:hint="eastAsia"/>
        </w:rPr>
        <w:tab/>
      </w:r>
      <w:r>
        <w:rPr>
          <w:rFonts w:hint="eastAsia"/>
        </w:rPr>
        <w:tab/>
      </w:r>
      <w:r>
        <w:rPr>
          <w:rFonts w:hint="eastAsia"/>
        </w:rPr>
        <w:tab/>
      </w:r>
      <w:r>
        <w:rPr>
          <w:rFonts w:hint="eastAsia"/>
        </w:rPr>
        <w:tab/>
      </w:r>
      <w:r>
        <w:rPr>
          <w:rFonts w:hint="eastAsia"/>
        </w:rPr>
        <w:t>&lt;legalPerson&gt;法定代表人&lt;/legalPerson&gt;</w:t>
      </w:r>
    </w:p>
    <w:p>
      <w:r>
        <w:rPr>
          <w:rFonts w:hint="eastAsia"/>
        </w:rPr>
        <w:tab/>
      </w:r>
      <w:r>
        <w:rPr>
          <w:rFonts w:hint="eastAsia"/>
        </w:rPr>
        <w:tab/>
      </w:r>
      <w:r>
        <w:rPr>
          <w:rFonts w:hint="eastAsia"/>
        </w:rPr>
        <w:tab/>
      </w:r>
      <w:r>
        <w:rPr>
          <w:rFonts w:hint="eastAsia"/>
        </w:rPr>
        <w:tab/>
      </w:r>
      <w:r>
        <w:rPr>
          <w:rFonts w:hint="eastAsia"/>
        </w:rPr>
        <w:t>&lt;registeredAmount&gt;注册资本（元）&lt;/registeredAmount&gt;</w:t>
      </w:r>
    </w:p>
    <w:p>
      <w:r>
        <w:rPr>
          <w:rFonts w:hint="eastAsia"/>
        </w:rPr>
        <w:tab/>
      </w:r>
      <w:r>
        <w:rPr>
          <w:rFonts w:hint="eastAsia"/>
        </w:rPr>
        <w:tab/>
      </w:r>
      <w:r>
        <w:rPr>
          <w:rFonts w:hint="eastAsia"/>
        </w:rPr>
        <w:tab/>
      </w:r>
      <w:r>
        <w:rPr>
          <w:rFonts w:hint="eastAsia"/>
        </w:rPr>
        <w:tab/>
      </w:r>
      <w:r>
        <w:rPr>
          <w:rFonts w:hint="eastAsia"/>
        </w:rPr>
        <w:t>&lt;registeredAreaCd&gt;注册地区&lt;/registeredAreaCd&gt;</w:t>
      </w:r>
    </w:p>
    <w:p>
      <w:r>
        <w:rPr>
          <w:rFonts w:hint="eastAsia"/>
        </w:rPr>
        <w:tab/>
      </w:r>
      <w:r>
        <w:rPr>
          <w:rFonts w:hint="eastAsia"/>
        </w:rPr>
        <w:tab/>
      </w:r>
      <w:r>
        <w:rPr>
          <w:rFonts w:hint="eastAsia"/>
        </w:rPr>
        <w:tab/>
      </w:r>
      <w:r>
        <w:rPr>
          <w:rFonts w:hint="eastAsia"/>
        </w:rPr>
        <w:tab/>
      </w:r>
      <w:r>
        <w:rPr>
          <w:rFonts w:hint="eastAsia"/>
        </w:rPr>
        <w:t>&lt;industryCd&gt;国民经济行业&lt;/industryCd&gt;</w:t>
      </w:r>
    </w:p>
    <w:p>
      <w:r>
        <w:rPr>
          <w:rFonts w:hint="eastAsia"/>
        </w:rPr>
        <w:tab/>
      </w:r>
      <w:r>
        <w:rPr>
          <w:rFonts w:hint="eastAsia"/>
        </w:rPr>
        <w:tab/>
      </w:r>
      <w:r>
        <w:rPr>
          <w:rFonts w:hint="eastAsia"/>
        </w:rPr>
        <w:tab/>
      </w:r>
      <w:r>
        <w:rPr>
          <w:rFonts w:hint="eastAsia"/>
        </w:rPr>
        <w:tab/>
      </w:r>
      <w:r>
        <w:rPr>
          <w:rFonts w:hint="eastAsia"/>
        </w:rPr>
        <w:t>&lt;ownershipTypeCd&gt;企业类型&lt;/ownershipTypeCd&gt;</w:t>
      </w:r>
    </w:p>
    <w:p>
      <w:r>
        <w:rPr>
          <w:rFonts w:hint="eastAsia"/>
        </w:rPr>
        <w:tab/>
      </w:r>
      <w:r>
        <w:rPr>
          <w:rFonts w:hint="eastAsia"/>
        </w:rPr>
        <w:tab/>
      </w:r>
      <w:r>
        <w:rPr>
          <w:rFonts w:hint="eastAsia"/>
        </w:rPr>
        <w:tab/>
      </w:r>
      <w:r>
        <w:rPr>
          <w:rFonts w:hint="eastAsia"/>
        </w:rPr>
        <w:tab/>
      </w:r>
      <w:r>
        <w:rPr>
          <w:rFonts w:hint="eastAsia"/>
        </w:rPr>
        <w:t>&lt;scaleTypeCd&gt;企业规模&lt;/scaleTypeCd&gt;</w:t>
      </w:r>
    </w:p>
    <w:p>
      <w:r>
        <w:rPr>
          <w:rFonts w:hint="eastAsia"/>
        </w:rPr>
        <w:tab/>
      </w:r>
      <w:r>
        <w:rPr>
          <w:rFonts w:hint="eastAsia"/>
        </w:rPr>
        <w:tab/>
      </w:r>
      <w:r>
        <w:rPr>
          <w:rFonts w:hint="eastAsia"/>
        </w:rPr>
        <w:tab/>
      </w:r>
      <w:r>
        <w:rPr>
          <w:rFonts w:hint="eastAsia"/>
        </w:rPr>
        <w:tab/>
      </w:r>
      <w:r>
        <w:rPr>
          <w:rFonts w:hint="eastAsia"/>
        </w:rPr>
        <w:t>&lt;businessScope&gt;经营范围&lt;/businessScope&gt;</w:t>
      </w:r>
    </w:p>
    <w:p>
      <w:r>
        <w:rPr>
          <w:rFonts w:hint="eastAsia"/>
        </w:rPr>
        <w:tab/>
      </w:r>
      <w:r>
        <w:rPr>
          <w:rFonts w:hint="eastAsia"/>
        </w:rPr>
        <w:tab/>
      </w:r>
      <w:r>
        <w:rPr>
          <w:rFonts w:hint="eastAsia"/>
        </w:rPr>
        <w:tab/>
      </w:r>
      <w:r>
        <w:rPr>
          <w:rFonts w:hint="eastAsia"/>
        </w:rPr>
        <w:tab/>
      </w:r>
      <w:r>
        <w:rPr>
          <w:rFonts w:hint="eastAsia"/>
        </w:rPr>
        <w:t>&lt;majorBusiness&gt;主营业务&lt;/majorBusiness&gt;</w:t>
      </w:r>
    </w:p>
    <w:p>
      <w:r>
        <w:rPr>
          <w:rFonts w:hint="eastAsia"/>
        </w:rPr>
        <w:tab/>
      </w:r>
      <w:r>
        <w:rPr>
          <w:rFonts w:hint="eastAsia"/>
        </w:rPr>
        <w:tab/>
      </w:r>
      <w:r>
        <w:rPr>
          <w:rFonts w:hint="eastAsia"/>
        </w:rPr>
        <w:tab/>
      </w:r>
      <w:r>
        <w:rPr>
          <w:rFonts w:hint="eastAsia"/>
        </w:rPr>
        <w:tab/>
      </w:r>
      <w:r>
        <w:rPr>
          <w:rFonts w:hint="eastAsia"/>
        </w:rPr>
        <w:t>&lt;unifiedCreditFlag&gt;统一授信标志&lt;/unifiedCreditFlag&gt;</w:t>
      </w:r>
    </w:p>
    <w:p>
      <w:r>
        <w:rPr>
          <w:rFonts w:hint="eastAsia"/>
        </w:rPr>
        <w:tab/>
      </w:r>
      <w:r>
        <w:rPr>
          <w:rFonts w:hint="eastAsia"/>
        </w:rPr>
        <w:tab/>
      </w:r>
      <w:r>
        <w:rPr>
          <w:rFonts w:hint="eastAsia"/>
        </w:rPr>
        <w:tab/>
      </w:r>
      <w:r>
        <w:rPr>
          <w:rFonts w:hint="eastAsia"/>
        </w:rPr>
        <w:tab/>
      </w:r>
      <w:r>
        <w:rPr>
          <w:rFonts w:hint="eastAsia"/>
        </w:rPr>
        <w:t>&lt;creditLimit&gt;授信额度&lt;/creditLimit&gt;</w:t>
      </w:r>
    </w:p>
    <w:p>
      <w:r>
        <w:tab/>
      </w:r>
      <w:r>
        <w:tab/>
      </w:r>
      <w:r>
        <w:tab/>
      </w:r>
      <w:r>
        <w:t>&lt;/enterpriseInfo&gt;</w:t>
      </w:r>
      <w:r>
        <w:tab/>
      </w:r>
    </w:p>
    <w:p>
      <w:r>
        <w:tab/>
      </w:r>
      <w:r>
        <w:tab/>
      </w:r>
      <w:r>
        <w:tab/>
      </w:r>
      <w:r>
        <w:t>&lt;environments&gt;</w:t>
      </w:r>
    </w:p>
    <w:p>
      <w:r>
        <w:tab/>
      </w:r>
      <w:r>
        <w:tab/>
      </w:r>
      <w:r>
        <w:tab/>
      </w:r>
      <w:r>
        <w:tab/>
      </w:r>
      <w:r>
        <w:t>&lt;environment&gt;</w:t>
      </w:r>
    </w:p>
    <w:p>
      <w:r>
        <w:tab/>
      </w:r>
      <w:r>
        <w:tab/>
      </w:r>
      <w:r>
        <w:tab/>
      </w:r>
      <w:r>
        <w:tab/>
      </w:r>
      <w:r>
        <w:tab/>
      </w:r>
      <w:r>
        <w:t>&lt;businessTypes</w:t>
      </w:r>
      <w:r>
        <w:rPr>
          <w:rFonts w:hint="eastAsia"/>
        </w:rPr>
        <w:t xml:space="preserve"> businessDate="业务日期"</w:t>
      </w:r>
      <w:r>
        <w:t>&gt;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&lt;businessTypeCd&gt;业务场景1&lt;/businessTypeCd&gt;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&lt;businessTypeCd&gt;业务场景2&lt;/businessTypeCd&gt;</w:t>
      </w:r>
    </w:p>
    <w:p>
      <w:r>
        <w:tab/>
      </w:r>
      <w:r>
        <w:tab/>
      </w:r>
      <w:r>
        <w:tab/>
      </w:r>
      <w:r>
        <w:tab/>
      </w:r>
      <w:r>
        <w:tab/>
      </w:r>
      <w:r>
        <w:tab/>
      </w:r>
      <w:r>
        <w:t>......</w:t>
      </w:r>
    </w:p>
    <w:p>
      <w:r>
        <w:tab/>
      </w:r>
      <w:r>
        <w:tab/>
      </w:r>
      <w:r>
        <w:tab/>
      </w:r>
      <w:r>
        <w:tab/>
      </w:r>
      <w:r>
        <w:tab/>
      </w:r>
      <w:r>
        <w:t>&lt;/businessTypes&gt;</w:t>
      </w:r>
    </w:p>
    <w:p>
      <w:r>
        <w:rPr>
          <w:rFonts w:hint="eastAsia"/>
        </w:rPr>
        <w:tab/>
      </w:r>
      <w:r>
        <w:rPr>
          <w:rFonts w:hint="eastAsia"/>
        </w:rPr>
        <w:tab/>
      </w:r>
      <w:r>
        <w:rPr>
          <w:rFonts w:hint="eastAsia"/>
        </w:rPr>
        <w:tab/>
      </w:r>
      <w:r>
        <w:rPr>
          <w:rFonts w:hint="eastAsia"/>
        </w:rPr>
        <w:tab/>
      </w:r>
      <w:r>
        <w:rPr>
          <w:rFonts w:hint="eastAsia"/>
        </w:rPr>
        <w:tab/>
      </w:r>
      <w:r>
        <w:rPr>
          <w:rFonts w:hint="eastAsia"/>
        </w:rPr>
        <w:t>&lt;businessOrg&gt;业务发生机构&lt;/businessOrg&gt;</w:t>
      </w:r>
    </w:p>
    <w:p>
      <w:r>
        <w:rPr>
          <w:rFonts w:hint="eastAsia"/>
        </w:rPr>
        <w:tab/>
      </w:r>
      <w:r>
        <w:rPr>
          <w:rFonts w:hint="eastAsia"/>
        </w:rPr>
        <w:tab/>
      </w:r>
      <w:r>
        <w:rPr>
          <w:rFonts w:hint="eastAsia"/>
        </w:rPr>
        <w:tab/>
      </w:r>
      <w:r>
        <w:rPr>
          <w:rFonts w:hint="eastAsia"/>
        </w:rPr>
        <w:tab/>
      </w:r>
      <w:r>
        <w:rPr>
          <w:rFonts w:hint="eastAsia"/>
        </w:rPr>
        <w:tab/>
      </w:r>
      <w:r>
        <w:rPr>
          <w:rFonts w:hint="eastAsia"/>
        </w:rPr>
        <w:t>&lt;riskTypeCd&gt;风险分类&lt;/riskTypeCd&gt;</w:t>
      </w:r>
    </w:p>
    <w:p>
      <w:r>
        <w:rPr>
          <w:rFonts w:hint="eastAsia"/>
        </w:rPr>
        <w:tab/>
      </w:r>
      <w:r>
        <w:rPr>
          <w:rFonts w:hint="eastAsia"/>
        </w:rPr>
        <w:tab/>
      </w:r>
      <w:r>
        <w:rPr>
          <w:rFonts w:hint="eastAsia"/>
        </w:rPr>
        <w:tab/>
      </w:r>
      <w:r>
        <w:rPr>
          <w:rFonts w:hint="eastAsia"/>
        </w:rPr>
        <w:tab/>
      </w:r>
      <w:r>
        <w:rPr>
          <w:rFonts w:hint="eastAsia"/>
        </w:rPr>
        <w:tab/>
      </w:r>
      <w:r>
        <w:rPr>
          <w:rFonts w:hint="eastAsia"/>
        </w:rPr>
        <w:t>&lt;involvedDate&gt;风险发生日期&lt;/involvedDate&gt;</w:t>
      </w:r>
    </w:p>
    <w:p>
      <w:r>
        <w:rPr>
          <w:rFonts w:hint="eastAsia"/>
        </w:rPr>
        <w:tab/>
      </w:r>
      <w:r>
        <w:rPr>
          <w:rFonts w:hint="eastAsia"/>
        </w:rPr>
        <w:tab/>
      </w:r>
      <w:r>
        <w:rPr>
          <w:rFonts w:hint="eastAsia"/>
        </w:rPr>
        <w:tab/>
      </w:r>
      <w:r>
        <w:rPr>
          <w:rFonts w:hint="eastAsia"/>
        </w:rPr>
        <w:tab/>
      </w:r>
      <w:r>
        <w:rPr>
          <w:rFonts w:hint="eastAsia"/>
        </w:rPr>
        <w:tab/>
      </w:r>
      <w:r>
        <w:rPr>
          <w:rFonts w:hint="eastAsia"/>
        </w:rPr>
        <w:t>&lt;involvedDesc&gt;风险描述&lt;/involvedDesc&gt;</w:t>
      </w:r>
    </w:p>
    <w:p>
      <w:r>
        <w:rPr>
          <w:rFonts w:hint="eastAsia"/>
        </w:rPr>
        <w:tab/>
      </w:r>
      <w:r>
        <w:rPr>
          <w:rFonts w:hint="eastAsia"/>
        </w:rPr>
        <w:tab/>
      </w:r>
      <w:r>
        <w:rPr>
          <w:rFonts w:hint="eastAsia"/>
        </w:rPr>
        <w:tab/>
      </w:r>
      <w:r>
        <w:rPr>
          <w:rFonts w:hint="eastAsia"/>
        </w:rPr>
        <w:tab/>
      </w:r>
      <w:r>
        <w:rPr>
          <w:rFonts w:hint="eastAsia"/>
        </w:rPr>
        <w:tab/>
      </w:r>
      <w:r>
        <w:rPr>
          <w:rFonts w:hint="eastAsia"/>
        </w:rPr>
        <w:t>&lt;involvedReasonNo&gt;风险事由标识号&lt;/involvedReasonNo&gt;</w:t>
      </w:r>
    </w:p>
    <w:p>
      <w:r>
        <w:rPr>
          <w:rFonts w:hint="eastAsia"/>
        </w:rPr>
        <w:tab/>
      </w:r>
      <w:r>
        <w:rPr>
          <w:rFonts w:hint="eastAsia"/>
        </w:rPr>
        <w:tab/>
      </w:r>
      <w:r>
        <w:rPr>
          <w:rFonts w:hint="eastAsia"/>
        </w:rPr>
        <w:tab/>
      </w:r>
      <w:r>
        <w:rPr>
          <w:rFonts w:hint="eastAsia"/>
        </w:rPr>
        <w:tab/>
      </w:r>
      <w:r>
        <w:rPr>
          <w:rFonts w:hint="eastAsia"/>
        </w:rPr>
        <w:tab/>
      </w:r>
      <w:r>
        <w:rPr>
          <w:rFonts w:hint="eastAsia"/>
        </w:rPr>
        <w:t>&lt;dealDate&gt;风险处置日期&lt;/dealDate&gt;</w:t>
      </w:r>
    </w:p>
    <w:p>
      <w:r>
        <w:rPr>
          <w:rFonts w:hint="eastAsia"/>
        </w:rPr>
        <w:tab/>
      </w:r>
      <w:r>
        <w:rPr>
          <w:rFonts w:hint="eastAsia"/>
        </w:rPr>
        <w:tab/>
      </w:r>
      <w:r>
        <w:rPr>
          <w:rFonts w:hint="eastAsia"/>
        </w:rPr>
        <w:tab/>
      </w:r>
      <w:r>
        <w:rPr>
          <w:rFonts w:hint="eastAsia"/>
        </w:rPr>
        <w:tab/>
      </w:r>
      <w:r>
        <w:rPr>
          <w:rFonts w:hint="eastAsia"/>
        </w:rPr>
        <w:tab/>
      </w:r>
      <w:r>
        <w:rPr>
          <w:rFonts w:hint="eastAsia"/>
        </w:rPr>
        <w:t>&lt;dealMeasure&gt;风险处置措施&lt;/dealMeasure&gt;</w:t>
      </w:r>
    </w:p>
    <w:p>
      <w:r>
        <w:rPr>
          <w:rFonts w:hint="eastAsia"/>
        </w:rPr>
        <w:tab/>
      </w:r>
      <w:r>
        <w:rPr>
          <w:rFonts w:hint="eastAsia"/>
        </w:rPr>
        <w:tab/>
      </w:r>
      <w:r>
        <w:rPr>
          <w:rFonts w:hint="eastAsia"/>
        </w:rPr>
        <w:tab/>
      </w:r>
      <w:r>
        <w:rPr>
          <w:rFonts w:hint="eastAsia"/>
        </w:rPr>
        <w:tab/>
      </w:r>
      <w:r>
        <w:rPr>
          <w:rFonts w:hint="eastAsia"/>
        </w:rPr>
        <w:tab/>
      </w:r>
      <w:r>
        <w:rPr>
          <w:rFonts w:hint="eastAsia"/>
        </w:rPr>
        <w:t>&lt;reformOverDate&gt;整改完成日期&lt;/reformOverDate&gt;</w:t>
      </w:r>
    </w:p>
    <w:p>
      <w:r>
        <w:rPr>
          <w:rFonts w:hint="eastAsia"/>
        </w:rPr>
        <w:tab/>
      </w:r>
      <w:r>
        <w:rPr>
          <w:rFonts w:hint="eastAsia"/>
        </w:rPr>
        <w:tab/>
      </w:r>
      <w:r>
        <w:rPr>
          <w:rFonts w:hint="eastAsia"/>
        </w:rPr>
        <w:tab/>
      </w:r>
      <w:r>
        <w:rPr>
          <w:rFonts w:hint="eastAsia"/>
        </w:rPr>
        <w:tab/>
      </w:r>
      <w:r>
        <w:rPr>
          <w:rFonts w:hint="eastAsia"/>
        </w:rPr>
        <w:tab/>
      </w:r>
      <w:r>
        <w:rPr>
          <w:rFonts w:hint="eastAsia"/>
        </w:rPr>
        <w:t>&lt;isOverReform&gt;是否已完成整改&lt;/isOverReform&gt;</w:t>
      </w:r>
    </w:p>
    <w:p>
      <w:r>
        <w:tab/>
      </w:r>
      <w:r>
        <w:tab/>
      </w:r>
      <w:r>
        <w:tab/>
      </w:r>
      <w:r>
        <w:tab/>
      </w:r>
      <w:r>
        <w:t>&lt;/environment&gt;</w:t>
      </w:r>
    </w:p>
    <w:p>
      <w:r>
        <w:tab/>
      </w:r>
      <w:r>
        <w:tab/>
      </w:r>
      <w:r>
        <w:tab/>
      </w:r>
      <w:r>
        <w:tab/>
      </w:r>
      <w:r>
        <w:t>......</w:t>
      </w:r>
    </w:p>
    <w:p>
      <w:r>
        <w:tab/>
      </w:r>
      <w:r>
        <w:tab/>
      </w:r>
      <w:r>
        <w:tab/>
      </w:r>
      <w:r>
        <w:t>&lt;/environments&gt;</w:t>
      </w:r>
    </w:p>
    <w:p>
      <w:r>
        <w:tab/>
      </w:r>
      <w:r>
        <w:tab/>
      </w:r>
      <w:r>
        <w:t>&lt;/customer&gt;</w:t>
      </w:r>
    </w:p>
    <w:p>
      <w:r>
        <w:tab/>
      </w:r>
      <w:r>
        <w:tab/>
      </w:r>
      <w:r>
        <w:t>......</w:t>
      </w:r>
    </w:p>
    <w:p>
      <w:r>
        <w:tab/>
      </w:r>
      <w:r>
        <w:t>&lt;/customers&gt;</w:t>
      </w:r>
    </w:p>
    <w:p>
      <w:r>
        <w:t>&lt;/GBRR&gt;</w:t>
      </w:r>
    </w:p>
    <w:p>
      <w:pPr>
        <w:pStyle w:val="3"/>
        <w:rPr>
          <w:rFonts w:ascii="宋体" w:hAnsi="宋体" w:eastAsia="宋体"/>
          <w:color w:val="000000"/>
        </w:rPr>
      </w:pPr>
      <w:bookmarkStart w:id="49" w:name="_Toc53759979"/>
      <w:r>
        <w:rPr>
          <w:rFonts w:hint="eastAsia" w:ascii="宋体" w:hAnsi="宋体" w:eastAsia="宋体"/>
          <w:color w:val="000000"/>
        </w:rPr>
        <w:t>补报报文结构</w:t>
      </w:r>
      <w:bookmarkEnd w:id="49"/>
    </w:p>
    <w:p>
      <w:pPr>
        <w:pStyle w:val="15"/>
        <w:spacing w:line="360" w:lineRule="auto"/>
        <w:ind w:left="420" w:leftChars="200" w:firstLine="420" w:firstLineChars="0"/>
        <w:rPr>
          <w:rFonts w:ascii="宋体" w:hAnsi="宋体"/>
          <w:color w:val="000000"/>
          <w:sz w:val="24"/>
          <w:szCs w:val="22"/>
        </w:rPr>
      </w:pPr>
      <w:r>
        <w:rPr>
          <w:rFonts w:hint="eastAsia" w:ascii="宋体" w:hAnsi="宋体"/>
          <w:color w:val="000000"/>
          <w:sz w:val="24"/>
          <w:szCs w:val="22"/>
        </w:rPr>
        <w:t>补报报文结构同正常报文，正常报文的业务日期需在上一工作日（含）至上一自然日（含）之间，而补报报文中的业务日期需早于上一个工作日。</w:t>
      </w:r>
    </w:p>
    <w:p>
      <w:pPr>
        <w:pStyle w:val="15"/>
        <w:spacing w:line="360" w:lineRule="auto"/>
        <w:ind w:left="420" w:leftChars="200" w:firstLine="420" w:firstLineChars="0"/>
        <w:rPr>
          <w:rFonts w:ascii="宋体" w:hAnsi="宋体"/>
          <w:color w:val="000000"/>
          <w:sz w:val="24"/>
          <w:szCs w:val="22"/>
        </w:rPr>
      </w:pPr>
      <w:r>
        <w:rPr>
          <w:rFonts w:hint="eastAsia" w:ascii="宋体" w:hAnsi="宋体"/>
          <w:color w:val="000000"/>
          <w:sz w:val="24"/>
          <w:szCs w:val="22"/>
        </w:rPr>
        <w:t>例如，当前报送日期为2</w:t>
      </w:r>
      <w:r>
        <w:rPr>
          <w:rFonts w:ascii="宋体" w:hAnsi="宋体"/>
          <w:color w:val="000000"/>
          <w:sz w:val="24"/>
          <w:szCs w:val="22"/>
        </w:rPr>
        <w:t>020</w:t>
      </w:r>
      <w:r>
        <w:rPr>
          <w:rFonts w:hint="eastAsia" w:ascii="宋体" w:hAnsi="宋体"/>
          <w:color w:val="000000"/>
          <w:sz w:val="24"/>
          <w:szCs w:val="22"/>
        </w:rPr>
        <w:t>年1</w:t>
      </w:r>
      <w:r>
        <w:rPr>
          <w:rFonts w:ascii="宋体" w:hAnsi="宋体"/>
          <w:color w:val="000000"/>
          <w:sz w:val="24"/>
          <w:szCs w:val="22"/>
        </w:rPr>
        <w:t>0</w:t>
      </w:r>
      <w:r>
        <w:rPr>
          <w:rFonts w:hint="eastAsia" w:ascii="宋体" w:hAnsi="宋体"/>
          <w:color w:val="000000"/>
          <w:sz w:val="24"/>
          <w:szCs w:val="22"/>
        </w:rPr>
        <w:t>月9日，则正常报文的业务日期范围为2</w:t>
      </w:r>
      <w:r>
        <w:rPr>
          <w:rFonts w:ascii="宋体" w:hAnsi="宋体"/>
          <w:color w:val="000000"/>
          <w:sz w:val="24"/>
          <w:szCs w:val="22"/>
        </w:rPr>
        <w:t>020</w:t>
      </w:r>
      <w:r>
        <w:rPr>
          <w:rFonts w:hint="eastAsia" w:ascii="宋体" w:hAnsi="宋体"/>
          <w:color w:val="000000"/>
          <w:sz w:val="24"/>
          <w:szCs w:val="22"/>
        </w:rPr>
        <w:t>年9月3</w:t>
      </w:r>
      <w:r>
        <w:rPr>
          <w:rFonts w:ascii="宋体" w:hAnsi="宋体"/>
          <w:color w:val="000000"/>
          <w:sz w:val="24"/>
          <w:szCs w:val="22"/>
        </w:rPr>
        <w:t>0</w:t>
      </w:r>
      <w:r>
        <w:rPr>
          <w:rFonts w:hint="eastAsia" w:ascii="宋体" w:hAnsi="宋体"/>
          <w:color w:val="000000"/>
          <w:sz w:val="24"/>
          <w:szCs w:val="22"/>
        </w:rPr>
        <w:t>日到2</w:t>
      </w:r>
      <w:r>
        <w:rPr>
          <w:rFonts w:ascii="宋体" w:hAnsi="宋体"/>
          <w:color w:val="000000"/>
          <w:sz w:val="24"/>
          <w:szCs w:val="22"/>
        </w:rPr>
        <w:t>020</w:t>
      </w:r>
      <w:r>
        <w:rPr>
          <w:rFonts w:hint="eastAsia" w:ascii="宋体" w:hAnsi="宋体"/>
          <w:color w:val="000000"/>
          <w:sz w:val="24"/>
          <w:szCs w:val="22"/>
        </w:rPr>
        <w:t>年1</w:t>
      </w:r>
      <w:r>
        <w:rPr>
          <w:rFonts w:ascii="宋体" w:hAnsi="宋体"/>
          <w:color w:val="000000"/>
          <w:sz w:val="24"/>
          <w:szCs w:val="22"/>
        </w:rPr>
        <w:t>0</w:t>
      </w:r>
      <w:r>
        <w:rPr>
          <w:rFonts w:hint="eastAsia" w:ascii="宋体" w:hAnsi="宋体"/>
          <w:color w:val="000000"/>
          <w:sz w:val="24"/>
          <w:szCs w:val="22"/>
        </w:rPr>
        <w:t>月</w:t>
      </w:r>
      <w:r>
        <w:rPr>
          <w:rFonts w:ascii="宋体" w:hAnsi="宋体"/>
          <w:color w:val="000000"/>
          <w:sz w:val="24"/>
          <w:szCs w:val="22"/>
        </w:rPr>
        <w:t>8</w:t>
      </w:r>
      <w:r>
        <w:rPr>
          <w:rFonts w:hint="eastAsia" w:ascii="宋体" w:hAnsi="宋体"/>
          <w:color w:val="000000"/>
          <w:sz w:val="24"/>
          <w:szCs w:val="22"/>
        </w:rPr>
        <w:t>日，补报报文的业务日期需早于2</w:t>
      </w:r>
      <w:r>
        <w:rPr>
          <w:rFonts w:ascii="宋体" w:hAnsi="宋体"/>
          <w:color w:val="000000"/>
          <w:sz w:val="24"/>
          <w:szCs w:val="22"/>
        </w:rPr>
        <w:t>020</w:t>
      </w:r>
      <w:r>
        <w:rPr>
          <w:rFonts w:hint="eastAsia" w:ascii="宋体" w:hAnsi="宋体"/>
          <w:color w:val="000000"/>
          <w:sz w:val="24"/>
          <w:szCs w:val="22"/>
        </w:rPr>
        <w:t>年9月3</w:t>
      </w:r>
      <w:r>
        <w:rPr>
          <w:rFonts w:ascii="宋体" w:hAnsi="宋体"/>
          <w:color w:val="000000"/>
          <w:sz w:val="24"/>
          <w:szCs w:val="22"/>
        </w:rPr>
        <w:t>0</w:t>
      </w:r>
      <w:r>
        <w:rPr>
          <w:rFonts w:hint="eastAsia" w:ascii="宋体" w:hAnsi="宋体"/>
          <w:color w:val="000000"/>
          <w:sz w:val="24"/>
          <w:szCs w:val="22"/>
        </w:rPr>
        <w:t>日（不含）。</w:t>
      </w:r>
    </w:p>
    <w:p>
      <w:pPr>
        <w:pStyle w:val="3"/>
        <w:rPr>
          <w:rFonts w:ascii="宋体" w:hAnsi="宋体"/>
          <w:color w:val="000000"/>
        </w:rPr>
      </w:pPr>
      <w:bookmarkStart w:id="50" w:name="_Toc53759980"/>
      <w:r>
        <w:rPr>
          <w:rFonts w:hint="eastAsia" w:ascii="宋体" w:hAnsi="宋体"/>
          <w:color w:val="000000"/>
        </w:rPr>
        <w:t>修正报文结构</w:t>
      </w:r>
      <w:bookmarkEnd w:id="50"/>
    </w:p>
    <w:p>
      <w:pPr>
        <w:pStyle w:val="4"/>
        <w:rPr>
          <w:rFonts w:ascii="宋体" w:hAnsi="宋体"/>
          <w:color w:val="000000"/>
        </w:rPr>
      </w:pPr>
      <w:bookmarkStart w:id="51" w:name="_Toc53759981"/>
      <w:r>
        <w:rPr>
          <w:rFonts w:hint="eastAsia" w:ascii="宋体" w:hAnsi="宋体"/>
          <w:color w:val="000000"/>
        </w:rPr>
        <w:t>个人信息修正</w:t>
      </w:r>
      <w:bookmarkEnd w:id="51"/>
    </w:p>
    <w:p>
      <w:pPr>
        <w:spacing w:line="360" w:lineRule="auto"/>
        <w:ind w:firstLine="420"/>
        <w:jc w:val="left"/>
        <w:rPr>
          <w:rFonts w:ascii="宋体" w:hAnsi="宋体"/>
          <w:sz w:val="24"/>
        </w:rPr>
      </w:pPr>
      <w:r>
        <w:rPr>
          <w:rFonts w:hint="eastAsia" w:ascii="宋体" w:hAnsi="宋体"/>
          <w:sz w:val="24"/>
        </w:rPr>
        <w:t>个人信息修正报文由报文基本信息“&lt;</w:t>
      </w:r>
      <w:r>
        <w:rPr>
          <w:rFonts w:ascii="宋体" w:hAnsi="宋体"/>
          <w:sz w:val="24"/>
        </w:rPr>
        <w:t>reportSummarys&gt;…</w:t>
      </w:r>
      <w:r>
        <w:rPr>
          <w:rFonts w:hint="eastAsia" w:ascii="宋体" w:hAnsi="宋体"/>
          <w:sz w:val="24"/>
        </w:rPr>
        <w:t>&lt;</w:t>
      </w:r>
      <w:r>
        <w:rPr>
          <w:rFonts w:ascii="宋体" w:hAnsi="宋体"/>
          <w:sz w:val="24"/>
        </w:rPr>
        <w:t>reportSummarys&gt;</w:t>
      </w:r>
      <w:r>
        <w:rPr>
          <w:rFonts w:hint="eastAsia" w:ascii="宋体" w:hAnsi="宋体"/>
          <w:sz w:val="24"/>
        </w:rPr>
        <w:t>”以及个人信息“</w:t>
      </w:r>
      <w:r>
        <w:rPr>
          <w:rFonts w:ascii="宋体" w:hAnsi="宋体"/>
          <w:sz w:val="24"/>
        </w:rPr>
        <w:t>&lt;individuals&gt;…&lt;</w:t>
      </w:r>
      <w:r>
        <w:rPr>
          <w:rFonts w:hint="eastAsia" w:ascii="宋体" w:hAnsi="宋体"/>
          <w:sz w:val="24"/>
        </w:rPr>
        <w:t>/</w:t>
      </w:r>
      <w:r>
        <w:rPr>
          <w:rFonts w:ascii="宋体" w:hAnsi="宋体"/>
          <w:sz w:val="24"/>
        </w:rPr>
        <w:t xml:space="preserve"> individuals&gt;</w:t>
      </w:r>
      <w:r>
        <w:rPr>
          <w:rFonts w:hint="eastAsia" w:ascii="宋体" w:hAnsi="宋体"/>
          <w:sz w:val="24"/>
        </w:rPr>
        <w:t>”组成，个人信息中客户唯一编号&lt;customerNo&gt;与信息变更日&lt;businessDate&gt;构成唯一标识，其他业务字段不修改时可不报送相应标签，空标签则表示修改为空值。</w:t>
      </w:r>
    </w:p>
    <w:p>
      <w:pPr>
        <w:spacing w:line="360" w:lineRule="auto"/>
        <w:ind w:firstLine="420"/>
        <w:jc w:val="left"/>
        <w:rPr>
          <w:rFonts w:ascii="宋体" w:hAnsi="宋体"/>
          <w:sz w:val="24"/>
        </w:rPr>
      </w:pPr>
      <w:r>
        <w:rPr>
          <w:rFonts w:hint="eastAsia" w:ascii="宋体" w:hAnsi="宋体"/>
          <w:sz w:val="24"/>
        </w:rPr>
        <w:t>报文具体结构如下：</w:t>
      </w:r>
    </w:p>
    <w:p>
      <w:r>
        <w:t>&lt;GBRR&gt;</w:t>
      </w:r>
    </w:p>
    <w:p>
      <w:r>
        <w:tab/>
      </w:r>
      <w:r>
        <w:t>&lt;reportSummarys&gt;</w:t>
      </w:r>
    </w:p>
    <w:p>
      <w:r>
        <w:rPr>
          <w:rFonts w:hint="eastAsia"/>
        </w:rPr>
        <w:tab/>
      </w:r>
      <w:r>
        <w:rPr>
          <w:rFonts w:hint="eastAsia"/>
        </w:rPr>
        <w:tab/>
      </w:r>
      <w:r>
        <w:rPr>
          <w:rFonts w:hint="eastAsia"/>
        </w:rPr>
        <w:t>&lt;reportBankCd&gt;报送机构金融许可证号&lt;/reportBankCd&gt;</w:t>
      </w:r>
    </w:p>
    <w:p>
      <w:r>
        <w:rPr>
          <w:rFonts w:hint="eastAsia"/>
        </w:rPr>
        <w:tab/>
      </w:r>
      <w:r>
        <w:rPr>
          <w:rFonts w:hint="eastAsia"/>
        </w:rPr>
        <w:tab/>
      </w:r>
      <w:r>
        <w:rPr>
          <w:rFonts w:hint="eastAsia"/>
        </w:rPr>
        <w:t>&lt;reportDataType&gt;个人信息修正&lt;/reportDataType&gt;</w:t>
      </w:r>
    </w:p>
    <w:p>
      <w:r>
        <w:tab/>
      </w:r>
      <w:r>
        <w:t>&lt;/reportSummarys&gt;</w:t>
      </w:r>
    </w:p>
    <w:p>
      <w:r>
        <w:tab/>
      </w:r>
      <w:r>
        <w:t>&lt;individuals&gt;</w:t>
      </w:r>
    </w:p>
    <w:p>
      <w:r>
        <w:tab/>
      </w:r>
      <w:r>
        <w:tab/>
      </w:r>
      <w:r>
        <w:t>&lt;individual&gt;</w:t>
      </w:r>
    </w:p>
    <w:p>
      <w:r>
        <w:rPr>
          <w:rFonts w:hint="eastAsia"/>
        </w:rPr>
        <w:tab/>
      </w:r>
      <w:r>
        <w:rPr>
          <w:rFonts w:hint="eastAsia"/>
        </w:rPr>
        <w:tab/>
      </w:r>
      <w:r>
        <w:rPr>
          <w:rFonts w:hint="eastAsia"/>
        </w:rPr>
        <w:tab/>
      </w:r>
      <w:r>
        <w:rPr>
          <w:rFonts w:hint="eastAsia"/>
        </w:rPr>
        <w:t>&lt;businessDate&gt;信息变更日&lt;/businessDate&gt;</w:t>
      </w:r>
    </w:p>
    <w:p>
      <w:r>
        <w:rPr>
          <w:rFonts w:hint="eastAsia"/>
        </w:rPr>
        <w:tab/>
      </w:r>
      <w:r>
        <w:rPr>
          <w:rFonts w:hint="eastAsia"/>
        </w:rPr>
        <w:tab/>
      </w:r>
      <w:r>
        <w:rPr>
          <w:rFonts w:hint="eastAsia"/>
        </w:rPr>
        <w:tab/>
      </w:r>
      <w:r>
        <w:rPr>
          <w:rFonts w:hint="eastAsia"/>
        </w:rPr>
        <w:t>&lt;customerNo&gt;客户唯一编号&lt;/customerNo&gt;</w:t>
      </w:r>
    </w:p>
    <w:p>
      <w:r>
        <w:rPr>
          <w:rFonts w:hint="eastAsia"/>
        </w:rPr>
        <w:tab/>
      </w:r>
      <w:r>
        <w:rPr>
          <w:rFonts w:hint="eastAsia"/>
        </w:rPr>
        <w:tab/>
      </w:r>
      <w:r>
        <w:rPr>
          <w:rFonts w:hint="eastAsia"/>
        </w:rPr>
        <w:tab/>
      </w:r>
      <w:r>
        <w:rPr>
          <w:rFonts w:hint="eastAsia"/>
        </w:rPr>
        <w:t>&lt;individualName&gt;姓名&lt;/individualName&gt;</w:t>
      </w:r>
    </w:p>
    <w:p>
      <w:r>
        <w:rPr>
          <w:rFonts w:hint="eastAsia"/>
        </w:rPr>
        <w:tab/>
      </w:r>
      <w:r>
        <w:rPr>
          <w:rFonts w:hint="eastAsia"/>
        </w:rPr>
        <w:tab/>
      </w:r>
      <w:r>
        <w:rPr>
          <w:rFonts w:hint="eastAsia"/>
        </w:rPr>
        <w:tab/>
      </w:r>
      <w:r>
        <w:rPr>
          <w:rFonts w:hint="eastAsia"/>
        </w:rPr>
        <w:t>&lt;documentType&gt;个人证件类型&lt;/documentType&gt;</w:t>
      </w:r>
    </w:p>
    <w:p>
      <w:r>
        <w:rPr>
          <w:rFonts w:hint="eastAsia"/>
        </w:rPr>
        <w:tab/>
      </w:r>
      <w:r>
        <w:rPr>
          <w:rFonts w:hint="eastAsia"/>
        </w:rPr>
        <w:tab/>
      </w:r>
      <w:r>
        <w:rPr>
          <w:rFonts w:hint="eastAsia"/>
        </w:rPr>
        <w:tab/>
      </w:r>
      <w:r>
        <w:rPr>
          <w:rFonts w:hint="eastAsia"/>
        </w:rPr>
        <w:t>&lt;documentNumber&gt;证件号码&lt;/documentNumber&gt;</w:t>
      </w:r>
    </w:p>
    <w:p>
      <w:r>
        <w:rPr>
          <w:rFonts w:hint="eastAsia"/>
        </w:rPr>
        <w:tab/>
      </w:r>
      <w:r>
        <w:rPr>
          <w:rFonts w:hint="eastAsia"/>
        </w:rPr>
        <w:tab/>
      </w:r>
      <w:r>
        <w:rPr>
          <w:rFonts w:hint="eastAsia"/>
        </w:rPr>
        <w:tab/>
      </w:r>
      <w:r>
        <w:rPr>
          <w:rFonts w:hint="eastAsia"/>
        </w:rPr>
        <w:t>&lt;gender&gt;性别&lt;/gender&gt;</w:t>
      </w:r>
    </w:p>
    <w:p>
      <w:r>
        <w:rPr>
          <w:rFonts w:hint="eastAsia"/>
        </w:rPr>
        <w:tab/>
      </w:r>
      <w:r>
        <w:rPr>
          <w:rFonts w:hint="eastAsia"/>
        </w:rPr>
        <w:tab/>
      </w:r>
      <w:r>
        <w:rPr>
          <w:rFonts w:hint="eastAsia"/>
        </w:rPr>
        <w:tab/>
      </w:r>
      <w:r>
        <w:rPr>
          <w:rFonts w:hint="eastAsia"/>
        </w:rPr>
        <w:t>&lt;educationDegree&gt;学历&lt;/educationDegree&gt;</w:t>
      </w:r>
    </w:p>
    <w:p>
      <w:r>
        <w:rPr>
          <w:rFonts w:hint="eastAsia"/>
        </w:rPr>
        <w:tab/>
      </w:r>
      <w:r>
        <w:rPr>
          <w:rFonts w:hint="eastAsia"/>
        </w:rPr>
        <w:tab/>
      </w:r>
      <w:r>
        <w:rPr>
          <w:rFonts w:hint="eastAsia"/>
        </w:rPr>
        <w:tab/>
      </w:r>
      <w:r>
        <w:rPr>
          <w:rFonts w:hint="eastAsia"/>
        </w:rPr>
        <w:t>&lt;birthday&gt;出生日期&lt;/birthday&gt;</w:t>
      </w:r>
    </w:p>
    <w:p>
      <w:r>
        <w:rPr>
          <w:rFonts w:hint="eastAsia"/>
        </w:rPr>
        <w:tab/>
      </w:r>
      <w:r>
        <w:rPr>
          <w:rFonts w:hint="eastAsia"/>
        </w:rPr>
        <w:tab/>
      </w:r>
      <w:r>
        <w:rPr>
          <w:rFonts w:hint="eastAsia"/>
        </w:rPr>
        <w:tab/>
      </w:r>
      <w:r>
        <w:rPr>
          <w:rFonts w:hint="eastAsia"/>
        </w:rPr>
        <w:t>&lt;industryCd&gt;所属行业&lt;/industryCd&gt;</w:t>
      </w:r>
    </w:p>
    <w:p>
      <w:r>
        <w:rPr>
          <w:rFonts w:hint="eastAsia"/>
        </w:rPr>
        <w:tab/>
      </w:r>
      <w:r>
        <w:rPr>
          <w:rFonts w:hint="eastAsia"/>
        </w:rPr>
        <w:tab/>
      </w:r>
      <w:r>
        <w:rPr>
          <w:rFonts w:hint="eastAsia"/>
        </w:rPr>
        <w:tab/>
      </w:r>
      <w:r>
        <w:rPr>
          <w:rFonts w:hint="eastAsia"/>
        </w:rPr>
        <w:t>&lt;careerTypeCd&gt;职业类型&lt;/careerTypeCd&gt;</w:t>
      </w:r>
    </w:p>
    <w:p>
      <w:r>
        <w:rPr>
          <w:rFonts w:hint="eastAsia"/>
        </w:rPr>
        <w:tab/>
      </w:r>
      <w:r>
        <w:rPr>
          <w:rFonts w:hint="eastAsia"/>
        </w:rPr>
        <w:tab/>
      </w:r>
      <w:r>
        <w:rPr>
          <w:rFonts w:hint="eastAsia"/>
        </w:rPr>
        <w:tab/>
      </w:r>
      <w:r>
        <w:rPr>
          <w:rFonts w:hint="eastAsia"/>
        </w:rPr>
        <w:t>&lt;career&gt;职业&lt;/career&gt;</w:t>
      </w:r>
    </w:p>
    <w:p>
      <w:r>
        <w:rPr>
          <w:rFonts w:hint="eastAsia"/>
        </w:rPr>
        <w:tab/>
      </w:r>
      <w:r>
        <w:rPr>
          <w:rFonts w:hint="eastAsia"/>
        </w:rPr>
        <w:tab/>
      </w:r>
      <w:r>
        <w:rPr>
          <w:rFonts w:hint="eastAsia"/>
        </w:rPr>
        <w:tab/>
      </w:r>
      <w:r>
        <w:rPr>
          <w:rFonts w:hint="eastAsia"/>
        </w:rPr>
        <w:t>&lt;majorBusiness&gt;主营业务&lt;/majorBusiness&gt;</w:t>
      </w:r>
    </w:p>
    <w:p>
      <w:r>
        <w:rPr>
          <w:rFonts w:hint="eastAsia"/>
        </w:rPr>
        <w:tab/>
      </w:r>
      <w:r>
        <w:rPr>
          <w:rFonts w:hint="eastAsia"/>
        </w:rPr>
        <w:tab/>
      </w:r>
      <w:r>
        <w:rPr>
          <w:rFonts w:hint="eastAsia"/>
        </w:rPr>
        <w:tab/>
      </w:r>
      <w:r>
        <w:rPr>
          <w:rFonts w:hint="eastAsia"/>
        </w:rPr>
        <w:t>&lt;isFarmer&gt;是否农户&lt;/isFarmer&gt;</w:t>
      </w:r>
    </w:p>
    <w:p>
      <w:r>
        <w:t xml:space="preserve">    </w:t>
      </w:r>
      <w:r>
        <w:tab/>
      </w:r>
      <w:r>
        <w:t>&lt;/individual&gt;</w:t>
      </w:r>
    </w:p>
    <w:p>
      <w:r>
        <w:t xml:space="preserve">      </w:t>
      </w:r>
      <w:r>
        <w:tab/>
      </w:r>
      <w:r>
        <w:t>......</w:t>
      </w:r>
    </w:p>
    <w:p>
      <w:r>
        <w:tab/>
      </w:r>
      <w:r>
        <w:t>&lt;/individuals&gt;</w:t>
      </w:r>
    </w:p>
    <w:p>
      <w:r>
        <w:t>&lt;/GBRR&gt;</w:t>
      </w:r>
    </w:p>
    <w:p>
      <w:pPr>
        <w:pStyle w:val="4"/>
        <w:rPr>
          <w:rFonts w:ascii="宋体" w:hAnsi="宋体"/>
          <w:color w:val="000000"/>
        </w:rPr>
      </w:pPr>
      <w:bookmarkStart w:id="52" w:name="_Toc53759982"/>
      <w:r>
        <w:rPr>
          <w:rFonts w:hint="eastAsia" w:ascii="宋体" w:hAnsi="宋体"/>
          <w:color w:val="000000"/>
        </w:rPr>
        <w:t>企业信息修正</w:t>
      </w:r>
      <w:bookmarkEnd w:id="52"/>
    </w:p>
    <w:p>
      <w:pPr>
        <w:spacing w:line="360" w:lineRule="auto"/>
        <w:ind w:firstLine="420"/>
        <w:jc w:val="left"/>
        <w:rPr>
          <w:rFonts w:ascii="宋体" w:hAnsi="宋体"/>
          <w:sz w:val="24"/>
        </w:rPr>
      </w:pPr>
      <w:r>
        <w:rPr>
          <w:rFonts w:hint="eastAsia" w:ascii="宋体" w:hAnsi="宋体"/>
          <w:sz w:val="24"/>
        </w:rPr>
        <w:t>企业信息修正报文由报文基本信息“&lt;</w:t>
      </w:r>
      <w:r>
        <w:rPr>
          <w:rFonts w:ascii="宋体" w:hAnsi="宋体"/>
          <w:sz w:val="24"/>
        </w:rPr>
        <w:t>reportSummarys&gt;…</w:t>
      </w:r>
      <w:r>
        <w:rPr>
          <w:rFonts w:hint="eastAsia" w:ascii="宋体" w:hAnsi="宋体"/>
          <w:sz w:val="24"/>
        </w:rPr>
        <w:t>&lt;</w:t>
      </w:r>
      <w:r>
        <w:rPr>
          <w:rFonts w:ascii="宋体" w:hAnsi="宋体"/>
          <w:sz w:val="24"/>
        </w:rPr>
        <w:t>reportSummarys&gt;</w:t>
      </w:r>
      <w:r>
        <w:rPr>
          <w:rFonts w:hint="eastAsia" w:ascii="宋体" w:hAnsi="宋体"/>
          <w:sz w:val="24"/>
        </w:rPr>
        <w:t>”以及企业信息“</w:t>
      </w:r>
      <w:r>
        <w:rPr>
          <w:rFonts w:ascii="宋体" w:hAnsi="宋体"/>
          <w:sz w:val="24"/>
        </w:rPr>
        <w:t>&lt;enterprises&gt;…&lt;</w:t>
      </w:r>
      <w:r>
        <w:rPr>
          <w:rFonts w:hint="eastAsia" w:ascii="宋体" w:hAnsi="宋体"/>
          <w:sz w:val="24"/>
        </w:rPr>
        <w:t>/</w:t>
      </w:r>
      <w:r>
        <w:rPr>
          <w:rFonts w:ascii="宋体" w:hAnsi="宋体"/>
          <w:sz w:val="24"/>
        </w:rPr>
        <w:t xml:space="preserve"> enterprises&gt;</w:t>
      </w:r>
      <w:r>
        <w:rPr>
          <w:rFonts w:hint="eastAsia" w:ascii="宋体" w:hAnsi="宋体"/>
          <w:sz w:val="24"/>
        </w:rPr>
        <w:t>”组成，企业信息中客户唯一编号&lt;customerNo&gt;与信息变更日&lt;businessDate&gt;构成唯一标识，其他业务字段不修改时可不报送相应标签，空标签则表示修改为空值。</w:t>
      </w:r>
    </w:p>
    <w:p>
      <w:pPr>
        <w:spacing w:line="360" w:lineRule="auto"/>
        <w:ind w:firstLine="420"/>
        <w:jc w:val="left"/>
        <w:rPr>
          <w:rFonts w:ascii="宋体" w:hAnsi="宋体"/>
          <w:sz w:val="24"/>
        </w:rPr>
      </w:pPr>
      <w:r>
        <w:rPr>
          <w:rFonts w:hint="eastAsia" w:ascii="宋体" w:hAnsi="宋体"/>
          <w:sz w:val="24"/>
        </w:rPr>
        <w:t>报文具体结构如下：</w:t>
      </w:r>
    </w:p>
    <w:p>
      <w:r>
        <w:t>&lt;GBRR&gt;</w:t>
      </w:r>
    </w:p>
    <w:p>
      <w:r>
        <w:tab/>
      </w:r>
      <w:r>
        <w:t>&lt;reportSummarys&gt;</w:t>
      </w:r>
    </w:p>
    <w:p>
      <w:r>
        <w:rPr>
          <w:rFonts w:hint="eastAsia"/>
        </w:rPr>
        <w:tab/>
      </w:r>
      <w:r>
        <w:rPr>
          <w:rFonts w:hint="eastAsia"/>
        </w:rPr>
        <w:tab/>
      </w:r>
      <w:r>
        <w:rPr>
          <w:rFonts w:hint="eastAsia"/>
        </w:rPr>
        <w:t>&lt;reportBankCd&gt;报送机构金融许可证号&lt;/reportBankCd&gt;</w:t>
      </w:r>
    </w:p>
    <w:p>
      <w:r>
        <w:rPr>
          <w:rFonts w:hint="eastAsia"/>
        </w:rPr>
        <w:tab/>
      </w:r>
      <w:r>
        <w:rPr>
          <w:rFonts w:hint="eastAsia"/>
        </w:rPr>
        <w:tab/>
      </w:r>
      <w:r>
        <w:rPr>
          <w:rFonts w:hint="eastAsia"/>
        </w:rPr>
        <w:t>&lt;reportDataType&gt;企业信息修正&lt;/reportDataType&gt;</w:t>
      </w:r>
    </w:p>
    <w:p>
      <w:r>
        <w:tab/>
      </w:r>
      <w:r>
        <w:t>&lt;/reportSummarys&gt;</w:t>
      </w:r>
    </w:p>
    <w:p>
      <w:r>
        <w:tab/>
      </w:r>
      <w:r>
        <w:t>&lt;enterprises&gt;</w:t>
      </w:r>
    </w:p>
    <w:p>
      <w:r>
        <w:tab/>
      </w:r>
      <w:r>
        <w:tab/>
      </w:r>
      <w:r>
        <w:t>&lt;enterprise&gt;</w:t>
      </w:r>
    </w:p>
    <w:p>
      <w:r>
        <w:rPr>
          <w:rFonts w:hint="eastAsia"/>
        </w:rPr>
        <w:tab/>
      </w:r>
      <w:r>
        <w:rPr>
          <w:rFonts w:hint="eastAsia"/>
        </w:rPr>
        <w:tab/>
      </w:r>
      <w:r>
        <w:rPr>
          <w:rFonts w:hint="eastAsia"/>
        </w:rPr>
        <w:tab/>
      </w:r>
      <w:r>
        <w:rPr>
          <w:rFonts w:hint="eastAsia"/>
        </w:rPr>
        <w:t>&lt;businessDate&gt;信息变更日&lt;/businessDate&gt;</w:t>
      </w:r>
    </w:p>
    <w:p>
      <w:r>
        <w:rPr>
          <w:rFonts w:hint="eastAsia"/>
        </w:rPr>
        <w:tab/>
      </w:r>
      <w:r>
        <w:rPr>
          <w:rFonts w:hint="eastAsia"/>
        </w:rPr>
        <w:tab/>
      </w:r>
      <w:r>
        <w:rPr>
          <w:rFonts w:hint="eastAsia"/>
        </w:rPr>
        <w:tab/>
      </w:r>
      <w:r>
        <w:rPr>
          <w:rFonts w:hint="eastAsia"/>
        </w:rPr>
        <w:t>&lt;customerNo&gt;客户唯一编号&lt;/customerNo&gt;</w:t>
      </w:r>
    </w:p>
    <w:p>
      <w:r>
        <w:rPr>
          <w:rFonts w:hint="eastAsia"/>
        </w:rPr>
        <w:tab/>
      </w:r>
      <w:r>
        <w:rPr>
          <w:rFonts w:hint="eastAsia"/>
        </w:rPr>
        <w:tab/>
      </w:r>
      <w:r>
        <w:rPr>
          <w:rFonts w:hint="eastAsia"/>
        </w:rPr>
        <w:tab/>
      </w:r>
      <w:r>
        <w:rPr>
          <w:rFonts w:hint="eastAsia"/>
        </w:rPr>
        <w:t>&lt;enterpriseName&gt;企业名称&lt;/enterpriseName&gt;</w:t>
      </w:r>
    </w:p>
    <w:p>
      <w:r>
        <w:rPr>
          <w:rFonts w:hint="eastAsia"/>
        </w:rPr>
        <w:tab/>
      </w:r>
      <w:r>
        <w:rPr>
          <w:rFonts w:hint="eastAsia"/>
        </w:rPr>
        <w:tab/>
      </w:r>
      <w:r>
        <w:rPr>
          <w:rFonts w:hint="eastAsia"/>
        </w:rPr>
        <w:tab/>
      </w:r>
      <w:r>
        <w:rPr>
          <w:rFonts w:hint="eastAsia"/>
        </w:rPr>
        <w:t>&lt;unifiedSocialCreditCd&gt;统一社会信用代码&lt;/unifiedSocialCreditCd&gt;</w:t>
      </w:r>
    </w:p>
    <w:p>
      <w:r>
        <w:rPr>
          <w:rFonts w:hint="eastAsia"/>
        </w:rPr>
        <w:tab/>
      </w:r>
      <w:r>
        <w:rPr>
          <w:rFonts w:hint="eastAsia"/>
        </w:rPr>
        <w:tab/>
      </w:r>
      <w:r>
        <w:rPr>
          <w:rFonts w:hint="eastAsia"/>
        </w:rPr>
        <w:tab/>
      </w:r>
      <w:r>
        <w:rPr>
          <w:rFonts w:hint="eastAsia"/>
        </w:rPr>
        <w:t>&lt;legalPerson&gt;法定代表人&lt;/legalPerson&gt;</w:t>
      </w:r>
    </w:p>
    <w:p>
      <w:r>
        <w:rPr>
          <w:rFonts w:hint="eastAsia"/>
        </w:rPr>
        <w:tab/>
      </w:r>
      <w:r>
        <w:rPr>
          <w:rFonts w:hint="eastAsia"/>
        </w:rPr>
        <w:tab/>
      </w:r>
      <w:r>
        <w:rPr>
          <w:rFonts w:hint="eastAsia"/>
        </w:rPr>
        <w:tab/>
      </w:r>
      <w:r>
        <w:rPr>
          <w:rFonts w:hint="eastAsia"/>
        </w:rPr>
        <w:t>&lt;registeredAmount&gt;注册资本（元）&lt;/registeredAmount&gt;</w:t>
      </w:r>
    </w:p>
    <w:p>
      <w:r>
        <w:rPr>
          <w:rFonts w:hint="eastAsia"/>
        </w:rPr>
        <w:tab/>
      </w:r>
      <w:r>
        <w:rPr>
          <w:rFonts w:hint="eastAsia"/>
        </w:rPr>
        <w:tab/>
      </w:r>
      <w:r>
        <w:rPr>
          <w:rFonts w:hint="eastAsia"/>
        </w:rPr>
        <w:tab/>
      </w:r>
      <w:r>
        <w:rPr>
          <w:rFonts w:hint="eastAsia"/>
        </w:rPr>
        <w:t>&lt;registeredAreaCd&gt;注册地区&lt;/registeredAreaCd&gt;</w:t>
      </w:r>
    </w:p>
    <w:p>
      <w:r>
        <w:rPr>
          <w:rFonts w:hint="eastAsia"/>
        </w:rPr>
        <w:tab/>
      </w:r>
      <w:r>
        <w:rPr>
          <w:rFonts w:hint="eastAsia"/>
        </w:rPr>
        <w:tab/>
      </w:r>
      <w:r>
        <w:rPr>
          <w:rFonts w:hint="eastAsia"/>
        </w:rPr>
        <w:tab/>
      </w:r>
      <w:r>
        <w:rPr>
          <w:rFonts w:hint="eastAsia"/>
        </w:rPr>
        <w:t>&lt;industryCd&gt;国民经济行业&lt;/industryCd&gt;</w:t>
      </w:r>
    </w:p>
    <w:p>
      <w:r>
        <w:rPr>
          <w:rFonts w:hint="eastAsia"/>
        </w:rPr>
        <w:tab/>
      </w:r>
      <w:r>
        <w:rPr>
          <w:rFonts w:hint="eastAsia"/>
        </w:rPr>
        <w:tab/>
      </w:r>
      <w:r>
        <w:rPr>
          <w:rFonts w:hint="eastAsia"/>
        </w:rPr>
        <w:tab/>
      </w:r>
      <w:r>
        <w:rPr>
          <w:rFonts w:hint="eastAsia"/>
        </w:rPr>
        <w:t>&lt;ownershipTypeCd&gt;企业类型&lt;/ownershipTypeCd&gt;</w:t>
      </w:r>
    </w:p>
    <w:p>
      <w:r>
        <w:rPr>
          <w:rFonts w:hint="eastAsia"/>
        </w:rPr>
        <w:tab/>
      </w:r>
      <w:r>
        <w:rPr>
          <w:rFonts w:hint="eastAsia"/>
        </w:rPr>
        <w:tab/>
      </w:r>
      <w:r>
        <w:rPr>
          <w:rFonts w:hint="eastAsia"/>
        </w:rPr>
        <w:tab/>
      </w:r>
      <w:r>
        <w:rPr>
          <w:rFonts w:hint="eastAsia"/>
        </w:rPr>
        <w:t>&lt;scaleTypeCd&gt;企业规模&lt;/scaleTypeCd&gt;</w:t>
      </w:r>
    </w:p>
    <w:p>
      <w:r>
        <w:rPr>
          <w:rFonts w:hint="eastAsia"/>
        </w:rPr>
        <w:tab/>
      </w:r>
      <w:r>
        <w:rPr>
          <w:rFonts w:hint="eastAsia"/>
        </w:rPr>
        <w:tab/>
      </w:r>
      <w:r>
        <w:rPr>
          <w:rFonts w:hint="eastAsia"/>
        </w:rPr>
        <w:tab/>
      </w:r>
      <w:r>
        <w:rPr>
          <w:rFonts w:hint="eastAsia"/>
        </w:rPr>
        <w:t>&lt;businessScope&gt;经营范围&lt;/businessScope&gt;</w:t>
      </w:r>
    </w:p>
    <w:p>
      <w:r>
        <w:rPr>
          <w:rFonts w:hint="eastAsia"/>
        </w:rPr>
        <w:tab/>
      </w:r>
      <w:r>
        <w:rPr>
          <w:rFonts w:hint="eastAsia"/>
        </w:rPr>
        <w:tab/>
      </w:r>
      <w:r>
        <w:rPr>
          <w:rFonts w:hint="eastAsia"/>
        </w:rPr>
        <w:tab/>
      </w:r>
      <w:r>
        <w:rPr>
          <w:rFonts w:hint="eastAsia"/>
        </w:rPr>
        <w:t>&lt;majorBusiness&gt;主营业务&lt;/majorBusiness&gt;</w:t>
      </w:r>
    </w:p>
    <w:p>
      <w:r>
        <w:rPr>
          <w:rFonts w:hint="eastAsia"/>
        </w:rPr>
        <w:tab/>
      </w:r>
      <w:r>
        <w:rPr>
          <w:rFonts w:hint="eastAsia"/>
        </w:rPr>
        <w:tab/>
      </w:r>
      <w:r>
        <w:rPr>
          <w:rFonts w:hint="eastAsia"/>
        </w:rPr>
        <w:tab/>
      </w:r>
      <w:r>
        <w:rPr>
          <w:rFonts w:hint="eastAsia"/>
        </w:rPr>
        <w:t>&lt;unifiedCreditFlag&gt;统一授信标志&lt;/unifiedCreditFlag&gt;</w:t>
      </w:r>
    </w:p>
    <w:p>
      <w:r>
        <w:rPr>
          <w:rFonts w:hint="eastAsia"/>
        </w:rPr>
        <w:tab/>
      </w:r>
      <w:r>
        <w:rPr>
          <w:rFonts w:hint="eastAsia"/>
        </w:rPr>
        <w:tab/>
      </w:r>
      <w:r>
        <w:rPr>
          <w:rFonts w:hint="eastAsia"/>
        </w:rPr>
        <w:tab/>
      </w:r>
      <w:r>
        <w:rPr>
          <w:rFonts w:hint="eastAsia"/>
        </w:rPr>
        <w:t>&lt;creditLimit&gt;授信额度&lt;/creditLimit&gt;</w:t>
      </w:r>
    </w:p>
    <w:p>
      <w:r>
        <w:t xml:space="preserve">    </w:t>
      </w:r>
      <w:r>
        <w:tab/>
      </w:r>
      <w:r>
        <w:t>&lt;/enterprise&gt;</w:t>
      </w:r>
    </w:p>
    <w:p>
      <w:r>
        <w:t xml:space="preserve">      </w:t>
      </w:r>
      <w:r>
        <w:tab/>
      </w:r>
      <w:r>
        <w:t>......</w:t>
      </w:r>
    </w:p>
    <w:p>
      <w:r>
        <w:tab/>
      </w:r>
      <w:r>
        <w:t>&lt;/enterprises&gt;</w:t>
      </w:r>
    </w:p>
    <w:p>
      <w:r>
        <w:t>&lt;/GBRR&gt;</w:t>
      </w:r>
    </w:p>
    <w:p>
      <w:pPr>
        <w:pStyle w:val="4"/>
        <w:rPr>
          <w:rFonts w:ascii="宋体" w:hAnsi="宋体"/>
          <w:color w:val="000000"/>
        </w:rPr>
      </w:pPr>
      <w:bookmarkStart w:id="53" w:name="_Toc53759983"/>
      <w:r>
        <w:rPr>
          <w:rFonts w:hint="eastAsia" w:ascii="宋体" w:hAnsi="宋体"/>
          <w:color w:val="000000"/>
        </w:rPr>
        <w:t>项目信息修正</w:t>
      </w:r>
      <w:bookmarkEnd w:id="53"/>
    </w:p>
    <w:p>
      <w:pPr>
        <w:spacing w:line="360" w:lineRule="auto"/>
        <w:ind w:firstLine="420"/>
        <w:jc w:val="left"/>
        <w:rPr>
          <w:rFonts w:ascii="宋体" w:hAnsi="宋体"/>
          <w:sz w:val="24"/>
        </w:rPr>
      </w:pPr>
      <w:r>
        <w:rPr>
          <w:rFonts w:hint="eastAsia" w:ascii="宋体" w:hAnsi="宋体"/>
          <w:sz w:val="24"/>
        </w:rPr>
        <w:t>项目信息修正报文由报文基本信息“&lt;</w:t>
      </w:r>
      <w:r>
        <w:rPr>
          <w:rFonts w:ascii="宋体" w:hAnsi="宋体"/>
          <w:sz w:val="24"/>
        </w:rPr>
        <w:t>reportSummarys&gt;…</w:t>
      </w:r>
      <w:r>
        <w:rPr>
          <w:rFonts w:hint="eastAsia" w:ascii="宋体" w:hAnsi="宋体"/>
          <w:sz w:val="24"/>
        </w:rPr>
        <w:t>&lt;</w:t>
      </w:r>
      <w:r>
        <w:rPr>
          <w:rFonts w:ascii="宋体" w:hAnsi="宋体"/>
          <w:sz w:val="24"/>
        </w:rPr>
        <w:t>reportSummarys&gt;</w:t>
      </w:r>
      <w:r>
        <w:rPr>
          <w:rFonts w:hint="eastAsia" w:ascii="宋体" w:hAnsi="宋体"/>
          <w:sz w:val="24"/>
        </w:rPr>
        <w:t>”以及项目信息“</w:t>
      </w:r>
      <w:r>
        <w:rPr>
          <w:rFonts w:ascii="宋体" w:hAnsi="宋体"/>
          <w:sz w:val="24"/>
        </w:rPr>
        <w:t>&lt;projects&gt;…&lt;</w:t>
      </w:r>
      <w:r>
        <w:rPr>
          <w:rFonts w:hint="eastAsia" w:ascii="宋体" w:hAnsi="宋体"/>
          <w:sz w:val="24"/>
        </w:rPr>
        <w:t>/</w:t>
      </w:r>
      <w:r>
        <w:rPr>
          <w:rFonts w:ascii="宋体" w:hAnsi="宋体"/>
          <w:sz w:val="24"/>
        </w:rPr>
        <w:t xml:space="preserve"> projects&gt;</w:t>
      </w:r>
      <w:r>
        <w:rPr>
          <w:rFonts w:hint="eastAsia" w:ascii="宋体" w:hAnsi="宋体"/>
          <w:sz w:val="24"/>
        </w:rPr>
        <w:t>”组成，项目信息中项目唯一编号</w:t>
      </w:r>
      <w:r>
        <w:rPr>
          <w:rFonts w:hint="eastAsia"/>
        </w:rPr>
        <w:t>&lt;projectNo&gt;和</w:t>
      </w:r>
      <w:r>
        <w:rPr>
          <w:rFonts w:hint="eastAsia" w:ascii="宋体" w:hAnsi="宋体"/>
          <w:sz w:val="24"/>
        </w:rPr>
        <w:t>信息变更日&lt;businessDate&gt;构成唯一标识，其他业务字段不修改时可不报送相应标签，空标签则表示修改为空值。</w:t>
      </w:r>
    </w:p>
    <w:p>
      <w:pPr>
        <w:spacing w:line="360" w:lineRule="auto"/>
        <w:ind w:firstLine="420"/>
        <w:jc w:val="left"/>
        <w:rPr>
          <w:rFonts w:ascii="宋体" w:hAnsi="宋体"/>
          <w:sz w:val="24"/>
        </w:rPr>
      </w:pPr>
      <w:r>
        <w:rPr>
          <w:rFonts w:hint="eastAsia" w:ascii="宋体" w:hAnsi="宋体"/>
          <w:sz w:val="24"/>
        </w:rPr>
        <w:t>报文具体结构如下：</w:t>
      </w:r>
    </w:p>
    <w:p>
      <w:r>
        <w:t>&lt;GBRR&gt;</w:t>
      </w:r>
    </w:p>
    <w:p>
      <w:r>
        <w:tab/>
      </w:r>
      <w:r>
        <w:t>&lt;reportSummarys&gt;</w:t>
      </w:r>
    </w:p>
    <w:p>
      <w:r>
        <w:rPr>
          <w:rFonts w:hint="eastAsia"/>
        </w:rPr>
        <w:tab/>
      </w:r>
      <w:r>
        <w:rPr>
          <w:rFonts w:hint="eastAsia"/>
        </w:rPr>
        <w:tab/>
      </w:r>
      <w:r>
        <w:rPr>
          <w:rFonts w:hint="eastAsia"/>
        </w:rPr>
        <w:t>&lt;reportBankCd&gt;报送机构金融许可证号&lt;/reportBankCd&gt;</w:t>
      </w:r>
    </w:p>
    <w:p>
      <w:r>
        <w:rPr>
          <w:rFonts w:hint="eastAsia"/>
        </w:rPr>
        <w:tab/>
      </w:r>
      <w:r>
        <w:rPr>
          <w:rFonts w:hint="eastAsia"/>
        </w:rPr>
        <w:tab/>
      </w:r>
      <w:r>
        <w:rPr>
          <w:rFonts w:hint="eastAsia"/>
        </w:rPr>
        <w:t>&lt;reportDataType&gt;项目信息修正&lt;/reportDataType&gt;</w:t>
      </w:r>
    </w:p>
    <w:p>
      <w:r>
        <w:tab/>
      </w:r>
      <w:r>
        <w:t>&lt;/reportSummarys&gt;</w:t>
      </w:r>
    </w:p>
    <w:p>
      <w:r>
        <w:tab/>
      </w:r>
      <w:r>
        <w:t>&lt;projects&gt;</w:t>
      </w:r>
    </w:p>
    <w:p>
      <w:r>
        <w:tab/>
      </w:r>
      <w:r>
        <w:tab/>
      </w:r>
      <w:r>
        <w:t>&lt;project&gt;</w:t>
      </w:r>
    </w:p>
    <w:p>
      <w:r>
        <w:rPr>
          <w:rFonts w:hint="eastAsia"/>
        </w:rPr>
        <w:tab/>
      </w:r>
      <w:r>
        <w:rPr>
          <w:rFonts w:hint="eastAsia"/>
        </w:rPr>
        <w:tab/>
      </w:r>
      <w:r>
        <w:rPr>
          <w:rFonts w:hint="eastAsia"/>
        </w:rPr>
        <w:tab/>
      </w:r>
      <w:r>
        <w:rPr>
          <w:rFonts w:hint="eastAsia"/>
        </w:rPr>
        <w:t>&lt;projectNo&gt;项目唯一编号&lt;/projectNo&gt;</w:t>
      </w:r>
    </w:p>
    <w:p>
      <w:r>
        <w:rPr>
          <w:rFonts w:hint="eastAsia"/>
        </w:rPr>
        <w:tab/>
      </w:r>
      <w:r>
        <w:rPr>
          <w:rFonts w:hint="eastAsia"/>
        </w:rPr>
        <w:tab/>
      </w:r>
      <w:r>
        <w:rPr>
          <w:rFonts w:hint="eastAsia"/>
        </w:rPr>
        <w:tab/>
      </w:r>
      <w:r>
        <w:rPr>
          <w:rFonts w:hint="eastAsia"/>
        </w:rPr>
        <w:t>&lt;businessDate&gt;信息变更日&lt;/businessDate&gt;</w:t>
      </w:r>
    </w:p>
    <w:p>
      <w:r>
        <w:rPr>
          <w:rFonts w:hint="eastAsia"/>
        </w:rPr>
        <w:tab/>
      </w:r>
      <w:r>
        <w:rPr>
          <w:rFonts w:hint="eastAsia"/>
        </w:rPr>
        <w:tab/>
      </w:r>
      <w:r>
        <w:rPr>
          <w:rFonts w:hint="eastAsia"/>
        </w:rPr>
        <w:tab/>
      </w:r>
      <w:r>
        <w:rPr>
          <w:rFonts w:hint="eastAsia"/>
        </w:rPr>
        <w:t>&lt;projectCode&gt;项目代码&lt;/projectCode&gt;</w:t>
      </w:r>
    </w:p>
    <w:p>
      <w:r>
        <w:rPr>
          <w:rFonts w:hint="eastAsia"/>
        </w:rPr>
        <w:tab/>
      </w:r>
      <w:r>
        <w:rPr>
          <w:rFonts w:hint="eastAsia"/>
        </w:rPr>
        <w:tab/>
      </w:r>
      <w:r>
        <w:rPr>
          <w:rFonts w:hint="eastAsia"/>
        </w:rPr>
        <w:tab/>
      </w:r>
      <w:r>
        <w:rPr>
          <w:rFonts w:hint="eastAsia"/>
        </w:rPr>
        <w:t>&lt;projectName&gt;项目名称&lt;/projectName&gt;</w:t>
      </w:r>
    </w:p>
    <w:p>
      <w:r>
        <w:rPr>
          <w:rFonts w:hint="eastAsia"/>
        </w:rPr>
        <w:tab/>
      </w:r>
      <w:r>
        <w:rPr>
          <w:rFonts w:hint="eastAsia"/>
        </w:rPr>
        <w:tab/>
      </w:r>
      <w:r>
        <w:rPr>
          <w:rFonts w:hint="eastAsia"/>
        </w:rPr>
        <w:tab/>
      </w:r>
      <w:r>
        <w:rPr>
          <w:rFonts w:hint="eastAsia"/>
        </w:rPr>
        <w:t>&lt;projectIndustryCd&gt;投向行业&lt;/projectIndustryCd&gt;</w:t>
      </w:r>
    </w:p>
    <w:p>
      <w:r>
        <w:rPr>
          <w:rFonts w:hint="eastAsia"/>
        </w:rPr>
        <w:tab/>
      </w:r>
      <w:r>
        <w:rPr>
          <w:rFonts w:hint="eastAsia"/>
        </w:rPr>
        <w:tab/>
      </w:r>
      <w:r>
        <w:rPr>
          <w:rFonts w:hint="eastAsia"/>
        </w:rPr>
        <w:tab/>
      </w:r>
      <w:r>
        <w:rPr>
          <w:rFonts w:hint="eastAsia"/>
        </w:rPr>
        <w:t>&lt;totalInvestAmount&gt;项目总投资&lt;/totalInvestAmount&gt;</w:t>
      </w:r>
    </w:p>
    <w:p>
      <w:r>
        <w:rPr>
          <w:rFonts w:hint="eastAsia"/>
        </w:rPr>
        <w:tab/>
      </w:r>
      <w:r>
        <w:rPr>
          <w:rFonts w:hint="eastAsia"/>
        </w:rPr>
        <w:tab/>
      </w:r>
      <w:r>
        <w:rPr>
          <w:rFonts w:hint="eastAsia"/>
        </w:rPr>
        <w:tab/>
      </w:r>
      <w:r>
        <w:rPr>
          <w:rFonts w:hint="eastAsia"/>
        </w:rPr>
        <w:t>&lt;capitalSourceCd&gt;资金来源&lt;/capitalSourceCd&gt;</w:t>
      </w:r>
    </w:p>
    <w:p>
      <w:r>
        <w:rPr>
          <w:rFonts w:hint="eastAsia"/>
        </w:rPr>
        <w:tab/>
      </w:r>
      <w:r>
        <w:rPr>
          <w:rFonts w:hint="eastAsia"/>
        </w:rPr>
        <w:tab/>
      </w:r>
      <w:r>
        <w:rPr>
          <w:rFonts w:hint="eastAsia"/>
        </w:rPr>
        <w:tab/>
      </w:r>
      <w:r>
        <w:rPr>
          <w:rFonts w:hint="eastAsia"/>
        </w:rPr>
        <w:t>&lt;projectLocationCd&gt;项目所在地&lt;/projectLocationCd&gt;</w:t>
      </w:r>
    </w:p>
    <w:p>
      <w:r>
        <w:rPr>
          <w:rFonts w:hint="eastAsia"/>
        </w:rPr>
        <w:tab/>
      </w:r>
      <w:r>
        <w:rPr>
          <w:rFonts w:hint="eastAsia"/>
        </w:rPr>
        <w:tab/>
      </w:r>
      <w:r>
        <w:rPr>
          <w:rFonts w:hint="eastAsia"/>
        </w:rPr>
        <w:tab/>
      </w:r>
      <w:r>
        <w:rPr>
          <w:rFonts w:hint="eastAsia"/>
        </w:rPr>
        <w:t>&lt;projectAddress&gt;建设地点&lt;/projectAddress&gt;</w:t>
      </w:r>
    </w:p>
    <w:p>
      <w:r>
        <w:rPr>
          <w:rFonts w:hint="eastAsia"/>
        </w:rPr>
        <w:tab/>
      </w:r>
      <w:r>
        <w:rPr>
          <w:rFonts w:hint="eastAsia"/>
        </w:rPr>
        <w:tab/>
      </w:r>
      <w:r>
        <w:rPr>
          <w:rFonts w:hint="eastAsia"/>
        </w:rPr>
        <w:tab/>
      </w:r>
      <w:r>
        <w:rPr>
          <w:rFonts w:hint="eastAsia"/>
        </w:rPr>
        <w:t>&lt;projectContent&gt;建设内容与规模&lt;/projectContent&gt;</w:t>
      </w:r>
    </w:p>
    <w:p>
      <w:r>
        <w:tab/>
      </w:r>
      <w:r>
        <w:tab/>
      </w:r>
      <w:r>
        <w:t xml:space="preserve">&lt;/project&gt; </w:t>
      </w:r>
    </w:p>
    <w:p>
      <w:r>
        <w:tab/>
      </w:r>
      <w:r>
        <w:tab/>
      </w:r>
      <w:r>
        <w:t>......</w:t>
      </w:r>
    </w:p>
    <w:p>
      <w:r>
        <w:tab/>
      </w:r>
      <w:r>
        <w:t>&lt;/projects&gt;</w:t>
      </w:r>
    </w:p>
    <w:p>
      <w:r>
        <w:t>&lt;/GBRR&gt;</w:t>
      </w:r>
    </w:p>
    <w:p>
      <w:pPr>
        <w:pStyle w:val="4"/>
        <w:rPr>
          <w:rFonts w:ascii="宋体" w:hAnsi="宋体"/>
          <w:color w:val="000000"/>
        </w:rPr>
      </w:pPr>
      <w:bookmarkStart w:id="54" w:name="_Toc53759984"/>
      <w:r>
        <w:rPr>
          <w:rFonts w:hint="eastAsia" w:ascii="宋体" w:hAnsi="宋体"/>
          <w:color w:val="000000"/>
        </w:rPr>
        <w:t>绿色认定分类修正</w:t>
      </w:r>
      <w:bookmarkEnd w:id="54"/>
    </w:p>
    <w:p>
      <w:pPr>
        <w:spacing w:line="360" w:lineRule="auto"/>
        <w:ind w:firstLine="420"/>
        <w:jc w:val="left"/>
        <w:rPr>
          <w:rFonts w:ascii="宋体" w:hAnsi="宋体"/>
          <w:sz w:val="24"/>
        </w:rPr>
      </w:pPr>
      <w:r>
        <w:rPr>
          <w:rFonts w:hint="eastAsia" w:ascii="宋体" w:hAnsi="宋体"/>
          <w:sz w:val="24"/>
        </w:rPr>
        <w:t>绿色认定分类修正报文由报文基本信息“&lt;</w:t>
      </w:r>
      <w:r>
        <w:rPr>
          <w:rFonts w:ascii="宋体" w:hAnsi="宋体"/>
          <w:sz w:val="24"/>
        </w:rPr>
        <w:t>reportSummarys&gt;…</w:t>
      </w:r>
      <w:r>
        <w:rPr>
          <w:rFonts w:hint="eastAsia" w:ascii="宋体" w:hAnsi="宋体"/>
          <w:sz w:val="24"/>
        </w:rPr>
        <w:t>&lt;</w:t>
      </w:r>
      <w:r>
        <w:rPr>
          <w:rFonts w:ascii="宋体" w:hAnsi="宋体"/>
          <w:sz w:val="24"/>
        </w:rPr>
        <w:t>reportSummarys&gt;</w:t>
      </w:r>
      <w:r>
        <w:rPr>
          <w:rFonts w:hint="eastAsia" w:ascii="宋体" w:hAnsi="宋体"/>
          <w:sz w:val="24"/>
        </w:rPr>
        <w:t>”、绿色贷款信息“</w:t>
      </w:r>
      <w:r>
        <w:rPr>
          <w:rFonts w:ascii="宋体" w:hAnsi="宋体"/>
          <w:sz w:val="24"/>
        </w:rPr>
        <w:t>&lt;loans&gt;…&lt;</w:t>
      </w:r>
      <w:r>
        <w:rPr>
          <w:rFonts w:hint="eastAsia" w:ascii="宋体" w:hAnsi="宋体"/>
          <w:sz w:val="24"/>
        </w:rPr>
        <w:t>/</w:t>
      </w:r>
      <w:r>
        <w:rPr>
          <w:rFonts w:ascii="宋体" w:hAnsi="宋体"/>
          <w:sz w:val="24"/>
        </w:rPr>
        <w:t>loans&gt;</w:t>
      </w:r>
      <w:r>
        <w:rPr>
          <w:rFonts w:hint="eastAsia" w:ascii="宋体" w:hAnsi="宋体"/>
          <w:sz w:val="24"/>
        </w:rPr>
        <w:t>”、绿色项目信息“</w:t>
      </w:r>
      <w:r>
        <w:rPr>
          <w:rFonts w:ascii="宋体" w:hAnsi="宋体"/>
          <w:sz w:val="24"/>
        </w:rPr>
        <w:t>&lt;projects&gt;…&lt;</w:t>
      </w:r>
      <w:r>
        <w:rPr>
          <w:rFonts w:hint="eastAsia" w:ascii="宋体" w:hAnsi="宋体"/>
          <w:sz w:val="24"/>
        </w:rPr>
        <w:t>/</w:t>
      </w:r>
      <w:r>
        <w:rPr>
          <w:rFonts w:ascii="宋体" w:hAnsi="宋体"/>
          <w:sz w:val="24"/>
        </w:rPr>
        <w:t>projects&gt;</w:t>
      </w:r>
      <w:r>
        <w:rPr>
          <w:rFonts w:hint="eastAsia" w:ascii="宋体" w:hAnsi="宋体"/>
          <w:sz w:val="24"/>
        </w:rPr>
        <w:t>”、绿色信用证信息 “</w:t>
      </w:r>
      <w:r>
        <w:rPr>
          <w:rFonts w:ascii="宋体" w:hAnsi="宋体"/>
          <w:sz w:val="24"/>
        </w:rPr>
        <w:t>&lt;credits&gt;…&lt;</w:t>
      </w:r>
      <w:r>
        <w:rPr>
          <w:rFonts w:hint="eastAsia" w:ascii="宋体" w:hAnsi="宋体"/>
          <w:sz w:val="24"/>
        </w:rPr>
        <w:t>/</w:t>
      </w:r>
      <w:r>
        <w:rPr>
          <w:rFonts w:ascii="宋体" w:hAnsi="宋体"/>
          <w:sz w:val="24"/>
        </w:rPr>
        <w:t>credits&gt;</w:t>
      </w:r>
      <w:r>
        <w:rPr>
          <w:rFonts w:hint="eastAsia" w:ascii="宋体" w:hAnsi="宋体"/>
          <w:sz w:val="24"/>
        </w:rPr>
        <w:t>”、绿色银行承兑汇票信息“</w:t>
      </w:r>
      <w:r>
        <w:rPr>
          <w:rFonts w:ascii="宋体" w:hAnsi="宋体"/>
          <w:sz w:val="24"/>
        </w:rPr>
        <w:t>&lt;bill</w:t>
      </w:r>
      <w:r>
        <w:rPr>
          <w:rFonts w:hint="eastAsia" w:ascii="宋体" w:hAnsi="宋体"/>
          <w:sz w:val="24"/>
        </w:rPr>
        <w:t>s</w:t>
      </w:r>
      <w:r>
        <w:rPr>
          <w:rFonts w:ascii="宋体" w:hAnsi="宋体"/>
          <w:sz w:val="24"/>
        </w:rPr>
        <w:t>&gt;…&lt;</w:t>
      </w:r>
      <w:r>
        <w:rPr>
          <w:rFonts w:hint="eastAsia" w:ascii="宋体" w:hAnsi="宋体"/>
          <w:sz w:val="24"/>
        </w:rPr>
        <w:t>/</w:t>
      </w:r>
      <w:r>
        <w:rPr>
          <w:rFonts w:ascii="宋体" w:hAnsi="宋体"/>
          <w:sz w:val="24"/>
        </w:rPr>
        <w:t>bill</w:t>
      </w:r>
      <w:r>
        <w:rPr>
          <w:rFonts w:hint="eastAsia" w:ascii="宋体" w:hAnsi="宋体"/>
          <w:sz w:val="24"/>
        </w:rPr>
        <w:t>s</w:t>
      </w:r>
      <w:r>
        <w:rPr>
          <w:rFonts w:ascii="宋体" w:hAnsi="宋体"/>
          <w:sz w:val="24"/>
        </w:rPr>
        <w:t>&gt;</w:t>
      </w:r>
      <w:r>
        <w:rPr>
          <w:rFonts w:hint="eastAsia" w:ascii="宋体" w:hAnsi="宋体"/>
          <w:sz w:val="24"/>
        </w:rPr>
        <w:t>”以及绿色债券投资信息“</w:t>
      </w:r>
      <w:r>
        <w:rPr>
          <w:rFonts w:ascii="宋体" w:hAnsi="宋体"/>
          <w:sz w:val="24"/>
        </w:rPr>
        <w:t>&lt;bonds&gt;…&lt;</w:t>
      </w:r>
      <w:r>
        <w:rPr>
          <w:rFonts w:hint="eastAsia" w:ascii="宋体" w:hAnsi="宋体"/>
          <w:sz w:val="24"/>
        </w:rPr>
        <w:t>/</w:t>
      </w:r>
      <w:r>
        <w:rPr>
          <w:rFonts w:ascii="宋体" w:hAnsi="宋体"/>
          <w:sz w:val="24"/>
        </w:rPr>
        <w:t>bonds&gt;</w:t>
      </w:r>
      <w:r>
        <w:rPr>
          <w:rFonts w:hint="eastAsia" w:ascii="宋体" w:hAnsi="宋体"/>
          <w:sz w:val="24"/>
        </w:rPr>
        <w:t>”组成。业务编号（贷款借据号、信用证编号等）和业务变更日&lt;businessDate&gt;构成唯一标识，绿色认定分类相关所有数据标签需一并报送，空标签则表示空值。</w:t>
      </w:r>
    </w:p>
    <w:p>
      <w:pPr>
        <w:spacing w:line="360" w:lineRule="auto"/>
        <w:ind w:firstLine="420"/>
        <w:jc w:val="left"/>
        <w:rPr>
          <w:rFonts w:ascii="宋体" w:hAnsi="宋体"/>
          <w:sz w:val="24"/>
        </w:rPr>
      </w:pPr>
      <w:r>
        <w:rPr>
          <w:rFonts w:hint="eastAsia" w:ascii="宋体" w:hAnsi="宋体"/>
          <w:sz w:val="24"/>
        </w:rPr>
        <w:t>项目类贷款进行绿色认定分类修正时，需同时修正其关联项目及其他同项目下所有贷款的绿色认定分类，且绿色认定分类代码与业务变更日期需保持一致。绿色项目信息进行修正时，环境效益数据块</w:t>
      </w:r>
      <w:r>
        <w:rPr>
          <w:rFonts w:ascii="宋体" w:hAnsi="宋体"/>
          <w:sz w:val="24"/>
        </w:rPr>
        <w:t>&lt;environmentBenefit&gt;</w:t>
      </w:r>
      <w:r>
        <w:rPr>
          <w:rFonts w:hint="eastAsia" w:ascii="宋体" w:hAnsi="宋体"/>
          <w:sz w:val="24"/>
        </w:rPr>
        <w:t>不修改时可不报送相应标签，空标签则表示修改为空值。</w:t>
      </w:r>
    </w:p>
    <w:p>
      <w:pPr>
        <w:spacing w:line="360" w:lineRule="auto"/>
        <w:ind w:left="420"/>
        <w:jc w:val="left"/>
        <w:rPr>
          <w:rFonts w:ascii="宋体" w:hAnsi="宋体"/>
          <w:sz w:val="24"/>
        </w:rPr>
      </w:pPr>
      <w:r>
        <w:rPr>
          <w:rFonts w:hint="eastAsia" w:ascii="宋体" w:hAnsi="宋体"/>
          <w:sz w:val="24"/>
        </w:rPr>
        <w:t>报文具体结构如下：</w:t>
      </w:r>
    </w:p>
    <w:p>
      <w:r>
        <w:t>&lt;GBRR&gt;</w:t>
      </w:r>
    </w:p>
    <w:p>
      <w:r>
        <w:tab/>
      </w:r>
      <w:r>
        <w:t>&lt;reportSummarys&gt;</w:t>
      </w:r>
    </w:p>
    <w:p>
      <w:r>
        <w:rPr>
          <w:rFonts w:hint="eastAsia"/>
        </w:rPr>
        <w:tab/>
      </w:r>
      <w:r>
        <w:rPr>
          <w:rFonts w:hint="eastAsia"/>
        </w:rPr>
        <w:tab/>
      </w:r>
      <w:r>
        <w:rPr>
          <w:rFonts w:hint="eastAsia"/>
        </w:rPr>
        <w:t>&lt;reportBankCd&gt;报送机构金融许可证号&lt;/reportBankCd&gt;</w:t>
      </w:r>
    </w:p>
    <w:p>
      <w:r>
        <w:rPr>
          <w:rFonts w:hint="eastAsia"/>
        </w:rPr>
        <w:tab/>
      </w:r>
      <w:r>
        <w:rPr>
          <w:rFonts w:hint="eastAsia"/>
        </w:rPr>
        <w:tab/>
      </w:r>
      <w:r>
        <w:rPr>
          <w:rFonts w:hint="eastAsia"/>
        </w:rPr>
        <w:t>&lt;reportDataType&gt;绿色认定分类修正&lt;/reportDataType&gt;</w:t>
      </w:r>
    </w:p>
    <w:p>
      <w:r>
        <w:tab/>
      </w:r>
      <w:r>
        <w:t>&lt;/reportSummarys&gt;</w:t>
      </w:r>
    </w:p>
    <w:p>
      <w:r>
        <w:tab/>
      </w:r>
      <w:r>
        <w:t>&lt;loans&gt;</w:t>
      </w:r>
    </w:p>
    <w:p>
      <w:r>
        <w:tab/>
      </w:r>
      <w:r>
        <w:tab/>
      </w:r>
      <w:r>
        <w:t>&lt;loan&gt;</w:t>
      </w:r>
    </w:p>
    <w:p>
      <w:r>
        <w:rPr>
          <w:rFonts w:hint="eastAsia"/>
        </w:rPr>
        <w:tab/>
      </w:r>
      <w:r>
        <w:rPr>
          <w:rFonts w:hint="eastAsia"/>
        </w:rPr>
        <w:tab/>
      </w:r>
      <w:r>
        <w:rPr>
          <w:rFonts w:hint="eastAsia"/>
        </w:rPr>
        <w:tab/>
      </w:r>
      <w:r>
        <w:rPr>
          <w:rFonts w:hint="eastAsia"/>
        </w:rPr>
        <w:t>&lt;loanNo&gt;借据号&lt;/loanNo&gt;</w:t>
      </w:r>
    </w:p>
    <w:p>
      <w:r>
        <w:rPr>
          <w:rFonts w:hint="eastAsia"/>
        </w:rPr>
        <w:tab/>
      </w:r>
      <w:r>
        <w:rPr>
          <w:rFonts w:hint="eastAsia"/>
        </w:rPr>
        <w:tab/>
      </w:r>
      <w:r>
        <w:rPr>
          <w:rFonts w:hint="eastAsia"/>
        </w:rPr>
        <w:tab/>
      </w:r>
      <w:r>
        <w:rPr>
          <w:rFonts w:hint="eastAsia"/>
        </w:rPr>
        <w:t>&lt;projectNo&gt;项目唯一编号&lt;/projectNo&gt;</w:t>
      </w:r>
    </w:p>
    <w:p>
      <w:r>
        <w:rPr>
          <w:rFonts w:hint="eastAsia"/>
        </w:rPr>
        <w:tab/>
      </w:r>
      <w:r>
        <w:rPr>
          <w:rFonts w:hint="eastAsia"/>
        </w:rPr>
        <w:tab/>
      </w:r>
      <w:r>
        <w:rPr>
          <w:rFonts w:hint="eastAsia"/>
        </w:rPr>
        <w:tab/>
      </w:r>
      <w:r>
        <w:rPr>
          <w:rFonts w:hint="eastAsia"/>
        </w:rPr>
        <w:t>&lt;businessDate&gt;业务变更日期&lt;/businessDate&gt;</w:t>
      </w:r>
    </w:p>
    <w:p>
      <w:r>
        <w:rPr>
          <w:rFonts w:hint="eastAsia"/>
        </w:rPr>
        <w:tab/>
      </w:r>
      <w:r>
        <w:rPr>
          <w:rFonts w:hint="eastAsia"/>
        </w:rPr>
        <w:tab/>
      </w:r>
      <w:r>
        <w:rPr>
          <w:rFonts w:hint="eastAsia"/>
        </w:rPr>
        <w:tab/>
      </w:r>
      <w:r>
        <w:rPr>
          <w:rFonts w:hint="eastAsia"/>
        </w:rPr>
        <w:t>&lt;loanPurposeDesc&gt;贷款用途描述&lt;/loanPurposeDesc&gt;</w:t>
      </w:r>
    </w:p>
    <w:p>
      <w:r>
        <w:rPr>
          <w:rFonts w:hint="eastAsia"/>
        </w:rPr>
        <w:tab/>
      </w:r>
      <w:r>
        <w:rPr>
          <w:rFonts w:hint="eastAsia"/>
        </w:rPr>
        <w:tab/>
      </w:r>
      <w:r>
        <w:rPr>
          <w:rFonts w:hint="eastAsia"/>
        </w:rPr>
        <w:tab/>
      </w:r>
      <w:r>
        <w:rPr>
          <w:rFonts w:hint="eastAsia"/>
        </w:rPr>
        <w:t>&lt;cbrcGreenClass&gt;银保监会绿色认定分类代码&lt;/cbrcGreenClass&gt;</w:t>
      </w:r>
    </w:p>
    <w:p>
      <w:pPr>
        <w:ind w:left="840" w:firstLine="420"/>
      </w:pPr>
      <w:r>
        <w:rPr>
          <w:rFonts w:hint="eastAsia"/>
        </w:rPr>
        <w:t>&lt;pbcGreenClass&gt;人民银行绿色认定分类代码&lt;/pbcGreenClass&gt;</w:t>
      </w:r>
    </w:p>
    <w:p>
      <w:r>
        <w:rPr>
          <w:rFonts w:hint="eastAsia"/>
        </w:rPr>
        <w:tab/>
      </w:r>
      <w:r>
        <w:rPr>
          <w:rFonts w:hint="eastAsia"/>
        </w:rPr>
        <w:tab/>
      </w:r>
      <w:r>
        <w:rPr>
          <w:rFonts w:hint="eastAsia"/>
        </w:rPr>
        <w:tab/>
      </w:r>
      <w:r>
        <w:rPr>
          <w:rFonts w:hint="eastAsia"/>
        </w:rPr>
        <w:t>&lt;localGreenClass&gt;地方绿色认定分类代码&lt;/localGreenClass&gt;</w:t>
      </w:r>
    </w:p>
    <w:p>
      <w:r>
        <w:rPr>
          <w:rFonts w:hint="eastAsia"/>
        </w:rPr>
        <w:tab/>
      </w:r>
      <w:r>
        <w:rPr>
          <w:rFonts w:hint="eastAsia"/>
        </w:rPr>
        <w:tab/>
      </w:r>
      <w:r>
        <w:rPr>
          <w:rFonts w:hint="eastAsia"/>
        </w:rPr>
        <w:tab/>
      </w:r>
      <w:r>
        <w:rPr>
          <w:rFonts w:hint="eastAsia"/>
        </w:rPr>
        <w:t>&lt;isEnvironmentalInterest&gt;是否环境权益融资&lt;/isEnvironmentalInterest&gt;</w:t>
      </w:r>
    </w:p>
    <w:p>
      <w:r>
        <w:rPr>
          <w:rFonts w:hint="eastAsia"/>
        </w:rPr>
        <w:tab/>
      </w:r>
      <w:r>
        <w:rPr>
          <w:rFonts w:hint="eastAsia"/>
        </w:rPr>
        <w:tab/>
      </w:r>
      <w:r>
        <w:rPr>
          <w:rFonts w:hint="eastAsia"/>
        </w:rPr>
        <w:tab/>
      </w:r>
      <w:r>
        <w:rPr>
          <w:rFonts w:hint="eastAsia"/>
        </w:rPr>
        <w:t>&lt;environmentalInterestCd&gt;环境权益融资分类&lt;/environmentalInterestCd&gt;</w:t>
      </w:r>
    </w:p>
    <w:p>
      <w:r>
        <w:tab/>
      </w:r>
      <w:r>
        <w:tab/>
      </w:r>
      <w:r>
        <w:t>&lt;/loan&gt;</w:t>
      </w:r>
    </w:p>
    <w:p>
      <w:r>
        <w:tab/>
      </w:r>
      <w:r>
        <w:tab/>
      </w:r>
      <w:r>
        <w:t>......</w:t>
      </w:r>
    </w:p>
    <w:p>
      <w:r>
        <w:tab/>
      </w:r>
      <w:r>
        <w:t>&lt;/loans&gt;</w:t>
      </w:r>
    </w:p>
    <w:p>
      <w:r>
        <w:tab/>
      </w:r>
      <w:r>
        <w:t>&lt;projects&gt;</w:t>
      </w:r>
    </w:p>
    <w:p>
      <w:r>
        <w:tab/>
      </w:r>
      <w:r>
        <w:tab/>
      </w:r>
      <w:r>
        <w:t>&lt;project&gt;</w:t>
      </w:r>
    </w:p>
    <w:p>
      <w:r>
        <w:rPr>
          <w:rFonts w:hint="eastAsia"/>
        </w:rPr>
        <w:tab/>
      </w:r>
      <w:r>
        <w:rPr>
          <w:rFonts w:hint="eastAsia"/>
        </w:rPr>
        <w:tab/>
      </w:r>
      <w:r>
        <w:rPr>
          <w:rFonts w:hint="eastAsia"/>
        </w:rPr>
        <w:tab/>
      </w:r>
      <w:r>
        <w:rPr>
          <w:rFonts w:hint="eastAsia"/>
        </w:rPr>
        <w:t>&lt;projectNo&gt;项目唯一编号&lt;/projectNo&gt;</w:t>
      </w:r>
    </w:p>
    <w:p>
      <w:r>
        <w:rPr>
          <w:rFonts w:hint="eastAsia"/>
        </w:rPr>
        <w:tab/>
      </w:r>
      <w:r>
        <w:rPr>
          <w:rFonts w:hint="eastAsia"/>
        </w:rPr>
        <w:tab/>
      </w:r>
      <w:r>
        <w:rPr>
          <w:rFonts w:hint="eastAsia"/>
        </w:rPr>
        <w:tab/>
      </w:r>
      <w:r>
        <w:rPr>
          <w:rFonts w:hint="eastAsia"/>
        </w:rPr>
        <w:t>&lt;businessDate&gt;业务变更日期&lt;/businessDate&gt;</w:t>
      </w:r>
    </w:p>
    <w:p>
      <w:r>
        <w:rPr>
          <w:rFonts w:hint="eastAsia"/>
        </w:rPr>
        <w:tab/>
      </w:r>
      <w:r>
        <w:rPr>
          <w:rFonts w:hint="eastAsia"/>
        </w:rPr>
        <w:tab/>
      </w:r>
      <w:r>
        <w:rPr>
          <w:rFonts w:hint="eastAsia"/>
        </w:rPr>
        <w:tab/>
      </w:r>
      <w:r>
        <w:rPr>
          <w:rFonts w:hint="eastAsia"/>
        </w:rPr>
        <w:t>&lt;cbrcGreenClass&gt;银保监会绿色认定分类代码&lt;/cbrcGreenClass&gt;</w:t>
      </w:r>
    </w:p>
    <w:p>
      <w:pPr>
        <w:ind w:left="840" w:firstLine="420"/>
      </w:pPr>
      <w:r>
        <w:rPr>
          <w:rFonts w:hint="eastAsia"/>
        </w:rPr>
        <w:t>&lt;pbcGreenClass&gt;人民银行绿色认定分类代码&lt;/pbcGreenClass&gt;</w:t>
      </w:r>
    </w:p>
    <w:p>
      <w:r>
        <w:rPr>
          <w:rFonts w:hint="eastAsia"/>
        </w:rPr>
        <w:tab/>
      </w:r>
      <w:r>
        <w:rPr>
          <w:rFonts w:hint="eastAsia"/>
        </w:rPr>
        <w:tab/>
      </w:r>
      <w:r>
        <w:rPr>
          <w:rFonts w:hint="eastAsia"/>
        </w:rPr>
        <w:tab/>
      </w:r>
      <w:r>
        <w:rPr>
          <w:rFonts w:hint="eastAsia"/>
        </w:rPr>
        <w:t>&lt;localGreenClass&gt;地方绿色认定分类代码&lt;/localGreenClass&gt;</w:t>
      </w:r>
    </w:p>
    <w:p>
      <w:r>
        <w:tab/>
      </w:r>
      <w:r>
        <w:tab/>
      </w:r>
      <w:r>
        <w:tab/>
      </w:r>
      <w:r>
        <w:t>&lt;environmentBenefit&gt;</w:t>
      </w:r>
    </w:p>
    <w:p>
      <w:r>
        <w:tab/>
      </w:r>
      <w:r>
        <w:tab/>
      </w:r>
      <w:r>
        <w:tab/>
      </w:r>
      <w:r>
        <w:tab/>
      </w:r>
      <w:r>
        <w:t>&lt;environmentBenefitResult&gt;</w:t>
      </w:r>
    </w:p>
    <w:p>
      <w:r>
        <w:rPr>
          <w:rFonts w:hint="eastAsia"/>
        </w:rPr>
        <w:tab/>
      </w:r>
      <w:r>
        <w:rPr>
          <w:rFonts w:hint="eastAsia"/>
        </w:rPr>
        <w:tab/>
      </w:r>
      <w:r>
        <w:rPr>
          <w:rFonts w:hint="eastAsia"/>
        </w:rPr>
        <w:tab/>
      </w:r>
      <w:r>
        <w:rPr>
          <w:rFonts w:hint="eastAsia"/>
        </w:rPr>
        <w:tab/>
      </w:r>
      <w:r>
        <w:rPr>
          <w:rFonts w:hint="eastAsia"/>
        </w:rPr>
        <w:tab/>
      </w:r>
      <w:r>
        <w:rPr>
          <w:rFonts w:hint="eastAsia"/>
        </w:rPr>
        <w:t>&lt;energy&gt;标准煤（吨）&lt;/energy&gt;</w:t>
      </w:r>
    </w:p>
    <w:p>
      <w:r>
        <w:rPr>
          <w:rFonts w:hint="eastAsia"/>
        </w:rPr>
        <w:tab/>
      </w:r>
      <w:r>
        <w:rPr>
          <w:rFonts w:hint="eastAsia"/>
        </w:rPr>
        <w:tab/>
      </w:r>
      <w:r>
        <w:rPr>
          <w:rFonts w:hint="eastAsia"/>
        </w:rPr>
        <w:tab/>
      </w:r>
      <w:r>
        <w:rPr>
          <w:rFonts w:hint="eastAsia"/>
        </w:rPr>
        <w:tab/>
      </w:r>
      <w:r>
        <w:rPr>
          <w:rFonts w:hint="eastAsia"/>
        </w:rPr>
        <w:tab/>
      </w:r>
      <w:r>
        <w:rPr>
          <w:rFonts w:hint="eastAsia"/>
        </w:rPr>
        <w:t>&lt;co2&gt;二氧化碳当量（吨）&lt;/co2&gt;</w:t>
      </w:r>
    </w:p>
    <w:p>
      <w:r>
        <w:rPr>
          <w:rFonts w:hint="eastAsia"/>
        </w:rPr>
        <w:tab/>
      </w:r>
      <w:r>
        <w:rPr>
          <w:rFonts w:hint="eastAsia"/>
        </w:rPr>
        <w:tab/>
      </w:r>
      <w:r>
        <w:rPr>
          <w:rFonts w:hint="eastAsia"/>
        </w:rPr>
        <w:tab/>
      </w:r>
      <w:r>
        <w:rPr>
          <w:rFonts w:hint="eastAsia"/>
        </w:rPr>
        <w:tab/>
      </w:r>
      <w:r>
        <w:rPr>
          <w:rFonts w:hint="eastAsia"/>
        </w:rPr>
        <w:tab/>
      </w:r>
      <w:r>
        <w:rPr>
          <w:rFonts w:hint="eastAsia"/>
        </w:rPr>
        <w:t>&lt;cod&gt;化学需氧量（吨）&lt;/cod&gt;</w:t>
      </w:r>
    </w:p>
    <w:p>
      <w:r>
        <w:rPr>
          <w:rFonts w:hint="eastAsia"/>
        </w:rPr>
        <w:tab/>
      </w:r>
      <w:r>
        <w:rPr>
          <w:rFonts w:hint="eastAsia"/>
        </w:rPr>
        <w:tab/>
      </w:r>
      <w:r>
        <w:rPr>
          <w:rFonts w:hint="eastAsia"/>
        </w:rPr>
        <w:tab/>
      </w:r>
      <w:r>
        <w:rPr>
          <w:rFonts w:hint="eastAsia"/>
        </w:rPr>
        <w:tab/>
      </w:r>
      <w:r>
        <w:rPr>
          <w:rFonts w:hint="eastAsia"/>
        </w:rPr>
        <w:tab/>
      </w:r>
      <w:r>
        <w:rPr>
          <w:rFonts w:hint="eastAsia"/>
        </w:rPr>
        <w:t>&lt;nh&gt;氨氮（吨）&lt;/nh&gt;</w:t>
      </w:r>
    </w:p>
    <w:p>
      <w:r>
        <w:rPr>
          <w:rFonts w:hint="eastAsia"/>
        </w:rPr>
        <w:tab/>
      </w:r>
      <w:r>
        <w:rPr>
          <w:rFonts w:hint="eastAsia"/>
        </w:rPr>
        <w:tab/>
      </w:r>
      <w:r>
        <w:rPr>
          <w:rFonts w:hint="eastAsia"/>
        </w:rPr>
        <w:tab/>
      </w:r>
      <w:r>
        <w:rPr>
          <w:rFonts w:hint="eastAsia"/>
        </w:rPr>
        <w:tab/>
      </w:r>
      <w:r>
        <w:rPr>
          <w:rFonts w:hint="eastAsia"/>
        </w:rPr>
        <w:tab/>
      </w:r>
      <w:r>
        <w:rPr>
          <w:rFonts w:hint="eastAsia"/>
        </w:rPr>
        <w:t>&lt;so2&gt;二氧化硫（吨）&lt;/so2&gt;</w:t>
      </w:r>
    </w:p>
    <w:p>
      <w:r>
        <w:rPr>
          <w:rFonts w:hint="eastAsia"/>
        </w:rPr>
        <w:tab/>
      </w:r>
      <w:r>
        <w:rPr>
          <w:rFonts w:hint="eastAsia"/>
        </w:rPr>
        <w:tab/>
      </w:r>
      <w:r>
        <w:rPr>
          <w:rFonts w:hint="eastAsia"/>
        </w:rPr>
        <w:tab/>
      </w:r>
      <w:r>
        <w:rPr>
          <w:rFonts w:hint="eastAsia"/>
        </w:rPr>
        <w:tab/>
      </w:r>
      <w:r>
        <w:rPr>
          <w:rFonts w:hint="eastAsia"/>
        </w:rPr>
        <w:tab/>
      </w:r>
      <w:r>
        <w:rPr>
          <w:rFonts w:hint="eastAsia"/>
        </w:rPr>
        <w:t>&lt;nox&gt;氮氧化物（吨）&lt;/nox&gt;</w:t>
      </w:r>
    </w:p>
    <w:p>
      <w:r>
        <w:rPr>
          <w:rFonts w:hint="eastAsia"/>
        </w:rPr>
        <w:tab/>
      </w:r>
      <w:r>
        <w:rPr>
          <w:rFonts w:hint="eastAsia"/>
        </w:rPr>
        <w:tab/>
      </w:r>
      <w:r>
        <w:rPr>
          <w:rFonts w:hint="eastAsia"/>
        </w:rPr>
        <w:tab/>
      </w:r>
      <w:r>
        <w:rPr>
          <w:rFonts w:hint="eastAsia"/>
        </w:rPr>
        <w:tab/>
      </w:r>
      <w:r>
        <w:rPr>
          <w:rFonts w:hint="eastAsia"/>
        </w:rPr>
        <w:tab/>
      </w:r>
      <w:r>
        <w:rPr>
          <w:rFonts w:hint="eastAsia"/>
        </w:rPr>
        <w:t>&lt;h2o&gt;节水（吨）&lt;/h2o&gt;</w:t>
      </w:r>
    </w:p>
    <w:p>
      <w:r>
        <w:rPr>
          <w:rFonts w:hint="eastAsia"/>
        </w:rPr>
        <w:tab/>
      </w:r>
      <w:r>
        <w:rPr>
          <w:rFonts w:hint="eastAsia"/>
        </w:rPr>
        <w:tab/>
      </w:r>
      <w:r>
        <w:rPr>
          <w:rFonts w:hint="eastAsia"/>
        </w:rPr>
        <w:tab/>
      </w:r>
      <w:r>
        <w:rPr>
          <w:rFonts w:hint="eastAsia"/>
        </w:rPr>
        <w:tab/>
      </w:r>
      <w:r>
        <w:rPr>
          <w:rFonts w:hint="eastAsia"/>
        </w:rPr>
        <w:tab/>
      </w:r>
      <w:r>
        <w:rPr>
          <w:rFonts w:hint="eastAsia"/>
        </w:rPr>
        <w:t>&lt;fineParticle&gt;细颗粒物（吨）&lt;/fineParticle&gt;</w:t>
      </w:r>
    </w:p>
    <w:p>
      <w:r>
        <w:rPr>
          <w:rFonts w:hint="eastAsia"/>
        </w:rPr>
        <w:tab/>
      </w:r>
      <w:r>
        <w:rPr>
          <w:rFonts w:hint="eastAsia"/>
        </w:rPr>
        <w:tab/>
      </w:r>
      <w:r>
        <w:rPr>
          <w:rFonts w:hint="eastAsia"/>
        </w:rPr>
        <w:tab/>
      </w:r>
      <w:r>
        <w:rPr>
          <w:rFonts w:hint="eastAsia"/>
        </w:rPr>
        <w:tab/>
      </w:r>
      <w:r>
        <w:rPr>
          <w:rFonts w:hint="eastAsia"/>
        </w:rPr>
        <w:tab/>
      </w:r>
      <w:r>
        <w:rPr>
          <w:rFonts w:hint="eastAsia"/>
        </w:rPr>
        <w:t>&lt;voc&gt;挥发性有机物（吨）&lt;/voc&gt;</w:t>
      </w:r>
    </w:p>
    <w:p>
      <w:r>
        <w:rPr>
          <w:rFonts w:hint="eastAsia"/>
        </w:rPr>
        <w:tab/>
      </w:r>
      <w:r>
        <w:rPr>
          <w:rFonts w:hint="eastAsia"/>
        </w:rPr>
        <w:tab/>
      </w:r>
      <w:r>
        <w:rPr>
          <w:rFonts w:hint="eastAsia"/>
        </w:rPr>
        <w:tab/>
      </w:r>
      <w:r>
        <w:rPr>
          <w:rFonts w:hint="eastAsia"/>
        </w:rPr>
        <w:tab/>
      </w:r>
      <w:r>
        <w:rPr>
          <w:rFonts w:hint="eastAsia"/>
        </w:rPr>
        <w:tab/>
      </w:r>
      <w:r>
        <w:rPr>
          <w:rFonts w:hint="eastAsia"/>
        </w:rPr>
        <w:t>&lt;nitrogen&gt;总氮（吨）&lt;/nitrogen&gt;</w:t>
      </w:r>
    </w:p>
    <w:p>
      <w:r>
        <w:rPr>
          <w:rFonts w:hint="eastAsia"/>
        </w:rPr>
        <w:tab/>
      </w:r>
      <w:r>
        <w:rPr>
          <w:rFonts w:hint="eastAsia"/>
        </w:rPr>
        <w:tab/>
      </w:r>
      <w:r>
        <w:rPr>
          <w:rFonts w:hint="eastAsia"/>
        </w:rPr>
        <w:tab/>
      </w:r>
      <w:r>
        <w:rPr>
          <w:rFonts w:hint="eastAsia"/>
        </w:rPr>
        <w:tab/>
      </w:r>
      <w:r>
        <w:rPr>
          <w:rFonts w:hint="eastAsia"/>
        </w:rPr>
        <w:tab/>
      </w:r>
      <w:r>
        <w:rPr>
          <w:rFonts w:hint="eastAsia"/>
        </w:rPr>
        <w:t>&lt;phosphorus&gt;总磷（吨）&lt;/phosphorus&gt;</w:t>
      </w:r>
    </w:p>
    <w:p>
      <w:r>
        <w:tab/>
      </w:r>
      <w:r>
        <w:tab/>
      </w:r>
      <w:r>
        <w:tab/>
      </w:r>
      <w:r>
        <w:tab/>
      </w:r>
      <w:r>
        <w:t>&lt;/environmentBenefitResult&gt;</w:t>
      </w:r>
    </w:p>
    <w:p>
      <w:r>
        <w:tab/>
      </w:r>
      <w:r>
        <w:tab/>
      </w:r>
      <w:r>
        <w:tab/>
      </w:r>
      <w:r>
        <w:tab/>
      </w:r>
      <w:r>
        <w:t>&lt;environmentBenefitBasis&gt;</w:t>
      </w:r>
    </w:p>
    <w:p>
      <w:r>
        <w:tab/>
      </w:r>
      <w:r>
        <w:tab/>
      </w:r>
      <w:r>
        <w:tab/>
      </w:r>
      <w:r>
        <w:tab/>
      </w:r>
      <w:r>
        <w:tab/>
      </w:r>
      <w:r>
        <w:t>&lt;environmentBenefitScenes&gt;</w:t>
      </w:r>
    </w:p>
    <w:p>
      <w:r>
        <w:tab/>
      </w:r>
      <w:r>
        <w:tab/>
      </w:r>
      <w:r>
        <w:tab/>
      </w:r>
      <w:r>
        <w:tab/>
      </w:r>
      <w:r>
        <w:tab/>
      </w:r>
      <w:r>
        <w:tab/>
      </w:r>
      <w:r>
        <w:t>&lt;environmentBenefitScene&gt;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&lt;sceneType&gt;环境效益测算场景类型1&lt;/sceneType&gt;</w:t>
      </w:r>
    </w:p>
    <w:p>
      <w:r>
        <w:tab/>
      </w:r>
      <w:r>
        <w:tab/>
      </w:r>
      <w:r>
        <w:tab/>
      </w:r>
      <w:r>
        <w:tab/>
      </w:r>
      <w:r>
        <w:tab/>
      </w:r>
      <w:r>
        <w:tab/>
      </w:r>
      <w:r>
        <w:tab/>
      </w:r>
      <w:r>
        <w:t>&lt;environElements&gt;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&lt;environElement elementType="要素类型代码1"&gt;环境效益计算要素输入值/码值&lt;/environElement&gt;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&lt;environElement elementType="要素类型代码2"&gt;环境效益计算要素输入值/码值&lt;/environElement&gt;</w:t>
      </w:r>
    </w:p>
    <w:p>
      <w:r>
        <w:tab/>
      </w:r>
      <w:r>
        <w:tab/>
      </w:r>
      <w:r>
        <w:tab/>
      </w:r>
      <w:r>
        <w:tab/>
      </w:r>
      <w:r>
        <w:tab/>
      </w:r>
      <w:r>
        <w:tab/>
      </w:r>
      <w:r>
        <w:tab/>
      </w:r>
      <w:r>
        <w:tab/>
      </w:r>
      <w:r>
        <w:t>......</w:t>
      </w:r>
    </w:p>
    <w:p>
      <w:r>
        <w:tab/>
      </w:r>
      <w:r>
        <w:tab/>
      </w:r>
      <w:r>
        <w:tab/>
      </w:r>
      <w:r>
        <w:tab/>
      </w:r>
      <w:r>
        <w:tab/>
      </w:r>
      <w:r>
        <w:tab/>
      </w:r>
      <w:r>
        <w:tab/>
      </w:r>
      <w:r>
        <w:t>&lt;/environElements&gt;</w:t>
      </w:r>
    </w:p>
    <w:p>
      <w:r>
        <w:tab/>
      </w:r>
      <w:r>
        <w:tab/>
      </w:r>
      <w:r>
        <w:tab/>
      </w:r>
      <w:r>
        <w:tab/>
      </w:r>
      <w:r>
        <w:tab/>
      </w:r>
      <w:r>
        <w:tab/>
      </w:r>
      <w:r>
        <w:t>&lt;/environmentBenefitScene&gt;</w:t>
      </w:r>
    </w:p>
    <w:p>
      <w:r>
        <w:tab/>
      </w:r>
      <w:r>
        <w:tab/>
      </w:r>
      <w:r>
        <w:tab/>
      </w:r>
      <w:r>
        <w:tab/>
      </w:r>
      <w:r>
        <w:tab/>
      </w:r>
      <w:r>
        <w:tab/>
      </w:r>
      <w:r>
        <w:t>......</w:t>
      </w:r>
    </w:p>
    <w:p>
      <w:r>
        <w:tab/>
      </w:r>
      <w:r>
        <w:tab/>
      </w:r>
      <w:r>
        <w:tab/>
      </w:r>
      <w:r>
        <w:tab/>
      </w:r>
      <w:r>
        <w:t xml:space="preserve">   &lt;/environmentBenefitScenes&gt;</w:t>
      </w:r>
    </w:p>
    <w:p>
      <w:r>
        <w:tab/>
      </w:r>
      <w:r>
        <w:tab/>
      </w:r>
      <w:r>
        <w:tab/>
      </w:r>
      <w:r>
        <w:tab/>
      </w:r>
      <w:r>
        <w:t>&lt;/environmentBenefitBasis&gt;</w:t>
      </w:r>
    </w:p>
    <w:p>
      <w:r>
        <w:tab/>
      </w:r>
      <w:r>
        <w:tab/>
      </w:r>
      <w:r>
        <w:t xml:space="preserve">  &lt;/environmentBenefit&gt;</w:t>
      </w:r>
    </w:p>
    <w:p>
      <w:r>
        <w:tab/>
      </w:r>
      <w:r>
        <w:tab/>
      </w:r>
      <w:r>
        <w:t xml:space="preserve">&lt;/project&gt; </w:t>
      </w:r>
    </w:p>
    <w:p>
      <w:r>
        <w:tab/>
      </w:r>
      <w:r>
        <w:tab/>
      </w:r>
      <w:r>
        <w:t>......</w:t>
      </w:r>
    </w:p>
    <w:p>
      <w:r>
        <w:tab/>
      </w:r>
      <w:r>
        <w:t>&lt;/projects&gt;</w:t>
      </w:r>
    </w:p>
    <w:p>
      <w:r>
        <w:tab/>
      </w:r>
      <w:r>
        <w:t>&lt;bonds&gt;</w:t>
      </w:r>
    </w:p>
    <w:p>
      <w:r>
        <w:tab/>
      </w:r>
      <w:r>
        <w:tab/>
      </w:r>
      <w:r>
        <w:t>&lt;bond&gt;</w:t>
      </w:r>
    </w:p>
    <w:p>
      <w:r>
        <w:rPr>
          <w:rFonts w:hint="eastAsia"/>
        </w:rPr>
        <w:tab/>
      </w:r>
      <w:r>
        <w:rPr>
          <w:rFonts w:hint="eastAsia"/>
        </w:rPr>
        <w:tab/>
      </w:r>
      <w:r>
        <w:rPr>
          <w:rFonts w:hint="eastAsia"/>
        </w:rPr>
        <w:tab/>
      </w:r>
      <w:r>
        <w:rPr>
          <w:rFonts w:hint="eastAsia"/>
        </w:rPr>
        <w:t>&lt;tradeNo&gt;交易编号&lt;/tradeNo&gt;</w:t>
      </w:r>
    </w:p>
    <w:p>
      <w:r>
        <w:rPr>
          <w:rFonts w:hint="eastAsia"/>
        </w:rPr>
        <w:tab/>
      </w:r>
      <w:r>
        <w:rPr>
          <w:rFonts w:hint="eastAsia"/>
        </w:rPr>
        <w:tab/>
      </w:r>
      <w:r>
        <w:rPr>
          <w:rFonts w:hint="eastAsia"/>
        </w:rPr>
        <w:tab/>
      </w:r>
      <w:r>
        <w:rPr>
          <w:rFonts w:hint="eastAsia"/>
        </w:rPr>
        <w:t>&lt;businessDate&gt;业务变更日期&lt;/businessDate&gt;</w:t>
      </w:r>
    </w:p>
    <w:p>
      <w:r>
        <w:rPr>
          <w:rFonts w:hint="eastAsia"/>
        </w:rPr>
        <w:tab/>
      </w:r>
      <w:r>
        <w:rPr>
          <w:rFonts w:hint="eastAsia"/>
        </w:rPr>
        <w:tab/>
      </w:r>
      <w:r>
        <w:rPr>
          <w:rFonts w:hint="eastAsia"/>
        </w:rPr>
        <w:tab/>
      </w:r>
      <w:r>
        <w:rPr>
          <w:rFonts w:hint="eastAsia"/>
        </w:rPr>
        <w:t>&lt;cbrcGreenClass&gt;银保监会绿色认定分类代码&lt;/cbrcGreenClass&gt;</w:t>
      </w:r>
    </w:p>
    <w:p>
      <w:r>
        <w:rPr>
          <w:rFonts w:hint="eastAsia"/>
        </w:rPr>
        <w:tab/>
      </w:r>
      <w:r>
        <w:rPr>
          <w:rFonts w:hint="eastAsia"/>
        </w:rPr>
        <w:tab/>
      </w:r>
      <w:r>
        <w:rPr>
          <w:rFonts w:hint="eastAsia"/>
        </w:rPr>
        <w:tab/>
      </w:r>
      <w:r>
        <w:rPr>
          <w:rFonts w:hint="eastAsia"/>
        </w:rPr>
        <w:t>&lt;isEnvironmentalInterest&gt;是否环境权益融资&lt;/isEnvironmentalInterest&gt;</w:t>
      </w:r>
    </w:p>
    <w:p>
      <w:r>
        <w:rPr>
          <w:rFonts w:hint="eastAsia"/>
        </w:rPr>
        <w:tab/>
      </w:r>
      <w:r>
        <w:rPr>
          <w:rFonts w:hint="eastAsia"/>
        </w:rPr>
        <w:tab/>
      </w:r>
      <w:r>
        <w:rPr>
          <w:rFonts w:hint="eastAsia"/>
        </w:rPr>
        <w:tab/>
      </w:r>
      <w:r>
        <w:rPr>
          <w:rFonts w:hint="eastAsia"/>
        </w:rPr>
        <w:t>&lt;environmentalInterestCd&gt;环境权益融资分类&lt;/environmentalInterestCd&gt;</w:t>
      </w:r>
    </w:p>
    <w:p>
      <w:r>
        <w:tab/>
      </w:r>
      <w:r>
        <w:tab/>
      </w:r>
      <w:r>
        <w:t>&lt;/bond&gt;</w:t>
      </w:r>
    </w:p>
    <w:p>
      <w:r>
        <w:tab/>
      </w:r>
      <w:r>
        <w:tab/>
      </w:r>
      <w:r>
        <w:t>......</w:t>
      </w:r>
    </w:p>
    <w:p>
      <w:r>
        <w:tab/>
      </w:r>
      <w:r>
        <w:t>&lt;/bonds&gt;</w:t>
      </w:r>
    </w:p>
    <w:p>
      <w:r>
        <w:tab/>
      </w:r>
      <w:r>
        <w:t>&lt;credits&gt;</w:t>
      </w:r>
    </w:p>
    <w:p>
      <w:r>
        <w:tab/>
      </w:r>
      <w:r>
        <w:tab/>
      </w:r>
      <w:r>
        <w:t>&lt;credit&gt;</w:t>
      </w:r>
    </w:p>
    <w:p>
      <w:r>
        <w:rPr>
          <w:rFonts w:hint="eastAsia"/>
        </w:rPr>
        <w:tab/>
      </w:r>
      <w:r>
        <w:rPr>
          <w:rFonts w:hint="eastAsia"/>
        </w:rPr>
        <w:tab/>
      </w:r>
      <w:r>
        <w:rPr>
          <w:rFonts w:hint="eastAsia"/>
        </w:rPr>
        <w:tab/>
      </w:r>
      <w:r>
        <w:rPr>
          <w:rFonts w:hint="eastAsia"/>
        </w:rPr>
        <w:t>&lt;letterCreditNo&gt;信用证编号&lt;/letterCreditNo&gt;</w:t>
      </w:r>
    </w:p>
    <w:p>
      <w:r>
        <w:rPr>
          <w:rFonts w:hint="eastAsia"/>
        </w:rPr>
        <w:tab/>
      </w:r>
      <w:r>
        <w:rPr>
          <w:rFonts w:hint="eastAsia"/>
        </w:rPr>
        <w:tab/>
      </w:r>
      <w:r>
        <w:rPr>
          <w:rFonts w:hint="eastAsia"/>
        </w:rPr>
        <w:tab/>
      </w:r>
      <w:r>
        <w:rPr>
          <w:rFonts w:hint="eastAsia"/>
        </w:rPr>
        <w:t>&lt;businessDate&gt;业务变更日期&lt;/businessDate&gt;</w:t>
      </w:r>
    </w:p>
    <w:p>
      <w:r>
        <w:rPr>
          <w:rFonts w:hint="eastAsia"/>
        </w:rPr>
        <w:tab/>
      </w:r>
      <w:r>
        <w:rPr>
          <w:rFonts w:hint="eastAsia"/>
        </w:rPr>
        <w:tab/>
      </w:r>
      <w:r>
        <w:rPr>
          <w:rFonts w:hint="eastAsia"/>
        </w:rPr>
        <w:tab/>
      </w:r>
      <w:r>
        <w:rPr>
          <w:rFonts w:hint="eastAsia"/>
        </w:rPr>
        <w:t>&lt;cbrcGreenClass&gt;银保监会绿色认定分类代码&lt;/cbrcGreenClass&gt;</w:t>
      </w:r>
    </w:p>
    <w:p>
      <w:r>
        <w:rPr>
          <w:rFonts w:hint="eastAsia"/>
        </w:rPr>
        <w:tab/>
      </w:r>
      <w:r>
        <w:rPr>
          <w:rFonts w:hint="eastAsia"/>
        </w:rPr>
        <w:tab/>
      </w:r>
      <w:r>
        <w:rPr>
          <w:rFonts w:hint="eastAsia"/>
        </w:rPr>
        <w:tab/>
      </w:r>
      <w:r>
        <w:rPr>
          <w:rFonts w:hint="eastAsia"/>
        </w:rPr>
        <w:t>&lt;isEnvironmentalInterest&gt;是否环境权益融资&lt;/isEnvironmentalInterest&gt;</w:t>
      </w:r>
    </w:p>
    <w:p>
      <w:r>
        <w:rPr>
          <w:rFonts w:hint="eastAsia"/>
        </w:rPr>
        <w:tab/>
      </w:r>
      <w:r>
        <w:rPr>
          <w:rFonts w:hint="eastAsia"/>
        </w:rPr>
        <w:tab/>
      </w:r>
      <w:r>
        <w:rPr>
          <w:rFonts w:hint="eastAsia"/>
        </w:rPr>
        <w:tab/>
      </w:r>
      <w:r>
        <w:rPr>
          <w:rFonts w:hint="eastAsia"/>
        </w:rPr>
        <w:t>&lt;environmentalInterestCd&gt;环境权益融资分类&lt;/environmentalInterestCd&gt;</w:t>
      </w:r>
    </w:p>
    <w:p>
      <w:r>
        <w:tab/>
      </w:r>
      <w:r>
        <w:tab/>
      </w:r>
      <w:r>
        <w:t>&lt;/credit&gt;</w:t>
      </w:r>
    </w:p>
    <w:p>
      <w:r>
        <w:tab/>
      </w:r>
      <w:r>
        <w:tab/>
      </w:r>
      <w:r>
        <w:t>......</w:t>
      </w:r>
    </w:p>
    <w:p>
      <w:r>
        <w:tab/>
      </w:r>
      <w:r>
        <w:t>&lt;/credits&gt;</w:t>
      </w:r>
    </w:p>
    <w:p>
      <w:r>
        <w:tab/>
      </w:r>
      <w:r>
        <w:t>&lt;bills&gt;</w:t>
      </w:r>
    </w:p>
    <w:p>
      <w:r>
        <w:tab/>
      </w:r>
      <w:r>
        <w:tab/>
      </w:r>
      <w:r>
        <w:t>&lt;bill&gt;</w:t>
      </w:r>
    </w:p>
    <w:p>
      <w:r>
        <w:rPr>
          <w:rFonts w:hint="eastAsia"/>
        </w:rPr>
        <w:tab/>
      </w:r>
      <w:r>
        <w:rPr>
          <w:rFonts w:hint="eastAsia"/>
        </w:rPr>
        <w:tab/>
      </w:r>
      <w:r>
        <w:rPr>
          <w:rFonts w:hint="eastAsia"/>
        </w:rPr>
        <w:tab/>
      </w:r>
      <w:r>
        <w:rPr>
          <w:rFonts w:hint="eastAsia"/>
        </w:rPr>
        <w:t>&lt;billNo&gt;票据号码&lt;/billNo&gt;</w:t>
      </w:r>
    </w:p>
    <w:p>
      <w:r>
        <w:rPr>
          <w:rFonts w:hint="eastAsia"/>
        </w:rPr>
        <w:tab/>
      </w:r>
      <w:r>
        <w:rPr>
          <w:rFonts w:hint="eastAsia"/>
        </w:rPr>
        <w:tab/>
      </w:r>
      <w:r>
        <w:rPr>
          <w:rFonts w:hint="eastAsia"/>
        </w:rPr>
        <w:tab/>
      </w:r>
      <w:r>
        <w:rPr>
          <w:rFonts w:hint="eastAsia"/>
        </w:rPr>
        <w:t>&lt;businessDate&gt;业务变更日期&lt;/businessDate&gt;</w:t>
      </w:r>
    </w:p>
    <w:p>
      <w:r>
        <w:rPr>
          <w:rFonts w:hint="eastAsia"/>
        </w:rPr>
        <w:tab/>
      </w:r>
      <w:r>
        <w:rPr>
          <w:rFonts w:hint="eastAsia"/>
        </w:rPr>
        <w:tab/>
      </w:r>
      <w:r>
        <w:rPr>
          <w:rFonts w:hint="eastAsia"/>
        </w:rPr>
        <w:tab/>
      </w:r>
      <w:r>
        <w:rPr>
          <w:rFonts w:hint="eastAsia"/>
        </w:rPr>
        <w:t>&lt;cbrcGreenClass&gt;银保监会绿色认定分类代码&lt;/cbrcGreenClass&gt;</w:t>
      </w:r>
    </w:p>
    <w:p>
      <w:r>
        <w:rPr>
          <w:rFonts w:hint="eastAsia"/>
        </w:rPr>
        <w:tab/>
      </w:r>
      <w:r>
        <w:rPr>
          <w:rFonts w:hint="eastAsia"/>
        </w:rPr>
        <w:tab/>
      </w:r>
      <w:r>
        <w:rPr>
          <w:rFonts w:hint="eastAsia"/>
        </w:rPr>
        <w:tab/>
      </w:r>
      <w:r>
        <w:rPr>
          <w:rFonts w:hint="eastAsia"/>
        </w:rPr>
        <w:t>&lt;isEnvironmentalInterest&gt;是否环境权益融资&lt;/isEnvironmentalInterest&gt;</w:t>
      </w:r>
    </w:p>
    <w:p>
      <w:r>
        <w:rPr>
          <w:rFonts w:hint="eastAsia"/>
        </w:rPr>
        <w:tab/>
      </w:r>
      <w:r>
        <w:rPr>
          <w:rFonts w:hint="eastAsia"/>
        </w:rPr>
        <w:tab/>
      </w:r>
      <w:r>
        <w:rPr>
          <w:rFonts w:hint="eastAsia"/>
        </w:rPr>
        <w:tab/>
      </w:r>
      <w:r>
        <w:rPr>
          <w:rFonts w:hint="eastAsia"/>
        </w:rPr>
        <w:t>&lt;environmentalInterestCd&gt;环境权益融资分类&lt;/environmentalInterestCd&gt;</w:t>
      </w:r>
    </w:p>
    <w:p>
      <w:r>
        <w:tab/>
      </w:r>
      <w:r>
        <w:tab/>
      </w:r>
      <w:r>
        <w:t>&lt;/bill&gt;</w:t>
      </w:r>
    </w:p>
    <w:p>
      <w:r>
        <w:tab/>
      </w:r>
      <w:r>
        <w:tab/>
      </w:r>
      <w:r>
        <w:t>......</w:t>
      </w:r>
    </w:p>
    <w:p>
      <w:r>
        <w:tab/>
      </w:r>
      <w:r>
        <w:t>&lt;/bills&gt;</w:t>
      </w:r>
    </w:p>
    <w:p>
      <w:r>
        <w:t>&lt;/GBRR&gt;</w:t>
      </w:r>
    </w:p>
    <w:p>
      <w:pPr>
        <w:pStyle w:val="4"/>
        <w:rPr>
          <w:rFonts w:ascii="宋体" w:hAnsi="宋体"/>
          <w:color w:val="000000"/>
        </w:rPr>
      </w:pPr>
      <w:bookmarkStart w:id="55" w:name="_Toc53759985"/>
      <w:r>
        <w:rPr>
          <w:rFonts w:hint="eastAsia" w:ascii="宋体" w:hAnsi="宋体"/>
          <w:color w:val="000000"/>
        </w:rPr>
        <w:t>业务发生机构修正</w:t>
      </w:r>
      <w:bookmarkEnd w:id="55"/>
    </w:p>
    <w:p>
      <w:pPr>
        <w:spacing w:line="360" w:lineRule="auto"/>
        <w:ind w:firstLine="420"/>
        <w:jc w:val="left"/>
        <w:rPr>
          <w:rFonts w:ascii="宋体" w:hAnsi="宋体"/>
          <w:sz w:val="24"/>
        </w:rPr>
      </w:pPr>
      <w:r>
        <w:rPr>
          <w:rFonts w:hint="eastAsia" w:ascii="宋体" w:hAnsi="宋体"/>
          <w:sz w:val="24"/>
        </w:rPr>
        <w:t>业务发生机构修正报文由报文基本信息“&lt;</w:t>
      </w:r>
      <w:r>
        <w:rPr>
          <w:rFonts w:ascii="宋体" w:hAnsi="宋体"/>
          <w:sz w:val="24"/>
        </w:rPr>
        <w:t>reportSummarys&gt;…</w:t>
      </w:r>
      <w:r>
        <w:rPr>
          <w:rFonts w:hint="eastAsia" w:ascii="宋体" w:hAnsi="宋体"/>
          <w:sz w:val="24"/>
        </w:rPr>
        <w:t>&lt;</w:t>
      </w:r>
      <w:r>
        <w:rPr>
          <w:rFonts w:ascii="宋体" w:hAnsi="宋体"/>
          <w:sz w:val="24"/>
        </w:rPr>
        <w:t>reportSummarys&gt;</w:t>
      </w:r>
      <w:r>
        <w:rPr>
          <w:rFonts w:hint="eastAsia" w:ascii="宋体" w:hAnsi="宋体"/>
          <w:sz w:val="24"/>
        </w:rPr>
        <w:t>”、贷款信息“</w:t>
      </w:r>
      <w:r>
        <w:rPr>
          <w:rFonts w:ascii="宋体" w:hAnsi="宋体"/>
          <w:sz w:val="24"/>
        </w:rPr>
        <w:t>&lt;loans&gt;…&lt;</w:t>
      </w:r>
      <w:r>
        <w:rPr>
          <w:rFonts w:hint="eastAsia" w:ascii="宋体" w:hAnsi="宋体"/>
          <w:sz w:val="24"/>
        </w:rPr>
        <w:t>/</w:t>
      </w:r>
      <w:r>
        <w:rPr>
          <w:rFonts w:ascii="宋体" w:hAnsi="宋体"/>
          <w:sz w:val="24"/>
        </w:rPr>
        <w:t>loans&gt;</w:t>
      </w:r>
      <w:r>
        <w:rPr>
          <w:rFonts w:hint="eastAsia" w:ascii="宋体" w:hAnsi="宋体"/>
          <w:sz w:val="24"/>
        </w:rPr>
        <w:t>”、环境/安全风险信息“</w:t>
      </w:r>
      <w:r>
        <w:rPr>
          <w:rFonts w:ascii="宋体" w:hAnsi="宋体"/>
          <w:sz w:val="24"/>
        </w:rPr>
        <w:t>&lt;</w:t>
      </w:r>
      <w:r>
        <w:rPr>
          <w:rFonts w:hint="eastAsia" w:ascii="宋体" w:hAnsi="宋体"/>
          <w:sz w:val="24"/>
        </w:rPr>
        <w:t>environments</w:t>
      </w:r>
      <w:r>
        <w:rPr>
          <w:rFonts w:ascii="宋体" w:hAnsi="宋体"/>
          <w:sz w:val="24"/>
        </w:rPr>
        <w:t>&gt;…&lt;</w:t>
      </w:r>
      <w:r>
        <w:rPr>
          <w:rFonts w:hint="eastAsia" w:ascii="宋体" w:hAnsi="宋体"/>
          <w:sz w:val="24"/>
        </w:rPr>
        <w:t>/environments</w:t>
      </w:r>
      <w:r>
        <w:rPr>
          <w:rFonts w:ascii="宋体" w:hAnsi="宋体"/>
          <w:sz w:val="24"/>
        </w:rPr>
        <w:t>&gt;</w:t>
      </w:r>
      <w:r>
        <w:rPr>
          <w:rFonts w:hint="eastAsia" w:ascii="宋体" w:hAnsi="宋体"/>
          <w:sz w:val="24"/>
        </w:rPr>
        <w:t>”、绿色信用证信息 “</w:t>
      </w:r>
      <w:r>
        <w:rPr>
          <w:rFonts w:ascii="宋体" w:hAnsi="宋体"/>
          <w:sz w:val="24"/>
        </w:rPr>
        <w:t>&lt;credits&gt;…&lt;</w:t>
      </w:r>
      <w:r>
        <w:rPr>
          <w:rFonts w:hint="eastAsia" w:ascii="宋体" w:hAnsi="宋体"/>
          <w:sz w:val="24"/>
        </w:rPr>
        <w:t>/</w:t>
      </w:r>
      <w:r>
        <w:rPr>
          <w:rFonts w:ascii="宋体" w:hAnsi="宋体"/>
          <w:sz w:val="24"/>
        </w:rPr>
        <w:t>credits&gt;</w:t>
      </w:r>
      <w:r>
        <w:rPr>
          <w:rFonts w:hint="eastAsia" w:ascii="宋体" w:hAnsi="宋体"/>
          <w:sz w:val="24"/>
        </w:rPr>
        <w:t>”、绿色银行承兑汇票信息“</w:t>
      </w:r>
      <w:r>
        <w:rPr>
          <w:rFonts w:ascii="宋体" w:hAnsi="宋体"/>
          <w:sz w:val="24"/>
        </w:rPr>
        <w:t>&lt;bill</w:t>
      </w:r>
      <w:r>
        <w:rPr>
          <w:rFonts w:hint="eastAsia" w:ascii="宋体" w:hAnsi="宋体"/>
          <w:sz w:val="24"/>
        </w:rPr>
        <w:t>s</w:t>
      </w:r>
      <w:r>
        <w:rPr>
          <w:rFonts w:ascii="宋体" w:hAnsi="宋体"/>
          <w:sz w:val="24"/>
        </w:rPr>
        <w:t>&gt;…&lt;</w:t>
      </w:r>
      <w:r>
        <w:rPr>
          <w:rFonts w:hint="eastAsia" w:ascii="宋体" w:hAnsi="宋体"/>
          <w:sz w:val="24"/>
        </w:rPr>
        <w:t>/</w:t>
      </w:r>
      <w:r>
        <w:rPr>
          <w:rFonts w:ascii="宋体" w:hAnsi="宋体"/>
          <w:sz w:val="24"/>
        </w:rPr>
        <w:t>bill</w:t>
      </w:r>
      <w:r>
        <w:rPr>
          <w:rFonts w:hint="eastAsia" w:ascii="宋体" w:hAnsi="宋体"/>
          <w:sz w:val="24"/>
        </w:rPr>
        <w:t>s</w:t>
      </w:r>
      <w:r>
        <w:rPr>
          <w:rFonts w:ascii="宋体" w:hAnsi="宋体"/>
          <w:sz w:val="24"/>
        </w:rPr>
        <w:t>&gt;</w:t>
      </w:r>
      <w:r>
        <w:rPr>
          <w:rFonts w:hint="eastAsia" w:ascii="宋体" w:hAnsi="宋体"/>
          <w:sz w:val="24"/>
        </w:rPr>
        <w:t>”以及绿色债券投资信息“</w:t>
      </w:r>
      <w:r>
        <w:rPr>
          <w:rFonts w:ascii="宋体" w:hAnsi="宋体"/>
          <w:sz w:val="24"/>
        </w:rPr>
        <w:t>&lt;bonds&gt;…&lt;</w:t>
      </w:r>
      <w:r>
        <w:rPr>
          <w:rFonts w:hint="eastAsia" w:ascii="宋体" w:hAnsi="宋体"/>
          <w:sz w:val="24"/>
        </w:rPr>
        <w:t>/</w:t>
      </w:r>
      <w:r>
        <w:rPr>
          <w:rFonts w:ascii="宋体" w:hAnsi="宋体"/>
          <w:sz w:val="24"/>
        </w:rPr>
        <w:t>bonds&gt;</w:t>
      </w:r>
      <w:r>
        <w:rPr>
          <w:rFonts w:hint="eastAsia" w:ascii="宋体" w:hAnsi="宋体"/>
          <w:sz w:val="24"/>
        </w:rPr>
        <w:t>”组成，业务编号（贷款借据号、信用证编号等）和变更日期&lt;businessDate&gt;构成唯一标识，业务发生机构&lt;businessOrg&gt;不允许为空。</w:t>
      </w:r>
    </w:p>
    <w:p>
      <w:pPr>
        <w:spacing w:line="360" w:lineRule="auto"/>
        <w:ind w:left="420"/>
        <w:jc w:val="left"/>
        <w:rPr>
          <w:rFonts w:ascii="宋体" w:hAnsi="宋体"/>
          <w:sz w:val="24"/>
        </w:rPr>
      </w:pPr>
      <w:r>
        <w:rPr>
          <w:rFonts w:hint="eastAsia" w:ascii="宋体" w:hAnsi="宋体"/>
          <w:sz w:val="24"/>
        </w:rPr>
        <w:t>报文具体结构如下：</w:t>
      </w:r>
    </w:p>
    <w:p>
      <w:r>
        <w:rPr>
          <w:rFonts w:hint="eastAsia"/>
        </w:rPr>
        <w:t>&lt;GBRR&gt;</w:t>
      </w:r>
    </w:p>
    <w:p>
      <w:r>
        <w:rPr>
          <w:rFonts w:hint="eastAsia"/>
        </w:rPr>
        <w:tab/>
      </w:r>
      <w:r>
        <w:rPr>
          <w:rFonts w:hint="eastAsia"/>
        </w:rPr>
        <w:t>&lt;reportSummarys&gt;</w:t>
      </w:r>
    </w:p>
    <w:p>
      <w:r>
        <w:rPr>
          <w:rFonts w:hint="eastAsia"/>
        </w:rPr>
        <w:tab/>
      </w:r>
      <w:r>
        <w:rPr>
          <w:rFonts w:hint="eastAsia"/>
        </w:rPr>
        <w:tab/>
      </w:r>
      <w:r>
        <w:rPr>
          <w:rFonts w:hint="eastAsia"/>
        </w:rPr>
        <w:t>&lt;reportBankCd&gt;报送机构金融许可证号&lt;/reportBankCd&gt;</w:t>
      </w:r>
    </w:p>
    <w:p>
      <w:r>
        <w:rPr>
          <w:rFonts w:hint="eastAsia"/>
        </w:rPr>
        <w:tab/>
      </w:r>
      <w:r>
        <w:rPr>
          <w:rFonts w:hint="eastAsia"/>
        </w:rPr>
        <w:tab/>
      </w:r>
      <w:r>
        <w:rPr>
          <w:rFonts w:hint="eastAsia"/>
        </w:rPr>
        <w:t>&lt;reportDataType&gt;业务发生机构修正&lt;/reportDataType&gt;</w:t>
      </w:r>
    </w:p>
    <w:p>
      <w:r>
        <w:rPr>
          <w:rFonts w:hint="eastAsia"/>
        </w:rPr>
        <w:tab/>
      </w:r>
      <w:r>
        <w:rPr>
          <w:rFonts w:hint="eastAsia"/>
        </w:rPr>
        <w:t>&lt;/reportSummarys&gt;</w:t>
      </w:r>
    </w:p>
    <w:p>
      <w:r>
        <w:rPr>
          <w:rFonts w:hint="eastAsia"/>
        </w:rPr>
        <w:tab/>
      </w:r>
      <w:r>
        <w:rPr>
          <w:rFonts w:hint="eastAsia"/>
        </w:rPr>
        <w:t>&lt;loans&gt;</w:t>
      </w:r>
    </w:p>
    <w:p>
      <w:r>
        <w:rPr>
          <w:rFonts w:hint="eastAsia"/>
        </w:rPr>
        <w:tab/>
      </w:r>
      <w:r>
        <w:rPr>
          <w:rFonts w:hint="eastAsia"/>
        </w:rPr>
        <w:tab/>
      </w:r>
      <w:r>
        <w:rPr>
          <w:rFonts w:hint="eastAsia"/>
        </w:rPr>
        <w:t>&lt;loan&gt;</w:t>
      </w:r>
    </w:p>
    <w:p>
      <w:r>
        <w:rPr>
          <w:rFonts w:hint="eastAsia"/>
        </w:rPr>
        <w:tab/>
      </w:r>
      <w:r>
        <w:rPr>
          <w:rFonts w:hint="eastAsia"/>
        </w:rPr>
        <w:tab/>
      </w:r>
      <w:r>
        <w:rPr>
          <w:rFonts w:hint="eastAsia"/>
        </w:rPr>
        <w:tab/>
      </w:r>
      <w:r>
        <w:rPr>
          <w:rFonts w:hint="eastAsia"/>
        </w:rPr>
        <w:t>&lt;loanNo&gt;借据号&lt;/loanNo&gt;</w:t>
      </w:r>
    </w:p>
    <w:p>
      <w:r>
        <w:rPr>
          <w:rFonts w:hint="eastAsia"/>
        </w:rPr>
        <w:tab/>
      </w:r>
      <w:r>
        <w:rPr>
          <w:rFonts w:hint="eastAsia"/>
        </w:rPr>
        <w:tab/>
      </w:r>
      <w:r>
        <w:rPr>
          <w:rFonts w:hint="eastAsia"/>
        </w:rPr>
        <w:tab/>
      </w:r>
      <w:r>
        <w:rPr>
          <w:rFonts w:hint="eastAsia"/>
        </w:rPr>
        <w:t>&lt;businessDate&gt;变更日期&lt;/businessDate&gt;</w:t>
      </w:r>
    </w:p>
    <w:p>
      <w:r>
        <w:rPr>
          <w:rFonts w:hint="eastAsia"/>
        </w:rPr>
        <w:tab/>
      </w:r>
      <w:r>
        <w:rPr>
          <w:rFonts w:hint="eastAsia"/>
        </w:rPr>
        <w:tab/>
      </w:r>
      <w:r>
        <w:rPr>
          <w:rFonts w:hint="eastAsia"/>
        </w:rPr>
        <w:tab/>
      </w:r>
      <w:r>
        <w:rPr>
          <w:rFonts w:hint="eastAsia"/>
        </w:rPr>
        <w:t>&lt;businessOrg&gt;业务发生机构&lt;/businessOrg&gt;</w:t>
      </w:r>
    </w:p>
    <w:p>
      <w:r>
        <w:rPr>
          <w:rFonts w:hint="eastAsia"/>
        </w:rPr>
        <w:tab/>
      </w:r>
      <w:r>
        <w:rPr>
          <w:rFonts w:hint="eastAsia"/>
        </w:rPr>
        <w:tab/>
      </w:r>
      <w:r>
        <w:rPr>
          <w:rFonts w:hint="eastAsia"/>
        </w:rPr>
        <w:t>&lt;/loan&gt;</w:t>
      </w:r>
    </w:p>
    <w:p>
      <w:r>
        <w:rPr>
          <w:rFonts w:hint="eastAsia"/>
        </w:rPr>
        <w:tab/>
      </w:r>
      <w:r>
        <w:rPr>
          <w:rFonts w:hint="eastAsia"/>
        </w:rPr>
        <w:tab/>
      </w:r>
      <w:r>
        <w:rPr>
          <w:rFonts w:hint="eastAsia"/>
        </w:rPr>
        <w:t>......</w:t>
      </w:r>
    </w:p>
    <w:p>
      <w:r>
        <w:rPr>
          <w:rFonts w:hint="eastAsia"/>
        </w:rPr>
        <w:tab/>
      </w:r>
      <w:r>
        <w:rPr>
          <w:rFonts w:hint="eastAsia"/>
        </w:rPr>
        <w:t>&lt;/loans&gt;</w:t>
      </w:r>
    </w:p>
    <w:p>
      <w:r>
        <w:rPr>
          <w:rFonts w:hint="eastAsia"/>
        </w:rPr>
        <w:tab/>
      </w:r>
      <w:r>
        <w:rPr>
          <w:rFonts w:hint="eastAsia"/>
        </w:rPr>
        <w:t>&lt;environments&gt;</w:t>
      </w:r>
    </w:p>
    <w:p>
      <w:r>
        <w:rPr>
          <w:rFonts w:hint="eastAsia"/>
        </w:rPr>
        <w:tab/>
      </w:r>
      <w:r>
        <w:rPr>
          <w:rFonts w:hint="eastAsia"/>
        </w:rPr>
        <w:tab/>
      </w:r>
      <w:r>
        <w:rPr>
          <w:rFonts w:hint="eastAsia"/>
        </w:rPr>
        <w:t>&lt;environment&gt;</w:t>
      </w:r>
    </w:p>
    <w:p>
      <w:r>
        <w:rPr>
          <w:rFonts w:hint="eastAsia"/>
        </w:rPr>
        <w:tab/>
      </w:r>
      <w:r>
        <w:rPr>
          <w:rFonts w:hint="eastAsia"/>
        </w:rPr>
        <w:tab/>
      </w:r>
      <w:r>
        <w:rPr>
          <w:rFonts w:hint="eastAsia"/>
        </w:rPr>
        <w:tab/>
      </w:r>
      <w:r>
        <w:rPr>
          <w:rFonts w:hint="eastAsia"/>
        </w:rPr>
        <w:t>&lt;involvedReasonNo&gt;风险事由标识号&lt;/involvedReasonNo&gt;</w:t>
      </w:r>
    </w:p>
    <w:p>
      <w:r>
        <w:rPr>
          <w:rFonts w:hint="eastAsia"/>
        </w:rPr>
        <w:tab/>
      </w:r>
      <w:r>
        <w:rPr>
          <w:rFonts w:hint="eastAsia"/>
        </w:rPr>
        <w:tab/>
      </w:r>
      <w:r>
        <w:rPr>
          <w:rFonts w:hint="eastAsia"/>
        </w:rPr>
        <w:tab/>
      </w:r>
      <w:r>
        <w:rPr>
          <w:rFonts w:hint="eastAsia"/>
        </w:rPr>
        <w:t>&lt;businessDate&gt;变更日期&lt;/businessDate&gt;</w:t>
      </w:r>
    </w:p>
    <w:p>
      <w:r>
        <w:rPr>
          <w:rFonts w:hint="eastAsia"/>
        </w:rPr>
        <w:tab/>
      </w:r>
      <w:r>
        <w:rPr>
          <w:rFonts w:hint="eastAsia"/>
        </w:rPr>
        <w:tab/>
      </w:r>
      <w:r>
        <w:rPr>
          <w:rFonts w:hint="eastAsia"/>
        </w:rPr>
        <w:tab/>
      </w:r>
      <w:r>
        <w:rPr>
          <w:rFonts w:hint="eastAsia"/>
        </w:rPr>
        <w:t>&lt;businessOrg&gt;业务发生机构&lt;/businessOrg&gt;</w:t>
      </w:r>
    </w:p>
    <w:p>
      <w:r>
        <w:rPr>
          <w:rFonts w:hint="eastAsia"/>
        </w:rPr>
        <w:tab/>
      </w:r>
      <w:r>
        <w:rPr>
          <w:rFonts w:hint="eastAsia"/>
        </w:rPr>
        <w:tab/>
      </w:r>
      <w:r>
        <w:rPr>
          <w:rFonts w:hint="eastAsia"/>
        </w:rPr>
        <w:t>&lt;/environment&gt;</w:t>
      </w:r>
    </w:p>
    <w:p>
      <w:r>
        <w:rPr>
          <w:rFonts w:hint="eastAsia"/>
        </w:rPr>
        <w:tab/>
      </w:r>
      <w:r>
        <w:rPr>
          <w:rFonts w:hint="eastAsia"/>
        </w:rPr>
        <w:tab/>
      </w:r>
      <w:r>
        <w:rPr>
          <w:rFonts w:hint="eastAsia"/>
        </w:rPr>
        <w:t>......</w:t>
      </w:r>
    </w:p>
    <w:p>
      <w:r>
        <w:rPr>
          <w:rFonts w:hint="eastAsia"/>
        </w:rPr>
        <w:tab/>
      </w:r>
      <w:r>
        <w:rPr>
          <w:rFonts w:hint="eastAsia"/>
        </w:rPr>
        <w:t>&lt;/environments&gt;</w:t>
      </w:r>
    </w:p>
    <w:p>
      <w:r>
        <w:rPr>
          <w:rFonts w:hint="eastAsia"/>
        </w:rPr>
        <w:tab/>
      </w:r>
      <w:r>
        <w:rPr>
          <w:rFonts w:hint="eastAsia"/>
        </w:rPr>
        <w:t>&lt;bonds&gt;</w:t>
      </w:r>
    </w:p>
    <w:p>
      <w:r>
        <w:rPr>
          <w:rFonts w:hint="eastAsia"/>
        </w:rPr>
        <w:tab/>
      </w:r>
      <w:r>
        <w:rPr>
          <w:rFonts w:hint="eastAsia"/>
        </w:rPr>
        <w:tab/>
      </w:r>
      <w:r>
        <w:rPr>
          <w:rFonts w:hint="eastAsia"/>
        </w:rPr>
        <w:t>&lt;bond&gt;</w:t>
      </w:r>
    </w:p>
    <w:p>
      <w:r>
        <w:rPr>
          <w:rFonts w:hint="eastAsia"/>
        </w:rPr>
        <w:tab/>
      </w:r>
      <w:r>
        <w:rPr>
          <w:rFonts w:hint="eastAsia"/>
        </w:rPr>
        <w:tab/>
      </w:r>
      <w:r>
        <w:rPr>
          <w:rFonts w:hint="eastAsia"/>
        </w:rPr>
        <w:tab/>
      </w:r>
      <w:r>
        <w:rPr>
          <w:rFonts w:hint="eastAsia"/>
        </w:rPr>
        <w:t>&lt;tradeNo&gt;交易编号&lt;/tradeNo&gt;</w:t>
      </w:r>
    </w:p>
    <w:p>
      <w:r>
        <w:rPr>
          <w:rFonts w:hint="eastAsia"/>
        </w:rPr>
        <w:tab/>
      </w:r>
      <w:r>
        <w:rPr>
          <w:rFonts w:hint="eastAsia"/>
        </w:rPr>
        <w:tab/>
      </w:r>
      <w:r>
        <w:rPr>
          <w:rFonts w:hint="eastAsia"/>
        </w:rPr>
        <w:tab/>
      </w:r>
      <w:r>
        <w:rPr>
          <w:rFonts w:hint="eastAsia"/>
        </w:rPr>
        <w:t>&lt;businessDate&gt;变更日期&lt;/businessDate&gt;</w:t>
      </w:r>
    </w:p>
    <w:p>
      <w:r>
        <w:rPr>
          <w:rFonts w:hint="eastAsia"/>
        </w:rPr>
        <w:tab/>
      </w:r>
      <w:r>
        <w:rPr>
          <w:rFonts w:hint="eastAsia"/>
        </w:rPr>
        <w:tab/>
      </w:r>
      <w:r>
        <w:rPr>
          <w:rFonts w:hint="eastAsia"/>
        </w:rPr>
        <w:tab/>
      </w:r>
      <w:r>
        <w:rPr>
          <w:rFonts w:hint="eastAsia"/>
        </w:rPr>
        <w:t>&lt;businessOrg&gt;业务发生机构&lt;/businessOrg&gt;</w:t>
      </w:r>
    </w:p>
    <w:p>
      <w:r>
        <w:rPr>
          <w:rFonts w:hint="eastAsia"/>
        </w:rPr>
        <w:tab/>
      </w:r>
      <w:r>
        <w:rPr>
          <w:rFonts w:hint="eastAsia"/>
        </w:rPr>
        <w:tab/>
      </w:r>
      <w:r>
        <w:rPr>
          <w:rFonts w:hint="eastAsia"/>
        </w:rPr>
        <w:t>&lt;/bond&gt;</w:t>
      </w:r>
    </w:p>
    <w:p>
      <w:r>
        <w:rPr>
          <w:rFonts w:hint="eastAsia"/>
        </w:rPr>
        <w:tab/>
      </w:r>
      <w:r>
        <w:rPr>
          <w:rFonts w:hint="eastAsia"/>
        </w:rPr>
        <w:tab/>
      </w:r>
      <w:r>
        <w:rPr>
          <w:rFonts w:hint="eastAsia"/>
        </w:rPr>
        <w:t>......</w:t>
      </w:r>
    </w:p>
    <w:p>
      <w:r>
        <w:rPr>
          <w:rFonts w:hint="eastAsia"/>
        </w:rPr>
        <w:tab/>
      </w:r>
      <w:r>
        <w:rPr>
          <w:rFonts w:hint="eastAsia"/>
        </w:rPr>
        <w:t>&lt;/bonds&gt;</w:t>
      </w:r>
    </w:p>
    <w:p>
      <w:r>
        <w:rPr>
          <w:rFonts w:hint="eastAsia"/>
        </w:rPr>
        <w:tab/>
      </w:r>
      <w:r>
        <w:rPr>
          <w:rFonts w:hint="eastAsia"/>
        </w:rPr>
        <w:t>&lt;credits&gt;</w:t>
      </w:r>
    </w:p>
    <w:p>
      <w:r>
        <w:rPr>
          <w:rFonts w:hint="eastAsia"/>
        </w:rPr>
        <w:tab/>
      </w:r>
      <w:r>
        <w:rPr>
          <w:rFonts w:hint="eastAsia"/>
        </w:rPr>
        <w:tab/>
      </w:r>
      <w:r>
        <w:rPr>
          <w:rFonts w:hint="eastAsia"/>
        </w:rPr>
        <w:t>&lt;credit&gt;</w:t>
      </w:r>
    </w:p>
    <w:p>
      <w:r>
        <w:rPr>
          <w:rFonts w:hint="eastAsia"/>
        </w:rPr>
        <w:tab/>
      </w:r>
      <w:r>
        <w:rPr>
          <w:rFonts w:hint="eastAsia"/>
        </w:rPr>
        <w:tab/>
      </w:r>
      <w:r>
        <w:rPr>
          <w:rFonts w:hint="eastAsia"/>
        </w:rPr>
        <w:tab/>
      </w:r>
      <w:r>
        <w:rPr>
          <w:rFonts w:hint="eastAsia"/>
        </w:rPr>
        <w:t>&lt;letterCreditNo&gt;信用证编号&lt;/letterCreditNo&gt;</w:t>
      </w:r>
    </w:p>
    <w:p>
      <w:r>
        <w:rPr>
          <w:rFonts w:hint="eastAsia"/>
        </w:rPr>
        <w:tab/>
      </w:r>
      <w:r>
        <w:rPr>
          <w:rFonts w:hint="eastAsia"/>
        </w:rPr>
        <w:tab/>
      </w:r>
      <w:r>
        <w:rPr>
          <w:rFonts w:hint="eastAsia"/>
        </w:rPr>
        <w:tab/>
      </w:r>
      <w:r>
        <w:rPr>
          <w:rFonts w:hint="eastAsia"/>
        </w:rPr>
        <w:t>&lt;businessDate&gt;业务变更日期&lt;/businessDate&gt;</w:t>
      </w:r>
    </w:p>
    <w:p>
      <w:r>
        <w:rPr>
          <w:rFonts w:hint="eastAsia"/>
        </w:rPr>
        <w:tab/>
      </w:r>
      <w:r>
        <w:rPr>
          <w:rFonts w:hint="eastAsia"/>
        </w:rPr>
        <w:tab/>
      </w:r>
      <w:r>
        <w:rPr>
          <w:rFonts w:hint="eastAsia"/>
        </w:rPr>
        <w:tab/>
      </w:r>
      <w:r>
        <w:rPr>
          <w:rFonts w:hint="eastAsia"/>
        </w:rPr>
        <w:t>&lt;businessOrg&gt;业务发生机构&lt;/businessOrg&gt;</w:t>
      </w:r>
    </w:p>
    <w:p>
      <w:r>
        <w:rPr>
          <w:rFonts w:hint="eastAsia"/>
        </w:rPr>
        <w:tab/>
      </w:r>
      <w:r>
        <w:rPr>
          <w:rFonts w:hint="eastAsia"/>
        </w:rPr>
        <w:tab/>
      </w:r>
      <w:r>
        <w:rPr>
          <w:rFonts w:hint="eastAsia"/>
        </w:rPr>
        <w:t>&lt;/credit&gt;</w:t>
      </w:r>
    </w:p>
    <w:p>
      <w:r>
        <w:rPr>
          <w:rFonts w:hint="eastAsia"/>
        </w:rPr>
        <w:tab/>
      </w:r>
      <w:r>
        <w:rPr>
          <w:rFonts w:hint="eastAsia"/>
        </w:rPr>
        <w:tab/>
      </w:r>
      <w:r>
        <w:rPr>
          <w:rFonts w:hint="eastAsia"/>
        </w:rPr>
        <w:t>......</w:t>
      </w:r>
    </w:p>
    <w:p>
      <w:r>
        <w:rPr>
          <w:rFonts w:hint="eastAsia"/>
        </w:rPr>
        <w:tab/>
      </w:r>
      <w:r>
        <w:rPr>
          <w:rFonts w:hint="eastAsia"/>
        </w:rPr>
        <w:t>&lt;/credits&gt;</w:t>
      </w:r>
    </w:p>
    <w:p>
      <w:r>
        <w:rPr>
          <w:rFonts w:hint="eastAsia"/>
        </w:rPr>
        <w:tab/>
      </w:r>
      <w:r>
        <w:rPr>
          <w:rFonts w:hint="eastAsia"/>
        </w:rPr>
        <w:t>&lt;bills&gt;</w:t>
      </w:r>
    </w:p>
    <w:p>
      <w:r>
        <w:rPr>
          <w:rFonts w:hint="eastAsia"/>
        </w:rPr>
        <w:tab/>
      </w:r>
      <w:r>
        <w:rPr>
          <w:rFonts w:hint="eastAsia"/>
        </w:rPr>
        <w:tab/>
      </w:r>
      <w:r>
        <w:rPr>
          <w:rFonts w:hint="eastAsia"/>
        </w:rPr>
        <w:t>&lt;bill&gt;</w:t>
      </w:r>
    </w:p>
    <w:p>
      <w:r>
        <w:rPr>
          <w:rFonts w:hint="eastAsia"/>
        </w:rPr>
        <w:tab/>
      </w:r>
      <w:r>
        <w:rPr>
          <w:rFonts w:hint="eastAsia"/>
        </w:rPr>
        <w:tab/>
      </w:r>
      <w:r>
        <w:rPr>
          <w:rFonts w:hint="eastAsia"/>
        </w:rPr>
        <w:t>&lt;billNo&gt;票据号码&lt;/billNo&gt;</w:t>
      </w:r>
    </w:p>
    <w:p>
      <w:r>
        <w:rPr>
          <w:rFonts w:hint="eastAsia"/>
        </w:rPr>
        <w:tab/>
      </w:r>
      <w:r>
        <w:rPr>
          <w:rFonts w:hint="eastAsia"/>
        </w:rPr>
        <w:tab/>
      </w:r>
      <w:r>
        <w:rPr>
          <w:rFonts w:hint="eastAsia"/>
        </w:rPr>
        <w:tab/>
      </w:r>
      <w:r>
        <w:rPr>
          <w:rFonts w:hint="eastAsia"/>
        </w:rPr>
        <w:t>&lt;businessDate&gt;业务变更日期&lt;/businessDate&gt;</w:t>
      </w:r>
    </w:p>
    <w:p>
      <w:r>
        <w:rPr>
          <w:rFonts w:hint="eastAsia"/>
        </w:rPr>
        <w:tab/>
      </w:r>
      <w:r>
        <w:rPr>
          <w:rFonts w:hint="eastAsia"/>
        </w:rPr>
        <w:tab/>
      </w:r>
      <w:r>
        <w:rPr>
          <w:rFonts w:hint="eastAsia"/>
        </w:rPr>
        <w:tab/>
      </w:r>
      <w:r>
        <w:rPr>
          <w:rFonts w:hint="eastAsia"/>
        </w:rPr>
        <w:t>&lt;businessOrg&gt;业务发生机构&lt;/businessOrg&gt;</w:t>
      </w:r>
    </w:p>
    <w:p>
      <w:r>
        <w:rPr>
          <w:rFonts w:hint="eastAsia"/>
        </w:rPr>
        <w:tab/>
      </w:r>
      <w:r>
        <w:rPr>
          <w:rFonts w:hint="eastAsia"/>
        </w:rPr>
        <w:tab/>
      </w:r>
      <w:r>
        <w:rPr>
          <w:rFonts w:hint="eastAsia"/>
        </w:rPr>
        <w:t>&lt;/bill&gt;</w:t>
      </w:r>
    </w:p>
    <w:p>
      <w:r>
        <w:rPr>
          <w:rFonts w:hint="eastAsia"/>
        </w:rPr>
        <w:tab/>
      </w:r>
      <w:r>
        <w:rPr>
          <w:rFonts w:hint="eastAsia"/>
        </w:rPr>
        <w:tab/>
      </w:r>
      <w:r>
        <w:rPr>
          <w:rFonts w:hint="eastAsia"/>
        </w:rPr>
        <w:t>......</w:t>
      </w:r>
    </w:p>
    <w:p>
      <w:r>
        <w:rPr>
          <w:rFonts w:hint="eastAsia"/>
        </w:rPr>
        <w:tab/>
      </w:r>
      <w:r>
        <w:rPr>
          <w:rFonts w:hint="eastAsia"/>
        </w:rPr>
        <w:t>&lt;/bills&gt;</w:t>
      </w:r>
    </w:p>
    <w:p>
      <w:r>
        <w:rPr>
          <w:rFonts w:hint="eastAsia"/>
        </w:rPr>
        <w:t>&lt;/GBRR&gt;</w:t>
      </w:r>
    </w:p>
    <w:p>
      <w:pPr>
        <w:pStyle w:val="3"/>
        <w:rPr>
          <w:rFonts w:ascii="宋体" w:hAnsi="宋体"/>
        </w:rPr>
      </w:pPr>
      <w:bookmarkStart w:id="56" w:name="_Toc53759986"/>
      <w:r>
        <w:rPr>
          <w:rFonts w:hint="eastAsia" w:ascii="宋体" w:hAnsi="宋体"/>
        </w:rPr>
        <w:t>删除报文结构</w:t>
      </w:r>
      <w:bookmarkEnd w:id="56"/>
    </w:p>
    <w:p>
      <w:pPr>
        <w:spacing w:line="360" w:lineRule="auto"/>
        <w:ind w:firstLine="420"/>
        <w:jc w:val="left"/>
        <w:rPr>
          <w:rFonts w:ascii="宋体" w:hAnsi="宋体"/>
          <w:sz w:val="24"/>
        </w:rPr>
      </w:pPr>
      <w:r>
        <w:rPr>
          <w:rFonts w:hint="eastAsia" w:ascii="宋体" w:hAnsi="宋体"/>
          <w:sz w:val="24"/>
        </w:rPr>
        <w:t>同一个报送机构，业务编号（贷款借据号、信用证编号等）和业务日期2个字段构成唯一业务记录；绿茵系统2.0接收到删除报文后，通过业务编号和业务日期字段匹配历史报送业务记录，进行删除操作。删除绿色项目信息前，需先删除项目关联的所有贷款信息。</w:t>
      </w:r>
    </w:p>
    <w:p>
      <w:pPr>
        <w:spacing w:line="360" w:lineRule="auto"/>
        <w:ind w:firstLine="420"/>
        <w:jc w:val="left"/>
        <w:rPr>
          <w:rFonts w:ascii="宋体" w:hAnsi="宋体"/>
          <w:sz w:val="24"/>
        </w:rPr>
      </w:pPr>
      <w:r>
        <w:rPr>
          <w:rFonts w:hint="eastAsia" w:ascii="宋体" w:hAnsi="宋体"/>
          <w:sz w:val="24"/>
        </w:rPr>
        <w:t>删除报文同时支持“批量删除”操作，若报送机构要删除某一业务编号下所有的历史业务记录，只需将删除报文中的 “业务日期”置为空。</w:t>
      </w:r>
    </w:p>
    <w:p>
      <w:pPr>
        <w:spacing w:line="360" w:lineRule="auto"/>
        <w:ind w:firstLine="420"/>
        <w:jc w:val="left"/>
        <w:rPr>
          <w:rFonts w:ascii="宋体" w:hAnsi="宋体"/>
          <w:sz w:val="24"/>
        </w:rPr>
      </w:pPr>
      <w:r>
        <w:rPr>
          <w:rFonts w:hint="eastAsia" w:ascii="宋体" w:hAnsi="宋体"/>
          <w:sz w:val="24"/>
        </w:rPr>
        <w:t>报文的具体结构如下：</w:t>
      </w:r>
    </w:p>
    <w:p>
      <w:r>
        <w:t>&lt;GBRR&gt;</w:t>
      </w:r>
    </w:p>
    <w:p>
      <w:r>
        <w:tab/>
      </w:r>
      <w:r>
        <w:rPr>
          <w:rFonts w:hint="eastAsia"/>
        </w:rPr>
        <w:t>&lt;reportSummarys&gt;</w:t>
      </w:r>
    </w:p>
    <w:p>
      <w:r>
        <w:rPr>
          <w:rFonts w:hint="eastAsia"/>
        </w:rPr>
        <w:tab/>
      </w:r>
      <w:r>
        <w:rPr>
          <w:rFonts w:hint="eastAsia"/>
        </w:rPr>
        <w:tab/>
      </w:r>
      <w:r>
        <w:rPr>
          <w:rFonts w:hint="eastAsia"/>
        </w:rPr>
        <w:t>&lt;reportBankCd&gt;报送机构金融许可证号&lt;/reportBankCd&gt;</w:t>
      </w:r>
    </w:p>
    <w:p>
      <w:r>
        <w:rPr>
          <w:rFonts w:hint="eastAsia"/>
        </w:rPr>
        <w:tab/>
      </w:r>
      <w:r>
        <w:rPr>
          <w:rFonts w:hint="eastAsia"/>
        </w:rPr>
        <w:tab/>
      </w:r>
      <w:r>
        <w:rPr>
          <w:rFonts w:hint="eastAsia"/>
        </w:rPr>
        <w:t>&lt;reportDataType&gt;删除报文标识&lt;/reportDataType&gt;</w:t>
      </w:r>
    </w:p>
    <w:p>
      <w:r>
        <w:rPr>
          <w:rFonts w:hint="eastAsia"/>
        </w:rPr>
        <w:tab/>
      </w:r>
      <w:r>
        <w:rPr>
          <w:rFonts w:hint="eastAsia"/>
        </w:rPr>
        <w:t>&lt;/reportSummarys&gt;</w:t>
      </w:r>
    </w:p>
    <w:p>
      <w:r>
        <w:tab/>
      </w:r>
      <w:r>
        <w:t>&lt;loans&gt;</w:t>
      </w:r>
    </w:p>
    <w:p>
      <w:r>
        <w:tab/>
      </w:r>
      <w:r>
        <w:tab/>
      </w:r>
      <w:r>
        <w:t>&lt;loan&gt;</w:t>
      </w:r>
    </w:p>
    <w:p>
      <w:r>
        <w:rPr>
          <w:rFonts w:hint="eastAsia"/>
        </w:rPr>
        <w:tab/>
      </w:r>
      <w:r>
        <w:rPr>
          <w:rFonts w:hint="eastAsia"/>
        </w:rPr>
        <w:tab/>
      </w:r>
      <w:r>
        <w:rPr>
          <w:rFonts w:hint="eastAsia"/>
        </w:rPr>
        <w:tab/>
      </w:r>
      <w:r>
        <w:rPr>
          <w:rFonts w:hint="eastAsia"/>
        </w:rPr>
        <w:t>&lt;loanNo&gt;贷款借据号&lt;/loanNo&gt;</w:t>
      </w:r>
    </w:p>
    <w:p>
      <w:r>
        <w:rPr>
          <w:rFonts w:hint="eastAsia"/>
        </w:rPr>
        <w:tab/>
      </w:r>
      <w:r>
        <w:rPr>
          <w:rFonts w:hint="eastAsia"/>
        </w:rPr>
        <w:tab/>
      </w:r>
      <w:r>
        <w:rPr>
          <w:rFonts w:hint="eastAsia"/>
        </w:rPr>
        <w:tab/>
      </w:r>
      <w:r>
        <w:rPr>
          <w:rFonts w:hint="eastAsia"/>
        </w:rPr>
        <w:t>&lt;businessDate&gt;业务日期&lt;/businessDate&gt;</w:t>
      </w:r>
    </w:p>
    <w:p>
      <w:r>
        <w:tab/>
      </w:r>
      <w:r>
        <w:tab/>
      </w:r>
      <w:r>
        <w:t>&lt;/loan&gt;</w:t>
      </w:r>
    </w:p>
    <w:p>
      <w:r>
        <w:tab/>
      </w:r>
      <w:r>
        <w:tab/>
      </w:r>
      <w:r>
        <w:t>......</w:t>
      </w:r>
    </w:p>
    <w:p>
      <w:r>
        <w:tab/>
      </w:r>
      <w:r>
        <w:t>&lt;/loans&gt;</w:t>
      </w:r>
    </w:p>
    <w:p>
      <w:r>
        <w:tab/>
      </w:r>
      <w:r>
        <w:t>&lt;environments&gt;</w:t>
      </w:r>
    </w:p>
    <w:p>
      <w:r>
        <w:tab/>
      </w:r>
      <w:r>
        <w:tab/>
      </w:r>
      <w:r>
        <w:t>&lt;environment&gt;</w:t>
      </w:r>
    </w:p>
    <w:p>
      <w:r>
        <w:rPr>
          <w:rFonts w:hint="eastAsia"/>
        </w:rPr>
        <w:tab/>
      </w:r>
      <w:r>
        <w:rPr>
          <w:rFonts w:hint="eastAsia"/>
        </w:rPr>
        <w:tab/>
      </w:r>
      <w:r>
        <w:rPr>
          <w:rFonts w:hint="eastAsia"/>
        </w:rPr>
        <w:tab/>
      </w:r>
      <w:r>
        <w:rPr>
          <w:rFonts w:hint="eastAsia"/>
        </w:rPr>
        <w:t>&lt;involvedReasonNo&gt;风险事由标识号&lt;/involvedReasonNo&gt;</w:t>
      </w:r>
    </w:p>
    <w:p>
      <w:r>
        <w:rPr>
          <w:rFonts w:hint="eastAsia"/>
        </w:rPr>
        <w:tab/>
      </w:r>
      <w:r>
        <w:rPr>
          <w:rFonts w:hint="eastAsia"/>
        </w:rPr>
        <w:tab/>
      </w:r>
      <w:r>
        <w:rPr>
          <w:rFonts w:hint="eastAsia"/>
        </w:rPr>
        <w:tab/>
      </w:r>
      <w:r>
        <w:rPr>
          <w:rFonts w:hint="eastAsia"/>
        </w:rPr>
        <w:t>&lt;businessDate&gt;业务日期&lt;/businessDate&gt;</w:t>
      </w:r>
    </w:p>
    <w:p>
      <w:r>
        <w:tab/>
      </w:r>
      <w:r>
        <w:tab/>
      </w:r>
      <w:r>
        <w:t>&lt;/environment&gt;</w:t>
      </w:r>
    </w:p>
    <w:p>
      <w:r>
        <w:tab/>
      </w:r>
      <w:r>
        <w:tab/>
      </w:r>
      <w:r>
        <w:t>......</w:t>
      </w:r>
    </w:p>
    <w:p>
      <w:r>
        <w:tab/>
      </w:r>
      <w:r>
        <w:t>&lt;/environments&gt;</w:t>
      </w:r>
    </w:p>
    <w:p>
      <w:r>
        <w:tab/>
      </w:r>
      <w:r>
        <w:t>&lt;bonds&gt;</w:t>
      </w:r>
    </w:p>
    <w:p>
      <w:r>
        <w:tab/>
      </w:r>
      <w:r>
        <w:tab/>
      </w:r>
      <w:r>
        <w:t>&lt;bond&gt;</w:t>
      </w:r>
    </w:p>
    <w:p>
      <w:r>
        <w:rPr>
          <w:rFonts w:hint="eastAsia"/>
        </w:rPr>
        <w:tab/>
      </w:r>
      <w:r>
        <w:rPr>
          <w:rFonts w:hint="eastAsia"/>
        </w:rPr>
        <w:tab/>
      </w:r>
      <w:r>
        <w:rPr>
          <w:rFonts w:hint="eastAsia"/>
        </w:rPr>
        <w:tab/>
      </w:r>
      <w:r>
        <w:rPr>
          <w:rFonts w:hint="eastAsia"/>
        </w:rPr>
        <w:t>&lt;tradeNo&gt;交易编号&lt;/tradeNo&gt;</w:t>
      </w:r>
    </w:p>
    <w:p>
      <w:r>
        <w:rPr>
          <w:rFonts w:hint="eastAsia"/>
        </w:rPr>
        <w:tab/>
      </w:r>
      <w:r>
        <w:rPr>
          <w:rFonts w:hint="eastAsia"/>
        </w:rPr>
        <w:tab/>
      </w:r>
      <w:r>
        <w:rPr>
          <w:rFonts w:hint="eastAsia"/>
        </w:rPr>
        <w:tab/>
      </w:r>
      <w:r>
        <w:rPr>
          <w:rFonts w:hint="eastAsia"/>
        </w:rPr>
        <w:t>&lt;businessDate&gt;业务日期&lt;/businessDate&gt;</w:t>
      </w:r>
    </w:p>
    <w:p>
      <w:r>
        <w:tab/>
      </w:r>
      <w:r>
        <w:tab/>
      </w:r>
      <w:r>
        <w:t>&lt;/bond&gt;</w:t>
      </w:r>
    </w:p>
    <w:p>
      <w:r>
        <w:tab/>
      </w:r>
      <w:r>
        <w:tab/>
      </w:r>
      <w:r>
        <w:t>......</w:t>
      </w:r>
    </w:p>
    <w:p>
      <w:r>
        <w:tab/>
      </w:r>
      <w:r>
        <w:t>&lt;/bonds&gt;</w:t>
      </w:r>
    </w:p>
    <w:p>
      <w:r>
        <w:tab/>
      </w:r>
      <w:r>
        <w:t>&lt;credits&gt;</w:t>
      </w:r>
    </w:p>
    <w:p>
      <w:r>
        <w:tab/>
      </w:r>
      <w:r>
        <w:tab/>
      </w:r>
      <w:r>
        <w:t>&lt;credit&gt;</w:t>
      </w:r>
    </w:p>
    <w:p>
      <w:r>
        <w:rPr>
          <w:rFonts w:hint="eastAsia"/>
        </w:rPr>
        <w:tab/>
      </w:r>
      <w:r>
        <w:rPr>
          <w:rFonts w:hint="eastAsia"/>
        </w:rPr>
        <w:tab/>
      </w:r>
      <w:r>
        <w:rPr>
          <w:rFonts w:hint="eastAsia"/>
        </w:rPr>
        <w:tab/>
      </w:r>
      <w:r>
        <w:rPr>
          <w:rFonts w:hint="eastAsia"/>
        </w:rPr>
        <w:t>&lt;letterCreditNo&gt;信用证编号&lt;/letterCreditNo&gt;</w:t>
      </w:r>
    </w:p>
    <w:p>
      <w:r>
        <w:rPr>
          <w:rFonts w:hint="eastAsia"/>
        </w:rPr>
        <w:tab/>
      </w:r>
      <w:r>
        <w:rPr>
          <w:rFonts w:hint="eastAsia"/>
        </w:rPr>
        <w:tab/>
      </w:r>
      <w:r>
        <w:rPr>
          <w:rFonts w:hint="eastAsia"/>
        </w:rPr>
        <w:tab/>
      </w:r>
      <w:r>
        <w:rPr>
          <w:rFonts w:hint="eastAsia"/>
        </w:rPr>
        <w:t>&lt;businessDate&gt;业务日期&lt;/businessDate&gt;</w:t>
      </w:r>
    </w:p>
    <w:p>
      <w:r>
        <w:tab/>
      </w:r>
      <w:r>
        <w:tab/>
      </w:r>
      <w:r>
        <w:t>&lt;/credit&gt;</w:t>
      </w:r>
    </w:p>
    <w:p>
      <w:r>
        <w:tab/>
      </w:r>
      <w:r>
        <w:tab/>
      </w:r>
      <w:r>
        <w:t>......</w:t>
      </w:r>
    </w:p>
    <w:p>
      <w:r>
        <w:tab/>
      </w:r>
      <w:r>
        <w:t>&lt;/credits&gt;</w:t>
      </w:r>
    </w:p>
    <w:p>
      <w:r>
        <w:tab/>
      </w:r>
      <w:r>
        <w:t>&lt;bills&gt;</w:t>
      </w:r>
    </w:p>
    <w:p>
      <w:r>
        <w:tab/>
      </w:r>
      <w:r>
        <w:tab/>
      </w:r>
      <w:r>
        <w:t>&lt;bill&gt;</w:t>
      </w:r>
    </w:p>
    <w:p>
      <w:r>
        <w:rPr>
          <w:rFonts w:hint="eastAsia"/>
        </w:rPr>
        <w:tab/>
      </w:r>
      <w:r>
        <w:rPr>
          <w:rFonts w:hint="eastAsia"/>
        </w:rPr>
        <w:tab/>
      </w:r>
      <w:r>
        <w:rPr>
          <w:rFonts w:hint="eastAsia"/>
        </w:rPr>
        <w:tab/>
      </w:r>
      <w:r>
        <w:rPr>
          <w:rFonts w:hint="eastAsia"/>
        </w:rPr>
        <w:t>&lt;billNo&gt;票据号码&lt;/billNo&gt;</w:t>
      </w:r>
    </w:p>
    <w:p>
      <w:r>
        <w:rPr>
          <w:rFonts w:hint="eastAsia"/>
        </w:rPr>
        <w:tab/>
      </w:r>
      <w:r>
        <w:rPr>
          <w:rFonts w:hint="eastAsia"/>
        </w:rPr>
        <w:tab/>
      </w:r>
      <w:r>
        <w:rPr>
          <w:rFonts w:hint="eastAsia"/>
        </w:rPr>
        <w:tab/>
      </w:r>
      <w:r>
        <w:rPr>
          <w:rFonts w:hint="eastAsia"/>
        </w:rPr>
        <w:t>&lt;businessDate&gt;业务日期&lt;/businessDate&gt;</w:t>
      </w:r>
    </w:p>
    <w:p>
      <w:r>
        <w:tab/>
      </w:r>
      <w:r>
        <w:tab/>
      </w:r>
      <w:r>
        <w:t>&lt;/bill&gt;</w:t>
      </w:r>
    </w:p>
    <w:p>
      <w:r>
        <w:tab/>
      </w:r>
      <w:r>
        <w:tab/>
      </w:r>
      <w:r>
        <w:t>......</w:t>
      </w:r>
    </w:p>
    <w:p>
      <w:r>
        <w:tab/>
      </w:r>
      <w:r>
        <w:t>&lt;/bills&gt;</w:t>
      </w:r>
    </w:p>
    <w:p>
      <w:r>
        <w:tab/>
      </w:r>
      <w:r>
        <w:t>&lt;</w:t>
      </w:r>
      <w:r>
        <w:rPr>
          <w:rFonts w:hint="eastAsia"/>
        </w:rPr>
        <w:t>project</w:t>
      </w:r>
      <w:r>
        <w:t>s&gt;</w:t>
      </w:r>
    </w:p>
    <w:p>
      <w:r>
        <w:tab/>
      </w:r>
      <w:r>
        <w:tab/>
      </w:r>
      <w:r>
        <w:t>&lt;</w:t>
      </w:r>
      <w:r>
        <w:rPr>
          <w:rFonts w:hint="eastAsia"/>
        </w:rPr>
        <w:t>project</w:t>
      </w:r>
      <w:r>
        <w:t>&gt;</w:t>
      </w:r>
    </w:p>
    <w:p>
      <w:r>
        <w:rPr>
          <w:rFonts w:hint="eastAsia"/>
        </w:rPr>
        <w:tab/>
      </w:r>
      <w:r>
        <w:rPr>
          <w:rFonts w:hint="eastAsia"/>
        </w:rPr>
        <w:tab/>
      </w:r>
      <w:r>
        <w:rPr>
          <w:rFonts w:hint="eastAsia"/>
        </w:rPr>
        <w:tab/>
      </w:r>
      <w:r>
        <w:rPr>
          <w:rFonts w:hint="eastAsia"/>
        </w:rPr>
        <w:t>&lt; projectNo &gt;项目唯一编号&lt;/projectNo&gt;</w:t>
      </w:r>
    </w:p>
    <w:p>
      <w:r>
        <w:tab/>
      </w:r>
      <w:r>
        <w:tab/>
      </w:r>
      <w:r>
        <w:t>&lt;/</w:t>
      </w:r>
      <w:r>
        <w:rPr>
          <w:rFonts w:hint="eastAsia"/>
        </w:rPr>
        <w:t>project</w:t>
      </w:r>
      <w:r>
        <w:t>&gt;</w:t>
      </w:r>
    </w:p>
    <w:p>
      <w:r>
        <w:tab/>
      </w:r>
      <w:r>
        <w:tab/>
      </w:r>
      <w:r>
        <w:t>......</w:t>
      </w:r>
    </w:p>
    <w:p>
      <w:r>
        <w:tab/>
      </w:r>
      <w:r>
        <w:t>&lt;/</w:t>
      </w:r>
      <w:r>
        <w:rPr>
          <w:rFonts w:hint="eastAsia"/>
        </w:rPr>
        <w:t>project</w:t>
      </w:r>
      <w:r>
        <w:t>s&gt;</w:t>
      </w:r>
    </w:p>
    <w:p>
      <w:r>
        <w:t>&lt;/GBRR&gt;</w:t>
      </w:r>
    </w:p>
    <w:p>
      <w:pPr>
        <w:pStyle w:val="3"/>
        <w:rPr>
          <w:rFonts w:ascii="宋体" w:hAnsi="宋体"/>
        </w:rPr>
      </w:pPr>
      <w:bookmarkStart w:id="57" w:name="_Toc53759987"/>
      <w:r>
        <w:rPr>
          <w:rFonts w:hint="eastAsia" w:ascii="宋体" w:hAnsi="宋体"/>
        </w:rPr>
        <w:t>报表报文结构</w:t>
      </w:r>
      <w:bookmarkEnd w:id="57"/>
    </w:p>
    <w:p>
      <w:pPr>
        <w:pStyle w:val="4"/>
        <w:rPr>
          <w:rFonts w:ascii="宋体" w:hAnsi="宋体"/>
        </w:rPr>
      </w:pPr>
      <w:bookmarkStart w:id="58" w:name="_Toc53759988"/>
      <w:r>
        <w:rPr>
          <w:rFonts w:hint="eastAsia" w:ascii="宋体" w:hAnsi="宋体"/>
        </w:rPr>
        <w:t>绿色融资统计表</w:t>
      </w:r>
      <w:bookmarkEnd w:id="58"/>
    </w:p>
    <w:p>
      <w:pPr>
        <w:spacing w:line="360" w:lineRule="auto"/>
        <w:ind w:firstLine="420"/>
        <w:jc w:val="left"/>
        <w:rPr>
          <w:rFonts w:ascii="宋体" w:hAnsi="宋体"/>
          <w:sz w:val="24"/>
          <w:szCs w:val="32"/>
        </w:rPr>
      </w:pPr>
      <w:r>
        <w:rPr>
          <w:rFonts w:hint="eastAsia" w:ascii="宋体" w:hAnsi="宋体"/>
          <w:sz w:val="24"/>
          <w:szCs w:val="32"/>
        </w:rPr>
        <w:t>绿色融资统计表报文由报文基本信息“&lt;</w:t>
      </w:r>
      <w:r>
        <w:rPr>
          <w:rFonts w:ascii="宋体" w:hAnsi="宋体"/>
          <w:sz w:val="24"/>
          <w:szCs w:val="32"/>
        </w:rPr>
        <w:t>reportSummarys&gt;…</w:t>
      </w:r>
      <w:r>
        <w:rPr>
          <w:rFonts w:hint="eastAsia" w:ascii="宋体" w:hAnsi="宋体"/>
          <w:sz w:val="24"/>
          <w:szCs w:val="32"/>
        </w:rPr>
        <w:t>&lt;</w:t>
      </w:r>
      <w:r>
        <w:rPr>
          <w:rFonts w:ascii="宋体" w:hAnsi="宋体"/>
          <w:sz w:val="24"/>
          <w:szCs w:val="32"/>
        </w:rPr>
        <w:t>reportSummarys&gt;</w:t>
      </w:r>
      <w:r>
        <w:rPr>
          <w:rFonts w:hint="eastAsia" w:ascii="宋体" w:hAnsi="宋体"/>
          <w:sz w:val="24"/>
          <w:szCs w:val="32"/>
        </w:rPr>
        <w:t>”以绿色融资统计信息“</w:t>
      </w:r>
      <w:r>
        <w:rPr>
          <w:rFonts w:ascii="宋体" w:hAnsi="宋体"/>
          <w:sz w:val="24"/>
          <w:szCs w:val="32"/>
        </w:rPr>
        <w:t>&lt;greenFinances&gt;…&lt;</w:t>
      </w:r>
      <w:r>
        <w:rPr>
          <w:rFonts w:hint="eastAsia" w:ascii="宋体" w:hAnsi="宋体"/>
          <w:sz w:val="24"/>
          <w:szCs w:val="32"/>
        </w:rPr>
        <w:t>/</w:t>
      </w:r>
      <w:r>
        <w:rPr>
          <w:rFonts w:ascii="宋体" w:hAnsi="宋体"/>
          <w:sz w:val="24"/>
          <w:szCs w:val="32"/>
        </w:rPr>
        <w:t>greenFinances&gt;</w:t>
      </w:r>
      <w:r>
        <w:rPr>
          <w:rFonts w:hint="eastAsia" w:ascii="宋体" w:hAnsi="宋体"/>
          <w:sz w:val="24"/>
          <w:szCs w:val="32"/>
        </w:rPr>
        <w:t>”组成，报送机构无绿色融资业务时，只需报送报文基本信息段以完成报表报送任务。“</w:t>
      </w:r>
      <w:r>
        <w:rPr>
          <w:rFonts w:ascii="宋体" w:hAnsi="宋体"/>
          <w:sz w:val="24"/>
          <w:szCs w:val="32"/>
        </w:rPr>
        <w:t>&lt;greenFinance&gt;…&lt;/greenFinance&gt;</w:t>
      </w:r>
      <w:r>
        <w:rPr>
          <w:rFonts w:hint="eastAsia" w:ascii="宋体" w:hAnsi="宋体"/>
          <w:sz w:val="24"/>
          <w:szCs w:val="32"/>
        </w:rPr>
        <w:t>”信息段下，整组数据都为空或0时，整段标签可不报送；数据标签不全为空或0时，指标代码</w:t>
      </w:r>
      <w:r>
        <w:rPr>
          <w:rFonts w:ascii="宋体" w:hAnsi="宋体"/>
          <w:sz w:val="24"/>
          <w:szCs w:val="32"/>
        </w:rPr>
        <w:t>&lt;</w:t>
      </w:r>
      <w:r>
        <w:rPr>
          <w:rFonts w:hint="eastAsia" w:ascii="宋体" w:hAnsi="宋体"/>
          <w:sz w:val="24"/>
          <w:szCs w:val="32"/>
        </w:rPr>
        <w:t>indexCode</w:t>
      </w:r>
      <w:r>
        <w:rPr>
          <w:rFonts w:ascii="宋体" w:hAnsi="宋体"/>
          <w:sz w:val="24"/>
          <w:szCs w:val="32"/>
        </w:rPr>
        <w:t>&gt;</w:t>
      </w:r>
      <w:r>
        <w:rPr>
          <w:rFonts w:hint="eastAsia" w:ascii="宋体" w:hAnsi="宋体"/>
          <w:sz w:val="24"/>
          <w:szCs w:val="32"/>
        </w:rPr>
        <w:t>为唯一标识不能为空。报文基本结构如下图所示：</w:t>
      </w:r>
    </w:p>
    <w:p>
      <w:pPr>
        <w:spacing w:line="360" w:lineRule="auto"/>
        <w:jc w:val="center"/>
        <w:rPr>
          <w:rFonts w:ascii="宋体" w:hAnsi="宋体"/>
          <w:sz w:val="24"/>
          <w:szCs w:val="32"/>
        </w:rPr>
      </w:pPr>
      <w:r>
        <w:rPr>
          <w:rFonts w:hint="eastAsia" w:ascii="宋体" w:hAnsi="宋体"/>
          <w:sz w:val="24"/>
          <w:szCs w:val="32"/>
        </w:rPr>
        <w:drawing>
          <wp:inline distT="0" distB="0" distL="0" distR="0">
            <wp:extent cx="5118735" cy="4124960"/>
            <wp:effectExtent l="0" t="0" r="5715"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126335" cy="4131434"/>
                    </a:xfrm>
                    <a:prstGeom prst="rect">
                      <a:avLst/>
                    </a:prstGeom>
                  </pic:spPr>
                </pic:pic>
              </a:graphicData>
            </a:graphic>
          </wp:inline>
        </w:drawing>
      </w:r>
    </w:p>
    <w:p>
      <w:pPr>
        <w:spacing w:line="360" w:lineRule="auto"/>
        <w:ind w:firstLine="420"/>
        <w:jc w:val="left"/>
        <w:rPr>
          <w:rFonts w:ascii="宋体" w:hAnsi="宋体"/>
          <w:sz w:val="24"/>
          <w:szCs w:val="32"/>
        </w:rPr>
      </w:pPr>
      <w:r>
        <w:rPr>
          <w:rFonts w:hint="eastAsia" w:ascii="宋体" w:hAnsi="宋体"/>
          <w:sz w:val="24"/>
          <w:szCs w:val="32"/>
        </w:rPr>
        <w:t>注：绿色融资统计表的excel格式表样，详见附录7。</w:t>
      </w:r>
    </w:p>
    <w:p>
      <w:pPr>
        <w:spacing w:line="360" w:lineRule="auto"/>
        <w:ind w:firstLine="420"/>
        <w:jc w:val="left"/>
        <w:rPr>
          <w:rFonts w:ascii="宋体" w:hAnsi="宋体"/>
          <w:sz w:val="24"/>
          <w:szCs w:val="32"/>
        </w:rPr>
      </w:pPr>
      <w:r>
        <w:rPr>
          <w:rFonts w:hint="eastAsia" w:ascii="宋体" w:hAnsi="宋体"/>
          <w:sz w:val="24"/>
          <w:szCs w:val="32"/>
        </w:rPr>
        <w:t>报文的具体结构如下：</w:t>
      </w:r>
    </w:p>
    <w:p>
      <w:pPr>
        <w:rPr>
          <w:rFonts w:ascii="宋体" w:hAnsi="宋体"/>
          <w:color w:val="000000"/>
          <w:szCs w:val="21"/>
        </w:rPr>
      </w:pPr>
      <w:r>
        <w:rPr>
          <w:rFonts w:ascii="宋体" w:hAnsi="宋体"/>
          <w:color w:val="000000"/>
          <w:szCs w:val="21"/>
        </w:rPr>
        <w:t>&lt;GBRR&gt;</w:t>
      </w:r>
    </w:p>
    <w:p>
      <w:pPr>
        <w:rPr>
          <w:rFonts w:ascii="宋体" w:hAnsi="宋体"/>
          <w:color w:val="000000"/>
          <w:szCs w:val="21"/>
        </w:rPr>
      </w:pPr>
      <w:r>
        <w:rPr>
          <w:rFonts w:ascii="宋体" w:hAnsi="宋体"/>
          <w:color w:val="000000"/>
          <w:szCs w:val="21"/>
        </w:rPr>
        <w:tab/>
      </w:r>
      <w:r>
        <w:rPr>
          <w:rFonts w:ascii="宋体" w:hAnsi="宋体"/>
          <w:color w:val="000000"/>
          <w:szCs w:val="21"/>
        </w:rPr>
        <w:t>&lt;reportSummarys&gt;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&lt;reportBankCd&gt;报送机构金融许可证号&lt;/reportBankCd&gt;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&lt;formPeriod&gt;报表期数&lt;/formPeriod&gt;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&lt;formNo&gt;B001&lt;/formNo&gt;</w:t>
      </w:r>
    </w:p>
    <w:p>
      <w:pPr>
        <w:rPr>
          <w:rFonts w:ascii="宋体" w:hAnsi="宋体"/>
          <w:color w:val="000000"/>
          <w:szCs w:val="21"/>
        </w:rPr>
      </w:pPr>
      <w:r>
        <w:rPr>
          <w:rFonts w:ascii="宋体" w:hAnsi="宋体"/>
          <w:color w:val="000000"/>
          <w:szCs w:val="21"/>
        </w:rPr>
        <w:tab/>
      </w:r>
      <w:r>
        <w:rPr>
          <w:rFonts w:ascii="宋体" w:hAnsi="宋体"/>
          <w:color w:val="000000"/>
          <w:szCs w:val="21"/>
        </w:rPr>
        <w:t>&lt;/reportSummarys&gt;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&lt;greenFinances greenFinanceType="D0210001"&gt;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&lt;greenFinance&gt;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&lt;indexCode&gt;指标代码&lt;/indexCode&gt;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&lt;greenBalance&gt;绿色信贷余额&lt;/greenBalance&gt;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&lt;passBalance&gt;正常类贷款余额&lt;/passBalance&gt;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&lt;followBalance&gt;关注类贷款余额&lt;/followBalance&gt;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&lt;subBalance&gt;次级类贷款余额&lt;/subBalance&gt;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&lt;doubtfulBalance&gt;可疑类贷款余额&lt;/doubtfulBalance&gt;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&lt;lossBalance&gt;损失类贷款余额&lt;/lossBalance&gt;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&lt;energy&gt;标准煤&lt;/energy&gt;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&lt;co2&gt;二氧化碳当量&lt;/co2&gt;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&lt;cod&gt;化学需氧量&lt;/cod&gt;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&lt;nh&gt;氨氮&lt;/nh&gt;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&lt;so2&gt;二氧化硫&lt;/so2&gt;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&lt;nox&gt;氮氧化物&lt;/nox&gt;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&lt;h2o&gt;节水&lt;/h2o&gt;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&lt;fineParticle&gt;细颗粒物（PM2.5）&lt;/fineParticle&gt;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&lt;voc&gt;挥发性有机物&lt;/voc&gt;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&lt;nitrogen&gt;总氮&lt;/nitrogen&gt;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&lt;phosphorus&gt;总磷&lt;/phosphorus&gt;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&lt;bondBalance&gt;非金融企业绿色债券投资余额&lt;/bondBalance&gt;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&lt;billBalance&gt;绿色银行承兑汇票余额&lt;/billBalance&gt;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&lt;creditBalance&gt;绿色信用证余额&lt;/creditBalance&gt;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&lt;/greenFinance&gt;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w:t>
      </w:r>
    </w:p>
    <w:p>
      <w:pPr>
        <w:rPr>
          <w:rFonts w:ascii="宋体" w:hAnsi="宋体"/>
          <w:color w:val="000000"/>
          <w:szCs w:val="21"/>
        </w:rPr>
      </w:pPr>
      <w:r>
        <w:rPr>
          <w:rFonts w:ascii="宋体" w:hAnsi="宋体"/>
          <w:color w:val="000000"/>
          <w:szCs w:val="21"/>
        </w:rPr>
        <w:tab/>
      </w:r>
      <w:r>
        <w:rPr>
          <w:rFonts w:ascii="宋体" w:hAnsi="宋体"/>
          <w:color w:val="000000"/>
          <w:szCs w:val="21"/>
        </w:rPr>
        <w:t>&lt;/greenFinances&gt;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&lt;greenFinances greenFinanceType="D0210002"&gt;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&lt;greenFinance&gt;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&lt;indexCode&gt;指标代码&lt;/indexCode&gt;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&lt;greenBalance&gt;绿色信贷余额&lt;/greenBalance&gt;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&lt;passBalance&gt;正常类贷款余额&lt;/passBalance&gt;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&lt;followBalance&gt;关注类贷款余额&lt;/followBalance&gt;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&lt;subBalance&gt;次级类贷款余额&lt;/subBalance&gt;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&lt;doubtfulBalance&gt;可疑类贷款余额&lt;/doubtfulBalance&gt;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&lt;lossBalance&gt;损失类贷款余额&lt;/lossBalance&gt;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&lt;energy&gt;标准煤&lt;/energy&gt;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&lt;co2&gt;二氧化碳当量&lt;/co2&gt;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&lt;cod&gt;化学需氧量&lt;/cod&gt;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&lt;nh&gt;氨氮&lt;/nh&gt;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&lt;so2&gt;二氧化硫&lt;/so2&gt;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&lt;nox&gt;氮氧化物&lt;/nox&gt;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&lt;h2o&gt;节水&lt;/h2o&gt;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&lt;fineParticle&gt;细颗粒物（PM2.5）&lt;/fineParticle&gt;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&lt;voc&gt;挥发性有机物&lt;/voc&gt;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&lt;nitrogen&gt;总氮&lt;/nitrogen&gt;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&lt;phosphorus&gt;总磷&lt;/phosphorus&gt;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&lt;bondBalance&gt;非金融企业绿色债券投资余额&lt;/bondBalance&gt;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&lt;billBalance&gt;绿色银行承兑汇票余额&lt;/billBalance&gt;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&lt;creditBalance&gt;绿色信用证余额&lt;/creditBalance&gt;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&lt;/greenFinance&gt;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w:t>
      </w:r>
    </w:p>
    <w:p>
      <w:pPr>
        <w:rPr>
          <w:rFonts w:ascii="宋体" w:hAnsi="宋体"/>
          <w:color w:val="000000"/>
          <w:szCs w:val="21"/>
        </w:rPr>
      </w:pPr>
      <w:r>
        <w:rPr>
          <w:rFonts w:ascii="宋体" w:hAnsi="宋体"/>
          <w:color w:val="000000"/>
          <w:szCs w:val="21"/>
        </w:rPr>
        <w:tab/>
      </w:r>
      <w:r>
        <w:rPr>
          <w:rFonts w:ascii="宋体" w:hAnsi="宋体"/>
          <w:color w:val="000000"/>
          <w:szCs w:val="21"/>
        </w:rPr>
        <w:t>&lt;/greenFinances&gt;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&lt;greenFinances greenFinanceType="D0210003"&gt;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&lt;greenFinance&gt;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&lt;indexCode&gt;指标代码&lt;/indexCode&gt;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&lt;greenBalance&gt;绿色信贷余额&lt;/greenBalance&gt;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&lt;passBalance&gt;正常类贷款余额&lt;/passBalance&gt;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&lt;followBalance&gt;关注类贷款余额&lt;/followBalance&gt;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&lt;subBalance&gt;次级类贷款余额&lt;/subBalance&gt;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&lt;doubtfulBalance&gt;可疑类贷款余额&lt;/doubtfulBalance&gt;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&lt;lossBalance&gt;损失类贷款余额&lt;/lossBalance&gt;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&lt;energy&gt;标准煤&lt;/energy&gt;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&lt;co2&gt;二氧化碳当量&lt;/co2&gt;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&lt;cod&gt;化学需氧量&lt;/cod&gt;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&lt;nh&gt;氨氮&lt;/nh&gt;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&lt;so2&gt;二氧化硫&lt;/so2&gt;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&lt;nox&gt;氮氧化物&lt;/nox&gt;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&lt;h2o&gt;节水&lt;/h2o&gt;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&lt;fineParticle&gt;细颗粒物（PM2.5）&lt;/fineParticle&gt;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&lt;voc&gt;挥发性有机物&lt;/voc&gt;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&lt;nitrogen&gt;总氮&lt;/nitrogen&gt;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&lt;phosphorus&gt;总磷&lt;/phosphorus&gt;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&lt;bondBalance&gt;非金融企业绿色债券投资余额&lt;/bondBalance&gt;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&lt;billBalance&gt;绿色银行承兑汇票余额&lt;/billBalance&gt;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&lt;creditBalance&gt;绿色信用证余额&lt;/creditBalance&gt;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&lt;/greenFinance&gt;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w:t>
      </w:r>
    </w:p>
    <w:p>
      <w:pPr>
        <w:rPr>
          <w:rFonts w:ascii="宋体" w:hAnsi="宋体"/>
          <w:color w:val="000000"/>
          <w:szCs w:val="21"/>
        </w:rPr>
      </w:pPr>
      <w:r>
        <w:rPr>
          <w:rFonts w:ascii="宋体" w:hAnsi="宋体"/>
          <w:color w:val="000000"/>
          <w:szCs w:val="21"/>
        </w:rPr>
        <w:tab/>
      </w:r>
      <w:r>
        <w:rPr>
          <w:rFonts w:ascii="宋体" w:hAnsi="宋体"/>
          <w:color w:val="000000"/>
          <w:szCs w:val="21"/>
        </w:rPr>
        <w:t>&lt;/greenFinances&gt;</w:t>
      </w:r>
    </w:p>
    <w:p>
      <w:pPr>
        <w:rPr>
          <w:rFonts w:ascii="宋体" w:hAnsi="宋体"/>
          <w:color w:val="000000"/>
          <w:szCs w:val="21"/>
        </w:rPr>
      </w:pPr>
      <w:r>
        <w:rPr>
          <w:rFonts w:ascii="宋体" w:hAnsi="宋体"/>
          <w:color w:val="000000"/>
          <w:szCs w:val="21"/>
        </w:rPr>
        <w:t>&lt;/GBRR&gt;</w:t>
      </w:r>
    </w:p>
    <w:p>
      <w:pPr>
        <w:pStyle w:val="4"/>
        <w:rPr>
          <w:rFonts w:ascii="宋体" w:hAnsi="宋体"/>
        </w:rPr>
      </w:pPr>
      <w:bookmarkStart w:id="59" w:name="_Toc53759989"/>
      <w:r>
        <w:rPr>
          <w:rFonts w:hint="eastAsia" w:ascii="宋体" w:hAnsi="宋体"/>
        </w:rPr>
        <w:t>环境、安全等重大风险企业信贷情况统计表</w:t>
      </w:r>
      <w:bookmarkEnd w:id="59"/>
    </w:p>
    <w:p>
      <w:pPr>
        <w:spacing w:line="360" w:lineRule="auto"/>
        <w:ind w:firstLine="420"/>
        <w:jc w:val="left"/>
        <w:rPr>
          <w:rFonts w:ascii="宋体" w:hAnsi="宋体"/>
          <w:sz w:val="24"/>
          <w:szCs w:val="32"/>
        </w:rPr>
      </w:pPr>
      <w:r>
        <w:rPr>
          <w:rFonts w:hint="eastAsia" w:ascii="宋体" w:hAnsi="宋体"/>
          <w:sz w:val="24"/>
          <w:szCs w:val="32"/>
        </w:rPr>
        <w:t>环境、安全等重大风险企业信贷情况统计表报文由报文基本信息“&lt;</w:t>
      </w:r>
      <w:r>
        <w:rPr>
          <w:rFonts w:ascii="宋体" w:hAnsi="宋体"/>
          <w:sz w:val="24"/>
          <w:szCs w:val="32"/>
        </w:rPr>
        <w:t>reportSummarys&gt;…</w:t>
      </w:r>
      <w:r>
        <w:rPr>
          <w:rFonts w:hint="eastAsia" w:ascii="宋体" w:hAnsi="宋体"/>
          <w:sz w:val="24"/>
          <w:szCs w:val="32"/>
        </w:rPr>
        <w:t>&lt;</w:t>
      </w:r>
      <w:r>
        <w:rPr>
          <w:rFonts w:ascii="宋体" w:hAnsi="宋体"/>
          <w:sz w:val="24"/>
          <w:szCs w:val="32"/>
        </w:rPr>
        <w:t>reportSummarys&gt;</w:t>
      </w:r>
      <w:r>
        <w:rPr>
          <w:rFonts w:hint="eastAsia" w:ascii="宋体" w:hAnsi="宋体"/>
          <w:sz w:val="24"/>
          <w:szCs w:val="32"/>
        </w:rPr>
        <w:t>”以风险企业信贷情况统计信息“</w:t>
      </w:r>
      <w:r>
        <w:rPr>
          <w:rFonts w:ascii="宋体" w:hAnsi="宋体"/>
          <w:sz w:val="24"/>
          <w:szCs w:val="32"/>
        </w:rPr>
        <w:t>&lt;</w:t>
      </w:r>
      <w:r>
        <w:rPr>
          <w:rFonts w:hint="eastAsia" w:ascii="宋体" w:hAnsi="宋体"/>
          <w:sz w:val="24"/>
          <w:szCs w:val="32"/>
        </w:rPr>
        <w:t>riskEnterprises</w:t>
      </w:r>
      <w:r>
        <w:rPr>
          <w:rFonts w:ascii="宋体" w:hAnsi="宋体"/>
          <w:sz w:val="24"/>
          <w:szCs w:val="32"/>
        </w:rPr>
        <w:t>&gt;…&lt;</w:t>
      </w:r>
      <w:r>
        <w:rPr>
          <w:rFonts w:hint="eastAsia" w:ascii="宋体" w:hAnsi="宋体"/>
          <w:sz w:val="24"/>
          <w:szCs w:val="32"/>
        </w:rPr>
        <w:t>/riskEnterprises</w:t>
      </w:r>
      <w:r>
        <w:rPr>
          <w:rFonts w:ascii="宋体" w:hAnsi="宋体"/>
          <w:sz w:val="24"/>
          <w:szCs w:val="32"/>
        </w:rPr>
        <w:t>&gt;</w:t>
      </w:r>
      <w:r>
        <w:rPr>
          <w:rFonts w:hint="eastAsia" w:ascii="宋体" w:hAnsi="宋体"/>
          <w:sz w:val="24"/>
          <w:szCs w:val="32"/>
        </w:rPr>
        <w:t>”组成，包含2</w:t>
      </w:r>
      <w:r>
        <w:rPr>
          <w:rFonts w:ascii="宋体" w:hAnsi="宋体"/>
          <w:sz w:val="24"/>
          <w:szCs w:val="32"/>
        </w:rPr>
        <w:t>1</w:t>
      </w:r>
      <w:r>
        <w:rPr>
          <w:rFonts w:hint="eastAsia" w:ascii="宋体" w:hAnsi="宋体"/>
          <w:sz w:val="24"/>
          <w:szCs w:val="32"/>
        </w:rPr>
        <w:t>组“</w:t>
      </w:r>
      <w:r>
        <w:rPr>
          <w:rFonts w:ascii="宋体" w:hAnsi="宋体"/>
          <w:sz w:val="24"/>
          <w:szCs w:val="32"/>
        </w:rPr>
        <w:t>&lt;</w:t>
      </w:r>
      <w:r>
        <w:rPr>
          <w:rFonts w:hint="eastAsia" w:ascii="宋体" w:hAnsi="宋体"/>
          <w:sz w:val="24"/>
          <w:szCs w:val="32"/>
        </w:rPr>
        <w:t>riskEnterprise</w:t>
      </w:r>
      <w:r>
        <w:rPr>
          <w:rFonts w:ascii="宋体" w:hAnsi="宋体"/>
          <w:sz w:val="24"/>
          <w:szCs w:val="32"/>
        </w:rPr>
        <w:t>&gt;…&lt;</w:t>
      </w:r>
      <w:r>
        <w:rPr>
          <w:rFonts w:hint="eastAsia" w:ascii="宋体" w:hAnsi="宋体"/>
          <w:sz w:val="24"/>
          <w:szCs w:val="32"/>
        </w:rPr>
        <w:t>/riskEnterprise</w:t>
      </w:r>
      <w:r>
        <w:rPr>
          <w:rFonts w:ascii="宋体" w:hAnsi="宋体"/>
          <w:sz w:val="24"/>
          <w:szCs w:val="32"/>
        </w:rPr>
        <w:t>&gt;</w:t>
      </w:r>
      <w:r>
        <w:rPr>
          <w:rFonts w:hint="eastAsia" w:ascii="宋体" w:hAnsi="宋体"/>
          <w:sz w:val="24"/>
          <w:szCs w:val="32"/>
        </w:rPr>
        <w:t>”信息段，需完整报送；指标代码&lt;indexCode&gt;为唯一标识不能为空（除特殊说明），其他数据标签为空或0时，可不报送。报文基本结构如下图所示：</w:t>
      </w:r>
    </w:p>
    <w:p>
      <w:pPr>
        <w:rPr>
          <w:rFonts w:ascii="宋体" w:hAnsi="宋体"/>
          <w:color w:val="000000"/>
          <w:szCs w:val="21"/>
        </w:rPr>
      </w:pPr>
      <w:r>
        <w:rPr>
          <w:rFonts w:ascii="宋体" w:hAnsi="宋体"/>
          <w:color w:val="000000"/>
          <w:szCs w:val="21"/>
        </w:rPr>
        <w:drawing>
          <wp:inline distT="0" distB="0" distL="0" distR="0">
            <wp:extent cx="5348605" cy="5530850"/>
            <wp:effectExtent l="0" t="0" r="444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349878" cy="5532158"/>
                    </a:xfrm>
                    <a:prstGeom prst="rect">
                      <a:avLst/>
                    </a:prstGeom>
                  </pic:spPr>
                </pic:pic>
              </a:graphicData>
            </a:graphic>
          </wp:inline>
        </w:drawing>
      </w:r>
    </w:p>
    <w:p>
      <w:pPr>
        <w:spacing w:line="360" w:lineRule="auto"/>
        <w:ind w:firstLine="420"/>
        <w:jc w:val="left"/>
        <w:rPr>
          <w:rFonts w:ascii="宋体" w:hAnsi="宋体"/>
          <w:sz w:val="24"/>
          <w:szCs w:val="32"/>
        </w:rPr>
      </w:pPr>
      <w:r>
        <w:rPr>
          <w:rFonts w:hint="eastAsia" w:ascii="宋体" w:hAnsi="宋体"/>
          <w:sz w:val="24"/>
          <w:szCs w:val="32"/>
        </w:rPr>
        <w:t>注：环境、安全等重大风险企业信贷情况统计表的excel格式表样，详见附录7。</w:t>
      </w:r>
    </w:p>
    <w:p>
      <w:pPr>
        <w:spacing w:line="360" w:lineRule="auto"/>
        <w:ind w:firstLine="420"/>
        <w:jc w:val="left"/>
        <w:rPr>
          <w:rFonts w:ascii="宋体" w:hAnsi="宋体"/>
          <w:sz w:val="24"/>
          <w:szCs w:val="32"/>
        </w:rPr>
      </w:pPr>
      <w:r>
        <w:rPr>
          <w:rFonts w:hint="eastAsia" w:ascii="宋体" w:hAnsi="宋体"/>
          <w:sz w:val="24"/>
          <w:szCs w:val="32"/>
        </w:rPr>
        <w:t>报文的具体结构如下：</w:t>
      </w:r>
    </w:p>
    <w:p>
      <w:pPr>
        <w:rPr>
          <w:rFonts w:ascii="宋体" w:hAnsi="宋体"/>
          <w:color w:val="000000"/>
          <w:szCs w:val="21"/>
        </w:rPr>
      </w:pPr>
      <w:r>
        <w:rPr>
          <w:rFonts w:ascii="宋体" w:hAnsi="宋体"/>
          <w:color w:val="000000"/>
          <w:szCs w:val="21"/>
        </w:rPr>
        <w:t>&lt;GBRR&gt;</w:t>
      </w:r>
    </w:p>
    <w:p>
      <w:pPr>
        <w:rPr>
          <w:rFonts w:ascii="宋体" w:hAnsi="宋体"/>
          <w:color w:val="000000"/>
          <w:szCs w:val="21"/>
        </w:rPr>
      </w:pPr>
      <w:r>
        <w:rPr>
          <w:rFonts w:ascii="宋体" w:hAnsi="宋体"/>
          <w:color w:val="000000"/>
          <w:szCs w:val="21"/>
        </w:rPr>
        <w:tab/>
      </w:r>
      <w:r>
        <w:rPr>
          <w:rFonts w:ascii="宋体" w:hAnsi="宋体"/>
          <w:color w:val="000000"/>
          <w:szCs w:val="21"/>
        </w:rPr>
        <w:t>&lt;reportSummarys&gt;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&lt;reportBankCd&gt;报送机构金融许可证号&lt;/reportBankCd&gt;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&lt;formPeriod&gt;报表期数&lt;/formPeriod&gt;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&lt;formNo&gt;B002&lt;/formNo&gt;</w:t>
      </w:r>
    </w:p>
    <w:p>
      <w:pPr>
        <w:rPr>
          <w:rFonts w:ascii="宋体" w:hAnsi="宋体"/>
          <w:color w:val="000000"/>
          <w:szCs w:val="21"/>
        </w:rPr>
      </w:pPr>
      <w:r>
        <w:rPr>
          <w:rFonts w:ascii="宋体" w:hAnsi="宋体"/>
          <w:color w:val="000000"/>
          <w:szCs w:val="21"/>
        </w:rPr>
        <w:tab/>
      </w:r>
      <w:r>
        <w:rPr>
          <w:rFonts w:ascii="宋体" w:hAnsi="宋体"/>
          <w:color w:val="000000"/>
          <w:szCs w:val="21"/>
        </w:rPr>
        <w:t>&lt;/reportSummarys&gt;</w:t>
      </w:r>
    </w:p>
    <w:p>
      <w:pPr>
        <w:rPr>
          <w:rFonts w:ascii="宋体" w:hAnsi="宋体"/>
          <w:color w:val="000000"/>
          <w:szCs w:val="21"/>
        </w:rPr>
      </w:pPr>
      <w:r>
        <w:rPr>
          <w:rFonts w:ascii="宋体" w:hAnsi="宋体"/>
          <w:color w:val="000000"/>
          <w:szCs w:val="21"/>
        </w:rPr>
        <w:tab/>
      </w:r>
      <w:r>
        <w:rPr>
          <w:rFonts w:ascii="宋体" w:hAnsi="宋体"/>
          <w:color w:val="000000"/>
          <w:szCs w:val="21"/>
        </w:rPr>
        <w:t>&lt;riskEnterprises riskEnterpriseType="D0240001"&gt;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&lt;riskEnterprise&gt;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&lt;indexCode&gt;指标代码1&lt;/dealMeasure&gt;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&lt;customerNum&gt;客户数&lt;/customerNum&gt;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&lt;balance&gt;贷款余额&lt;/balance&gt;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&lt;balanceIncrease&gt;比年初增减额&lt;/balanceIncrease&gt;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&lt;passBalance&gt;正常类贷款余额&lt;/passBalance&gt;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&lt;followBalance&gt;关注类贷款余额&lt;/followBalance&gt;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&lt;subBalance&gt;次级类贷款余额&lt;/subBalance&gt;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&lt;doubtfulBalance&gt;可疑类贷款余额&lt;/doubtfulBalance&gt;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&lt;lossBalance&gt;损失类贷款余额&lt;/lossBalance&gt;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&lt;/riskEnterprise&gt;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w:t>
      </w:r>
    </w:p>
    <w:p>
      <w:pPr>
        <w:rPr>
          <w:rFonts w:ascii="宋体" w:hAnsi="宋体"/>
          <w:color w:val="000000"/>
          <w:szCs w:val="21"/>
        </w:rPr>
      </w:pPr>
      <w:r>
        <w:rPr>
          <w:rFonts w:ascii="宋体" w:hAnsi="宋体"/>
          <w:color w:val="000000"/>
          <w:szCs w:val="21"/>
        </w:rPr>
        <w:tab/>
      </w:r>
      <w:r>
        <w:rPr>
          <w:rFonts w:ascii="宋体" w:hAnsi="宋体"/>
          <w:color w:val="000000"/>
          <w:szCs w:val="21"/>
        </w:rPr>
        <w:t>&lt;/riskEnterprises&gt;</w:t>
      </w:r>
    </w:p>
    <w:p>
      <w:pPr>
        <w:rPr>
          <w:rFonts w:ascii="宋体" w:hAnsi="宋体"/>
          <w:color w:val="000000"/>
          <w:szCs w:val="21"/>
        </w:rPr>
      </w:pPr>
      <w:r>
        <w:rPr>
          <w:rFonts w:ascii="宋体" w:hAnsi="宋体"/>
          <w:color w:val="000000"/>
          <w:szCs w:val="21"/>
        </w:rPr>
        <w:tab/>
      </w:r>
      <w:r>
        <w:rPr>
          <w:rFonts w:ascii="宋体" w:hAnsi="宋体"/>
          <w:color w:val="000000"/>
          <w:szCs w:val="21"/>
        </w:rPr>
        <w:t>&lt;riskEnterprises riskEnterpriseType="D0240002"&gt;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&lt;riskEnterprise&gt;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&lt;indexCode&gt;指标代码1&lt;/dealMeasure&gt;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&lt;customerNum&gt;客户数&lt;/customerNum&gt;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&lt;balance&gt;贷款余额&lt;/balance&gt;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&lt;balanceIncrease&gt;比年初增减额&lt;/balanceIncrease&gt;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&lt;passBalance&gt;正常类贷款余额&lt;/passBalance&gt;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&lt;followBalance&gt;关注类贷款余额&lt;/followBalance&gt;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&lt;subBalance&gt;次级类贷款余额&lt;/subBalance&gt;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&lt;doubtfulBalance&gt;可疑类贷款余额&lt;/doubtfulBalance&gt;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&lt;lossBalance&gt;损失类贷款余额&lt;/lossBalance&gt;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&lt;/riskEnterprise&gt;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w:t>
      </w:r>
    </w:p>
    <w:p>
      <w:pPr>
        <w:rPr>
          <w:rFonts w:ascii="宋体" w:hAnsi="宋体"/>
          <w:color w:val="000000"/>
          <w:szCs w:val="21"/>
        </w:rPr>
      </w:pPr>
      <w:r>
        <w:rPr>
          <w:rFonts w:ascii="宋体" w:hAnsi="宋体"/>
          <w:color w:val="000000"/>
          <w:szCs w:val="21"/>
        </w:rPr>
        <w:tab/>
      </w:r>
      <w:r>
        <w:rPr>
          <w:rFonts w:ascii="宋体" w:hAnsi="宋体"/>
          <w:color w:val="000000"/>
          <w:szCs w:val="21"/>
        </w:rPr>
        <w:t>&lt;/riskEnterprises&gt;</w:t>
      </w:r>
    </w:p>
    <w:p>
      <w:pPr>
        <w:rPr>
          <w:rFonts w:ascii="宋体" w:hAnsi="宋体"/>
          <w:color w:val="000000"/>
          <w:szCs w:val="21"/>
        </w:rPr>
      </w:pPr>
      <w:r>
        <w:rPr>
          <w:rFonts w:ascii="宋体" w:hAnsi="宋体"/>
          <w:color w:val="000000"/>
          <w:szCs w:val="21"/>
        </w:rPr>
        <w:tab/>
      </w:r>
      <w:r>
        <w:rPr>
          <w:rFonts w:ascii="宋体" w:hAnsi="宋体"/>
          <w:color w:val="000000"/>
          <w:szCs w:val="21"/>
        </w:rPr>
        <w:t>&lt;riskEnterprises riskEnterpriseType="D0240003"&gt;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&lt;riskEnterprise&gt;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&lt;indexCode&gt;指标代码1&lt;/dealMeasure&gt;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&lt;customerNum&gt;客户数&lt;/customerNum&gt;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&lt;balance&gt;贷款余额&lt;/balance&gt;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&lt;balanceIncrease&gt;比年初增减额&lt;/balanceIncrease&gt;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&lt;passBalance&gt;正常类贷款余额&lt;/passBalance&gt;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&lt;followBalance&gt;关注类贷款余额&lt;/followBalance&gt;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&lt;subBalance&gt;次级类贷款余额&lt;/subBalance&gt;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&lt;doubtfulBalance&gt;可疑类贷款余额&lt;/doubtfulBalance&gt;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&lt;lossBalance&gt;损失类贷款余额&lt;/lossBalance&gt;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&lt;/riskEnterprise&gt;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w:t>
      </w:r>
    </w:p>
    <w:p>
      <w:pPr>
        <w:rPr>
          <w:rFonts w:ascii="宋体" w:hAnsi="宋体"/>
          <w:color w:val="000000"/>
          <w:szCs w:val="21"/>
        </w:rPr>
      </w:pPr>
      <w:r>
        <w:rPr>
          <w:rFonts w:ascii="宋体" w:hAnsi="宋体"/>
          <w:color w:val="000000"/>
          <w:szCs w:val="21"/>
        </w:rPr>
        <w:tab/>
      </w:r>
      <w:r>
        <w:rPr>
          <w:rFonts w:ascii="宋体" w:hAnsi="宋体"/>
          <w:color w:val="000000"/>
          <w:szCs w:val="21"/>
        </w:rPr>
        <w:t>&lt;/riskEnterprises&gt;</w:t>
      </w:r>
    </w:p>
    <w:p>
      <w:pPr>
        <w:rPr>
          <w:rFonts w:ascii="宋体" w:hAnsi="宋体"/>
          <w:color w:val="000000"/>
          <w:szCs w:val="21"/>
        </w:rPr>
      </w:pPr>
      <w:r>
        <w:rPr>
          <w:rFonts w:ascii="宋体" w:hAnsi="宋体"/>
          <w:color w:val="000000"/>
          <w:szCs w:val="21"/>
        </w:rPr>
        <w:tab/>
      </w:r>
      <w:r>
        <w:rPr>
          <w:rFonts w:ascii="宋体" w:hAnsi="宋体"/>
          <w:color w:val="000000"/>
          <w:szCs w:val="21"/>
        </w:rPr>
        <w:t>&lt;riskEnterprises riskEnterpriseType="D0240004"&gt;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&lt;riskEnterprise&gt;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&lt;indexCode&gt;指标代码1&lt;/dealMeasure&gt;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&lt;customerNum&gt;客户数&lt;/customerNum&gt;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&lt;balance&gt;贷款余额&lt;/balance&gt;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&lt;balanceIncrease&gt;比年初增减额&lt;/balanceIncrease&gt;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&lt;passBalance&gt;正常类贷款余额&lt;/passBalance&gt;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&lt;followBalance&gt;关注类贷款余额&lt;/followBalance&gt;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&lt;subBalance&gt;次级类贷款余额&lt;/subBalance&gt;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&lt;doubtfulBalance&gt;可疑类贷款余额&lt;/doubtfulBalance&gt;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&lt;lossBalance&gt;损失类贷款余额&lt;/lossBalance&gt;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&lt;/riskEnterprise&gt;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w:t>
      </w:r>
    </w:p>
    <w:p>
      <w:pPr>
        <w:rPr>
          <w:rFonts w:ascii="宋体" w:hAnsi="宋体"/>
          <w:color w:val="000000"/>
          <w:szCs w:val="21"/>
        </w:rPr>
      </w:pPr>
      <w:r>
        <w:rPr>
          <w:rFonts w:ascii="宋体" w:hAnsi="宋体"/>
          <w:color w:val="000000"/>
          <w:szCs w:val="21"/>
        </w:rPr>
        <w:tab/>
      </w:r>
      <w:r>
        <w:rPr>
          <w:rFonts w:ascii="宋体" w:hAnsi="宋体"/>
          <w:color w:val="000000"/>
          <w:szCs w:val="21"/>
        </w:rPr>
        <w:t>&lt;/riskEnterprises&gt;</w:t>
      </w:r>
    </w:p>
    <w:p>
      <w:pPr>
        <w:rPr>
          <w:rFonts w:ascii="宋体" w:hAnsi="宋体"/>
          <w:color w:val="000000"/>
          <w:szCs w:val="21"/>
        </w:rPr>
      </w:pPr>
      <w:r>
        <w:rPr>
          <w:rFonts w:ascii="宋体" w:hAnsi="宋体"/>
          <w:color w:val="000000"/>
          <w:szCs w:val="21"/>
        </w:rPr>
        <w:tab/>
      </w:r>
      <w:r>
        <w:rPr>
          <w:rFonts w:ascii="宋体" w:hAnsi="宋体"/>
          <w:color w:val="000000"/>
          <w:szCs w:val="21"/>
        </w:rPr>
        <w:t>&lt;riskEnterprises riskEnterpriseType="D0240005"&gt;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&lt;riskEnterprise&gt;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&lt;customerNum&gt;客户数&lt;/customerNum&gt;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&lt;balance&gt;贷款余额&lt;/balance&gt;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&lt;balanceIncrease&gt;比年初增减额&lt;/balanceIncrease&gt;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&lt;passBalance&gt;正常类贷款余额&lt;/passBalance&gt;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&lt;followBalance&gt;关注类贷款余额&lt;/followBalance&gt;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&lt;subBalance&gt;次级类贷款余额&lt;/subBalance&gt;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&lt;doubtfulBalance&gt;可疑类贷款余额&lt;/doubtfulBalance&gt;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&lt;lossBalance&gt;损失类贷款余额&lt;/lossBalance&gt;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&lt;/riskEnterprise&gt;</w:t>
      </w:r>
    </w:p>
    <w:p>
      <w:pPr>
        <w:rPr>
          <w:rFonts w:ascii="宋体" w:hAnsi="宋体"/>
          <w:color w:val="000000"/>
          <w:szCs w:val="21"/>
        </w:rPr>
      </w:pPr>
      <w:r>
        <w:rPr>
          <w:rFonts w:ascii="宋体" w:hAnsi="宋体"/>
          <w:color w:val="000000"/>
          <w:szCs w:val="21"/>
        </w:rPr>
        <w:tab/>
      </w:r>
      <w:r>
        <w:rPr>
          <w:rFonts w:ascii="宋体" w:hAnsi="宋体"/>
          <w:color w:val="000000"/>
          <w:szCs w:val="21"/>
        </w:rPr>
        <w:t>&lt;/riskEnterprises&gt;</w:t>
      </w:r>
    </w:p>
    <w:p>
      <w:pPr>
        <w:rPr>
          <w:rFonts w:ascii="宋体" w:hAnsi="宋体"/>
          <w:color w:val="000000"/>
          <w:szCs w:val="21"/>
        </w:rPr>
      </w:pPr>
      <w:r>
        <w:rPr>
          <w:rFonts w:ascii="宋体" w:hAnsi="宋体"/>
          <w:color w:val="000000"/>
          <w:szCs w:val="21"/>
        </w:rPr>
        <w:t>&lt;/GBRR&gt;</w:t>
      </w:r>
    </w:p>
    <w:p>
      <w:pPr>
        <w:pStyle w:val="4"/>
        <w:rPr>
          <w:rFonts w:ascii="宋体" w:hAnsi="宋体"/>
        </w:rPr>
      </w:pPr>
      <w:bookmarkStart w:id="60" w:name="_Toc53759990"/>
      <w:r>
        <w:rPr>
          <w:rFonts w:hint="eastAsia" w:ascii="宋体" w:hAnsi="宋体"/>
        </w:rPr>
        <w:t>银行机构绿色运营统计表</w:t>
      </w:r>
      <w:bookmarkEnd w:id="60"/>
    </w:p>
    <w:p>
      <w:pPr>
        <w:spacing w:line="360" w:lineRule="auto"/>
        <w:ind w:firstLine="420"/>
        <w:jc w:val="left"/>
        <w:rPr>
          <w:rFonts w:ascii="宋体" w:hAnsi="宋体"/>
          <w:sz w:val="24"/>
          <w:szCs w:val="32"/>
        </w:rPr>
      </w:pPr>
      <w:r>
        <w:rPr>
          <w:rFonts w:hint="eastAsia" w:ascii="宋体" w:hAnsi="宋体"/>
          <w:sz w:val="24"/>
          <w:szCs w:val="32"/>
        </w:rPr>
        <w:t>银行机构绿色运营统计表报文由报文基本信息“&lt;</w:t>
      </w:r>
      <w:r>
        <w:rPr>
          <w:rFonts w:ascii="宋体" w:hAnsi="宋体"/>
          <w:sz w:val="24"/>
          <w:szCs w:val="32"/>
        </w:rPr>
        <w:t>reportSummarys&gt;…</w:t>
      </w:r>
      <w:r>
        <w:rPr>
          <w:rFonts w:hint="eastAsia" w:ascii="宋体" w:hAnsi="宋体"/>
          <w:sz w:val="24"/>
          <w:szCs w:val="32"/>
        </w:rPr>
        <w:t>&lt;</w:t>
      </w:r>
      <w:r>
        <w:rPr>
          <w:rFonts w:ascii="宋体" w:hAnsi="宋体"/>
          <w:sz w:val="24"/>
          <w:szCs w:val="32"/>
        </w:rPr>
        <w:t>reportSummarys&gt;</w:t>
      </w:r>
      <w:r>
        <w:rPr>
          <w:rFonts w:hint="eastAsia" w:ascii="宋体" w:hAnsi="宋体"/>
          <w:sz w:val="24"/>
          <w:szCs w:val="32"/>
        </w:rPr>
        <w:t>”以运营统计信息“</w:t>
      </w:r>
      <w:r>
        <w:rPr>
          <w:rFonts w:ascii="宋体" w:hAnsi="宋体"/>
          <w:sz w:val="24"/>
          <w:szCs w:val="32"/>
        </w:rPr>
        <w:t>&lt;</w:t>
      </w:r>
      <w:r>
        <w:rPr>
          <w:rFonts w:hint="eastAsia" w:ascii="宋体" w:hAnsi="宋体"/>
          <w:sz w:val="24"/>
          <w:szCs w:val="32"/>
        </w:rPr>
        <w:t>greenOperates</w:t>
      </w:r>
      <w:r>
        <w:rPr>
          <w:rFonts w:ascii="宋体" w:hAnsi="宋体"/>
          <w:sz w:val="24"/>
          <w:szCs w:val="32"/>
        </w:rPr>
        <w:t>&gt;…&lt;</w:t>
      </w:r>
      <w:r>
        <w:rPr>
          <w:rFonts w:hint="eastAsia" w:ascii="宋体" w:hAnsi="宋体"/>
          <w:sz w:val="24"/>
          <w:szCs w:val="32"/>
        </w:rPr>
        <w:t>/greenOperates</w:t>
      </w:r>
      <w:r>
        <w:rPr>
          <w:rFonts w:ascii="宋体" w:hAnsi="宋体"/>
          <w:sz w:val="24"/>
          <w:szCs w:val="32"/>
        </w:rPr>
        <w:t>&gt;</w:t>
      </w:r>
      <w:r>
        <w:rPr>
          <w:rFonts w:hint="eastAsia" w:ascii="宋体" w:hAnsi="宋体"/>
          <w:sz w:val="24"/>
          <w:szCs w:val="32"/>
        </w:rPr>
        <w:t>”组成，共包含</w:t>
      </w:r>
      <w:r>
        <w:rPr>
          <w:rFonts w:ascii="宋体" w:hAnsi="宋体"/>
          <w:sz w:val="24"/>
          <w:szCs w:val="32"/>
        </w:rPr>
        <w:t>10</w:t>
      </w:r>
      <w:r>
        <w:rPr>
          <w:rFonts w:hint="eastAsia" w:ascii="宋体" w:hAnsi="宋体"/>
          <w:sz w:val="24"/>
          <w:szCs w:val="32"/>
        </w:rPr>
        <w:t>组“</w:t>
      </w:r>
      <w:r>
        <w:rPr>
          <w:rFonts w:ascii="宋体" w:hAnsi="宋体"/>
          <w:sz w:val="24"/>
          <w:szCs w:val="32"/>
        </w:rPr>
        <w:t>&lt;</w:t>
      </w:r>
      <w:r>
        <w:rPr>
          <w:rFonts w:hint="eastAsia" w:ascii="宋体" w:hAnsi="宋体"/>
          <w:sz w:val="24"/>
          <w:szCs w:val="32"/>
        </w:rPr>
        <w:t>greenOperate</w:t>
      </w:r>
      <w:r>
        <w:rPr>
          <w:rFonts w:ascii="宋体" w:hAnsi="宋体"/>
          <w:sz w:val="24"/>
          <w:szCs w:val="32"/>
        </w:rPr>
        <w:t>&gt;…&lt;</w:t>
      </w:r>
      <w:r>
        <w:rPr>
          <w:rFonts w:hint="eastAsia" w:ascii="宋体" w:hAnsi="宋体"/>
          <w:sz w:val="24"/>
          <w:szCs w:val="32"/>
        </w:rPr>
        <w:t>/greenOperate</w:t>
      </w:r>
      <w:r>
        <w:rPr>
          <w:rFonts w:ascii="宋体" w:hAnsi="宋体"/>
          <w:sz w:val="24"/>
          <w:szCs w:val="32"/>
        </w:rPr>
        <w:t>&gt;</w:t>
      </w:r>
      <w:r>
        <w:rPr>
          <w:rFonts w:hint="eastAsia" w:ascii="宋体" w:hAnsi="宋体"/>
          <w:sz w:val="24"/>
          <w:szCs w:val="32"/>
        </w:rPr>
        <w:t>”信息段，需完整报送；指标代码&lt;indexCode&gt;为唯一标识不能为空，数据标签为空或0时，可不报送。报文基本结构如下图所示：</w:t>
      </w:r>
    </w:p>
    <w:p>
      <w:pPr>
        <w:spacing w:line="360" w:lineRule="auto"/>
        <w:jc w:val="left"/>
        <w:rPr>
          <w:rFonts w:ascii="宋体" w:hAnsi="宋体"/>
          <w:sz w:val="24"/>
          <w:szCs w:val="32"/>
        </w:rPr>
      </w:pPr>
      <w:r>
        <w:rPr>
          <w:rFonts w:ascii="宋体" w:hAnsi="宋体"/>
          <w:sz w:val="24"/>
          <w:szCs w:val="32"/>
        </w:rPr>
        <w:drawing>
          <wp:inline distT="0" distB="0" distL="0" distR="0">
            <wp:extent cx="5389245" cy="3189605"/>
            <wp:effectExtent l="0" t="0" r="190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390251" cy="3190281"/>
                    </a:xfrm>
                    <a:prstGeom prst="rect">
                      <a:avLst/>
                    </a:prstGeom>
                  </pic:spPr>
                </pic:pic>
              </a:graphicData>
            </a:graphic>
          </wp:inline>
        </w:drawing>
      </w:r>
    </w:p>
    <w:p>
      <w:pPr>
        <w:spacing w:line="360" w:lineRule="auto"/>
        <w:ind w:firstLine="420"/>
        <w:jc w:val="left"/>
        <w:rPr>
          <w:rFonts w:ascii="宋体" w:hAnsi="宋体"/>
          <w:sz w:val="24"/>
          <w:szCs w:val="32"/>
        </w:rPr>
      </w:pPr>
      <w:r>
        <w:rPr>
          <w:rFonts w:hint="eastAsia" w:ascii="宋体" w:hAnsi="宋体"/>
          <w:sz w:val="24"/>
          <w:szCs w:val="32"/>
        </w:rPr>
        <w:t>注：银行机构绿色运营统计表的excel格式表样，详见附录7。</w:t>
      </w:r>
    </w:p>
    <w:p>
      <w:pPr>
        <w:spacing w:line="360" w:lineRule="auto"/>
        <w:ind w:firstLine="420"/>
        <w:jc w:val="left"/>
        <w:rPr>
          <w:rFonts w:ascii="宋体" w:hAnsi="宋体"/>
          <w:sz w:val="24"/>
          <w:szCs w:val="32"/>
        </w:rPr>
      </w:pPr>
      <w:r>
        <w:rPr>
          <w:rFonts w:hint="eastAsia" w:ascii="宋体" w:hAnsi="宋体"/>
          <w:sz w:val="24"/>
          <w:szCs w:val="32"/>
        </w:rPr>
        <w:t>报文的具体结构如下：</w:t>
      </w:r>
    </w:p>
    <w:p>
      <w:pPr>
        <w:rPr>
          <w:rFonts w:ascii="宋体" w:hAnsi="宋体"/>
          <w:color w:val="000000"/>
          <w:szCs w:val="21"/>
        </w:rPr>
      </w:pPr>
      <w:r>
        <w:rPr>
          <w:rFonts w:ascii="宋体" w:hAnsi="宋体"/>
          <w:color w:val="000000"/>
          <w:szCs w:val="21"/>
        </w:rPr>
        <w:t>&lt;GBRR&gt;</w:t>
      </w:r>
    </w:p>
    <w:p>
      <w:pPr>
        <w:rPr>
          <w:rFonts w:ascii="宋体" w:hAnsi="宋体"/>
          <w:color w:val="000000"/>
          <w:szCs w:val="21"/>
        </w:rPr>
      </w:pPr>
      <w:r>
        <w:rPr>
          <w:rFonts w:ascii="宋体" w:hAnsi="宋体"/>
          <w:color w:val="000000"/>
          <w:szCs w:val="21"/>
        </w:rPr>
        <w:tab/>
      </w:r>
      <w:r>
        <w:rPr>
          <w:rFonts w:ascii="宋体" w:hAnsi="宋体"/>
          <w:color w:val="000000"/>
          <w:szCs w:val="21"/>
        </w:rPr>
        <w:t>&lt;reportSummarys&gt;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&lt;reportBankCd&gt;报送机构金融许可证号&lt;/reportBankCd&gt;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&lt;formPeriod&gt;报表期数&lt;/formPeriod&gt;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&lt;formNo&gt;B</w:t>
      </w:r>
      <w:r>
        <w:rPr>
          <w:rFonts w:ascii="宋体" w:hAnsi="宋体"/>
          <w:color w:val="000000"/>
          <w:szCs w:val="21"/>
        </w:rPr>
        <w:t>003</w:t>
      </w:r>
      <w:r>
        <w:rPr>
          <w:rFonts w:hint="eastAsia" w:ascii="宋体" w:hAnsi="宋体"/>
          <w:color w:val="000000"/>
          <w:szCs w:val="21"/>
        </w:rPr>
        <w:t>&lt;/formNo&gt;</w:t>
      </w:r>
    </w:p>
    <w:p>
      <w:pPr>
        <w:rPr>
          <w:rFonts w:ascii="宋体" w:hAnsi="宋体"/>
          <w:color w:val="000000"/>
          <w:szCs w:val="21"/>
        </w:rPr>
      </w:pPr>
      <w:r>
        <w:rPr>
          <w:rFonts w:ascii="宋体" w:hAnsi="宋体"/>
          <w:color w:val="000000"/>
          <w:szCs w:val="21"/>
        </w:rPr>
        <w:tab/>
      </w:r>
      <w:r>
        <w:rPr>
          <w:rFonts w:ascii="宋体" w:hAnsi="宋体"/>
          <w:color w:val="000000"/>
          <w:szCs w:val="21"/>
        </w:rPr>
        <w:t>&lt;/reportSummarys&gt;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&lt;greenOperates greenOperateType="D0250001"&gt;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&lt;greenOperate&gt;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&lt;indexCode&gt;指标代码&lt;/indexCode&gt;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&lt;yearTotalNum&gt;当年累计发生数&lt;/yearTotalNum&gt;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&lt;lastYearTotalNum&gt;去年累计发生数&lt;/lastYearTotalNum&gt;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&lt;/greenOperate&gt;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w:t>
      </w:r>
    </w:p>
    <w:p>
      <w:pPr>
        <w:rPr>
          <w:rFonts w:ascii="宋体" w:hAnsi="宋体"/>
          <w:color w:val="000000"/>
          <w:szCs w:val="21"/>
        </w:rPr>
      </w:pPr>
      <w:r>
        <w:rPr>
          <w:rFonts w:ascii="宋体" w:hAnsi="宋体"/>
          <w:color w:val="000000"/>
          <w:szCs w:val="21"/>
        </w:rPr>
        <w:tab/>
      </w:r>
      <w:r>
        <w:rPr>
          <w:rFonts w:ascii="宋体" w:hAnsi="宋体"/>
          <w:color w:val="000000"/>
          <w:szCs w:val="21"/>
        </w:rPr>
        <w:t>&lt;/greenOperates&gt;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&lt;greenOperates greenOperateType="D0250002"&gt;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&lt;greenOperate&gt;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&lt;indexCode&gt;指标代码&lt;/indexCode&gt;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&lt;yearTotalNum&gt;当年累计发生数&lt;/yearTotalNum&gt;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&lt;lastYearTotalNum&gt;去年累计发生数&lt;/lastYearTotalNum&gt;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&lt;/greenOperate&gt;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w:t>
      </w:r>
    </w:p>
    <w:p>
      <w:pPr>
        <w:rPr>
          <w:rFonts w:ascii="宋体" w:hAnsi="宋体"/>
          <w:color w:val="000000"/>
          <w:szCs w:val="21"/>
        </w:rPr>
      </w:pPr>
      <w:r>
        <w:rPr>
          <w:rFonts w:ascii="宋体" w:hAnsi="宋体"/>
          <w:color w:val="000000"/>
          <w:szCs w:val="21"/>
        </w:rPr>
        <w:tab/>
      </w:r>
      <w:r>
        <w:rPr>
          <w:rFonts w:ascii="宋体" w:hAnsi="宋体"/>
          <w:color w:val="000000"/>
          <w:szCs w:val="21"/>
        </w:rPr>
        <w:t>&lt;/greenOperates&gt;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&lt;greenOperates greenOperateType="D0250003"&gt;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&lt;greenOperate&gt;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&lt;indexCode&gt;指标代码&lt;/indexCode&gt;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&lt;yearTotalNum&gt;当年累计发生数&lt;/yearTotalNum&gt;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&lt;lastYearTotalNum&gt;去年累计发生数&lt;/lastYearTotalNum&gt;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&lt;/greenOperate&gt;</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w:t>
      </w:r>
    </w:p>
    <w:p>
      <w:pPr>
        <w:rPr>
          <w:rFonts w:ascii="宋体" w:hAnsi="宋体"/>
          <w:color w:val="000000"/>
          <w:szCs w:val="21"/>
        </w:rPr>
      </w:pPr>
      <w:r>
        <w:rPr>
          <w:rFonts w:ascii="宋体" w:hAnsi="宋体"/>
          <w:color w:val="000000"/>
          <w:szCs w:val="21"/>
        </w:rPr>
        <w:tab/>
      </w:r>
      <w:r>
        <w:rPr>
          <w:rFonts w:ascii="宋体" w:hAnsi="宋体"/>
          <w:color w:val="000000"/>
          <w:szCs w:val="21"/>
        </w:rPr>
        <w:t>&lt;/greenOperates&gt;</w:t>
      </w:r>
    </w:p>
    <w:p>
      <w:pPr>
        <w:rPr>
          <w:rFonts w:ascii="宋体" w:hAnsi="宋体"/>
          <w:color w:val="000000"/>
          <w:szCs w:val="21"/>
        </w:rPr>
      </w:pPr>
      <w:r>
        <w:rPr>
          <w:rFonts w:ascii="宋体" w:hAnsi="宋体"/>
          <w:color w:val="000000"/>
          <w:szCs w:val="21"/>
        </w:rPr>
        <w:t>&lt;/GBRR&gt;</w:t>
      </w:r>
    </w:p>
    <w:p>
      <w:pPr>
        <w:pStyle w:val="4"/>
        <w:rPr>
          <w:rFonts w:ascii="宋体" w:hAnsi="宋体"/>
        </w:rPr>
      </w:pPr>
      <w:bookmarkStart w:id="61" w:name="_Toc53759991"/>
      <w:r>
        <w:rPr>
          <w:rFonts w:hint="eastAsia" w:ascii="宋体" w:hAnsi="宋体"/>
        </w:rPr>
        <w:t>银行机构区域融资情况统计表</w:t>
      </w:r>
      <w:bookmarkEnd w:id="61"/>
    </w:p>
    <w:p>
      <w:pPr>
        <w:spacing w:line="360" w:lineRule="auto"/>
        <w:ind w:firstLine="420"/>
        <w:jc w:val="left"/>
        <w:rPr>
          <w:rFonts w:ascii="宋体" w:hAnsi="宋体"/>
          <w:sz w:val="24"/>
          <w:szCs w:val="32"/>
        </w:rPr>
      </w:pPr>
      <w:r>
        <w:rPr>
          <w:rFonts w:hint="eastAsia" w:ascii="宋体" w:hAnsi="宋体"/>
          <w:sz w:val="24"/>
          <w:szCs w:val="32"/>
        </w:rPr>
        <w:t>银行机构区域融资情况统计表报文由报文基本信息“&lt;</w:t>
      </w:r>
      <w:r>
        <w:rPr>
          <w:rFonts w:ascii="宋体" w:hAnsi="宋体"/>
          <w:sz w:val="24"/>
          <w:szCs w:val="32"/>
        </w:rPr>
        <w:t>reportSummarys&gt;…</w:t>
      </w:r>
      <w:r>
        <w:rPr>
          <w:rFonts w:hint="eastAsia" w:ascii="宋体" w:hAnsi="宋体"/>
          <w:sz w:val="24"/>
          <w:szCs w:val="32"/>
        </w:rPr>
        <w:t>&lt;</w:t>
      </w:r>
      <w:r>
        <w:rPr>
          <w:rFonts w:ascii="宋体" w:hAnsi="宋体"/>
          <w:sz w:val="24"/>
          <w:szCs w:val="32"/>
        </w:rPr>
        <w:t>reportSummarys&gt;</w:t>
      </w:r>
      <w:r>
        <w:rPr>
          <w:rFonts w:hint="eastAsia" w:ascii="宋体" w:hAnsi="宋体"/>
          <w:sz w:val="24"/>
          <w:szCs w:val="32"/>
        </w:rPr>
        <w:t>”以区域信贷信息“</w:t>
      </w:r>
      <w:r>
        <w:rPr>
          <w:rFonts w:ascii="宋体" w:hAnsi="宋体"/>
          <w:sz w:val="24"/>
          <w:szCs w:val="32"/>
        </w:rPr>
        <w:t>&lt;</w:t>
      </w:r>
      <w:r>
        <w:rPr>
          <w:rFonts w:hint="eastAsia" w:ascii="宋体" w:hAnsi="宋体"/>
          <w:sz w:val="24"/>
          <w:szCs w:val="32"/>
        </w:rPr>
        <w:t>areaFinancings</w:t>
      </w:r>
      <w:r>
        <w:rPr>
          <w:rFonts w:ascii="宋体" w:hAnsi="宋体"/>
          <w:sz w:val="24"/>
          <w:szCs w:val="32"/>
        </w:rPr>
        <w:t>&gt;…&lt;</w:t>
      </w:r>
      <w:r>
        <w:rPr>
          <w:rFonts w:hint="eastAsia" w:ascii="宋体" w:hAnsi="宋体"/>
          <w:sz w:val="24"/>
          <w:szCs w:val="32"/>
        </w:rPr>
        <w:t>/areaFinancings</w:t>
      </w:r>
      <w:r>
        <w:rPr>
          <w:rFonts w:ascii="宋体" w:hAnsi="宋体"/>
          <w:sz w:val="24"/>
          <w:szCs w:val="32"/>
        </w:rPr>
        <w:t>&gt;</w:t>
      </w:r>
      <w:r>
        <w:rPr>
          <w:rFonts w:hint="eastAsia" w:ascii="宋体" w:hAnsi="宋体"/>
          <w:sz w:val="24"/>
          <w:szCs w:val="32"/>
        </w:rPr>
        <w:t>”组成，共包含</w:t>
      </w:r>
      <w:r>
        <w:rPr>
          <w:rFonts w:ascii="宋体" w:hAnsi="宋体"/>
          <w:sz w:val="24"/>
          <w:szCs w:val="32"/>
        </w:rPr>
        <w:t>14</w:t>
      </w:r>
      <w:r>
        <w:rPr>
          <w:rFonts w:hint="eastAsia" w:ascii="宋体" w:hAnsi="宋体"/>
          <w:sz w:val="24"/>
          <w:szCs w:val="32"/>
        </w:rPr>
        <w:t>组“</w:t>
      </w:r>
      <w:r>
        <w:rPr>
          <w:rFonts w:ascii="宋体" w:hAnsi="宋体"/>
          <w:sz w:val="24"/>
          <w:szCs w:val="32"/>
        </w:rPr>
        <w:t>&lt;</w:t>
      </w:r>
      <w:r>
        <w:rPr>
          <w:rFonts w:hint="eastAsia" w:ascii="宋体" w:hAnsi="宋体"/>
          <w:sz w:val="24"/>
          <w:szCs w:val="32"/>
        </w:rPr>
        <w:t>areaFinancing</w:t>
      </w:r>
      <w:r>
        <w:rPr>
          <w:rFonts w:ascii="宋体" w:hAnsi="宋体"/>
          <w:sz w:val="24"/>
          <w:szCs w:val="32"/>
        </w:rPr>
        <w:t>&gt;…&lt;</w:t>
      </w:r>
      <w:r>
        <w:rPr>
          <w:rFonts w:hint="eastAsia" w:ascii="宋体" w:hAnsi="宋体"/>
          <w:sz w:val="24"/>
          <w:szCs w:val="32"/>
        </w:rPr>
        <w:t>/areaFinancing</w:t>
      </w:r>
      <w:r>
        <w:rPr>
          <w:rFonts w:ascii="宋体" w:hAnsi="宋体"/>
          <w:sz w:val="24"/>
          <w:szCs w:val="32"/>
        </w:rPr>
        <w:t>&gt;</w:t>
      </w:r>
      <w:r>
        <w:rPr>
          <w:rFonts w:hint="eastAsia" w:ascii="宋体" w:hAnsi="宋体"/>
          <w:sz w:val="24"/>
          <w:szCs w:val="32"/>
        </w:rPr>
        <w:t>”信息段，需完整报送；区域代码&lt;areaCode&gt;为唯一标识不能为空，其他数据标签为空或0时，该标签可不报送。报文基本结构如下图所示：</w:t>
      </w:r>
    </w:p>
    <w:p>
      <w:pPr>
        <w:spacing w:line="360" w:lineRule="auto"/>
        <w:jc w:val="center"/>
        <w:rPr>
          <w:rFonts w:ascii="宋体" w:hAnsi="宋体"/>
          <w:sz w:val="24"/>
          <w:szCs w:val="32"/>
        </w:rPr>
      </w:pPr>
      <w:r>
        <w:rPr>
          <w:rFonts w:ascii="宋体" w:hAnsi="宋体"/>
          <w:sz w:val="24"/>
          <w:szCs w:val="32"/>
        </w:rPr>
        <w:drawing>
          <wp:inline distT="0" distB="0" distL="0" distR="0">
            <wp:extent cx="4587240" cy="3678555"/>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619126" cy="3704089"/>
                    </a:xfrm>
                    <a:prstGeom prst="rect">
                      <a:avLst/>
                    </a:prstGeom>
                  </pic:spPr>
                </pic:pic>
              </a:graphicData>
            </a:graphic>
          </wp:inline>
        </w:drawing>
      </w:r>
    </w:p>
    <w:p>
      <w:pPr>
        <w:spacing w:line="360" w:lineRule="auto"/>
        <w:ind w:firstLine="420"/>
        <w:jc w:val="left"/>
        <w:rPr>
          <w:rFonts w:ascii="宋体" w:hAnsi="宋体"/>
          <w:sz w:val="24"/>
          <w:szCs w:val="32"/>
        </w:rPr>
      </w:pPr>
      <w:r>
        <w:rPr>
          <w:rFonts w:hint="eastAsia" w:ascii="宋体" w:hAnsi="宋体"/>
          <w:sz w:val="24"/>
          <w:szCs w:val="32"/>
        </w:rPr>
        <w:t>注：银行机构区域融资情况统计表的excel格式表样，详见附录7。</w:t>
      </w:r>
    </w:p>
    <w:p>
      <w:pPr>
        <w:spacing w:line="360" w:lineRule="auto"/>
        <w:ind w:firstLine="420"/>
        <w:jc w:val="left"/>
        <w:rPr>
          <w:rFonts w:ascii="宋体" w:hAnsi="宋体"/>
          <w:sz w:val="24"/>
          <w:szCs w:val="32"/>
        </w:rPr>
      </w:pPr>
      <w:r>
        <w:rPr>
          <w:rFonts w:hint="eastAsia" w:ascii="宋体" w:hAnsi="宋体"/>
          <w:sz w:val="24"/>
          <w:szCs w:val="32"/>
        </w:rPr>
        <w:t>报文的具体结构如下：</w:t>
      </w:r>
    </w:p>
    <w:p>
      <w:pPr>
        <w:rPr>
          <w:rFonts w:ascii="宋体" w:hAnsi="宋体"/>
          <w:color w:val="000000"/>
          <w:szCs w:val="21"/>
        </w:rPr>
      </w:pPr>
      <w:r>
        <w:rPr>
          <w:rFonts w:ascii="宋体" w:hAnsi="宋体"/>
          <w:color w:val="000000"/>
          <w:szCs w:val="21"/>
        </w:rPr>
        <w:t>&lt;GBRR&gt;</w:t>
      </w:r>
    </w:p>
    <w:p>
      <w:pPr>
        <w:rPr>
          <w:rFonts w:ascii="宋体" w:hAnsi="宋体"/>
          <w:color w:val="000000"/>
          <w:szCs w:val="21"/>
        </w:rPr>
      </w:pPr>
      <w:r>
        <w:rPr>
          <w:rFonts w:ascii="宋体" w:hAnsi="宋体"/>
          <w:color w:val="000000"/>
          <w:szCs w:val="21"/>
        </w:rPr>
        <w:tab/>
      </w:r>
      <w:r>
        <w:rPr>
          <w:rFonts w:hint="eastAsia" w:ascii="宋体" w:hAnsi="宋体"/>
          <w:color w:val="000000"/>
          <w:szCs w:val="21"/>
        </w:rPr>
        <w:t>&lt;reportSummarys&gt;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&lt;reportBankCd&gt;报送机构金融许可证号&lt;/reportBankCd&gt;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&lt;formPeriod&gt;报表期数&lt;/formPeriod&gt;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&lt;formNo&gt;B004&lt;/formNo&gt;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&lt;/reportSummarys&gt;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&lt;areaFinancings customerTypeCd="企业:D0090001"&gt;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&lt;areaFinancing&gt;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&lt;areaCode&gt;区域代码1&lt;/areaCode&gt;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&lt;greenBalance&gt;绿色信贷余额&lt;/greenBalance&gt;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&lt;greenOnBalance&gt;表内绿色投资余额&lt;/greenOnBalance&gt;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&lt;greenOffBalance&gt;表外绿色融资余额&lt;/greenOffBalance&gt;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&lt;totalBalance&gt;各项贷款合计&lt;/totalBalance&gt;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&lt;totalOnBalance&gt;表内投资合计&lt;/totalOnBalance&gt;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&lt;totalOffBalance&gt;表外融资合计&lt;/totalOffBalance&gt;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&lt;greenCustomerNum&gt;绿色信贷客户数&lt;/greenCustomerNum&gt;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&lt;greenOnCustomerNum&gt;表内绿色投资客户数&lt;/greenOnCustomerNum&gt;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&lt;greenOffCustomerNum&gt;表外绿色融资客户数&lt;/greenOffCustomerNum&gt;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&lt;totalCustomerNum&gt;各项贷款客户数&lt;/totalCustomerNum&gt;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&lt;totalOnCustomerNum&gt;表内投资客户数&lt;/totalOnCustomerNum&gt;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&lt;totalOffCustomerNum&gt;表外融资客户数&lt;/totalOffCustomerNum&gt;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&lt;/areaFinancing&gt;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&lt;/areaFinancings&gt;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&lt;areaFinancings customerTypeCd="个人:D0090002"&gt;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&lt;areaFinancing&gt;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&lt;areaCode&gt;区域代码1&lt;/areaCode&gt;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&lt;greenBalance&gt;绿色信贷余额&lt;/greenBalance&gt;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&lt;greenOnBalance&gt;表内绿色投资余额&lt;/greenOnBalance&gt;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&lt;greenOffBalance&gt;表外绿色融资余额&lt;/greenOffBalance&gt;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&lt;totalBalance&gt;各项贷款合计&lt;/totalBalance&gt;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&lt;totalOnBalance&gt;表内投资合计&lt;/totalOnBalance&gt;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&lt;totalOffBalance&gt;表外融资合计&lt;/totalOffBalance&gt;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&lt;greenCustomerNum&gt;绿色信贷客户数&lt;/greenCustomerNum&gt;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&lt;greenOnCustomerNum&gt;表内绿色投资客户数&lt;/greenOnCustomerNum&gt;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&lt;greenOffCustomerNum&gt;表外绿色融资客户数&lt;/greenOffCustomerNum&gt;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&lt;totalCustomerNum&gt;各项贷款客户数&lt;/totalCustomerNum&gt;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&lt;totalOnCustomerNum&gt;表内投资客户数&lt;/totalOnCustomerNum&gt;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&lt;totalOffCustomerNum&gt;表外融资客户数&lt;/totalOffCustomerNum&gt;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&lt;/areaFinancing&gt;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&lt;/areaFinancings&gt;</w:t>
      </w:r>
    </w:p>
    <w:p>
      <w:pPr>
        <w:rPr>
          <w:rFonts w:ascii="宋体" w:hAnsi="宋体"/>
          <w:color w:val="000000"/>
          <w:szCs w:val="21"/>
        </w:rPr>
      </w:pPr>
      <w:r>
        <w:rPr>
          <w:rFonts w:ascii="宋体" w:hAnsi="宋体"/>
          <w:color w:val="000000"/>
          <w:szCs w:val="21"/>
        </w:rPr>
        <w:t>&lt;/GBRR&gt;</w:t>
      </w:r>
    </w:p>
    <w:p>
      <w:pPr>
        <w:pStyle w:val="4"/>
        <w:rPr>
          <w:rFonts w:ascii="宋体" w:hAnsi="宋体"/>
        </w:rPr>
      </w:pPr>
      <w:bookmarkStart w:id="62" w:name="_Toc53759992"/>
      <w:r>
        <w:rPr>
          <w:rFonts w:hint="eastAsia" w:ascii="宋体" w:hAnsi="宋体"/>
        </w:rPr>
        <w:t>银行机构绿色专营支行融资情况监测表</w:t>
      </w:r>
      <w:bookmarkEnd w:id="62"/>
    </w:p>
    <w:p>
      <w:pPr>
        <w:spacing w:line="360" w:lineRule="auto"/>
        <w:ind w:firstLine="420"/>
        <w:jc w:val="left"/>
        <w:rPr>
          <w:rFonts w:ascii="宋体" w:hAnsi="宋体"/>
          <w:sz w:val="24"/>
          <w:szCs w:val="32"/>
        </w:rPr>
      </w:pPr>
      <w:r>
        <w:rPr>
          <w:rFonts w:hint="eastAsia" w:ascii="宋体" w:hAnsi="宋体"/>
          <w:sz w:val="24"/>
          <w:szCs w:val="32"/>
        </w:rPr>
        <w:t>银行机构绿色专营支行融资情况监测表报文由报文基本信息“&lt;</w:t>
      </w:r>
      <w:r>
        <w:rPr>
          <w:rFonts w:ascii="宋体" w:hAnsi="宋体"/>
          <w:sz w:val="24"/>
          <w:szCs w:val="32"/>
        </w:rPr>
        <w:t>reportSummarys&gt;…</w:t>
      </w:r>
      <w:r>
        <w:rPr>
          <w:rFonts w:hint="eastAsia" w:ascii="宋体" w:hAnsi="宋体"/>
          <w:sz w:val="24"/>
          <w:szCs w:val="32"/>
        </w:rPr>
        <w:t>&lt;</w:t>
      </w:r>
      <w:r>
        <w:rPr>
          <w:rFonts w:ascii="宋体" w:hAnsi="宋体"/>
          <w:sz w:val="24"/>
          <w:szCs w:val="32"/>
        </w:rPr>
        <w:t>reportSummarys&gt;</w:t>
      </w:r>
      <w:r>
        <w:rPr>
          <w:rFonts w:hint="eastAsia" w:ascii="宋体" w:hAnsi="宋体"/>
          <w:sz w:val="24"/>
          <w:szCs w:val="32"/>
        </w:rPr>
        <w:t>”以专营支行信息“</w:t>
      </w:r>
      <w:r>
        <w:rPr>
          <w:rFonts w:ascii="宋体" w:hAnsi="宋体"/>
          <w:sz w:val="24"/>
          <w:szCs w:val="32"/>
        </w:rPr>
        <w:t>&lt;</w:t>
      </w:r>
      <w:r>
        <w:rPr>
          <w:rFonts w:hint="eastAsia" w:ascii="宋体" w:hAnsi="宋体"/>
          <w:sz w:val="24"/>
          <w:szCs w:val="32"/>
        </w:rPr>
        <w:t>greenSubBranchs</w:t>
      </w:r>
      <w:r>
        <w:rPr>
          <w:rFonts w:ascii="宋体" w:hAnsi="宋体"/>
          <w:sz w:val="24"/>
          <w:szCs w:val="32"/>
        </w:rPr>
        <w:t>&gt;…&lt;</w:t>
      </w:r>
      <w:r>
        <w:rPr>
          <w:rFonts w:hint="eastAsia" w:ascii="宋体" w:hAnsi="宋体"/>
          <w:sz w:val="24"/>
          <w:szCs w:val="32"/>
        </w:rPr>
        <w:t>/greenSubBranchs</w:t>
      </w:r>
      <w:r>
        <w:rPr>
          <w:rFonts w:ascii="宋体" w:hAnsi="宋体"/>
          <w:sz w:val="24"/>
          <w:szCs w:val="32"/>
        </w:rPr>
        <w:t>&gt;</w:t>
      </w:r>
      <w:r>
        <w:rPr>
          <w:rFonts w:hint="eastAsia" w:ascii="宋体" w:hAnsi="宋体"/>
          <w:sz w:val="24"/>
          <w:szCs w:val="32"/>
        </w:rPr>
        <w:t>”组成，报送机构无专营支行时，只需报送报文基本信息段以完成报送任务。报文基本结构如下图所示：</w:t>
      </w:r>
    </w:p>
    <w:p>
      <w:pPr>
        <w:spacing w:line="360" w:lineRule="auto"/>
        <w:jc w:val="left"/>
        <w:rPr>
          <w:rFonts w:ascii="宋体" w:hAnsi="宋体"/>
          <w:sz w:val="24"/>
          <w:szCs w:val="32"/>
        </w:rPr>
      </w:pPr>
      <w:r>
        <w:rPr>
          <w:rFonts w:ascii="宋体" w:hAnsi="宋体"/>
          <w:sz w:val="24"/>
          <w:szCs w:val="32"/>
        </w:rPr>
        <w:drawing>
          <wp:inline distT="0" distB="0" distL="0" distR="0">
            <wp:extent cx="5274310" cy="3423285"/>
            <wp:effectExtent l="0" t="0" r="254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276735" cy="3425257"/>
                    </a:xfrm>
                    <a:prstGeom prst="rect">
                      <a:avLst/>
                    </a:prstGeom>
                  </pic:spPr>
                </pic:pic>
              </a:graphicData>
            </a:graphic>
          </wp:inline>
        </w:drawing>
      </w:r>
    </w:p>
    <w:p>
      <w:pPr>
        <w:spacing w:line="360" w:lineRule="auto"/>
        <w:ind w:firstLine="420"/>
        <w:jc w:val="left"/>
        <w:rPr>
          <w:rFonts w:ascii="宋体" w:hAnsi="宋体"/>
          <w:sz w:val="24"/>
          <w:szCs w:val="32"/>
        </w:rPr>
      </w:pPr>
      <w:r>
        <w:rPr>
          <w:rFonts w:hint="eastAsia" w:ascii="宋体" w:hAnsi="宋体"/>
          <w:sz w:val="24"/>
          <w:szCs w:val="32"/>
        </w:rPr>
        <w:t>注：银行机构绿色专营支行融资情况监测表的excel格式表样，详见附录7。</w:t>
      </w:r>
    </w:p>
    <w:p>
      <w:pPr>
        <w:spacing w:line="360" w:lineRule="auto"/>
        <w:ind w:firstLine="420"/>
        <w:jc w:val="left"/>
        <w:rPr>
          <w:rFonts w:ascii="宋体" w:hAnsi="宋体"/>
          <w:sz w:val="24"/>
          <w:szCs w:val="32"/>
        </w:rPr>
      </w:pPr>
      <w:r>
        <w:rPr>
          <w:rFonts w:hint="eastAsia" w:ascii="宋体" w:hAnsi="宋体"/>
          <w:sz w:val="24"/>
          <w:szCs w:val="32"/>
        </w:rPr>
        <w:t>报文的具体结构如下：</w:t>
      </w:r>
    </w:p>
    <w:p>
      <w:pPr>
        <w:rPr>
          <w:rFonts w:ascii="宋体" w:hAnsi="宋体"/>
          <w:color w:val="000000"/>
          <w:szCs w:val="21"/>
        </w:rPr>
      </w:pPr>
      <w:r>
        <w:rPr>
          <w:rFonts w:hint="eastAsia" w:ascii="宋体" w:hAnsi="宋体"/>
          <w:color w:val="000000"/>
          <w:szCs w:val="21"/>
        </w:rPr>
        <w:t>&lt;GBRR&gt;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&lt;reportSummarys&gt;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&lt;reportBankCd&gt;报送机构金融许可证号&lt;/reportBankCd&gt;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&lt;formPeriod&gt;报表期数&lt;/formPeriod&gt;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&lt;formNo&gt;B005&lt;/formNo&gt;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&lt;/reportSummarys&gt;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&lt;greenSubBranchs&gt;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&lt;greenSubBranch&gt;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&lt;subBranchName&gt;绿色专营支行标准全称&lt;/subBranchName&gt;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&lt;buildTime&gt;绿色专营支行成立时间&lt;/buildTime&gt;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&lt;staffNum&gt;绿色专职人员数&lt;/staffNum&gt;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&lt;loanStats&gt;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&lt;loanStat&gt;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&lt;customerTypeCd&gt;企业：D0090001&lt;/customerTypeCd&gt;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&lt;cbrcGreenBalance&gt;支行绿色贷款余额(银保监口径)&lt;/cbrcGreenBalance&gt;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&lt;cbrcBalanceIncrease&gt;支行绿色贷款余额比去年年末(银保监口径)&lt;/cbrcBalanceIncrease&gt;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&lt;cbrcCustomerNum&gt;支行绿色信贷户数(银保监口径)&lt;/cbrcCustomerNum&gt;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&lt;cbrcCustomerIncrease&gt;支行绿色信贷户数比去年年末(银保监口径)&lt;/cbrcCustomerIncrease&gt;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&lt;cbrcGreenBalanceRate&gt;支行绿色贷款余额占比(银保监口径)&lt;/cbrcGreenBalanceRate&gt;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&lt;localGreenBalance&gt;支行绿色贷款余额（地方口径）&lt;/localGreenBalance&gt;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&lt;localBalanceIncrease&gt;支行绿色贷款余额比去年年末(地方口径)&lt;/localBalanceIncrease&gt;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&lt;localCustomerNum&gt;支行绿色信贷户数（地方口径）&lt;/localCustomerNum&gt;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&lt;localCustomerIncrease&gt;支行绿色信贷户数比去年年末(地方口径)&lt;/localCustomerIncrease&gt;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&lt;localGreenBalanceRate&gt;支行绿色贷款余额占比（地方口径）&lt;/localGreenBalanceRate&gt;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&lt;totalBalance&gt;支行各项贷款余额&lt;/totalBalance&gt;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&lt;totalBalanceIncrease&gt;支行各项贷款余额比去年年末&lt;/totalBalanceIncrease&gt;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&lt;totalCustomerNum&gt;支行各项贷款户数&lt;/totalCustomerNum&gt;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&lt;totalCustomerIncrease&gt;支行各项贷款户数比去年年末&lt;/totalCustomerIncrease&gt;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&lt;greenOnBalance&gt;支行表内绿色投资余额</w:t>
      </w:r>
      <w:r>
        <w:rPr>
          <w:rFonts w:hint="eastAsia" w:ascii="仿宋" w:hAnsi="仿宋" w:eastAsia="仿宋" w:cs="仿宋"/>
          <w:color w:val="000000"/>
          <w:kern w:val="0"/>
          <w:sz w:val="24"/>
          <w:lang w:bidi="ar"/>
        </w:rPr>
        <w:t>(银保监口径)</w:t>
      </w:r>
      <w:r>
        <w:rPr>
          <w:rFonts w:hint="eastAsia" w:ascii="宋体" w:hAnsi="宋体"/>
          <w:color w:val="000000"/>
          <w:szCs w:val="21"/>
        </w:rPr>
        <w:t>&lt;/greenOnBalance&gt;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&lt;greenOnBalanceIncrease&gt;支行表内绿色投资余额比去年年末</w:t>
      </w:r>
      <w:r>
        <w:rPr>
          <w:rFonts w:hint="eastAsia" w:ascii="仿宋" w:hAnsi="仿宋" w:eastAsia="仿宋" w:cs="仿宋"/>
          <w:color w:val="000000"/>
          <w:kern w:val="0"/>
          <w:sz w:val="24"/>
          <w:lang w:bidi="ar"/>
        </w:rPr>
        <w:t>(银保监口径)</w:t>
      </w:r>
      <w:r>
        <w:rPr>
          <w:rFonts w:hint="eastAsia" w:ascii="宋体" w:hAnsi="宋体"/>
          <w:color w:val="000000"/>
          <w:szCs w:val="21"/>
        </w:rPr>
        <w:t>&lt;/greenOnBalanceIncrease&gt;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&lt;greenOnCustomerNum&gt;支行表内绿色投资户数</w:t>
      </w:r>
      <w:r>
        <w:rPr>
          <w:rFonts w:hint="eastAsia" w:ascii="仿宋" w:hAnsi="仿宋" w:eastAsia="仿宋" w:cs="仿宋"/>
          <w:color w:val="000000"/>
          <w:kern w:val="0"/>
          <w:sz w:val="24"/>
          <w:lang w:bidi="ar"/>
        </w:rPr>
        <w:t>(银保监口径)</w:t>
      </w:r>
      <w:r>
        <w:rPr>
          <w:rFonts w:hint="eastAsia" w:ascii="宋体" w:hAnsi="宋体"/>
          <w:color w:val="000000"/>
          <w:szCs w:val="21"/>
        </w:rPr>
        <w:t>&lt;/greenOnCustomerNum&gt;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&lt;greenOnCustomerIncrease&gt;支行表内绿色投资户数比去年年末</w:t>
      </w:r>
      <w:r>
        <w:rPr>
          <w:rFonts w:hint="eastAsia" w:ascii="仿宋" w:hAnsi="仿宋" w:eastAsia="仿宋" w:cs="仿宋"/>
          <w:color w:val="000000"/>
          <w:kern w:val="0"/>
          <w:sz w:val="24"/>
          <w:lang w:bidi="ar"/>
        </w:rPr>
        <w:t>(银保监口径)</w:t>
      </w:r>
      <w:r>
        <w:rPr>
          <w:rFonts w:hint="eastAsia" w:ascii="宋体" w:hAnsi="宋体"/>
          <w:color w:val="000000"/>
          <w:szCs w:val="21"/>
        </w:rPr>
        <w:t>&lt;/greenOnCustomerIncrease&gt;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&lt;totalOnBalance&gt;支行表内投资总余额&lt;/totalOnBalance&gt;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&lt;totalOnBalanceIncrease&gt;支行表内投资总余额比去年年末&lt;/totalOnBalanceIncrease&gt;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&lt;totalOnCustomerNum&gt;支行表内投资总户数&lt;/totalOnCustomerNum&gt;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&lt;totalOnCustomerIncrease&gt;支行表内投资总户数比去年年末&lt;/totalOnCustomerIncrease&gt;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&lt;greenOffBalance&gt;支行表外绿色融资余额</w:t>
      </w:r>
      <w:r>
        <w:rPr>
          <w:rFonts w:hint="eastAsia" w:ascii="仿宋" w:hAnsi="仿宋" w:eastAsia="仿宋" w:cs="仿宋"/>
          <w:color w:val="000000"/>
          <w:kern w:val="0"/>
          <w:sz w:val="24"/>
          <w:lang w:bidi="ar"/>
        </w:rPr>
        <w:t>(银保监口径)</w:t>
      </w:r>
      <w:r>
        <w:rPr>
          <w:rFonts w:hint="eastAsia" w:ascii="宋体" w:hAnsi="宋体"/>
          <w:color w:val="000000"/>
          <w:szCs w:val="21"/>
        </w:rPr>
        <w:t>&lt;/greenOffBalance&gt;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&lt;greenOffBalanceIncrease&gt;支行表外绿色融资余额比去年年末</w:t>
      </w:r>
      <w:r>
        <w:rPr>
          <w:rFonts w:hint="eastAsia" w:ascii="仿宋" w:hAnsi="仿宋" w:eastAsia="仿宋" w:cs="仿宋"/>
          <w:color w:val="000000"/>
          <w:kern w:val="0"/>
          <w:sz w:val="24"/>
          <w:lang w:bidi="ar"/>
        </w:rPr>
        <w:t>(银保监口径)</w:t>
      </w:r>
      <w:r>
        <w:rPr>
          <w:rFonts w:hint="eastAsia" w:ascii="宋体" w:hAnsi="宋体"/>
          <w:color w:val="000000"/>
          <w:szCs w:val="21"/>
        </w:rPr>
        <w:t>&lt;/greenOffBalanceIncrease&gt;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&lt;greenOffCustomerNum&gt;支行表外绿色融资户数</w:t>
      </w:r>
      <w:r>
        <w:rPr>
          <w:rFonts w:hint="eastAsia" w:ascii="仿宋" w:hAnsi="仿宋" w:eastAsia="仿宋" w:cs="仿宋"/>
          <w:color w:val="000000"/>
          <w:kern w:val="0"/>
          <w:sz w:val="24"/>
          <w:lang w:bidi="ar"/>
        </w:rPr>
        <w:t>(银保监口径)</w:t>
      </w:r>
      <w:r>
        <w:rPr>
          <w:rFonts w:hint="eastAsia" w:ascii="宋体" w:hAnsi="宋体"/>
          <w:color w:val="000000"/>
          <w:szCs w:val="21"/>
        </w:rPr>
        <w:t>&lt;/greenOffCustomerNum&gt;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&lt;greenOffCustomerIncrease&gt;支行表外绿色融资户数比去年年末</w:t>
      </w:r>
      <w:r>
        <w:rPr>
          <w:rFonts w:hint="eastAsia" w:ascii="仿宋" w:hAnsi="仿宋" w:eastAsia="仿宋" w:cs="仿宋"/>
          <w:color w:val="000000"/>
          <w:kern w:val="0"/>
          <w:sz w:val="24"/>
          <w:lang w:bidi="ar"/>
        </w:rPr>
        <w:t>(银保监口径)</w:t>
      </w:r>
      <w:r>
        <w:rPr>
          <w:rFonts w:hint="eastAsia" w:ascii="宋体" w:hAnsi="宋体"/>
          <w:color w:val="000000"/>
          <w:szCs w:val="21"/>
        </w:rPr>
        <w:t>&lt;/greenOffCustomerIncrease&gt;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&lt;totalOffBalance&gt;支行表外融资总余额&lt;/totalOffBalance&gt;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&lt;totalOffBalanceIncrease&gt;支行表外融资总余额比去年年末&lt;/totalOffBalanceIncrease&gt;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&lt;totalOffCustomerNum&gt;支行表外融资总户数&lt;/totalOffCustomerNum&gt;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&lt;totalOffCustomerIncrease&gt;支行表外融资总户数比去年年末&lt;/totalOffCustomerIncrease&gt;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&lt;/loanStat&gt;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&lt;loanStat&gt;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&lt;customerTypeCd&gt;个人：D0090002&lt;/customerTypeCd&gt;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&lt;cbrcGreenBalance&gt;支行绿色贷款余额(银保监口径)&lt;/cbrcGreenBalance&gt;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&lt;cbrcBalanceIncrease&gt;支行绿色贷款余额比去年年末(银保监口径)&lt;/cbrcBalanceIncrease&gt;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&lt;cbrcCustomerNum&gt;支行绿色信贷户数(银保监口径)&lt;/cbrcCustomerNum&gt;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&lt;cbrcCustomerIncrease&gt;支行绿色信贷户数比去年年末(银保监口径)&lt;/cbrcCustomerIncrease&gt;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&lt;cbrcGreenBalanceRate&gt;绿色贷款余额占比(银保监口径)&lt;/cbrcGreenBalanceRate&gt;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&lt;localGreenBalance&gt;支行绿色贷款余额（地方口径）&lt;/localGreenBalance&gt;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&lt;localBalanceIncrease&gt;支行绿色贷款余额比去年年末(地方口径)&lt;/localBalanceIncrease&gt;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&lt;localCustomerNum&gt;支行绿色信贷户数（地方口径）&lt;/localCustomerNum&gt;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&lt;localCustomerIncrease&gt;支行绿色信贷户数比去年年末(地方口径)&lt;/localCustomerIncrease&gt;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&lt;localGreenBalanceRate&gt;支行绿色贷款余额占比（地方口径）&lt;/localGreenBalanceRate&gt;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&lt;totalBalance&gt;支行各项贷款余额&lt;/totalBalance&gt;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&lt;totalBalanceIncrease&gt;支行各项贷款余额比去年年末&lt;/totalBalanceIncrease&gt;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&lt;totalCustomerNum&gt;支行各项贷款户数&lt;/totalCustomerNum&gt;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&lt;totalCustomerIncrease&gt;支行各项贷款户数比去年年末&lt;/totalCustomerIncrease&gt;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&lt;greenOnBalance&gt;支行表内绿色投资余额&lt;/greenOnBalance&gt;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&lt;greenOnBalanceIncrease&gt;支行表内绿色投资余额比去年年末&lt;/greenOnBalanceIncrease&gt;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&lt;greenOnCustomerNum&gt;支行表内绿色投资户数&lt;/greenOnCustomerNum&gt;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&lt;greenOnCustomerIncrease&gt;支行表内绿色投资户数比去年年末&lt;/greenOnCustomerIncrease&gt;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&lt;totalOnBalance&gt;支行表内投资总余额&lt;/totalOnBalance&gt;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&lt;totalOnBalanceIncrease&gt;支行表内投资总余额比去年年末&lt;/totalOnBalanceIncrease&gt;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&lt;totalOnCustomerNum&gt;支行表内投资总户数&lt;/totalOnCustomerNum&gt;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&lt;totalOnCustomerIncrease&gt;支行表内投资总户数比去年年末&lt;/totalOnCustomerIncrease&gt;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&lt;greenOffBalance&gt;支行表外绿色融资余额&lt;/greenOffBalance&gt;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&lt;greenOffBalanceIncrease&gt;支行表外绿色融资余额比去年年末&lt;/greenOffBalanceIncrease&gt;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&lt;greenOffCustomerNum&gt;支行表外绿色融资户数&lt;/greenOffCustomerNum&gt;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&lt;greenOffCustomerIncrease&gt;支行表外绿色融资户数比去年年末&lt;/greenOffCustomerIncrease&gt;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&lt;totalOffBalance&gt;支行表外融资总余额&lt;/totalOffBalance&gt;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&lt;totalOffBalanceIncrease&gt;支行表外融资总余额比去年年末&lt;/totalOffBalanceIncrease&gt;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&lt;totalOffCustomerNum&gt;支行表外融资总户数&lt;/totalOffCustomerNum&gt;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&lt;totalOffCustomerIncrease&gt;支行表外融资总户数比去年年末&lt;/totalOffCustomerIncrease&gt;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&lt;/loanStat&gt;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&lt;/loanStats&gt;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&lt;/greenSubBranch&gt;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&lt;/greenSubBranchs&gt;</w:t>
      </w:r>
    </w:p>
    <w:p>
      <w:pPr>
        <w:rPr>
          <w:rFonts w:ascii="宋体" w:hAnsi="宋体"/>
          <w:color w:val="000000"/>
          <w:szCs w:val="21"/>
        </w:rPr>
      </w:pPr>
      <w:r>
        <w:rPr>
          <w:rFonts w:hint="eastAsia" w:ascii="宋体" w:hAnsi="宋体"/>
          <w:color w:val="000000"/>
          <w:szCs w:val="21"/>
        </w:rPr>
        <w:t>&lt;/GBRR&gt;</w:t>
      </w:r>
    </w:p>
    <w:p>
      <w:pPr>
        <w:pStyle w:val="4"/>
        <w:rPr>
          <w:rFonts w:ascii="宋体" w:hAnsi="宋体"/>
        </w:rPr>
      </w:pPr>
      <w:bookmarkStart w:id="63" w:name="_Toc53759993"/>
      <w:r>
        <w:rPr>
          <w:rFonts w:hint="eastAsia" w:ascii="宋体" w:hAnsi="宋体"/>
        </w:rPr>
        <w:t>银行机构绿色专营体系建设情况表</w:t>
      </w:r>
      <w:bookmarkEnd w:id="63"/>
    </w:p>
    <w:p>
      <w:pPr>
        <w:spacing w:line="360" w:lineRule="auto"/>
        <w:ind w:firstLine="420"/>
        <w:jc w:val="left"/>
        <w:rPr>
          <w:rFonts w:ascii="宋体" w:hAnsi="宋体"/>
          <w:sz w:val="24"/>
          <w:szCs w:val="32"/>
        </w:rPr>
      </w:pPr>
      <w:r>
        <w:rPr>
          <w:rFonts w:hint="eastAsia" w:ascii="宋体" w:hAnsi="宋体"/>
          <w:sz w:val="24"/>
          <w:szCs w:val="32"/>
        </w:rPr>
        <w:t>银行机构绿色专营体系建设情况表报文由报文基本信息“&lt;</w:t>
      </w:r>
      <w:r>
        <w:rPr>
          <w:rFonts w:ascii="宋体" w:hAnsi="宋体"/>
          <w:sz w:val="24"/>
          <w:szCs w:val="32"/>
        </w:rPr>
        <w:t>reportSummarys&gt;…</w:t>
      </w:r>
      <w:r>
        <w:rPr>
          <w:rFonts w:hint="eastAsia" w:ascii="宋体" w:hAnsi="宋体"/>
          <w:sz w:val="24"/>
          <w:szCs w:val="32"/>
        </w:rPr>
        <w:t>&lt;</w:t>
      </w:r>
      <w:r>
        <w:rPr>
          <w:rFonts w:ascii="宋体" w:hAnsi="宋体"/>
          <w:sz w:val="24"/>
          <w:szCs w:val="32"/>
        </w:rPr>
        <w:t>reportSummarys&gt;</w:t>
      </w:r>
      <w:r>
        <w:rPr>
          <w:rFonts w:hint="eastAsia" w:ascii="宋体" w:hAnsi="宋体"/>
          <w:sz w:val="24"/>
          <w:szCs w:val="32"/>
        </w:rPr>
        <w:t>”以专营体系建设情况“</w:t>
      </w:r>
      <w:r>
        <w:rPr>
          <w:rFonts w:ascii="宋体" w:hAnsi="宋体"/>
          <w:sz w:val="24"/>
          <w:szCs w:val="32"/>
        </w:rPr>
        <w:t>&lt;</w:t>
      </w:r>
      <w:r>
        <w:rPr>
          <w:rFonts w:hint="eastAsia" w:ascii="宋体" w:hAnsi="宋体"/>
          <w:sz w:val="24"/>
          <w:szCs w:val="32"/>
        </w:rPr>
        <w:t>greenBuild</w:t>
      </w:r>
      <w:r>
        <w:rPr>
          <w:rFonts w:ascii="宋体" w:hAnsi="宋体"/>
          <w:sz w:val="24"/>
          <w:szCs w:val="32"/>
        </w:rPr>
        <w:t>&gt;…&lt;</w:t>
      </w:r>
      <w:r>
        <w:rPr>
          <w:rFonts w:hint="eastAsia" w:ascii="宋体" w:hAnsi="宋体"/>
          <w:sz w:val="24"/>
          <w:szCs w:val="32"/>
        </w:rPr>
        <w:t>/greenBuild</w:t>
      </w:r>
      <w:r>
        <w:rPr>
          <w:rFonts w:ascii="宋体" w:hAnsi="宋体"/>
          <w:sz w:val="24"/>
          <w:szCs w:val="32"/>
        </w:rPr>
        <w:t>&gt;</w:t>
      </w:r>
      <w:r>
        <w:rPr>
          <w:rFonts w:hint="eastAsia" w:ascii="宋体" w:hAnsi="宋体"/>
          <w:sz w:val="24"/>
          <w:szCs w:val="32"/>
        </w:rPr>
        <w:t>”组成，所有数据标签都不能为空。报文基本结构如下图所示：</w:t>
      </w:r>
    </w:p>
    <w:p>
      <w:pPr>
        <w:spacing w:line="360" w:lineRule="auto"/>
        <w:ind w:firstLine="420"/>
        <w:jc w:val="left"/>
        <w:rPr>
          <w:rFonts w:ascii="宋体" w:hAnsi="宋体"/>
          <w:sz w:val="24"/>
          <w:szCs w:val="32"/>
        </w:rPr>
      </w:pPr>
      <w:r>
        <w:rPr>
          <w:rFonts w:ascii="宋体" w:hAnsi="宋体"/>
          <w:sz w:val="24"/>
          <w:szCs w:val="32"/>
        </w:rPr>
        <w:drawing>
          <wp:inline distT="0" distB="0" distL="0" distR="0">
            <wp:extent cx="4610735" cy="2817495"/>
            <wp:effectExtent l="0" t="0" r="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626980" cy="2827555"/>
                    </a:xfrm>
                    <a:prstGeom prst="rect">
                      <a:avLst/>
                    </a:prstGeom>
                  </pic:spPr>
                </pic:pic>
              </a:graphicData>
            </a:graphic>
          </wp:inline>
        </w:drawing>
      </w:r>
    </w:p>
    <w:p>
      <w:pPr>
        <w:spacing w:line="360" w:lineRule="auto"/>
        <w:ind w:firstLine="420"/>
        <w:jc w:val="left"/>
        <w:rPr>
          <w:rFonts w:ascii="宋体" w:hAnsi="宋体"/>
          <w:sz w:val="24"/>
          <w:szCs w:val="32"/>
        </w:rPr>
      </w:pPr>
      <w:r>
        <w:rPr>
          <w:rFonts w:hint="eastAsia" w:ascii="宋体" w:hAnsi="宋体"/>
          <w:sz w:val="24"/>
          <w:szCs w:val="32"/>
        </w:rPr>
        <w:t>注：银行机构绿色专营体系建设情况表的excel格式表样，详见附录7。</w:t>
      </w:r>
    </w:p>
    <w:p>
      <w:pPr>
        <w:spacing w:line="360" w:lineRule="auto"/>
        <w:ind w:firstLine="420"/>
        <w:jc w:val="left"/>
        <w:rPr>
          <w:rFonts w:ascii="宋体" w:hAnsi="宋体"/>
          <w:sz w:val="24"/>
          <w:szCs w:val="32"/>
        </w:rPr>
      </w:pPr>
      <w:r>
        <w:rPr>
          <w:rFonts w:hint="eastAsia" w:ascii="宋体" w:hAnsi="宋体"/>
          <w:sz w:val="24"/>
          <w:szCs w:val="32"/>
        </w:rPr>
        <w:t>报文的具体结构如下：</w:t>
      </w:r>
    </w:p>
    <w:p>
      <w:pPr>
        <w:rPr>
          <w:rFonts w:ascii="宋体" w:hAnsi="宋体"/>
          <w:color w:val="000000"/>
          <w:szCs w:val="21"/>
        </w:rPr>
      </w:pPr>
      <w:r>
        <w:rPr>
          <w:rFonts w:hint="eastAsia" w:ascii="宋体" w:hAnsi="宋体"/>
          <w:color w:val="000000"/>
          <w:szCs w:val="21"/>
        </w:rPr>
        <w:t>&lt;GBRR&gt;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&lt;reportSummarys&gt;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&lt;reportBankCd&gt;报送机构金融许可证号&lt;/reportBankCd&gt;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&lt;formPeriod&gt;报表期数&lt;/formPeriod&gt;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&lt;formNo&gt;B</w:t>
      </w:r>
      <w:r>
        <w:rPr>
          <w:rFonts w:ascii="宋体" w:hAnsi="宋体"/>
          <w:color w:val="000000"/>
          <w:szCs w:val="21"/>
        </w:rPr>
        <w:t>006</w:t>
      </w:r>
      <w:r>
        <w:rPr>
          <w:rFonts w:hint="eastAsia" w:ascii="宋体" w:hAnsi="宋体"/>
          <w:color w:val="000000"/>
          <w:szCs w:val="21"/>
        </w:rPr>
        <w:t>&lt;/formNo&gt;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&lt;/reportSummarys&gt;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&lt;greenBuild&gt;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 xml:space="preserve">  &lt;haveGreenDepartment&gt;建立专门绿色金融管理部&lt;/haveGreenDepartment&gt;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 xml:space="preserve">  &lt;greenDepartmentLevel&gt;绿色金融管理部级别&lt;/greenDepartmentLevel&gt;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 xml:space="preserve">  &lt;greenBranchNum&gt;绿色专营支行数量&lt;/greenBranchNum&gt;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 xml:space="preserve">  &lt;isSingleCreditScale&gt;单列信贷规模&lt;/isSingleCreditScale&gt;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 xml:space="preserve">  &lt;isSingleCapitalPrice&gt;单列资金价格&lt;/isSingleCapitalPrice&gt;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 xml:space="preserve">  &lt;isSingleRiskIndex&gt;单列风险管理指标&lt;/isSingleRiskIndex&gt;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 xml:space="preserve">  &lt;isSingleApprovalChannel&gt;单列信贷审批通道&lt;/isSingleApprovalChannel&gt;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 xml:space="preserve">  &lt;isSingleKpi&gt;单列绩效考核&lt;/isSingleKpi&gt;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 xml:space="preserve">  &lt;isSingleGreenProduct&gt;单列绿色金融产品&lt;/isSingleGreenProduct&gt;</w:t>
      </w:r>
    </w:p>
    <w:p>
      <w:pPr>
        <w:rPr>
          <w:rFonts w:ascii="宋体" w:hAnsi="宋体"/>
          <w:color w:val="000000"/>
          <w:szCs w:val="21"/>
        </w:rPr>
      </w:pPr>
      <w:r>
        <w:rPr>
          <w:rFonts w:hint="eastAsia" w:ascii="宋体" w:hAnsi="宋体"/>
          <w:color w:val="000000"/>
          <w:szCs w:val="21"/>
        </w:rPr>
        <w:tab/>
      </w:r>
      <w:r>
        <w:rPr>
          <w:rFonts w:hint="eastAsia" w:ascii="宋体" w:hAnsi="宋体"/>
          <w:color w:val="000000"/>
          <w:szCs w:val="21"/>
        </w:rPr>
        <w:t>&lt;/greenBuild&gt;</w:t>
      </w:r>
    </w:p>
    <w:p>
      <w:pPr>
        <w:rPr>
          <w:rFonts w:ascii="宋体" w:hAnsi="宋体"/>
          <w:color w:val="000000"/>
          <w:szCs w:val="21"/>
        </w:rPr>
      </w:pPr>
      <w:r>
        <w:rPr>
          <w:rFonts w:hint="eastAsia" w:ascii="宋体" w:hAnsi="宋体"/>
          <w:color w:val="000000"/>
          <w:szCs w:val="21"/>
        </w:rPr>
        <w:t>&lt;/GBRR&gt;</w:t>
      </w:r>
    </w:p>
    <w:bookmarkEnd w:id="34"/>
    <w:p>
      <w:pPr>
        <w:pStyle w:val="2"/>
        <w:rPr>
          <w:rFonts w:ascii="宋体" w:hAnsi="宋体"/>
          <w:color w:val="000000"/>
        </w:rPr>
      </w:pPr>
      <w:bookmarkStart w:id="64" w:name="_Toc53759994"/>
      <w:r>
        <w:rPr>
          <w:rFonts w:hint="eastAsia" w:ascii="宋体" w:hAnsi="宋体"/>
          <w:color w:val="000000"/>
        </w:rPr>
        <w:t>报文数据字典</w:t>
      </w:r>
      <w:bookmarkEnd w:id="64"/>
    </w:p>
    <w:p>
      <w:pPr>
        <w:pStyle w:val="3"/>
        <w:rPr>
          <w:rFonts w:ascii="宋体" w:hAnsi="宋体" w:eastAsia="宋体"/>
          <w:color w:val="000000"/>
        </w:rPr>
      </w:pPr>
      <w:bookmarkStart w:id="65" w:name="_Toc53759995"/>
      <w:r>
        <w:rPr>
          <w:rFonts w:hint="eastAsia" w:ascii="宋体" w:hAnsi="宋体" w:eastAsia="宋体"/>
          <w:color w:val="000000"/>
        </w:rPr>
        <w:t>数据字典说明</w:t>
      </w:r>
      <w:bookmarkEnd w:id="65"/>
    </w:p>
    <w:p>
      <w:pPr>
        <w:pStyle w:val="21"/>
        <w:numPr>
          <w:ilvl w:val="0"/>
          <w:numId w:val="15"/>
        </w:numPr>
        <w:spacing w:line="360" w:lineRule="auto"/>
        <w:ind w:left="482" w:hanging="454" w:firstLineChars="0"/>
        <w:rPr>
          <w:rFonts w:ascii="宋体" w:hAnsi="宋体"/>
          <w:color w:val="000000"/>
          <w:sz w:val="24"/>
          <w:szCs w:val="22"/>
        </w:rPr>
      </w:pPr>
      <w:r>
        <w:rPr>
          <w:rFonts w:hint="eastAsia" w:ascii="宋体" w:hAnsi="宋体"/>
          <w:color w:val="000000"/>
          <w:sz w:val="24"/>
          <w:szCs w:val="22"/>
        </w:rPr>
        <w:t>绿茵系统2.0使用的字符编码标准为UTF-8。</w:t>
      </w:r>
    </w:p>
    <w:p>
      <w:pPr>
        <w:pStyle w:val="21"/>
        <w:numPr>
          <w:ilvl w:val="0"/>
          <w:numId w:val="15"/>
        </w:numPr>
        <w:spacing w:line="360" w:lineRule="auto"/>
        <w:ind w:left="482" w:hanging="454" w:firstLineChars="0"/>
        <w:rPr>
          <w:rFonts w:ascii="宋体" w:hAnsi="宋体"/>
          <w:color w:val="000000"/>
          <w:sz w:val="24"/>
          <w:szCs w:val="22"/>
        </w:rPr>
      </w:pPr>
      <w:r>
        <w:rPr>
          <w:rFonts w:hint="eastAsia" w:ascii="宋体" w:hAnsi="宋体"/>
          <w:color w:val="000000"/>
          <w:sz w:val="24"/>
          <w:szCs w:val="22"/>
        </w:rPr>
        <w:t>数据字典中“varchar(n)”，表示所填内容为字符型，长度不能超过n位。</w:t>
      </w:r>
    </w:p>
    <w:p>
      <w:pPr>
        <w:pStyle w:val="21"/>
        <w:numPr>
          <w:ilvl w:val="0"/>
          <w:numId w:val="15"/>
        </w:numPr>
        <w:spacing w:line="360" w:lineRule="auto"/>
        <w:ind w:left="482" w:hanging="454" w:firstLineChars="0"/>
        <w:rPr>
          <w:rFonts w:ascii="宋体" w:hAnsi="宋体"/>
          <w:color w:val="000000"/>
          <w:sz w:val="24"/>
          <w:szCs w:val="22"/>
        </w:rPr>
      </w:pPr>
      <w:r>
        <w:rPr>
          <w:rFonts w:hint="eastAsia" w:ascii="宋体" w:hAnsi="宋体"/>
          <w:color w:val="000000"/>
          <w:sz w:val="24"/>
          <w:szCs w:val="22"/>
        </w:rPr>
        <w:t>数据字典中“numeric(m,n)”，表示所填内容应为数值型，小数位长度不能超过n位（可小于n），总长度不能超过m位。</w:t>
      </w:r>
    </w:p>
    <w:p>
      <w:pPr>
        <w:pStyle w:val="21"/>
        <w:numPr>
          <w:ilvl w:val="0"/>
          <w:numId w:val="15"/>
        </w:numPr>
        <w:spacing w:line="360" w:lineRule="auto"/>
        <w:ind w:left="482" w:hanging="454" w:firstLineChars="0"/>
        <w:rPr>
          <w:rFonts w:ascii="宋体" w:hAnsi="宋体"/>
          <w:color w:val="000000"/>
          <w:sz w:val="24"/>
          <w:szCs w:val="22"/>
        </w:rPr>
      </w:pPr>
      <w:r>
        <w:rPr>
          <w:rFonts w:hint="eastAsia" w:ascii="宋体" w:hAnsi="宋体"/>
          <w:color w:val="000000"/>
          <w:sz w:val="24"/>
          <w:szCs w:val="22"/>
        </w:rPr>
        <w:t>所有涉及日期的数据项均采用“年年年年月月日日（Y</w:t>
      </w:r>
      <w:r>
        <w:rPr>
          <w:rFonts w:ascii="宋体" w:hAnsi="宋体"/>
          <w:color w:val="000000"/>
          <w:sz w:val="24"/>
          <w:szCs w:val="22"/>
        </w:rPr>
        <w:t>YYYMMDD</w:t>
      </w:r>
      <w:r>
        <w:rPr>
          <w:rFonts w:hint="eastAsia" w:ascii="宋体" w:hAnsi="宋体"/>
          <w:color w:val="000000"/>
          <w:sz w:val="24"/>
          <w:szCs w:val="22"/>
        </w:rPr>
        <w:t>）”的格式。</w:t>
      </w:r>
    </w:p>
    <w:p>
      <w:pPr>
        <w:pStyle w:val="21"/>
        <w:numPr>
          <w:ilvl w:val="0"/>
          <w:numId w:val="15"/>
        </w:numPr>
        <w:spacing w:line="360" w:lineRule="auto"/>
        <w:ind w:left="482" w:hanging="454" w:firstLineChars="0"/>
        <w:rPr>
          <w:rFonts w:ascii="宋体" w:hAnsi="宋体"/>
          <w:color w:val="000000"/>
          <w:sz w:val="24"/>
          <w:szCs w:val="22"/>
        </w:rPr>
      </w:pPr>
      <w:r>
        <w:rPr>
          <w:rFonts w:hint="eastAsia" w:ascii="宋体" w:hAnsi="宋体"/>
          <w:color w:val="000000"/>
          <w:sz w:val="24"/>
          <w:szCs w:val="22"/>
        </w:rPr>
        <w:t>规范性引用文件：凡是注日期的引用文件，其随后所有的修改单（不包括勘误的内容）或修订版均不适用于本规范。凡是不注日期的引用文件，其最新版本适用于本规范。</w:t>
      </w:r>
    </w:p>
    <w:p>
      <w:pPr>
        <w:pStyle w:val="21"/>
        <w:spacing w:line="360" w:lineRule="auto"/>
        <w:ind w:firstLine="480"/>
        <w:rPr>
          <w:rFonts w:ascii="宋体" w:hAnsi="宋体"/>
          <w:color w:val="000000"/>
          <w:sz w:val="24"/>
          <w:szCs w:val="22"/>
        </w:rPr>
      </w:pPr>
      <w:r>
        <w:rPr>
          <w:rFonts w:hint="eastAsia" w:ascii="宋体" w:hAnsi="宋体"/>
          <w:color w:val="000000"/>
          <w:sz w:val="24"/>
          <w:szCs w:val="22"/>
        </w:rPr>
        <w:t>GB/T 4754-20</w:t>
      </w:r>
      <w:r>
        <w:rPr>
          <w:rFonts w:ascii="宋体" w:hAnsi="宋体"/>
          <w:color w:val="000000"/>
          <w:sz w:val="24"/>
          <w:szCs w:val="22"/>
        </w:rPr>
        <w:t>17</w:t>
      </w:r>
      <w:r>
        <w:rPr>
          <w:rFonts w:hint="eastAsia" w:ascii="宋体" w:hAnsi="宋体"/>
          <w:color w:val="000000"/>
          <w:sz w:val="24"/>
          <w:szCs w:val="22"/>
        </w:rPr>
        <w:t xml:space="preserve"> 国民经济行业分类</w:t>
      </w:r>
    </w:p>
    <w:p>
      <w:pPr>
        <w:pStyle w:val="21"/>
        <w:spacing w:line="360" w:lineRule="auto"/>
        <w:ind w:firstLine="480"/>
        <w:rPr>
          <w:rFonts w:ascii="宋体" w:hAnsi="宋体"/>
          <w:color w:val="000000"/>
          <w:sz w:val="24"/>
          <w:szCs w:val="22"/>
        </w:rPr>
      </w:pPr>
      <w:r>
        <w:rPr>
          <w:rFonts w:hint="eastAsia" w:ascii="宋体" w:hAnsi="宋体"/>
          <w:color w:val="000000"/>
          <w:sz w:val="24"/>
          <w:szCs w:val="22"/>
        </w:rPr>
        <w:t>GB/T 2260-2017 中华人民共和国行政区划代码</w:t>
      </w:r>
    </w:p>
    <w:p>
      <w:pPr>
        <w:pStyle w:val="21"/>
        <w:spacing w:line="360" w:lineRule="auto"/>
        <w:ind w:firstLine="480"/>
        <w:rPr>
          <w:rFonts w:ascii="宋体" w:hAnsi="宋体"/>
          <w:color w:val="000000"/>
          <w:sz w:val="24"/>
          <w:szCs w:val="22"/>
        </w:rPr>
      </w:pPr>
      <w:r>
        <w:rPr>
          <w:rFonts w:hint="eastAsia" w:ascii="宋体" w:hAnsi="宋体"/>
          <w:color w:val="000000"/>
          <w:sz w:val="24"/>
          <w:szCs w:val="22"/>
        </w:rPr>
        <w:t>GB/T 4658-2006 中华人民共和国学历代码</w:t>
      </w:r>
    </w:p>
    <w:p>
      <w:pPr>
        <w:pStyle w:val="3"/>
        <w:rPr>
          <w:rFonts w:ascii="宋体" w:hAnsi="宋体" w:eastAsia="宋体"/>
          <w:color w:val="000000"/>
        </w:rPr>
      </w:pPr>
      <w:bookmarkStart w:id="66" w:name="_Toc33022517"/>
      <w:bookmarkEnd w:id="66"/>
      <w:bookmarkStart w:id="67" w:name="_Toc53759996"/>
      <w:r>
        <w:rPr>
          <w:rFonts w:hint="eastAsia" w:ascii="宋体" w:hAnsi="宋体" w:eastAsia="宋体"/>
          <w:color w:val="000000"/>
        </w:rPr>
        <w:t>报文基本信息</w:t>
      </w:r>
      <w:bookmarkEnd w:id="67"/>
    </w:p>
    <w:p>
      <w:pPr>
        <w:pStyle w:val="4"/>
        <w:rPr>
          <w:rFonts w:ascii="宋体" w:hAnsi="宋体"/>
          <w:color w:val="000000"/>
        </w:rPr>
      </w:pPr>
      <w:bookmarkStart w:id="68" w:name="_Toc53759997"/>
      <w:r>
        <w:rPr>
          <w:rFonts w:hint="eastAsia" w:ascii="宋体" w:hAnsi="宋体"/>
          <w:color w:val="000000"/>
        </w:rPr>
        <w:t>正常报文</w:t>
      </w:r>
      <w:bookmarkEnd w:id="68"/>
    </w:p>
    <w:tbl>
      <w:tblPr>
        <w:tblStyle w:val="33"/>
        <w:tblW w:w="9498" w:type="dxa"/>
        <w:tblInd w:w="-572" w:type="dxa"/>
        <w:tblLayout w:type="fixed"/>
        <w:tblCellMar>
          <w:top w:w="0" w:type="dxa"/>
          <w:left w:w="108" w:type="dxa"/>
          <w:bottom w:w="0" w:type="dxa"/>
          <w:right w:w="108" w:type="dxa"/>
        </w:tblCellMar>
      </w:tblPr>
      <w:tblGrid>
        <w:gridCol w:w="709"/>
        <w:gridCol w:w="1985"/>
        <w:gridCol w:w="1701"/>
        <w:gridCol w:w="1559"/>
        <w:gridCol w:w="3544"/>
      </w:tblGrid>
      <w:tr>
        <w:tblPrEx>
          <w:tblLayout w:type="fixed"/>
          <w:tblCellMar>
            <w:top w:w="0" w:type="dxa"/>
            <w:left w:w="108" w:type="dxa"/>
            <w:bottom w:w="0" w:type="dxa"/>
            <w:right w:w="108" w:type="dxa"/>
          </w:tblCellMar>
        </w:tblPrEx>
        <w:trPr>
          <w:trHeight w:val="285" w:hRule="atLeast"/>
        </w:trPr>
        <w:tc>
          <w:tcPr>
            <w:tcW w:w="709" w:type="dxa"/>
            <w:tcBorders>
              <w:top w:val="single" w:color="auto" w:sz="4" w:space="0"/>
              <w:left w:val="single" w:color="auto" w:sz="4" w:space="0"/>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No.</w:t>
            </w:r>
          </w:p>
        </w:tc>
        <w:tc>
          <w:tcPr>
            <w:tcW w:w="1985" w:type="dxa"/>
            <w:tcBorders>
              <w:top w:val="single" w:color="auto" w:sz="4" w:space="0"/>
              <w:left w:val="nil"/>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标签名称</w:t>
            </w:r>
          </w:p>
        </w:tc>
        <w:tc>
          <w:tcPr>
            <w:tcW w:w="1701" w:type="dxa"/>
            <w:tcBorders>
              <w:top w:val="single" w:color="auto" w:sz="4" w:space="0"/>
              <w:left w:val="nil"/>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字段内容</w:t>
            </w:r>
          </w:p>
        </w:tc>
        <w:tc>
          <w:tcPr>
            <w:tcW w:w="1559" w:type="dxa"/>
            <w:tcBorders>
              <w:top w:val="single" w:color="auto" w:sz="4" w:space="0"/>
              <w:left w:val="nil"/>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类型长度</w:t>
            </w:r>
          </w:p>
        </w:tc>
        <w:tc>
          <w:tcPr>
            <w:tcW w:w="3544" w:type="dxa"/>
            <w:tcBorders>
              <w:top w:val="single" w:color="auto" w:sz="4" w:space="0"/>
              <w:left w:val="nil"/>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填写规则及校验</w:t>
            </w:r>
          </w:p>
        </w:tc>
      </w:tr>
      <w:tr>
        <w:tblPrEx>
          <w:tblLayout w:type="fixed"/>
          <w:tblCellMar>
            <w:top w:w="0" w:type="dxa"/>
            <w:left w:w="108" w:type="dxa"/>
            <w:bottom w:w="0" w:type="dxa"/>
            <w:right w:w="108" w:type="dxa"/>
          </w:tblCellMar>
        </w:tblPrEx>
        <w:trPr>
          <w:trHeight w:val="555" w:hRule="atLeast"/>
        </w:trPr>
        <w:tc>
          <w:tcPr>
            <w:tcW w:w="709" w:type="dxa"/>
            <w:tcBorders>
              <w:top w:val="nil"/>
              <w:left w:val="single" w:color="auto" w:sz="4" w:space="0"/>
              <w:bottom w:val="single" w:color="auto" w:sz="4" w:space="0"/>
              <w:right w:val="single" w:color="auto" w:sz="4" w:space="0"/>
            </w:tcBorders>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w:t>
            </w:r>
          </w:p>
        </w:tc>
        <w:tc>
          <w:tcPr>
            <w:tcW w:w="1985"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reportBankCd</w:t>
            </w:r>
          </w:p>
        </w:tc>
        <w:tc>
          <w:tcPr>
            <w:tcW w:w="1701"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报送机构金融许可证号</w:t>
            </w:r>
          </w:p>
        </w:tc>
        <w:tc>
          <w:tcPr>
            <w:tcW w:w="1559"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varchar(15)</w:t>
            </w:r>
          </w:p>
        </w:tc>
        <w:tc>
          <w:tcPr>
            <w:tcW w:w="3544"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555" w:hRule="atLeast"/>
        </w:trPr>
        <w:tc>
          <w:tcPr>
            <w:tcW w:w="709" w:type="dxa"/>
            <w:tcBorders>
              <w:top w:val="nil"/>
              <w:left w:val="single" w:color="auto" w:sz="4" w:space="0"/>
              <w:bottom w:val="single" w:color="auto" w:sz="4" w:space="0"/>
              <w:right w:val="single" w:color="auto" w:sz="4" w:space="0"/>
            </w:tcBorders>
            <w:vAlign w:val="center"/>
          </w:tcPr>
          <w:p>
            <w:pPr>
              <w:widowControl/>
              <w:jc w:val="center"/>
              <w:rPr>
                <w:rFonts w:ascii="仿宋" w:hAnsi="仿宋" w:eastAsia="仿宋" w:cs="宋体"/>
                <w:color w:val="000000"/>
                <w:kern w:val="0"/>
                <w:sz w:val="24"/>
              </w:rPr>
            </w:pPr>
            <w:r>
              <w:rPr>
                <w:rFonts w:ascii="仿宋" w:hAnsi="仿宋" w:eastAsia="仿宋" w:cs="宋体"/>
                <w:color w:val="000000"/>
                <w:kern w:val="0"/>
                <w:sz w:val="24"/>
              </w:rPr>
              <w:t>2</w:t>
            </w:r>
          </w:p>
        </w:tc>
        <w:tc>
          <w:tcPr>
            <w:tcW w:w="1985"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olor w:val="000000"/>
                <w:sz w:val="24"/>
              </w:rPr>
              <w:t>report</w:t>
            </w:r>
            <w:r>
              <w:rPr>
                <w:rFonts w:ascii="仿宋" w:hAnsi="仿宋" w:eastAsia="仿宋"/>
                <w:color w:val="000000"/>
                <w:sz w:val="24"/>
              </w:rPr>
              <w:t>D</w:t>
            </w:r>
            <w:r>
              <w:rPr>
                <w:rFonts w:hint="eastAsia" w:ascii="仿宋" w:hAnsi="仿宋" w:eastAsia="仿宋"/>
                <w:color w:val="000000"/>
                <w:sz w:val="24"/>
              </w:rPr>
              <w:t>a</w:t>
            </w:r>
            <w:r>
              <w:rPr>
                <w:rFonts w:ascii="仿宋" w:hAnsi="仿宋" w:eastAsia="仿宋"/>
                <w:color w:val="000000"/>
                <w:sz w:val="24"/>
              </w:rPr>
              <w:t>ta</w:t>
            </w:r>
            <w:r>
              <w:rPr>
                <w:rFonts w:hint="eastAsia" w:ascii="仿宋" w:hAnsi="仿宋" w:eastAsia="仿宋"/>
                <w:color w:val="000000"/>
                <w:sz w:val="24"/>
              </w:rPr>
              <w:t>Type</w:t>
            </w:r>
          </w:p>
        </w:tc>
        <w:tc>
          <w:tcPr>
            <w:tcW w:w="1701"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业务数据类型</w:t>
            </w:r>
          </w:p>
        </w:tc>
        <w:tc>
          <w:tcPr>
            <w:tcW w:w="1559"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w:t>
            </w:r>
            <w:r>
              <w:rPr>
                <w:rFonts w:ascii="仿宋" w:hAnsi="仿宋" w:eastAsia="仿宋" w:cs="宋体"/>
                <w:color w:val="000000"/>
                <w:kern w:val="0"/>
                <w:sz w:val="24"/>
              </w:rPr>
              <w:t>8</w:t>
            </w:r>
            <w:r>
              <w:rPr>
                <w:rFonts w:hint="eastAsia" w:ascii="仿宋" w:hAnsi="仿宋" w:eastAsia="仿宋" w:cs="宋体"/>
                <w:color w:val="000000"/>
                <w:kern w:val="0"/>
                <w:sz w:val="24"/>
              </w:rPr>
              <w:t>)</w:t>
            </w:r>
          </w:p>
        </w:tc>
        <w:tc>
          <w:tcPr>
            <w:tcW w:w="3544"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必填，填写2位标识代码。</w:t>
            </w:r>
          </w:p>
          <w:p>
            <w:pPr>
              <w:widowControl/>
              <w:jc w:val="left"/>
              <w:rPr>
                <w:rFonts w:ascii="仿宋" w:hAnsi="仿宋" w:eastAsia="仿宋" w:cs="宋体"/>
                <w:color w:val="000000"/>
                <w:kern w:val="0"/>
                <w:sz w:val="24"/>
              </w:rPr>
            </w:pPr>
            <w:r>
              <w:rPr>
                <w:rFonts w:ascii="仿宋" w:hAnsi="仿宋" w:eastAsia="仿宋" w:cs="宋体"/>
                <w:color w:val="000000"/>
                <w:kern w:val="0"/>
                <w:sz w:val="24"/>
              </w:rPr>
              <w:t>LB</w:t>
            </w:r>
            <w:r>
              <w:rPr>
                <w:rFonts w:hint="eastAsia" w:ascii="仿宋" w:hAnsi="仿宋" w:eastAsia="仿宋" w:cs="宋体"/>
                <w:color w:val="000000"/>
                <w:kern w:val="0"/>
                <w:sz w:val="24"/>
              </w:rPr>
              <w:t>：贷款信息</w:t>
            </w:r>
          </w:p>
          <w:p>
            <w:pPr>
              <w:widowControl/>
              <w:jc w:val="left"/>
              <w:rPr>
                <w:rFonts w:ascii="仿宋" w:hAnsi="仿宋" w:eastAsia="仿宋" w:cs="宋体"/>
                <w:color w:val="000000"/>
                <w:kern w:val="0"/>
                <w:sz w:val="24"/>
              </w:rPr>
            </w:pPr>
            <w:r>
              <w:rPr>
                <w:rFonts w:ascii="仿宋" w:hAnsi="仿宋" w:eastAsia="仿宋" w:cs="宋体"/>
                <w:color w:val="000000"/>
                <w:kern w:val="0"/>
                <w:sz w:val="24"/>
              </w:rPr>
              <w:t>L</w:t>
            </w:r>
            <w:r>
              <w:rPr>
                <w:rFonts w:hint="eastAsia" w:ascii="仿宋" w:hAnsi="仿宋" w:eastAsia="仿宋" w:cs="宋体"/>
                <w:color w:val="000000"/>
                <w:kern w:val="0"/>
                <w:sz w:val="24"/>
              </w:rPr>
              <w:t>C：绿色信用证信息</w:t>
            </w:r>
          </w:p>
          <w:p>
            <w:pPr>
              <w:widowControl/>
              <w:jc w:val="left"/>
              <w:rPr>
                <w:rFonts w:ascii="仿宋" w:hAnsi="仿宋" w:eastAsia="仿宋" w:cs="宋体"/>
                <w:color w:val="000000"/>
                <w:kern w:val="0"/>
                <w:sz w:val="24"/>
              </w:rPr>
            </w:pPr>
            <w:r>
              <w:rPr>
                <w:rFonts w:ascii="仿宋" w:hAnsi="仿宋" w:eastAsia="仿宋" w:cs="宋体"/>
                <w:color w:val="000000"/>
                <w:kern w:val="0"/>
                <w:sz w:val="24"/>
              </w:rPr>
              <w:t>AB</w:t>
            </w:r>
            <w:r>
              <w:rPr>
                <w:rFonts w:hint="eastAsia" w:ascii="仿宋" w:hAnsi="仿宋" w:eastAsia="仿宋" w:cs="宋体"/>
                <w:color w:val="000000"/>
                <w:kern w:val="0"/>
                <w:sz w:val="24"/>
              </w:rPr>
              <w:t>：绿色承兑汇票信息</w:t>
            </w:r>
          </w:p>
          <w:p>
            <w:pPr>
              <w:widowControl/>
              <w:jc w:val="left"/>
              <w:rPr>
                <w:rFonts w:ascii="仿宋" w:hAnsi="仿宋" w:eastAsia="仿宋" w:cs="宋体"/>
                <w:color w:val="000000"/>
                <w:kern w:val="0"/>
                <w:sz w:val="24"/>
              </w:rPr>
            </w:pPr>
            <w:r>
              <w:rPr>
                <w:rFonts w:ascii="仿宋" w:hAnsi="仿宋" w:eastAsia="仿宋" w:cs="宋体"/>
                <w:color w:val="000000"/>
                <w:kern w:val="0"/>
                <w:sz w:val="24"/>
              </w:rPr>
              <w:t>BI</w:t>
            </w:r>
            <w:r>
              <w:rPr>
                <w:rFonts w:hint="eastAsia" w:ascii="仿宋" w:hAnsi="仿宋" w:eastAsia="仿宋" w:cs="宋体"/>
                <w:color w:val="000000"/>
                <w:kern w:val="0"/>
                <w:sz w:val="24"/>
              </w:rPr>
              <w:t>：绿色债券投资信息</w:t>
            </w:r>
          </w:p>
          <w:p>
            <w:pPr>
              <w:widowControl/>
              <w:jc w:val="left"/>
              <w:rPr>
                <w:rFonts w:ascii="仿宋" w:hAnsi="仿宋" w:eastAsia="仿宋" w:cs="宋体"/>
                <w:color w:val="000000"/>
                <w:kern w:val="0"/>
                <w:sz w:val="24"/>
              </w:rPr>
            </w:pPr>
            <w:r>
              <w:rPr>
                <w:rFonts w:ascii="仿宋" w:hAnsi="仿宋" w:eastAsia="仿宋" w:cs="宋体"/>
                <w:color w:val="000000"/>
                <w:kern w:val="0"/>
                <w:sz w:val="24"/>
              </w:rPr>
              <w:t>ER</w:t>
            </w:r>
            <w:r>
              <w:rPr>
                <w:rFonts w:hint="eastAsia" w:ascii="仿宋" w:hAnsi="仿宋" w:eastAsia="仿宋" w:cs="宋体"/>
                <w:color w:val="000000"/>
                <w:kern w:val="0"/>
                <w:sz w:val="24"/>
              </w:rPr>
              <w:t>：环境/安全风险信息</w:t>
            </w:r>
          </w:p>
        </w:tc>
      </w:tr>
    </w:tbl>
    <w:p>
      <w:pPr>
        <w:pStyle w:val="4"/>
        <w:numPr>
          <w:ilvl w:val="2"/>
          <w:numId w:val="16"/>
        </w:numPr>
        <w:tabs>
          <w:tab w:val="left" w:pos="1930"/>
        </w:tabs>
        <w:rPr>
          <w:rFonts w:ascii="宋体" w:hAnsi="宋体"/>
          <w:color w:val="000000"/>
        </w:rPr>
      </w:pPr>
      <w:bookmarkStart w:id="69" w:name="_Toc53759998"/>
      <w:r>
        <w:rPr>
          <w:rFonts w:hint="eastAsia" w:ascii="宋体" w:hAnsi="宋体"/>
          <w:color w:val="000000"/>
        </w:rPr>
        <w:t>补报报文</w:t>
      </w:r>
      <w:bookmarkEnd w:id="69"/>
    </w:p>
    <w:tbl>
      <w:tblPr>
        <w:tblStyle w:val="33"/>
        <w:tblW w:w="9498" w:type="dxa"/>
        <w:tblInd w:w="-572" w:type="dxa"/>
        <w:tblLayout w:type="fixed"/>
        <w:tblCellMar>
          <w:top w:w="0" w:type="dxa"/>
          <w:left w:w="108" w:type="dxa"/>
          <w:bottom w:w="0" w:type="dxa"/>
          <w:right w:w="108" w:type="dxa"/>
        </w:tblCellMar>
      </w:tblPr>
      <w:tblGrid>
        <w:gridCol w:w="709"/>
        <w:gridCol w:w="1985"/>
        <w:gridCol w:w="1701"/>
        <w:gridCol w:w="1559"/>
        <w:gridCol w:w="3544"/>
      </w:tblGrid>
      <w:tr>
        <w:tblPrEx>
          <w:tblLayout w:type="fixed"/>
          <w:tblCellMar>
            <w:top w:w="0" w:type="dxa"/>
            <w:left w:w="108" w:type="dxa"/>
            <w:bottom w:w="0" w:type="dxa"/>
            <w:right w:w="108" w:type="dxa"/>
          </w:tblCellMar>
        </w:tblPrEx>
        <w:trPr>
          <w:trHeight w:val="285" w:hRule="atLeast"/>
        </w:trPr>
        <w:tc>
          <w:tcPr>
            <w:tcW w:w="709" w:type="dxa"/>
            <w:tcBorders>
              <w:top w:val="single" w:color="auto" w:sz="4" w:space="0"/>
              <w:left w:val="single" w:color="auto" w:sz="4" w:space="0"/>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No.</w:t>
            </w:r>
          </w:p>
        </w:tc>
        <w:tc>
          <w:tcPr>
            <w:tcW w:w="1985" w:type="dxa"/>
            <w:tcBorders>
              <w:top w:val="single" w:color="auto" w:sz="4" w:space="0"/>
              <w:left w:val="nil"/>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标签名称</w:t>
            </w:r>
          </w:p>
        </w:tc>
        <w:tc>
          <w:tcPr>
            <w:tcW w:w="1701" w:type="dxa"/>
            <w:tcBorders>
              <w:top w:val="single" w:color="auto" w:sz="4" w:space="0"/>
              <w:left w:val="nil"/>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字段内容</w:t>
            </w:r>
          </w:p>
        </w:tc>
        <w:tc>
          <w:tcPr>
            <w:tcW w:w="1559" w:type="dxa"/>
            <w:tcBorders>
              <w:top w:val="single" w:color="auto" w:sz="4" w:space="0"/>
              <w:left w:val="nil"/>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类型长度</w:t>
            </w:r>
          </w:p>
        </w:tc>
        <w:tc>
          <w:tcPr>
            <w:tcW w:w="3544" w:type="dxa"/>
            <w:tcBorders>
              <w:top w:val="single" w:color="auto" w:sz="4" w:space="0"/>
              <w:left w:val="nil"/>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填写规则及校验</w:t>
            </w:r>
          </w:p>
        </w:tc>
      </w:tr>
      <w:tr>
        <w:tblPrEx>
          <w:tblLayout w:type="fixed"/>
          <w:tblCellMar>
            <w:top w:w="0" w:type="dxa"/>
            <w:left w:w="108" w:type="dxa"/>
            <w:bottom w:w="0" w:type="dxa"/>
            <w:right w:w="108" w:type="dxa"/>
          </w:tblCellMar>
        </w:tblPrEx>
        <w:trPr>
          <w:trHeight w:val="555" w:hRule="atLeast"/>
        </w:trPr>
        <w:tc>
          <w:tcPr>
            <w:tcW w:w="709" w:type="dxa"/>
            <w:tcBorders>
              <w:top w:val="nil"/>
              <w:left w:val="single" w:color="auto" w:sz="4" w:space="0"/>
              <w:bottom w:val="single" w:color="auto" w:sz="4" w:space="0"/>
              <w:right w:val="single" w:color="auto" w:sz="4" w:space="0"/>
            </w:tcBorders>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w:t>
            </w:r>
          </w:p>
        </w:tc>
        <w:tc>
          <w:tcPr>
            <w:tcW w:w="1985"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reportBankCd</w:t>
            </w:r>
          </w:p>
        </w:tc>
        <w:tc>
          <w:tcPr>
            <w:tcW w:w="1701"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报送机构金融许可证号</w:t>
            </w:r>
          </w:p>
        </w:tc>
        <w:tc>
          <w:tcPr>
            <w:tcW w:w="1559"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varchar(15)</w:t>
            </w:r>
          </w:p>
        </w:tc>
        <w:tc>
          <w:tcPr>
            <w:tcW w:w="3544"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555" w:hRule="atLeast"/>
        </w:trPr>
        <w:tc>
          <w:tcPr>
            <w:tcW w:w="709" w:type="dxa"/>
            <w:tcBorders>
              <w:top w:val="nil"/>
              <w:left w:val="single" w:color="auto" w:sz="4" w:space="0"/>
              <w:bottom w:val="single" w:color="auto" w:sz="4" w:space="0"/>
              <w:right w:val="single" w:color="auto" w:sz="4" w:space="0"/>
            </w:tcBorders>
            <w:vAlign w:val="center"/>
          </w:tcPr>
          <w:p>
            <w:pPr>
              <w:widowControl/>
              <w:jc w:val="center"/>
              <w:rPr>
                <w:rFonts w:ascii="仿宋" w:hAnsi="仿宋" w:eastAsia="仿宋" w:cs="宋体"/>
                <w:color w:val="000000"/>
                <w:kern w:val="0"/>
                <w:sz w:val="24"/>
              </w:rPr>
            </w:pPr>
            <w:r>
              <w:rPr>
                <w:rFonts w:ascii="仿宋" w:hAnsi="仿宋" w:eastAsia="仿宋" w:cs="宋体"/>
                <w:color w:val="000000"/>
                <w:kern w:val="0"/>
                <w:sz w:val="24"/>
              </w:rPr>
              <w:t>2</w:t>
            </w:r>
          </w:p>
        </w:tc>
        <w:tc>
          <w:tcPr>
            <w:tcW w:w="1985"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olor w:val="000000"/>
                <w:sz w:val="24"/>
              </w:rPr>
              <w:t>report</w:t>
            </w:r>
            <w:r>
              <w:rPr>
                <w:rFonts w:ascii="仿宋" w:hAnsi="仿宋" w:eastAsia="仿宋"/>
                <w:color w:val="000000"/>
                <w:sz w:val="24"/>
              </w:rPr>
              <w:t>D</w:t>
            </w:r>
            <w:r>
              <w:rPr>
                <w:rFonts w:hint="eastAsia" w:ascii="仿宋" w:hAnsi="仿宋" w:eastAsia="仿宋"/>
                <w:color w:val="000000"/>
                <w:sz w:val="24"/>
              </w:rPr>
              <w:t>a</w:t>
            </w:r>
            <w:r>
              <w:rPr>
                <w:rFonts w:ascii="仿宋" w:hAnsi="仿宋" w:eastAsia="仿宋"/>
                <w:color w:val="000000"/>
                <w:sz w:val="24"/>
              </w:rPr>
              <w:t>ta</w:t>
            </w:r>
            <w:r>
              <w:rPr>
                <w:rFonts w:hint="eastAsia" w:ascii="仿宋" w:hAnsi="仿宋" w:eastAsia="仿宋"/>
                <w:color w:val="000000"/>
                <w:sz w:val="24"/>
              </w:rPr>
              <w:t>Type</w:t>
            </w:r>
          </w:p>
        </w:tc>
        <w:tc>
          <w:tcPr>
            <w:tcW w:w="1701"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业务数据类型</w:t>
            </w:r>
          </w:p>
        </w:tc>
        <w:tc>
          <w:tcPr>
            <w:tcW w:w="1559"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w:t>
            </w:r>
            <w:r>
              <w:rPr>
                <w:rFonts w:ascii="仿宋" w:hAnsi="仿宋" w:eastAsia="仿宋" w:cs="宋体"/>
                <w:color w:val="000000"/>
                <w:kern w:val="0"/>
                <w:sz w:val="24"/>
              </w:rPr>
              <w:t>8</w:t>
            </w:r>
            <w:r>
              <w:rPr>
                <w:rFonts w:hint="eastAsia" w:ascii="仿宋" w:hAnsi="仿宋" w:eastAsia="仿宋" w:cs="宋体"/>
                <w:color w:val="000000"/>
                <w:kern w:val="0"/>
                <w:sz w:val="24"/>
              </w:rPr>
              <w:t>)</w:t>
            </w:r>
          </w:p>
        </w:tc>
        <w:tc>
          <w:tcPr>
            <w:tcW w:w="3544"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必填，填写2位标识代码。</w:t>
            </w:r>
          </w:p>
          <w:p>
            <w:pPr>
              <w:widowControl/>
              <w:jc w:val="left"/>
              <w:rPr>
                <w:rFonts w:ascii="仿宋" w:hAnsi="仿宋" w:eastAsia="仿宋" w:cs="宋体"/>
                <w:color w:val="000000"/>
                <w:kern w:val="0"/>
                <w:sz w:val="24"/>
              </w:rPr>
            </w:pPr>
            <w:r>
              <w:rPr>
                <w:rFonts w:ascii="仿宋" w:hAnsi="仿宋" w:eastAsia="仿宋" w:cs="宋体"/>
                <w:color w:val="000000"/>
                <w:kern w:val="0"/>
                <w:sz w:val="24"/>
              </w:rPr>
              <w:t>LB</w:t>
            </w:r>
            <w:r>
              <w:rPr>
                <w:rFonts w:hint="eastAsia" w:ascii="仿宋" w:hAnsi="仿宋" w:eastAsia="仿宋" w:cs="宋体"/>
                <w:color w:val="000000"/>
                <w:kern w:val="0"/>
                <w:sz w:val="24"/>
              </w:rPr>
              <w:t>：贷款信息</w:t>
            </w:r>
          </w:p>
          <w:p>
            <w:pPr>
              <w:widowControl/>
              <w:jc w:val="left"/>
              <w:rPr>
                <w:rFonts w:ascii="仿宋" w:hAnsi="仿宋" w:eastAsia="仿宋" w:cs="宋体"/>
                <w:color w:val="000000"/>
                <w:kern w:val="0"/>
                <w:sz w:val="24"/>
              </w:rPr>
            </w:pPr>
            <w:r>
              <w:rPr>
                <w:rFonts w:ascii="仿宋" w:hAnsi="仿宋" w:eastAsia="仿宋" w:cs="宋体"/>
                <w:color w:val="000000"/>
                <w:kern w:val="0"/>
                <w:sz w:val="24"/>
              </w:rPr>
              <w:t>L</w:t>
            </w:r>
            <w:r>
              <w:rPr>
                <w:rFonts w:hint="eastAsia" w:ascii="仿宋" w:hAnsi="仿宋" w:eastAsia="仿宋" w:cs="宋体"/>
                <w:color w:val="000000"/>
                <w:kern w:val="0"/>
                <w:sz w:val="24"/>
              </w:rPr>
              <w:t>C：绿色信用证信息</w:t>
            </w:r>
          </w:p>
          <w:p>
            <w:pPr>
              <w:widowControl/>
              <w:jc w:val="left"/>
              <w:rPr>
                <w:rFonts w:ascii="仿宋" w:hAnsi="仿宋" w:eastAsia="仿宋" w:cs="宋体"/>
                <w:color w:val="000000"/>
                <w:kern w:val="0"/>
                <w:sz w:val="24"/>
              </w:rPr>
            </w:pPr>
            <w:r>
              <w:rPr>
                <w:rFonts w:ascii="仿宋" w:hAnsi="仿宋" w:eastAsia="仿宋" w:cs="宋体"/>
                <w:color w:val="000000"/>
                <w:kern w:val="0"/>
                <w:sz w:val="24"/>
              </w:rPr>
              <w:t>AB</w:t>
            </w:r>
            <w:r>
              <w:rPr>
                <w:rFonts w:hint="eastAsia" w:ascii="仿宋" w:hAnsi="仿宋" w:eastAsia="仿宋" w:cs="宋体"/>
                <w:color w:val="000000"/>
                <w:kern w:val="0"/>
                <w:sz w:val="24"/>
              </w:rPr>
              <w:t>：绿色承兑汇票信息</w:t>
            </w:r>
          </w:p>
          <w:p>
            <w:pPr>
              <w:widowControl/>
              <w:jc w:val="left"/>
              <w:rPr>
                <w:rFonts w:ascii="仿宋" w:hAnsi="仿宋" w:eastAsia="仿宋" w:cs="宋体"/>
                <w:color w:val="000000"/>
                <w:kern w:val="0"/>
                <w:sz w:val="24"/>
              </w:rPr>
            </w:pPr>
            <w:r>
              <w:rPr>
                <w:rFonts w:ascii="仿宋" w:hAnsi="仿宋" w:eastAsia="仿宋" w:cs="宋体"/>
                <w:color w:val="000000"/>
                <w:kern w:val="0"/>
                <w:sz w:val="24"/>
              </w:rPr>
              <w:t>BI</w:t>
            </w:r>
            <w:r>
              <w:rPr>
                <w:rFonts w:hint="eastAsia" w:ascii="仿宋" w:hAnsi="仿宋" w:eastAsia="仿宋" w:cs="宋体"/>
                <w:color w:val="000000"/>
                <w:kern w:val="0"/>
                <w:sz w:val="24"/>
              </w:rPr>
              <w:t>：绿色债券投资信息</w:t>
            </w:r>
          </w:p>
          <w:p>
            <w:pPr>
              <w:widowControl/>
              <w:jc w:val="left"/>
              <w:rPr>
                <w:rFonts w:ascii="仿宋" w:hAnsi="仿宋" w:eastAsia="仿宋" w:cs="宋体"/>
                <w:color w:val="000000"/>
                <w:kern w:val="0"/>
                <w:sz w:val="24"/>
              </w:rPr>
            </w:pPr>
            <w:r>
              <w:rPr>
                <w:rFonts w:ascii="仿宋" w:hAnsi="仿宋" w:eastAsia="仿宋" w:cs="宋体"/>
                <w:color w:val="000000"/>
                <w:kern w:val="0"/>
                <w:sz w:val="24"/>
              </w:rPr>
              <w:t>ER</w:t>
            </w:r>
            <w:r>
              <w:rPr>
                <w:rFonts w:hint="eastAsia" w:ascii="仿宋" w:hAnsi="仿宋" w:eastAsia="仿宋" w:cs="宋体"/>
                <w:color w:val="000000"/>
                <w:kern w:val="0"/>
                <w:sz w:val="24"/>
              </w:rPr>
              <w:t>：环境/安全风险信息</w:t>
            </w:r>
          </w:p>
        </w:tc>
      </w:tr>
    </w:tbl>
    <w:p>
      <w:pPr>
        <w:pStyle w:val="4"/>
        <w:rPr>
          <w:rFonts w:ascii="宋体" w:hAnsi="宋体"/>
          <w:color w:val="000000"/>
        </w:rPr>
      </w:pPr>
      <w:bookmarkStart w:id="70" w:name="_Toc53759999"/>
      <w:r>
        <w:rPr>
          <w:rFonts w:hint="eastAsia" w:ascii="宋体" w:hAnsi="宋体"/>
          <w:color w:val="000000"/>
        </w:rPr>
        <w:t>修正报文</w:t>
      </w:r>
      <w:bookmarkEnd w:id="70"/>
    </w:p>
    <w:tbl>
      <w:tblPr>
        <w:tblStyle w:val="33"/>
        <w:tblW w:w="9498" w:type="dxa"/>
        <w:tblInd w:w="-572" w:type="dxa"/>
        <w:tblLayout w:type="fixed"/>
        <w:tblCellMar>
          <w:top w:w="0" w:type="dxa"/>
          <w:left w:w="108" w:type="dxa"/>
          <w:bottom w:w="0" w:type="dxa"/>
          <w:right w:w="108" w:type="dxa"/>
        </w:tblCellMar>
      </w:tblPr>
      <w:tblGrid>
        <w:gridCol w:w="709"/>
        <w:gridCol w:w="1985"/>
        <w:gridCol w:w="1701"/>
        <w:gridCol w:w="1559"/>
        <w:gridCol w:w="3544"/>
      </w:tblGrid>
      <w:tr>
        <w:tblPrEx>
          <w:tblLayout w:type="fixed"/>
          <w:tblCellMar>
            <w:top w:w="0" w:type="dxa"/>
            <w:left w:w="108" w:type="dxa"/>
            <w:bottom w:w="0" w:type="dxa"/>
            <w:right w:w="108" w:type="dxa"/>
          </w:tblCellMar>
        </w:tblPrEx>
        <w:trPr>
          <w:trHeight w:val="285" w:hRule="atLeast"/>
        </w:trPr>
        <w:tc>
          <w:tcPr>
            <w:tcW w:w="709" w:type="dxa"/>
            <w:tcBorders>
              <w:top w:val="single" w:color="auto" w:sz="4" w:space="0"/>
              <w:left w:val="single" w:color="auto" w:sz="4" w:space="0"/>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No.</w:t>
            </w:r>
          </w:p>
        </w:tc>
        <w:tc>
          <w:tcPr>
            <w:tcW w:w="1985" w:type="dxa"/>
            <w:tcBorders>
              <w:top w:val="single" w:color="auto" w:sz="4" w:space="0"/>
              <w:left w:val="nil"/>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标签名称</w:t>
            </w:r>
          </w:p>
        </w:tc>
        <w:tc>
          <w:tcPr>
            <w:tcW w:w="1701" w:type="dxa"/>
            <w:tcBorders>
              <w:top w:val="single" w:color="auto" w:sz="4" w:space="0"/>
              <w:left w:val="nil"/>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字段内容</w:t>
            </w:r>
          </w:p>
        </w:tc>
        <w:tc>
          <w:tcPr>
            <w:tcW w:w="1559" w:type="dxa"/>
            <w:tcBorders>
              <w:top w:val="single" w:color="auto" w:sz="4" w:space="0"/>
              <w:left w:val="nil"/>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类型长度</w:t>
            </w:r>
          </w:p>
        </w:tc>
        <w:tc>
          <w:tcPr>
            <w:tcW w:w="3544" w:type="dxa"/>
            <w:tcBorders>
              <w:top w:val="single" w:color="auto" w:sz="4" w:space="0"/>
              <w:left w:val="nil"/>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填写规则及校验</w:t>
            </w:r>
          </w:p>
        </w:tc>
      </w:tr>
      <w:tr>
        <w:tblPrEx>
          <w:tblLayout w:type="fixed"/>
          <w:tblCellMar>
            <w:top w:w="0" w:type="dxa"/>
            <w:left w:w="108" w:type="dxa"/>
            <w:bottom w:w="0" w:type="dxa"/>
            <w:right w:w="108" w:type="dxa"/>
          </w:tblCellMar>
        </w:tblPrEx>
        <w:trPr>
          <w:trHeight w:val="722" w:hRule="atLeast"/>
        </w:trPr>
        <w:tc>
          <w:tcPr>
            <w:tcW w:w="709" w:type="dxa"/>
            <w:tcBorders>
              <w:top w:val="nil"/>
              <w:left w:val="single" w:color="auto" w:sz="4" w:space="0"/>
              <w:bottom w:val="single" w:color="auto" w:sz="4" w:space="0"/>
              <w:right w:val="single" w:color="auto" w:sz="4" w:space="0"/>
            </w:tcBorders>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w:t>
            </w:r>
          </w:p>
        </w:tc>
        <w:tc>
          <w:tcPr>
            <w:tcW w:w="1985"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reportBankCd</w:t>
            </w:r>
          </w:p>
        </w:tc>
        <w:tc>
          <w:tcPr>
            <w:tcW w:w="1701"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报送机构金融许可证号</w:t>
            </w:r>
          </w:p>
        </w:tc>
        <w:tc>
          <w:tcPr>
            <w:tcW w:w="1559"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varchar(15)</w:t>
            </w:r>
          </w:p>
        </w:tc>
        <w:tc>
          <w:tcPr>
            <w:tcW w:w="3544"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285" w:hRule="atLeast"/>
        </w:trPr>
        <w:tc>
          <w:tcPr>
            <w:tcW w:w="709" w:type="dxa"/>
            <w:tcBorders>
              <w:top w:val="nil"/>
              <w:left w:val="single" w:color="auto" w:sz="4" w:space="0"/>
              <w:bottom w:val="single" w:color="auto" w:sz="4" w:space="0"/>
              <w:right w:val="single" w:color="auto" w:sz="4" w:space="0"/>
            </w:tcBorders>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2</w:t>
            </w:r>
          </w:p>
        </w:tc>
        <w:tc>
          <w:tcPr>
            <w:tcW w:w="1985" w:type="dxa"/>
            <w:tcBorders>
              <w:top w:val="nil"/>
              <w:left w:val="nil"/>
              <w:bottom w:val="single" w:color="auto" w:sz="4" w:space="0"/>
              <w:right w:val="single" w:color="auto" w:sz="4" w:space="0"/>
            </w:tcBorders>
            <w:vAlign w:val="center"/>
          </w:tcPr>
          <w:p>
            <w:pPr>
              <w:widowControl/>
              <w:jc w:val="left"/>
              <w:rPr>
                <w:rFonts w:ascii="仿宋" w:hAnsi="仿宋" w:eastAsia="仿宋"/>
                <w:color w:val="000000"/>
                <w:sz w:val="24"/>
              </w:rPr>
            </w:pPr>
            <w:r>
              <w:rPr>
                <w:rFonts w:hint="eastAsia" w:ascii="仿宋" w:hAnsi="仿宋" w:eastAsia="仿宋"/>
                <w:color w:val="000000"/>
                <w:sz w:val="24"/>
              </w:rPr>
              <w:t>report</w:t>
            </w:r>
            <w:r>
              <w:rPr>
                <w:rFonts w:ascii="仿宋" w:hAnsi="仿宋" w:eastAsia="仿宋"/>
                <w:color w:val="000000"/>
                <w:sz w:val="24"/>
              </w:rPr>
              <w:t>D</w:t>
            </w:r>
            <w:r>
              <w:rPr>
                <w:rFonts w:hint="eastAsia" w:ascii="仿宋" w:hAnsi="仿宋" w:eastAsia="仿宋"/>
                <w:color w:val="000000"/>
                <w:sz w:val="24"/>
              </w:rPr>
              <w:t>a</w:t>
            </w:r>
            <w:r>
              <w:rPr>
                <w:rFonts w:ascii="仿宋" w:hAnsi="仿宋" w:eastAsia="仿宋"/>
                <w:color w:val="000000"/>
                <w:sz w:val="24"/>
              </w:rPr>
              <w:t>ta</w:t>
            </w:r>
            <w:r>
              <w:rPr>
                <w:rFonts w:hint="eastAsia" w:ascii="仿宋" w:hAnsi="仿宋" w:eastAsia="仿宋"/>
                <w:color w:val="000000"/>
                <w:sz w:val="24"/>
              </w:rPr>
              <w:t>Type</w:t>
            </w:r>
          </w:p>
        </w:tc>
        <w:tc>
          <w:tcPr>
            <w:tcW w:w="1701"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修正数据类型</w:t>
            </w:r>
          </w:p>
        </w:tc>
        <w:tc>
          <w:tcPr>
            <w:tcW w:w="1559"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w:t>
            </w:r>
            <w:r>
              <w:rPr>
                <w:rFonts w:ascii="仿宋" w:hAnsi="仿宋" w:eastAsia="仿宋" w:cs="宋体"/>
                <w:color w:val="000000"/>
                <w:kern w:val="0"/>
                <w:sz w:val="24"/>
              </w:rPr>
              <w:t>8</w:t>
            </w:r>
            <w:r>
              <w:rPr>
                <w:rFonts w:hint="eastAsia" w:ascii="仿宋" w:hAnsi="仿宋" w:eastAsia="仿宋" w:cs="宋体"/>
                <w:color w:val="000000"/>
                <w:kern w:val="0"/>
                <w:sz w:val="24"/>
              </w:rPr>
              <w:t>)</w:t>
            </w:r>
          </w:p>
        </w:tc>
        <w:tc>
          <w:tcPr>
            <w:tcW w:w="3544"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必填，填写2位标识代码。</w:t>
            </w:r>
          </w:p>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I</w:t>
            </w:r>
            <w:r>
              <w:rPr>
                <w:rFonts w:ascii="仿宋" w:hAnsi="仿宋" w:eastAsia="仿宋" w:cs="宋体"/>
                <w:color w:val="000000"/>
                <w:kern w:val="0"/>
                <w:sz w:val="24"/>
              </w:rPr>
              <w:t>M</w:t>
            </w:r>
            <w:r>
              <w:rPr>
                <w:rFonts w:hint="eastAsia" w:ascii="仿宋" w:hAnsi="仿宋" w:eastAsia="仿宋" w:cs="宋体"/>
                <w:color w:val="000000"/>
                <w:kern w:val="0"/>
                <w:sz w:val="24"/>
              </w:rPr>
              <w:t>：个人信息修正</w:t>
            </w:r>
          </w:p>
          <w:p>
            <w:pPr>
              <w:widowControl/>
              <w:jc w:val="left"/>
              <w:rPr>
                <w:rFonts w:ascii="仿宋" w:hAnsi="仿宋" w:eastAsia="仿宋" w:cs="宋体"/>
                <w:color w:val="000000"/>
                <w:kern w:val="0"/>
                <w:sz w:val="24"/>
              </w:rPr>
            </w:pPr>
            <w:r>
              <w:rPr>
                <w:rFonts w:ascii="仿宋" w:hAnsi="仿宋" w:eastAsia="仿宋" w:cs="宋体"/>
                <w:color w:val="000000"/>
                <w:kern w:val="0"/>
                <w:sz w:val="24"/>
              </w:rPr>
              <w:t>EM</w:t>
            </w:r>
            <w:r>
              <w:rPr>
                <w:rFonts w:hint="eastAsia" w:ascii="仿宋" w:hAnsi="仿宋" w:eastAsia="仿宋" w:cs="宋体"/>
                <w:color w:val="000000"/>
                <w:kern w:val="0"/>
                <w:sz w:val="24"/>
              </w:rPr>
              <w:t>：企业信息修正</w:t>
            </w:r>
          </w:p>
          <w:p>
            <w:pPr>
              <w:widowControl/>
              <w:jc w:val="left"/>
              <w:rPr>
                <w:rFonts w:ascii="仿宋" w:hAnsi="仿宋" w:eastAsia="仿宋" w:cs="宋体"/>
                <w:color w:val="000000"/>
                <w:kern w:val="0"/>
                <w:sz w:val="24"/>
              </w:rPr>
            </w:pPr>
            <w:r>
              <w:rPr>
                <w:rFonts w:ascii="仿宋" w:hAnsi="仿宋" w:eastAsia="仿宋" w:cs="宋体"/>
                <w:color w:val="000000"/>
                <w:kern w:val="0"/>
                <w:sz w:val="24"/>
              </w:rPr>
              <w:t>PM</w:t>
            </w:r>
            <w:r>
              <w:rPr>
                <w:rFonts w:hint="eastAsia" w:ascii="仿宋" w:hAnsi="仿宋" w:eastAsia="仿宋" w:cs="宋体"/>
                <w:color w:val="000000"/>
                <w:kern w:val="0"/>
                <w:sz w:val="24"/>
              </w:rPr>
              <w:t>：项目信息修正</w:t>
            </w:r>
          </w:p>
          <w:p>
            <w:pPr>
              <w:widowControl/>
              <w:jc w:val="left"/>
              <w:rPr>
                <w:rFonts w:ascii="仿宋" w:hAnsi="仿宋" w:eastAsia="仿宋" w:cs="宋体"/>
                <w:color w:val="000000"/>
                <w:kern w:val="0"/>
                <w:sz w:val="24"/>
              </w:rPr>
            </w:pPr>
            <w:r>
              <w:rPr>
                <w:rFonts w:ascii="仿宋" w:hAnsi="仿宋" w:eastAsia="仿宋" w:cs="宋体"/>
                <w:color w:val="000000"/>
                <w:kern w:val="0"/>
                <w:sz w:val="24"/>
              </w:rPr>
              <w:t>GM</w:t>
            </w:r>
            <w:r>
              <w:rPr>
                <w:rFonts w:hint="eastAsia" w:ascii="仿宋" w:hAnsi="仿宋" w:eastAsia="仿宋" w:cs="宋体"/>
                <w:color w:val="000000"/>
                <w:kern w:val="0"/>
                <w:sz w:val="24"/>
              </w:rPr>
              <w:t>：绿色认定分类修正</w:t>
            </w:r>
          </w:p>
          <w:p>
            <w:pPr>
              <w:widowControl/>
              <w:jc w:val="left"/>
              <w:rPr>
                <w:rFonts w:ascii="仿宋" w:hAnsi="仿宋" w:eastAsia="仿宋" w:cs="宋体"/>
                <w:color w:val="000000"/>
                <w:kern w:val="0"/>
                <w:sz w:val="24"/>
              </w:rPr>
            </w:pPr>
            <w:r>
              <w:rPr>
                <w:rFonts w:ascii="仿宋" w:hAnsi="仿宋" w:eastAsia="仿宋" w:cs="宋体"/>
                <w:color w:val="000000"/>
                <w:kern w:val="0"/>
                <w:sz w:val="24"/>
              </w:rPr>
              <w:t>OM</w:t>
            </w:r>
            <w:r>
              <w:rPr>
                <w:rFonts w:hint="eastAsia" w:ascii="仿宋" w:hAnsi="仿宋" w:eastAsia="仿宋" w:cs="宋体"/>
                <w:color w:val="000000"/>
                <w:kern w:val="0"/>
                <w:sz w:val="24"/>
              </w:rPr>
              <w:t>：业务发生机构修正</w:t>
            </w:r>
            <w:r>
              <w:rPr>
                <w:rFonts w:ascii="仿宋" w:hAnsi="仿宋" w:eastAsia="仿宋" w:cs="宋体"/>
                <w:color w:val="000000"/>
                <w:kern w:val="0"/>
                <w:sz w:val="24"/>
              </w:rPr>
              <w:t xml:space="preserve"> </w:t>
            </w:r>
          </w:p>
        </w:tc>
      </w:tr>
    </w:tbl>
    <w:p>
      <w:pPr>
        <w:pStyle w:val="4"/>
        <w:rPr>
          <w:rFonts w:ascii="宋体" w:hAnsi="宋体"/>
          <w:color w:val="000000"/>
        </w:rPr>
      </w:pPr>
      <w:bookmarkStart w:id="71" w:name="_Toc53760000"/>
      <w:r>
        <w:rPr>
          <w:rFonts w:hint="eastAsia" w:ascii="宋体" w:hAnsi="宋体"/>
          <w:color w:val="000000"/>
        </w:rPr>
        <w:t>删除报文</w:t>
      </w:r>
      <w:bookmarkEnd w:id="71"/>
    </w:p>
    <w:tbl>
      <w:tblPr>
        <w:tblStyle w:val="33"/>
        <w:tblW w:w="9498" w:type="dxa"/>
        <w:tblInd w:w="-572" w:type="dxa"/>
        <w:tblLayout w:type="fixed"/>
        <w:tblCellMar>
          <w:top w:w="0" w:type="dxa"/>
          <w:left w:w="108" w:type="dxa"/>
          <w:bottom w:w="0" w:type="dxa"/>
          <w:right w:w="108" w:type="dxa"/>
        </w:tblCellMar>
      </w:tblPr>
      <w:tblGrid>
        <w:gridCol w:w="709"/>
        <w:gridCol w:w="1985"/>
        <w:gridCol w:w="1842"/>
        <w:gridCol w:w="1560"/>
        <w:gridCol w:w="3402"/>
      </w:tblGrid>
      <w:tr>
        <w:tblPrEx>
          <w:tblLayout w:type="fixed"/>
          <w:tblCellMar>
            <w:top w:w="0" w:type="dxa"/>
            <w:left w:w="108" w:type="dxa"/>
            <w:bottom w:w="0" w:type="dxa"/>
            <w:right w:w="108" w:type="dxa"/>
          </w:tblCellMar>
        </w:tblPrEx>
        <w:trPr>
          <w:trHeight w:val="285" w:hRule="atLeast"/>
        </w:trPr>
        <w:tc>
          <w:tcPr>
            <w:tcW w:w="709" w:type="dxa"/>
            <w:tcBorders>
              <w:top w:val="single" w:color="auto" w:sz="4" w:space="0"/>
              <w:left w:val="single" w:color="auto" w:sz="4" w:space="0"/>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No.</w:t>
            </w:r>
          </w:p>
        </w:tc>
        <w:tc>
          <w:tcPr>
            <w:tcW w:w="1985" w:type="dxa"/>
            <w:tcBorders>
              <w:top w:val="single" w:color="auto" w:sz="4" w:space="0"/>
              <w:left w:val="nil"/>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标签名称</w:t>
            </w:r>
          </w:p>
        </w:tc>
        <w:tc>
          <w:tcPr>
            <w:tcW w:w="1842" w:type="dxa"/>
            <w:tcBorders>
              <w:top w:val="single" w:color="auto" w:sz="4" w:space="0"/>
              <w:left w:val="nil"/>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字段内容</w:t>
            </w:r>
          </w:p>
        </w:tc>
        <w:tc>
          <w:tcPr>
            <w:tcW w:w="1560" w:type="dxa"/>
            <w:tcBorders>
              <w:top w:val="single" w:color="auto" w:sz="4" w:space="0"/>
              <w:left w:val="nil"/>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类型长度</w:t>
            </w:r>
          </w:p>
        </w:tc>
        <w:tc>
          <w:tcPr>
            <w:tcW w:w="3402" w:type="dxa"/>
            <w:tcBorders>
              <w:top w:val="single" w:color="auto" w:sz="4" w:space="0"/>
              <w:left w:val="nil"/>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填写规则及校验</w:t>
            </w:r>
          </w:p>
        </w:tc>
      </w:tr>
      <w:tr>
        <w:tblPrEx>
          <w:tblLayout w:type="fixed"/>
          <w:tblCellMar>
            <w:top w:w="0" w:type="dxa"/>
            <w:left w:w="108" w:type="dxa"/>
            <w:bottom w:w="0" w:type="dxa"/>
            <w:right w:w="108" w:type="dxa"/>
          </w:tblCellMar>
        </w:tblPrEx>
        <w:trPr>
          <w:trHeight w:val="285" w:hRule="atLeast"/>
        </w:trPr>
        <w:tc>
          <w:tcPr>
            <w:tcW w:w="709" w:type="dxa"/>
            <w:tcBorders>
              <w:top w:val="nil"/>
              <w:left w:val="single" w:color="auto" w:sz="4" w:space="0"/>
              <w:bottom w:val="single" w:color="auto" w:sz="4" w:space="0"/>
              <w:right w:val="single" w:color="auto" w:sz="4" w:space="0"/>
            </w:tcBorders>
            <w:vAlign w:val="center"/>
          </w:tcPr>
          <w:p>
            <w:pPr>
              <w:widowControl/>
              <w:jc w:val="center"/>
              <w:rPr>
                <w:rFonts w:ascii="仿宋" w:hAnsi="仿宋" w:eastAsia="仿宋" w:cs="宋体"/>
                <w:color w:val="000000"/>
                <w:kern w:val="0"/>
                <w:sz w:val="24"/>
              </w:rPr>
            </w:pPr>
            <w:r>
              <w:rPr>
                <w:rFonts w:ascii="仿宋" w:hAnsi="仿宋" w:eastAsia="仿宋" w:cs="宋体"/>
                <w:color w:val="000000"/>
                <w:kern w:val="0"/>
                <w:sz w:val="24"/>
              </w:rPr>
              <w:t>1</w:t>
            </w:r>
          </w:p>
        </w:tc>
        <w:tc>
          <w:tcPr>
            <w:tcW w:w="1985"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reportBankCd</w:t>
            </w:r>
          </w:p>
        </w:tc>
        <w:tc>
          <w:tcPr>
            <w:tcW w:w="1842"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报送机构金融许可证号</w:t>
            </w:r>
          </w:p>
        </w:tc>
        <w:tc>
          <w:tcPr>
            <w:tcW w:w="1560"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varchar(15)</w:t>
            </w:r>
          </w:p>
        </w:tc>
        <w:tc>
          <w:tcPr>
            <w:tcW w:w="3402"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285" w:hRule="atLeast"/>
        </w:trPr>
        <w:tc>
          <w:tcPr>
            <w:tcW w:w="709" w:type="dxa"/>
            <w:tcBorders>
              <w:top w:val="nil"/>
              <w:left w:val="single" w:color="auto" w:sz="4" w:space="0"/>
              <w:bottom w:val="single" w:color="auto" w:sz="4" w:space="0"/>
              <w:right w:val="single" w:color="auto" w:sz="4" w:space="0"/>
            </w:tcBorders>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2</w:t>
            </w:r>
          </w:p>
        </w:tc>
        <w:tc>
          <w:tcPr>
            <w:tcW w:w="1985"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olor w:val="000000"/>
                <w:sz w:val="24"/>
              </w:rPr>
              <w:t>report</w:t>
            </w:r>
            <w:r>
              <w:rPr>
                <w:rFonts w:ascii="仿宋" w:hAnsi="仿宋" w:eastAsia="仿宋"/>
                <w:color w:val="000000"/>
                <w:sz w:val="24"/>
              </w:rPr>
              <w:t>D</w:t>
            </w:r>
            <w:r>
              <w:rPr>
                <w:rFonts w:hint="eastAsia" w:ascii="仿宋" w:hAnsi="仿宋" w:eastAsia="仿宋"/>
                <w:color w:val="000000"/>
                <w:sz w:val="24"/>
              </w:rPr>
              <w:t>a</w:t>
            </w:r>
            <w:r>
              <w:rPr>
                <w:rFonts w:ascii="仿宋" w:hAnsi="仿宋" w:eastAsia="仿宋"/>
                <w:color w:val="000000"/>
                <w:sz w:val="24"/>
              </w:rPr>
              <w:t>ta</w:t>
            </w:r>
            <w:r>
              <w:rPr>
                <w:rFonts w:hint="eastAsia" w:ascii="仿宋" w:hAnsi="仿宋" w:eastAsia="仿宋"/>
                <w:color w:val="000000"/>
                <w:sz w:val="24"/>
              </w:rPr>
              <w:t>Type</w:t>
            </w:r>
          </w:p>
        </w:tc>
        <w:tc>
          <w:tcPr>
            <w:tcW w:w="1842"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删除报文标识</w:t>
            </w:r>
          </w:p>
        </w:tc>
        <w:tc>
          <w:tcPr>
            <w:tcW w:w="1560"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w:t>
            </w:r>
            <w:r>
              <w:rPr>
                <w:rFonts w:ascii="仿宋" w:hAnsi="仿宋" w:eastAsia="仿宋" w:cs="宋体"/>
                <w:color w:val="000000"/>
                <w:kern w:val="0"/>
                <w:sz w:val="24"/>
              </w:rPr>
              <w:t>8</w:t>
            </w:r>
            <w:r>
              <w:rPr>
                <w:rFonts w:hint="eastAsia" w:ascii="仿宋" w:hAnsi="仿宋" w:eastAsia="仿宋" w:cs="宋体"/>
                <w:color w:val="000000"/>
                <w:kern w:val="0"/>
                <w:sz w:val="24"/>
              </w:rPr>
              <w:t>)</w:t>
            </w:r>
          </w:p>
        </w:tc>
        <w:tc>
          <w:tcPr>
            <w:tcW w:w="3402"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必填，填写2位标识代码。</w:t>
            </w:r>
          </w:p>
          <w:p>
            <w:pPr>
              <w:widowControl/>
              <w:jc w:val="left"/>
              <w:rPr>
                <w:rFonts w:ascii="仿宋" w:hAnsi="仿宋" w:cs="宋体"/>
                <w:color w:val="000000"/>
                <w:kern w:val="0"/>
                <w:sz w:val="24"/>
              </w:rPr>
            </w:pPr>
            <w:r>
              <w:rPr>
                <w:rFonts w:ascii="宋体" w:hAnsi="宋体"/>
                <w:color w:val="000000"/>
                <w:sz w:val="24"/>
              </w:rPr>
              <w:t>DB</w:t>
            </w:r>
            <w:r>
              <w:rPr>
                <w:rFonts w:hint="eastAsia" w:ascii="宋体" w:hAnsi="宋体"/>
                <w:color w:val="000000"/>
                <w:sz w:val="24"/>
              </w:rPr>
              <w:t>：</w:t>
            </w:r>
            <w:r>
              <w:rPr>
                <w:rFonts w:hint="eastAsia" w:ascii="仿宋" w:hAnsi="仿宋" w:eastAsia="仿宋" w:cs="仿宋"/>
                <w:color w:val="000000"/>
                <w:sz w:val="24"/>
              </w:rPr>
              <w:t>删除报文标识</w:t>
            </w:r>
          </w:p>
        </w:tc>
      </w:tr>
    </w:tbl>
    <w:p>
      <w:pPr>
        <w:pStyle w:val="4"/>
        <w:rPr>
          <w:rFonts w:ascii="宋体" w:hAnsi="宋体"/>
          <w:color w:val="000000"/>
        </w:rPr>
      </w:pPr>
      <w:bookmarkStart w:id="72" w:name="_Toc53760001"/>
      <w:r>
        <w:rPr>
          <w:rFonts w:hint="eastAsia" w:ascii="宋体" w:hAnsi="宋体"/>
          <w:color w:val="000000"/>
        </w:rPr>
        <w:t>报表报文</w:t>
      </w:r>
      <w:bookmarkEnd w:id="72"/>
    </w:p>
    <w:tbl>
      <w:tblPr>
        <w:tblStyle w:val="33"/>
        <w:tblW w:w="9498" w:type="dxa"/>
        <w:tblInd w:w="-572" w:type="dxa"/>
        <w:tblLayout w:type="fixed"/>
        <w:tblCellMar>
          <w:top w:w="0" w:type="dxa"/>
          <w:left w:w="108" w:type="dxa"/>
          <w:bottom w:w="0" w:type="dxa"/>
          <w:right w:w="108" w:type="dxa"/>
        </w:tblCellMar>
      </w:tblPr>
      <w:tblGrid>
        <w:gridCol w:w="709"/>
        <w:gridCol w:w="1843"/>
        <w:gridCol w:w="1701"/>
        <w:gridCol w:w="1559"/>
        <w:gridCol w:w="3686"/>
      </w:tblGrid>
      <w:tr>
        <w:tblPrEx>
          <w:tblLayout w:type="fixed"/>
          <w:tblCellMar>
            <w:top w:w="0" w:type="dxa"/>
            <w:left w:w="108" w:type="dxa"/>
            <w:bottom w:w="0" w:type="dxa"/>
            <w:right w:w="108" w:type="dxa"/>
          </w:tblCellMar>
        </w:tblPrEx>
        <w:trPr>
          <w:trHeight w:val="285" w:hRule="atLeast"/>
        </w:trPr>
        <w:tc>
          <w:tcPr>
            <w:tcW w:w="709" w:type="dxa"/>
            <w:tcBorders>
              <w:top w:val="single" w:color="auto" w:sz="4" w:space="0"/>
              <w:left w:val="single" w:color="auto" w:sz="4" w:space="0"/>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No.</w:t>
            </w:r>
          </w:p>
        </w:tc>
        <w:tc>
          <w:tcPr>
            <w:tcW w:w="1843" w:type="dxa"/>
            <w:tcBorders>
              <w:top w:val="single" w:color="auto" w:sz="4" w:space="0"/>
              <w:left w:val="nil"/>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标签名称</w:t>
            </w:r>
          </w:p>
        </w:tc>
        <w:tc>
          <w:tcPr>
            <w:tcW w:w="1701" w:type="dxa"/>
            <w:tcBorders>
              <w:top w:val="single" w:color="auto" w:sz="4" w:space="0"/>
              <w:left w:val="nil"/>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字段内容</w:t>
            </w:r>
          </w:p>
        </w:tc>
        <w:tc>
          <w:tcPr>
            <w:tcW w:w="1559" w:type="dxa"/>
            <w:tcBorders>
              <w:top w:val="single" w:color="auto" w:sz="4" w:space="0"/>
              <w:left w:val="nil"/>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类型长度</w:t>
            </w:r>
          </w:p>
        </w:tc>
        <w:tc>
          <w:tcPr>
            <w:tcW w:w="3686" w:type="dxa"/>
            <w:tcBorders>
              <w:top w:val="single" w:color="auto" w:sz="4" w:space="0"/>
              <w:left w:val="nil"/>
              <w:bottom w:val="double" w:color="auto" w:sz="6"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填写规则及校验</w:t>
            </w:r>
          </w:p>
        </w:tc>
      </w:tr>
      <w:tr>
        <w:tblPrEx>
          <w:tblLayout w:type="fixed"/>
          <w:tblCellMar>
            <w:top w:w="0" w:type="dxa"/>
            <w:left w:w="108" w:type="dxa"/>
            <w:bottom w:w="0" w:type="dxa"/>
            <w:right w:w="108" w:type="dxa"/>
          </w:tblCellMar>
        </w:tblPrEx>
        <w:trPr>
          <w:trHeight w:val="640" w:hRule="atLeast"/>
        </w:trPr>
        <w:tc>
          <w:tcPr>
            <w:tcW w:w="709" w:type="dxa"/>
            <w:tcBorders>
              <w:top w:val="nil"/>
              <w:left w:val="single" w:color="auto" w:sz="4" w:space="0"/>
              <w:bottom w:val="single" w:color="auto" w:sz="4" w:space="0"/>
              <w:right w:val="single" w:color="auto" w:sz="4" w:space="0"/>
            </w:tcBorders>
            <w:vAlign w:val="center"/>
          </w:tcPr>
          <w:p>
            <w:pPr>
              <w:widowControl/>
              <w:jc w:val="center"/>
              <w:rPr>
                <w:rFonts w:ascii="仿宋" w:hAnsi="仿宋" w:eastAsia="仿宋" w:cs="宋体"/>
                <w:color w:val="000000"/>
                <w:kern w:val="0"/>
                <w:sz w:val="24"/>
              </w:rPr>
            </w:pPr>
            <w:r>
              <w:rPr>
                <w:rFonts w:ascii="仿宋" w:hAnsi="仿宋" w:eastAsia="仿宋" w:cs="宋体"/>
                <w:color w:val="000000"/>
                <w:kern w:val="0"/>
                <w:sz w:val="24"/>
              </w:rPr>
              <w:t>1</w:t>
            </w:r>
          </w:p>
        </w:tc>
        <w:tc>
          <w:tcPr>
            <w:tcW w:w="1843"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reportBankCd</w:t>
            </w:r>
          </w:p>
        </w:tc>
        <w:tc>
          <w:tcPr>
            <w:tcW w:w="1701"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报送机构金融许可证号</w:t>
            </w:r>
          </w:p>
        </w:tc>
        <w:tc>
          <w:tcPr>
            <w:tcW w:w="1559"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varchar(15)</w:t>
            </w:r>
          </w:p>
        </w:tc>
        <w:tc>
          <w:tcPr>
            <w:tcW w:w="3686"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285" w:hRule="atLeast"/>
        </w:trPr>
        <w:tc>
          <w:tcPr>
            <w:tcW w:w="709" w:type="dxa"/>
            <w:tcBorders>
              <w:top w:val="nil"/>
              <w:left w:val="single" w:color="auto" w:sz="4" w:space="0"/>
              <w:bottom w:val="single" w:color="auto" w:sz="4" w:space="0"/>
              <w:right w:val="single" w:color="auto" w:sz="4" w:space="0"/>
            </w:tcBorders>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2</w:t>
            </w:r>
          </w:p>
        </w:tc>
        <w:tc>
          <w:tcPr>
            <w:tcW w:w="1843" w:type="dxa"/>
            <w:tcBorders>
              <w:top w:val="nil"/>
              <w:left w:val="nil"/>
              <w:bottom w:val="single" w:color="auto" w:sz="4" w:space="0"/>
              <w:right w:val="single" w:color="auto" w:sz="4" w:space="0"/>
            </w:tcBorders>
            <w:vAlign w:val="center"/>
          </w:tcPr>
          <w:p>
            <w:pPr>
              <w:widowControl/>
              <w:jc w:val="left"/>
              <w:rPr>
                <w:rFonts w:ascii="仿宋" w:hAnsi="仿宋" w:eastAsia="仿宋"/>
                <w:color w:val="000000"/>
                <w:sz w:val="24"/>
              </w:rPr>
            </w:pPr>
            <w:r>
              <w:rPr>
                <w:rFonts w:hint="eastAsia" w:ascii="仿宋" w:hAnsi="仿宋" w:eastAsia="仿宋"/>
                <w:color w:val="000000"/>
                <w:sz w:val="24"/>
              </w:rPr>
              <w:t>formPeriod</w:t>
            </w:r>
          </w:p>
        </w:tc>
        <w:tc>
          <w:tcPr>
            <w:tcW w:w="1701"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报表期数</w:t>
            </w:r>
          </w:p>
        </w:tc>
        <w:tc>
          <w:tcPr>
            <w:tcW w:w="1559"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w:t>
            </w:r>
            <w:r>
              <w:rPr>
                <w:rFonts w:ascii="仿宋" w:hAnsi="仿宋" w:eastAsia="仿宋" w:cs="宋体"/>
                <w:color w:val="000000"/>
                <w:kern w:val="0"/>
                <w:sz w:val="24"/>
              </w:rPr>
              <w:t>8</w:t>
            </w:r>
            <w:r>
              <w:rPr>
                <w:rFonts w:hint="eastAsia" w:ascii="仿宋" w:hAnsi="仿宋" w:eastAsia="仿宋" w:cs="宋体"/>
                <w:color w:val="000000"/>
                <w:kern w:val="0"/>
                <w:sz w:val="24"/>
              </w:rPr>
              <w:t>)</w:t>
            </w:r>
          </w:p>
        </w:tc>
        <w:tc>
          <w:tcPr>
            <w:tcW w:w="3686"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285" w:hRule="atLeast"/>
        </w:trPr>
        <w:tc>
          <w:tcPr>
            <w:tcW w:w="709" w:type="dxa"/>
            <w:tcBorders>
              <w:top w:val="nil"/>
              <w:left w:val="single" w:color="auto" w:sz="4" w:space="0"/>
              <w:bottom w:val="single" w:color="auto" w:sz="4" w:space="0"/>
              <w:right w:val="single" w:color="auto" w:sz="4" w:space="0"/>
            </w:tcBorders>
            <w:vAlign w:val="center"/>
          </w:tcPr>
          <w:p>
            <w:pPr>
              <w:widowControl/>
              <w:jc w:val="center"/>
              <w:rPr>
                <w:rFonts w:ascii="仿宋" w:hAnsi="仿宋" w:eastAsia="仿宋" w:cs="宋体"/>
                <w:color w:val="000000"/>
                <w:kern w:val="0"/>
                <w:sz w:val="24"/>
              </w:rPr>
            </w:pPr>
            <w:r>
              <w:rPr>
                <w:rFonts w:ascii="仿宋" w:hAnsi="仿宋" w:eastAsia="仿宋" w:cs="宋体"/>
                <w:color w:val="000000"/>
                <w:kern w:val="0"/>
                <w:sz w:val="24"/>
              </w:rPr>
              <w:t>3</w:t>
            </w:r>
          </w:p>
        </w:tc>
        <w:tc>
          <w:tcPr>
            <w:tcW w:w="1843" w:type="dxa"/>
            <w:tcBorders>
              <w:top w:val="nil"/>
              <w:left w:val="nil"/>
              <w:bottom w:val="single" w:color="auto" w:sz="4" w:space="0"/>
              <w:right w:val="single" w:color="auto" w:sz="4" w:space="0"/>
            </w:tcBorders>
            <w:vAlign w:val="center"/>
          </w:tcPr>
          <w:p>
            <w:pPr>
              <w:widowControl/>
              <w:jc w:val="left"/>
              <w:rPr>
                <w:rFonts w:ascii="仿宋" w:hAnsi="仿宋" w:eastAsia="仿宋"/>
                <w:color w:val="000000"/>
                <w:sz w:val="24"/>
              </w:rPr>
            </w:pPr>
            <w:r>
              <w:rPr>
                <w:rFonts w:hint="eastAsia" w:ascii="仿宋" w:hAnsi="仿宋" w:eastAsia="仿宋" w:cs="宋体"/>
                <w:color w:val="000000"/>
                <w:kern w:val="0"/>
                <w:sz w:val="24"/>
              </w:rPr>
              <w:t>formNo</w:t>
            </w:r>
          </w:p>
        </w:tc>
        <w:tc>
          <w:tcPr>
            <w:tcW w:w="1701"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报表编号</w:t>
            </w:r>
          </w:p>
        </w:tc>
        <w:tc>
          <w:tcPr>
            <w:tcW w:w="1559"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w:t>
            </w:r>
            <w:r>
              <w:rPr>
                <w:rFonts w:ascii="仿宋" w:hAnsi="仿宋" w:eastAsia="仿宋" w:cs="宋体"/>
                <w:color w:val="000000"/>
                <w:kern w:val="0"/>
                <w:sz w:val="24"/>
              </w:rPr>
              <w:t>8</w:t>
            </w:r>
            <w:r>
              <w:rPr>
                <w:rFonts w:hint="eastAsia" w:ascii="仿宋" w:hAnsi="仿宋" w:eastAsia="仿宋" w:cs="宋体"/>
                <w:color w:val="000000"/>
                <w:kern w:val="0"/>
                <w:sz w:val="24"/>
              </w:rPr>
              <w:t>)</w:t>
            </w:r>
          </w:p>
        </w:tc>
        <w:tc>
          <w:tcPr>
            <w:tcW w:w="3686" w:type="dxa"/>
            <w:tcBorders>
              <w:top w:val="nil"/>
              <w:left w:val="nil"/>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必填，填写</w:t>
            </w:r>
            <w:r>
              <w:rPr>
                <w:rFonts w:ascii="仿宋" w:hAnsi="仿宋" w:eastAsia="仿宋" w:cs="宋体"/>
                <w:color w:val="000000"/>
                <w:kern w:val="0"/>
                <w:sz w:val="24"/>
              </w:rPr>
              <w:t>4</w:t>
            </w:r>
            <w:r>
              <w:rPr>
                <w:rFonts w:hint="eastAsia" w:ascii="仿宋" w:hAnsi="仿宋" w:eastAsia="仿宋" w:cs="宋体"/>
                <w:color w:val="000000"/>
                <w:kern w:val="0"/>
                <w:sz w:val="24"/>
              </w:rPr>
              <w:t>位标识代码。</w:t>
            </w:r>
          </w:p>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B001:绿色融资统计表</w:t>
            </w:r>
          </w:p>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B002:重大风险企业信贷情况统计表</w:t>
            </w:r>
          </w:p>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B003:银行机构绿色运营统计表</w:t>
            </w:r>
          </w:p>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B004:银行机构区域融资情况统计表</w:t>
            </w:r>
          </w:p>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B005:银行机构绿色专营支行融资情况监测表</w:t>
            </w:r>
          </w:p>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B006:银行机构绿色专营体系建设情况表</w:t>
            </w:r>
          </w:p>
        </w:tc>
      </w:tr>
    </w:tbl>
    <w:p>
      <w:pPr>
        <w:pStyle w:val="3"/>
        <w:rPr>
          <w:rFonts w:ascii="宋体" w:hAnsi="宋体" w:eastAsia="宋体"/>
          <w:color w:val="000000"/>
        </w:rPr>
      </w:pPr>
      <w:bookmarkStart w:id="73" w:name="_Toc53760002"/>
      <w:r>
        <w:rPr>
          <w:rFonts w:hint="eastAsia" w:ascii="宋体" w:hAnsi="宋体" w:eastAsia="宋体"/>
          <w:color w:val="000000"/>
        </w:rPr>
        <w:t>业务明细数据</w:t>
      </w:r>
      <w:bookmarkEnd w:id="73"/>
    </w:p>
    <w:p>
      <w:pPr>
        <w:pStyle w:val="4"/>
        <w:rPr>
          <w:rFonts w:ascii="宋体" w:hAnsi="宋体"/>
          <w:color w:val="000000"/>
        </w:rPr>
      </w:pPr>
      <w:bookmarkStart w:id="74" w:name="_Toc53760003"/>
      <w:r>
        <w:rPr>
          <w:rFonts w:hint="eastAsia" w:ascii="宋体" w:hAnsi="宋体"/>
          <w:color w:val="000000"/>
        </w:rPr>
        <w:t>企业信息</w:t>
      </w:r>
      <w:bookmarkEnd w:id="74"/>
    </w:p>
    <w:tbl>
      <w:tblPr>
        <w:tblStyle w:val="33"/>
        <w:tblW w:w="9498" w:type="dxa"/>
        <w:tblInd w:w="-577" w:type="dxa"/>
        <w:tblLayout w:type="fixed"/>
        <w:tblCellMar>
          <w:top w:w="0" w:type="dxa"/>
          <w:left w:w="108" w:type="dxa"/>
          <w:bottom w:w="0" w:type="dxa"/>
          <w:right w:w="108" w:type="dxa"/>
        </w:tblCellMar>
      </w:tblPr>
      <w:tblGrid>
        <w:gridCol w:w="614"/>
        <w:gridCol w:w="2221"/>
        <w:gridCol w:w="1560"/>
        <w:gridCol w:w="1842"/>
        <w:gridCol w:w="3261"/>
      </w:tblGrid>
      <w:tr>
        <w:tblPrEx>
          <w:tblLayout w:type="fixed"/>
          <w:tblCellMar>
            <w:top w:w="0" w:type="dxa"/>
            <w:left w:w="108" w:type="dxa"/>
            <w:bottom w:w="0" w:type="dxa"/>
            <w:right w:w="108" w:type="dxa"/>
          </w:tblCellMar>
        </w:tblPrEx>
        <w:trPr>
          <w:trHeight w:val="384" w:hRule="atLeast"/>
        </w:trPr>
        <w:tc>
          <w:tcPr>
            <w:tcW w:w="614" w:type="dxa"/>
            <w:tcBorders>
              <w:top w:val="single" w:color="auto" w:sz="8" w:space="0"/>
              <w:left w:val="single" w:color="auto" w:sz="8" w:space="0"/>
              <w:bottom w:val="nil"/>
              <w:right w:val="single" w:color="auto" w:sz="8" w:space="0"/>
            </w:tcBorders>
            <w:shd w:val="clear" w:color="000000" w:fill="FFE699"/>
            <w:noWrap/>
            <w:vAlign w:val="center"/>
          </w:tcPr>
          <w:p>
            <w:pPr>
              <w:widowControl/>
              <w:snapToGrid w:val="0"/>
              <w:jc w:val="center"/>
              <w:rPr>
                <w:rFonts w:ascii="仿宋" w:hAnsi="仿宋" w:eastAsia="仿宋" w:cs="宋体"/>
                <w:b/>
                <w:bCs/>
                <w:color w:val="000000"/>
                <w:kern w:val="0"/>
                <w:sz w:val="24"/>
              </w:rPr>
            </w:pPr>
            <w:r>
              <w:rPr>
                <w:rFonts w:hint="eastAsia" w:ascii="仿宋" w:hAnsi="仿宋" w:eastAsia="仿宋" w:cs="宋体"/>
                <w:b/>
                <w:bCs/>
                <w:color w:val="000000"/>
                <w:kern w:val="0"/>
                <w:sz w:val="24"/>
              </w:rPr>
              <w:t>No.</w:t>
            </w:r>
          </w:p>
        </w:tc>
        <w:tc>
          <w:tcPr>
            <w:tcW w:w="2221" w:type="dxa"/>
            <w:tcBorders>
              <w:top w:val="single" w:color="auto" w:sz="8" w:space="0"/>
              <w:left w:val="nil"/>
              <w:bottom w:val="nil"/>
              <w:right w:val="single" w:color="auto" w:sz="8" w:space="0"/>
            </w:tcBorders>
            <w:shd w:val="clear" w:color="000000" w:fill="FFE699"/>
            <w:noWrap/>
            <w:vAlign w:val="center"/>
          </w:tcPr>
          <w:p>
            <w:pPr>
              <w:widowControl/>
              <w:snapToGrid w:val="0"/>
              <w:jc w:val="center"/>
              <w:rPr>
                <w:rFonts w:ascii="仿宋" w:hAnsi="仿宋" w:eastAsia="仿宋" w:cs="宋体"/>
                <w:b/>
                <w:bCs/>
                <w:color w:val="000000"/>
                <w:kern w:val="0"/>
                <w:sz w:val="24"/>
              </w:rPr>
            </w:pPr>
            <w:r>
              <w:rPr>
                <w:rFonts w:hint="eastAsia" w:ascii="仿宋" w:hAnsi="仿宋" w:eastAsia="仿宋" w:cs="宋体"/>
                <w:b/>
                <w:bCs/>
                <w:color w:val="000000"/>
                <w:kern w:val="0"/>
                <w:sz w:val="24"/>
              </w:rPr>
              <w:t>标签名称</w:t>
            </w:r>
          </w:p>
        </w:tc>
        <w:tc>
          <w:tcPr>
            <w:tcW w:w="1560" w:type="dxa"/>
            <w:tcBorders>
              <w:top w:val="single" w:color="auto" w:sz="8" w:space="0"/>
              <w:left w:val="nil"/>
              <w:bottom w:val="nil"/>
              <w:right w:val="single" w:color="auto" w:sz="8" w:space="0"/>
            </w:tcBorders>
            <w:shd w:val="clear" w:color="000000" w:fill="FFE699"/>
            <w:noWrap/>
            <w:vAlign w:val="center"/>
          </w:tcPr>
          <w:p>
            <w:pPr>
              <w:widowControl/>
              <w:snapToGrid w:val="0"/>
              <w:jc w:val="center"/>
              <w:rPr>
                <w:rFonts w:ascii="仿宋" w:hAnsi="仿宋" w:eastAsia="仿宋" w:cs="宋体"/>
                <w:b/>
                <w:bCs/>
                <w:color w:val="000000"/>
                <w:kern w:val="0"/>
                <w:sz w:val="24"/>
              </w:rPr>
            </w:pPr>
            <w:r>
              <w:rPr>
                <w:rFonts w:hint="eastAsia" w:ascii="仿宋" w:hAnsi="仿宋" w:eastAsia="仿宋" w:cs="宋体"/>
                <w:b/>
                <w:bCs/>
                <w:color w:val="000000"/>
                <w:kern w:val="0"/>
                <w:sz w:val="24"/>
              </w:rPr>
              <w:t>字段内容</w:t>
            </w:r>
          </w:p>
        </w:tc>
        <w:tc>
          <w:tcPr>
            <w:tcW w:w="1842" w:type="dxa"/>
            <w:tcBorders>
              <w:top w:val="single" w:color="auto" w:sz="8" w:space="0"/>
              <w:left w:val="nil"/>
              <w:bottom w:val="nil"/>
              <w:right w:val="single" w:color="auto" w:sz="8" w:space="0"/>
            </w:tcBorders>
            <w:shd w:val="clear" w:color="000000" w:fill="FFE699"/>
            <w:noWrap/>
            <w:vAlign w:val="center"/>
          </w:tcPr>
          <w:p>
            <w:pPr>
              <w:widowControl/>
              <w:snapToGrid w:val="0"/>
              <w:jc w:val="center"/>
              <w:rPr>
                <w:rFonts w:ascii="仿宋" w:hAnsi="仿宋" w:eastAsia="仿宋" w:cs="宋体"/>
                <w:b/>
                <w:bCs/>
                <w:color w:val="000000"/>
                <w:kern w:val="0"/>
                <w:sz w:val="24"/>
              </w:rPr>
            </w:pPr>
            <w:r>
              <w:rPr>
                <w:rFonts w:hint="eastAsia" w:ascii="仿宋" w:hAnsi="仿宋" w:eastAsia="仿宋" w:cs="宋体"/>
                <w:b/>
                <w:bCs/>
                <w:color w:val="000000"/>
                <w:kern w:val="0"/>
                <w:sz w:val="24"/>
              </w:rPr>
              <w:t>类型长度</w:t>
            </w:r>
          </w:p>
        </w:tc>
        <w:tc>
          <w:tcPr>
            <w:tcW w:w="3261" w:type="dxa"/>
            <w:tcBorders>
              <w:top w:val="single" w:color="auto" w:sz="8" w:space="0"/>
              <w:left w:val="nil"/>
              <w:bottom w:val="nil"/>
              <w:right w:val="single" w:color="auto" w:sz="8" w:space="0"/>
            </w:tcBorders>
            <w:shd w:val="clear" w:color="000000" w:fill="FFE699"/>
            <w:noWrap/>
            <w:vAlign w:val="center"/>
          </w:tcPr>
          <w:p>
            <w:pPr>
              <w:widowControl/>
              <w:snapToGrid w:val="0"/>
              <w:jc w:val="center"/>
              <w:rPr>
                <w:rFonts w:ascii="仿宋" w:hAnsi="仿宋" w:eastAsia="仿宋" w:cs="宋体"/>
                <w:b/>
                <w:bCs/>
                <w:color w:val="000000"/>
                <w:kern w:val="0"/>
                <w:sz w:val="24"/>
              </w:rPr>
            </w:pPr>
            <w:r>
              <w:rPr>
                <w:rFonts w:hint="eastAsia" w:ascii="仿宋" w:hAnsi="仿宋" w:eastAsia="仿宋" w:cs="宋体"/>
                <w:b/>
                <w:bCs/>
                <w:color w:val="000000"/>
                <w:kern w:val="0"/>
                <w:sz w:val="24"/>
              </w:rPr>
              <w:t>填写规则及校验</w:t>
            </w:r>
          </w:p>
        </w:tc>
      </w:tr>
      <w:tr>
        <w:tblPrEx>
          <w:tblLayout w:type="fixed"/>
          <w:tblCellMar>
            <w:top w:w="0" w:type="dxa"/>
            <w:left w:w="108" w:type="dxa"/>
            <w:bottom w:w="0" w:type="dxa"/>
            <w:right w:w="108" w:type="dxa"/>
          </w:tblCellMar>
        </w:tblPrEx>
        <w:trPr>
          <w:trHeight w:val="384" w:hRule="atLeast"/>
        </w:trPr>
        <w:tc>
          <w:tcPr>
            <w:tcW w:w="61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napToGrid w:val="0"/>
              <w:jc w:val="center"/>
              <w:rPr>
                <w:rFonts w:ascii="仿宋" w:hAnsi="仿宋" w:eastAsia="仿宋" w:cs="宋体"/>
                <w:color w:val="000000"/>
                <w:kern w:val="0"/>
                <w:sz w:val="24"/>
              </w:rPr>
            </w:pPr>
            <w:r>
              <w:rPr>
                <w:rFonts w:hint="eastAsia" w:ascii="仿宋" w:hAnsi="仿宋" w:eastAsia="仿宋" w:cs="宋体"/>
                <w:color w:val="000000"/>
                <w:kern w:val="0"/>
                <w:sz w:val="24"/>
              </w:rPr>
              <w:t>1</w:t>
            </w:r>
          </w:p>
        </w:tc>
        <w:tc>
          <w:tcPr>
            <w:tcW w:w="2221" w:type="dxa"/>
            <w:tcBorders>
              <w:top w:val="single" w:color="auto" w:sz="4" w:space="0"/>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customerNo</w:t>
            </w:r>
          </w:p>
        </w:tc>
        <w:tc>
          <w:tcPr>
            <w:tcW w:w="1560" w:type="dxa"/>
            <w:tcBorders>
              <w:top w:val="single" w:color="auto" w:sz="4" w:space="0"/>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客户唯一编号</w:t>
            </w:r>
          </w:p>
        </w:tc>
        <w:tc>
          <w:tcPr>
            <w:tcW w:w="1842" w:type="dxa"/>
            <w:tcBorders>
              <w:top w:val="single" w:color="auto" w:sz="4" w:space="0"/>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varchar(64)</w:t>
            </w:r>
          </w:p>
        </w:tc>
        <w:tc>
          <w:tcPr>
            <w:tcW w:w="3261" w:type="dxa"/>
            <w:tcBorders>
              <w:top w:val="single" w:color="auto" w:sz="4" w:space="0"/>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　必填，报送机构系统内标识客户的唯一编号。</w:t>
            </w:r>
          </w:p>
        </w:tc>
      </w:tr>
      <w:tr>
        <w:tblPrEx>
          <w:tblLayout w:type="fixed"/>
          <w:tblCellMar>
            <w:top w:w="0" w:type="dxa"/>
            <w:left w:w="108" w:type="dxa"/>
            <w:bottom w:w="0" w:type="dxa"/>
            <w:right w:w="108" w:type="dxa"/>
          </w:tblCellMar>
        </w:tblPrEx>
        <w:trPr>
          <w:trHeight w:val="384" w:hRule="atLeast"/>
        </w:trPr>
        <w:tc>
          <w:tcPr>
            <w:tcW w:w="614" w:type="dxa"/>
            <w:tcBorders>
              <w:top w:val="nil"/>
              <w:left w:val="single" w:color="auto" w:sz="4" w:space="0"/>
              <w:bottom w:val="single" w:color="auto" w:sz="4" w:space="0"/>
              <w:right w:val="single" w:color="auto" w:sz="4" w:space="0"/>
            </w:tcBorders>
            <w:shd w:val="clear" w:color="auto" w:fill="auto"/>
            <w:vAlign w:val="center"/>
          </w:tcPr>
          <w:p>
            <w:pPr>
              <w:widowControl/>
              <w:snapToGrid w:val="0"/>
              <w:jc w:val="center"/>
              <w:rPr>
                <w:rFonts w:ascii="仿宋" w:hAnsi="仿宋" w:eastAsia="仿宋" w:cs="宋体"/>
                <w:color w:val="000000"/>
                <w:kern w:val="0"/>
                <w:sz w:val="24"/>
              </w:rPr>
            </w:pPr>
            <w:r>
              <w:rPr>
                <w:rFonts w:hint="eastAsia" w:ascii="仿宋" w:hAnsi="仿宋" w:eastAsia="仿宋" w:cs="宋体"/>
                <w:color w:val="000000"/>
                <w:kern w:val="0"/>
                <w:sz w:val="24"/>
              </w:rPr>
              <w:t>2</w:t>
            </w:r>
          </w:p>
        </w:tc>
        <w:tc>
          <w:tcPr>
            <w:tcW w:w="2221"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enterpriseName</w:t>
            </w:r>
          </w:p>
        </w:tc>
        <w:tc>
          <w:tcPr>
            <w:tcW w:w="1560"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企业名称</w:t>
            </w:r>
          </w:p>
        </w:tc>
        <w:tc>
          <w:tcPr>
            <w:tcW w:w="1842"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varchar(500)</w:t>
            </w:r>
          </w:p>
        </w:tc>
        <w:tc>
          <w:tcPr>
            <w:tcW w:w="3261"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816" w:hRule="atLeast"/>
        </w:trPr>
        <w:tc>
          <w:tcPr>
            <w:tcW w:w="614" w:type="dxa"/>
            <w:tcBorders>
              <w:top w:val="nil"/>
              <w:left w:val="single" w:color="auto" w:sz="4" w:space="0"/>
              <w:bottom w:val="single" w:color="auto" w:sz="4" w:space="0"/>
              <w:right w:val="single" w:color="auto" w:sz="4" w:space="0"/>
            </w:tcBorders>
            <w:shd w:val="clear" w:color="auto" w:fill="auto"/>
            <w:vAlign w:val="center"/>
          </w:tcPr>
          <w:p>
            <w:pPr>
              <w:widowControl/>
              <w:snapToGrid w:val="0"/>
              <w:jc w:val="center"/>
              <w:rPr>
                <w:rFonts w:ascii="仿宋" w:hAnsi="仿宋" w:eastAsia="仿宋" w:cs="宋体"/>
                <w:color w:val="000000"/>
                <w:kern w:val="0"/>
                <w:sz w:val="24"/>
              </w:rPr>
            </w:pPr>
            <w:r>
              <w:rPr>
                <w:rFonts w:hint="eastAsia" w:ascii="仿宋" w:hAnsi="仿宋" w:eastAsia="仿宋" w:cs="宋体"/>
                <w:color w:val="000000"/>
                <w:kern w:val="0"/>
                <w:sz w:val="24"/>
              </w:rPr>
              <w:t>3</w:t>
            </w:r>
          </w:p>
        </w:tc>
        <w:tc>
          <w:tcPr>
            <w:tcW w:w="2221"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unifiedSocialCreditCd</w:t>
            </w:r>
          </w:p>
        </w:tc>
        <w:tc>
          <w:tcPr>
            <w:tcW w:w="1560"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统一社会信用代码</w:t>
            </w:r>
          </w:p>
        </w:tc>
        <w:tc>
          <w:tcPr>
            <w:tcW w:w="1842"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varchar(100)</w:t>
            </w:r>
          </w:p>
        </w:tc>
        <w:tc>
          <w:tcPr>
            <w:tcW w:w="3261"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　必填，若无统一社会信用代码则填写其它有效企业证件号码。</w:t>
            </w:r>
          </w:p>
        </w:tc>
      </w:tr>
      <w:tr>
        <w:tblPrEx>
          <w:tblLayout w:type="fixed"/>
          <w:tblCellMar>
            <w:top w:w="0" w:type="dxa"/>
            <w:left w:w="108" w:type="dxa"/>
            <w:bottom w:w="0" w:type="dxa"/>
            <w:right w:w="108" w:type="dxa"/>
          </w:tblCellMar>
        </w:tblPrEx>
        <w:trPr>
          <w:trHeight w:val="384" w:hRule="atLeast"/>
        </w:trPr>
        <w:tc>
          <w:tcPr>
            <w:tcW w:w="614" w:type="dxa"/>
            <w:tcBorders>
              <w:top w:val="nil"/>
              <w:left w:val="single" w:color="auto" w:sz="4" w:space="0"/>
              <w:bottom w:val="single" w:color="auto" w:sz="4" w:space="0"/>
              <w:right w:val="single" w:color="auto" w:sz="4" w:space="0"/>
            </w:tcBorders>
            <w:shd w:val="clear" w:color="auto" w:fill="auto"/>
            <w:vAlign w:val="center"/>
          </w:tcPr>
          <w:p>
            <w:pPr>
              <w:widowControl/>
              <w:snapToGrid w:val="0"/>
              <w:jc w:val="center"/>
              <w:rPr>
                <w:rFonts w:ascii="仿宋" w:hAnsi="仿宋" w:eastAsia="仿宋" w:cs="宋体"/>
                <w:color w:val="000000"/>
                <w:kern w:val="0"/>
                <w:sz w:val="24"/>
              </w:rPr>
            </w:pPr>
            <w:r>
              <w:rPr>
                <w:rFonts w:hint="eastAsia" w:ascii="仿宋" w:hAnsi="仿宋" w:eastAsia="仿宋" w:cs="宋体"/>
                <w:color w:val="000000"/>
                <w:kern w:val="0"/>
                <w:sz w:val="24"/>
              </w:rPr>
              <w:t>4</w:t>
            </w:r>
          </w:p>
        </w:tc>
        <w:tc>
          <w:tcPr>
            <w:tcW w:w="2221"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legalPerson</w:t>
            </w:r>
          </w:p>
        </w:tc>
        <w:tc>
          <w:tcPr>
            <w:tcW w:w="1560"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法定代表人</w:t>
            </w:r>
          </w:p>
        </w:tc>
        <w:tc>
          <w:tcPr>
            <w:tcW w:w="1842"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varchar(128)</w:t>
            </w:r>
          </w:p>
        </w:tc>
        <w:tc>
          <w:tcPr>
            <w:tcW w:w="3261"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384" w:hRule="atLeast"/>
        </w:trPr>
        <w:tc>
          <w:tcPr>
            <w:tcW w:w="614" w:type="dxa"/>
            <w:tcBorders>
              <w:top w:val="nil"/>
              <w:left w:val="single" w:color="auto" w:sz="4" w:space="0"/>
              <w:bottom w:val="single" w:color="auto" w:sz="4" w:space="0"/>
              <w:right w:val="single" w:color="auto" w:sz="4" w:space="0"/>
            </w:tcBorders>
            <w:shd w:val="clear" w:color="auto" w:fill="auto"/>
            <w:vAlign w:val="center"/>
          </w:tcPr>
          <w:p>
            <w:pPr>
              <w:widowControl/>
              <w:snapToGrid w:val="0"/>
              <w:jc w:val="center"/>
              <w:rPr>
                <w:rFonts w:ascii="仿宋" w:hAnsi="仿宋" w:eastAsia="仿宋" w:cs="宋体"/>
                <w:color w:val="000000"/>
                <w:kern w:val="0"/>
                <w:sz w:val="24"/>
              </w:rPr>
            </w:pPr>
            <w:r>
              <w:rPr>
                <w:rFonts w:hint="eastAsia" w:ascii="仿宋" w:hAnsi="仿宋" w:eastAsia="仿宋" w:cs="宋体"/>
                <w:color w:val="000000"/>
                <w:kern w:val="0"/>
                <w:sz w:val="24"/>
              </w:rPr>
              <w:t>5</w:t>
            </w:r>
          </w:p>
        </w:tc>
        <w:tc>
          <w:tcPr>
            <w:tcW w:w="2221"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registeredAmount</w:t>
            </w:r>
          </w:p>
        </w:tc>
        <w:tc>
          <w:tcPr>
            <w:tcW w:w="1560"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注册资本（元）</w:t>
            </w:r>
          </w:p>
        </w:tc>
        <w:tc>
          <w:tcPr>
            <w:tcW w:w="1842"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numeric(16,2)</w:t>
            </w:r>
          </w:p>
        </w:tc>
        <w:tc>
          <w:tcPr>
            <w:tcW w:w="3261"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732" w:hRule="atLeast"/>
        </w:trPr>
        <w:tc>
          <w:tcPr>
            <w:tcW w:w="614" w:type="dxa"/>
            <w:tcBorders>
              <w:top w:val="nil"/>
              <w:left w:val="single" w:color="auto" w:sz="4" w:space="0"/>
              <w:bottom w:val="single" w:color="auto" w:sz="4" w:space="0"/>
              <w:right w:val="single" w:color="auto" w:sz="4" w:space="0"/>
            </w:tcBorders>
            <w:shd w:val="clear" w:color="auto" w:fill="auto"/>
            <w:vAlign w:val="center"/>
          </w:tcPr>
          <w:p>
            <w:pPr>
              <w:widowControl/>
              <w:snapToGrid w:val="0"/>
              <w:jc w:val="center"/>
              <w:rPr>
                <w:rFonts w:ascii="仿宋" w:hAnsi="仿宋" w:eastAsia="仿宋" w:cs="宋体"/>
                <w:color w:val="000000"/>
                <w:kern w:val="0"/>
                <w:sz w:val="24"/>
              </w:rPr>
            </w:pPr>
            <w:r>
              <w:rPr>
                <w:rFonts w:hint="eastAsia" w:ascii="仿宋" w:hAnsi="仿宋" w:eastAsia="仿宋" w:cs="宋体"/>
                <w:color w:val="000000"/>
                <w:kern w:val="0"/>
                <w:sz w:val="24"/>
              </w:rPr>
              <w:t>6</w:t>
            </w:r>
          </w:p>
        </w:tc>
        <w:tc>
          <w:tcPr>
            <w:tcW w:w="2221"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registeredAreaCd</w:t>
            </w:r>
          </w:p>
        </w:tc>
        <w:tc>
          <w:tcPr>
            <w:tcW w:w="1560"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注册地区</w:t>
            </w:r>
          </w:p>
        </w:tc>
        <w:tc>
          <w:tcPr>
            <w:tcW w:w="1842"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1"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　必填，按照《GB/T 2260-2017 中华人民共和国行政区划代码》填写，需填写区、县级粒度的代码。</w:t>
            </w:r>
          </w:p>
        </w:tc>
      </w:tr>
      <w:tr>
        <w:tblPrEx>
          <w:tblLayout w:type="fixed"/>
          <w:tblCellMar>
            <w:top w:w="0" w:type="dxa"/>
            <w:left w:w="108" w:type="dxa"/>
            <w:bottom w:w="0" w:type="dxa"/>
            <w:right w:w="108" w:type="dxa"/>
          </w:tblCellMar>
        </w:tblPrEx>
        <w:trPr>
          <w:trHeight w:val="732" w:hRule="atLeast"/>
        </w:trPr>
        <w:tc>
          <w:tcPr>
            <w:tcW w:w="614" w:type="dxa"/>
            <w:tcBorders>
              <w:top w:val="nil"/>
              <w:left w:val="single" w:color="auto" w:sz="4" w:space="0"/>
              <w:bottom w:val="single" w:color="auto" w:sz="4" w:space="0"/>
              <w:right w:val="single" w:color="auto" w:sz="4" w:space="0"/>
            </w:tcBorders>
            <w:shd w:val="clear" w:color="auto" w:fill="auto"/>
            <w:vAlign w:val="center"/>
          </w:tcPr>
          <w:p>
            <w:pPr>
              <w:widowControl/>
              <w:snapToGrid w:val="0"/>
              <w:jc w:val="center"/>
              <w:rPr>
                <w:rFonts w:ascii="仿宋" w:hAnsi="仿宋" w:eastAsia="仿宋" w:cs="宋体"/>
                <w:color w:val="000000"/>
                <w:kern w:val="0"/>
                <w:sz w:val="24"/>
              </w:rPr>
            </w:pPr>
            <w:r>
              <w:rPr>
                <w:rFonts w:hint="eastAsia" w:ascii="仿宋" w:hAnsi="仿宋" w:eastAsia="仿宋" w:cs="宋体"/>
                <w:color w:val="000000"/>
                <w:kern w:val="0"/>
                <w:sz w:val="24"/>
              </w:rPr>
              <w:t>7</w:t>
            </w:r>
          </w:p>
        </w:tc>
        <w:tc>
          <w:tcPr>
            <w:tcW w:w="2221"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industryCd</w:t>
            </w:r>
          </w:p>
        </w:tc>
        <w:tc>
          <w:tcPr>
            <w:tcW w:w="1560"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国民经济行业</w:t>
            </w:r>
          </w:p>
        </w:tc>
        <w:tc>
          <w:tcPr>
            <w:tcW w:w="1842"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1"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　必填，按照《GB/T 4754-2017 国民经济行业分类》填写代码，需填报最细类的代码（4位小类代码）。</w:t>
            </w:r>
          </w:p>
        </w:tc>
      </w:tr>
      <w:tr>
        <w:tblPrEx>
          <w:tblLayout w:type="fixed"/>
          <w:tblCellMar>
            <w:top w:w="0" w:type="dxa"/>
            <w:left w:w="108" w:type="dxa"/>
            <w:bottom w:w="0" w:type="dxa"/>
            <w:right w:w="108" w:type="dxa"/>
          </w:tblCellMar>
        </w:tblPrEx>
        <w:trPr>
          <w:trHeight w:val="384" w:hRule="atLeast"/>
        </w:trPr>
        <w:tc>
          <w:tcPr>
            <w:tcW w:w="614" w:type="dxa"/>
            <w:vMerge w:val="restart"/>
            <w:tcBorders>
              <w:top w:val="nil"/>
              <w:left w:val="single" w:color="auto" w:sz="4" w:space="0"/>
              <w:bottom w:val="single" w:color="auto" w:sz="4" w:space="0"/>
              <w:right w:val="single" w:color="auto" w:sz="4" w:space="0"/>
            </w:tcBorders>
            <w:shd w:val="clear" w:color="auto" w:fill="auto"/>
            <w:vAlign w:val="center"/>
          </w:tcPr>
          <w:p>
            <w:pPr>
              <w:widowControl/>
              <w:snapToGrid w:val="0"/>
              <w:jc w:val="center"/>
              <w:rPr>
                <w:rFonts w:ascii="仿宋" w:hAnsi="仿宋" w:eastAsia="仿宋" w:cs="宋体"/>
                <w:color w:val="000000"/>
                <w:kern w:val="0"/>
                <w:sz w:val="24"/>
              </w:rPr>
            </w:pPr>
            <w:r>
              <w:rPr>
                <w:rFonts w:hint="eastAsia" w:ascii="仿宋" w:hAnsi="仿宋" w:eastAsia="仿宋" w:cs="宋体"/>
                <w:color w:val="000000"/>
                <w:kern w:val="0"/>
                <w:sz w:val="24"/>
              </w:rPr>
              <w:t>8</w:t>
            </w:r>
          </w:p>
        </w:tc>
        <w:tc>
          <w:tcPr>
            <w:tcW w:w="2221" w:type="dxa"/>
            <w:vMerge w:val="restart"/>
            <w:tcBorders>
              <w:top w:val="nil"/>
              <w:left w:val="single" w:color="auto" w:sz="4" w:space="0"/>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ownershipTypeCd</w:t>
            </w:r>
          </w:p>
        </w:tc>
        <w:tc>
          <w:tcPr>
            <w:tcW w:w="1560" w:type="dxa"/>
            <w:vMerge w:val="restart"/>
            <w:tcBorders>
              <w:top w:val="nil"/>
              <w:left w:val="single" w:color="auto" w:sz="4" w:space="0"/>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企业类型</w:t>
            </w:r>
          </w:p>
        </w:tc>
        <w:tc>
          <w:tcPr>
            <w:tcW w:w="1842" w:type="dxa"/>
            <w:vMerge w:val="restart"/>
            <w:tcBorders>
              <w:top w:val="nil"/>
              <w:left w:val="single" w:color="auto" w:sz="4" w:space="0"/>
              <w:bottom w:val="single" w:color="auto" w:sz="4" w:space="0"/>
              <w:right w:val="nil"/>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1" w:type="dxa"/>
            <w:tcBorders>
              <w:top w:val="nil"/>
              <w:left w:val="single" w:color="auto" w:sz="4" w:space="0"/>
              <w:bottom w:val="nil"/>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384" w:hRule="atLeast"/>
        </w:trPr>
        <w:tc>
          <w:tcPr>
            <w:tcW w:w="614"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2221"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842" w:type="dxa"/>
            <w:vMerge w:val="continue"/>
            <w:tcBorders>
              <w:top w:val="nil"/>
              <w:left w:val="single" w:color="auto" w:sz="4" w:space="0"/>
              <w:bottom w:val="single" w:color="auto" w:sz="4" w:space="0"/>
              <w:right w:val="nil"/>
            </w:tcBorders>
            <w:vAlign w:val="center"/>
          </w:tcPr>
          <w:p>
            <w:pPr>
              <w:widowControl/>
              <w:snapToGrid w:val="0"/>
              <w:jc w:val="left"/>
              <w:rPr>
                <w:rFonts w:ascii="仿宋" w:hAnsi="仿宋" w:eastAsia="仿宋" w:cs="宋体"/>
                <w:color w:val="000000"/>
                <w:kern w:val="0"/>
                <w:sz w:val="24"/>
              </w:rPr>
            </w:pPr>
          </w:p>
        </w:tc>
        <w:tc>
          <w:tcPr>
            <w:tcW w:w="3261" w:type="dxa"/>
            <w:tcBorders>
              <w:top w:val="nil"/>
              <w:left w:val="single" w:color="auto" w:sz="4" w:space="0"/>
              <w:bottom w:val="nil"/>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D0020001：国有企业</w:t>
            </w:r>
          </w:p>
        </w:tc>
      </w:tr>
      <w:tr>
        <w:tblPrEx>
          <w:tblLayout w:type="fixed"/>
          <w:tblCellMar>
            <w:top w:w="0" w:type="dxa"/>
            <w:left w:w="108" w:type="dxa"/>
            <w:bottom w:w="0" w:type="dxa"/>
            <w:right w:w="108" w:type="dxa"/>
          </w:tblCellMar>
        </w:tblPrEx>
        <w:trPr>
          <w:trHeight w:val="384" w:hRule="atLeast"/>
        </w:trPr>
        <w:tc>
          <w:tcPr>
            <w:tcW w:w="614"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2221"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842" w:type="dxa"/>
            <w:vMerge w:val="continue"/>
            <w:tcBorders>
              <w:top w:val="nil"/>
              <w:left w:val="single" w:color="auto" w:sz="4" w:space="0"/>
              <w:bottom w:val="single" w:color="auto" w:sz="4" w:space="0"/>
              <w:right w:val="nil"/>
            </w:tcBorders>
            <w:vAlign w:val="center"/>
          </w:tcPr>
          <w:p>
            <w:pPr>
              <w:widowControl/>
              <w:snapToGrid w:val="0"/>
              <w:jc w:val="left"/>
              <w:rPr>
                <w:rFonts w:ascii="仿宋" w:hAnsi="仿宋" w:eastAsia="仿宋" w:cs="宋体"/>
                <w:color w:val="000000"/>
                <w:kern w:val="0"/>
                <w:sz w:val="24"/>
              </w:rPr>
            </w:pPr>
          </w:p>
        </w:tc>
        <w:tc>
          <w:tcPr>
            <w:tcW w:w="3261" w:type="dxa"/>
            <w:tcBorders>
              <w:top w:val="nil"/>
              <w:left w:val="single" w:color="auto" w:sz="4" w:space="0"/>
              <w:bottom w:val="nil"/>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D0020002：集体企业</w:t>
            </w:r>
          </w:p>
        </w:tc>
      </w:tr>
      <w:tr>
        <w:tblPrEx>
          <w:tblLayout w:type="fixed"/>
          <w:tblCellMar>
            <w:top w:w="0" w:type="dxa"/>
            <w:left w:w="108" w:type="dxa"/>
            <w:bottom w:w="0" w:type="dxa"/>
            <w:right w:w="108" w:type="dxa"/>
          </w:tblCellMar>
        </w:tblPrEx>
        <w:trPr>
          <w:trHeight w:val="384" w:hRule="atLeast"/>
        </w:trPr>
        <w:tc>
          <w:tcPr>
            <w:tcW w:w="614"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2221"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842" w:type="dxa"/>
            <w:vMerge w:val="continue"/>
            <w:tcBorders>
              <w:top w:val="nil"/>
              <w:left w:val="single" w:color="auto" w:sz="4" w:space="0"/>
              <w:bottom w:val="single" w:color="auto" w:sz="4" w:space="0"/>
              <w:right w:val="nil"/>
            </w:tcBorders>
            <w:vAlign w:val="center"/>
          </w:tcPr>
          <w:p>
            <w:pPr>
              <w:widowControl/>
              <w:snapToGrid w:val="0"/>
              <w:jc w:val="left"/>
              <w:rPr>
                <w:rFonts w:ascii="仿宋" w:hAnsi="仿宋" w:eastAsia="仿宋" w:cs="宋体"/>
                <w:color w:val="000000"/>
                <w:kern w:val="0"/>
                <w:sz w:val="24"/>
              </w:rPr>
            </w:pPr>
          </w:p>
        </w:tc>
        <w:tc>
          <w:tcPr>
            <w:tcW w:w="3261" w:type="dxa"/>
            <w:tcBorders>
              <w:top w:val="nil"/>
              <w:left w:val="single" w:color="auto" w:sz="4" w:space="0"/>
              <w:bottom w:val="nil"/>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D0020003：股份合作企业</w:t>
            </w:r>
          </w:p>
        </w:tc>
      </w:tr>
      <w:tr>
        <w:tblPrEx>
          <w:tblLayout w:type="fixed"/>
          <w:tblCellMar>
            <w:top w:w="0" w:type="dxa"/>
            <w:left w:w="108" w:type="dxa"/>
            <w:bottom w:w="0" w:type="dxa"/>
            <w:right w:w="108" w:type="dxa"/>
          </w:tblCellMar>
        </w:tblPrEx>
        <w:trPr>
          <w:trHeight w:val="384" w:hRule="atLeast"/>
        </w:trPr>
        <w:tc>
          <w:tcPr>
            <w:tcW w:w="614"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2221"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842" w:type="dxa"/>
            <w:vMerge w:val="continue"/>
            <w:tcBorders>
              <w:top w:val="nil"/>
              <w:left w:val="single" w:color="auto" w:sz="4" w:space="0"/>
              <w:bottom w:val="single" w:color="auto" w:sz="4" w:space="0"/>
              <w:right w:val="nil"/>
            </w:tcBorders>
            <w:vAlign w:val="center"/>
          </w:tcPr>
          <w:p>
            <w:pPr>
              <w:widowControl/>
              <w:snapToGrid w:val="0"/>
              <w:jc w:val="left"/>
              <w:rPr>
                <w:rFonts w:ascii="仿宋" w:hAnsi="仿宋" w:eastAsia="仿宋" w:cs="宋体"/>
                <w:color w:val="000000"/>
                <w:kern w:val="0"/>
                <w:sz w:val="24"/>
              </w:rPr>
            </w:pPr>
          </w:p>
        </w:tc>
        <w:tc>
          <w:tcPr>
            <w:tcW w:w="3261" w:type="dxa"/>
            <w:tcBorders>
              <w:top w:val="nil"/>
              <w:left w:val="single" w:color="auto" w:sz="4" w:space="0"/>
              <w:bottom w:val="nil"/>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D0020004：私营企业</w:t>
            </w:r>
          </w:p>
        </w:tc>
      </w:tr>
      <w:tr>
        <w:tblPrEx>
          <w:tblLayout w:type="fixed"/>
          <w:tblCellMar>
            <w:top w:w="0" w:type="dxa"/>
            <w:left w:w="108" w:type="dxa"/>
            <w:bottom w:w="0" w:type="dxa"/>
            <w:right w:w="108" w:type="dxa"/>
          </w:tblCellMar>
        </w:tblPrEx>
        <w:trPr>
          <w:trHeight w:val="384" w:hRule="atLeast"/>
        </w:trPr>
        <w:tc>
          <w:tcPr>
            <w:tcW w:w="614"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2221"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842" w:type="dxa"/>
            <w:vMerge w:val="continue"/>
            <w:tcBorders>
              <w:top w:val="nil"/>
              <w:left w:val="single" w:color="auto" w:sz="4" w:space="0"/>
              <w:bottom w:val="single" w:color="auto" w:sz="4" w:space="0"/>
              <w:right w:val="nil"/>
            </w:tcBorders>
            <w:vAlign w:val="center"/>
          </w:tcPr>
          <w:p>
            <w:pPr>
              <w:widowControl/>
              <w:snapToGrid w:val="0"/>
              <w:jc w:val="left"/>
              <w:rPr>
                <w:rFonts w:ascii="仿宋" w:hAnsi="仿宋" w:eastAsia="仿宋" w:cs="宋体"/>
                <w:color w:val="000000"/>
                <w:kern w:val="0"/>
                <w:sz w:val="24"/>
              </w:rPr>
            </w:pPr>
          </w:p>
        </w:tc>
        <w:tc>
          <w:tcPr>
            <w:tcW w:w="3261" w:type="dxa"/>
            <w:tcBorders>
              <w:top w:val="nil"/>
              <w:left w:val="single" w:color="auto" w:sz="4" w:space="0"/>
              <w:bottom w:val="nil"/>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D0020005：三资企业（港、澳、台投资企业）</w:t>
            </w:r>
          </w:p>
        </w:tc>
      </w:tr>
      <w:tr>
        <w:tblPrEx>
          <w:tblLayout w:type="fixed"/>
          <w:tblCellMar>
            <w:top w:w="0" w:type="dxa"/>
            <w:left w:w="108" w:type="dxa"/>
            <w:bottom w:w="0" w:type="dxa"/>
            <w:right w:w="108" w:type="dxa"/>
          </w:tblCellMar>
        </w:tblPrEx>
        <w:trPr>
          <w:trHeight w:val="384" w:hRule="atLeast"/>
        </w:trPr>
        <w:tc>
          <w:tcPr>
            <w:tcW w:w="614"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2221"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842" w:type="dxa"/>
            <w:vMerge w:val="continue"/>
            <w:tcBorders>
              <w:top w:val="nil"/>
              <w:left w:val="single" w:color="auto" w:sz="4" w:space="0"/>
              <w:bottom w:val="single" w:color="auto" w:sz="4" w:space="0"/>
              <w:right w:val="nil"/>
            </w:tcBorders>
            <w:vAlign w:val="center"/>
          </w:tcPr>
          <w:p>
            <w:pPr>
              <w:widowControl/>
              <w:snapToGrid w:val="0"/>
              <w:jc w:val="left"/>
              <w:rPr>
                <w:rFonts w:ascii="仿宋" w:hAnsi="仿宋" w:eastAsia="仿宋" w:cs="宋体"/>
                <w:color w:val="000000"/>
                <w:kern w:val="0"/>
                <w:sz w:val="24"/>
              </w:rPr>
            </w:pPr>
          </w:p>
        </w:tc>
        <w:tc>
          <w:tcPr>
            <w:tcW w:w="3261" w:type="dxa"/>
            <w:tcBorders>
              <w:top w:val="nil"/>
              <w:left w:val="single" w:color="auto" w:sz="4" w:space="0"/>
              <w:bottom w:val="nil"/>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D0020006：外商投资企业</w:t>
            </w:r>
          </w:p>
        </w:tc>
      </w:tr>
      <w:tr>
        <w:tblPrEx>
          <w:tblLayout w:type="fixed"/>
          <w:tblCellMar>
            <w:top w:w="0" w:type="dxa"/>
            <w:left w:w="108" w:type="dxa"/>
            <w:bottom w:w="0" w:type="dxa"/>
            <w:right w:w="108" w:type="dxa"/>
          </w:tblCellMar>
        </w:tblPrEx>
        <w:trPr>
          <w:trHeight w:val="384" w:hRule="atLeast"/>
        </w:trPr>
        <w:tc>
          <w:tcPr>
            <w:tcW w:w="614"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2221"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842" w:type="dxa"/>
            <w:vMerge w:val="continue"/>
            <w:tcBorders>
              <w:top w:val="nil"/>
              <w:left w:val="single" w:color="auto" w:sz="4" w:space="0"/>
              <w:bottom w:val="single" w:color="auto" w:sz="4" w:space="0"/>
              <w:right w:val="nil"/>
            </w:tcBorders>
            <w:vAlign w:val="center"/>
          </w:tcPr>
          <w:p>
            <w:pPr>
              <w:widowControl/>
              <w:snapToGrid w:val="0"/>
              <w:jc w:val="left"/>
              <w:rPr>
                <w:rFonts w:ascii="仿宋" w:hAnsi="仿宋" w:eastAsia="仿宋" w:cs="宋体"/>
                <w:color w:val="000000"/>
                <w:kern w:val="0"/>
                <w:sz w:val="24"/>
              </w:rPr>
            </w:pPr>
          </w:p>
        </w:tc>
        <w:tc>
          <w:tcPr>
            <w:tcW w:w="3261" w:type="dxa"/>
            <w:tcBorders>
              <w:top w:val="nil"/>
              <w:left w:val="single" w:color="auto" w:sz="4" w:space="0"/>
              <w:bottom w:val="nil"/>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D0020007：个体经营</w:t>
            </w:r>
          </w:p>
        </w:tc>
      </w:tr>
      <w:tr>
        <w:tblPrEx>
          <w:tblLayout w:type="fixed"/>
          <w:tblCellMar>
            <w:top w:w="0" w:type="dxa"/>
            <w:left w:w="108" w:type="dxa"/>
            <w:bottom w:w="0" w:type="dxa"/>
            <w:right w:w="108" w:type="dxa"/>
          </w:tblCellMar>
        </w:tblPrEx>
        <w:trPr>
          <w:trHeight w:val="384" w:hRule="atLeast"/>
        </w:trPr>
        <w:tc>
          <w:tcPr>
            <w:tcW w:w="614"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2221"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842" w:type="dxa"/>
            <w:vMerge w:val="continue"/>
            <w:tcBorders>
              <w:top w:val="nil"/>
              <w:left w:val="single" w:color="auto" w:sz="4" w:space="0"/>
              <w:bottom w:val="single" w:color="auto" w:sz="4" w:space="0"/>
              <w:right w:val="nil"/>
            </w:tcBorders>
            <w:vAlign w:val="center"/>
          </w:tcPr>
          <w:p>
            <w:pPr>
              <w:widowControl/>
              <w:snapToGrid w:val="0"/>
              <w:jc w:val="left"/>
              <w:rPr>
                <w:rFonts w:ascii="仿宋" w:hAnsi="仿宋" w:eastAsia="仿宋" w:cs="宋体"/>
                <w:color w:val="000000"/>
                <w:kern w:val="0"/>
                <w:sz w:val="24"/>
              </w:rPr>
            </w:pPr>
          </w:p>
        </w:tc>
        <w:tc>
          <w:tcPr>
            <w:tcW w:w="3261" w:type="dxa"/>
            <w:tcBorders>
              <w:top w:val="nil"/>
              <w:left w:val="single" w:color="auto" w:sz="4" w:space="0"/>
              <w:bottom w:val="nil"/>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D0020008：其他</w:t>
            </w:r>
          </w:p>
        </w:tc>
      </w:tr>
      <w:tr>
        <w:tblPrEx>
          <w:tblLayout w:type="fixed"/>
          <w:tblCellMar>
            <w:top w:w="0" w:type="dxa"/>
            <w:left w:w="108" w:type="dxa"/>
            <w:bottom w:w="0" w:type="dxa"/>
            <w:right w:w="108" w:type="dxa"/>
          </w:tblCellMar>
        </w:tblPrEx>
        <w:trPr>
          <w:trHeight w:val="384" w:hRule="atLeast"/>
        </w:trPr>
        <w:tc>
          <w:tcPr>
            <w:tcW w:w="614" w:type="dxa"/>
            <w:vMerge w:val="restart"/>
            <w:tcBorders>
              <w:top w:val="nil"/>
              <w:left w:val="single" w:color="auto" w:sz="4" w:space="0"/>
              <w:bottom w:val="single" w:color="auto" w:sz="4" w:space="0"/>
              <w:right w:val="single" w:color="auto" w:sz="4" w:space="0"/>
            </w:tcBorders>
            <w:shd w:val="clear" w:color="auto" w:fill="auto"/>
            <w:vAlign w:val="center"/>
          </w:tcPr>
          <w:p>
            <w:pPr>
              <w:widowControl/>
              <w:snapToGrid w:val="0"/>
              <w:jc w:val="center"/>
              <w:rPr>
                <w:rFonts w:ascii="仿宋" w:hAnsi="仿宋" w:eastAsia="仿宋" w:cs="宋体"/>
                <w:color w:val="000000"/>
                <w:kern w:val="0"/>
                <w:sz w:val="24"/>
              </w:rPr>
            </w:pPr>
            <w:r>
              <w:rPr>
                <w:rFonts w:hint="eastAsia" w:ascii="仿宋" w:hAnsi="仿宋" w:eastAsia="仿宋" w:cs="宋体"/>
                <w:color w:val="000000"/>
                <w:kern w:val="0"/>
                <w:sz w:val="24"/>
              </w:rPr>
              <w:t>9</w:t>
            </w:r>
          </w:p>
        </w:tc>
        <w:tc>
          <w:tcPr>
            <w:tcW w:w="2221" w:type="dxa"/>
            <w:vMerge w:val="restart"/>
            <w:tcBorders>
              <w:top w:val="nil"/>
              <w:left w:val="single" w:color="auto" w:sz="4" w:space="0"/>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scaleTypeCd</w:t>
            </w:r>
          </w:p>
        </w:tc>
        <w:tc>
          <w:tcPr>
            <w:tcW w:w="1560" w:type="dxa"/>
            <w:vMerge w:val="restart"/>
            <w:tcBorders>
              <w:top w:val="nil"/>
              <w:left w:val="single" w:color="auto" w:sz="4" w:space="0"/>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企业规模</w:t>
            </w:r>
          </w:p>
        </w:tc>
        <w:tc>
          <w:tcPr>
            <w:tcW w:w="1842" w:type="dxa"/>
            <w:vMerge w:val="restart"/>
            <w:tcBorders>
              <w:top w:val="nil"/>
              <w:left w:val="single" w:color="auto" w:sz="4" w:space="0"/>
              <w:bottom w:val="single" w:color="auto" w:sz="4" w:space="0"/>
              <w:right w:val="nil"/>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1" w:type="dxa"/>
            <w:tcBorders>
              <w:top w:val="single" w:color="auto" w:sz="4" w:space="0"/>
              <w:left w:val="single" w:color="auto" w:sz="4" w:space="0"/>
              <w:bottom w:val="nil"/>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384" w:hRule="atLeast"/>
        </w:trPr>
        <w:tc>
          <w:tcPr>
            <w:tcW w:w="614"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2221"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842" w:type="dxa"/>
            <w:vMerge w:val="continue"/>
            <w:tcBorders>
              <w:top w:val="nil"/>
              <w:left w:val="single" w:color="auto" w:sz="4" w:space="0"/>
              <w:bottom w:val="single" w:color="auto" w:sz="4" w:space="0"/>
              <w:right w:val="nil"/>
            </w:tcBorders>
            <w:vAlign w:val="center"/>
          </w:tcPr>
          <w:p>
            <w:pPr>
              <w:widowControl/>
              <w:snapToGrid w:val="0"/>
              <w:jc w:val="left"/>
              <w:rPr>
                <w:rFonts w:ascii="仿宋" w:hAnsi="仿宋" w:eastAsia="仿宋" w:cs="宋体"/>
                <w:color w:val="000000"/>
                <w:kern w:val="0"/>
                <w:sz w:val="24"/>
              </w:rPr>
            </w:pPr>
          </w:p>
        </w:tc>
        <w:tc>
          <w:tcPr>
            <w:tcW w:w="3261" w:type="dxa"/>
            <w:tcBorders>
              <w:top w:val="nil"/>
              <w:left w:val="single" w:color="auto" w:sz="4" w:space="0"/>
              <w:bottom w:val="nil"/>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D0030001：大型企业</w:t>
            </w:r>
          </w:p>
        </w:tc>
      </w:tr>
      <w:tr>
        <w:tblPrEx>
          <w:tblLayout w:type="fixed"/>
          <w:tblCellMar>
            <w:top w:w="0" w:type="dxa"/>
            <w:left w:w="108" w:type="dxa"/>
            <w:bottom w:w="0" w:type="dxa"/>
            <w:right w:w="108" w:type="dxa"/>
          </w:tblCellMar>
        </w:tblPrEx>
        <w:trPr>
          <w:trHeight w:val="384" w:hRule="atLeast"/>
        </w:trPr>
        <w:tc>
          <w:tcPr>
            <w:tcW w:w="614"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2221"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842" w:type="dxa"/>
            <w:vMerge w:val="continue"/>
            <w:tcBorders>
              <w:top w:val="nil"/>
              <w:left w:val="single" w:color="auto" w:sz="4" w:space="0"/>
              <w:bottom w:val="single" w:color="auto" w:sz="4" w:space="0"/>
              <w:right w:val="nil"/>
            </w:tcBorders>
            <w:vAlign w:val="center"/>
          </w:tcPr>
          <w:p>
            <w:pPr>
              <w:widowControl/>
              <w:snapToGrid w:val="0"/>
              <w:jc w:val="left"/>
              <w:rPr>
                <w:rFonts w:ascii="仿宋" w:hAnsi="仿宋" w:eastAsia="仿宋" w:cs="宋体"/>
                <w:color w:val="000000"/>
                <w:kern w:val="0"/>
                <w:sz w:val="24"/>
              </w:rPr>
            </w:pPr>
          </w:p>
        </w:tc>
        <w:tc>
          <w:tcPr>
            <w:tcW w:w="3261" w:type="dxa"/>
            <w:tcBorders>
              <w:top w:val="nil"/>
              <w:left w:val="single" w:color="auto" w:sz="4" w:space="0"/>
              <w:bottom w:val="nil"/>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D0030002：中型企业</w:t>
            </w:r>
          </w:p>
        </w:tc>
      </w:tr>
      <w:tr>
        <w:tblPrEx>
          <w:tblLayout w:type="fixed"/>
          <w:tblCellMar>
            <w:top w:w="0" w:type="dxa"/>
            <w:left w:w="108" w:type="dxa"/>
            <w:bottom w:w="0" w:type="dxa"/>
            <w:right w:w="108" w:type="dxa"/>
          </w:tblCellMar>
        </w:tblPrEx>
        <w:trPr>
          <w:trHeight w:val="384" w:hRule="atLeast"/>
        </w:trPr>
        <w:tc>
          <w:tcPr>
            <w:tcW w:w="614"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2221"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842" w:type="dxa"/>
            <w:vMerge w:val="continue"/>
            <w:tcBorders>
              <w:top w:val="nil"/>
              <w:left w:val="single" w:color="auto" w:sz="4" w:space="0"/>
              <w:bottom w:val="single" w:color="auto" w:sz="4" w:space="0"/>
              <w:right w:val="nil"/>
            </w:tcBorders>
            <w:vAlign w:val="center"/>
          </w:tcPr>
          <w:p>
            <w:pPr>
              <w:widowControl/>
              <w:snapToGrid w:val="0"/>
              <w:jc w:val="left"/>
              <w:rPr>
                <w:rFonts w:ascii="仿宋" w:hAnsi="仿宋" w:eastAsia="仿宋" w:cs="宋体"/>
                <w:color w:val="000000"/>
                <w:kern w:val="0"/>
                <w:sz w:val="24"/>
              </w:rPr>
            </w:pPr>
          </w:p>
        </w:tc>
        <w:tc>
          <w:tcPr>
            <w:tcW w:w="3261" w:type="dxa"/>
            <w:tcBorders>
              <w:top w:val="nil"/>
              <w:left w:val="single" w:color="auto" w:sz="4" w:space="0"/>
              <w:bottom w:val="nil"/>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D0030003：小型企业</w:t>
            </w:r>
          </w:p>
        </w:tc>
      </w:tr>
      <w:tr>
        <w:tblPrEx>
          <w:tblLayout w:type="fixed"/>
          <w:tblCellMar>
            <w:top w:w="0" w:type="dxa"/>
            <w:left w:w="108" w:type="dxa"/>
            <w:bottom w:w="0" w:type="dxa"/>
            <w:right w:w="108" w:type="dxa"/>
          </w:tblCellMar>
        </w:tblPrEx>
        <w:trPr>
          <w:trHeight w:val="384" w:hRule="atLeast"/>
        </w:trPr>
        <w:tc>
          <w:tcPr>
            <w:tcW w:w="614"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2221"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仿宋" w:hAnsi="仿宋" w:eastAsia="仿宋" w:cs="宋体"/>
                <w:color w:val="000000"/>
                <w:kern w:val="0"/>
                <w:sz w:val="24"/>
              </w:rPr>
            </w:pPr>
          </w:p>
        </w:tc>
        <w:tc>
          <w:tcPr>
            <w:tcW w:w="1842" w:type="dxa"/>
            <w:vMerge w:val="continue"/>
            <w:tcBorders>
              <w:top w:val="nil"/>
              <w:left w:val="single" w:color="auto" w:sz="4" w:space="0"/>
              <w:bottom w:val="single" w:color="auto" w:sz="4" w:space="0"/>
              <w:right w:val="nil"/>
            </w:tcBorders>
            <w:vAlign w:val="center"/>
          </w:tcPr>
          <w:p>
            <w:pPr>
              <w:widowControl/>
              <w:snapToGrid w:val="0"/>
              <w:jc w:val="left"/>
              <w:rPr>
                <w:rFonts w:ascii="仿宋" w:hAnsi="仿宋" w:eastAsia="仿宋" w:cs="宋体"/>
                <w:color w:val="000000"/>
                <w:kern w:val="0"/>
                <w:sz w:val="24"/>
              </w:rPr>
            </w:pPr>
          </w:p>
        </w:tc>
        <w:tc>
          <w:tcPr>
            <w:tcW w:w="3261" w:type="dxa"/>
            <w:tcBorders>
              <w:top w:val="nil"/>
              <w:left w:val="single" w:color="auto" w:sz="4" w:space="0"/>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D0030004：微型企业</w:t>
            </w:r>
          </w:p>
        </w:tc>
      </w:tr>
      <w:tr>
        <w:tblPrEx>
          <w:tblLayout w:type="fixed"/>
          <w:tblCellMar>
            <w:top w:w="0" w:type="dxa"/>
            <w:left w:w="108" w:type="dxa"/>
            <w:bottom w:w="0" w:type="dxa"/>
            <w:right w:w="108" w:type="dxa"/>
          </w:tblCellMar>
        </w:tblPrEx>
        <w:trPr>
          <w:trHeight w:val="408" w:hRule="atLeast"/>
        </w:trPr>
        <w:tc>
          <w:tcPr>
            <w:tcW w:w="614" w:type="dxa"/>
            <w:tcBorders>
              <w:top w:val="nil"/>
              <w:left w:val="single" w:color="auto" w:sz="4" w:space="0"/>
              <w:bottom w:val="single" w:color="auto" w:sz="4" w:space="0"/>
              <w:right w:val="single" w:color="auto" w:sz="4" w:space="0"/>
            </w:tcBorders>
            <w:shd w:val="clear" w:color="auto" w:fill="auto"/>
            <w:vAlign w:val="center"/>
          </w:tcPr>
          <w:p>
            <w:pPr>
              <w:widowControl/>
              <w:snapToGrid w:val="0"/>
              <w:jc w:val="center"/>
              <w:rPr>
                <w:rFonts w:ascii="仿宋" w:hAnsi="仿宋" w:eastAsia="仿宋" w:cs="宋体"/>
                <w:color w:val="000000"/>
                <w:kern w:val="0"/>
                <w:sz w:val="24"/>
              </w:rPr>
            </w:pPr>
            <w:r>
              <w:rPr>
                <w:rFonts w:hint="eastAsia" w:ascii="仿宋" w:hAnsi="仿宋" w:eastAsia="仿宋" w:cs="宋体"/>
                <w:color w:val="000000"/>
                <w:kern w:val="0"/>
                <w:sz w:val="24"/>
              </w:rPr>
              <w:t>10</w:t>
            </w:r>
          </w:p>
        </w:tc>
        <w:tc>
          <w:tcPr>
            <w:tcW w:w="2221"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businessScope</w:t>
            </w:r>
          </w:p>
        </w:tc>
        <w:tc>
          <w:tcPr>
            <w:tcW w:w="1560"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经营范围</w:t>
            </w:r>
          </w:p>
        </w:tc>
        <w:tc>
          <w:tcPr>
            <w:tcW w:w="1842"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varchar(4000)</w:t>
            </w:r>
          </w:p>
        </w:tc>
        <w:tc>
          <w:tcPr>
            <w:tcW w:w="3261"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408" w:hRule="atLeast"/>
        </w:trPr>
        <w:tc>
          <w:tcPr>
            <w:tcW w:w="614" w:type="dxa"/>
            <w:tcBorders>
              <w:top w:val="nil"/>
              <w:left w:val="single" w:color="auto" w:sz="4" w:space="0"/>
              <w:bottom w:val="single" w:color="auto" w:sz="4" w:space="0"/>
              <w:right w:val="single" w:color="auto" w:sz="4" w:space="0"/>
            </w:tcBorders>
            <w:shd w:val="clear" w:color="auto" w:fill="auto"/>
            <w:vAlign w:val="center"/>
          </w:tcPr>
          <w:p>
            <w:pPr>
              <w:widowControl/>
              <w:snapToGrid w:val="0"/>
              <w:jc w:val="center"/>
              <w:rPr>
                <w:rFonts w:ascii="仿宋" w:hAnsi="仿宋" w:eastAsia="仿宋" w:cs="宋体"/>
                <w:color w:val="000000"/>
                <w:kern w:val="0"/>
                <w:sz w:val="24"/>
              </w:rPr>
            </w:pPr>
            <w:r>
              <w:rPr>
                <w:rFonts w:hint="eastAsia" w:ascii="仿宋" w:hAnsi="仿宋" w:eastAsia="仿宋" w:cs="宋体"/>
                <w:color w:val="000000"/>
                <w:kern w:val="0"/>
                <w:sz w:val="24"/>
              </w:rPr>
              <w:t>11</w:t>
            </w:r>
          </w:p>
        </w:tc>
        <w:tc>
          <w:tcPr>
            <w:tcW w:w="2221"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majorBusiness</w:t>
            </w:r>
          </w:p>
        </w:tc>
        <w:tc>
          <w:tcPr>
            <w:tcW w:w="1560"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主营业务</w:t>
            </w:r>
          </w:p>
        </w:tc>
        <w:tc>
          <w:tcPr>
            <w:tcW w:w="1842"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varchar(1000)</w:t>
            </w:r>
          </w:p>
        </w:tc>
        <w:tc>
          <w:tcPr>
            <w:tcW w:w="3261"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　可选</w:t>
            </w:r>
          </w:p>
        </w:tc>
      </w:tr>
      <w:tr>
        <w:tblPrEx>
          <w:tblLayout w:type="fixed"/>
          <w:tblCellMar>
            <w:top w:w="0" w:type="dxa"/>
            <w:left w:w="108" w:type="dxa"/>
            <w:bottom w:w="0" w:type="dxa"/>
            <w:right w:w="108" w:type="dxa"/>
          </w:tblCellMar>
        </w:tblPrEx>
        <w:trPr>
          <w:trHeight w:val="972" w:hRule="atLeast"/>
        </w:trPr>
        <w:tc>
          <w:tcPr>
            <w:tcW w:w="614" w:type="dxa"/>
            <w:tcBorders>
              <w:top w:val="nil"/>
              <w:left w:val="single" w:color="auto" w:sz="4" w:space="0"/>
              <w:bottom w:val="single" w:color="auto" w:sz="4" w:space="0"/>
              <w:right w:val="single" w:color="auto" w:sz="4" w:space="0"/>
            </w:tcBorders>
            <w:shd w:val="clear" w:color="auto" w:fill="auto"/>
            <w:vAlign w:val="center"/>
          </w:tcPr>
          <w:p>
            <w:pPr>
              <w:widowControl/>
              <w:snapToGrid w:val="0"/>
              <w:jc w:val="center"/>
              <w:rPr>
                <w:rFonts w:ascii="仿宋" w:hAnsi="仿宋" w:eastAsia="仿宋" w:cs="宋体"/>
                <w:color w:val="000000"/>
                <w:kern w:val="0"/>
                <w:sz w:val="24"/>
              </w:rPr>
            </w:pPr>
            <w:r>
              <w:rPr>
                <w:rFonts w:hint="eastAsia" w:ascii="仿宋" w:hAnsi="仿宋" w:eastAsia="仿宋" w:cs="宋体"/>
                <w:color w:val="000000"/>
                <w:kern w:val="0"/>
                <w:sz w:val="24"/>
              </w:rPr>
              <w:t>1</w:t>
            </w:r>
            <w:r>
              <w:rPr>
                <w:rFonts w:ascii="仿宋" w:hAnsi="仿宋" w:eastAsia="仿宋" w:cs="宋体"/>
                <w:color w:val="000000"/>
                <w:kern w:val="0"/>
                <w:sz w:val="24"/>
              </w:rPr>
              <w:t>2</w:t>
            </w:r>
          </w:p>
        </w:tc>
        <w:tc>
          <w:tcPr>
            <w:tcW w:w="2221"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unifiedCreditFlag</w:t>
            </w:r>
          </w:p>
        </w:tc>
        <w:tc>
          <w:tcPr>
            <w:tcW w:w="1560"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统一授信标志</w:t>
            </w:r>
          </w:p>
        </w:tc>
        <w:tc>
          <w:tcPr>
            <w:tcW w:w="1842"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1"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　必填</w:t>
            </w:r>
            <w:r>
              <w:rPr>
                <w:rFonts w:hint="eastAsia" w:ascii="仿宋" w:hAnsi="仿宋" w:eastAsia="仿宋" w:cs="宋体"/>
                <w:color w:val="000000"/>
                <w:kern w:val="0"/>
                <w:sz w:val="24"/>
              </w:rPr>
              <w:br w:type="textWrapping"/>
            </w:r>
            <w:r>
              <w:rPr>
                <w:rFonts w:hint="eastAsia" w:ascii="仿宋" w:hAnsi="仿宋" w:eastAsia="仿宋" w:cs="宋体"/>
                <w:color w:val="000000"/>
                <w:kern w:val="0"/>
                <w:sz w:val="24"/>
              </w:rPr>
              <w:t>D0010001:是</w:t>
            </w:r>
            <w:r>
              <w:rPr>
                <w:rFonts w:hint="eastAsia" w:ascii="仿宋" w:hAnsi="仿宋" w:eastAsia="仿宋" w:cs="宋体"/>
                <w:color w:val="000000"/>
                <w:kern w:val="0"/>
                <w:sz w:val="24"/>
              </w:rPr>
              <w:br w:type="textWrapping"/>
            </w:r>
            <w:r>
              <w:rPr>
                <w:rFonts w:hint="eastAsia" w:ascii="仿宋" w:hAnsi="仿宋" w:eastAsia="仿宋" w:cs="宋体"/>
                <w:color w:val="000000"/>
                <w:kern w:val="0"/>
                <w:sz w:val="24"/>
              </w:rPr>
              <w:t>D0010002:否</w:t>
            </w:r>
          </w:p>
        </w:tc>
      </w:tr>
      <w:tr>
        <w:tblPrEx>
          <w:tblLayout w:type="fixed"/>
          <w:tblCellMar>
            <w:top w:w="0" w:type="dxa"/>
            <w:left w:w="108" w:type="dxa"/>
            <w:bottom w:w="0" w:type="dxa"/>
            <w:right w:w="108" w:type="dxa"/>
          </w:tblCellMar>
        </w:tblPrEx>
        <w:trPr>
          <w:trHeight w:val="492" w:hRule="atLeast"/>
        </w:trPr>
        <w:tc>
          <w:tcPr>
            <w:tcW w:w="614" w:type="dxa"/>
            <w:tcBorders>
              <w:top w:val="nil"/>
              <w:left w:val="single" w:color="auto" w:sz="4" w:space="0"/>
              <w:bottom w:val="single" w:color="auto" w:sz="4" w:space="0"/>
              <w:right w:val="single" w:color="auto" w:sz="4" w:space="0"/>
            </w:tcBorders>
            <w:shd w:val="clear" w:color="auto" w:fill="auto"/>
            <w:vAlign w:val="center"/>
          </w:tcPr>
          <w:p>
            <w:pPr>
              <w:widowControl/>
              <w:snapToGrid w:val="0"/>
              <w:jc w:val="center"/>
              <w:rPr>
                <w:rFonts w:ascii="仿宋" w:hAnsi="仿宋" w:eastAsia="仿宋" w:cs="宋体"/>
                <w:color w:val="000000"/>
                <w:kern w:val="0"/>
                <w:sz w:val="24"/>
              </w:rPr>
            </w:pPr>
            <w:r>
              <w:rPr>
                <w:rFonts w:hint="eastAsia" w:ascii="仿宋" w:hAnsi="仿宋" w:eastAsia="仿宋" w:cs="宋体"/>
                <w:color w:val="000000"/>
                <w:kern w:val="0"/>
                <w:sz w:val="24"/>
              </w:rPr>
              <w:t>1</w:t>
            </w:r>
            <w:r>
              <w:rPr>
                <w:rFonts w:ascii="仿宋" w:hAnsi="仿宋" w:eastAsia="仿宋" w:cs="宋体"/>
                <w:color w:val="000000"/>
                <w:kern w:val="0"/>
                <w:sz w:val="24"/>
              </w:rPr>
              <w:t>3</w:t>
            </w:r>
          </w:p>
        </w:tc>
        <w:tc>
          <w:tcPr>
            <w:tcW w:w="2221"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creditLimit</w:t>
            </w:r>
          </w:p>
        </w:tc>
        <w:tc>
          <w:tcPr>
            <w:tcW w:w="1560"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授信额度</w:t>
            </w:r>
          </w:p>
        </w:tc>
        <w:tc>
          <w:tcPr>
            <w:tcW w:w="1842"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numeric(16,2)</w:t>
            </w:r>
          </w:p>
        </w:tc>
        <w:tc>
          <w:tcPr>
            <w:tcW w:w="3261"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492" w:hRule="atLeast"/>
        </w:trPr>
        <w:tc>
          <w:tcPr>
            <w:tcW w:w="614" w:type="dxa"/>
            <w:tcBorders>
              <w:top w:val="nil"/>
              <w:left w:val="single" w:color="auto" w:sz="4" w:space="0"/>
              <w:bottom w:val="single" w:color="auto" w:sz="4" w:space="0"/>
              <w:right w:val="single" w:color="auto" w:sz="4" w:space="0"/>
            </w:tcBorders>
            <w:shd w:val="clear" w:color="auto" w:fill="auto"/>
            <w:vAlign w:val="center"/>
          </w:tcPr>
          <w:p>
            <w:pPr>
              <w:widowControl/>
              <w:snapToGrid w:val="0"/>
              <w:jc w:val="center"/>
              <w:rPr>
                <w:rFonts w:ascii="仿宋" w:hAnsi="仿宋" w:eastAsia="仿宋" w:cs="宋体"/>
                <w:color w:val="000000"/>
                <w:kern w:val="0"/>
                <w:sz w:val="24"/>
              </w:rPr>
            </w:pPr>
            <w:r>
              <w:rPr>
                <w:rFonts w:hint="eastAsia" w:ascii="仿宋" w:hAnsi="仿宋" w:eastAsia="仿宋" w:cs="宋体"/>
                <w:color w:val="000000"/>
                <w:kern w:val="0"/>
                <w:sz w:val="24"/>
              </w:rPr>
              <w:t>1</w:t>
            </w:r>
            <w:r>
              <w:rPr>
                <w:rFonts w:ascii="仿宋" w:hAnsi="仿宋" w:eastAsia="仿宋" w:cs="宋体"/>
                <w:color w:val="000000"/>
                <w:kern w:val="0"/>
                <w:sz w:val="24"/>
              </w:rPr>
              <w:t>4</w:t>
            </w:r>
          </w:p>
        </w:tc>
        <w:tc>
          <w:tcPr>
            <w:tcW w:w="2221"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businessDate</w:t>
            </w:r>
          </w:p>
        </w:tc>
        <w:tc>
          <w:tcPr>
            <w:tcW w:w="1560"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信息变更日</w:t>
            </w:r>
          </w:p>
        </w:tc>
        <w:tc>
          <w:tcPr>
            <w:tcW w:w="1842"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1" w:type="dxa"/>
            <w:tcBorders>
              <w:top w:val="nil"/>
              <w:left w:val="nil"/>
              <w:bottom w:val="single" w:color="auto" w:sz="4" w:space="0"/>
              <w:right w:val="single" w:color="auto" w:sz="4" w:space="0"/>
            </w:tcBorders>
            <w:shd w:val="clear" w:color="auto" w:fill="auto"/>
            <w:vAlign w:val="center"/>
          </w:tcPr>
          <w:p>
            <w:pPr>
              <w:widowControl/>
              <w:snapToGrid w:val="0"/>
              <w:jc w:val="left"/>
              <w:rPr>
                <w:rFonts w:ascii="仿宋" w:hAnsi="仿宋" w:eastAsia="仿宋" w:cs="宋体"/>
                <w:color w:val="000000"/>
                <w:kern w:val="0"/>
                <w:sz w:val="24"/>
              </w:rPr>
            </w:pPr>
            <w:r>
              <w:rPr>
                <w:rFonts w:hint="eastAsia" w:ascii="仿宋" w:hAnsi="仿宋" w:eastAsia="仿宋" w:cs="宋体"/>
                <w:color w:val="000000"/>
                <w:kern w:val="0"/>
                <w:sz w:val="24"/>
              </w:rPr>
              <w:t>　可选（当企业名称信息需修正时，必填）</w:t>
            </w:r>
          </w:p>
        </w:tc>
      </w:tr>
    </w:tbl>
    <w:p/>
    <w:p>
      <w:pPr>
        <w:pStyle w:val="4"/>
        <w:rPr>
          <w:rFonts w:ascii="宋体" w:hAnsi="宋体"/>
          <w:color w:val="000000"/>
        </w:rPr>
      </w:pPr>
      <w:bookmarkStart w:id="75" w:name="_Toc53760004"/>
      <w:r>
        <w:rPr>
          <w:rFonts w:hint="eastAsia" w:ascii="宋体" w:hAnsi="宋体"/>
          <w:color w:val="000000"/>
        </w:rPr>
        <w:t>个人信息</w:t>
      </w:r>
      <w:bookmarkEnd w:id="75"/>
    </w:p>
    <w:tbl>
      <w:tblPr>
        <w:tblStyle w:val="33"/>
        <w:tblW w:w="9498" w:type="dxa"/>
        <w:tblInd w:w="-577" w:type="dxa"/>
        <w:tblLayout w:type="fixed"/>
        <w:tblCellMar>
          <w:top w:w="0" w:type="dxa"/>
          <w:left w:w="108" w:type="dxa"/>
          <w:bottom w:w="0" w:type="dxa"/>
          <w:right w:w="108" w:type="dxa"/>
        </w:tblCellMar>
      </w:tblPr>
      <w:tblGrid>
        <w:gridCol w:w="579"/>
        <w:gridCol w:w="2256"/>
        <w:gridCol w:w="1418"/>
        <w:gridCol w:w="1843"/>
        <w:gridCol w:w="3402"/>
      </w:tblGrid>
      <w:tr>
        <w:tblPrEx>
          <w:tblLayout w:type="fixed"/>
          <w:tblCellMar>
            <w:top w:w="0" w:type="dxa"/>
            <w:left w:w="108" w:type="dxa"/>
            <w:bottom w:w="0" w:type="dxa"/>
            <w:right w:w="108" w:type="dxa"/>
          </w:tblCellMar>
        </w:tblPrEx>
        <w:trPr>
          <w:trHeight w:val="312" w:hRule="atLeast"/>
        </w:trPr>
        <w:tc>
          <w:tcPr>
            <w:tcW w:w="579" w:type="dxa"/>
            <w:tcBorders>
              <w:top w:val="single" w:color="auto" w:sz="8" w:space="0"/>
              <w:left w:val="single" w:color="auto" w:sz="8" w:space="0"/>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No.</w:t>
            </w:r>
          </w:p>
        </w:tc>
        <w:tc>
          <w:tcPr>
            <w:tcW w:w="2256"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标签名称</w:t>
            </w:r>
          </w:p>
        </w:tc>
        <w:tc>
          <w:tcPr>
            <w:tcW w:w="1418"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字段内容</w:t>
            </w:r>
          </w:p>
        </w:tc>
        <w:tc>
          <w:tcPr>
            <w:tcW w:w="1843"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类型长度</w:t>
            </w:r>
          </w:p>
        </w:tc>
        <w:tc>
          <w:tcPr>
            <w:tcW w:w="3402"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填写规则及校验</w:t>
            </w:r>
          </w:p>
        </w:tc>
      </w:tr>
      <w:tr>
        <w:tblPrEx>
          <w:tblLayout w:type="fixed"/>
          <w:tblCellMar>
            <w:top w:w="0" w:type="dxa"/>
            <w:left w:w="108" w:type="dxa"/>
            <w:bottom w:w="0" w:type="dxa"/>
            <w:right w:w="108" w:type="dxa"/>
          </w:tblCellMar>
        </w:tblPrEx>
        <w:trPr>
          <w:trHeight w:val="624" w:hRule="atLeast"/>
        </w:trPr>
        <w:tc>
          <w:tcPr>
            <w:tcW w:w="57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w:t>
            </w:r>
          </w:p>
        </w:tc>
        <w:tc>
          <w:tcPr>
            <w:tcW w:w="225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customerNo</w:t>
            </w:r>
          </w:p>
        </w:tc>
        <w:tc>
          <w:tcPr>
            <w:tcW w:w="1418"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客户唯一编号</w:t>
            </w:r>
          </w:p>
        </w:tc>
        <w:tc>
          <w:tcPr>
            <w:tcW w:w="184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varchar(64)</w:t>
            </w:r>
          </w:p>
        </w:tc>
        <w:tc>
          <w:tcPr>
            <w:tcW w:w="340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必填，报送机构内部系统标识客户的唯一编号。如包含个人身份证件号码，则为隐私，需做脱敏处理，处理规则详见附录1。</w:t>
            </w:r>
          </w:p>
        </w:tc>
      </w:tr>
      <w:tr>
        <w:tblPrEx>
          <w:tblLayout w:type="fixed"/>
          <w:tblCellMar>
            <w:top w:w="0" w:type="dxa"/>
            <w:left w:w="108" w:type="dxa"/>
            <w:bottom w:w="0" w:type="dxa"/>
            <w:right w:w="108" w:type="dxa"/>
          </w:tblCellMar>
        </w:tblPrEx>
        <w:trPr>
          <w:trHeight w:val="528"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2</w:t>
            </w:r>
          </w:p>
        </w:tc>
        <w:tc>
          <w:tcPr>
            <w:tcW w:w="225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individualName</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姓名</w:t>
            </w:r>
          </w:p>
        </w:tc>
        <w:tc>
          <w:tcPr>
            <w:tcW w:w="1843"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varchar(64)</w:t>
            </w:r>
          </w:p>
        </w:tc>
        <w:tc>
          <w:tcPr>
            <w:tcW w:w="3402" w:type="dxa"/>
            <w:tcBorders>
              <w:top w:val="nil"/>
              <w:left w:val="nil"/>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必填，需做脱敏处理，处理规则详见附录1。</w:t>
            </w:r>
          </w:p>
        </w:tc>
      </w:tr>
      <w:tr>
        <w:tblPrEx>
          <w:tblLayout w:type="fixed"/>
          <w:tblCellMar>
            <w:top w:w="0" w:type="dxa"/>
            <w:left w:w="108" w:type="dxa"/>
            <w:bottom w:w="0" w:type="dxa"/>
            <w:right w:w="108" w:type="dxa"/>
          </w:tblCellMar>
        </w:tblPrEx>
        <w:trPr>
          <w:trHeight w:val="312" w:hRule="atLeast"/>
        </w:trPr>
        <w:tc>
          <w:tcPr>
            <w:tcW w:w="5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3</w:t>
            </w:r>
          </w:p>
        </w:tc>
        <w:tc>
          <w:tcPr>
            <w:tcW w:w="2256"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documentType</w:t>
            </w:r>
          </w:p>
        </w:tc>
        <w:tc>
          <w:tcPr>
            <w:tcW w:w="141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个人证件类型</w:t>
            </w:r>
          </w:p>
        </w:tc>
        <w:tc>
          <w:tcPr>
            <w:tcW w:w="1843" w:type="dxa"/>
            <w:vMerge w:val="restart"/>
            <w:tcBorders>
              <w:top w:val="nil"/>
              <w:left w:val="single" w:color="auto" w:sz="4" w:space="0"/>
              <w:bottom w:val="single" w:color="auto" w:sz="4" w:space="0"/>
              <w:right w:val="nil"/>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402" w:type="dxa"/>
            <w:tcBorders>
              <w:top w:val="single" w:color="auto" w:sz="4" w:space="0"/>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w:t>
            </w:r>
          </w:p>
        </w:tc>
      </w:tr>
      <w:tr>
        <w:tblPrEx>
          <w:tblLayout w:type="fixed"/>
          <w:tblCellMar>
            <w:top w:w="0" w:type="dxa"/>
            <w:left w:w="108" w:type="dxa"/>
            <w:bottom w:w="0" w:type="dxa"/>
            <w:right w:w="108" w:type="dxa"/>
          </w:tblCellMar>
        </w:tblPrEx>
        <w:trPr>
          <w:trHeight w:val="312"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43"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D0040001：身份证</w:t>
            </w:r>
          </w:p>
        </w:tc>
      </w:tr>
      <w:tr>
        <w:tblPrEx>
          <w:tblLayout w:type="fixed"/>
          <w:tblCellMar>
            <w:top w:w="0" w:type="dxa"/>
            <w:left w:w="108" w:type="dxa"/>
            <w:bottom w:w="0" w:type="dxa"/>
            <w:right w:w="108" w:type="dxa"/>
          </w:tblCellMar>
        </w:tblPrEx>
        <w:trPr>
          <w:trHeight w:val="312"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43"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D0040002：户口簿</w:t>
            </w:r>
          </w:p>
        </w:tc>
      </w:tr>
      <w:tr>
        <w:tblPrEx>
          <w:tblLayout w:type="fixed"/>
          <w:tblCellMar>
            <w:top w:w="0" w:type="dxa"/>
            <w:left w:w="108" w:type="dxa"/>
            <w:bottom w:w="0" w:type="dxa"/>
            <w:right w:w="108" w:type="dxa"/>
          </w:tblCellMar>
        </w:tblPrEx>
        <w:trPr>
          <w:trHeight w:val="312"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43"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D0040003：护照</w:t>
            </w:r>
          </w:p>
        </w:tc>
      </w:tr>
      <w:tr>
        <w:tblPrEx>
          <w:tblLayout w:type="fixed"/>
          <w:tblCellMar>
            <w:top w:w="0" w:type="dxa"/>
            <w:left w:w="108" w:type="dxa"/>
            <w:bottom w:w="0" w:type="dxa"/>
            <w:right w:w="108" w:type="dxa"/>
          </w:tblCellMar>
        </w:tblPrEx>
        <w:trPr>
          <w:trHeight w:val="312"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43"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D0040004：军官证</w:t>
            </w:r>
          </w:p>
        </w:tc>
      </w:tr>
      <w:tr>
        <w:tblPrEx>
          <w:tblLayout w:type="fixed"/>
          <w:tblCellMar>
            <w:top w:w="0" w:type="dxa"/>
            <w:left w:w="108" w:type="dxa"/>
            <w:bottom w:w="0" w:type="dxa"/>
            <w:right w:w="108" w:type="dxa"/>
          </w:tblCellMar>
        </w:tblPrEx>
        <w:trPr>
          <w:trHeight w:val="312"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43"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D0040005：士兵证</w:t>
            </w:r>
          </w:p>
        </w:tc>
      </w:tr>
      <w:tr>
        <w:tblPrEx>
          <w:tblLayout w:type="fixed"/>
          <w:tblCellMar>
            <w:top w:w="0" w:type="dxa"/>
            <w:left w:w="108" w:type="dxa"/>
            <w:bottom w:w="0" w:type="dxa"/>
            <w:right w:w="108" w:type="dxa"/>
          </w:tblCellMar>
        </w:tblPrEx>
        <w:trPr>
          <w:trHeight w:val="312"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43"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D0040006：港澳居民来往内地通行证</w:t>
            </w:r>
          </w:p>
        </w:tc>
      </w:tr>
      <w:tr>
        <w:tblPrEx>
          <w:tblLayout w:type="fixed"/>
          <w:tblCellMar>
            <w:top w:w="0" w:type="dxa"/>
            <w:left w:w="108" w:type="dxa"/>
            <w:bottom w:w="0" w:type="dxa"/>
            <w:right w:w="108" w:type="dxa"/>
          </w:tblCellMar>
        </w:tblPrEx>
        <w:trPr>
          <w:trHeight w:val="312"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43"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D0040007：台湾同胞来往内地通行证</w:t>
            </w:r>
          </w:p>
        </w:tc>
      </w:tr>
      <w:tr>
        <w:tblPrEx>
          <w:tblLayout w:type="fixed"/>
          <w:tblCellMar>
            <w:top w:w="0" w:type="dxa"/>
            <w:left w:w="108" w:type="dxa"/>
            <w:bottom w:w="0" w:type="dxa"/>
            <w:right w:w="108" w:type="dxa"/>
          </w:tblCellMar>
        </w:tblPrEx>
        <w:trPr>
          <w:trHeight w:val="312"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43"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D0040008：临时身份证</w:t>
            </w:r>
          </w:p>
        </w:tc>
      </w:tr>
      <w:tr>
        <w:tblPrEx>
          <w:tblLayout w:type="fixed"/>
          <w:tblCellMar>
            <w:top w:w="0" w:type="dxa"/>
            <w:left w:w="108" w:type="dxa"/>
            <w:bottom w:w="0" w:type="dxa"/>
            <w:right w:w="108" w:type="dxa"/>
          </w:tblCellMar>
        </w:tblPrEx>
        <w:trPr>
          <w:trHeight w:val="312"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43"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D0040009：外国人居留证</w:t>
            </w:r>
          </w:p>
        </w:tc>
      </w:tr>
      <w:tr>
        <w:tblPrEx>
          <w:tblLayout w:type="fixed"/>
          <w:tblCellMar>
            <w:top w:w="0" w:type="dxa"/>
            <w:left w:w="108" w:type="dxa"/>
            <w:bottom w:w="0" w:type="dxa"/>
            <w:right w:w="108" w:type="dxa"/>
          </w:tblCellMar>
        </w:tblPrEx>
        <w:trPr>
          <w:trHeight w:val="312"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43"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D0040010：警官证</w:t>
            </w:r>
          </w:p>
        </w:tc>
      </w:tr>
      <w:tr>
        <w:tblPrEx>
          <w:tblLayout w:type="fixed"/>
          <w:tblCellMar>
            <w:top w:w="0" w:type="dxa"/>
            <w:left w:w="108" w:type="dxa"/>
            <w:bottom w:w="0" w:type="dxa"/>
            <w:right w:w="108" w:type="dxa"/>
          </w:tblCellMar>
        </w:tblPrEx>
        <w:trPr>
          <w:trHeight w:val="312"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43"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D0040011：个体工商户营业执照</w:t>
            </w:r>
          </w:p>
        </w:tc>
      </w:tr>
      <w:tr>
        <w:tblPrEx>
          <w:tblLayout w:type="fixed"/>
          <w:tblCellMar>
            <w:top w:w="0" w:type="dxa"/>
            <w:left w:w="108" w:type="dxa"/>
            <w:bottom w:w="0" w:type="dxa"/>
            <w:right w:w="108" w:type="dxa"/>
          </w:tblCellMar>
        </w:tblPrEx>
        <w:trPr>
          <w:trHeight w:val="480"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43"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D0040012</w:t>
            </w:r>
            <w:r>
              <w:rPr>
                <w:rFonts w:hint="eastAsia" w:ascii="仿宋" w:hAnsi="仿宋" w:eastAsia="仿宋" w:cs="宋体"/>
                <w:color w:val="000000"/>
                <w:kern w:val="0"/>
                <w:szCs w:val="21"/>
              </w:rPr>
              <w:t>：</w:t>
            </w:r>
            <w:r>
              <w:rPr>
                <w:rFonts w:hint="eastAsia" w:ascii="仿宋" w:hAnsi="仿宋" w:eastAsia="仿宋" w:cs="宋体"/>
                <w:color w:val="000000"/>
                <w:kern w:val="0"/>
                <w:sz w:val="24"/>
              </w:rPr>
              <w:t>其他证件</w:t>
            </w:r>
          </w:p>
        </w:tc>
      </w:tr>
      <w:tr>
        <w:tblPrEx>
          <w:tblLayout w:type="fixed"/>
          <w:tblCellMar>
            <w:top w:w="0" w:type="dxa"/>
            <w:left w:w="108" w:type="dxa"/>
            <w:bottom w:w="0" w:type="dxa"/>
            <w:right w:w="108" w:type="dxa"/>
          </w:tblCellMar>
        </w:tblPrEx>
        <w:trPr>
          <w:trHeight w:val="588"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4</w:t>
            </w:r>
          </w:p>
        </w:tc>
        <w:tc>
          <w:tcPr>
            <w:tcW w:w="225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documentNumber</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证件号码</w:t>
            </w:r>
          </w:p>
        </w:tc>
        <w:tc>
          <w:tcPr>
            <w:tcW w:w="1843"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varchar(100)</w:t>
            </w:r>
          </w:p>
        </w:tc>
        <w:tc>
          <w:tcPr>
            <w:tcW w:w="3402" w:type="dxa"/>
            <w:tcBorders>
              <w:top w:val="nil"/>
              <w:left w:val="nil"/>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必填，需对证件号码进行脱敏处理，处理规则详见附录1。</w:t>
            </w:r>
          </w:p>
        </w:tc>
      </w:tr>
      <w:tr>
        <w:tblPrEx>
          <w:tblLayout w:type="fixed"/>
          <w:tblCellMar>
            <w:top w:w="0" w:type="dxa"/>
            <w:left w:w="108" w:type="dxa"/>
            <w:bottom w:w="0" w:type="dxa"/>
            <w:right w:w="108" w:type="dxa"/>
          </w:tblCellMar>
        </w:tblPrEx>
        <w:trPr>
          <w:trHeight w:val="336" w:hRule="atLeast"/>
        </w:trPr>
        <w:tc>
          <w:tcPr>
            <w:tcW w:w="5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5</w:t>
            </w:r>
          </w:p>
        </w:tc>
        <w:tc>
          <w:tcPr>
            <w:tcW w:w="2256"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gender</w:t>
            </w:r>
          </w:p>
        </w:tc>
        <w:tc>
          <w:tcPr>
            <w:tcW w:w="141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性别</w:t>
            </w:r>
          </w:p>
        </w:tc>
        <w:tc>
          <w:tcPr>
            <w:tcW w:w="1843" w:type="dxa"/>
            <w:vMerge w:val="restart"/>
            <w:tcBorders>
              <w:top w:val="nil"/>
              <w:left w:val="single" w:color="auto" w:sz="4" w:space="0"/>
              <w:bottom w:val="single" w:color="auto" w:sz="4" w:space="0"/>
              <w:right w:val="nil"/>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402" w:type="dxa"/>
            <w:tcBorders>
              <w:top w:val="single" w:color="auto" w:sz="4" w:space="0"/>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372"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43"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D0050001：男</w:t>
            </w:r>
          </w:p>
        </w:tc>
      </w:tr>
      <w:tr>
        <w:tblPrEx>
          <w:tblLayout w:type="fixed"/>
          <w:tblCellMar>
            <w:top w:w="0" w:type="dxa"/>
            <w:left w:w="108" w:type="dxa"/>
            <w:bottom w:w="0" w:type="dxa"/>
            <w:right w:w="108" w:type="dxa"/>
          </w:tblCellMar>
        </w:tblPrEx>
        <w:trPr>
          <w:trHeight w:val="312"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43"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D0050002：女</w:t>
            </w:r>
          </w:p>
        </w:tc>
      </w:tr>
      <w:tr>
        <w:tblPrEx>
          <w:tblLayout w:type="fixed"/>
          <w:tblCellMar>
            <w:top w:w="0" w:type="dxa"/>
            <w:left w:w="108" w:type="dxa"/>
            <w:bottom w:w="0" w:type="dxa"/>
            <w:right w:w="108" w:type="dxa"/>
          </w:tblCellMar>
        </w:tblPrEx>
        <w:trPr>
          <w:trHeight w:val="708"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6</w:t>
            </w:r>
          </w:p>
        </w:tc>
        <w:tc>
          <w:tcPr>
            <w:tcW w:w="225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educationDegree</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学历</w:t>
            </w:r>
          </w:p>
        </w:tc>
        <w:tc>
          <w:tcPr>
            <w:tcW w:w="1843"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varchar(2)</w:t>
            </w:r>
          </w:p>
        </w:tc>
        <w:tc>
          <w:tcPr>
            <w:tcW w:w="3402"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必填，参照《GB/T 4658-2006 学历代码》填写两位学历代码。</w:t>
            </w:r>
          </w:p>
        </w:tc>
      </w:tr>
      <w:tr>
        <w:tblPrEx>
          <w:tblLayout w:type="fixed"/>
          <w:tblCellMar>
            <w:top w:w="0" w:type="dxa"/>
            <w:left w:w="108" w:type="dxa"/>
            <w:bottom w:w="0" w:type="dxa"/>
            <w:right w:w="108" w:type="dxa"/>
          </w:tblCellMar>
        </w:tblPrEx>
        <w:trPr>
          <w:trHeight w:val="48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7</w:t>
            </w:r>
          </w:p>
        </w:tc>
        <w:tc>
          <w:tcPr>
            <w:tcW w:w="225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birthday</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出生日期</w:t>
            </w:r>
          </w:p>
        </w:tc>
        <w:tc>
          <w:tcPr>
            <w:tcW w:w="1843"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402"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1836"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8</w:t>
            </w:r>
          </w:p>
        </w:tc>
        <w:tc>
          <w:tcPr>
            <w:tcW w:w="225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industryCd</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所属行业</w:t>
            </w:r>
          </w:p>
        </w:tc>
        <w:tc>
          <w:tcPr>
            <w:tcW w:w="1843"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402" w:type="dxa"/>
            <w:tcBorders>
              <w:top w:val="nil"/>
              <w:left w:val="nil"/>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可选（职业类型为个体工商户或小微企业主时，必填）</w:t>
            </w:r>
            <w:r>
              <w:rPr>
                <w:rFonts w:hint="eastAsia" w:ascii="仿宋" w:hAnsi="仿宋" w:eastAsia="仿宋" w:cs="宋体"/>
                <w:color w:val="000000"/>
                <w:kern w:val="0"/>
                <w:sz w:val="24"/>
              </w:rPr>
              <w:br w:type="textWrapping"/>
            </w:r>
            <w:r>
              <w:rPr>
                <w:rFonts w:hint="eastAsia" w:ascii="仿宋" w:hAnsi="仿宋" w:eastAsia="仿宋" w:cs="宋体"/>
                <w:color w:val="000000"/>
                <w:kern w:val="0"/>
                <w:sz w:val="24"/>
              </w:rPr>
              <w:t>借款人所属行业根据其所从事的经济活动确定，具体参照《GB/T4754-2017 国民经济行业分类》标准执行，需填报至最细类代码（4位小类代码）。</w:t>
            </w:r>
          </w:p>
        </w:tc>
      </w:tr>
      <w:tr>
        <w:tblPrEx>
          <w:tblLayout w:type="fixed"/>
          <w:tblCellMar>
            <w:top w:w="0" w:type="dxa"/>
            <w:left w:w="108" w:type="dxa"/>
            <w:bottom w:w="0" w:type="dxa"/>
            <w:right w:w="108" w:type="dxa"/>
          </w:tblCellMar>
        </w:tblPrEx>
        <w:trPr>
          <w:trHeight w:val="312" w:hRule="atLeast"/>
        </w:trPr>
        <w:tc>
          <w:tcPr>
            <w:tcW w:w="5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9</w:t>
            </w:r>
          </w:p>
        </w:tc>
        <w:tc>
          <w:tcPr>
            <w:tcW w:w="2256"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careerTypeCd</w:t>
            </w:r>
          </w:p>
        </w:tc>
        <w:tc>
          <w:tcPr>
            <w:tcW w:w="141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职业类型</w:t>
            </w:r>
          </w:p>
        </w:tc>
        <w:tc>
          <w:tcPr>
            <w:tcW w:w="1843" w:type="dxa"/>
            <w:vMerge w:val="restart"/>
            <w:tcBorders>
              <w:top w:val="nil"/>
              <w:left w:val="single" w:color="auto" w:sz="4" w:space="0"/>
              <w:bottom w:val="single" w:color="auto" w:sz="4" w:space="0"/>
              <w:right w:val="nil"/>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402" w:type="dxa"/>
            <w:tcBorders>
              <w:top w:val="single" w:color="auto" w:sz="4" w:space="0"/>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348"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43"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D0060001：个体工商户</w:t>
            </w:r>
          </w:p>
        </w:tc>
      </w:tr>
      <w:tr>
        <w:tblPrEx>
          <w:tblLayout w:type="fixed"/>
          <w:tblCellMar>
            <w:top w:w="0" w:type="dxa"/>
            <w:left w:w="108" w:type="dxa"/>
            <w:bottom w:w="0" w:type="dxa"/>
            <w:right w:w="108" w:type="dxa"/>
          </w:tblCellMar>
        </w:tblPrEx>
        <w:trPr>
          <w:trHeight w:val="348"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43"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D0060002：小微企业主</w:t>
            </w:r>
          </w:p>
        </w:tc>
      </w:tr>
      <w:tr>
        <w:tblPrEx>
          <w:tblLayout w:type="fixed"/>
          <w:tblCellMar>
            <w:top w:w="0" w:type="dxa"/>
            <w:left w:w="108" w:type="dxa"/>
            <w:bottom w:w="0" w:type="dxa"/>
            <w:right w:w="108" w:type="dxa"/>
          </w:tblCellMar>
        </w:tblPrEx>
        <w:trPr>
          <w:trHeight w:val="348"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43"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D0060003：其他</w:t>
            </w:r>
          </w:p>
        </w:tc>
      </w:tr>
      <w:tr>
        <w:tblPrEx>
          <w:tblLayout w:type="fixed"/>
          <w:tblCellMar>
            <w:top w:w="0" w:type="dxa"/>
            <w:left w:w="108" w:type="dxa"/>
            <w:bottom w:w="0" w:type="dxa"/>
            <w:right w:w="108" w:type="dxa"/>
          </w:tblCellMar>
        </w:tblPrEx>
        <w:trPr>
          <w:trHeight w:val="90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10</w:t>
            </w:r>
          </w:p>
        </w:tc>
        <w:tc>
          <w:tcPr>
            <w:tcW w:w="225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career</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职业</w:t>
            </w:r>
          </w:p>
        </w:tc>
        <w:tc>
          <w:tcPr>
            <w:tcW w:w="1843"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varchar(500)</w:t>
            </w:r>
          </w:p>
        </w:tc>
        <w:tc>
          <w:tcPr>
            <w:tcW w:w="3402"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必填，报送机构自定义填写。</w:t>
            </w:r>
          </w:p>
        </w:tc>
      </w:tr>
      <w:tr>
        <w:tblPrEx>
          <w:tblLayout w:type="fixed"/>
          <w:tblCellMar>
            <w:top w:w="0" w:type="dxa"/>
            <w:left w:w="108" w:type="dxa"/>
            <w:bottom w:w="0" w:type="dxa"/>
            <w:right w:w="108" w:type="dxa"/>
          </w:tblCellMar>
        </w:tblPrEx>
        <w:trPr>
          <w:trHeight w:val="78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11</w:t>
            </w:r>
          </w:p>
        </w:tc>
        <w:tc>
          <w:tcPr>
            <w:tcW w:w="225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majorBusiness</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主营业务</w:t>
            </w:r>
          </w:p>
        </w:tc>
        <w:tc>
          <w:tcPr>
            <w:tcW w:w="1843"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varchar(1000)</w:t>
            </w:r>
          </w:p>
        </w:tc>
        <w:tc>
          <w:tcPr>
            <w:tcW w:w="3402"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可选（职业类型为个体工商户或小微企业主时，必填）</w:t>
            </w:r>
          </w:p>
        </w:tc>
      </w:tr>
      <w:tr>
        <w:tblPrEx>
          <w:tblLayout w:type="fixed"/>
          <w:tblCellMar>
            <w:top w:w="0" w:type="dxa"/>
            <w:left w:w="108" w:type="dxa"/>
            <w:bottom w:w="0" w:type="dxa"/>
            <w:right w:w="108" w:type="dxa"/>
          </w:tblCellMar>
        </w:tblPrEx>
        <w:trPr>
          <w:trHeight w:val="78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12</w:t>
            </w:r>
          </w:p>
        </w:tc>
        <w:tc>
          <w:tcPr>
            <w:tcW w:w="225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isFarmer</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是否农户</w:t>
            </w:r>
          </w:p>
        </w:tc>
        <w:tc>
          <w:tcPr>
            <w:tcW w:w="1843"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402"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　</w:t>
            </w:r>
          </w:p>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D0010001:是</w:t>
            </w:r>
          </w:p>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D0010002:否</w:t>
            </w:r>
          </w:p>
        </w:tc>
      </w:tr>
      <w:tr>
        <w:tblPrEx>
          <w:tblLayout w:type="fixed"/>
          <w:tblCellMar>
            <w:top w:w="0" w:type="dxa"/>
            <w:left w:w="108" w:type="dxa"/>
            <w:bottom w:w="0" w:type="dxa"/>
            <w:right w:w="108" w:type="dxa"/>
          </w:tblCellMar>
        </w:tblPrEx>
        <w:trPr>
          <w:trHeight w:val="1059"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13</w:t>
            </w:r>
          </w:p>
        </w:tc>
        <w:tc>
          <w:tcPr>
            <w:tcW w:w="2256"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businessDate</w:t>
            </w:r>
          </w:p>
        </w:tc>
        <w:tc>
          <w:tcPr>
            <w:tcW w:w="1418"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信息变更日</w:t>
            </w:r>
          </w:p>
        </w:tc>
        <w:tc>
          <w:tcPr>
            <w:tcW w:w="1843"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402"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可选（当个人信息需修正时，必填）</w:t>
            </w:r>
          </w:p>
        </w:tc>
      </w:tr>
    </w:tbl>
    <w:p>
      <w:pPr>
        <w:rPr>
          <w:rFonts w:ascii="宋体" w:hAnsi="宋体"/>
        </w:rPr>
      </w:pPr>
    </w:p>
    <w:p>
      <w:pPr>
        <w:pStyle w:val="4"/>
        <w:numPr>
          <w:ilvl w:val="2"/>
          <w:numId w:val="17"/>
        </w:numPr>
        <w:tabs>
          <w:tab w:val="left" w:pos="1930"/>
        </w:tabs>
        <w:rPr>
          <w:rFonts w:ascii="宋体" w:hAnsi="宋体"/>
          <w:color w:val="000000"/>
        </w:rPr>
      </w:pPr>
      <w:bookmarkStart w:id="76" w:name="_Toc53760005"/>
      <w:r>
        <w:rPr>
          <w:rFonts w:hint="eastAsia" w:ascii="宋体" w:hAnsi="宋体"/>
          <w:color w:val="000000"/>
        </w:rPr>
        <w:t>贷款信息</w:t>
      </w:r>
      <w:bookmarkEnd w:id="76"/>
    </w:p>
    <w:tbl>
      <w:tblPr>
        <w:tblStyle w:val="33"/>
        <w:tblW w:w="9498" w:type="dxa"/>
        <w:tblInd w:w="-577" w:type="dxa"/>
        <w:tblLayout w:type="fixed"/>
        <w:tblCellMar>
          <w:top w:w="0" w:type="dxa"/>
          <w:left w:w="108" w:type="dxa"/>
          <w:bottom w:w="0" w:type="dxa"/>
          <w:right w:w="108" w:type="dxa"/>
        </w:tblCellMar>
      </w:tblPr>
      <w:tblGrid>
        <w:gridCol w:w="586"/>
        <w:gridCol w:w="2108"/>
        <w:gridCol w:w="1559"/>
        <w:gridCol w:w="1559"/>
        <w:gridCol w:w="3686"/>
      </w:tblGrid>
      <w:tr>
        <w:tblPrEx>
          <w:tblLayout w:type="fixed"/>
          <w:tblCellMar>
            <w:top w:w="0" w:type="dxa"/>
            <w:left w:w="108" w:type="dxa"/>
            <w:bottom w:w="0" w:type="dxa"/>
            <w:right w:w="108" w:type="dxa"/>
          </w:tblCellMar>
        </w:tblPrEx>
        <w:trPr>
          <w:trHeight w:val="312" w:hRule="atLeast"/>
        </w:trPr>
        <w:tc>
          <w:tcPr>
            <w:tcW w:w="586" w:type="dxa"/>
            <w:tcBorders>
              <w:top w:val="single" w:color="auto" w:sz="8" w:space="0"/>
              <w:left w:val="single" w:color="auto" w:sz="8" w:space="0"/>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No.</w:t>
            </w:r>
          </w:p>
        </w:tc>
        <w:tc>
          <w:tcPr>
            <w:tcW w:w="2108"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标签名称</w:t>
            </w:r>
          </w:p>
        </w:tc>
        <w:tc>
          <w:tcPr>
            <w:tcW w:w="1559"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字段内容</w:t>
            </w:r>
          </w:p>
        </w:tc>
        <w:tc>
          <w:tcPr>
            <w:tcW w:w="1559"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类型长度</w:t>
            </w:r>
          </w:p>
        </w:tc>
        <w:tc>
          <w:tcPr>
            <w:tcW w:w="3686"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填写规则及校验</w:t>
            </w:r>
          </w:p>
        </w:tc>
      </w:tr>
      <w:tr>
        <w:tblPrEx>
          <w:tblLayout w:type="fixed"/>
          <w:tblCellMar>
            <w:top w:w="0" w:type="dxa"/>
            <w:left w:w="108" w:type="dxa"/>
            <w:bottom w:w="0" w:type="dxa"/>
            <w:right w:w="108" w:type="dxa"/>
          </w:tblCellMar>
        </w:tblPrEx>
        <w:trPr>
          <w:trHeight w:val="312" w:hRule="atLeast"/>
        </w:trPr>
        <w:tc>
          <w:tcPr>
            <w:tcW w:w="58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w:t>
            </w:r>
          </w:p>
        </w:tc>
        <w:tc>
          <w:tcPr>
            <w:tcW w:w="210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businessTypeCd</w:t>
            </w:r>
          </w:p>
        </w:tc>
        <w:tc>
          <w:tcPr>
            <w:tcW w:w="1559"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报送场景类型</w:t>
            </w:r>
          </w:p>
        </w:tc>
        <w:tc>
          <w:tcPr>
            <w:tcW w:w="1559" w:type="dxa"/>
            <w:vMerge w:val="restart"/>
            <w:tcBorders>
              <w:top w:val="single" w:color="auto" w:sz="4" w:space="0"/>
              <w:left w:val="single" w:color="auto" w:sz="4" w:space="0"/>
              <w:bottom w:val="single" w:color="auto" w:sz="4" w:space="0"/>
              <w:right w:val="nil"/>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686" w:type="dxa"/>
            <w:tcBorders>
              <w:top w:val="single" w:color="auto" w:sz="4" w:space="0"/>
              <w:left w:val="single" w:color="auto" w:sz="4" w:space="0"/>
              <w:bottom w:val="nil"/>
              <w:right w:val="single" w:color="auto" w:sz="4" w:space="0"/>
            </w:tcBorders>
            <w:shd w:val="clear" w:color="auto" w:fill="auto"/>
            <w:vAlign w:val="center"/>
          </w:tcPr>
          <w:p>
            <w:pPr>
              <w:widowControl/>
              <w:ind w:firstLine="240" w:firstLineChars="100"/>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必填，正常报文与补报报文时填报。</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single" w:color="auto" w:sz="4" w:space="0"/>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D0080001：绿色贷款放款</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single" w:color="auto" w:sz="4" w:space="0"/>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D0080002：认定为绿色贷款</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single" w:color="auto" w:sz="4" w:space="0"/>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D0080003：本金还款</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single" w:color="auto" w:sz="4" w:space="0"/>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D0080004：逾期</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single" w:color="auto" w:sz="4" w:space="0"/>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D0080005：五级分类变更</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single" w:color="auto" w:sz="4" w:space="0"/>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D0080006：担保方式变更</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single" w:color="auto" w:sz="4" w:space="0"/>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D0080007：贷款展期</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single" w:color="auto" w:sz="4" w:space="0"/>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D0080008：利率调整</w:t>
            </w:r>
          </w:p>
        </w:tc>
      </w:tr>
      <w:tr>
        <w:tblPrEx>
          <w:tblLayout w:type="fixed"/>
          <w:tblCellMar>
            <w:top w:w="0" w:type="dxa"/>
            <w:left w:w="108" w:type="dxa"/>
            <w:bottom w:w="0" w:type="dxa"/>
            <w:right w:w="108" w:type="dxa"/>
          </w:tblCellMar>
        </w:tblPrEx>
        <w:trPr>
          <w:trHeight w:val="312" w:hRule="atLeast"/>
        </w:trPr>
        <w:tc>
          <w:tcPr>
            <w:tcW w:w="586"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w:t>
            </w:r>
          </w:p>
        </w:tc>
        <w:tc>
          <w:tcPr>
            <w:tcW w:w="210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businessDate</w:t>
            </w:r>
          </w:p>
        </w:tc>
        <w:tc>
          <w:tcPr>
            <w:tcW w:w="155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业务日期</w:t>
            </w:r>
          </w:p>
        </w:tc>
        <w:tc>
          <w:tcPr>
            <w:tcW w:w="1559" w:type="dxa"/>
            <w:vMerge w:val="restart"/>
            <w:tcBorders>
              <w:top w:val="nil"/>
              <w:left w:val="single" w:color="auto" w:sz="4" w:space="0"/>
              <w:bottom w:val="single" w:color="auto" w:sz="4" w:space="0"/>
              <w:right w:val="nil"/>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686" w:type="dxa"/>
            <w:tcBorders>
              <w:top w:val="single" w:color="auto" w:sz="4" w:space="0"/>
              <w:left w:val="single" w:color="auto" w:sz="4" w:space="0"/>
              <w:bottom w:val="nil"/>
              <w:right w:val="single" w:color="auto" w:sz="4" w:space="0"/>
            </w:tcBorders>
            <w:shd w:val="clear" w:color="auto" w:fill="auto"/>
            <w:vAlign w:val="center"/>
          </w:tcPr>
          <w:p>
            <w:pPr>
              <w:widowControl/>
              <w:ind w:firstLine="240" w:firstLineChars="100"/>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必填，正常报文与补报报文时，填写实际业务场景发生的日期；修正报文时，填报业务变更日。</w:t>
            </w:r>
          </w:p>
        </w:tc>
      </w:tr>
      <w:tr>
        <w:tblPrEx>
          <w:tblLayout w:type="fixed"/>
          <w:tblCellMar>
            <w:top w:w="0" w:type="dxa"/>
            <w:left w:w="108" w:type="dxa"/>
            <w:bottom w:w="0" w:type="dxa"/>
            <w:right w:w="108" w:type="dxa"/>
          </w:tblCellMar>
        </w:tblPrEx>
        <w:trPr>
          <w:trHeight w:val="624"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1、报送场景类型为“绿色贷款放款”时，业务日期应与放款日一致；</w:t>
            </w:r>
          </w:p>
        </w:tc>
      </w:tr>
      <w:tr>
        <w:tblPrEx>
          <w:tblLayout w:type="fixed"/>
          <w:tblCellMar>
            <w:top w:w="0" w:type="dxa"/>
            <w:left w:w="108" w:type="dxa"/>
            <w:bottom w:w="0" w:type="dxa"/>
            <w:right w:w="108" w:type="dxa"/>
          </w:tblCellMar>
        </w:tblPrEx>
        <w:trPr>
          <w:trHeight w:val="624"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2、报送场景类型为“认定为绿色贷款”时，业务日期应与绿色认定日期一致；</w:t>
            </w:r>
          </w:p>
        </w:tc>
      </w:tr>
      <w:tr>
        <w:tblPrEx>
          <w:tblLayout w:type="fixed"/>
          <w:tblCellMar>
            <w:top w:w="0" w:type="dxa"/>
            <w:left w:w="108" w:type="dxa"/>
            <w:bottom w:w="0" w:type="dxa"/>
            <w:right w:w="108" w:type="dxa"/>
          </w:tblCellMar>
        </w:tblPrEx>
        <w:trPr>
          <w:trHeight w:val="624"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3、报送场景类型为“本金还款”时，业务日期应与最近还款日一致；</w:t>
            </w:r>
          </w:p>
        </w:tc>
      </w:tr>
      <w:tr>
        <w:tblPrEx>
          <w:tblLayout w:type="fixed"/>
          <w:tblCellMar>
            <w:top w:w="0" w:type="dxa"/>
            <w:left w:w="108" w:type="dxa"/>
            <w:bottom w:w="0" w:type="dxa"/>
            <w:right w:w="108" w:type="dxa"/>
          </w:tblCellMar>
        </w:tblPrEx>
        <w:trPr>
          <w:trHeight w:val="624"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4、报送场景类型为“逾期”时，业务日期应与最近逾期日一致；</w:t>
            </w:r>
          </w:p>
        </w:tc>
      </w:tr>
      <w:tr>
        <w:tblPrEx>
          <w:tblLayout w:type="fixed"/>
          <w:tblCellMar>
            <w:top w:w="0" w:type="dxa"/>
            <w:left w:w="108" w:type="dxa"/>
            <w:bottom w:w="0" w:type="dxa"/>
            <w:right w:w="108" w:type="dxa"/>
          </w:tblCellMar>
        </w:tblPrEx>
        <w:trPr>
          <w:trHeight w:val="624"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5、正常报文时，业务日期需在上一工作日至上一自然日之间；</w:t>
            </w:r>
          </w:p>
        </w:tc>
      </w:tr>
      <w:tr>
        <w:tblPrEx>
          <w:tblLayout w:type="fixed"/>
          <w:tblCellMar>
            <w:top w:w="0" w:type="dxa"/>
            <w:left w:w="108" w:type="dxa"/>
            <w:bottom w:w="0" w:type="dxa"/>
            <w:right w:w="108" w:type="dxa"/>
          </w:tblCellMar>
        </w:tblPrEx>
        <w:trPr>
          <w:trHeight w:val="624"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6、补报报文时，业务日期需早于上一工作日；</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7、修正报文时，业务日期不能早于绿色认定分类日期</w:t>
            </w:r>
          </w:p>
        </w:tc>
      </w:tr>
      <w:tr>
        <w:tblPrEx>
          <w:tblLayout w:type="fixed"/>
          <w:tblCellMar>
            <w:top w:w="0" w:type="dxa"/>
            <w:left w:w="108" w:type="dxa"/>
            <w:bottom w:w="0" w:type="dxa"/>
            <w:right w:w="108" w:type="dxa"/>
          </w:tblCellMar>
        </w:tblPrEx>
        <w:trPr>
          <w:trHeight w:val="480" w:hRule="atLeast"/>
        </w:trPr>
        <w:tc>
          <w:tcPr>
            <w:tcW w:w="586"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3</w:t>
            </w:r>
          </w:p>
        </w:tc>
        <w:tc>
          <w:tcPr>
            <w:tcW w:w="2108"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contractNo</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贷款合同号</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varchar(32)</w:t>
            </w:r>
          </w:p>
        </w:tc>
        <w:tc>
          <w:tcPr>
            <w:tcW w:w="3686"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w:t>
            </w:r>
          </w:p>
        </w:tc>
      </w:tr>
      <w:tr>
        <w:tblPrEx>
          <w:tblLayout w:type="fixed"/>
          <w:tblCellMar>
            <w:top w:w="0" w:type="dxa"/>
            <w:left w:w="108" w:type="dxa"/>
            <w:bottom w:w="0" w:type="dxa"/>
            <w:right w:w="108" w:type="dxa"/>
          </w:tblCellMar>
        </w:tblPrEx>
        <w:trPr>
          <w:trHeight w:val="432" w:hRule="atLeast"/>
        </w:trPr>
        <w:tc>
          <w:tcPr>
            <w:tcW w:w="586"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4</w:t>
            </w:r>
          </w:p>
        </w:tc>
        <w:tc>
          <w:tcPr>
            <w:tcW w:w="2108"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loanNo</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借据号</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varchar(32)</w:t>
            </w:r>
          </w:p>
        </w:tc>
        <w:tc>
          <w:tcPr>
            <w:tcW w:w="3686" w:type="dxa"/>
            <w:tcBorders>
              <w:top w:val="nil"/>
              <w:left w:val="nil"/>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必填，报送机构系统内标识贷款业务的唯一编号，上报后不允许修改。</w:t>
            </w:r>
          </w:p>
        </w:tc>
      </w:tr>
      <w:tr>
        <w:tblPrEx>
          <w:tblLayout w:type="fixed"/>
          <w:tblCellMar>
            <w:top w:w="0" w:type="dxa"/>
            <w:left w:w="108" w:type="dxa"/>
            <w:bottom w:w="0" w:type="dxa"/>
            <w:right w:w="108" w:type="dxa"/>
          </w:tblCellMar>
        </w:tblPrEx>
        <w:trPr>
          <w:trHeight w:val="312" w:hRule="atLeast"/>
        </w:trPr>
        <w:tc>
          <w:tcPr>
            <w:tcW w:w="586"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5</w:t>
            </w:r>
          </w:p>
        </w:tc>
        <w:tc>
          <w:tcPr>
            <w:tcW w:w="210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customerTypeCd</w:t>
            </w:r>
          </w:p>
        </w:tc>
        <w:tc>
          <w:tcPr>
            <w:tcW w:w="155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客户类型</w:t>
            </w:r>
          </w:p>
        </w:tc>
        <w:tc>
          <w:tcPr>
            <w:tcW w:w="1559" w:type="dxa"/>
            <w:vMerge w:val="restart"/>
            <w:tcBorders>
              <w:top w:val="nil"/>
              <w:left w:val="single" w:color="auto" w:sz="4" w:space="0"/>
              <w:bottom w:val="single" w:color="auto" w:sz="4" w:space="0"/>
              <w:right w:val="nil"/>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686" w:type="dxa"/>
            <w:tcBorders>
              <w:top w:val="single" w:color="auto" w:sz="4" w:space="0"/>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必填</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D0090001：企业</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D0090002：个人</w:t>
            </w:r>
          </w:p>
        </w:tc>
      </w:tr>
      <w:tr>
        <w:tblPrEx>
          <w:tblLayout w:type="fixed"/>
          <w:tblCellMar>
            <w:top w:w="0" w:type="dxa"/>
            <w:left w:w="108" w:type="dxa"/>
            <w:bottom w:w="0" w:type="dxa"/>
            <w:right w:w="108" w:type="dxa"/>
          </w:tblCellMar>
        </w:tblPrEx>
        <w:trPr>
          <w:trHeight w:val="624" w:hRule="atLeast"/>
        </w:trPr>
        <w:tc>
          <w:tcPr>
            <w:tcW w:w="586"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6</w:t>
            </w:r>
          </w:p>
        </w:tc>
        <w:tc>
          <w:tcPr>
            <w:tcW w:w="2108"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customerNo</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客户唯一编号</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varchar(64)</w:t>
            </w:r>
          </w:p>
        </w:tc>
        <w:tc>
          <w:tcPr>
            <w:tcW w:w="3686"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必填，报送机构系统内标识客户的唯一编号，上报后不允许修改；关联企业信息和个人信息中的客户唯一编号。</w:t>
            </w:r>
          </w:p>
        </w:tc>
      </w:tr>
      <w:tr>
        <w:tblPrEx>
          <w:tblLayout w:type="fixed"/>
          <w:tblCellMar>
            <w:top w:w="0" w:type="dxa"/>
            <w:left w:w="108" w:type="dxa"/>
            <w:bottom w:w="0" w:type="dxa"/>
            <w:right w:w="108" w:type="dxa"/>
          </w:tblCellMar>
        </w:tblPrEx>
        <w:trPr>
          <w:trHeight w:val="624" w:hRule="atLeast"/>
        </w:trPr>
        <w:tc>
          <w:tcPr>
            <w:tcW w:w="586"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7</w:t>
            </w:r>
          </w:p>
        </w:tc>
        <w:tc>
          <w:tcPr>
            <w:tcW w:w="2108"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projectNo</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项目唯一编号</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varchar(32)</w:t>
            </w:r>
          </w:p>
        </w:tc>
        <w:tc>
          <w:tcPr>
            <w:tcW w:w="3686" w:type="dxa"/>
            <w:tcBorders>
              <w:top w:val="nil"/>
              <w:left w:val="nil"/>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可选（贷款类型为项目贷款时，必填），报送机构系统内标识项目的唯一编号，上报后不允许修改。</w:t>
            </w:r>
          </w:p>
        </w:tc>
      </w:tr>
      <w:tr>
        <w:tblPrEx>
          <w:tblLayout w:type="fixed"/>
          <w:tblCellMar>
            <w:top w:w="0" w:type="dxa"/>
            <w:left w:w="108" w:type="dxa"/>
            <w:bottom w:w="0" w:type="dxa"/>
            <w:right w:w="108" w:type="dxa"/>
          </w:tblCellMar>
        </w:tblPrEx>
        <w:trPr>
          <w:trHeight w:val="312" w:hRule="atLeast"/>
        </w:trPr>
        <w:tc>
          <w:tcPr>
            <w:tcW w:w="586"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8</w:t>
            </w:r>
          </w:p>
        </w:tc>
        <w:tc>
          <w:tcPr>
            <w:tcW w:w="210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loanKindCd</w:t>
            </w:r>
          </w:p>
        </w:tc>
        <w:tc>
          <w:tcPr>
            <w:tcW w:w="155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贷款类型</w:t>
            </w:r>
          </w:p>
        </w:tc>
        <w:tc>
          <w:tcPr>
            <w:tcW w:w="1559" w:type="dxa"/>
            <w:vMerge w:val="restart"/>
            <w:tcBorders>
              <w:top w:val="nil"/>
              <w:left w:val="single" w:color="auto" w:sz="4" w:space="0"/>
              <w:bottom w:val="single" w:color="auto" w:sz="4" w:space="0"/>
              <w:right w:val="nil"/>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686" w:type="dxa"/>
            <w:tcBorders>
              <w:top w:val="single" w:color="auto" w:sz="4" w:space="0"/>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D0100001：流动资金贷款</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D0100002：项目贷款</w:t>
            </w:r>
          </w:p>
        </w:tc>
      </w:tr>
      <w:tr>
        <w:tblPrEx>
          <w:tblLayout w:type="fixed"/>
          <w:tblCellMar>
            <w:top w:w="0" w:type="dxa"/>
            <w:left w:w="108" w:type="dxa"/>
            <w:bottom w:w="0" w:type="dxa"/>
            <w:right w:w="108" w:type="dxa"/>
          </w:tblCellMar>
        </w:tblPrEx>
        <w:trPr>
          <w:trHeight w:val="624"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D0100003：一般固定资产贷款（除项目贷款外的固定资产贷款）</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D0100004:个人消费贷款</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D0100005:个人经营性贷款</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D0100006:其他贷款</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single" w:color="auto" w:sz="4" w:space="0"/>
              <w:right w:val="single" w:color="auto" w:sz="4" w:space="0"/>
            </w:tcBorders>
            <w:shd w:val="clear" w:color="auto" w:fill="auto"/>
            <w:vAlign w:val="center"/>
          </w:tcPr>
          <w:p>
            <w:pPr>
              <w:jc w:val="left"/>
              <w:rPr>
                <w:rFonts w:ascii="仿宋" w:hAnsi="仿宋" w:eastAsia="仿宋" w:cs="宋体"/>
                <w:color w:val="FF0000"/>
                <w:kern w:val="0"/>
                <w:sz w:val="24"/>
              </w:rPr>
            </w:pPr>
          </w:p>
        </w:tc>
      </w:tr>
      <w:tr>
        <w:tblPrEx>
          <w:tblLayout w:type="fixed"/>
          <w:tblCellMar>
            <w:top w:w="0" w:type="dxa"/>
            <w:left w:w="108" w:type="dxa"/>
            <w:bottom w:w="0" w:type="dxa"/>
            <w:right w:w="108" w:type="dxa"/>
          </w:tblCellMar>
        </w:tblPrEx>
        <w:trPr>
          <w:trHeight w:val="528" w:hRule="atLeast"/>
        </w:trPr>
        <w:tc>
          <w:tcPr>
            <w:tcW w:w="586"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9</w:t>
            </w:r>
          </w:p>
        </w:tc>
        <w:tc>
          <w:tcPr>
            <w:tcW w:w="2108"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loanProduct</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贷款产品名称</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varchar(256)</w:t>
            </w:r>
          </w:p>
        </w:tc>
        <w:tc>
          <w:tcPr>
            <w:tcW w:w="3686" w:type="dxa"/>
            <w:tcBorders>
              <w:top w:val="nil"/>
              <w:left w:val="nil"/>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w:t>
            </w:r>
          </w:p>
        </w:tc>
      </w:tr>
      <w:tr>
        <w:tblPrEx>
          <w:tblLayout w:type="fixed"/>
          <w:tblCellMar>
            <w:top w:w="0" w:type="dxa"/>
            <w:left w:w="108" w:type="dxa"/>
            <w:bottom w:w="0" w:type="dxa"/>
            <w:right w:w="108" w:type="dxa"/>
          </w:tblCellMar>
        </w:tblPrEx>
        <w:trPr>
          <w:trHeight w:val="672" w:hRule="atLeast"/>
        </w:trPr>
        <w:tc>
          <w:tcPr>
            <w:tcW w:w="586"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10</w:t>
            </w:r>
          </w:p>
        </w:tc>
        <w:tc>
          <w:tcPr>
            <w:tcW w:w="2108"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businessOrg</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业务发生机构</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varchar(15)</w:t>
            </w:r>
          </w:p>
        </w:tc>
        <w:tc>
          <w:tcPr>
            <w:tcW w:w="3686"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必填，贷款业务发生的金融机构网点的金融许可证号。</w:t>
            </w:r>
          </w:p>
        </w:tc>
      </w:tr>
      <w:tr>
        <w:tblPrEx>
          <w:tblLayout w:type="fixed"/>
          <w:tblCellMar>
            <w:top w:w="0" w:type="dxa"/>
            <w:left w:w="108" w:type="dxa"/>
            <w:bottom w:w="0" w:type="dxa"/>
            <w:right w:w="108" w:type="dxa"/>
          </w:tblCellMar>
        </w:tblPrEx>
        <w:trPr>
          <w:trHeight w:val="744" w:hRule="atLeast"/>
        </w:trPr>
        <w:tc>
          <w:tcPr>
            <w:tcW w:w="586"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11</w:t>
            </w:r>
          </w:p>
        </w:tc>
        <w:tc>
          <w:tcPr>
            <w:tcW w:w="2108"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loanPurposeDesc</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贷款用途描述</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varchar(1024)</w:t>
            </w:r>
          </w:p>
        </w:tc>
        <w:tc>
          <w:tcPr>
            <w:tcW w:w="3686"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必填，贷款用途描述必须超过30个字（含30）</w:t>
            </w:r>
          </w:p>
        </w:tc>
      </w:tr>
      <w:tr>
        <w:tblPrEx>
          <w:tblLayout w:type="fixed"/>
          <w:tblCellMar>
            <w:top w:w="0" w:type="dxa"/>
            <w:left w:w="108" w:type="dxa"/>
            <w:bottom w:w="0" w:type="dxa"/>
            <w:right w:w="108" w:type="dxa"/>
          </w:tblCellMar>
        </w:tblPrEx>
        <w:trPr>
          <w:trHeight w:val="1248" w:hRule="atLeast"/>
        </w:trPr>
        <w:tc>
          <w:tcPr>
            <w:tcW w:w="586"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12</w:t>
            </w:r>
          </w:p>
        </w:tc>
        <w:tc>
          <w:tcPr>
            <w:tcW w:w="2108"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loanAmount</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贷款金额</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3686"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对于涉及外币的贷款台账，贷款金额和贷款余额以放款日上一月末的汇率折算；发生还款时，贷款余额以最近还款日上一月末的汇率折算（贷款金额不变）；项目类贷款的贷款金额不能大于项目总投资。</w:t>
            </w:r>
          </w:p>
        </w:tc>
      </w:tr>
      <w:tr>
        <w:tblPrEx>
          <w:tblLayout w:type="fixed"/>
          <w:tblCellMar>
            <w:top w:w="0" w:type="dxa"/>
            <w:left w:w="108" w:type="dxa"/>
            <w:bottom w:w="0" w:type="dxa"/>
            <w:right w:w="108" w:type="dxa"/>
          </w:tblCellMar>
        </w:tblPrEx>
        <w:trPr>
          <w:trHeight w:val="372" w:hRule="atLeast"/>
        </w:trPr>
        <w:tc>
          <w:tcPr>
            <w:tcW w:w="586"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13</w:t>
            </w:r>
          </w:p>
        </w:tc>
        <w:tc>
          <w:tcPr>
            <w:tcW w:w="2108"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loanBalance</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贷款余额</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3686"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必填，指贷款本金余额，不能大约贷款金额。</w:t>
            </w:r>
          </w:p>
        </w:tc>
      </w:tr>
      <w:tr>
        <w:tblPrEx>
          <w:tblLayout w:type="fixed"/>
          <w:tblCellMar>
            <w:top w:w="0" w:type="dxa"/>
            <w:left w:w="108" w:type="dxa"/>
            <w:bottom w:w="0" w:type="dxa"/>
            <w:right w:w="108" w:type="dxa"/>
          </w:tblCellMar>
        </w:tblPrEx>
        <w:trPr>
          <w:trHeight w:val="312" w:hRule="atLeast"/>
        </w:trPr>
        <w:tc>
          <w:tcPr>
            <w:tcW w:w="586"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14</w:t>
            </w:r>
          </w:p>
        </w:tc>
        <w:tc>
          <w:tcPr>
            <w:tcW w:w="2108"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timeLimit</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贷款期限</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numeric(5)</w:t>
            </w:r>
          </w:p>
        </w:tc>
        <w:tc>
          <w:tcPr>
            <w:tcW w:w="3686"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必填，以天为单位</w:t>
            </w:r>
          </w:p>
        </w:tc>
      </w:tr>
      <w:tr>
        <w:tblPrEx>
          <w:tblLayout w:type="fixed"/>
          <w:tblCellMar>
            <w:top w:w="0" w:type="dxa"/>
            <w:left w:w="108" w:type="dxa"/>
            <w:bottom w:w="0" w:type="dxa"/>
            <w:right w:w="108" w:type="dxa"/>
          </w:tblCellMar>
        </w:tblPrEx>
        <w:trPr>
          <w:trHeight w:val="312" w:hRule="atLeast"/>
        </w:trPr>
        <w:tc>
          <w:tcPr>
            <w:tcW w:w="586"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15</w:t>
            </w:r>
          </w:p>
        </w:tc>
        <w:tc>
          <w:tcPr>
            <w:tcW w:w="2108"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loanDate</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放款日</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686"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必填，上报后不允许修改。</w:t>
            </w:r>
          </w:p>
        </w:tc>
      </w:tr>
      <w:tr>
        <w:tblPrEx>
          <w:tblLayout w:type="fixed"/>
          <w:tblCellMar>
            <w:top w:w="0" w:type="dxa"/>
            <w:left w:w="108" w:type="dxa"/>
            <w:bottom w:w="0" w:type="dxa"/>
            <w:right w:w="108" w:type="dxa"/>
          </w:tblCellMar>
        </w:tblPrEx>
        <w:trPr>
          <w:trHeight w:val="312" w:hRule="atLeast"/>
        </w:trPr>
        <w:tc>
          <w:tcPr>
            <w:tcW w:w="586"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16</w:t>
            </w:r>
          </w:p>
        </w:tc>
        <w:tc>
          <w:tcPr>
            <w:tcW w:w="2108"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expiringDate</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到期日</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686"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必填，到期日不早于放款日和绿色认定日期。</w:t>
            </w:r>
          </w:p>
        </w:tc>
      </w:tr>
      <w:tr>
        <w:tblPrEx>
          <w:tblLayout w:type="fixed"/>
          <w:tblCellMar>
            <w:top w:w="0" w:type="dxa"/>
            <w:left w:w="108" w:type="dxa"/>
            <w:bottom w:w="0" w:type="dxa"/>
            <w:right w:w="108" w:type="dxa"/>
          </w:tblCellMar>
        </w:tblPrEx>
        <w:trPr>
          <w:trHeight w:val="456" w:hRule="atLeast"/>
        </w:trPr>
        <w:tc>
          <w:tcPr>
            <w:tcW w:w="586"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17</w:t>
            </w:r>
          </w:p>
        </w:tc>
        <w:tc>
          <w:tcPr>
            <w:tcW w:w="2108"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overdueDate</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逾期日</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686"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可选（逾期时必填）</w:t>
            </w:r>
          </w:p>
        </w:tc>
      </w:tr>
      <w:tr>
        <w:tblPrEx>
          <w:tblLayout w:type="fixed"/>
          <w:tblCellMar>
            <w:top w:w="0" w:type="dxa"/>
            <w:left w:w="108" w:type="dxa"/>
            <w:bottom w:w="0" w:type="dxa"/>
            <w:right w:w="108" w:type="dxa"/>
          </w:tblCellMar>
        </w:tblPrEx>
        <w:trPr>
          <w:trHeight w:val="396" w:hRule="atLeast"/>
        </w:trPr>
        <w:tc>
          <w:tcPr>
            <w:tcW w:w="586"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18</w:t>
            </w:r>
          </w:p>
        </w:tc>
        <w:tc>
          <w:tcPr>
            <w:tcW w:w="2108"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overBalance</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逾期金额</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3686" w:type="dxa"/>
            <w:tcBorders>
              <w:top w:val="nil"/>
              <w:left w:val="nil"/>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可选（逾期时必填），填写逾期未还款本金。</w:t>
            </w:r>
          </w:p>
        </w:tc>
      </w:tr>
      <w:tr>
        <w:tblPrEx>
          <w:tblLayout w:type="fixed"/>
          <w:tblCellMar>
            <w:top w:w="0" w:type="dxa"/>
            <w:left w:w="108" w:type="dxa"/>
            <w:bottom w:w="0" w:type="dxa"/>
            <w:right w:w="108" w:type="dxa"/>
          </w:tblCellMar>
        </w:tblPrEx>
        <w:trPr>
          <w:trHeight w:val="312" w:hRule="atLeast"/>
        </w:trPr>
        <w:tc>
          <w:tcPr>
            <w:tcW w:w="586"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19</w:t>
            </w:r>
          </w:p>
        </w:tc>
        <w:tc>
          <w:tcPr>
            <w:tcW w:w="210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guaranteeMethodCd</w:t>
            </w:r>
          </w:p>
        </w:tc>
        <w:tc>
          <w:tcPr>
            <w:tcW w:w="155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担保方式</w:t>
            </w:r>
          </w:p>
        </w:tc>
        <w:tc>
          <w:tcPr>
            <w:tcW w:w="1559" w:type="dxa"/>
            <w:vMerge w:val="restart"/>
            <w:tcBorders>
              <w:top w:val="nil"/>
              <w:left w:val="single" w:color="auto" w:sz="4" w:space="0"/>
              <w:bottom w:val="single" w:color="auto" w:sz="4" w:space="0"/>
              <w:right w:val="nil"/>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686" w:type="dxa"/>
            <w:tcBorders>
              <w:top w:val="single" w:color="auto" w:sz="4" w:space="0"/>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D0130001：抵押</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D0130002：质押</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D0130003：保证</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D0130004：信用</w:t>
            </w:r>
          </w:p>
        </w:tc>
      </w:tr>
      <w:tr>
        <w:tblPrEx>
          <w:tblLayout w:type="fixed"/>
          <w:tblCellMar>
            <w:top w:w="0" w:type="dxa"/>
            <w:left w:w="108" w:type="dxa"/>
            <w:bottom w:w="0" w:type="dxa"/>
            <w:right w:w="108" w:type="dxa"/>
          </w:tblCellMar>
        </w:tblPrEx>
        <w:trPr>
          <w:trHeight w:val="624" w:hRule="atLeast"/>
        </w:trPr>
        <w:tc>
          <w:tcPr>
            <w:tcW w:w="586"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20</w:t>
            </w:r>
          </w:p>
        </w:tc>
        <w:tc>
          <w:tcPr>
            <w:tcW w:w="2108"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interestRate</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执行利率（年化）</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numeric(10,6)</w:t>
            </w:r>
          </w:p>
        </w:tc>
        <w:tc>
          <w:tcPr>
            <w:tcW w:w="3686" w:type="dxa"/>
            <w:tcBorders>
              <w:top w:val="nil"/>
              <w:left w:val="nil"/>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必填，按小数填写，小数点后数字最长可保留6位。如年化利率为2.25%时，填写0.0225。</w:t>
            </w:r>
          </w:p>
        </w:tc>
      </w:tr>
      <w:tr>
        <w:tblPrEx>
          <w:tblLayout w:type="fixed"/>
          <w:tblCellMar>
            <w:top w:w="0" w:type="dxa"/>
            <w:left w:w="108" w:type="dxa"/>
            <w:bottom w:w="0" w:type="dxa"/>
            <w:right w:w="108" w:type="dxa"/>
          </w:tblCellMar>
        </w:tblPrEx>
        <w:trPr>
          <w:trHeight w:val="312" w:hRule="atLeast"/>
        </w:trPr>
        <w:tc>
          <w:tcPr>
            <w:tcW w:w="586"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21</w:t>
            </w:r>
          </w:p>
        </w:tc>
        <w:tc>
          <w:tcPr>
            <w:tcW w:w="210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repaymentMethodCd</w:t>
            </w:r>
          </w:p>
        </w:tc>
        <w:tc>
          <w:tcPr>
            <w:tcW w:w="155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还款方式</w:t>
            </w:r>
          </w:p>
        </w:tc>
        <w:tc>
          <w:tcPr>
            <w:tcW w:w="1559" w:type="dxa"/>
            <w:vMerge w:val="restart"/>
            <w:tcBorders>
              <w:top w:val="nil"/>
              <w:left w:val="single" w:color="auto" w:sz="4" w:space="0"/>
              <w:bottom w:val="single" w:color="auto" w:sz="4" w:space="0"/>
              <w:right w:val="nil"/>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686" w:type="dxa"/>
            <w:tcBorders>
              <w:top w:val="single" w:color="auto" w:sz="4" w:space="0"/>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kern w:val="0"/>
                <w:sz w:val="24"/>
              </w:rPr>
            </w:pPr>
            <w:r>
              <w:rPr>
                <w:rFonts w:hint="eastAsia" w:ascii="仿宋" w:hAnsi="仿宋" w:eastAsia="仿宋" w:cs="仿宋"/>
                <w:color w:val="000000"/>
                <w:kern w:val="0"/>
                <w:sz w:val="24"/>
                <w:lang w:bidi="ar"/>
              </w:rPr>
              <w:t>D0140001：利随本清</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kern w:val="0"/>
                <w:sz w:val="24"/>
              </w:rPr>
            </w:pPr>
            <w:r>
              <w:rPr>
                <w:rFonts w:hint="eastAsia" w:ascii="仿宋" w:hAnsi="仿宋" w:eastAsia="仿宋" w:cs="仿宋"/>
                <w:color w:val="000000"/>
                <w:kern w:val="0"/>
                <w:sz w:val="24"/>
                <w:lang w:bidi="ar"/>
              </w:rPr>
              <w:t>D0140002：按月等额</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kern w:val="0"/>
                <w:sz w:val="24"/>
              </w:rPr>
            </w:pPr>
            <w:r>
              <w:rPr>
                <w:rFonts w:hint="eastAsia" w:ascii="仿宋" w:hAnsi="仿宋" w:eastAsia="仿宋" w:cs="仿宋"/>
                <w:color w:val="000000"/>
                <w:kern w:val="0"/>
                <w:sz w:val="24"/>
                <w:lang w:bidi="ar"/>
              </w:rPr>
              <w:t>D0140003：按月等本</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kern w:val="0"/>
                <w:sz w:val="24"/>
              </w:rPr>
            </w:pPr>
            <w:r>
              <w:rPr>
                <w:rFonts w:hint="eastAsia" w:ascii="仿宋" w:hAnsi="仿宋" w:eastAsia="仿宋" w:cs="仿宋"/>
                <w:color w:val="000000"/>
                <w:kern w:val="0"/>
                <w:sz w:val="24"/>
                <w:lang w:bidi="ar"/>
              </w:rPr>
              <w:t>D0140004：按月结息、到期还本</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kern w:val="0"/>
                <w:sz w:val="24"/>
              </w:rPr>
            </w:pPr>
            <w:r>
              <w:rPr>
                <w:rFonts w:hint="eastAsia" w:ascii="仿宋" w:hAnsi="仿宋" w:eastAsia="仿宋" w:cs="仿宋"/>
                <w:color w:val="000000"/>
                <w:kern w:val="0"/>
                <w:sz w:val="24"/>
                <w:lang w:bidi="ar"/>
              </w:rPr>
              <w:t>D0140005：按季结息、到期还本</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kern w:val="0"/>
                <w:sz w:val="24"/>
              </w:rPr>
            </w:pPr>
            <w:r>
              <w:rPr>
                <w:rFonts w:hint="eastAsia" w:ascii="仿宋" w:hAnsi="仿宋" w:eastAsia="仿宋" w:cs="仿宋"/>
                <w:color w:val="000000"/>
                <w:kern w:val="0"/>
                <w:sz w:val="24"/>
                <w:lang w:bidi="ar"/>
              </w:rPr>
              <w:t>D0140006：按年结息、到期还本</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kern w:val="0"/>
                <w:sz w:val="24"/>
              </w:rPr>
            </w:pPr>
            <w:r>
              <w:rPr>
                <w:rFonts w:hint="eastAsia" w:ascii="仿宋" w:hAnsi="仿宋" w:eastAsia="仿宋" w:cs="仿宋"/>
                <w:color w:val="000000"/>
                <w:kern w:val="0"/>
                <w:sz w:val="24"/>
                <w:lang w:bidi="ar"/>
              </w:rPr>
              <w:t>D0140007：其它</w:t>
            </w:r>
          </w:p>
        </w:tc>
      </w:tr>
      <w:tr>
        <w:tblPrEx>
          <w:tblLayout w:type="fixed"/>
          <w:tblCellMar>
            <w:top w:w="0" w:type="dxa"/>
            <w:left w:w="108" w:type="dxa"/>
            <w:bottom w:w="0" w:type="dxa"/>
            <w:right w:w="108" w:type="dxa"/>
          </w:tblCellMar>
        </w:tblPrEx>
        <w:trPr>
          <w:trHeight w:val="588" w:hRule="atLeast"/>
        </w:trPr>
        <w:tc>
          <w:tcPr>
            <w:tcW w:w="586"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22</w:t>
            </w:r>
          </w:p>
        </w:tc>
        <w:tc>
          <w:tcPr>
            <w:tcW w:w="2108"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latestRepayDate</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最近还款日</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686" w:type="dxa"/>
            <w:tcBorders>
              <w:top w:val="nil"/>
              <w:left w:val="nil"/>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可选（有发生还款必填，若未发生还款，可不填。）</w:t>
            </w:r>
          </w:p>
        </w:tc>
      </w:tr>
      <w:tr>
        <w:tblPrEx>
          <w:tblLayout w:type="fixed"/>
          <w:tblCellMar>
            <w:top w:w="0" w:type="dxa"/>
            <w:left w:w="108" w:type="dxa"/>
            <w:bottom w:w="0" w:type="dxa"/>
            <w:right w:w="108" w:type="dxa"/>
          </w:tblCellMar>
        </w:tblPrEx>
        <w:trPr>
          <w:trHeight w:val="312" w:hRule="atLeast"/>
        </w:trPr>
        <w:tc>
          <w:tcPr>
            <w:tcW w:w="586"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23</w:t>
            </w:r>
          </w:p>
        </w:tc>
        <w:tc>
          <w:tcPr>
            <w:tcW w:w="210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fiveLevelCd</w:t>
            </w:r>
          </w:p>
        </w:tc>
        <w:tc>
          <w:tcPr>
            <w:tcW w:w="155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五级分类</w:t>
            </w:r>
          </w:p>
        </w:tc>
        <w:tc>
          <w:tcPr>
            <w:tcW w:w="1559" w:type="dxa"/>
            <w:vMerge w:val="restart"/>
            <w:tcBorders>
              <w:top w:val="nil"/>
              <w:left w:val="single" w:color="auto" w:sz="4" w:space="0"/>
              <w:bottom w:val="single" w:color="auto" w:sz="4" w:space="0"/>
              <w:right w:val="nil"/>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686" w:type="dxa"/>
            <w:tcBorders>
              <w:top w:val="single" w:color="auto" w:sz="4" w:space="0"/>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D0150001：正常</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D0150002：关注</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D0150003：次级</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D0150004：可疑</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D0150005：损失</w:t>
            </w:r>
          </w:p>
        </w:tc>
      </w:tr>
      <w:tr>
        <w:tblPrEx>
          <w:tblLayout w:type="fixed"/>
          <w:tblCellMar>
            <w:top w:w="0" w:type="dxa"/>
            <w:left w:w="108" w:type="dxa"/>
            <w:bottom w:w="0" w:type="dxa"/>
            <w:right w:w="108" w:type="dxa"/>
          </w:tblCellMar>
        </w:tblPrEx>
        <w:trPr>
          <w:trHeight w:val="660" w:hRule="atLeast"/>
        </w:trPr>
        <w:tc>
          <w:tcPr>
            <w:tcW w:w="586"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24</w:t>
            </w:r>
          </w:p>
        </w:tc>
        <w:tc>
          <w:tcPr>
            <w:tcW w:w="2108"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industryCd</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投向行业</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varchar(32)</w:t>
            </w:r>
          </w:p>
        </w:tc>
        <w:tc>
          <w:tcPr>
            <w:tcW w:w="3686" w:type="dxa"/>
            <w:tcBorders>
              <w:top w:val="nil"/>
              <w:left w:val="nil"/>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必填，按照《GB/T 4754-2017 国民经济行业分类》填写代码，需填报最细类的代码（4位小类代码）。</w:t>
            </w:r>
          </w:p>
        </w:tc>
      </w:tr>
      <w:tr>
        <w:tblPrEx>
          <w:tblLayout w:type="fixed"/>
          <w:tblCellMar>
            <w:top w:w="0" w:type="dxa"/>
            <w:left w:w="108" w:type="dxa"/>
            <w:bottom w:w="0" w:type="dxa"/>
            <w:right w:w="108" w:type="dxa"/>
          </w:tblCellMar>
        </w:tblPrEx>
        <w:trPr>
          <w:trHeight w:val="684" w:hRule="atLeast"/>
        </w:trPr>
        <w:tc>
          <w:tcPr>
            <w:tcW w:w="586"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25</w:t>
            </w:r>
          </w:p>
        </w:tc>
        <w:tc>
          <w:tcPr>
            <w:tcW w:w="210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isGreen</w:t>
            </w:r>
          </w:p>
        </w:tc>
        <w:tc>
          <w:tcPr>
            <w:tcW w:w="155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是否绿色贷款</w:t>
            </w:r>
          </w:p>
        </w:tc>
        <w:tc>
          <w:tcPr>
            <w:tcW w:w="1559" w:type="dxa"/>
            <w:vMerge w:val="restart"/>
            <w:tcBorders>
              <w:top w:val="nil"/>
              <w:left w:val="single" w:color="auto" w:sz="4" w:space="0"/>
              <w:bottom w:val="single" w:color="auto" w:sz="4" w:space="0"/>
              <w:right w:val="nil"/>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686" w:type="dxa"/>
            <w:tcBorders>
              <w:top w:val="single" w:color="auto" w:sz="4" w:space="0"/>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必填，贷款主体发生环境安全风险，按要求报送非绿贷款信息时填报“否”。</w:t>
            </w:r>
          </w:p>
        </w:tc>
      </w:tr>
      <w:tr>
        <w:tblPrEx>
          <w:tblLayout w:type="fixed"/>
          <w:tblCellMar>
            <w:top w:w="0" w:type="dxa"/>
            <w:left w:w="108" w:type="dxa"/>
            <w:bottom w:w="0" w:type="dxa"/>
            <w:right w:w="108" w:type="dxa"/>
          </w:tblCellMar>
        </w:tblPrEx>
        <w:trPr>
          <w:trHeight w:val="288"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noWrap/>
            <w:vAlign w:val="center"/>
          </w:tcPr>
          <w:p>
            <w:pPr>
              <w:widowControl/>
              <w:jc w:val="left"/>
              <w:textAlignment w:val="center"/>
              <w:rPr>
                <w:rFonts w:ascii="仿宋" w:hAnsi="仿宋" w:eastAsia="仿宋" w:cs="宋体"/>
                <w:color w:val="000000"/>
                <w:kern w:val="0"/>
                <w:sz w:val="22"/>
                <w:szCs w:val="22"/>
              </w:rPr>
            </w:pPr>
            <w:r>
              <w:rPr>
                <w:rFonts w:hint="eastAsia" w:ascii="仿宋" w:hAnsi="仿宋" w:eastAsia="仿宋" w:cs="仿宋"/>
                <w:color w:val="000000"/>
                <w:kern w:val="0"/>
                <w:sz w:val="22"/>
                <w:szCs w:val="22"/>
                <w:lang w:bidi="ar"/>
              </w:rPr>
              <w:t>D0010001:是</w:t>
            </w:r>
          </w:p>
        </w:tc>
      </w:tr>
      <w:tr>
        <w:tblPrEx>
          <w:tblLayout w:type="fixed"/>
          <w:tblCellMar>
            <w:top w:w="0" w:type="dxa"/>
            <w:left w:w="108" w:type="dxa"/>
            <w:bottom w:w="0" w:type="dxa"/>
            <w:right w:w="108" w:type="dxa"/>
          </w:tblCellMar>
        </w:tblPrEx>
        <w:trPr>
          <w:trHeight w:val="288"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single" w:color="auto" w:sz="4" w:space="0"/>
              <w:right w:val="single" w:color="auto" w:sz="4" w:space="0"/>
            </w:tcBorders>
            <w:shd w:val="clear" w:color="auto" w:fill="auto"/>
            <w:noWrap/>
            <w:vAlign w:val="center"/>
          </w:tcPr>
          <w:p>
            <w:pPr>
              <w:widowControl/>
              <w:jc w:val="left"/>
              <w:textAlignment w:val="center"/>
              <w:rPr>
                <w:rFonts w:ascii="仿宋" w:hAnsi="仿宋" w:eastAsia="仿宋" w:cs="宋体"/>
                <w:color w:val="000000"/>
                <w:kern w:val="0"/>
                <w:sz w:val="22"/>
                <w:szCs w:val="22"/>
              </w:rPr>
            </w:pPr>
            <w:r>
              <w:rPr>
                <w:rFonts w:hint="eastAsia" w:ascii="仿宋" w:hAnsi="仿宋" w:eastAsia="仿宋" w:cs="仿宋"/>
                <w:color w:val="000000"/>
                <w:kern w:val="0"/>
                <w:sz w:val="22"/>
                <w:szCs w:val="22"/>
                <w:lang w:bidi="ar"/>
              </w:rPr>
              <w:t>D0010002:否</w:t>
            </w:r>
          </w:p>
        </w:tc>
      </w:tr>
      <w:tr>
        <w:tblPrEx>
          <w:tblLayout w:type="fixed"/>
          <w:tblCellMar>
            <w:top w:w="0" w:type="dxa"/>
            <w:left w:w="108" w:type="dxa"/>
            <w:bottom w:w="0" w:type="dxa"/>
            <w:right w:w="108" w:type="dxa"/>
          </w:tblCellMar>
        </w:tblPrEx>
        <w:trPr>
          <w:trHeight w:val="771" w:hRule="atLeast"/>
        </w:trPr>
        <w:tc>
          <w:tcPr>
            <w:tcW w:w="586"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26</w:t>
            </w:r>
          </w:p>
        </w:tc>
        <w:tc>
          <w:tcPr>
            <w:tcW w:w="2108"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greenDecidedDate</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绿色认定日期</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686"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可选，绿色贷款标志为“是”时必填，上报后不允许修改。</w:t>
            </w:r>
          </w:p>
        </w:tc>
      </w:tr>
      <w:tr>
        <w:tblPrEx>
          <w:tblLayout w:type="fixed"/>
          <w:tblCellMar>
            <w:top w:w="0" w:type="dxa"/>
            <w:left w:w="108" w:type="dxa"/>
            <w:bottom w:w="0" w:type="dxa"/>
            <w:right w:w="108" w:type="dxa"/>
          </w:tblCellMar>
        </w:tblPrEx>
        <w:trPr>
          <w:trHeight w:val="1560" w:hRule="atLeast"/>
        </w:trPr>
        <w:tc>
          <w:tcPr>
            <w:tcW w:w="586"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27</w:t>
            </w:r>
          </w:p>
        </w:tc>
        <w:tc>
          <w:tcPr>
            <w:tcW w:w="2108"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cbrcGreenClass</w:t>
            </w:r>
          </w:p>
        </w:tc>
        <w:tc>
          <w:tcPr>
            <w:tcW w:w="1559" w:type="dxa"/>
            <w:tcBorders>
              <w:top w:val="nil"/>
              <w:left w:val="nil"/>
              <w:bottom w:val="single" w:color="auto" w:sz="4" w:space="0"/>
              <w:right w:val="single" w:color="auto" w:sz="4" w:space="0"/>
            </w:tcBorders>
            <w:shd w:val="clear" w:color="000000" w:fill="FFFFFF"/>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银保监会绿色认定分类代码</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varchar(32)</w:t>
            </w:r>
          </w:p>
        </w:tc>
        <w:tc>
          <w:tcPr>
            <w:tcW w:w="3686"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可选（“是否绿色贷款”为“是”时，银保监会绿色认定分类代码、人民银行绿色认定分类代码、地方绿色认定分类代码三个不能同时为空），需填报最细类的银保监会绿色认定分类代码，详见附录2。</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项目类贷款的绿色认定分类代码需与项目绿色认定分类保持一致；上报后只能通过修正报文修改，正常和补报报文报送时需与上次报送分类一致。</w:t>
            </w:r>
          </w:p>
        </w:tc>
      </w:tr>
      <w:tr>
        <w:tblPrEx>
          <w:tblLayout w:type="fixed"/>
          <w:tblCellMar>
            <w:top w:w="0" w:type="dxa"/>
            <w:left w:w="108" w:type="dxa"/>
            <w:bottom w:w="0" w:type="dxa"/>
            <w:right w:w="108" w:type="dxa"/>
          </w:tblCellMar>
        </w:tblPrEx>
        <w:trPr>
          <w:trHeight w:val="1560" w:hRule="atLeast"/>
        </w:trPr>
        <w:tc>
          <w:tcPr>
            <w:tcW w:w="586"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28</w:t>
            </w:r>
          </w:p>
        </w:tc>
        <w:tc>
          <w:tcPr>
            <w:tcW w:w="2108"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pbcGreenClass</w:t>
            </w:r>
          </w:p>
        </w:tc>
        <w:tc>
          <w:tcPr>
            <w:tcW w:w="1559" w:type="dxa"/>
            <w:tcBorders>
              <w:top w:val="nil"/>
              <w:left w:val="nil"/>
              <w:bottom w:val="single" w:color="auto" w:sz="4" w:space="0"/>
              <w:right w:val="single" w:color="auto" w:sz="4" w:space="0"/>
            </w:tcBorders>
            <w:shd w:val="clear" w:color="000000" w:fill="FFFFFF"/>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人民银行绿色认定分类代码</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varchar(32)</w:t>
            </w:r>
          </w:p>
        </w:tc>
        <w:tc>
          <w:tcPr>
            <w:tcW w:w="3686"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可选（“是否绿色贷款”为“是”时，银保监会绿色认定分类代码、人民银行绿色认定分类代码、地方绿色认定分类代码三个不能同时为空），需填报最细类的人民银行绿色认定分类代码，详见附录3。</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项目类贷款的绿色认定分类代码需与项目绿色认定分类保持一致；上报后只能通过修正报文修改，正常和补报报文报送时需与上次报送分类一致。</w:t>
            </w:r>
          </w:p>
        </w:tc>
      </w:tr>
      <w:tr>
        <w:tblPrEx>
          <w:tblLayout w:type="fixed"/>
          <w:tblCellMar>
            <w:top w:w="0" w:type="dxa"/>
            <w:left w:w="108" w:type="dxa"/>
            <w:bottom w:w="0" w:type="dxa"/>
            <w:right w:w="108" w:type="dxa"/>
          </w:tblCellMar>
        </w:tblPrEx>
        <w:trPr>
          <w:trHeight w:val="1728" w:hRule="atLeast"/>
        </w:trPr>
        <w:tc>
          <w:tcPr>
            <w:tcW w:w="586"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29</w:t>
            </w:r>
          </w:p>
        </w:tc>
        <w:tc>
          <w:tcPr>
            <w:tcW w:w="2108" w:type="dxa"/>
            <w:tcBorders>
              <w:top w:val="nil"/>
              <w:left w:val="nil"/>
              <w:bottom w:val="single" w:color="auto" w:sz="4" w:space="0"/>
              <w:right w:val="single" w:color="auto" w:sz="4" w:space="0"/>
            </w:tcBorders>
            <w:shd w:val="clear" w:color="auto" w:fill="auto"/>
            <w:noWrap/>
            <w:vAlign w:val="center"/>
          </w:tcPr>
          <w:p>
            <w:pPr>
              <w:widowControl/>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localGreenClass</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地方绿色认定分类代码</w:t>
            </w:r>
          </w:p>
        </w:tc>
        <w:tc>
          <w:tcPr>
            <w:tcW w:w="1559"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varchar(32)</w:t>
            </w:r>
          </w:p>
        </w:tc>
        <w:tc>
          <w:tcPr>
            <w:tcW w:w="3686" w:type="dxa"/>
            <w:tcBorders>
              <w:top w:val="nil"/>
              <w:left w:val="nil"/>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可选（“是否绿色贷款”为“是”时，银保监会绿色认定分类代码、人民银行绿色认定分类代码、地方绿色认定分类代码三个不能同时为空），需填报最细类的地方绿色认定分类代码，详见附录4。</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项目类贷款的绿色认定分类代码需与项目绿色认定分类保持一致；上报后只能通过修正报文修改，正常和补报报文报送时需与上次报送分类一致。</w:t>
            </w:r>
          </w:p>
        </w:tc>
      </w:tr>
      <w:tr>
        <w:tblPrEx>
          <w:tblLayout w:type="fixed"/>
          <w:tblCellMar>
            <w:top w:w="0" w:type="dxa"/>
            <w:left w:w="108" w:type="dxa"/>
            <w:bottom w:w="0" w:type="dxa"/>
            <w:right w:w="108" w:type="dxa"/>
          </w:tblCellMar>
        </w:tblPrEx>
        <w:trPr>
          <w:trHeight w:val="312" w:hRule="atLeast"/>
        </w:trPr>
        <w:tc>
          <w:tcPr>
            <w:tcW w:w="586"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30</w:t>
            </w:r>
          </w:p>
        </w:tc>
        <w:tc>
          <w:tcPr>
            <w:tcW w:w="210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isEnvironmentalInterest</w:t>
            </w:r>
          </w:p>
        </w:tc>
        <w:tc>
          <w:tcPr>
            <w:tcW w:w="155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是否环境权益融资</w:t>
            </w:r>
          </w:p>
        </w:tc>
        <w:tc>
          <w:tcPr>
            <w:tcW w:w="1559" w:type="dxa"/>
            <w:vMerge w:val="restart"/>
            <w:tcBorders>
              <w:top w:val="nil"/>
              <w:left w:val="single" w:color="auto" w:sz="4" w:space="0"/>
              <w:bottom w:val="single" w:color="auto" w:sz="4" w:space="0"/>
              <w:right w:val="nil"/>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686" w:type="dxa"/>
            <w:tcBorders>
              <w:top w:val="single" w:color="auto" w:sz="4" w:space="0"/>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必填；上报后只能通过修正报文修改，正常和补报报文报送时需与上次报送分类一致。</w:t>
            </w:r>
          </w:p>
        </w:tc>
      </w:tr>
      <w:tr>
        <w:tblPrEx>
          <w:tblLayout w:type="fixed"/>
          <w:tblCellMar>
            <w:top w:w="0" w:type="dxa"/>
            <w:left w:w="108" w:type="dxa"/>
            <w:bottom w:w="0" w:type="dxa"/>
            <w:right w:w="108" w:type="dxa"/>
          </w:tblCellMar>
        </w:tblPrEx>
        <w:trPr>
          <w:trHeight w:val="288"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noWrap/>
            <w:vAlign w:val="center"/>
          </w:tcPr>
          <w:p>
            <w:pPr>
              <w:widowControl/>
              <w:jc w:val="left"/>
              <w:textAlignment w:val="center"/>
              <w:rPr>
                <w:rFonts w:ascii="仿宋" w:hAnsi="仿宋" w:eastAsia="仿宋" w:cs="宋体"/>
                <w:color w:val="000000"/>
                <w:kern w:val="0"/>
                <w:sz w:val="22"/>
                <w:szCs w:val="22"/>
              </w:rPr>
            </w:pPr>
            <w:r>
              <w:rPr>
                <w:rFonts w:hint="eastAsia" w:ascii="仿宋" w:hAnsi="仿宋" w:eastAsia="仿宋" w:cs="仿宋"/>
                <w:color w:val="000000"/>
                <w:kern w:val="0"/>
                <w:sz w:val="22"/>
                <w:szCs w:val="22"/>
                <w:lang w:bidi="ar"/>
              </w:rPr>
              <w:t>D0010001:是</w:t>
            </w:r>
          </w:p>
        </w:tc>
      </w:tr>
      <w:tr>
        <w:tblPrEx>
          <w:tblLayout w:type="fixed"/>
          <w:tblCellMar>
            <w:top w:w="0" w:type="dxa"/>
            <w:left w:w="108" w:type="dxa"/>
            <w:bottom w:w="0" w:type="dxa"/>
            <w:right w:w="108" w:type="dxa"/>
          </w:tblCellMar>
        </w:tblPrEx>
        <w:trPr>
          <w:trHeight w:val="288"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noWrap/>
            <w:vAlign w:val="center"/>
          </w:tcPr>
          <w:p>
            <w:pPr>
              <w:widowControl/>
              <w:jc w:val="left"/>
              <w:textAlignment w:val="center"/>
              <w:rPr>
                <w:rFonts w:ascii="仿宋" w:hAnsi="仿宋" w:eastAsia="仿宋" w:cs="宋体"/>
                <w:color w:val="000000"/>
                <w:kern w:val="0"/>
                <w:sz w:val="22"/>
                <w:szCs w:val="22"/>
              </w:rPr>
            </w:pPr>
            <w:r>
              <w:rPr>
                <w:rFonts w:hint="eastAsia" w:ascii="仿宋" w:hAnsi="仿宋" w:eastAsia="仿宋" w:cs="仿宋"/>
                <w:color w:val="000000"/>
                <w:kern w:val="0"/>
                <w:sz w:val="22"/>
                <w:szCs w:val="22"/>
                <w:lang w:bidi="ar"/>
              </w:rPr>
              <w:t>D0010002:否</w:t>
            </w:r>
          </w:p>
        </w:tc>
      </w:tr>
      <w:tr>
        <w:tblPrEx>
          <w:tblLayout w:type="fixed"/>
          <w:tblCellMar>
            <w:top w:w="0" w:type="dxa"/>
            <w:left w:w="108" w:type="dxa"/>
            <w:bottom w:w="0" w:type="dxa"/>
            <w:right w:w="108" w:type="dxa"/>
          </w:tblCellMar>
        </w:tblPrEx>
        <w:trPr>
          <w:trHeight w:val="312" w:hRule="atLeast"/>
        </w:trPr>
        <w:tc>
          <w:tcPr>
            <w:tcW w:w="586"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31</w:t>
            </w:r>
          </w:p>
        </w:tc>
        <w:tc>
          <w:tcPr>
            <w:tcW w:w="210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environmentalInterestCd</w:t>
            </w:r>
          </w:p>
        </w:tc>
        <w:tc>
          <w:tcPr>
            <w:tcW w:w="155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环境权益融资分类</w:t>
            </w:r>
          </w:p>
        </w:tc>
        <w:tc>
          <w:tcPr>
            <w:tcW w:w="1559" w:type="dxa"/>
            <w:vMerge w:val="restart"/>
            <w:tcBorders>
              <w:top w:val="nil"/>
              <w:left w:val="single" w:color="auto" w:sz="4" w:space="0"/>
              <w:bottom w:val="single" w:color="auto" w:sz="4" w:space="0"/>
              <w:right w:val="nil"/>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686" w:type="dxa"/>
            <w:tcBorders>
              <w:top w:val="single" w:color="auto" w:sz="4" w:space="0"/>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可选（是否环境权益融资为“是”时，必填），上报后只能通过修正报文修改，正常和补报报文报送时需与上次报送分类一致。</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D0160001：采购碳排放权融资</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D0160002：以碳排放权为抵押的融资</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D0160003：采购其他环境权益融资</w:t>
            </w:r>
          </w:p>
        </w:tc>
      </w:tr>
      <w:tr>
        <w:tblPrEx>
          <w:tblLayout w:type="fixed"/>
          <w:tblCellMar>
            <w:top w:w="0" w:type="dxa"/>
            <w:left w:w="108" w:type="dxa"/>
            <w:bottom w:w="0" w:type="dxa"/>
            <w:right w:w="108" w:type="dxa"/>
          </w:tblCellMar>
        </w:tblPrEx>
        <w:trPr>
          <w:trHeight w:val="312" w:hRule="atLeast"/>
        </w:trPr>
        <w:tc>
          <w:tcPr>
            <w:tcW w:w="586"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08"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686" w:type="dxa"/>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D0160004：以其他环境权益为抵押的融资</w:t>
            </w:r>
          </w:p>
        </w:tc>
      </w:tr>
    </w:tbl>
    <w:p>
      <w:pPr>
        <w:pStyle w:val="4"/>
        <w:rPr>
          <w:rFonts w:ascii="宋体" w:hAnsi="宋体"/>
          <w:color w:val="000000"/>
        </w:rPr>
      </w:pPr>
      <w:bookmarkStart w:id="77" w:name="_Toc53760006"/>
      <w:r>
        <w:rPr>
          <w:rFonts w:hint="eastAsia" w:ascii="宋体" w:hAnsi="宋体"/>
          <w:color w:val="000000"/>
        </w:rPr>
        <w:t>绿色项目信息</w:t>
      </w:r>
      <w:bookmarkEnd w:id="77"/>
    </w:p>
    <w:tbl>
      <w:tblPr>
        <w:tblStyle w:val="33"/>
        <w:tblW w:w="9498" w:type="dxa"/>
        <w:tblInd w:w="-577" w:type="dxa"/>
        <w:tblLayout w:type="fixed"/>
        <w:tblCellMar>
          <w:top w:w="0" w:type="dxa"/>
          <w:left w:w="108" w:type="dxa"/>
          <w:bottom w:w="0" w:type="dxa"/>
          <w:right w:w="108" w:type="dxa"/>
        </w:tblCellMar>
      </w:tblPr>
      <w:tblGrid>
        <w:gridCol w:w="691"/>
        <w:gridCol w:w="2144"/>
        <w:gridCol w:w="1560"/>
        <w:gridCol w:w="1701"/>
        <w:gridCol w:w="3402"/>
      </w:tblGrid>
      <w:tr>
        <w:tblPrEx>
          <w:tblLayout w:type="fixed"/>
          <w:tblCellMar>
            <w:top w:w="0" w:type="dxa"/>
            <w:left w:w="108" w:type="dxa"/>
            <w:bottom w:w="0" w:type="dxa"/>
            <w:right w:w="108" w:type="dxa"/>
          </w:tblCellMar>
        </w:tblPrEx>
        <w:trPr>
          <w:trHeight w:val="312" w:hRule="atLeast"/>
        </w:trPr>
        <w:tc>
          <w:tcPr>
            <w:tcW w:w="691" w:type="dxa"/>
            <w:tcBorders>
              <w:top w:val="single" w:color="auto" w:sz="8" w:space="0"/>
              <w:left w:val="single" w:color="auto" w:sz="8" w:space="0"/>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No.</w:t>
            </w:r>
          </w:p>
        </w:tc>
        <w:tc>
          <w:tcPr>
            <w:tcW w:w="2144"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标签名称</w:t>
            </w:r>
          </w:p>
        </w:tc>
        <w:tc>
          <w:tcPr>
            <w:tcW w:w="1560"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字段内容</w:t>
            </w:r>
          </w:p>
        </w:tc>
        <w:tc>
          <w:tcPr>
            <w:tcW w:w="1701"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类型长度</w:t>
            </w:r>
          </w:p>
        </w:tc>
        <w:tc>
          <w:tcPr>
            <w:tcW w:w="3402"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填写规则及校验</w:t>
            </w:r>
          </w:p>
        </w:tc>
      </w:tr>
      <w:tr>
        <w:tblPrEx>
          <w:tblLayout w:type="fixed"/>
          <w:tblCellMar>
            <w:top w:w="0" w:type="dxa"/>
            <w:left w:w="108" w:type="dxa"/>
            <w:bottom w:w="0" w:type="dxa"/>
            <w:right w:w="108" w:type="dxa"/>
          </w:tblCellMar>
        </w:tblPrEx>
        <w:trPr>
          <w:trHeight w:val="312" w:hRule="atLeast"/>
        </w:trPr>
        <w:tc>
          <w:tcPr>
            <w:tcW w:w="69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w:t>
            </w:r>
          </w:p>
        </w:tc>
        <w:tc>
          <w:tcPr>
            <w:tcW w:w="2144" w:type="dxa"/>
            <w:tcBorders>
              <w:top w:val="single" w:color="auto" w:sz="4" w:space="0"/>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projectNo</w:t>
            </w:r>
          </w:p>
        </w:tc>
        <w:tc>
          <w:tcPr>
            <w:tcW w:w="1560" w:type="dxa"/>
            <w:tcBorders>
              <w:top w:val="single" w:color="auto" w:sz="4" w:space="0"/>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项目唯一编号</w:t>
            </w:r>
          </w:p>
        </w:tc>
        <w:tc>
          <w:tcPr>
            <w:tcW w:w="1701" w:type="dxa"/>
            <w:tcBorders>
              <w:top w:val="single" w:color="auto" w:sz="4" w:space="0"/>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varchar(32)</w:t>
            </w:r>
          </w:p>
        </w:tc>
        <w:tc>
          <w:tcPr>
            <w:tcW w:w="3402" w:type="dxa"/>
            <w:tcBorders>
              <w:top w:val="single" w:color="auto" w:sz="4" w:space="0"/>
              <w:left w:val="nil"/>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必填，报送机构系统内标识项目的唯一编号。</w:t>
            </w:r>
          </w:p>
        </w:tc>
      </w:tr>
      <w:tr>
        <w:tblPrEx>
          <w:tblLayout w:type="fixed"/>
          <w:tblCellMar>
            <w:top w:w="0" w:type="dxa"/>
            <w:left w:w="108" w:type="dxa"/>
            <w:bottom w:w="0" w:type="dxa"/>
            <w:right w:w="108" w:type="dxa"/>
          </w:tblCellMar>
        </w:tblPrEx>
        <w:trPr>
          <w:trHeight w:val="312" w:hRule="atLeast"/>
        </w:trPr>
        <w:tc>
          <w:tcPr>
            <w:tcW w:w="691"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w:t>
            </w:r>
          </w:p>
        </w:tc>
        <w:tc>
          <w:tcPr>
            <w:tcW w:w="2144"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projectCode</w:t>
            </w:r>
          </w:p>
        </w:tc>
        <w:tc>
          <w:tcPr>
            <w:tcW w:w="156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项目代码</w:t>
            </w:r>
          </w:p>
        </w:tc>
        <w:tc>
          <w:tcPr>
            <w:tcW w:w="1701" w:type="dxa"/>
            <w:vMerge w:val="restart"/>
            <w:tcBorders>
              <w:top w:val="nil"/>
              <w:left w:val="single" w:color="auto" w:sz="4" w:space="0"/>
              <w:bottom w:val="single" w:color="auto" w:sz="4" w:space="0"/>
              <w:right w:val="nil"/>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varchar(64)</w:t>
            </w:r>
          </w:p>
        </w:tc>
        <w:tc>
          <w:tcPr>
            <w:tcW w:w="3402" w:type="dxa"/>
            <w:tcBorders>
              <w:top w:val="single" w:color="auto" w:sz="4" w:space="0"/>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w:t>
            </w:r>
          </w:p>
        </w:tc>
      </w:tr>
      <w:tr>
        <w:tblPrEx>
          <w:tblLayout w:type="fixed"/>
          <w:tblCellMar>
            <w:top w:w="0" w:type="dxa"/>
            <w:left w:w="108" w:type="dxa"/>
            <w:bottom w:w="0" w:type="dxa"/>
            <w:right w:w="108" w:type="dxa"/>
          </w:tblCellMar>
        </w:tblPrEx>
        <w:trPr>
          <w:trHeight w:val="1116" w:hRule="atLeast"/>
        </w:trPr>
        <w:tc>
          <w:tcPr>
            <w:tcW w:w="691"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44"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402" w:type="dxa"/>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xml:space="preserve">  项目代码是项目经发改委审批立项后赋予的代码。如果项目不是经发改委审批立项，则可以根据规则“报送机构金融机构代码+序号”形式填写。</w:t>
            </w:r>
          </w:p>
        </w:tc>
      </w:tr>
      <w:tr>
        <w:tblPrEx>
          <w:tblLayout w:type="fixed"/>
          <w:tblCellMar>
            <w:top w:w="0" w:type="dxa"/>
            <w:left w:w="108" w:type="dxa"/>
            <w:bottom w:w="0" w:type="dxa"/>
            <w:right w:w="108" w:type="dxa"/>
          </w:tblCellMar>
        </w:tblPrEx>
        <w:trPr>
          <w:trHeight w:val="312"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3</w:t>
            </w:r>
          </w:p>
        </w:tc>
        <w:tc>
          <w:tcPr>
            <w:tcW w:w="2144"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projectName</w:t>
            </w:r>
          </w:p>
        </w:tc>
        <w:tc>
          <w:tcPr>
            <w:tcW w:w="1560"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项目名称</w:t>
            </w:r>
          </w:p>
        </w:tc>
        <w:tc>
          <w:tcPr>
            <w:tcW w:w="1701"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varchar(256)</w:t>
            </w:r>
          </w:p>
        </w:tc>
        <w:tc>
          <w:tcPr>
            <w:tcW w:w="3402"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w:t>
            </w:r>
          </w:p>
        </w:tc>
      </w:tr>
      <w:tr>
        <w:tblPrEx>
          <w:tblLayout w:type="fixed"/>
          <w:tblCellMar>
            <w:top w:w="0" w:type="dxa"/>
            <w:left w:w="108" w:type="dxa"/>
            <w:bottom w:w="0" w:type="dxa"/>
            <w:right w:w="108" w:type="dxa"/>
          </w:tblCellMar>
        </w:tblPrEx>
        <w:trPr>
          <w:trHeight w:val="624"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4</w:t>
            </w:r>
          </w:p>
        </w:tc>
        <w:tc>
          <w:tcPr>
            <w:tcW w:w="2144"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customerNo</w:t>
            </w:r>
          </w:p>
        </w:tc>
        <w:tc>
          <w:tcPr>
            <w:tcW w:w="1560"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客户唯一编号</w:t>
            </w:r>
          </w:p>
        </w:tc>
        <w:tc>
          <w:tcPr>
            <w:tcW w:w="1701"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varchar(64)</w:t>
            </w:r>
          </w:p>
        </w:tc>
        <w:tc>
          <w:tcPr>
            <w:tcW w:w="3402"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必填，报送机构系统内标识客户的唯一编号，上报后不允许修改；关联企业信息中的客户唯一编号。</w:t>
            </w:r>
          </w:p>
        </w:tc>
      </w:tr>
      <w:tr>
        <w:tblPrEx>
          <w:tblLayout w:type="fixed"/>
          <w:tblCellMar>
            <w:top w:w="0" w:type="dxa"/>
            <w:left w:w="108" w:type="dxa"/>
            <w:bottom w:w="0" w:type="dxa"/>
            <w:right w:w="108" w:type="dxa"/>
          </w:tblCellMar>
        </w:tblPrEx>
        <w:trPr>
          <w:trHeight w:val="624"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5</w:t>
            </w:r>
          </w:p>
        </w:tc>
        <w:tc>
          <w:tcPr>
            <w:tcW w:w="2144"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projectIndustryCd</w:t>
            </w:r>
          </w:p>
        </w:tc>
        <w:tc>
          <w:tcPr>
            <w:tcW w:w="1560"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投向行业</w:t>
            </w:r>
          </w:p>
        </w:tc>
        <w:tc>
          <w:tcPr>
            <w:tcW w:w="1701"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varchar(32)</w:t>
            </w:r>
          </w:p>
        </w:tc>
        <w:tc>
          <w:tcPr>
            <w:tcW w:w="3402"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必填，按照《GB/T 4754-2017 国民经济行业分类》填写代码，需填报最细类的代码（4位小类代码）。</w:t>
            </w:r>
          </w:p>
        </w:tc>
      </w:tr>
      <w:tr>
        <w:tblPrEx>
          <w:tblLayout w:type="fixed"/>
          <w:tblCellMar>
            <w:top w:w="0" w:type="dxa"/>
            <w:left w:w="108" w:type="dxa"/>
            <w:bottom w:w="0" w:type="dxa"/>
            <w:right w:w="108" w:type="dxa"/>
          </w:tblCellMar>
        </w:tblPrEx>
        <w:trPr>
          <w:trHeight w:val="504"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6</w:t>
            </w:r>
          </w:p>
        </w:tc>
        <w:tc>
          <w:tcPr>
            <w:tcW w:w="2144"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totalInvestAmount</w:t>
            </w:r>
          </w:p>
        </w:tc>
        <w:tc>
          <w:tcPr>
            <w:tcW w:w="1560"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项目总投资</w:t>
            </w:r>
          </w:p>
        </w:tc>
        <w:tc>
          <w:tcPr>
            <w:tcW w:w="1701"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3402" w:type="dxa"/>
            <w:tcBorders>
              <w:top w:val="nil"/>
              <w:left w:val="nil"/>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w:t>
            </w:r>
          </w:p>
        </w:tc>
      </w:tr>
      <w:tr>
        <w:tblPrEx>
          <w:tblLayout w:type="fixed"/>
          <w:tblCellMar>
            <w:top w:w="0" w:type="dxa"/>
            <w:left w:w="108" w:type="dxa"/>
            <w:bottom w:w="0" w:type="dxa"/>
            <w:right w:w="108" w:type="dxa"/>
          </w:tblCellMar>
        </w:tblPrEx>
        <w:trPr>
          <w:trHeight w:val="312" w:hRule="atLeast"/>
        </w:trPr>
        <w:tc>
          <w:tcPr>
            <w:tcW w:w="691"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7</w:t>
            </w:r>
          </w:p>
        </w:tc>
        <w:tc>
          <w:tcPr>
            <w:tcW w:w="2144"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capitalSourceCd</w:t>
            </w:r>
          </w:p>
        </w:tc>
        <w:tc>
          <w:tcPr>
            <w:tcW w:w="156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资金来源</w:t>
            </w:r>
          </w:p>
        </w:tc>
        <w:tc>
          <w:tcPr>
            <w:tcW w:w="1701" w:type="dxa"/>
            <w:vMerge w:val="restart"/>
            <w:tcBorders>
              <w:top w:val="nil"/>
              <w:left w:val="single" w:color="auto" w:sz="4" w:space="0"/>
              <w:bottom w:val="single" w:color="auto" w:sz="4" w:space="0"/>
              <w:right w:val="nil"/>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402" w:type="dxa"/>
            <w:tcBorders>
              <w:top w:val="single" w:color="auto" w:sz="4" w:space="0"/>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可选</w:t>
            </w:r>
          </w:p>
        </w:tc>
      </w:tr>
      <w:tr>
        <w:tblPrEx>
          <w:tblLayout w:type="fixed"/>
          <w:tblCellMar>
            <w:top w:w="0" w:type="dxa"/>
            <w:left w:w="108" w:type="dxa"/>
            <w:bottom w:w="0" w:type="dxa"/>
            <w:right w:w="108" w:type="dxa"/>
          </w:tblCellMar>
        </w:tblPrEx>
        <w:trPr>
          <w:trHeight w:val="312" w:hRule="atLeast"/>
        </w:trPr>
        <w:tc>
          <w:tcPr>
            <w:tcW w:w="691"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44"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D0070001：政府资金</w:t>
            </w:r>
          </w:p>
        </w:tc>
      </w:tr>
      <w:tr>
        <w:tblPrEx>
          <w:tblLayout w:type="fixed"/>
          <w:tblCellMar>
            <w:top w:w="0" w:type="dxa"/>
            <w:left w:w="108" w:type="dxa"/>
            <w:bottom w:w="0" w:type="dxa"/>
            <w:right w:w="108" w:type="dxa"/>
          </w:tblCellMar>
        </w:tblPrEx>
        <w:trPr>
          <w:trHeight w:val="312" w:hRule="atLeast"/>
        </w:trPr>
        <w:tc>
          <w:tcPr>
            <w:tcW w:w="691"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44"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D0070002：自筹</w:t>
            </w:r>
          </w:p>
        </w:tc>
      </w:tr>
      <w:tr>
        <w:tblPrEx>
          <w:tblLayout w:type="fixed"/>
          <w:tblCellMar>
            <w:top w:w="0" w:type="dxa"/>
            <w:left w:w="108" w:type="dxa"/>
            <w:bottom w:w="0" w:type="dxa"/>
            <w:right w:w="108" w:type="dxa"/>
          </w:tblCellMar>
        </w:tblPrEx>
        <w:trPr>
          <w:trHeight w:val="312" w:hRule="atLeast"/>
        </w:trPr>
        <w:tc>
          <w:tcPr>
            <w:tcW w:w="691"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44"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D0070003：银行借款</w:t>
            </w:r>
          </w:p>
        </w:tc>
      </w:tr>
      <w:tr>
        <w:tblPrEx>
          <w:tblLayout w:type="fixed"/>
          <w:tblCellMar>
            <w:top w:w="0" w:type="dxa"/>
            <w:left w:w="108" w:type="dxa"/>
            <w:bottom w:w="0" w:type="dxa"/>
            <w:right w:w="108" w:type="dxa"/>
          </w:tblCellMar>
        </w:tblPrEx>
        <w:trPr>
          <w:trHeight w:val="312" w:hRule="atLeast"/>
        </w:trPr>
        <w:tc>
          <w:tcPr>
            <w:tcW w:w="691"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44"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402" w:type="dxa"/>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D0070004：其它</w:t>
            </w:r>
          </w:p>
        </w:tc>
      </w:tr>
      <w:tr>
        <w:tblPrEx>
          <w:tblLayout w:type="fixed"/>
          <w:tblCellMar>
            <w:top w:w="0" w:type="dxa"/>
            <w:left w:w="108" w:type="dxa"/>
            <w:bottom w:w="0" w:type="dxa"/>
            <w:right w:w="108" w:type="dxa"/>
          </w:tblCellMar>
        </w:tblPrEx>
        <w:trPr>
          <w:trHeight w:val="732"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8</w:t>
            </w:r>
          </w:p>
        </w:tc>
        <w:tc>
          <w:tcPr>
            <w:tcW w:w="2144"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kern w:val="0"/>
                <w:sz w:val="24"/>
              </w:rPr>
            </w:pPr>
            <w:r>
              <w:rPr>
                <w:rFonts w:hint="eastAsia" w:ascii="仿宋" w:hAnsi="仿宋" w:eastAsia="仿宋" w:cs="仿宋"/>
                <w:color w:val="000000"/>
                <w:kern w:val="0"/>
                <w:sz w:val="24"/>
                <w:lang w:bidi="ar"/>
              </w:rPr>
              <w:t>projectLocationCd</w:t>
            </w:r>
          </w:p>
        </w:tc>
        <w:tc>
          <w:tcPr>
            <w:tcW w:w="1560"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项目所在地</w:t>
            </w:r>
          </w:p>
        </w:tc>
        <w:tc>
          <w:tcPr>
            <w:tcW w:w="1701"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402"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必填，按照《GB/T 2260-2017 中华人民共和国行政区划代码》填写，细化到街道位置。</w:t>
            </w:r>
          </w:p>
        </w:tc>
      </w:tr>
      <w:tr>
        <w:tblPrEx>
          <w:tblLayout w:type="fixed"/>
          <w:tblCellMar>
            <w:top w:w="0" w:type="dxa"/>
            <w:left w:w="108" w:type="dxa"/>
            <w:bottom w:w="0" w:type="dxa"/>
            <w:right w:w="108" w:type="dxa"/>
          </w:tblCellMar>
        </w:tblPrEx>
        <w:trPr>
          <w:trHeight w:val="612"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9</w:t>
            </w:r>
          </w:p>
        </w:tc>
        <w:tc>
          <w:tcPr>
            <w:tcW w:w="2144"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projectAddress</w:t>
            </w:r>
          </w:p>
        </w:tc>
        <w:tc>
          <w:tcPr>
            <w:tcW w:w="1560"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建设地址</w:t>
            </w:r>
          </w:p>
        </w:tc>
        <w:tc>
          <w:tcPr>
            <w:tcW w:w="1701"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varchar(512)</w:t>
            </w:r>
          </w:p>
        </w:tc>
        <w:tc>
          <w:tcPr>
            <w:tcW w:w="3402" w:type="dxa"/>
            <w:tcBorders>
              <w:top w:val="nil"/>
              <w:left w:val="nil"/>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w:t>
            </w:r>
          </w:p>
        </w:tc>
      </w:tr>
      <w:tr>
        <w:tblPrEx>
          <w:tblLayout w:type="fixed"/>
          <w:tblCellMar>
            <w:top w:w="0" w:type="dxa"/>
            <w:left w:w="108" w:type="dxa"/>
            <w:bottom w:w="0" w:type="dxa"/>
            <w:right w:w="108" w:type="dxa"/>
          </w:tblCellMar>
        </w:tblPrEx>
        <w:trPr>
          <w:trHeight w:val="312" w:hRule="atLeast"/>
        </w:trPr>
        <w:tc>
          <w:tcPr>
            <w:tcW w:w="691"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10</w:t>
            </w:r>
          </w:p>
        </w:tc>
        <w:tc>
          <w:tcPr>
            <w:tcW w:w="2144"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projectContent</w:t>
            </w:r>
          </w:p>
        </w:tc>
        <w:tc>
          <w:tcPr>
            <w:tcW w:w="156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建设内容与规模</w:t>
            </w:r>
          </w:p>
        </w:tc>
        <w:tc>
          <w:tcPr>
            <w:tcW w:w="1701" w:type="dxa"/>
            <w:vMerge w:val="restart"/>
            <w:tcBorders>
              <w:top w:val="nil"/>
              <w:left w:val="single" w:color="auto" w:sz="4" w:space="0"/>
              <w:bottom w:val="single" w:color="auto" w:sz="4" w:space="0"/>
              <w:right w:val="nil"/>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varchar(4000)</w:t>
            </w:r>
          </w:p>
        </w:tc>
        <w:tc>
          <w:tcPr>
            <w:tcW w:w="3402" w:type="dxa"/>
            <w:tcBorders>
              <w:top w:val="single" w:color="auto" w:sz="4" w:space="0"/>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w:t>
            </w:r>
          </w:p>
        </w:tc>
      </w:tr>
      <w:tr>
        <w:tblPrEx>
          <w:tblLayout w:type="fixed"/>
          <w:tblCellMar>
            <w:top w:w="0" w:type="dxa"/>
            <w:left w:w="108" w:type="dxa"/>
            <w:bottom w:w="0" w:type="dxa"/>
            <w:right w:w="108" w:type="dxa"/>
          </w:tblCellMar>
        </w:tblPrEx>
        <w:trPr>
          <w:trHeight w:val="312" w:hRule="atLeast"/>
        </w:trPr>
        <w:tc>
          <w:tcPr>
            <w:tcW w:w="691"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44"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填报内容包含以下两部分：</w:t>
            </w:r>
          </w:p>
        </w:tc>
      </w:tr>
      <w:tr>
        <w:tblPrEx>
          <w:tblLayout w:type="fixed"/>
          <w:tblCellMar>
            <w:top w:w="0" w:type="dxa"/>
            <w:left w:w="108" w:type="dxa"/>
            <w:bottom w:w="0" w:type="dxa"/>
            <w:right w:w="108" w:type="dxa"/>
          </w:tblCellMar>
        </w:tblPrEx>
        <w:trPr>
          <w:trHeight w:val="624" w:hRule="atLeast"/>
        </w:trPr>
        <w:tc>
          <w:tcPr>
            <w:tcW w:w="691"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44"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1）项目建设内容与规模：用于描述该项目的具体建设内容及规模情况。</w:t>
            </w:r>
          </w:p>
        </w:tc>
      </w:tr>
      <w:tr>
        <w:tblPrEx>
          <w:tblLayout w:type="fixed"/>
          <w:tblCellMar>
            <w:top w:w="0" w:type="dxa"/>
            <w:left w:w="108" w:type="dxa"/>
            <w:bottom w:w="0" w:type="dxa"/>
            <w:right w:w="108" w:type="dxa"/>
          </w:tblCellMar>
        </w:tblPrEx>
        <w:trPr>
          <w:trHeight w:val="624" w:hRule="atLeast"/>
        </w:trPr>
        <w:tc>
          <w:tcPr>
            <w:tcW w:w="691"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44"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2）项目涉及环境效益计算的相关参数：用于计算该项目所产生的环境效益所需的项目相关依据。</w:t>
            </w:r>
          </w:p>
        </w:tc>
      </w:tr>
      <w:tr>
        <w:tblPrEx>
          <w:tblLayout w:type="fixed"/>
          <w:tblCellMar>
            <w:top w:w="0" w:type="dxa"/>
            <w:left w:w="108" w:type="dxa"/>
            <w:bottom w:w="0" w:type="dxa"/>
            <w:right w:w="108" w:type="dxa"/>
          </w:tblCellMar>
        </w:tblPrEx>
        <w:trPr>
          <w:trHeight w:val="312" w:hRule="atLeast"/>
        </w:trPr>
        <w:tc>
          <w:tcPr>
            <w:tcW w:w="691"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44"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可从以下材料中获取相关信息：</w:t>
            </w:r>
          </w:p>
        </w:tc>
      </w:tr>
      <w:tr>
        <w:tblPrEx>
          <w:tblLayout w:type="fixed"/>
          <w:tblCellMar>
            <w:top w:w="0" w:type="dxa"/>
            <w:left w:w="108" w:type="dxa"/>
            <w:bottom w:w="0" w:type="dxa"/>
            <w:right w:w="108" w:type="dxa"/>
          </w:tblCellMar>
        </w:tblPrEx>
        <w:trPr>
          <w:trHeight w:val="936" w:hRule="atLeast"/>
        </w:trPr>
        <w:tc>
          <w:tcPr>
            <w:tcW w:w="691" w:type="dxa"/>
            <w:vMerge w:val="continue"/>
            <w:tcBorders>
              <w:top w:val="nil"/>
              <w:left w:val="single" w:color="auto" w:sz="4" w:space="0"/>
              <w:bottom w:val="single" w:color="auto" w:sz="4" w:space="0"/>
              <w:right w:val="single" w:color="auto" w:sz="4" w:space="0"/>
            </w:tcBorders>
            <w:vAlign w:val="center"/>
          </w:tcPr>
          <w:p>
            <w:pPr>
              <w:jc w:val="center"/>
              <w:rPr>
                <w:rFonts w:ascii="仿宋" w:hAnsi="仿宋" w:eastAsia="仿宋" w:cs="宋体"/>
                <w:color w:val="000000"/>
                <w:kern w:val="0"/>
                <w:sz w:val="24"/>
              </w:rPr>
            </w:pPr>
          </w:p>
        </w:tc>
        <w:tc>
          <w:tcPr>
            <w:tcW w:w="2144"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jc w:val="left"/>
              <w:rPr>
                <w:rFonts w:ascii="仿宋" w:hAnsi="仿宋" w:eastAsia="仿宋" w:cs="宋体"/>
                <w:color w:val="000000"/>
                <w:kern w:val="0"/>
                <w:sz w:val="24"/>
              </w:rPr>
            </w:pPr>
          </w:p>
        </w:tc>
        <w:tc>
          <w:tcPr>
            <w:tcW w:w="3402" w:type="dxa"/>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项目立项批复或备案、项目可行性研究报告、环境影响评估批文（环境影响报告书/报告表/登记表）、节能评估和审查批文等材料。</w:t>
            </w:r>
          </w:p>
        </w:tc>
      </w:tr>
      <w:tr>
        <w:tblPrEx>
          <w:tblLayout w:type="fixed"/>
          <w:tblCellMar>
            <w:top w:w="0" w:type="dxa"/>
            <w:left w:w="108" w:type="dxa"/>
            <w:bottom w:w="0" w:type="dxa"/>
            <w:right w:w="108" w:type="dxa"/>
          </w:tblCellMar>
        </w:tblPrEx>
        <w:trPr>
          <w:trHeight w:val="1248"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11</w:t>
            </w:r>
          </w:p>
        </w:tc>
        <w:tc>
          <w:tcPr>
            <w:tcW w:w="2144"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cbrcGreenClass</w:t>
            </w:r>
          </w:p>
        </w:tc>
        <w:tc>
          <w:tcPr>
            <w:tcW w:w="1560"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银保监会绿色认定分类代码</w:t>
            </w:r>
          </w:p>
        </w:tc>
        <w:tc>
          <w:tcPr>
            <w:tcW w:w="1701"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varchar(32)</w:t>
            </w:r>
          </w:p>
        </w:tc>
        <w:tc>
          <w:tcPr>
            <w:tcW w:w="3402"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是否绿色贷款”为“是”时，银保监会绿色认定分类代码、人民银行绿色认定分类代码、地方绿色认定分类代码三个不能同时为空），需填报最细类的银保监会绿色认定分类代码，详见附录2。上报后只能通过修正报文修改，正常和补报报文报送时需与上次报送分类一致。</w:t>
            </w:r>
          </w:p>
        </w:tc>
      </w:tr>
      <w:tr>
        <w:tblPrEx>
          <w:tblLayout w:type="fixed"/>
          <w:tblCellMar>
            <w:top w:w="0" w:type="dxa"/>
            <w:left w:w="108" w:type="dxa"/>
            <w:bottom w:w="0" w:type="dxa"/>
            <w:right w:w="108" w:type="dxa"/>
          </w:tblCellMar>
        </w:tblPrEx>
        <w:trPr>
          <w:trHeight w:val="1248"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12</w:t>
            </w:r>
          </w:p>
        </w:tc>
        <w:tc>
          <w:tcPr>
            <w:tcW w:w="2144"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pbcGreenClass</w:t>
            </w:r>
          </w:p>
        </w:tc>
        <w:tc>
          <w:tcPr>
            <w:tcW w:w="1560"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人民银行绿色认定分类代码</w:t>
            </w:r>
          </w:p>
        </w:tc>
        <w:tc>
          <w:tcPr>
            <w:tcW w:w="1701"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varchar(32)</w:t>
            </w:r>
          </w:p>
        </w:tc>
        <w:tc>
          <w:tcPr>
            <w:tcW w:w="3402"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是否绿色贷款”为“是”时，银保监会绿色认定分类代码、人民银行绿色认定分类代码、地方绿色认定分类代码三个不能同时为空），需填报最细类的人民银行绿色认定分类代码，详见附录3。上报后只能通过修正报文修改，正常和补报报文报送时需与上次报送分类一致。</w:t>
            </w:r>
          </w:p>
        </w:tc>
      </w:tr>
      <w:tr>
        <w:tblPrEx>
          <w:tblLayout w:type="fixed"/>
          <w:tblCellMar>
            <w:top w:w="0" w:type="dxa"/>
            <w:left w:w="108" w:type="dxa"/>
            <w:bottom w:w="0" w:type="dxa"/>
            <w:right w:w="108" w:type="dxa"/>
          </w:tblCellMar>
        </w:tblPrEx>
        <w:trPr>
          <w:trHeight w:val="1248"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13</w:t>
            </w:r>
          </w:p>
        </w:tc>
        <w:tc>
          <w:tcPr>
            <w:tcW w:w="2144" w:type="dxa"/>
            <w:tcBorders>
              <w:top w:val="nil"/>
              <w:left w:val="nil"/>
              <w:bottom w:val="single" w:color="auto" w:sz="4" w:space="0"/>
              <w:right w:val="single" w:color="auto" w:sz="4" w:space="0"/>
            </w:tcBorders>
            <w:shd w:val="clear" w:color="auto" w:fill="auto"/>
            <w:noWrap/>
            <w:vAlign w:val="center"/>
          </w:tcPr>
          <w:p>
            <w:pPr>
              <w:widowControl/>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localGreenClass</w:t>
            </w:r>
          </w:p>
        </w:tc>
        <w:tc>
          <w:tcPr>
            <w:tcW w:w="1560"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地方绿色认定分类代码</w:t>
            </w:r>
          </w:p>
        </w:tc>
        <w:tc>
          <w:tcPr>
            <w:tcW w:w="1701"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varchar(32)</w:t>
            </w:r>
          </w:p>
        </w:tc>
        <w:tc>
          <w:tcPr>
            <w:tcW w:w="3402"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是否绿色贷款”为“是”时，银保监会绿色认定分类代码、人民银行绿色认定分类代码、地方绿色认定分类代码三个不能同时为空），需填报最细类的地方绿色认定分类代码，详见附录4。上报后只能通过修正报文修改，正常和补报报文报送时需与上次报送分类一致。</w:t>
            </w:r>
          </w:p>
        </w:tc>
      </w:tr>
      <w:tr>
        <w:tblPrEx>
          <w:tblLayout w:type="fixed"/>
          <w:tblCellMar>
            <w:top w:w="0" w:type="dxa"/>
            <w:left w:w="108" w:type="dxa"/>
            <w:bottom w:w="0" w:type="dxa"/>
            <w:right w:w="108" w:type="dxa"/>
          </w:tblCellMar>
        </w:tblPrEx>
        <w:trPr>
          <w:trHeight w:val="312"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14</w:t>
            </w:r>
          </w:p>
        </w:tc>
        <w:tc>
          <w:tcPr>
            <w:tcW w:w="2144"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energy</w:t>
            </w:r>
          </w:p>
        </w:tc>
        <w:tc>
          <w:tcPr>
            <w:tcW w:w="1560"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标准煤（吨）</w:t>
            </w:r>
          </w:p>
        </w:tc>
        <w:tc>
          <w:tcPr>
            <w:tcW w:w="1701"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3402"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kern w:val="0"/>
                <w:sz w:val="24"/>
              </w:rPr>
            </w:pPr>
            <w:r>
              <w:rPr>
                <w:rFonts w:hint="eastAsia" w:ascii="仿宋" w:hAnsi="仿宋" w:eastAsia="仿宋" w:cs="仿宋"/>
                <w:color w:val="000000"/>
                <w:kern w:val="0"/>
                <w:sz w:val="24"/>
                <w:lang w:bidi="ar"/>
              </w:rPr>
              <w:t>可选，有值时填写</w:t>
            </w:r>
          </w:p>
        </w:tc>
      </w:tr>
      <w:tr>
        <w:tblPrEx>
          <w:tblLayout w:type="fixed"/>
          <w:tblCellMar>
            <w:top w:w="0" w:type="dxa"/>
            <w:left w:w="108" w:type="dxa"/>
            <w:bottom w:w="0" w:type="dxa"/>
            <w:right w:w="108" w:type="dxa"/>
          </w:tblCellMar>
        </w:tblPrEx>
        <w:trPr>
          <w:trHeight w:val="312"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15</w:t>
            </w:r>
          </w:p>
        </w:tc>
        <w:tc>
          <w:tcPr>
            <w:tcW w:w="2144"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co2</w:t>
            </w:r>
          </w:p>
        </w:tc>
        <w:tc>
          <w:tcPr>
            <w:tcW w:w="1560"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二氧化碳当量（吨）</w:t>
            </w:r>
          </w:p>
        </w:tc>
        <w:tc>
          <w:tcPr>
            <w:tcW w:w="1701"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3402"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kern w:val="0"/>
                <w:sz w:val="24"/>
              </w:rPr>
            </w:pPr>
            <w:r>
              <w:rPr>
                <w:rFonts w:hint="eastAsia" w:ascii="仿宋" w:hAnsi="仿宋" w:eastAsia="仿宋" w:cs="仿宋"/>
                <w:color w:val="000000"/>
                <w:kern w:val="0"/>
                <w:sz w:val="24"/>
                <w:lang w:bidi="ar"/>
              </w:rPr>
              <w:t>可选，有值时填写</w:t>
            </w:r>
          </w:p>
        </w:tc>
      </w:tr>
      <w:tr>
        <w:tblPrEx>
          <w:tblLayout w:type="fixed"/>
          <w:tblCellMar>
            <w:top w:w="0" w:type="dxa"/>
            <w:left w:w="108" w:type="dxa"/>
            <w:bottom w:w="0" w:type="dxa"/>
            <w:right w:w="108" w:type="dxa"/>
          </w:tblCellMar>
        </w:tblPrEx>
        <w:trPr>
          <w:trHeight w:val="312"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16</w:t>
            </w:r>
          </w:p>
        </w:tc>
        <w:tc>
          <w:tcPr>
            <w:tcW w:w="2144"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cod</w:t>
            </w:r>
          </w:p>
        </w:tc>
        <w:tc>
          <w:tcPr>
            <w:tcW w:w="1560"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化学需氧量（吨）</w:t>
            </w:r>
          </w:p>
        </w:tc>
        <w:tc>
          <w:tcPr>
            <w:tcW w:w="1701"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3402"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kern w:val="0"/>
                <w:sz w:val="24"/>
              </w:rPr>
            </w:pPr>
            <w:r>
              <w:rPr>
                <w:rFonts w:hint="eastAsia" w:ascii="仿宋" w:hAnsi="仿宋" w:eastAsia="仿宋" w:cs="仿宋"/>
                <w:color w:val="000000"/>
                <w:kern w:val="0"/>
                <w:sz w:val="24"/>
                <w:lang w:bidi="ar"/>
              </w:rPr>
              <w:t>可选，有值时填写</w:t>
            </w:r>
          </w:p>
        </w:tc>
      </w:tr>
      <w:tr>
        <w:tblPrEx>
          <w:tblLayout w:type="fixed"/>
          <w:tblCellMar>
            <w:top w:w="0" w:type="dxa"/>
            <w:left w:w="108" w:type="dxa"/>
            <w:bottom w:w="0" w:type="dxa"/>
            <w:right w:w="108" w:type="dxa"/>
          </w:tblCellMar>
        </w:tblPrEx>
        <w:trPr>
          <w:trHeight w:val="312"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17</w:t>
            </w:r>
          </w:p>
        </w:tc>
        <w:tc>
          <w:tcPr>
            <w:tcW w:w="2144"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nh</w:t>
            </w:r>
          </w:p>
        </w:tc>
        <w:tc>
          <w:tcPr>
            <w:tcW w:w="1560"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氨氮（吨）</w:t>
            </w:r>
          </w:p>
        </w:tc>
        <w:tc>
          <w:tcPr>
            <w:tcW w:w="1701"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3402"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kern w:val="0"/>
                <w:sz w:val="24"/>
              </w:rPr>
            </w:pPr>
            <w:r>
              <w:rPr>
                <w:rFonts w:hint="eastAsia" w:ascii="仿宋" w:hAnsi="仿宋" w:eastAsia="仿宋" w:cs="仿宋"/>
                <w:color w:val="000000"/>
                <w:kern w:val="0"/>
                <w:sz w:val="24"/>
                <w:lang w:bidi="ar"/>
              </w:rPr>
              <w:t>可选，有值时填写</w:t>
            </w:r>
          </w:p>
        </w:tc>
      </w:tr>
      <w:tr>
        <w:tblPrEx>
          <w:tblLayout w:type="fixed"/>
          <w:tblCellMar>
            <w:top w:w="0" w:type="dxa"/>
            <w:left w:w="108" w:type="dxa"/>
            <w:bottom w:w="0" w:type="dxa"/>
            <w:right w:w="108" w:type="dxa"/>
          </w:tblCellMar>
        </w:tblPrEx>
        <w:trPr>
          <w:trHeight w:val="312"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18</w:t>
            </w:r>
          </w:p>
        </w:tc>
        <w:tc>
          <w:tcPr>
            <w:tcW w:w="2144"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so2</w:t>
            </w:r>
          </w:p>
        </w:tc>
        <w:tc>
          <w:tcPr>
            <w:tcW w:w="1560"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二氧化硫（吨）</w:t>
            </w:r>
          </w:p>
        </w:tc>
        <w:tc>
          <w:tcPr>
            <w:tcW w:w="1701"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3402"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kern w:val="0"/>
                <w:sz w:val="24"/>
              </w:rPr>
            </w:pPr>
            <w:r>
              <w:rPr>
                <w:rFonts w:hint="eastAsia" w:ascii="仿宋" w:hAnsi="仿宋" w:eastAsia="仿宋" w:cs="仿宋"/>
                <w:color w:val="000000"/>
                <w:kern w:val="0"/>
                <w:sz w:val="24"/>
                <w:lang w:bidi="ar"/>
              </w:rPr>
              <w:t>可选，有值时填写</w:t>
            </w:r>
          </w:p>
        </w:tc>
      </w:tr>
      <w:tr>
        <w:tblPrEx>
          <w:tblLayout w:type="fixed"/>
          <w:tblCellMar>
            <w:top w:w="0" w:type="dxa"/>
            <w:left w:w="108" w:type="dxa"/>
            <w:bottom w:w="0" w:type="dxa"/>
            <w:right w:w="108" w:type="dxa"/>
          </w:tblCellMar>
        </w:tblPrEx>
        <w:trPr>
          <w:trHeight w:val="312"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19</w:t>
            </w:r>
          </w:p>
        </w:tc>
        <w:tc>
          <w:tcPr>
            <w:tcW w:w="2144"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nox</w:t>
            </w:r>
          </w:p>
        </w:tc>
        <w:tc>
          <w:tcPr>
            <w:tcW w:w="1560"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氮氧化物（吨）</w:t>
            </w:r>
          </w:p>
        </w:tc>
        <w:tc>
          <w:tcPr>
            <w:tcW w:w="1701"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3402"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kern w:val="0"/>
                <w:sz w:val="24"/>
              </w:rPr>
            </w:pPr>
            <w:r>
              <w:rPr>
                <w:rFonts w:hint="eastAsia" w:ascii="仿宋" w:hAnsi="仿宋" w:eastAsia="仿宋" w:cs="仿宋"/>
                <w:color w:val="000000"/>
                <w:kern w:val="0"/>
                <w:sz w:val="24"/>
                <w:lang w:bidi="ar"/>
              </w:rPr>
              <w:t>可选，有值时填写</w:t>
            </w:r>
          </w:p>
        </w:tc>
      </w:tr>
      <w:tr>
        <w:tblPrEx>
          <w:tblLayout w:type="fixed"/>
          <w:tblCellMar>
            <w:top w:w="0" w:type="dxa"/>
            <w:left w:w="108" w:type="dxa"/>
            <w:bottom w:w="0" w:type="dxa"/>
            <w:right w:w="108" w:type="dxa"/>
          </w:tblCellMar>
        </w:tblPrEx>
        <w:trPr>
          <w:trHeight w:val="312"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20</w:t>
            </w:r>
          </w:p>
        </w:tc>
        <w:tc>
          <w:tcPr>
            <w:tcW w:w="2144"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h2o</w:t>
            </w:r>
          </w:p>
        </w:tc>
        <w:tc>
          <w:tcPr>
            <w:tcW w:w="1560"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节水（吨）</w:t>
            </w:r>
          </w:p>
        </w:tc>
        <w:tc>
          <w:tcPr>
            <w:tcW w:w="1701"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3402"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kern w:val="0"/>
                <w:sz w:val="24"/>
              </w:rPr>
            </w:pPr>
            <w:r>
              <w:rPr>
                <w:rFonts w:hint="eastAsia" w:ascii="仿宋" w:hAnsi="仿宋" w:eastAsia="仿宋" w:cs="仿宋"/>
                <w:color w:val="000000"/>
                <w:kern w:val="0"/>
                <w:sz w:val="24"/>
                <w:lang w:bidi="ar"/>
              </w:rPr>
              <w:t>可选，有值时填写</w:t>
            </w:r>
          </w:p>
        </w:tc>
      </w:tr>
      <w:tr>
        <w:tblPrEx>
          <w:tblLayout w:type="fixed"/>
          <w:tblCellMar>
            <w:top w:w="0" w:type="dxa"/>
            <w:left w:w="108" w:type="dxa"/>
            <w:bottom w:w="0" w:type="dxa"/>
            <w:right w:w="108" w:type="dxa"/>
          </w:tblCellMar>
        </w:tblPrEx>
        <w:trPr>
          <w:trHeight w:val="312"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21</w:t>
            </w:r>
          </w:p>
        </w:tc>
        <w:tc>
          <w:tcPr>
            <w:tcW w:w="2144"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fineParticle</w:t>
            </w:r>
          </w:p>
        </w:tc>
        <w:tc>
          <w:tcPr>
            <w:tcW w:w="1560"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细颗粒物（吨）</w:t>
            </w:r>
          </w:p>
        </w:tc>
        <w:tc>
          <w:tcPr>
            <w:tcW w:w="1701"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3402"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kern w:val="0"/>
                <w:sz w:val="24"/>
              </w:rPr>
            </w:pPr>
            <w:r>
              <w:rPr>
                <w:rFonts w:hint="eastAsia" w:ascii="仿宋" w:hAnsi="仿宋" w:eastAsia="仿宋" w:cs="仿宋"/>
                <w:color w:val="000000"/>
                <w:kern w:val="0"/>
                <w:sz w:val="24"/>
                <w:lang w:bidi="ar"/>
              </w:rPr>
              <w:t>可选，有值时填写</w:t>
            </w:r>
          </w:p>
        </w:tc>
      </w:tr>
      <w:tr>
        <w:tblPrEx>
          <w:tblLayout w:type="fixed"/>
          <w:tblCellMar>
            <w:top w:w="0" w:type="dxa"/>
            <w:left w:w="108" w:type="dxa"/>
            <w:bottom w:w="0" w:type="dxa"/>
            <w:right w:w="108" w:type="dxa"/>
          </w:tblCellMar>
        </w:tblPrEx>
        <w:trPr>
          <w:trHeight w:val="312"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22</w:t>
            </w:r>
          </w:p>
        </w:tc>
        <w:tc>
          <w:tcPr>
            <w:tcW w:w="2144"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voc</w:t>
            </w:r>
          </w:p>
        </w:tc>
        <w:tc>
          <w:tcPr>
            <w:tcW w:w="1560"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挥发性有机物（吨）</w:t>
            </w:r>
          </w:p>
        </w:tc>
        <w:tc>
          <w:tcPr>
            <w:tcW w:w="1701"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3402"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kern w:val="0"/>
                <w:sz w:val="24"/>
              </w:rPr>
            </w:pPr>
            <w:r>
              <w:rPr>
                <w:rFonts w:hint="eastAsia" w:ascii="仿宋" w:hAnsi="仿宋" w:eastAsia="仿宋" w:cs="仿宋"/>
                <w:color w:val="000000"/>
                <w:kern w:val="0"/>
                <w:sz w:val="24"/>
                <w:lang w:bidi="ar"/>
              </w:rPr>
              <w:t>可选，有值时填写</w:t>
            </w:r>
          </w:p>
        </w:tc>
      </w:tr>
      <w:tr>
        <w:tblPrEx>
          <w:tblLayout w:type="fixed"/>
          <w:tblCellMar>
            <w:top w:w="0" w:type="dxa"/>
            <w:left w:w="108" w:type="dxa"/>
            <w:bottom w:w="0" w:type="dxa"/>
            <w:right w:w="108" w:type="dxa"/>
          </w:tblCellMar>
        </w:tblPrEx>
        <w:trPr>
          <w:trHeight w:val="312"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23</w:t>
            </w:r>
          </w:p>
        </w:tc>
        <w:tc>
          <w:tcPr>
            <w:tcW w:w="2144"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nitrogen</w:t>
            </w:r>
          </w:p>
        </w:tc>
        <w:tc>
          <w:tcPr>
            <w:tcW w:w="1560"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总氮（吨）</w:t>
            </w:r>
          </w:p>
        </w:tc>
        <w:tc>
          <w:tcPr>
            <w:tcW w:w="1701"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3402"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kern w:val="0"/>
                <w:sz w:val="24"/>
              </w:rPr>
            </w:pPr>
            <w:r>
              <w:rPr>
                <w:rFonts w:hint="eastAsia" w:ascii="仿宋" w:hAnsi="仿宋" w:eastAsia="仿宋" w:cs="仿宋"/>
                <w:color w:val="000000"/>
                <w:kern w:val="0"/>
                <w:sz w:val="24"/>
                <w:lang w:bidi="ar"/>
              </w:rPr>
              <w:t>可选，有值时填写</w:t>
            </w:r>
          </w:p>
        </w:tc>
      </w:tr>
      <w:tr>
        <w:tblPrEx>
          <w:tblLayout w:type="fixed"/>
          <w:tblCellMar>
            <w:top w:w="0" w:type="dxa"/>
            <w:left w:w="108" w:type="dxa"/>
            <w:bottom w:w="0" w:type="dxa"/>
            <w:right w:w="108" w:type="dxa"/>
          </w:tblCellMar>
        </w:tblPrEx>
        <w:trPr>
          <w:trHeight w:val="312"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24</w:t>
            </w:r>
          </w:p>
        </w:tc>
        <w:tc>
          <w:tcPr>
            <w:tcW w:w="2144"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phosphorus</w:t>
            </w:r>
          </w:p>
        </w:tc>
        <w:tc>
          <w:tcPr>
            <w:tcW w:w="1560"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总磷（吨）</w:t>
            </w:r>
          </w:p>
        </w:tc>
        <w:tc>
          <w:tcPr>
            <w:tcW w:w="1701"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3402" w:type="dxa"/>
            <w:tcBorders>
              <w:top w:val="nil"/>
              <w:left w:val="nil"/>
              <w:bottom w:val="single" w:color="auto" w:sz="4" w:space="0"/>
              <w:right w:val="single" w:color="auto" w:sz="4" w:space="0"/>
            </w:tcBorders>
            <w:shd w:val="clear" w:color="auto" w:fill="auto"/>
            <w:vAlign w:val="center"/>
          </w:tcPr>
          <w:p>
            <w:pPr>
              <w:widowControl/>
              <w:jc w:val="left"/>
              <w:textAlignment w:val="center"/>
              <w:rPr>
                <w:rFonts w:ascii="仿宋" w:hAnsi="仿宋" w:eastAsia="仿宋" w:cs="宋体"/>
                <w:kern w:val="0"/>
                <w:sz w:val="24"/>
              </w:rPr>
            </w:pPr>
            <w:r>
              <w:rPr>
                <w:rFonts w:hint="eastAsia" w:ascii="仿宋" w:hAnsi="仿宋" w:eastAsia="仿宋" w:cs="仿宋"/>
                <w:color w:val="000000"/>
                <w:kern w:val="0"/>
                <w:sz w:val="24"/>
                <w:lang w:bidi="ar"/>
              </w:rPr>
              <w:t>可选，有值时填写</w:t>
            </w:r>
          </w:p>
        </w:tc>
      </w:tr>
      <w:tr>
        <w:tblPrEx>
          <w:tblLayout w:type="fixed"/>
          <w:tblCellMar>
            <w:top w:w="0" w:type="dxa"/>
            <w:left w:w="108" w:type="dxa"/>
            <w:bottom w:w="0" w:type="dxa"/>
            <w:right w:w="108" w:type="dxa"/>
          </w:tblCellMar>
        </w:tblPrEx>
        <w:trPr>
          <w:trHeight w:val="624" w:hRule="atLeast"/>
        </w:trPr>
        <w:tc>
          <w:tcPr>
            <w:tcW w:w="691" w:type="dxa"/>
            <w:tcBorders>
              <w:top w:val="nil"/>
              <w:left w:val="single" w:color="auto" w:sz="4" w:space="0"/>
              <w:bottom w:val="single" w:color="auto" w:sz="4" w:space="0"/>
              <w:right w:val="single" w:color="auto" w:sz="4" w:space="0"/>
            </w:tcBorders>
            <w:shd w:val="clear" w:color="000000" w:fill="FFFFFF"/>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25</w:t>
            </w:r>
          </w:p>
        </w:tc>
        <w:tc>
          <w:tcPr>
            <w:tcW w:w="2144" w:type="dxa"/>
            <w:tcBorders>
              <w:top w:val="nil"/>
              <w:left w:val="nil"/>
              <w:bottom w:val="single" w:color="auto" w:sz="4" w:space="0"/>
              <w:right w:val="single" w:color="auto" w:sz="4" w:space="0"/>
            </w:tcBorders>
            <w:shd w:val="clear" w:color="000000" w:fill="FFFFFF"/>
            <w:vAlign w:val="center"/>
          </w:tcPr>
          <w:p>
            <w:pPr>
              <w:widowControl/>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sceneType</w:t>
            </w:r>
          </w:p>
        </w:tc>
        <w:tc>
          <w:tcPr>
            <w:tcW w:w="1560" w:type="dxa"/>
            <w:tcBorders>
              <w:top w:val="nil"/>
              <w:left w:val="nil"/>
              <w:bottom w:val="single" w:color="auto" w:sz="4" w:space="0"/>
              <w:right w:val="single" w:color="auto" w:sz="4" w:space="0"/>
            </w:tcBorders>
            <w:shd w:val="clear" w:color="000000" w:fill="FFFFFF"/>
            <w:vAlign w:val="center"/>
          </w:tcPr>
          <w:p>
            <w:pPr>
              <w:widowControl/>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环境效益测算场景类型</w:t>
            </w:r>
          </w:p>
        </w:tc>
        <w:tc>
          <w:tcPr>
            <w:tcW w:w="1701" w:type="dxa"/>
            <w:tcBorders>
              <w:top w:val="nil"/>
              <w:left w:val="nil"/>
              <w:bottom w:val="single" w:color="auto" w:sz="4" w:space="0"/>
              <w:right w:val="single" w:color="auto" w:sz="4" w:space="0"/>
            </w:tcBorders>
            <w:shd w:val="clear" w:color="000000" w:fill="FFFFFF"/>
            <w:vAlign w:val="center"/>
          </w:tcPr>
          <w:p>
            <w:pPr>
              <w:widowControl/>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varchar(10)</w:t>
            </w:r>
          </w:p>
        </w:tc>
        <w:tc>
          <w:tcPr>
            <w:tcW w:w="3402" w:type="dxa"/>
            <w:tcBorders>
              <w:top w:val="nil"/>
              <w:left w:val="nil"/>
              <w:bottom w:val="single" w:color="auto" w:sz="4" w:space="0"/>
              <w:right w:val="single" w:color="auto" w:sz="4" w:space="0"/>
            </w:tcBorders>
            <w:shd w:val="clear" w:color="000000" w:fill="FFFFFF"/>
            <w:vAlign w:val="center"/>
          </w:tcPr>
          <w:p>
            <w:pPr>
              <w:widowControl/>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可选，详见附录5，填写环境效益测算场景代码。</w:t>
            </w:r>
          </w:p>
        </w:tc>
      </w:tr>
      <w:tr>
        <w:tblPrEx>
          <w:tblLayout w:type="fixed"/>
          <w:tblCellMar>
            <w:top w:w="0" w:type="dxa"/>
            <w:left w:w="108" w:type="dxa"/>
            <w:bottom w:w="0" w:type="dxa"/>
            <w:right w:w="108" w:type="dxa"/>
          </w:tblCellMar>
        </w:tblPrEx>
        <w:trPr>
          <w:trHeight w:val="624" w:hRule="atLeast"/>
        </w:trPr>
        <w:tc>
          <w:tcPr>
            <w:tcW w:w="691" w:type="dxa"/>
            <w:tcBorders>
              <w:top w:val="nil"/>
              <w:left w:val="single" w:color="auto" w:sz="4" w:space="0"/>
              <w:bottom w:val="single" w:color="auto" w:sz="4" w:space="0"/>
              <w:right w:val="single" w:color="auto" w:sz="4" w:space="0"/>
            </w:tcBorders>
            <w:shd w:val="clear" w:color="000000" w:fill="FFFFFF"/>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26</w:t>
            </w:r>
          </w:p>
        </w:tc>
        <w:tc>
          <w:tcPr>
            <w:tcW w:w="2144" w:type="dxa"/>
            <w:tcBorders>
              <w:top w:val="nil"/>
              <w:left w:val="nil"/>
              <w:bottom w:val="single" w:color="auto" w:sz="4" w:space="0"/>
              <w:right w:val="single" w:color="auto" w:sz="4" w:space="0"/>
            </w:tcBorders>
            <w:shd w:val="clear" w:color="000000" w:fill="FFFFFF"/>
            <w:vAlign w:val="center"/>
          </w:tcPr>
          <w:p>
            <w:pPr>
              <w:widowControl/>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elementType</w:t>
            </w:r>
          </w:p>
        </w:tc>
        <w:tc>
          <w:tcPr>
            <w:tcW w:w="1560" w:type="dxa"/>
            <w:tcBorders>
              <w:top w:val="nil"/>
              <w:left w:val="nil"/>
              <w:bottom w:val="single" w:color="auto" w:sz="4" w:space="0"/>
              <w:right w:val="single" w:color="auto" w:sz="4" w:space="0"/>
            </w:tcBorders>
            <w:shd w:val="clear" w:color="000000" w:fill="FFFFFF"/>
            <w:vAlign w:val="center"/>
          </w:tcPr>
          <w:p>
            <w:pPr>
              <w:widowControl/>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要素类型代码</w:t>
            </w:r>
          </w:p>
        </w:tc>
        <w:tc>
          <w:tcPr>
            <w:tcW w:w="1701" w:type="dxa"/>
            <w:tcBorders>
              <w:top w:val="nil"/>
              <w:left w:val="nil"/>
              <w:bottom w:val="single" w:color="auto" w:sz="4" w:space="0"/>
              <w:right w:val="single" w:color="auto" w:sz="4" w:space="0"/>
            </w:tcBorders>
            <w:shd w:val="clear" w:color="000000" w:fill="FFFFFF"/>
            <w:vAlign w:val="center"/>
          </w:tcPr>
          <w:p>
            <w:pPr>
              <w:widowControl/>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varchar(6)</w:t>
            </w:r>
          </w:p>
        </w:tc>
        <w:tc>
          <w:tcPr>
            <w:tcW w:w="3402" w:type="dxa"/>
            <w:tcBorders>
              <w:top w:val="nil"/>
              <w:left w:val="nil"/>
              <w:bottom w:val="single" w:color="auto" w:sz="4" w:space="0"/>
              <w:right w:val="single" w:color="auto" w:sz="4" w:space="0"/>
            </w:tcBorders>
            <w:shd w:val="clear" w:color="000000" w:fill="FFFFFF"/>
            <w:vAlign w:val="center"/>
          </w:tcPr>
          <w:p>
            <w:pPr>
              <w:widowControl/>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可选，详见附录4，填写环境效益测算场景对应匹配的要素代码。</w:t>
            </w:r>
          </w:p>
        </w:tc>
      </w:tr>
      <w:tr>
        <w:tblPrEx>
          <w:tblLayout w:type="fixed"/>
          <w:tblCellMar>
            <w:top w:w="0" w:type="dxa"/>
            <w:left w:w="108" w:type="dxa"/>
            <w:bottom w:w="0" w:type="dxa"/>
            <w:right w:w="108" w:type="dxa"/>
          </w:tblCellMar>
        </w:tblPrEx>
        <w:trPr>
          <w:trHeight w:val="312" w:hRule="atLeast"/>
        </w:trPr>
        <w:tc>
          <w:tcPr>
            <w:tcW w:w="691" w:type="dxa"/>
            <w:tcBorders>
              <w:top w:val="nil"/>
              <w:left w:val="single" w:color="auto" w:sz="4" w:space="0"/>
              <w:bottom w:val="single" w:color="auto" w:sz="4" w:space="0"/>
              <w:right w:val="single" w:color="auto" w:sz="4" w:space="0"/>
            </w:tcBorders>
            <w:shd w:val="clear" w:color="000000" w:fill="FFFFFF"/>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27</w:t>
            </w:r>
          </w:p>
        </w:tc>
        <w:tc>
          <w:tcPr>
            <w:tcW w:w="2144" w:type="dxa"/>
            <w:tcBorders>
              <w:top w:val="nil"/>
              <w:left w:val="nil"/>
              <w:bottom w:val="single" w:color="auto" w:sz="4" w:space="0"/>
              <w:right w:val="single" w:color="auto" w:sz="4" w:space="0"/>
            </w:tcBorders>
            <w:shd w:val="clear" w:color="000000" w:fill="FFFFFF"/>
            <w:vAlign w:val="center"/>
          </w:tcPr>
          <w:p>
            <w:pPr>
              <w:widowControl/>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environElement</w:t>
            </w:r>
          </w:p>
        </w:tc>
        <w:tc>
          <w:tcPr>
            <w:tcW w:w="1560" w:type="dxa"/>
            <w:tcBorders>
              <w:top w:val="nil"/>
              <w:left w:val="nil"/>
              <w:bottom w:val="single" w:color="auto" w:sz="4" w:space="0"/>
              <w:right w:val="single" w:color="auto" w:sz="4" w:space="0"/>
            </w:tcBorders>
            <w:shd w:val="clear" w:color="000000" w:fill="FFFFFF"/>
            <w:vAlign w:val="center"/>
          </w:tcPr>
          <w:p>
            <w:pPr>
              <w:widowControl/>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要素值</w:t>
            </w:r>
          </w:p>
        </w:tc>
        <w:tc>
          <w:tcPr>
            <w:tcW w:w="1701" w:type="dxa"/>
            <w:tcBorders>
              <w:top w:val="nil"/>
              <w:left w:val="nil"/>
              <w:bottom w:val="single" w:color="auto" w:sz="4" w:space="0"/>
              <w:right w:val="single" w:color="auto" w:sz="4" w:space="0"/>
            </w:tcBorders>
            <w:shd w:val="clear" w:color="000000" w:fill="FFFFFF"/>
            <w:vAlign w:val="center"/>
          </w:tcPr>
          <w:p>
            <w:pPr>
              <w:rPr>
                <w:rFonts w:ascii="仿宋" w:hAnsi="仿宋" w:eastAsia="仿宋" w:cs="宋体"/>
                <w:color w:val="000000"/>
                <w:kern w:val="0"/>
                <w:sz w:val="24"/>
              </w:rPr>
            </w:pPr>
          </w:p>
        </w:tc>
        <w:tc>
          <w:tcPr>
            <w:tcW w:w="3402" w:type="dxa"/>
            <w:tcBorders>
              <w:top w:val="nil"/>
              <w:left w:val="nil"/>
              <w:bottom w:val="single" w:color="auto" w:sz="4" w:space="0"/>
              <w:right w:val="single" w:color="auto" w:sz="4" w:space="0"/>
            </w:tcBorders>
            <w:shd w:val="clear" w:color="000000" w:fill="FFFFFF"/>
            <w:vAlign w:val="center"/>
          </w:tcPr>
          <w:p>
            <w:pPr>
              <w:widowControl/>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可选，详见附录6。</w:t>
            </w:r>
          </w:p>
        </w:tc>
      </w:tr>
      <w:tr>
        <w:tblPrEx>
          <w:tblLayout w:type="fixed"/>
          <w:tblCellMar>
            <w:top w:w="0" w:type="dxa"/>
            <w:left w:w="108" w:type="dxa"/>
            <w:bottom w:w="0" w:type="dxa"/>
            <w:right w:w="108" w:type="dxa"/>
          </w:tblCellMar>
        </w:tblPrEx>
        <w:trPr>
          <w:trHeight w:val="312" w:hRule="atLeast"/>
        </w:trPr>
        <w:tc>
          <w:tcPr>
            <w:tcW w:w="691" w:type="dxa"/>
            <w:tcBorders>
              <w:top w:val="nil"/>
              <w:left w:val="single" w:color="auto" w:sz="4" w:space="0"/>
              <w:bottom w:val="single" w:color="auto" w:sz="4" w:space="0"/>
              <w:right w:val="single" w:color="auto" w:sz="4" w:space="0"/>
            </w:tcBorders>
            <w:shd w:val="clear" w:color="000000" w:fill="FFFFFF"/>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28</w:t>
            </w:r>
          </w:p>
        </w:tc>
        <w:tc>
          <w:tcPr>
            <w:tcW w:w="2144" w:type="dxa"/>
            <w:tcBorders>
              <w:top w:val="nil"/>
              <w:left w:val="nil"/>
              <w:bottom w:val="single" w:color="auto" w:sz="4" w:space="0"/>
              <w:right w:val="single" w:color="auto" w:sz="4" w:space="0"/>
            </w:tcBorders>
            <w:shd w:val="clear" w:color="000000" w:fill="FFFFFF"/>
            <w:vAlign w:val="center"/>
          </w:tcPr>
          <w:p>
            <w:pPr>
              <w:widowControl/>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publicEnvironElement</w:t>
            </w:r>
          </w:p>
        </w:tc>
        <w:tc>
          <w:tcPr>
            <w:tcW w:w="1560" w:type="dxa"/>
            <w:tcBorders>
              <w:top w:val="nil"/>
              <w:left w:val="nil"/>
              <w:bottom w:val="single" w:color="auto" w:sz="4" w:space="0"/>
              <w:right w:val="single" w:color="auto" w:sz="4" w:space="0"/>
            </w:tcBorders>
            <w:shd w:val="clear" w:color="000000" w:fill="FFFFFF"/>
            <w:vAlign w:val="center"/>
          </w:tcPr>
          <w:p>
            <w:pPr>
              <w:widowControl/>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公共要素值</w:t>
            </w:r>
          </w:p>
        </w:tc>
        <w:tc>
          <w:tcPr>
            <w:tcW w:w="1701" w:type="dxa"/>
            <w:tcBorders>
              <w:top w:val="nil"/>
              <w:left w:val="nil"/>
              <w:bottom w:val="single" w:color="auto" w:sz="4" w:space="0"/>
              <w:right w:val="single" w:color="auto" w:sz="4" w:space="0"/>
            </w:tcBorders>
            <w:shd w:val="clear" w:color="000000" w:fill="FFFFFF"/>
            <w:vAlign w:val="center"/>
          </w:tcPr>
          <w:p>
            <w:pPr>
              <w:rPr>
                <w:rFonts w:ascii="仿宋" w:hAnsi="仿宋" w:eastAsia="仿宋" w:cs="宋体"/>
                <w:color w:val="000000"/>
                <w:kern w:val="0"/>
                <w:sz w:val="24"/>
              </w:rPr>
            </w:pPr>
          </w:p>
        </w:tc>
        <w:tc>
          <w:tcPr>
            <w:tcW w:w="3402" w:type="dxa"/>
            <w:tcBorders>
              <w:top w:val="nil"/>
              <w:left w:val="nil"/>
              <w:bottom w:val="single" w:color="auto" w:sz="4" w:space="0"/>
              <w:right w:val="single" w:color="auto" w:sz="4" w:space="0"/>
            </w:tcBorders>
            <w:shd w:val="clear" w:color="000000" w:fill="FFFFFF"/>
            <w:vAlign w:val="center"/>
          </w:tcPr>
          <w:p>
            <w:pPr>
              <w:widowControl/>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可选，详见附录5、附录6。</w:t>
            </w:r>
          </w:p>
        </w:tc>
      </w:tr>
      <w:tr>
        <w:tblPrEx>
          <w:tblLayout w:type="fixed"/>
          <w:tblCellMar>
            <w:top w:w="0" w:type="dxa"/>
            <w:left w:w="108" w:type="dxa"/>
            <w:bottom w:w="0" w:type="dxa"/>
            <w:right w:w="108" w:type="dxa"/>
          </w:tblCellMar>
        </w:tblPrEx>
        <w:trPr>
          <w:trHeight w:val="312" w:hRule="atLeast"/>
        </w:trPr>
        <w:tc>
          <w:tcPr>
            <w:tcW w:w="691" w:type="dxa"/>
            <w:tcBorders>
              <w:top w:val="nil"/>
              <w:left w:val="single" w:color="auto" w:sz="4" w:space="0"/>
              <w:bottom w:val="single" w:color="auto" w:sz="4" w:space="0"/>
              <w:right w:val="single" w:color="auto" w:sz="4" w:space="0"/>
            </w:tcBorders>
            <w:shd w:val="clear" w:color="000000" w:fill="FFFFFF"/>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29</w:t>
            </w:r>
          </w:p>
        </w:tc>
        <w:tc>
          <w:tcPr>
            <w:tcW w:w="2144" w:type="dxa"/>
            <w:tcBorders>
              <w:top w:val="nil"/>
              <w:left w:val="nil"/>
              <w:bottom w:val="single" w:color="auto" w:sz="4" w:space="0"/>
              <w:right w:val="single" w:color="auto" w:sz="4" w:space="0"/>
            </w:tcBorders>
            <w:shd w:val="clear" w:color="000000" w:fill="FFFFFF"/>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businessDate</w:t>
            </w:r>
          </w:p>
        </w:tc>
        <w:tc>
          <w:tcPr>
            <w:tcW w:w="1560" w:type="dxa"/>
            <w:tcBorders>
              <w:top w:val="nil"/>
              <w:left w:val="nil"/>
              <w:bottom w:val="single" w:color="auto" w:sz="4" w:space="0"/>
              <w:right w:val="single" w:color="auto" w:sz="4" w:space="0"/>
            </w:tcBorders>
            <w:shd w:val="clear" w:color="000000" w:fill="FFFFFF"/>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信息变更日</w:t>
            </w:r>
          </w:p>
        </w:tc>
        <w:tc>
          <w:tcPr>
            <w:tcW w:w="1701" w:type="dxa"/>
            <w:tcBorders>
              <w:top w:val="nil"/>
              <w:left w:val="nil"/>
              <w:bottom w:val="single" w:color="auto" w:sz="4" w:space="0"/>
              <w:right w:val="single" w:color="auto" w:sz="4" w:space="0"/>
            </w:tcBorders>
            <w:shd w:val="clear" w:color="000000" w:fill="FFFFFF"/>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402" w:type="dxa"/>
            <w:tcBorders>
              <w:top w:val="nil"/>
              <w:left w:val="nil"/>
              <w:bottom w:val="single" w:color="auto" w:sz="4" w:space="0"/>
              <w:right w:val="single" w:color="auto" w:sz="4" w:space="0"/>
            </w:tcBorders>
            <w:shd w:val="clear" w:color="000000" w:fill="FFFFFF"/>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可选（当项目信息需修正时，必填）</w:t>
            </w:r>
          </w:p>
        </w:tc>
      </w:tr>
    </w:tbl>
    <w:p>
      <w:pPr>
        <w:pStyle w:val="4"/>
      </w:pPr>
      <w:bookmarkStart w:id="78" w:name="_Toc53760007"/>
      <w:r>
        <w:rPr>
          <w:rFonts w:hint="eastAsia"/>
        </w:rPr>
        <w:t>绿色信用证信息</w:t>
      </w:r>
      <w:bookmarkEnd w:id="78"/>
    </w:p>
    <w:tbl>
      <w:tblPr>
        <w:tblStyle w:val="33"/>
        <w:tblW w:w="9214" w:type="dxa"/>
        <w:tblInd w:w="-577" w:type="dxa"/>
        <w:tblLayout w:type="fixed"/>
        <w:tblCellMar>
          <w:top w:w="0" w:type="dxa"/>
          <w:left w:w="108" w:type="dxa"/>
          <w:bottom w:w="0" w:type="dxa"/>
          <w:right w:w="108" w:type="dxa"/>
        </w:tblCellMar>
      </w:tblPr>
      <w:tblGrid>
        <w:gridCol w:w="533"/>
        <w:gridCol w:w="1877"/>
        <w:gridCol w:w="1701"/>
        <w:gridCol w:w="1701"/>
        <w:gridCol w:w="3402"/>
      </w:tblGrid>
      <w:tr>
        <w:tblPrEx>
          <w:tblLayout w:type="fixed"/>
          <w:tblCellMar>
            <w:top w:w="0" w:type="dxa"/>
            <w:left w:w="108" w:type="dxa"/>
            <w:bottom w:w="0" w:type="dxa"/>
            <w:right w:w="108" w:type="dxa"/>
          </w:tblCellMar>
        </w:tblPrEx>
        <w:trPr>
          <w:trHeight w:val="432" w:hRule="atLeast"/>
        </w:trPr>
        <w:tc>
          <w:tcPr>
            <w:tcW w:w="533" w:type="dxa"/>
            <w:tcBorders>
              <w:top w:val="single" w:color="auto" w:sz="8" w:space="0"/>
              <w:left w:val="single" w:color="auto" w:sz="8" w:space="0"/>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No.</w:t>
            </w:r>
          </w:p>
        </w:tc>
        <w:tc>
          <w:tcPr>
            <w:tcW w:w="1877"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标签名称</w:t>
            </w:r>
          </w:p>
        </w:tc>
        <w:tc>
          <w:tcPr>
            <w:tcW w:w="1701"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字段内容</w:t>
            </w:r>
          </w:p>
        </w:tc>
        <w:tc>
          <w:tcPr>
            <w:tcW w:w="1701"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类型长度</w:t>
            </w:r>
          </w:p>
        </w:tc>
        <w:tc>
          <w:tcPr>
            <w:tcW w:w="3402"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填写规则及校验</w:t>
            </w:r>
          </w:p>
        </w:tc>
      </w:tr>
      <w:tr>
        <w:tblPrEx>
          <w:tblLayout w:type="fixed"/>
          <w:tblCellMar>
            <w:top w:w="0" w:type="dxa"/>
            <w:left w:w="108" w:type="dxa"/>
            <w:bottom w:w="0" w:type="dxa"/>
            <w:right w:w="108" w:type="dxa"/>
          </w:tblCellMar>
        </w:tblPrEx>
        <w:trPr>
          <w:trHeight w:val="312" w:hRule="atLeast"/>
        </w:trPr>
        <w:tc>
          <w:tcPr>
            <w:tcW w:w="533" w:type="dxa"/>
            <w:vMerge w:val="restart"/>
            <w:tcBorders>
              <w:top w:val="single" w:color="auto" w:sz="4" w:space="0"/>
              <w:left w:val="single" w:color="auto" w:sz="4" w:space="0"/>
              <w:bottom w:val="single" w:color="000000" w:sz="4" w:space="0"/>
              <w:right w:val="single" w:color="auto" w:sz="4" w:space="0"/>
            </w:tcBorders>
            <w:shd w:val="clear" w:color="000000" w:fill="FFFFFF"/>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w:t>
            </w:r>
          </w:p>
        </w:tc>
        <w:tc>
          <w:tcPr>
            <w:tcW w:w="1877" w:type="dxa"/>
            <w:vMerge w:val="restart"/>
            <w:tcBorders>
              <w:top w:val="single" w:color="auto" w:sz="4" w:space="0"/>
              <w:left w:val="single" w:color="auto" w:sz="4" w:space="0"/>
              <w:bottom w:val="single" w:color="000000"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businessTypeCd</w:t>
            </w:r>
          </w:p>
        </w:tc>
        <w:tc>
          <w:tcPr>
            <w:tcW w:w="1701" w:type="dxa"/>
            <w:vMerge w:val="restart"/>
            <w:tcBorders>
              <w:top w:val="single" w:color="auto" w:sz="4" w:space="0"/>
              <w:left w:val="single" w:color="auto" w:sz="4" w:space="0"/>
              <w:bottom w:val="single" w:color="000000"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报送业务场景</w:t>
            </w:r>
          </w:p>
        </w:tc>
        <w:tc>
          <w:tcPr>
            <w:tcW w:w="1701" w:type="dxa"/>
            <w:vMerge w:val="restart"/>
            <w:tcBorders>
              <w:top w:val="single" w:color="auto" w:sz="4" w:space="0"/>
              <w:left w:val="single" w:color="auto" w:sz="4" w:space="0"/>
              <w:bottom w:val="single" w:color="000000" w:sz="4" w:space="0"/>
              <w:right w:val="nil"/>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402" w:type="dxa"/>
            <w:tcBorders>
              <w:top w:val="single" w:color="auto" w:sz="4" w:space="0"/>
              <w:left w:val="single" w:color="auto" w:sz="4" w:space="0"/>
              <w:bottom w:val="nil"/>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必填，正常报文与补报报文时填报。</w:t>
            </w:r>
          </w:p>
        </w:tc>
      </w:tr>
      <w:tr>
        <w:tblPrEx>
          <w:tblLayout w:type="fixed"/>
          <w:tblCellMar>
            <w:top w:w="0" w:type="dxa"/>
            <w:left w:w="108" w:type="dxa"/>
            <w:bottom w:w="0" w:type="dxa"/>
            <w:right w:w="108" w:type="dxa"/>
          </w:tblCellMar>
        </w:tblPrEx>
        <w:trPr>
          <w:trHeight w:val="312" w:hRule="atLeast"/>
        </w:trPr>
        <w:tc>
          <w:tcPr>
            <w:tcW w:w="533"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877"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single" w:color="auto" w:sz="4" w:space="0"/>
              <w:left w:val="single" w:color="auto" w:sz="4" w:space="0"/>
              <w:bottom w:val="single" w:color="000000"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D0080030：认定为绿色信用证</w:t>
            </w:r>
          </w:p>
        </w:tc>
      </w:tr>
      <w:tr>
        <w:tblPrEx>
          <w:tblLayout w:type="fixed"/>
          <w:tblCellMar>
            <w:top w:w="0" w:type="dxa"/>
            <w:left w:w="108" w:type="dxa"/>
            <w:bottom w:w="0" w:type="dxa"/>
            <w:right w:w="108" w:type="dxa"/>
          </w:tblCellMar>
        </w:tblPrEx>
        <w:trPr>
          <w:trHeight w:val="312" w:hRule="atLeast"/>
        </w:trPr>
        <w:tc>
          <w:tcPr>
            <w:tcW w:w="533"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877"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single" w:color="auto" w:sz="4" w:space="0"/>
              <w:left w:val="single" w:color="auto" w:sz="4" w:space="0"/>
              <w:bottom w:val="single" w:color="000000"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D0080031：信用证五级分类变更</w:t>
            </w:r>
          </w:p>
        </w:tc>
      </w:tr>
      <w:tr>
        <w:tblPrEx>
          <w:tblLayout w:type="fixed"/>
          <w:tblCellMar>
            <w:top w:w="0" w:type="dxa"/>
            <w:left w:w="108" w:type="dxa"/>
            <w:bottom w:w="0" w:type="dxa"/>
            <w:right w:w="108" w:type="dxa"/>
          </w:tblCellMar>
        </w:tblPrEx>
        <w:trPr>
          <w:trHeight w:val="312" w:hRule="atLeast"/>
        </w:trPr>
        <w:tc>
          <w:tcPr>
            <w:tcW w:w="533"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877"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single" w:color="auto" w:sz="4" w:space="0"/>
              <w:left w:val="single" w:color="auto" w:sz="4" w:space="0"/>
              <w:bottom w:val="single" w:color="000000"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D0080032：信用证担保方式变更</w:t>
            </w:r>
          </w:p>
        </w:tc>
      </w:tr>
      <w:tr>
        <w:tblPrEx>
          <w:tblLayout w:type="fixed"/>
          <w:tblCellMar>
            <w:top w:w="0" w:type="dxa"/>
            <w:left w:w="108" w:type="dxa"/>
            <w:bottom w:w="0" w:type="dxa"/>
            <w:right w:w="108" w:type="dxa"/>
          </w:tblCellMar>
        </w:tblPrEx>
        <w:trPr>
          <w:trHeight w:val="312" w:hRule="atLeast"/>
        </w:trPr>
        <w:tc>
          <w:tcPr>
            <w:tcW w:w="533"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877"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single" w:color="auto" w:sz="4" w:space="0"/>
              <w:left w:val="single" w:color="auto" w:sz="4" w:space="0"/>
              <w:bottom w:val="single" w:color="000000"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D0080033：信用证余额变更</w:t>
            </w:r>
          </w:p>
        </w:tc>
      </w:tr>
      <w:tr>
        <w:tblPrEx>
          <w:tblLayout w:type="fixed"/>
          <w:tblCellMar>
            <w:top w:w="0" w:type="dxa"/>
            <w:left w:w="108" w:type="dxa"/>
            <w:bottom w:w="0" w:type="dxa"/>
            <w:right w:w="108" w:type="dxa"/>
          </w:tblCellMar>
        </w:tblPrEx>
        <w:trPr>
          <w:trHeight w:val="420" w:hRule="atLeast"/>
        </w:trPr>
        <w:tc>
          <w:tcPr>
            <w:tcW w:w="533" w:type="dxa"/>
            <w:tcBorders>
              <w:top w:val="nil"/>
              <w:left w:val="single" w:color="auto" w:sz="4" w:space="0"/>
              <w:bottom w:val="nil"/>
              <w:right w:val="single" w:color="auto" w:sz="4" w:space="0"/>
            </w:tcBorders>
            <w:shd w:val="clear" w:color="000000" w:fill="FFFFFF"/>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2</w:t>
            </w:r>
          </w:p>
        </w:tc>
        <w:tc>
          <w:tcPr>
            <w:tcW w:w="1877" w:type="dxa"/>
            <w:tcBorders>
              <w:top w:val="nil"/>
              <w:left w:val="nil"/>
              <w:bottom w:val="nil"/>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businessDate</w:t>
            </w:r>
          </w:p>
        </w:tc>
        <w:tc>
          <w:tcPr>
            <w:tcW w:w="1701" w:type="dxa"/>
            <w:tcBorders>
              <w:top w:val="nil"/>
              <w:left w:val="nil"/>
              <w:bottom w:val="nil"/>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业务日期</w:t>
            </w:r>
          </w:p>
        </w:tc>
        <w:tc>
          <w:tcPr>
            <w:tcW w:w="1701" w:type="dxa"/>
            <w:tcBorders>
              <w:top w:val="nil"/>
              <w:left w:val="nil"/>
              <w:bottom w:val="nil"/>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402" w:type="dxa"/>
            <w:tcBorders>
              <w:top w:val="nil"/>
              <w:left w:val="nil"/>
              <w:bottom w:val="nil"/>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必填，正常报文与补报报文时，填写实际业务场景发生的日期；修正报文时，填报业务变更日。</w:t>
            </w:r>
          </w:p>
        </w:tc>
      </w:tr>
      <w:tr>
        <w:tblPrEx>
          <w:tblLayout w:type="fixed"/>
          <w:tblCellMar>
            <w:top w:w="0" w:type="dxa"/>
            <w:left w:w="108" w:type="dxa"/>
            <w:bottom w:w="0" w:type="dxa"/>
            <w:right w:w="108" w:type="dxa"/>
          </w:tblCellMar>
        </w:tblPrEx>
        <w:trPr>
          <w:trHeight w:val="432" w:hRule="atLeast"/>
        </w:trPr>
        <w:tc>
          <w:tcPr>
            <w:tcW w:w="533" w:type="dxa"/>
            <w:tcBorders>
              <w:top w:val="single" w:color="auto" w:sz="4" w:space="0"/>
              <w:left w:val="single" w:color="auto" w:sz="4" w:space="0"/>
              <w:bottom w:val="single" w:color="auto" w:sz="4" w:space="0"/>
              <w:right w:val="single" w:color="auto" w:sz="4" w:space="0"/>
            </w:tcBorders>
            <w:shd w:val="clear" w:color="000000" w:fill="FFFFFF"/>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3</w:t>
            </w:r>
          </w:p>
        </w:tc>
        <w:tc>
          <w:tcPr>
            <w:tcW w:w="1877" w:type="dxa"/>
            <w:tcBorders>
              <w:top w:val="single" w:color="auto" w:sz="4" w:space="0"/>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letterCreditNo</w:t>
            </w:r>
          </w:p>
        </w:tc>
        <w:tc>
          <w:tcPr>
            <w:tcW w:w="1701" w:type="dxa"/>
            <w:tcBorders>
              <w:top w:val="single" w:color="auto" w:sz="4" w:space="0"/>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信用证编号</w:t>
            </w:r>
          </w:p>
        </w:tc>
        <w:tc>
          <w:tcPr>
            <w:tcW w:w="1701" w:type="dxa"/>
            <w:tcBorders>
              <w:top w:val="single" w:color="auto" w:sz="4" w:space="0"/>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varchar(32)</w:t>
            </w:r>
          </w:p>
        </w:tc>
        <w:tc>
          <w:tcPr>
            <w:tcW w:w="340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w:t>
            </w:r>
          </w:p>
        </w:tc>
      </w:tr>
      <w:tr>
        <w:tblPrEx>
          <w:tblLayout w:type="fixed"/>
          <w:tblCellMar>
            <w:top w:w="0" w:type="dxa"/>
            <w:left w:w="108" w:type="dxa"/>
            <w:bottom w:w="0" w:type="dxa"/>
            <w:right w:w="108" w:type="dxa"/>
          </w:tblCellMar>
        </w:tblPrEx>
        <w:trPr>
          <w:trHeight w:val="312" w:hRule="atLeast"/>
        </w:trPr>
        <w:tc>
          <w:tcPr>
            <w:tcW w:w="533" w:type="dxa"/>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4</w:t>
            </w:r>
          </w:p>
        </w:tc>
        <w:tc>
          <w:tcPr>
            <w:tcW w:w="1877"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contractNo</w:t>
            </w:r>
          </w:p>
        </w:tc>
        <w:tc>
          <w:tcPr>
            <w:tcW w:w="1701"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合同号</w:t>
            </w:r>
          </w:p>
        </w:tc>
        <w:tc>
          <w:tcPr>
            <w:tcW w:w="1701"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varchar(64)</w:t>
            </w:r>
          </w:p>
        </w:tc>
        <w:tc>
          <w:tcPr>
            <w:tcW w:w="3402"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w:t>
            </w:r>
          </w:p>
        </w:tc>
      </w:tr>
      <w:tr>
        <w:tblPrEx>
          <w:tblLayout w:type="fixed"/>
          <w:tblCellMar>
            <w:top w:w="0" w:type="dxa"/>
            <w:left w:w="108" w:type="dxa"/>
            <w:bottom w:w="0" w:type="dxa"/>
            <w:right w:w="108" w:type="dxa"/>
          </w:tblCellMar>
        </w:tblPrEx>
        <w:trPr>
          <w:trHeight w:val="312" w:hRule="atLeast"/>
        </w:trPr>
        <w:tc>
          <w:tcPr>
            <w:tcW w:w="533" w:type="dxa"/>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5</w:t>
            </w:r>
          </w:p>
        </w:tc>
        <w:tc>
          <w:tcPr>
            <w:tcW w:w="1877"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businessOrg</w:t>
            </w:r>
          </w:p>
        </w:tc>
        <w:tc>
          <w:tcPr>
            <w:tcW w:w="1701"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业务发生机构</w:t>
            </w:r>
          </w:p>
        </w:tc>
        <w:tc>
          <w:tcPr>
            <w:tcW w:w="1701"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varchar(15)</w:t>
            </w:r>
          </w:p>
        </w:tc>
        <w:tc>
          <w:tcPr>
            <w:tcW w:w="3402"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必填，开证行的金融许可证号。</w:t>
            </w:r>
          </w:p>
        </w:tc>
      </w:tr>
      <w:tr>
        <w:tblPrEx>
          <w:tblLayout w:type="fixed"/>
          <w:tblCellMar>
            <w:top w:w="0" w:type="dxa"/>
            <w:left w:w="108" w:type="dxa"/>
            <w:bottom w:w="0" w:type="dxa"/>
            <w:right w:w="108" w:type="dxa"/>
          </w:tblCellMar>
        </w:tblPrEx>
        <w:trPr>
          <w:trHeight w:val="312" w:hRule="atLeast"/>
        </w:trPr>
        <w:tc>
          <w:tcPr>
            <w:tcW w:w="533" w:type="dxa"/>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6</w:t>
            </w:r>
          </w:p>
        </w:tc>
        <w:tc>
          <w:tcPr>
            <w:tcW w:w="1877"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customerNo</w:t>
            </w:r>
          </w:p>
        </w:tc>
        <w:tc>
          <w:tcPr>
            <w:tcW w:w="1701"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客户统一编号</w:t>
            </w:r>
          </w:p>
        </w:tc>
        <w:tc>
          <w:tcPr>
            <w:tcW w:w="1701"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varchar(64)</w:t>
            </w:r>
          </w:p>
        </w:tc>
        <w:tc>
          <w:tcPr>
            <w:tcW w:w="3402"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必填，报送机构系统内标识客户的唯一编号，关联企业信息中的客户唯一编号。</w:t>
            </w:r>
          </w:p>
        </w:tc>
      </w:tr>
      <w:tr>
        <w:tblPrEx>
          <w:tblLayout w:type="fixed"/>
          <w:tblCellMar>
            <w:top w:w="0" w:type="dxa"/>
            <w:left w:w="108" w:type="dxa"/>
            <w:bottom w:w="0" w:type="dxa"/>
            <w:right w:w="108" w:type="dxa"/>
          </w:tblCellMar>
        </w:tblPrEx>
        <w:trPr>
          <w:trHeight w:val="432" w:hRule="atLeast"/>
        </w:trPr>
        <w:tc>
          <w:tcPr>
            <w:tcW w:w="533" w:type="dxa"/>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7</w:t>
            </w:r>
          </w:p>
        </w:tc>
        <w:tc>
          <w:tcPr>
            <w:tcW w:w="1877"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letterCreditAmount</w:t>
            </w:r>
          </w:p>
        </w:tc>
        <w:tc>
          <w:tcPr>
            <w:tcW w:w="1701"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信用证金额</w:t>
            </w:r>
          </w:p>
        </w:tc>
        <w:tc>
          <w:tcPr>
            <w:tcW w:w="1701"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numeric(18,2)</w:t>
            </w:r>
          </w:p>
        </w:tc>
        <w:tc>
          <w:tcPr>
            <w:tcW w:w="3402"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必填，信用证的开证金额。</w:t>
            </w:r>
          </w:p>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对于涉及外币的信用证，信用证金额和信用证余额以开证日上一月末的汇率折算；发生余额变更时，信用证余额以最近变更日上一月末的汇率折算。</w:t>
            </w:r>
          </w:p>
        </w:tc>
      </w:tr>
      <w:tr>
        <w:tblPrEx>
          <w:tblLayout w:type="fixed"/>
          <w:tblCellMar>
            <w:top w:w="0" w:type="dxa"/>
            <w:left w:w="108" w:type="dxa"/>
            <w:bottom w:w="0" w:type="dxa"/>
            <w:right w:w="108" w:type="dxa"/>
          </w:tblCellMar>
        </w:tblPrEx>
        <w:trPr>
          <w:trHeight w:val="432" w:hRule="atLeast"/>
        </w:trPr>
        <w:tc>
          <w:tcPr>
            <w:tcW w:w="533" w:type="dxa"/>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8</w:t>
            </w:r>
          </w:p>
        </w:tc>
        <w:tc>
          <w:tcPr>
            <w:tcW w:w="1877"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letterCreditBalance</w:t>
            </w:r>
          </w:p>
        </w:tc>
        <w:tc>
          <w:tcPr>
            <w:tcW w:w="1701"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信用证余额</w:t>
            </w:r>
          </w:p>
        </w:tc>
        <w:tc>
          <w:tcPr>
            <w:tcW w:w="1701"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numeric(18,2)</w:t>
            </w:r>
          </w:p>
        </w:tc>
        <w:tc>
          <w:tcPr>
            <w:tcW w:w="3402"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必填，信用证的当前余额，不大于信用证金额。</w:t>
            </w:r>
          </w:p>
        </w:tc>
      </w:tr>
      <w:tr>
        <w:tblPrEx>
          <w:tblLayout w:type="fixed"/>
          <w:tblCellMar>
            <w:top w:w="0" w:type="dxa"/>
            <w:left w:w="108" w:type="dxa"/>
            <w:bottom w:w="0" w:type="dxa"/>
            <w:right w:w="108" w:type="dxa"/>
          </w:tblCellMar>
        </w:tblPrEx>
        <w:trPr>
          <w:trHeight w:val="312" w:hRule="atLeast"/>
        </w:trPr>
        <w:tc>
          <w:tcPr>
            <w:tcW w:w="533" w:type="dxa"/>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9</w:t>
            </w:r>
          </w:p>
        </w:tc>
        <w:tc>
          <w:tcPr>
            <w:tcW w:w="1877"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issueDate</w:t>
            </w:r>
          </w:p>
        </w:tc>
        <w:tc>
          <w:tcPr>
            <w:tcW w:w="1701"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信用证开证日期</w:t>
            </w:r>
          </w:p>
        </w:tc>
        <w:tc>
          <w:tcPr>
            <w:tcW w:w="1701"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402"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必填，YYYYMMDD</w:t>
            </w:r>
          </w:p>
        </w:tc>
      </w:tr>
      <w:tr>
        <w:tblPrEx>
          <w:tblLayout w:type="fixed"/>
          <w:tblCellMar>
            <w:top w:w="0" w:type="dxa"/>
            <w:left w:w="108" w:type="dxa"/>
            <w:bottom w:w="0" w:type="dxa"/>
            <w:right w:w="108" w:type="dxa"/>
          </w:tblCellMar>
        </w:tblPrEx>
        <w:trPr>
          <w:trHeight w:val="408" w:hRule="atLeast"/>
        </w:trPr>
        <w:tc>
          <w:tcPr>
            <w:tcW w:w="533" w:type="dxa"/>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10</w:t>
            </w:r>
          </w:p>
        </w:tc>
        <w:tc>
          <w:tcPr>
            <w:tcW w:w="1877"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expiringDate</w:t>
            </w:r>
          </w:p>
        </w:tc>
        <w:tc>
          <w:tcPr>
            <w:tcW w:w="1701"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信用证到期日期</w:t>
            </w:r>
          </w:p>
        </w:tc>
        <w:tc>
          <w:tcPr>
            <w:tcW w:w="1701"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402" w:type="dxa"/>
            <w:tcBorders>
              <w:top w:val="nil"/>
              <w:left w:val="nil"/>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必填，不早于开证日期</w:t>
            </w:r>
          </w:p>
        </w:tc>
      </w:tr>
      <w:tr>
        <w:tblPrEx>
          <w:tblLayout w:type="fixed"/>
          <w:tblCellMar>
            <w:top w:w="0" w:type="dxa"/>
            <w:left w:w="108" w:type="dxa"/>
            <w:bottom w:w="0" w:type="dxa"/>
            <w:right w:w="108" w:type="dxa"/>
          </w:tblCellMar>
        </w:tblPrEx>
        <w:trPr>
          <w:trHeight w:val="408" w:hRule="atLeast"/>
        </w:trPr>
        <w:tc>
          <w:tcPr>
            <w:tcW w:w="533" w:type="dxa"/>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11</w:t>
            </w:r>
          </w:p>
        </w:tc>
        <w:tc>
          <w:tcPr>
            <w:tcW w:w="1877"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closeDate</w:t>
            </w:r>
          </w:p>
        </w:tc>
        <w:tc>
          <w:tcPr>
            <w:tcW w:w="1701"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信用证闭卷日期</w:t>
            </w:r>
          </w:p>
        </w:tc>
        <w:tc>
          <w:tcPr>
            <w:tcW w:w="1701"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402" w:type="dxa"/>
            <w:tcBorders>
              <w:top w:val="single" w:color="auto" w:sz="4" w:space="0"/>
              <w:left w:val="nil"/>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选填，不早于开证日期</w:t>
            </w:r>
          </w:p>
        </w:tc>
      </w:tr>
      <w:tr>
        <w:tblPrEx>
          <w:tblLayout w:type="fixed"/>
          <w:tblCellMar>
            <w:top w:w="0" w:type="dxa"/>
            <w:left w:w="108" w:type="dxa"/>
            <w:bottom w:w="0" w:type="dxa"/>
            <w:right w:w="108" w:type="dxa"/>
          </w:tblCellMar>
        </w:tblPrEx>
        <w:trPr>
          <w:trHeight w:val="408" w:hRule="atLeast"/>
        </w:trPr>
        <w:tc>
          <w:tcPr>
            <w:tcW w:w="533" w:type="dxa"/>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12</w:t>
            </w:r>
          </w:p>
        </w:tc>
        <w:tc>
          <w:tcPr>
            <w:tcW w:w="1877"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revocationDate</w:t>
            </w:r>
          </w:p>
        </w:tc>
        <w:tc>
          <w:tcPr>
            <w:tcW w:w="1701"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信用证撤销日期</w:t>
            </w:r>
          </w:p>
        </w:tc>
        <w:tc>
          <w:tcPr>
            <w:tcW w:w="1701"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402" w:type="dxa"/>
            <w:tcBorders>
              <w:top w:val="single" w:color="auto" w:sz="4" w:space="0"/>
              <w:left w:val="nil"/>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选填，不早于开证日期</w:t>
            </w:r>
          </w:p>
        </w:tc>
      </w:tr>
      <w:tr>
        <w:tblPrEx>
          <w:tblLayout w:type="fixed"/>
          <w:tblCellMar>
            <w:top w:w="0" w:type="dxa"/>
            <w:left w:w="108" w:type="dxa"/>
            <w:bottom w:w="0" w:type="dxa"/>
            <w:right w:w="108" w:type="dxa"/>
          </w:tblCellMar>
        </w:tblPrEx>
        <w:trPr>
          <w:trHeight w:val="312" w:hRule="atLeast"/>
        </w:trPr>
        <w:tc>
          <w:tcPr>
            <w:tcW w:w="533" w:type="dxa"/>
            <w:vMerge w:val="restart"/>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13</w:t>
            </w:r>
          </w:p>
        </w:tc>
        <w:tc>
          <w:tcPr>
            <w:tcW w:w="1877" w:type="dxa"/>
            <w:vMerge w:val="restart"/>
            <w:tcBorders>
              <w:top w:val="nil"/>
              <w:left w:val="single" w:color="auto" w:sz="4" w:space="0"/>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termTypeCd</w:t>
            </w:r>
          </w:p>
        </w:tc>
        <w:tc>
          <w:tcPr>
            <w:tcW w:w="1701" w:type="dxa"/>
            <w:vMerge w:val="restart"/>
            <w:tcBorders>
              <w:top w:val="nil"/>
              <w:left w:val="single" w:color="auto" w:sz="4" w:space="0"/>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信用证期限类型</w:t>
            </w:r>
          </w:p>
        </w:tc>
        <w:tc>
          <w:tcPr>
            <w:tcW w:w="1701" w:type="dxa"/>
            <w:vMerge w:val="restart"/>
            <w:tcBorders>
              <w:top w:val="nil"/>
              <w:left w:val="single" w:color="auto" w:sz="4" w:space="0"/>
              <w:bottom w:val="single" w:color="auto" w:sz="4" w:space="0"/>
              <w:right w:val="nil"/>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402" w:type="dxa"/>
            <w:tcBorders>
              <w:top w:val="single" w:color="auto" w:sz="4" w:space="0"/>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w:t>
            </w:r>
          </w:p>
        </w:tc>
      </w:tr>
      <w:tr>
        <w:tblPrEx>
          <w:tblLayout w:type="fixed"/>
          <w:tblCellMar>
            <w:top w:w="0" w:type="dxa"/>
            <w:left w:w="108" w:type="dxa"/>
            <w:bottom w:w="0" w:type="dxa"/>
            <w:right w:w="108" w:type="dxa"/>
          </w:tblCellMar>
        </w:tblPrEx>
        <w:trPr>
          <w:trHeight w:val="312" w:hRule="atLeast"/>
        </w:trPr>
        <w:tc>
          <w:tcPr>
            <w:tcW w:w="53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7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D0200001：即期信用证</w:t>
            </w:r>
          </w:p>
        </w:tc>
      </w:tr>
      <w:tr>
        <w:tblPrEx>
          <w:tblLayout w:type="fixed"/>
          <w:tblCellMar>
            <w:top w:w="0" w:type="dxa"/>
            <w:left w:w="108" w:type="dxa"/>
            <w:bottom w:w="0" w:type="dxa"/>
            <w:right w:w="108" w:type="dxa"/>
          </w:tblCellMar>
        </w:tblPrEx>
        <w:trPr>
          <w:trHeight w:val="312" w:hRule="atLeast"/>
        </w:trPr>
        <w:tc>
          <w:tcPr>
            <w:tcW w:w="53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7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D0200002：远期信用证</w:t>
            </w:r>
          </w:p>
        </w:tc>
      </w:tr>
      <w:tr>
        <w:tblPrEx>
          <w:tblLayout w:type="fixed"/>
          <w:tblCellMar>
            <w:top w:w="0" w:type="dxa"/>
            <w:left w:w="108" w:type="dxa"/>
            <w:bottom w:w="0" w:type="dxa"/>
            <w:right w:w="108" w:type="dxa"/>
          </w:tblCellMar>
        </w:tblPrEx>
        <w:trPr>
          <w:trHeight w:val="312" w:hRule="atLeast"/>
        </w:trPr>
        <w:tc>
          <w:tcPr>
            <w:tcW w:w="53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7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D0200003：假远期信用证</w:t>
            </w:r>
          </w:p>
        </w:tc>
      </w:tr>
      <w:tr>
        <w:tblPrEx>
          <w:tblLayout w:type="fixed"/>
          <w:tblCellMar>
            <w:top w:w="0" w:type="dxa"/>
            <w:left w:w="108" w:type="dxa"/>
            <w:bottom w:w="0" w:type="dxa"/>
            <w:right w:w="108" w:type="dxa"/>
          </w:tblCellMar>
        </w:tblPrEx>
        <w:trPr>
          <w:trHeight w:val="312" w:hRule="atLeast"/>
        </w:trPr>
        <w:tc>
          <w:tcPr>
            <w:tcW w:w="533" w:type="dxa"/>
            <w:vMerge w:val="restart"/>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14</w:t>
            </w:r>
          </w:p>
        </w:tc>
        <w:tc>
          <w:tcPr>
            <w:tcW w:w="1877" w:type="dxa"/>
            <w:vMerge w:val="restart"/>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fiveLevelCd</w:t>
            </w:r>
          </w:p>
        </w:tc>
        <w:tc>
          <w:tcPr>
            <w:tcW w:w="1701" w:type="dxa"/>
            <w:vMerge w:val="restart"/>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资产风险分类</w:t>
            </w:r>
          </w:p>
        </w:tc>
        <w:tc>
          <w:tcPr>
            <w:tcW w:w="1701" w:type="dxa"/>
            <w:vMerge w:val="restart"/>
            <w:tcBorders>
              <w:top w:val="nil"/>
              <w:left w:val="single" w:color="auto" w:sz="4" w:space="0"/>
              <w:bottom w:val="single" w:color="auto" w:sz="4" w:space="0"/>
              <w:right w:val="nil"/>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402" w:type="dxa"/>
            <w:tcBorders>
              <w:top w:val="single" w:color="auto" w:sz="4" w:space="0"/>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312" w:hRule="atLeast"/>
        </w:trPr>
        <w:tc>
          <w:tcPr>
            <w:tcW w:w="53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7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D0150001：正常</w:t>
            </w:r>
          </w:p>
        </w:tc>
      </w:tr>
      <w:tr>
        <w:tblPrEx>
          <w:tblLayout w:type="fixed"/>
          <w:tblCellMar>
            <w:top w:w="0" w:type="dxa"/>
            <w:left w:w="108" w:type="dxa"/>
            <w:bottom w:w="0" w:type="dxa"/>
            <w:right w:w="108" w:type="dxa"/>
          </w:tblCellMar>
        </w:tblPrEx>
        <w:trPr>
          <w:trHeight w:val="432" w:hRule="atLeast"/>
        </w:trPr>
        <w:tc>
          <w:tcPr>
            <w:tcW w:w="53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7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D0150002：关注</w:t>
            </w:r>
          </w:p>
        </w:tc>
      </w:tr>
      <w:tr>
        <w:tblPrEx>
          <w:tblLayout w:type="fixed"/>
          <w:tblCellMar>
            <w:top w:w="0" w:type="dxa"/>
            <w:left w:w="108" w:type="dxa"/>
            <w:bottom w:w="0" w:type="dxa"/>
            <w:right w:w="108" w:type="dxa"/>
          </w:tblCellMar>
        </w:tblPrEx>
        <w:trPr>
          <w:trHeight w:val="312" w:hRule="atLeast"/>
        </w:trPr>
        <w:tc>
          <w:tcPr>
            <w:tcW w:w="53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7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D0150003：次级</w:t>
            </w:r>
          </w:p>
        </w:tc>
      </w:tr>
      <w:tr>
        <w:tblPrEx>
          <w:tblLayout w:type="fixed"/>
          <w:tblCellMar>
            <w:top w:w="0" w:type="dxa"/>
            <w:left w:w="108" w:type="dxa"/>
            <w:bottom w:w="0" w:type="dxa"/>
            <w:right w:w="108" w:type="dxa"/>
          </w:tblCellMar>
        </w:tblPrEx>
        <w:trPr>
          <w:trHeight w:val="312" w:hRule="atLeast"/>
        </w:trPr>
        <w:tc>
          <w:tcPr>
            <w:tcW w:w="53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7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D0150004：可疑</w:t>
            </w:r>
          </w:p>
        </w:tc>
      </w:tr>
      <w:tr>
        <w:tblPrEx>
          <w:tblLayout w:type="fixed"/>
          <w:tblCellMar>
            <w:top w:w="0" w:type="dxa"/>
            <w:left w:w="108" w:type="dxa"/>
            <w:bottom w:w="0" w:type="dxa"/>
            <w:right w:w="108" w:type="dxa"/>
          </w:tblCellMar>
        </w:tblPrEx>
        <w:trPr>
          <w:trHeight w:val="312" w:hRule="atLeast"/>
        </w:trPr>
        <w:tc>
          <w:tcPr>
            <w:tcW w:w="53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7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D0150005：损失</w:t>
            </w:r>
          </w:p>
        </w:tc>
      </w:tr>
      <w:tr>
        <w:tblPrEx>
          <w:tblLayout w:type="fixed"/>
          <w:tblCellMar>
            <w:top w:w="0" w:type="dxa"/>
            <w:left w:w="108" w:type="dxa"/>
            <w:bottom w:w="0" w:type="dxa"/>
            <w:right w:w="108" w:type="dxa"/>
          </w:tblCellMar>
        </w:tblPrEx>
        <w:trPr>
          <w:trHeight w:val="312" w:hRule="atLeast"/>
        </w:trPr>
        <w:tc>
          <w:tcPr>
            <w:tcW w:w="533" w:type="dxa"/>
            <w:vMerge w:val="restart"/>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15</w:t>
            </w:r>
          </w:p>
        </w:tc>
        <w:tc>
          <w:tcPr>
            <w:tcW w:w="1877" w:type="dxa"/>
            <w:vMerge w:val="restart"/>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guaranteeMethodCd</w:t>
            </w:r>
          </w:p>
        </w:tc>
        <w:tc>
          <w:tcPr>
            <w:tcW w:w="1701" w:type="dxa"/>
            <w:vMerge w:val="restart"/>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担保方式</w:t>
            </w:r>
          </w:p>
        </w:tc>
        <w:tc>
          <w:tcPr>
            <w:tcW w:w="1701" w:type="dxa"/>
            <w:vMerge w:val="restart"/>
            <w:tcBorders>
              <w:top w:val="nil"/>
              <w:left w:val="single" w:color="auto" w:sz="4" w:space="0"/>
              <w:bottom w:val="single" w:color="auto" w:sz="4" w:space="0"/>
              <w:right w:val="nil"/>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402" w:type="dxa"/>
            <w:tcBorders>
              <w:top w:val="nil"/>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312" w:hRule="atLeast"/>
        </w:trPr>
        <w:tc>
          <w:tcPr>
            <w:tcW w:w="53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7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D0130001：抵押</w:t>
            </w:r>
          </w:p>
        </w:tc>
      </w:tr>
      <w:tr>
        <w:tblPrEx>
          <w:tblLayout w:type="fixed"/>
          <w:tblCellMar>
            <w:top w:w="0" w:type="dxa"/>
            <w:left w:w="108" w:type="dxa"/>
            <w:bottom w:w="0" w:type="dxa"/>
            <w:right w:w="108" w:type="dxa"/>
          </w:tblCellMar>
        </w:tblPrEx>
        <w:trPr>
          <w:trHeight w:val="312" w:hRule="atLeast"/>
        </w:trPr>
        <w:tc>
          <w:tcPr>
            <w:tcW w:w="53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7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D0130002：质押</w:t>
            </w:r>
          </w:p>
        </w:tc>
      </w:tr>
      <w:tr>
        <w:tblPrEx>
          <w:tblLayout w:type="fixed"/>
          <w:tblCellMar>
            <w:top w:w="0" w:type="dxa"/>
            <w:left w:w="108" w:type="dxa"/>
            <w:bottom w:w="0" w:type="dxa"/>
            <w:right w:w="108" w:type="dxa"/>
          </w:tblCellMar>
        </w:tblPrEx>
        <w:trPr>
          <w:trHeight w:val="312" w:hRule="atLeast"/>
        </w:trPr>
        <w:tc>
          <w:tcPr>
            <w:tcW w:w="53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7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D0130003：保证</w:t>
            </w:r>
          </w:p>
        </w:tc>
      </w:tr>
      <w:tr>
        <w:tblPrEx>
          <w:tblLayout w:type="fixed"/>
          <w:tblCellMar>
            <w:top w:w="0" w:type="dxa"/>
            <w:left w:w="108" w:type="dxa"/>
            <w:bottom w:w="0" w:type="dxa"/>
            <w:right w:w="108" w:type="dxa"/>
          </w:tblCellMar>
        </w:tblPrEx>
        <w:trPr>
          <w:trHeight w:val="432" w:hRule="atLeast"/>
        </w:trPr>
        <w:tc>
          <w:tcPr>
            <w:tcW w:w="53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7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D0130004：信用</w:t>
            </w:r>
          </w:p>
        </w:tc>
      </w:tr>
      <w:tr>
        <w:tblPrEx>
          <w:tblLayout w:type="fixed"/>
          <w:tblCellMar>
            <w:top w:w="0" w:type="dxa"/>
            <w:left w:w="108" w:type="dxa"/>
            <w:bottom w:w="0" w:type="dxa"/>
            <w:right w:w="108" w:type="dxa"/>
          </w:tblCellMar>
        </w:tblPrEx>
        <w:trPr>
          <w:trHeight w:val="492" w:hRule="atLeast"/>
        </w:trPr>
        <w:tc>
          <w:tcPr>
            <w:tcW w:w="533" w:type="dxa"/>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16</w:t>
            </w:r>
          </w:p>
        </w:tc>
        <w:tc>
          <w:tcPr>
            <w:tcW w:w="1877"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marginLevel</w:t>
            </w:r>
          </w:p>
        </w:tc>
        <w:tc>
          <w:tcPr>
            <w:tcW w:w="1701"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保证金比例</w:t>
            </w:r>
          </w:p>
        </w:tc>
        <w:tc>
          <w:tcPr>
            <w:tcW w:w="1701"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numeric(10,6)</w:t>
            </w:r>
          </w:p>
        </w:tc>
        <w:tc>
          <w:tcPr>
            <w:tcW w:w="3402"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必填，按小数填写，小数点后数字最长可保留6位。如比例为2.25%时，填写0.0225。</w:t>
            </w:r>
          </w:p>
        </w:tc>
      </w:tr>
      <w:tr>
        <w:tblPrEx>
          <w:tblLayout w:type="fixed"/>
          <w:tblCellMar>
            <w:top w:w="0" w:type="dxa"/>
            <w:left w:w="108" w:type="dxa"/>
            <w:bottom w:w="0" w:type="dxa"/>
            <w:right w:w="108" w:type="dxa"/>
          </w:tblCellMar>
        </w:tblPrEx>
        <w:trPr>
          <w:trHeight w:val="576" w:hRule="atLeast"/>
        </w:trPr>
        <w:tc>
          <w:tcPr>
            <w:tcW w:w="533" w:type="dxa"/>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17</w:t>
            </w:r>
          </w:p>
        </w:tc>
        <w:tc>
          <w:tcPr>
            <w:tcW w:w="187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greenDecidedDate</w:t>
            </w:r>
          </w:p>
        </w:tc>
        <w:tc>
          <w:tcPr>
            <w:tcW w:w="1701"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绿色认定日期</w:t>
            </w:r>
          </w:p>
        </w:tc>
        <w:tc>
          <w:tcPr>
            <w:tcW w:w="1701"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402"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w:t>
            </w:r>
          </w:p>
        </w:tc>
      </w:tr>
      <w:tr>
        <w:tblPrEx>
          <w:tblLayout w:type="fixed"/>
          <w:tblCellMar>
            <w:top w:w="0" w:type="dxa"/>
            <w:left w:w="108" w:type="dxa"/>
            <w:bottom w:w="0" w:type="dxa"/>
            <w:right w:w="108" w:type="dxa"/>
          </w:tblCellMar>
        </w:tblPrEx>
        <w:trPr>
          <w:trHeight w:val="900" w:hRule="atLeast"/>
        </w:trPr>
        <w:tc>
          <w:tcPr>
            <w:tcW w:w="533" w:type="dxa"/>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18</w:t>
            </w:r>
          </w:p>
        </w:tc>
        <w:tc>
          <w:tcPr>
            <w:tcW w:w="187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cbrcGreenClass</w:t>
            </w:r>
          </w:p>
        </w:tc>
        <w:tc>
          <w:tcPr>
            <w:tcW w:w="1701"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银保监会绿色认定分类代码</w:t>
            </w:r>
          </w:p>
        </w:tc>
        <w:tc>
          <w:tcPr>
            <w:tcW w:w="1701"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w:t>
            </w:r>
            <w:r>
              <w:rPr>
                <w:rFonts w:ascii="仿宋" w:hAnsi="仿宋" w:eastAsia="仿宋" w:cs="宋体"/>
                <w:color w:val="000000"/>
                <w:kern w:val="0"/>
                <w:sz w:val="24"/>
              </w:rPr>
              <w:t>32</w:t>
            </w:r>
            <w:r>
              <w:rPr>
                <w:rFonts w:hint="eastAsia" w:ascii="仿宋" w:hAnsi="仿宋" w:eastAsia="仿宋" w:cs="宋体"/>
                <w:color w:val="000000"/>
                <w:kern w:val="0"/>
                <w:sz w:val="24"/>
              </w:rPr>
              <w:t>)</w:t>
            </w:r>
          </w:p>
        </w:tc>
        <w:tc>
          <w:tcPr>
            <w:tcW w:w="3402" w:type="dxa"/>
            <w:tcBorders>
              <w:top w:val="nil"/>
              <w:left w:val="nil"/>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必填，上报后只能通过修正报文修改，正常和补报报文报送时需与上次报送分类一致。</w:t>
            </w:r>
          </w:p>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需填报最细类的代码，详见附录2</w:t>
            </w:r>
          </w:p>
        </w:tc>
      </w:tr>
      <w:tr>
        <w:tblPrEx>
          <w:tblLayout w:type="fixed"/>
          <w:tblCellMar>
            <w:top w:w="0" w:type="dxa"/>
            <w:left w:w="108" w:type="dxa"/>
            <w:bottom w:w="0" w:type="dxa"/>
            <w:right w:w="108" w:type="dxa"/>
          </w:tblCellMar>
        </w:tblPrEx>
        <w:trPr>
          <w:trHeight w:val="348" w:hRule="atLeast"/>
        </w:trPr>
        <w:tc>
          <w:tcPr>
            <w:tcW w:w="533" w:type="dxa"/>
            <w:vMerge w:val="restart"/>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19</w:t>
            </w:r>
          </w:p>
        </w:tc>
        <w:tc>
          <w:tcPr>
            <w:tcW w:w="1877" w:type="dxa"/>
            <w:vMerge w:val="restart"/>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isEnvironmentalInterest</w:t>
            </w:r>
          </w:p>
        </w:tc>
        <w:tc>
          <w:tcPr>
            <w:tcW w:w="1701" w:type="dxa"/>
            <w:vMerge w:val="restart"/>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是否环境权益融资</w:t>
            </w:r>
          </w:p>
        </w:tc>
        <w:tc>
          <w:tcPr>
            <w:tcW w:w="1701" w:type="dxa"/>
            <w:vMerge w:val="restart"/>
            <w:tcBorders>
              <w:top w:val="nil"/>
              <w:left w:val="single" w:color="auto" w:sz="4" w:space="0"/>
              <w:bottom w:val="single" w:color="auto" w:sz="4" w:space="0"/>
              <w:right w:val="nil"/>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402" w:type="dxa"/>
            <w:tcBorders>
              <w:top w:val="single" w:color="auto" w:sz="4" w:space="0"/>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必填；上报后只能通过修正报文修改，正常和补报报文报送时需与上次报送分类一致。</w:t>
            </w:r>
          </w:p>
        </w:tc>
      </w:tr>
      <w:tr>
        <w:tblPrEx>
          <w:tblLayout w:type="fixed"/>
          <w:tblCellMar>
            <w:top w:w="0" w:type="dxa"/>
            <w:left w:w="108" w:type="dxa"/>
            <w:bottom w:w="0" w:type="dxa"/>
            <w:right w:w="108" w:type="dxa"/>
          </w:tblCellMar>
        </w:tblPrEx>
        <w:trPr>
          <w:trHeight w:val="348" w:hRule="atLeast"/>
        </w:trPr>
        <w:tc>
          <w:tcPr>
            <w:tcW w:w="53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7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D0010001:是</w:t>
            </w:r>
          </w:p>
        </w:tc>
      </w:tr>
      <w:tr>
        <w:tblPrEx>
          <w:tblLayout w:type="fixed"/>
          <w:tblCellMar>
            <w:top w:w="0" w:type="dxa"/>
            <w:left w:w="108" w:type="dxa"/>
            <w:bottom w:w="0" w:type="dxa"/>
            <w:right w:w="108" w:type="dxa"/>
          </w:tblCellMar>
        </w:tblPrEx>
        <w:trPr>
          <w:trHeight w:val="348" w:hRule="atLeast"/>
        </w:trPr>
        <w:tc>
          <w:tcPr>
            <w:tcW w:w="53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7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D0010002:否</w:t>
            </w:r>
          </w:p>
        </w:tc>
      </w:tr>
      <w:tr>
        <w:tblPrEx>
          <w:tblLayout w:type="fixed"/>
          <w:tblCellMar>
            <w:top w:w="0" w:type="dxa"/>
            <w:left w:w="108" w:type="dxa"/>
            <w:bottom w:w="0" w:type="dxa"/>
            <w:right w:w="108" w:type="dxa"/>
          </w:tblCellMar>
        </w:tblPrEx>
        <w:trPr>
          <w:trHeight w:val="348" w:hRule="atLeast"/>
        </w:trPr>
        <w:tc>
          <w:tcPr>
            <w:tcW w:w="533" w:type="dxa"/>
            <w:vMerge w:val="restart"/>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20</w:t>
            </w:r>
          </w:p>
        </w:tc>
        <w:tc>
          <w:tcPr>
            <w:tcW w:w="1877" w:type="dxa"/>
            <w:vMerge w:val="restart"/>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environmentalInterestCd</w:t>
            </w:r>
          </w:p>
        </w:tc>
        <w:tc>
          <w:tcPr>
            <w:tcW w:w="1701" w:type="dxa"/>
            <w:vMerge w:val="restart"/>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环境权益融资分类</w:t>
            </w:r>
          </w:p>
        </w:tc>
        <w:tc>
          <w:tcPr>
            <w:tcW w:w="1701" w:type="dxa"/>
            <w:vMerge w:val="restart"/>
            <w:tcBorders>
              <w:top w:val="nil"/>
              <w:left w:val="single" w:color="auto" w:sz="4" w:space="0"/>
              <w:bottom w:val="single" w:color="auto" w:sz="4" w:space="0"/>
              <w:right w:val="nil"/>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402" w:type="dxa"/>
            <w:tcBorders>
              <w:top w:val="single" w:color="auto" w:sz="4" w:space="0"/>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可选（是否环境权益融资为“是”时，必填），上报后只能通过修正报文修改，正常和补报报文报送时需与上次报送分类一致。</w:t>
            </w:r>
          </w:p>
        </w:tc>
      </w:tr>
      <w:tr>
        <w:tblPrEx>
          <w:tblLayout w:type="fixed"/>
          <w:tblCellMar>
            <w:top w:w="0" w:type="dxa"/>
            <w:left w:w="108" w:type="dxa"/>
            <w:bottom w:w="0" w:type="dxa"/>
            <w:right w:w="108" w:type="dxa"/>
          </w:tblCellMar>
        </w:tblPrEx>
        <w:trPr>
          <w:trHeight w:val="348" w:hRule="atLeast"/>
        </w:trPr>
        <w:tc>
          <w:tcPr>
            <w:tcW w:w="53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7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D0160001：采购碳排放权融资</w:t>
            </w:r>
          </w:p>
        </w:tc>
      </w:tr>
      <w:tr>
        <w:tblPrEx>
          <w:tblLayout w:type="fixed"/>
          <w:tblCellMar>
            <w:top w:w="0" w:type="dxa"/>
            <w:left w:w="108" w:type="dxa"/>
            <w:bottom w:w="0" w:type="dxa"/>
            <w:right w:w="108" w:type="dxa"/>
          </w:tblCellMar>
        </w:tblPrEx>
        <w:trPr>
          <w:trHeight w:val="348" w:hRule="atLeast"/>
        </w:trPr>
        <w:tc>
          <w:tcPr>
            <w:tcW w:w="53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7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D0160002：以碳排放权为抵押的融资</w:t>
            </w:r>
          </w:p>
        </w:tc>
      </w:tr>
      <w:tr>
        <w:tblPrEx>
          <w:tblLayout w:type="fixed"/>
          <w:tblCellMar>
            <w:top w:w="0" w:type="dxa"/>
            <w:left w:w="108" w:type="dxa"/>
            <w:bottom w:w="0" w:type="dxa"/>
            <w:right w:w="108" w:type="dxa"/>
          </w:tblCellMar>
        </w:tblPrEx>
        <w:trPr>
          <w:trHeight w:val="348" w:hRule="atLeast"/>
        </w:trPr>
        <w:tc>
          <w:tcPr>
            <w:tcW w:w="53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7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D0160003：采购其他环境权益融资</w:t>
            </w:r>
          </w:p>
        </w:tc>
      </w:tr>
      <w:tr>
        <w:tblPrEx>
          <w:tblLayout w:type="fixed"/>
          <w:tblCellMar>
            <w:top w:w="0" w:type="dxa"/>
            <w:left w:w="108" w:type="dxa"/>
            <w:bottom w:w="0" w:type="dxa"/>
            <w:right w:w="108" w:type="dxa"/>
          </w:tblCellMar>
        </w:tblPrEx>
        <w:trPr>
          <w:trHeight w:val="348" w:hRule="atLeast"/>
        </w:trPr>
        <w:tc>
          <w:tcPr>
            <w:tcW w:w="53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7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402"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D0160004：以其他环境权益为抵押的融资</w:t>
            </w:r>
          </w:p>
        </w:tc>
      </w:tr>
    </w:tbl>
    <w:p/>
    <w:p>
      <w:pPr>
        <w:pStyle w:val="4"/>
        <w:rPr>
          <w:rFonts w:ascii="宋体" w:hAnsi="宋体"/>
          <w:color w:val="000000"/>
        </w:rPr>
      </w:pPr>
      <w:bookmarkStart w:id="79" w:name="_Toc53760008"/>
      <w:r>
        <w:rPr>
          <w:rFonts w:hint="eastAsia" w:ascii="宋体" w:hAnsi="宋体"/>
          <w:color w:val="000000"/>
        </w:rPr>
        <w:t>绿色银行承兑汇票信息</w:t>
      </w:r>
      <w:bookmarkEnd w:id="79"/>
    </w:p>
    <w:tbl>
      <w:tblPr>
        <w:tblStyle w:val="33"/>
        <w:tblW w:w="9214" w:type="dxa"/>
        <w:tblInd w:w="-577" w:type="dxa"/>
        <w:tblLayout w:type="fixed"/>
        <w:tblCellMar>
          <w:top w:w="0" w:type="dxa"/>
          <w:left w:w="108" w:type="dxa"/>
          <w:bottom w:w="0" w:type="dxa"/>
          <w:right w:w="108" w:type="dxa"/>
        </w:tblCellMar>
      </w:tblPr>
      <w:tblGrid>
        <w:gridCol w:w="703"/>
        <w:gridCol w:w="1707"/>
        <w:gridCol w:w="1985"/>
        <w:gridCol w:w="1559"/>
        <w:gridCol w:w="3260"/>
      </w:tblGrid>
      <w:tr>
        <w:tblPrEx>
          <w:tblLayout w:type="fixed"/>
          <w:tblCellMar>
            <w:top w:w="0" w:type="dxa"/>
            <w:left w:w="108" w:type="dxa"/>
            <w:bottom w:w="0" w:type="dxa"/>
            <w:right w:w="108" w:type="dxa"/>
          </w:tblCellMar>
        </w:tblPrEx>
        <w:trPr>
          <w:trHeight w:val="432" w:hRule="atLeast"/>
        </w:trPr>
        <w:tc>
          <w:tcPr>
            <w:tcW w:w="703" w:type="dxa"/>
            <w:tcBorders>
              <w:top w:val="single" w:color="auto" w:sz="8" w:space="0"/>
              <w:left w:val="single" w:color="auto" w:sz="8" w:space="0"/>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No.</w:t>
            </w:r>
          </w:p>
        </w:tc>
        <w:tc>
          <w:tcPr>
            <w:tcW w:w="1707"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标签名称</w:t>
            </w:r>
          </w:p>
        </w:tc>
        <w:tc>
          <w:tcPr>
            <w:tcW w:w="1985"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字段内容</w:t>
            </w:r>
          </w:p>
        </w:tc>
        <w:tc>
          <w:tcPr>
            <w:tcW w:w="1559"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类型长度</w:t>
            </w:r>
          </w:p>
        </w:tc>
        <w:tc>
          <w:tcPr>
            <w:tcW w:w="3260"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填写规则及校验</w:t>
            </w:r>
          </w:p>
        </w:tc>
      </w:tr>
      <w:tr>
        <w:tblPrEx>
          <w:tblLayout w:type="fixed"/>
          <w:tblCellMar>
            <w:top w:w="0" w:type="dxa"/>
            <w:left w:w="108" w:type="dxa"/>
            <w:bottom w:w="0" w:type="dxa"/>
            <w:right w:w="108" w:type="dxa"/>
          </w:tblCellMar>
        </w:tblPrEx>
        <w:trPr>
          <w:trHeight w:val="312" w:hRule="atLeast"/>
        </w:trPr>
        <w:tc>
          <w:tcPr>
            <w:tcW w:w="703" w:type="dxa"/>
            <w:vMerge w:val="restart"/>
            <w:tcBorders>
              <w:top w:val="single" w:color="auto" w:sz="4" w:space="0"/>
              <w:left w:val="single" w:color="auto" w:sz="4" w:space="0"/>
              <w:bottom w:val="single" w:color="000000" w:sz="4" w:space="0"/>
              <w:right w:val="single" w:color="auto" w:sz="4" w:space="0"/>
            </w:tcBorders>
            <w:shd w:val="clear" w:color="auto" w:fill="auto"/>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w:t>
            </w:r>
          </w:p>
        </w:tc>
        <w:tc>
          <w:tcPr>
            <w:tcW w:w="1707" w:type="dxa"/>
            <w:vMerge w:val="restart"/>
            <w:tcBorders>
              <w:top w:val="single" w:color="auto" w:sz="4" w:space="0"/>
              <w:left w:val="single" w:color="auto" w:sz="4" w:space="0"/>
              <w:bottom w:val="single" w:color="000000" w:sz="4" w:space="0"/>
              <w:right w:val="single" w:color="auto" w:sz="4" w:space="0"/>
            </w:tcBorders>
            <w:shd w:val="clear" w:color="auto" w:fill="auto"/>
            <w:noWrap/>
            <w:vAlign w:val="center"/>
          </w:tcPr>
          <w:p>
            <w:pPr>
              <w:widowControl/>
              <w:rPr>
                <w:rFonts w:ascii="仿宋" w:hAnsi="仿宋" w:eastAsia="仿宋" w:cs="宋体"/>
                <w:color w:val="000000"/>
                <w:kern w:val="0"/>
                <w:sz w:val="24"/>
              </w:rPr>
            </w:pPr>
            <w:r>
              <w:rPr>
                <w:rFonts w:hint="eastAsia" w:ascii="仿宋" w:hAnsi="仿宋" w:eastAsia="仿宋" w:cs="宋体"/>
                <w:color w:val="000000"/>
                <w:kern w:val="0"/>
                <w:sz w:val="24"/>
              </w:rPr>
              <w:t>businessTypeCd</w:t>
            </w:r>
          </w:p>
        </w:tc>
        <w:tc>
          <w:tcPr>
            <w:tcW w:w="1985" w:type="dxa"/>
            <w:vMerge w:val="restart"/>
            <w:tcBorders>
              <w:top w:val="single" w:color="auto" w:sz="4" w:space="0"/>
              <w:left w:val="single" w:color="auto" w:sz="4" w:space="0"/>
              <w:bottom w:val="single" w:color="000000"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报送业务场景</w:t>
            </w:r>
          </w:p>
        </w:tc>
        <w:tc>
          <w:tcPr>
            <w:tcW w:w="1559" w:type="dxa"/>
            <w:vMerge w:val="restart"/>
            <w:tcBorders>
              <w:top w:val="single" w:color="auto" w:sz="4" w:space="0"/>
              <w:left w:val="single" w:color="auto" w:sz="4" w:space="0"/>
              <w:bottom w:val="single" w:color="000000" w:sz="4" w:space="0"/>
              <w:right w:val="nil"/>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single" w:color="auto" w:sz="4" w:space="0"/>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必填，正常报文与补报报文时填报。</w:t>
            </w:r>
          </w:p>
        </w:tc>
      </w:tr>
      <w:tr>
        <w:tblPrEx>
          <w:tblLayout w:type="fixed"/>
          <w:tblCellMar>
            <w:top w:w="0" w:type="dxa"/>
            <w:left w:w="108" w:type="dxa"/>
            <w:bottom w:w="0" w:type="dxa"/>
            <w:right w:w="108" w:type="dxa"/>
          </w:tblCellMar>
        </w:tblPrEx>
        <w:trPr>
          <w:trHeight w:val="312" w:hRule="atLeast"/>
        </w:trPr>
        <w:tc>
          <w:tcPr>
            <w:tcW w:w="703"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707"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985"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559" w:type="dxa"/>
            <w:vMerge w:val="continue"/>
            <w:tcBorders>
              <w:top w:val="single" w:color="auto" w:sz="4" w:space="0"/>
              <w:left w:val="single" w:color="auto" w:sz="4" w:space="0"/>
              <w:bottom w:val="single" w:color="000000"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D0080040：认定为绿色承兑汇票</w:t>
            </w:r>
          </w:p>
        </w:tc>
      </w:tr>
      <w:tr>
        <w:tblPrEx>
          <w:tblLayout w:type="fixed"/>
          <w:tblCellMar>
            <w:top w:w="0" w:type="dxa"/>
            <w:left w:w="108" w:type="dxa"/>
            <w:bottom w:w="0" w:type="dxa"/>
            <w:right w:w="108" w:type="dxa"/>
          </w:tblCellMar>
        </w:tblPrEx>
        <w:trPr>
          <w:trHeight w:val="312" w:hRule="atLeast"/>
        </w:trPr>
        <w:tc>
          <w:tcPr>
            <w:tcW w:w="703"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707"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985"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559" w:type="dxa"/>
            <w:vMerge w:val="continue"/>
            <w:tcBorders>
              <w:top w:val="single" w:color="auto" w:sz="4" w:space="0"/>
              <w:left w:val="single" w:color="auto" w:sz="4" w:space="0"/>
              <w:bottom w:val="single" w:color="000000"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D0080041：承兑汇票五级分类变更</w:t>
            </w:r>
          </w:p>
        </w:tc>
      </w:tr>
      <w:tr>
        <w:tblPrEx>
          <w:tblLayout w:type="fixed"/>
          <w:tblCellMar>
            <w:top w:w="0" w:type="dxa"/>
            <w:left w:w="108" w:type="dxa"/>
            <w:bottom w:w="0" w:type="dxa"/>
            <w:right w:w="108" w:type="dxa"/>
          </w:tblCellMar>
        </w:tblPrEx>
        <w:trPr>
          <w:trHeight w:val="312" w:hRule="atLeast"/>
        </w:trPr>
        <w:tc>
          <w:tcPr>
            <w:tcW w:w="703"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707"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985"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559" w:type="dxa"/>
            <w:vMerge w:val="continue"/>
            <w:tcBorders>
              <w:top w:val="single" w:color="auto" w:sz="4" w:space="0"/>
              <w:left w:val="single" w:color="auto" w:sz="4" w:space="0"/>
              <w:bottom w:val="single" w:color="000000"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D0080042：承兑汇票担保方式变更</w:t>
            </w:r>
          </w:p>
        </w:tc>
      </w:tr>
      <w:tr>
        <w:tblPrEx>
          <w:tblLayout w:type="fixed"/>
          <w:tblCellMar>
            <w:top w:w="0" w:type="dxa"/>
            <w:left w:w="108" w:type="dxa"/>
            <w:bottom w:w="0" w:type="dxa"/>
            <w:right w:w="108" w:type="dxa"/>
          </w:tblCellMar>
        </w:tblPrEx>
        <w:trPr>
          <w:trHeight w:val="312" w:hRule="atLeast"/>
        </w:trPr>
        <w:tc>
          <w:tcPr>
            <w:tcW w:w="703"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707"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985"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559" w:type="dxa"/>
            <w:vMerge w:val="continue"/>
            <w:tcBorders>
              <w:top w:val="single" w:color="auto" w:sz="4" w:space="0"/>
              <w:left w:val="single" w:color="auto" w:sz="4" w:space="0"/>
              <w:bottom w:val="single" w:color="000000"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D0080043：承兑汇票付款</w:t>
            </w:r>
          </w:p>
        </w:tc>
      </w:tr>
      <w:tr>
        <w:tblPrEx>
          <w:tblLayout w:type="fixed"/>
          <w:tblCellMar>
            <w:top w:w="0" w:type="dxa"/>
            <w:left w:w="108" w:type="dxa"/>
            <w:bottom w:w="0" w:type="dxa"/>
            <w:right w:w="108" w:type="dxa"/>
          </w:tblCellMar>
        </w:tblPrEx>
        <w:trPr>
          <w:trHeight w:val="420" w:hRule="atLeast"/>
        </w:trPr>
        <w:tc>
          <w:tcPr>
            <w:tcW w:w="703" w:type="dxa"/>
            <w:tcBorders>
              <w:top w:val="nil"/>
              <w:left w:val="single" w:color="auto" w:sz="4" w:space="0"/>
              <w:bottom w:val="nil"/>
              <w:right w:val="single" w:color="auto" w:sz="4" w:space="0"/>
            </w:tcBorders>
            <w:shd w:val="clear" w:color="auto" w:fill="auto"/>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2</w:t>
            </w:r>
          </w:p>
        </w:tc>
        <w:tc>
          <w:tcPr>
            <w:tcW w:w="1707" w:type="dxa"/>
            <w:tcBorders>
              <w:top w:val="nil"/>
              <w:left w:val="nil"/>
              <w:bottom w:val="nil"/>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businessDate</w:t>
            </w:r>
          </w:p>
        </w:tc>
        <w:tc>
          <w:tcPr>
            <w:tcW w:w="1985" w:type="dxa"/>
            <w:tcBorders>
              <w:top w:val="nil"/>
              <w:left w:val="nil"/>
              <w:bottom w:val="nil"/>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业务日期</w:t>
            </w:r>
          </w:p>
        </w:tc>
        <w:tc>
          <w:tcPr>
            <w:tcW w:w="1559" w:type="dxa"/>
            <w:tcBorders>
              <w:top w:val="nil"/>
              <w:left w:val="nil"/>
              <w:bottom w:val="nil"/>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必填，正常报文与补报报文时，填写实际业务场景发生的日期；修正报文时，填报业务变更日。</w:t>
            </w:r>
          </w:p>
        </w:tc>
      </w:tr>
      <w:tr>
        <w:tblPrEx>
          <w:tblLayout w:type="fixed"/>
          <w:tblCellMar>
            <w:top w:w="0" w:type="dxa"/>
            <w:left w:w="108" w:type="dxa"/>
            <w:bottom w:w="0" w:type="dxa"/>
            <w:right w:w="108" w:type="dxa"/>
          </w:tblCellMar>
        </w:tblPrEx>
        <w:trPr>
          <w:trHeight w:val="432" w:hRule="atLeast"/>
        </w:trPr>
        <w:tc>
          <w:tcPr>
            <w:tcW w:w="70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3</w:t>
            </w:r>
          </w:p>
        </w:tc>
        <w:tc>
          <w:tcPr>
            <w:tcW w:w="1707"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billNo</w:t>
            </w:r>
          </w:p>
        </w:tc>
        <w:tc>
          <w:tcPr>
            <w:tcW w:w="1985"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票据号码</w:t>
            </w:r>
          </w:p>
        </w:tc>
        <w:tc>
          <w:tcPr>
            <w:tcW w:w="1559"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varchar(64)</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432" w:hRule="atLeast"/>
        </w:trPr>
        <w:tc>
          <w:tcPr>
            <w:tcW w:w="70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4</w:t>
            </w:r>
          </w:p>
        </w:tc>
        <w:tc>
          <w:tcPr>
            <w:tcW w:w="1707"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acceptanceNo</w:t>
            </w:r>
          </w:p>
        </w:tc>
        <w:tc>
          <w:tcPr>
            <w:tcW w:w="1985"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承兑协议编号</w:t>
            </w:r>
          </w:p>
        </w:tc>
        <w:tc>
          <w:tcPr>
            <w:tcW w:w="155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varchar(64)</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432" w:hRule="atLeast"/>
        </w:trPr>
        <w:tc>
          <w:tcPr>
            <w:tcW w:w="70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5</w:t>
            </w:r>
          </w:p>
        </w:tc>
        <w:tc>
          <w:tcPr>
            <w:tcW w:w="1707"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businessOrg</w:t>
            </w:r>
          </w:p>
        </w:tc>
        <w:tc>
          <w:tcPr>
            <w:tcW w:w="1985"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业务发生机构</w:t>
            </w:r>
          </w:p>
        </w:tc>
        <w:tc>
          <w:tcPr>
            <w:tcW w:w="155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varchar(15)</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必填，付款行的金融许可证号</w:t>
            </w:r>
          </w:p>
        </w:tc>
      </w:tr>
      <w:tr>
        <w:tblPrEx>
          <w:tblLayout w:type="fixed"/>
          <w:tblCellMar>
            <w:top w:w="0" w:type="dxa"/>
            <w:left w:w="108" w:type="dxa"/>
            <w:bottom w:w="0" w:type="dxa"/>
            <w:right w:w="108" w:type="dxa"/>
          </w:tblCellMar>
        </w:tblPrEx>
        <w:trPr>
          <w:trHeight w:val="552" w:hRule="atLeast"/>
        </w:trPr>
        <w:tc>
          <w:tcPr>
            <w:tcW w:w="70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6</w:t>
            </w:r>
          </w:p>
        </w:tc>
        <w:tc>
          <w:tcPr>
            <w:tcW w:w="1707"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customerNo</w:t>
            </w:r>
          </w:p>
        </w:tc>
        <w:tc>
          <w:tcPr>
            <w:tcW w:w="1985"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客户唯一编号</w:t>
            </w:r>
          </w:p>
        </w:tc>
        <w:tc>
          <w:tcPr>
            <w:tcW w:w="155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varchar(64)</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必填，报送机构系统内标识客户的唯一编号，关联企业信息中的客户唯一编号。</w:t>
            </w:r>
          </w:p>
        </w:tc>
      </w:tr>
      <w:tr>
        <w:tblPrEx>
          <w:tblLayout w:type="fixed"/>
          <w:tblCellMar>
            <w:top w:w="0" w:type="dxa"/>
            <w:left w:w="108" w:type="dxa"/>
            <w:bottom w:w="0" w:type="dxa"/>
            <w:right w:w="108" w:type="dxa"/>
          </w:tblCellMar>
        </w:tblPrEx>
        <w:trPr>
          <w:trHeight w:val="516" w:hRule="atLeast"/>
        </w:trPr>
        <w:tc>
          <w:tcPr>
            <w:tcW w:w="70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7</w:t>
            </w:r>
          </w:p>
        </w:tc>
        <w:tc>
          <w:tcPr>
            <w:tcW w:w="1707"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billAmount</w:t>
            </w:r>
          </w:p>
        </w:tc>
        <w:tc>
          <w:tcPr>
            <w:tcW w:w="1985"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出票金额</w:t>
            </w:r>
          </w:p>
        </w:tc>
        <w:tc>
          <w:tcPr>
            <w:tcW w:w="155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numeric(18,2)</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必填，对于涉及外币的汇票，出票金额以出票日上一月末的汇率折算。</w:t>
            </w:r>
          </w:p>
        </w:tc>
      </w:tr>
      <w:tr>
        <w:tblPrEx>
          <w:tblLayout w:type="fixed"/>
          <w:tblCellMar>
            <w:top w:w="0" w:type="dxa"/>
            <w:left w:w="108" w:type="dxa"/>
            <w:bottom w:w="0" w:type="dxa"/>
            <w:right w:w="108" w:type="dxa"/>
          </w:tblCellMar>
        </w:tblPrEx>
        <w:trPr>
          <w:trHeight w:val="432" w:hRule="atLeast"/>
        </w:trPr>
        <w:tc>
          <w:tcPr>
            <w:tcW w:w="70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8</w:t>
            </w:r>
          </w:p>
        </w:tc>
        <w:tc>
          <w:tcPr>
            <w:tcW w:w="1707"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issueDate</w:t>
            </w:r>
          </w:p>
        </w:tc>
        <w:tc>
          <w:tcPr>
            <w:tcW w:w="1985"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出票日期</w:t>
            </w:r>
          </w:p>
        </w:tc>
        <w:tc>
          <w:tcPr>
            <w:tcW w:w="155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kern w:val="0"/>
                <w:sz w:val="24"/>
              </w:rPr>
            </w:pPr>
            <w:r>
              <w:rPr>
                <w:rFonts w:hint="eastAsia" w:ascii="仿宋" w:hAnsi="仿宋" w:eastAsia="仿宋" w:cs="宋体"/>
                <w:kern w:val="0"/>
                <w:sz w:val="24"/>
              </w:rPr>
              <w:t>　必填，YYYYMMDD</w:t>
            </w:r>
          </w:p>
        </w:tc>
      </w:tr>
      <w:tr>
        <w:tblPrEx>
          <w:tblLayout w:type="fixed"/>
          <w:tblCellMar>
            <w:top w:w="0" w:type="dxa"/>
            <w:left w:w="108" w:type="dxa"/>
            <w:bottom w:w="0" w:type="dxa"/>
            <w:right w:w="108" w:type="dxa"/>
          </w:tblCellMar>
        </w:tblPrEx>
        <w:trPr>
          <w:trHeight w:val="432" w:hRule="atLeast"/>
        </w:trPr>
        <w:tc>
          <w:tcPr>
            <w:tcW w:w="70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9</w:t>
            </w:r>
          </w:p>
        </w:tc>
        <w:tc>
          <w:tcPr>
            <w:tcW w:w="1707"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expiringDate</w:t>
            </w:r>
          </w:p>
        </w:tc>
        <w:tc>
          <w:tcPr>
            <w:tcW w:w="1985"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到期日期</w:t>
            </w:r>
          </w:p>
        </w:tc>
        <w:tc>
          <w:tcPr>
            <w:tcW w:w="155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kern w:val="0"/>
                <w:sz w:val="24"/>
              </w:rPr>
            </w:pPr>
            <w:r>
              <w:rPr>
                <w:rFonts w:hint="eastAsia" w:ascii="仿宋" w:hAnsi="仿宋" w:eastAsia="仿宋" w:cs="宋体"/>
                <w:kern w:val="0"/>
                <w:sz w:val="24"/>
              </w:rPr>
              <w:t>　必填，</w:t>
            </w:r>
            <w:r>
              <w:rPr>
                <w:rFonts w:hint="eastAsia" w:ascii="仿宋" w:hAnsi="仿宋" w:eastAsia="仿宋" w:cs="宋体"/>
                <w:color w:val="000000"/>
                <w:kern w:val="0"/>
                <w:sz w:val="24"/>
              </w:rPr>
              <w:t>不早于出票日期</w:t>
            </w:r>
          </w:p>
        </w:tc>
      </w:tr>
      <w:tr>
        <w:tblPrEx>
          <w:tblLayout w:type="fixed"/>
          <w:tblCellMar>
            <w:top w:w="0" w:type="dxa"/>
            <w:left w:w="108" w:type="dxa"/>
            <w:bottom w:w="0" w:type="dxa"/>
            <w:right w:w="108" w:type="dxa"/>
          </w:tblCellMar>
        </w:tblPrEx>
        <w:trPr>
          <w:trHeight w:val="432" w:hRule="atLeast"/>
        </w:trPr>
        <w:tc>
          <w:tcPr>
            <w:tcW w:w="70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10</w:t>
            </w:r>
          </w:p>
        </w:tc>
        <w:tc>
          <w:tcPr>
            <w:tcW w:w="1707"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paymentDate</w:t>
            </w:r>
          </w:p>
        </w:tc>
        <w:tc>
          <w:tcPr>
            <w:tcW w:w="1985"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付款日期</w:t>
            </w:r>
          </w:p>
        </w:tc>
        <w:tc>
          <w:tcPr>
            <w:tcW w:w="155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kern w:val="0"/>
                <w:sz w:val="24"/>
              </w:rPr>
            </w:pPr>
            <w:r>
              <w:rPr>
                <w:rFonts w:hint="eastAsia" w:ascii="仿宋" w:hAnsi="仿宋" w:eastAsia="仿宋" w:cs="宋体"/>
                <w:kern w:val="0"/>
                <w:sz w:val="24"/>
              </w:rPr>
              <w:t>　选填，</w:t>
            </w:r>
            <w:r>
              <w:rPr>
                <w:rFonts w:hint="eastAsia" w:ascii="仿宋" w:hAnsi="仿宋" w:eastAsia="仿宋" w:cs="宋体"/>
                <w:color w:val="000000"/>
                <w:kern w:val="0"/>
                <w:sz w:val="24"/>
              </w:rPr>
              <w:t>不早于出票日期</w:t>
            </w:r>
          </w:p>
        </w:tc>
      </w:tr>
      <w:tr>
        <w:tblPrEx>
          <w:tblLayout w:type="fixed"/>
          <w:tblCellMar>
            <w:top w:w="0" w:type="dxa"/>
            <w:left w:w="108" w:type="dxa"/>
            <w:bottom w:w="0" w:type="dxa"/>
            <w:right w:w="108" w:type="dxa"/>
          </w:tblCellMar>
        </w:tblPrEx>
        <w:trPr>
          <w:trHeight w:val="432" w:hRule="atLeast"/>
        </w:trPr>
        <w:tc>
          <w:tcPr>
            <w:tcW w:w="70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11</w:t>
            </w:r>
          </w:p>
        </w:tc>
        <w:tc>
          <w:tcPr>
            <w:tcW w:w="1707"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payingBankName</w:t>
            </w:r>
          </w:p>
        </w:tc>
        <w:tc>
          <w:tcPr>
            <w:tcW w:w="1985"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付款行名称</w:t>
            </w:r>
          </w:p>
        </w:tc>
        <w:tc>
          <w:tcPr>
            <w:tcW w:w="155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varchar(200)</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必填，付款行全称</w:t>
            </w:r>
          </w:p>
        </w:tc>
      </w:tr>
      <w:tr>
        <w:tblPrEx>
          <w:tblLayout w:type="fixed"/>
          <w:tblCellMar>
            <w:top w:w="0" w:type="dxa"/>
            <w:left w:w="108" w:type="dxa"/>
            <w:bottom w:w="0" w:type="dxa"/>
            <w:right w:w="108" w:type="dxa"/>
          </w:tblCellMar>
        </w:tblPrEx>
        <w:trPr>
          <w:trHeight w:val="624" w:hRule="atLeast"/>
        </w:trPr>
        <w:tc>
          <w:tcPr>
            <w:tcW w:w="70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12</w:t>
            </w:r>
          </w:p>
        </w:tc>
        <w:tc>
          <w:tcPr>
            <w:tcW w:w="1707"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payeeName</w:t>
            </w:r>
          </w:p>
        </w:tc>
        <w:tc>
          <w:tcPr>
            <w:tcW w:w="1985"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收款人名称</w:t>
            </w:r>
          </w:p>
        </w:tc>
        <w:tc>
          <w:tcPr>
            <w:tcW w:w="155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varchar(200)</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必填，票面上的收款人。隐私，5个字以内的名称保留最后一个字，其余长度的名称不变形。</w:t>
            </w:r>
          </w:p>
        </w:tc>
      </w:tr>
      <w:tr>
        <w:tblPrEx>
          <w:tblLayout w:type="fixed"/>
          <w:tblCellMar>
            <w:top w:w="0" w:type="dxa"/>
            <w:left w:w="108" w:type="dxa"/>
            <w:bottom w:w="0" w:type="dxa"/>
            <w:right w:w="108" w:type="dxa"/>
          </w:tblCellMar>
        </w:tblPrEx>
        <w:trPr>
          <w:trHeight w:val="588" w:hRule="atLeast"/>
        </w:trPr>
        <w:tc>
          <w:tcPr>
            <w:tcW w:w="70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13</w:t>
            </w:r>
          </w:p>
        </w:tc>
        <w:tc>
          <w:tcPr>
            <w:tcW w:w="1707"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payeeBankName</w:t>
            </w:r>
          </w:p>
        </w:tc>
        <w:tc>
          <w:tcPr>
            <w:tcW w:w="1985"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收款人开户行名称</w:t>
            </w:r>
          </w:p>
        </w:tc>
        <w:tc>
          <w:tcPr>
            <w:tcW w:w="155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varchar(200)</w:t>
            </w:r>
          </w:p>
        </w:tc>
        <w:tc>
          <w:tcPr>
            <w:tcW w:w="3260" w:type="dxa"/>
            <w:tcBorders>
              <w:top w:val="nil"/>
              <w:left w:val="nil"/>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w:t>
            </w:r>
          </w:p>
        </w:tc>
      </w:tr>
      <w:tr>
        <w:tblPrEx>
          <w:tblLayout w:type="fixed"/>
          <w:tblCellMar>
            <w:top w:w="0" w:type="dxa"/>
            <w:left w:w="108" w:type="dxa"/>
            <w:bottom w:w="0" w:type="dxa"/>
            <w:right w:w="108" w:type="dxa"/>
          </w:tblCellMar>
        </w:tblPrEx>
        <w:trPr>
          <w:trHeight w:val="312" w:hRule="atLeast"/>
        </w:trPr>
        <w:tc>
          <w:tcPr>
            <w:tcW w:w="70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14</w:t>
            </w:r>
          </w:p>
        </w:tc>
        <w:tc>
          <w:tcPr>
            <w:tcW w:w="1707"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fiveLevelCd</w:t>
            </w:r>
          </w:p>
        </w:tc>
        <w:tc>
          <w:tcPr>
            <w:tcW w:w="1985"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五级分类</w:t>
            </w:r>
          </w:p>
        </w:tc>
        <w:tc>
          <w:tcPr>
            <w:tcW w:w="1559" w:type="dxa"/>
            <w:vMerge w:val="restart"/>
            <w:tcBorders>
              <w:top w:val="nil"/>
              <w:left w:val="single" w:color="auto" w:sz="4" w:space="0"/>
              <w:bottom w:val="single" w:color="auto" w:sz="4" w:space="0"/>
              <w:right w:val="nil"/>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single" w:color="auto" w:sz="4" w:space="0"/>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432" w:hRule="atLeast"/>
        </w:trPr>
        <w:tc>
          <w:tcPr>
            <w:tcW w:w="70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985"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D0150001：正常</w:t>
            </w:r>
          </w:p>
        </w:tc>
      </w:tr>
      <w:tr>
        <w:tblPrEx>
          <w:tblLayout w:type="fixed"/>
          <w:tblCellMar>
            <w:top w:w="0" w:type="dxa"/>
            <w:left w:w="108" w:type="dxa"/>
            <w:bottom w:w="0" w:type="dxa"/>
            <w:right w:w="108" w:type="dxa"/>
          </w:tblCellMar>
        </w:tblPrEx>
        <w:trPr>
          <w:trHeight w:val="312" w:hRule="atLeast"/>
        </w:trPr>
        <w:tc>
          <w:tcPr>
            <w:tcW w:w="70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985"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D0150002：关注</w:t>
            </w:r>
          </w:p>
        </w:tc>
      </w:tr>
      <w:tr>
        <w:tblPrEx>
          <w:tblLayout w:type="fixed"/>
          <w:tblCellMar>
            <w:top w:w="0" w:type="dxa"/>
            <w:left w:w="108" w:type="dxa"/>
            <w:bottom w:w="0" w:type="dxa"/>
            <w:right w:w="108" w:type="dxa"/>
          </w:tblCellMar>
        </w:tblPrEx>
        <w:trPr>
          <w:trHeight w:val="312" w:hRule="atLeast"/>
        </w:trPr>
        <w:tc>
          <w:tcPr>
            <w:tcW w:w="70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985"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D0150003：次级</w:t>
            </w:r>
          </w:p>
        </w:tc>
      </w:tr>
      <w:tr>
        <w:tblPrEx>
          <w:tblLayout w:type="fixed"/>
          <w:tblCellMar>
            <w:top w:w="0" w:type="dxa"/>
            <w:left w:w="108" w:type="dxa"/>
            <w:bottom w:w="0" w:type="dxa"/>
            <w:right w:w="108" w:type="dxa"/>
          </w:tblCellMar>
        </w:tblPrEx>
        <w:trPr>
          <w:trHeight w:val="312" w:hRule="atLeast"/>
        </w:trPr>
        <w:tc>
          <w:tcPr>
            <w:tcW w:w="70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985"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D0150004：可疑</w:t>
            </w:r>
          </w:p>
        </w:tc>
      </w:tr>
      <w:tr>
        <w:tblPrEx>
          <w:tblLayout w:type="fixed"/>
          <w:tblCellMar>
            <w:top w:w="0" w:type="dxa"/>
            <w:left w:w="108" w:type="dxa"/>
            <w:bottom w:w="0" w:type="dxa"/>
            <w:right w:w="108" w:type="dxa"/>
          </w:tblCellMar>
        </w:tblPrEx>
        <w:trPr>
          <w:trHeight w:val="312" w:hRule="atLeast"/>
        </w:trPr>
        <w:tc>
          <w:tcPr>
            <w:tcW w:w="70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985"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D0150005：损失</w:t>
            </w:r>
          </w:p>
        </w:tc>
      </w:tr>
      <w:tr>
        <w:tblPrEx>
          <w:tblLayout w:type="fixed"/>
          <w:tblCellMar>
            <w:top w:w="0" w:type="dxa"/>
            <w:left w:w="108" w:type="dxa"/>
            <w:bottom w:w="0" w:type="dxa"/>
            <w:right w:w="108" w:type="dxa"/>
          </w:tblCellMar>
        </w:tblPrEx>
        <w:trPr>
          <w:trHeight w:val="312" w:hRule="atLeast"/>
        </w:trPr>
        <w:tc>
          <w:tcPr>
            <w:tcW w:w="70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15</w:t>
            </w:r>
          </w:p>
        </w:tc>
        <w:tc>
          <w:tcPr>
            <w:tcW w:w="1707"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guaranteeMethodCd</w:t>
            </w:r>
          </w:p>
        </w:tc>
        <w:tc>
          <w:tcPr>
            <w:tcW w:w="1985"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担保方式</w:t>
            </w:r>
          </w:p>
        </w:tc>
        <w:tc>
          <w:tcPr>
            <w:tcW w:w="1559" w:type="dxa"/>
            <w:vMerge w:val="restart"/>
            <w:tcBorders>
              <w:top w:val="nil"/>
              <w:left w:val="single" w:color="auto" w:sz="4" w:space="0"/>
              <w:bottom w:val="single" w:color="auto" w:sz="4" w:space="0"/>
              <w:right w:val="nil"/>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single" w:color="auto" w:sz="4" w:space="0"/>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312" w:hRule="atLeast"/>
        </w:trPr>
        <w:tc>
          <w:tcPr>
            <w:tcW w:w="70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985"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D0130001：抵押</w:t>
            </w:r>
          </w:p>
        </w:tc>
      </w:tr>
      <w:tr>
        <w:tblPrEx>
          <w:tblLayout w:type="fixed"/>
          <w:tblCellMar>
            <w:top w:w="0" w:type="dxa"/>
            <w:left w:w="108" w:type="dxa"/>
            <w:bottom w:w="0" w:type="dxa"/>
            <w:right w:w="108" w:type="dxa"/>
          </w:tblCellMar>
        </w:tblPrEx>
        <w:trPr>
          <w:trHeight w:val="312" w:hRule="atLeast"/>
        </w:trPr>
        <w:tc>
          <w:tcPr>
            <w:tcW w:w="70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985"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D0130002：质押</w:t>
            </w:r>
          </w:p>
        </w:tc>
      </w:tr>
      <w:tr>
        <w:tblPrEx>
          <w:tblLayout w:type="fixed"/>
          <w:tblCellMar>
            <w:top w:w="0" w:type="dxa"/>
            <w:left w:w="108" w:type="dxa"/>
            <w:bottom w:w="0" w:type="dxa"/>
            <w:right w:w="108" w:type="dxa"/>
          </w:tblCellMar>
        </w:tblPrEx>
        <w:trPr>
          <w:trHeight w:val="312" w:hRule="atLeast"/>
        </w:trPr>
        <w:tc>
          <w:tcPr>
            <w:tcW w:w="70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985"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D0130003：保证</w:t>
            </w:r>
          </w:p>
        </w:tc>
      </w:tr>
      <w:tr>
        <w:tblPrEx>
          <w:tblLayout w:type="fixed"/>
          <w:tblCellMar>
            <w:top w:w="0" w:type="dxa"/>
            <w:left w:w="108" w:type="dxa"/>
            <w:bottom w:w="0" w:type="dxa"/>
            <w:right w:w="108" w:type="dxa"/>
          </w:tblCellMar>
        </w:tblPrEx>
        <w:trPr>
          <w:trHeight w:val="312" w:hRule="atLeast"/>
        </w:trPr>
        <w:tc>
          <w:tcPr>
            <w:tcW w:w="70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985"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D0130004：信用</w:t>
            </w:r>
          </w:p>
        </w:tc>
      </w:tr>
      <w:tr>
        <w:tblPrEx>
          <w:tblLayout w:type="fixed"/>
          <w:tblCellMar>
            <w:top w:w="0" w:type="dxa"/>
            <w:left w:w="108" w:type="dxa"/>
            <w:bottom w:w="0" w:type="dxa"/>
            <w:right w:w="108" w:type="dxa"/>
          </w:tblCellMar>
        </w:tblPrEx>
        <w:trPr>
          <w:trHeight w:val="576" w:hRule="atLeast"/>
        </w:trPr>
        <w:tc>
          <w:tcPr>
            <w:tcW w:w="70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16</w:t>
            </w:r>
          </w:p>
        </w:tc>
        <w:tc>
          <w:tcPr>
            <w:tcW w:w="1707"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marginLevel</w:t>
            </w:r>
          </w:p>
        </w:tc>
        <w:tc>
          <w:tcPr>
            <w:tcW w:w="1985"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保证金比例</w:t>
            </w:r>
          </w:p>
        </w:tc>
        <w:tc>
          <w:tcPr>
            <w:tcW w:w="155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numeric(10,6)</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必填，按小数填写，小数点后数字最长可保留6位。如比例为2.25%时，填写0.0225。</w:t>
            </w:r>
          </w:p>
        </w:tc>
      </w:tr>
      <w:tr>
        <w:tblPrEx>
          <w:tblLayout w:type="fixed"/>
          <w:tblCellMar>
            <w:top w:w="0" w:type="dxa"/>
            <w:left w:w="108" w:type="dxa"/>
            <w:bottom w:w="0" w:type="dxa"/>
            <w:right w:w="108" w:type="dxa"/>
          </w:tblCellMar>
        </w:tblPrEx>
        <w:trPr>
          <w:trHeight w:val="576" w:hRule="atLeast"/>
        </w:trPr>
        <w:tc>
          <w:tcPr>
            <w:tcW w:w="703" w:type="dxa"/>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17</w:t>
            </w:r>
          </w:p>
        </w:tc>
        <w:tc>
          <w:tcPr>
            <w:tcW w:w="170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greenDecidedDate</w:t>
            </w:r>
          </w:p>
        </w:tc>
        <w:tc>
          <w:tcPr>
            <w:tcW w:w="1985"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绿色认定日期</w:t>
            </w:r>
          </w:p>
        </w:tc>
        <w:tc>
          <w:tcPr>
            <w:tcW w:w="1559"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w:t>
            </w:r>
          </w:p>
        </w:tc>
      </w:tr>
      <w:tr>
        <w:tblPrEx>
          <w:tblLayout w:type="fixed"/>
          <w:tblCellMar>
            <w:top w:w="0" w:type="dxa"/>
            <w:left w:w="108" w:type="dxa"/>
            <w:bottom w:w="0" w:type="dxa"/>
            <w:right w:w="108" w:type="dxa"/>
          </w:tblCellMar>
        </w:tblPrEx>
        <w:trPr>
          <w:trHeight w:val="768" w:hRule="atLeast"/>
        </w:trPr>
        <w:tc>
          <w:tcPr>
            <w:tcW w:w="703" w:type="dxa"/>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18</w:t>
            </w:r>
          </w:p>
        </w:tc>
        <w:tc>
          <w:tcPr>
            <w:tcW w:w="170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cbrcGreenClass</w:t>
            </w:r>
          </w:p>
        </w:tc>
        <w:tc>
          <w:tcPr>
            <w:tcW w:w="1985"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银保监会绿色认定分类代码</w:t>
            </w:r>
          </w:p>
        </w:tc>
        <w:tc>
          <w:tcPr>
            <w:tcW w:w="1559"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varchar(32)</w:t>
            </w:r>
          </w:p>
        </w:tc>
        <w:tc>
          <w:tcPr>
            <w:tcW w:w="3260" w:type="dxa"/>
            <w:tcBorders>
              <w:top w:val="nil"/>
              <w:left w:val="nil"/>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必填，上报后只能通过修正报文修改，正常和补报报文报送时需与上次报送分类一致。</w:t>
            </w:r>
          </w:p>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需填报最细类的代码，详见附录2</w:t>
            </w:r>
          </w:p>
        </w:tc>
      </w:tr>
      <w:tr>
        <w:tblPrEx>
          <w:tblLayout w:type="fixed"/>
          <w:tblCellMar>
            <w:top w:w="0" w:type="dxa"/>
            <w:left w:w="108" w:type="dxa"/>
            <w:bottom w:w="0" w:type="dxa"/>
            <w:right w:w="108" w:type="dxa"/>
          </w:tblCellMar>
        </w:tblPrEx>
        <w:trPr>
          <w:trHeight w:val="432" w:hRule="atLeast"/>
        </w:trPr>
        <w:tc>
          <w:tcPr>
            <w:tcW w:w="703" w:type="dxa"/>
            <w:vMerge w:val="restart"/>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19</w:t>
            </w:r>
          </w:p>
        </w:tc>
        <w:tc>
          <w:tcPr>
            <w:tcW w:w="1707" w:type="dxa"/>
            <w:vMerge w:val="restart"/>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isEnvironmentalInterest</w:t>
            </w:r>
          </w:p>
        </w:tc>
        <w:tc>
          <w:tcPr>
            <w:tcW w:w="1985" w:type="dxa"/>
            <w:vMerge w:val="restart"/>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是否环境权益融资</w:t>
            </w:r>
          </w:p>
        </w:tc>
        <w:tc>
          <w:tcPr>
            <w:tcW w:w="1559" w:type="dxa"/>
            <w:vMerge w:val="restart"/>
            <w:tcBorders>
              <w:top w:val="nil"/>
              <w:left w:val="single" w:color="auto" w:sz="4" w:space="0"/>
              <w:bottom w:val="single" w:color="auto" w:sz="4" w:space="0"/>
              <w:right w:val="nil"/>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single" w:color="auto" w:sz="4" w:space="0"/>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必填，上报后只能通过修正报文修改，正常和补报报文报送时需与上次报送分类一致。</w:t>
            </w:r>
          </w:p>
        </w:tc>
      </w:tr>
      <w:tr>
        <w:tblPrEx>
          <w:tblLayout w:type="fixed"/>
          <w:tblCellMar>
            <w:top w:w="0" w:type="dxa"/>
            <w:left w:w="108" w:type="dxa"/>
            <w:bottom w:w="0" w:type="dxa"/>
            <w:right w:w="108" w:type="dxa"/>
          </w:tblCellMar>
        </w:tblPrEx>
        <w:trPr>
          <w:trHeight w:val="432" w:hRule="atLeast"/>
        </w:trPr>
        <w:tc>
          <w:tcPr>
            <w:tcW w:w="70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985"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000000" w:fill="FFFFFF"/>
            <w:noWrap/>
            <w:vAlign w:val="center"/>
          </w:tcPr>
          <w:p>
            <w:pPr>
              <w:widowControl/>
              <w:jc w:val="left"/>
              <w:rPr>
                <w:rFonts w:ascii="仿宋" w:hAnsi="仿宋" w:eastAsia="仿宋" w:cs="宋体"/>
                <w:color w:val="000000"/>
                <w:kern w:val="0"/>
                <w:sz w:val="22"/>
                <w:szCs w:val="22"/>
              </w:rPr>
            </w:pPr>
            <w:r>
              <w:rPr>
                <w:rFonts w:hint="eastAsia" w:ascii="仿宋" w:hAnsi="仿宋" w:eastAsia="仿宋" w:cs="宋体"/>
                <w:color w:val="000000"/>
                <w:kern w:val="0"/>
                <w:sz w:val="22"/>
                <w:szCs w:val="22"/>
              </w:rPr>
              <w:t>D0010001:是</w:t>
            </w:r>
          </w:p>
        </w:tc>
      </w:tr>
      <w:tr>
        <w:tblPrEx>
          <w:tblLayout w:type="fixed"/>
          <w:tblCellMar>
            <w:top w:w="0" w:type="dxa"/>
            <w:left w:w="108" w:type="dxa"/>
            <w:bottom w:w="0" w:type="dxa"/>
            <w:right w:w="108" w:type="dxa"/>
          </w:tblCellMar>
        </w:tblPrEx>
        <w:trPr>
          <w:trHeight w:val="432" w:hRule="atLeast"/>
        </w:trPr>
        <w:tc>
          <w:tcPr>
            <w:tcW w:w="70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985"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000000" w:fill="FFFFFF"/>
            <w:noWrap/>
            <w:vAlign w:val="center"/>
          </w:tcPr>
          <w:p>
            <w:pPr>
              <w:widowControl/>
              <w:jc w:val="left"/>
              <w:rPr>
                <w:rFonts w:ascii="仿宋" w:hAnsi="仿宋" w:eastAsia="仿宋" w:cs="宋体"/>
                <w:color w:val="000000"/>
                <w:kern w:val="0"/>
                <w:sz w:val="22"/>
                <w:szCs w:val="22"/>
              </w:rPr>
            </w:pPr>
            <w:r>
              <w:rPr>
                <w:rFonts w:hint="eastAsia" w:ascii="仿宋" w:hAnsi="仿宋" w:eastAsia="仿宋" w:cs="宋体"/>
                <w:color w:val="000000"/>
                <w:kern w:val="0"/>
                <w:sz w:val="22"/>
                <w:szCs w:val="22"/>
              </w:rPr>
              <w:t>D0010002:否</w:t>
            </w:r>
          </w:p>
        </w:tc>
      </w:tr>
      <w:tr>
        <w:tblPrEx>
          <w:tblLayout w:type="fixed"/>
          <w:tblCellMar>
            <w:top w:w="0" w:type="dxa"/>
            <w:left w:w="108" w:type="dxa"/>
            <w:bottom w:w="0" w:type="dxa"/>
            <w:right w:w="108" w:type="dxa"/>
          </w:tblCellMar>
        </w:tblPrEx>
        <w:trPr>
          <w:trHeight w:val="432" w:hRule="atLeast"/>
        </w:trPr>
        <w:tc>
          <w:tcPr>
            <w:tcW w:w="703" w:type="dxa"/>
            <w:vMerge w:val="restart"/>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20</w:t>
            </w:r>
          </w:p>
        </w:tc>
        <w:tc>
          <w:tcPr>
            <w:tcW w:w="1707" w:type="dxa"/>
            <w:vMerge w:val="restart"/>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environmentalInterestCd</w:t>
            </w:r>
          </w:p>
        </w:tc>
        <w:tc>
          <w:tcPr>
            <w:tcW w:w="1985" w:type="dxa"/>
            <w:vMerge w:val="restart"/>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环境权益融资分类</w:t>
            </w:r>
          </w:p>
        </w:tc>
        <w:tc>
          <w:tcPr>
            <w:tcW w:w="1559" w:type="dxa"/>
            <w:vMerge w:val="restart"/>
            <w:tcBorders>
              <w:top w:val="nil"/>
              <w:left w:val="single" w:color="auto" w:sz="4" w:space="0"/>
              <w:bottom w:val="single" w:color="auto" w:sz="4" w:space="0"/>
              <w:right w:val="nil"/>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single" w:color="auto" w:sz="4" w:space="0"/>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可选（是否环境权益融资为“是”时，必填），上报后只能通过修正报文修改，正常和补报报文报送时需与上次报送分类一致。</w:t>
            </w:r>
          </w:p>
        </w:tc>
      </w:tr>
      <w:tr>
        <w:tblPrEx>
          <w:tblLayout w:type="fixed"/>
          <w:tblCellMar>
            <w:top w:w="0" w:type="dxa"/>
            <w:left w:w="108" w:type="dxa"/>
            <w:bottom w:w="0" w:type="dxa"/>
            <w:right w:w="108" w:type="dxa"/>
          </w:tblCellMar>
        </w:tblPrEx>
        <w:trPr>
          <w:trHeight w:val="432" w:hRule="atLeast"/>
        </w:trPr>
        <w:tc>
          <w:tcPr>
            <w:tcW w:w="70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985"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D0160001：采购碳排放权融资</w:t>
            </w:r>
          </w:p>
        </w:tc>
      </w:tr>
      <w:tr>
        <w:tblPrEx>
          <w:tblLayout w:type="fixed"/>
          <w:tblCellMar>
            <w:top w:w="0" w:type="dxa"/>
            <w:left w:w="108" w:type="dxa"/>
            <w:bottom w:w="0" w:type="dxa"/>
            <w:right w:w="108" w:type="dxa"/>
          </w:tblCellMar>
        </w:tblPrEx>
        <w:trPr>
          <w:trHeight w:val="432" w:hRule="atLeast"/>
        </w:trPr>
        <w:tc>
          <w:tcPr>
            <w:tcW w:w="70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985"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D0160002：以碳排放权为抵押的融资</w:t>
            </w:r>
          </w:p>
        </w:tc>
      </w:tr>
      <w:tr>
        <w:tblPrEx>
          <w:tblLayout w:type="fixed"/>
          <w:tblCellMar>
            <w:top w:w="0" w:type="dxa"/>
            <w:left w:w="108" w:type="dxa"/>
            <w:bottom w:w="0" w:type="dxa"/>
            <w:right w:w="108" w:type="dxa"/>
          </w:tblCellMar>
        </w:tblPrEx>
        <w:trPr>
          <w:trHeight w:val="432" w:hRule="atLeast"/>
        </w:trPr>
        <w:tc>
          <w:tcPr>
            <w:tcW w:w="70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985"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D0160003：采购其他环境权益融资</w:t>
            </w:r>
          </w:p>
        </w:tc>
      </w:tr>
      <w:tr>
        <w:tblPrEx>
          <w:tblLayout w:type="fixed"/>
          <w:tblCellMar>
            <w:top w:w="0" w:type="dxa"/>
            <w:left w:w="108" w:type="dxa"/>
            <w:bottom w:w="0" w:type="dxa"/>
            <w:right w:w="108" w:type="dxa"/>
          </w:tblCellMar>
        </w:tblPrEx>
        <w:trPr>
          <w:trHeight w:val="432" w:hRule="atLeast"/>
        </w:trPr>
        <w:tc>
          <w:tcPr>
            <w:tcW w:w="70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7"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985"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59"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D0160004：以其他环境权益为抵押的融资</w:t>
            </w:r>
          </w:p>
        </w:tc>
      </w:tr>
    </w:tbl>
    <w:p/>
    <w:p>
      <w:pPr>
        <w:pStyle w:val="4"/>
        <w:rPr>
          <w:rFonts w:ascii="宋体" w:hAnsi="宋体"/>
          <w:color w:val="000000"/>
        </w:rPr>
      </w:pPr>
      <w:bookmarkStart w:id="80" w:name="_Toc53760009"/>
      <w:r>
        <w:rPr>
          <w:rFonts w:hint="eastAsia" w:ascii="宋体" w:hAnsi="宋体"/>
          <w:color w:val="000000"/>
        </w:rPr>
        <w:t>绿色债券投资信息</w:t>
      </w:r>
      <w:bookmarkEnd w:id="80"/>
    </w:p>
    <w:tbl>
      <w:tblPr>
        <w:tblStyle w:val="33"/>
        <w:tblW w:w="9356" w:type="dxa"/>
        <w:tblInd w:w="-577" w:type="dxa"/>
        <w:tblLayout w:type="fixed"/>
        <w:tblCellMar>
          <w:top w:w="0" w:type="dxa"/>
          <w:left w:w="108" w:type="dxa"/>
          <w:bottom w:w="0" w:type="dxa"/>
          <w:right w:w="108" w:type="dxa"/>
        </w:tblCellMar>
      </w:tblPr>
      <w:tblGrid>
        <w:gridCol w:w="556"/>
        <w:gridCol w:w="2279"/>
        <w:gridCol w:w="1560"/>
        <w:gridCol w:w="1701"/>
        <w:gridCol w:w="3260"/>
      </w:tblGrid>
      <w:tr>
        <w:tblPrEx>
          <w:tblLayout w:type="fixed"/>
          <w:tblCellMar>
            <w:top w:w="0" w:type="dxa"/>
            <w:left w:w="108" w:type="dxa"/>
            <w:bottom w:w="0" w:type="dxa"/>
            <w:right w:w="108" w:type="dxa"/>
          </w:tblCellMar>
        </w:tblPrEx>
        <w:trPr>
          <w:trHeight w:val="312" w:hRule="atLeast"/>
        </w:trPr>
        <w:tc>
          <w:tcPr>
            <w:tcW w:w="556" w:type="dxa"/>
            <w:tcBorders>
              <w:top w:val="single" w:color="auto" w:sz="8" w:space="0"/>
              <w:left w:val="single" w:color="auto" w:sz="8" w:space="0"/>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No.</w:t>
            </w:r>
          </w:p>
        </w:tc>
        <w:tc>
          <w:tcPr>
            <w:tcW w:w="2279"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标签名称</w:t>
            </w:r>
          </w:p>
        </w:tc>
        <w:tc>
          <w:tcPr>
            <w:tcW w:w="1560"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字段内容</w:t>
            </w:r>
          </w:p>
        </w:tc>
        <w:tc>
          <w:tcPr>
            <w:tcW w:w="1701"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类型长度</w:t>
            </w:r>
          </w:p>
        </w:tc>
        <w:tc>
          <w:tcPr>
            <w:tcW w:w="3260"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填写规则及校验</w:t>
            </w:r>
          </w:p>
        </w:tc>
      </w:tr>
      <w:tr>
        <w:tblPrEx>
          <w:tblLayout w:type="fixed"/>
          <w:tblCellMar>
            <w:top w:w="0" w:type="dxa"/>
            <w:left w:w="108" w:type="dxa"/>
            <w:bottom w:w="0" w:type="dxa"/>
            <w:right w:w="108" w:type="dxa"/>
          </w:tblCellMar>
        </w:tblPrEx>
        <w:trPr>
          <w:trHeight w:val="624" w:hRule="atLeast"/>
        </w:trPr>
        <w:tc>
          <w:tcPr>
            <w:tcW w:w="556" w:type="dxa"/>
            <w:vMerge w:val="restart"/>
            <w:tcBorders>
              <w:top w:val="single" w:color="auto" w:sz="4" w:space="0"/>
              <w:left w:val="single" w:color="auto" w:sz="4" w:space="0"/>
              <w:bottom w:val="single" w:color="000000" w:sz="4" w:space="0"/>
              <w:right w:val="single" w:color="auto" w:sz="4" w:space="0"/>
            </w:tcBorders>
            <w:shd w:val="clear" w:color="auto" w:fill="auto"/>
            <w:noWrap/>
            <w:vAlign w:val="center"/>
          </w:tcPr>
          <w:p>
            <w:pPr>
              <w:widowControl/>
              <w:jc w:val="center"/>
              <w:rPr>
                <w:rFonts w:ascii="仿宋" w:hAnsi="仿宋" w:eastAsia="仿宋" w:cs="宋体"/>
                <w:color w:val="000000"/>
                <w:kern w:val="0"/>
                <w:sz w:val="22"/>
                <w:szCs w:val="22"/>
              </w:rPr>
            </w:pPr>
            <w:r>
              <w:rPr>
                <w:rFonts w:hint="eastAsia" w:ascii="仿宋" w:hAnsi="仿宋" w:eastAsia="仿宋" w:cs="宋体"/>
                <w:color w:val="000000"/>
                <w:kern w:val="0"/>
                <w:sz w:val="22"/>
                <w:szCs w:val="22"/>
              </w:rPr>
              <w:t>1</w:t>
            </w:r>
          </w:p>
        </w:tc>
        <w:tc>
          <w:tcPr>
            <w:tcW w:w="2279" w:type="dxa"/>
            <w:vMerge w:val="restart"/>
            <w:tcBorders>
              <w:top w:val="single" w:color="auto" w:sz="4" w:space="0"/>
              <w:left w:val="single" w:color="auto" w:sz="4" w:space="0"/>
              <w:bottom w:val="single" w:color="000000"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businessTypeCd</w:t>
            </w:r>
          </w:p>
        </w:tc>
        <w:tc>
          <w:tcPr>
            <w:tcW w:w="1560" w:type="dxa"/>
            <w:vMerge w:val="restart"/>
            <w:tcBorders>
              <w:top w:val="single" w:color="auto" w:sz="4" w:space="0"/>
              <w:left w:val="single" w:color="auto" w:sz="4" w:space="0"/>
              <w:bottom w:val="single" w:color="000000"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报送业务场景</w:t>
            </w:r>
          </w:p>
        </w:tc>
        <w:tc>
          <w:tcPr>
            <w:tcW w:w="1701" w:type="dxa"/>
            <w:vMerge w:val="restart"/>
            <w:tcBorders>
              <w:top w:val="single" w:color="auto" w:sz="4" w:space="0"/>
              <w:left w:val="single" w:color="auto" w:sz="4" w:space="0"/>
              <w:bottom w:val="single" w:color="000000" w:sz="4" w:space="0"/>
              <w:right w:val="nil"/>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single" w:color="auto" w:sz="4" w:space="0"/>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必填，正常报文与补报报文时填报。</w:t>
            </w:r>
          </w:p>
        </w:tc>
      </w:tr>
      <w:tr>
        <w:tblPrEx>
          <w:tblLayout w:type="fixed"/>
          <w:tblCellMar>
            <w:top w:w="0" w:type="dxa"/>
            <w:left w:w="108" w:type="dxa"/>
            <w:bottom w:w="0" w:type="dxa"/>
            <w:right w:w="108" w:type="dxa"/>
          </w:tblCellMar>
        </w:tblPrEx>
        <w:trPr>
          <w:trHeight w:val="288" w:hRule="atLeast"/>
        </w:trPr>
        <w:tc>
          <w:tcPr>
            <w:tcW w:w="556"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2"/>
                <w:szCs w:val="22"/>
              </w:rPr>
            </w:pPr>
          </w:p>
        </w:tc>
        <w:tc>
          <w:tcPr>
            <w:tcW w:w="2279"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single" w:color="auto" w:sz="4" w:space="0"/>
              <w:left w:val="single" w:color="auto" w:sz="4" w:space="0"/>
              <w:bottom w:val="single" w:color="000000"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D0080050：认定为绿色债券投资</w:t>
            </w:r>
          </w:p>
        </w:tc>
      </w:tr>
      <w:tr>
        <w:tblPrEx>
          <w:tblLayout w:type="fixed"/>
          <w:tblCellMar>
            <w:top w:w="0" w:type="dxa"/>
            <w:left w:w="108" w:type="dxa"/>
            <w:bottom w:w="0" w:type="dxa"/>
            <w:right w:w="108" w:type="dxa"/>
          </w:tblCellMar>
        </w:tblPrEx>
        <w:trPr>
          <w:trHeight w:val="288" w:hRule="atLeast"/>
        </w:trPr>
        <w:tc>
          <w:tcPr>
            <w:tcW w:w="556"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2"/>
                <w:szCs w:val="22"/>
              </w:rPr>
            </w:pPr>
          </w:p>
        </w:tc>
        <w:tc>
          <w:tcPr>
            <w:tcW w:w="2279"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single" w:color="auto" w:sz="4" w:space="0"/>
              <w:left w:val="single" w:color="auto" w:sz="4" w:space="0"/>
              <w:bottom w:val="single" w:color="000000"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D0080051：债券五级分类变更</w:t>
            </w:r>
          </w:p>
        </w:tc>
      </w:tr>
      <w:tr>
        <w:tblPrEx>
          <w:tblLayout w:type="fixed"/>
          <w:tblCellMar>
            <w:top w:w="0" w:type="dxa"/>
            <w:left w:w="108" w:type="dxa"/>
            <w:bottom w:w="0" w:type="dxa"/>
            <w:right w:w="108" w:type="dxa"/>
          </w:tblCellMar>
        </w:tblPrEx>
        <w:trPr>
          <w:trHeight w:val="288" w:hRule="atLeast"/>
        </w:trPr>
        <w:tc>
          <w:tcPr>
            <w:tcW w:w="556"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2"/>
                <w:szCs w:val="22"/>
              </w:rPr>
            </w:pPr>
          </w:p>
        </w:tc>
        <w:tc>
          <w:tcPr>
            <w:tcW w:w="2279"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single" w:color="auto" w:sz="4" w:space="0"/>
              <w:left w:val="single" w:color="auto" w:sz="4" w:space="0"/>
              <w:bottom w:val="single" w:color="000000"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D0080052：业务余额变更</w:t>
            </w:r>
          </w:p>
        </w:tc>
      </w:tr>
      <w:tr>
        <w:tblPrEx>
          <w:tblLayout w:type="fixed"/>
          <w:tblCellMar>
            <w:top w:w="0" w:type="dxa"/>
            <w:left w:w="108" w:type="dxa"/>
            <w:bottom w:w="0" w:type="dxa"/>
            <w:right w:w="108" w:type="dxa"/>
          </w:tblCellMar>
        </w:tblPrEx>
        <w:trPr>
          <w:trHeight w:val="624" w:hRule="atLeast"/>
        </w:trPr>
        <w:tc>
          <w:tcPr>
            <w:tcW w:w="556" w:type="dxa"/>
            <w:tcBorders>
              <w:top w:val="nil"/>
              <w:left w:val="single" w:color="auto" w:sz="4" w:space="0"/>
              <w:bottom w:val="nil"/>
              <w:right w:val="single" w:color="auto" w:sz="4" w:space="0"/>
            </w:tcBorders>
            <w:shd w:val="clear" w:color="auto" w:fill="auto"/>
            <w:noWrap/>
            <w:vAlign w:val="center"/>
          </w:tcPr>
          <w:p>
            <w:pPr>
              <w:widowControl/>
              <w:jc w:val="center"/>
              <w:rPr>
                <w:rFonts w:ascii="仿宋" w:hAnsi="仿宋" w:eastAsia="仿宋" w:cs="宋体"/>
                <w:color w:val="000000"/>
                <w:kern w:val="0"/>
                <w:sz w:val="22"/>
                <w:szCs w:val="22"/>
              </w:rPr>
            </w:pPr>
            <w:r>
              <w:rPr>
                <w:rFonts w:hint="eastAsia" w:ascii="仿宋" w:hAnsi="仿宋" w:eastAsia="仿宋" w:cs="宋体"/>
                <w:color w:val="000000"/>
                <w:kern w:val="0"/>
                <w:sz w:val="22"/>
                <w:szCs w:val="22"/>
              </w:rPr>
              <w:t>2</w:t>
            </w:r>
          </w:p>
        </w:tc>
        <w:tc>
          <w:tcPr>
            <w:tcW w:w="2279" w:type="dxa"/>
            <w:tcBorders>
              <w:top w:val="nil"/>
              <w:left w:val="nil"/>
              <w:bottom w:val="nil"/>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businessDate</w:t>
            </w:r>
          </w:p>
        </w:tc>
        <w:tc>
          <w:tcPr>
            <w:tcW w:w="1560" w:type="dxa"/>
            <w:tcBorders>
              <w:top w:val="nil"/>
              <w:left w:val="nil"/>
              <w:bottom w:val="nil"/>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业务日期</w:t>
            </w:r>
          </w:p>
        </w:tc>
        <w:tc>
          <w:tcPr>
            <w:tcW w:w="1701" w:type="dxa"/>
            <w:tcBorders>
              <w:top w:val="nil"/>
              <w:left w:val="nil"/>
              <w:bottom w:val="nil"/>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必填，正常报文与补报报文时，填写实际业务场景发生的日期；修正报文时，填报业务变更日。</w:t>
            </w:r>
          </w:p>
        </w:tc>
      </w:tr>
      <w:tr>
        <w:tblPrEx>
          <w:tblLayout w:type="fixed"/>
          <w:tblCellMar>
            <w:top w:w="0" w:type="dxa"/>
            <w:left w:w="108" w:type="dxa"/>
            <w:bottom w:w="0" w:type="dxa"/>
            <w:right w:w="108" w:type="dxa"/>
          </w:tblCellMar>
        </w:tblPrEx>
        <w:trPr>
          <w:trHeight w:val="768" w:hRule="atLeast"/>
        </w:trPr>
        <w:tc>
          <w:tcPr>
            <w:tcW w:w="55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3</w:t>
            </w:r>
          </w:p>
        </w:tc>
        <w:tc>
          <w:tcPr>
            <w:tcW w:w="2279"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tradeNo</w:t>
            </w:r>
          </w:p>
        </w:tc>
        <w:tc>
          <w:tcPr>
            <w:tcW w:w="15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交易编号</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varchar(64)</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必填，识别交易的唯一编号，可以是合同号、成交编号或者其他自定义的编号。</w:t>
            </w:r>
          </w:p>
        </w:tc>
      </w:tr>
      <w:tr>
        <w:tblPrEx>
          <w:tblLayout w:type="fixed"/>
          <w:tblCellMar>
            <w:top w:w="0" w:type="dxa"/>
            <w:left w:w="108" w:type="dxa"/>
            <w:bottom w:w="0" w:type="dxa"/>
            <w:right w:w="108" w:type="dxa"/>
          </w:tblCellMar>
        </w:tblPrEx>
        <w:trPr>
          <w:trHeight w:val="768" w:hRule="atLeast"/>
        </w:trPr>
        <w:tc>
          <w:tcPr>
            <w:tcW w:w="55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4</w:t>
            </w:r>
          </w:p>
        </w:tc>
        <w:tc>
          <w:tcPr>
            <w:tcW w:w="227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businessOrg</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业务发生机构</w:t>
            </w:r>
          </w:p>
        </w:tc>
        <w:tc>
          <w:tcPr>
            <w:tcW w:w="1701"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varchar(15)</w:t>
            </w:r>
          </w:p>
        </w:tc>
        <w:tc>
          <w:tcPr>
            <w:tcW w:w="3260" w:type="dxa"/>
            <w:tcBorders>
              <w:top w:val="nil"/>
              <w:left w:val="nil"/>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必填，交易发生的金融机构网点的金融许可证号。</w:t>
            </w:r>
          </w:p>
        </w:tc>
      </w:tr>
      <w:tr>
        <w:tblPrEx>
          <w:tblLayout w:type="fixed"/>
          <w:tblCellMar>
            <w:top w:w="0" w:type="dxa"/>
            <w:left w:w="108" w:type="dxa"/>
            <w:bottom w:w="0" w:type="dxa"/>
            <w:right w:w="108" w:type="dxa"/>
          </w:tblCellMar>
        </w:tblPrEx>
        <w:trPr>
          <w:trHeight w:val="312" w:hRule="atLeast"/>
        </w:trPr>
        <w:tc>
          <w:tcPr>
            <w:tcW w:w="556"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5</w:t>
            </w:r>
          </w:p>
        </w:tc>
        <w:tc>
          <w:tcPr>
            <w:tcW w:w="2279"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bondTypeCd</w:t>
            </w:r>
          </w:p>
        </w:tc>
        <w:tc>
          <w:tcPr>
            <w:tcW w:w="156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债券类型</w:t>
            </w:r>
          </w:p>
        </w:tc>
        <w:tc>
          <w:tcPr>
            <w:tcW w:w="1701" w:type="dxa"/>
            <w:vMerge w:val="restart"/>
            <w:tcBorders>
              <w:top w:val="nil"/>
              <w:left w:val="single" w:color="auto" w:sz="4" w:space="0"/>
              <w:bottom w:val="single" w:color="auto" w:sz="4" w:space="0"/>
              <w:right w:val="nil"/>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single" w:color="auto" w:sz="4" w:space="0"/>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必填</w:t>
            </w:r>
          </w:p>
        </w:tc>
      </w:tr>
      <w:tr>
        <w:tblPrEx>
          <w:tblLayout w:type="fixed"/>
          <w:tblCellMar>
            <w:top w:w="0" w:type="dxa"/>
            <w:left w:w="108" w:type="dxa"/>
            <w:bottom w:w="0" w:type="dxa"/>
            <w:right w:w="108" w:type="dxa"/>
          </w:tblCellMar>
        </w:tblPrEx>
        <w:trPr>
          <w:trHeight w:val="312" w:hRule="atLeast"/>
        </w:trPr>
        <w:tc>
          <w:tcPr>
            <w:tcW w:w="5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D0190001：国债</w:t>
            </w:r>
          </w:p>
        </w:tc>
      </w:tr>
      <w:tr>
        <w:tblPrEx>
          <w:tblLayout w:type="fixed"/>
          <w:tblCellMar>
            <w:top w:w="0" w:type="dxa"/>
            <w:left w:w="108" w:type="dxa"/>
            <w:bottom w:w="0" w:type="dxa"/>
            <w:right w:w="108" w:type="dxa"/>
          </w:tblCellMar>
        </w:tblPrEx>
        <w:trPr>
          <w:trHeight w:val="312" w:hRule="atLeast"/>
        </w:trPr>
        <w:tc>
          <w:tcPr>
            <w:tcW w:w="5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D0190002：地方政府债</w:t>
            </w:r>
          </w:p>
        </w:tc>
      </w:tr>
      <w:tr>
        <w:tblPrEx>
          <w:tblLayout w:type="fixed"/>
          <w:tblCellMar>
            <w:top w:w="0" w:type="dxa"/>
            <w:left w:w="108" w:type="dxa"/>
            <w:bottom w:w="0" w:type="dxa"/>
            <w:right w:w="108" w:type="dxa"/>
          </w:tblCellMar>
        </w:tblPrEx>
        <w:trPr>
          <w:trHeight w:val="312" w:hRule="atLeast"/>
        </w:trPr>
        <w:tc>
          <w:tcPr>
            <w:tcW w:w="5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D0190003：央票</w:t>
            </w:r>
          </w:p>
        </w:tc>
      </w:tr>
      <w:tr>
        <w:tblPrEx>
          <w:tblLayout w:type="fixed"/>
          <w:tblCellMar>
            <w:top w:w="0" w:type="dxa"/>
            <w:left w:w="108" w:type="dxa"/>
            <w:bottom w:w="0" w:type="dxa"/>
            <w:right w:w="108" w:type="dxa"/>
          </w:tblCellMar>
        </w:tblPrEx>
        <w:trPr>
          <w:trHeight w:val="312" w:hRule="atLeast"/>
        </w:trPr>
        <w:tc>
          <w:tcPr>
            <w:tcW w:w="5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D0190004：政府支持机构债</w:t>
            </w:r>
          </w:p>
        </w:tc>
      </w:tr>
      <w:tr>
        <w:tblPrEx>
          <w:tblLayout w:type="fixed"/>
          <w:tblCellMar>
            <w:top w:w="0" w:type="dxa"/>
            <w:left w:w="108" w:type="dxa"/>
            <w:bottom w:w="0" w:type="dxa"/>
            <w:right w:w="108" w:type="dxa"/>
          </w:tblCellMar>
        </w:tblPrEx>
        <w:trPr>
          <w:trHeight w:val="312" w:hRule="atLeast"/>
        </w:trPr>
        <w:tc>
          <w:tcPr>
            <w:tcW w:w="5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D0190005：企业债</w:t>
            </w:r>
          </w:p>
        </w:tc>
      </w:tr>
      <w:tr>
        <w:tblPrEx>
          <w:tblLayout w:type="fixed"/>
          <w:tblCellMar>
            <w:top w:w="0" w:type="dxa"/>
            <w:left w:w="108" w:type="dxa"/>
            <w:bottom w:w="0" w:type="dxa"/>
            <w:right w:w="108" w:type="dxa"/>
          </w:tblCellMar>
        </w:tblPrEx>
        <w:trPr>
          <w:trHeight w:val="312" w:hRule="atLeast"/>
        </w:trPr>
        <w:tc>
          <w:tcPr>
            <w:tcW w:w="5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D0190006：公司债</w:t>
            </w:r>
          </w:p>
        </w:tc>
      </w:tr>
      <w:tr>
        <w:tblPrEx>
          <w:tblLayout w:type="fixed"/>
          <w:tblCellMar>
            <w:top w:w="0" w:type="dxa"/>
            <w:left w:w="108" w:type="dxa"/>
            <w:bottom w:w="0" w:type="dxa"/>
            <w:right w:w="108" w:type="dxa"/>
          </w:tblCellMar>
        </w:tblPrEx>
        <w:trPr>
          <w:trHeight w:val="312" w:hRule="atLeast"/>
        </w:trPr>
        <w:tc>
          <w:tcPr>
            <w:tcW w:w="5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D0190007：企业债务融资工具</w:t>
            </w:r>
          </w:p>
        </w:tc>
      </w:tr>
      <w:tr>
        <w:tblPrEx>
          <w:tblLayout w:type="fixed"/>
          <w:tblCellMar>
            <w:top w:w="0" w:type="dxa"/>
            <w:left w:w="108" w:type="dxa"/>
            <w:bottom w:w="0" w:type="dxa"/>
            <w:right w:w="108" w:type="dxa"/>
          </w:tblCellMar>
        </w:tblPrEx>
        <w:trPr>
          <w:trHeight w:val="312" w:hRule="atLeast"/>
        </w:trPr>
        <w:tc>
          <w:tcPr>
            <w:tcW w:w="5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D0190008：外国债券</w:t>
            </w:r>
          </w:p>
        </w:tc>
      </w:tr>
      <w:tr>
        <w:tblPrEx>
          <w:tblLayout w:type="fixed"/>
          <w:tblCellMar>
            <w:top w:w="0" w:type="dxa"/>
            <w:left w:w="108" w:type="dxa"/>
            <w:bottom w:w="0" w:type="dxa"/>
            <w:right w:w="108" w:type="dxa"/>
          </w:tblCellMar>
        </w:tblPrEx>
        <w:trPr>
          <w:trHeight w:val="312" w:hRule="atLeast"/>
        </w:trPr>
        <w:tc>
          <w:tcPr>
            <w:tcW w:w="5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D0190009：其他债券</w:t>
            </w:r>
          </w:p>
        </w:tc>
      </w:tr>
      <w:tr>
        <w:tblPrEx>
          <w:tblLayout w:type="fixed"/>
          <w:tblCellMar>
            <w:top w:w="0" w:type="dxa"/>
            <w:left w:w="108" w:type="dxa"/>
            <w:bottom w:w="0" w:type="dxa"/>
            <w:right w:w="108" w:type="dxa"/>
          </w:tblCellMar>
        </w:tblPrEx>
        <w:trPr>
          <w:trHeight w:val="312" w:hRule="atLeast"/>
        </w:trPr>
        <w:tc>
          <w:tcPr>
            <w:tcW w:w="55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6</w:t>
            </w:r>
          </w:p>
        </w:tc>
        <w:tc>
          <w:tcPr>
            <w:tcW w:w="227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bondCode</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债券代码</w:t>
            </w:r>
          </w:p>
        </w:tc>
        <w:tc>
          <w:tcPr>
            <w:tcW w:w="1701"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varchar(64)</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w:t>
            </w:r>
          </w:p>
        </w:tc>
      </w:tr>
      <w:tr>
        <w:tblPrEx>
          <w:tblLayout w:type="fixed"/>
          <w:tblCellMar>
            <w:top w:w="0" w:type="dxa"/>
            <w:left w:w="108" w:type="dxa"/>
            <w:bottom w:w="0" w:type="dxa"/>
            <w:right w:w="108" w:type="dxa"/>
          </w:tblCellMar>
        </w:tblPrEx>
        <w:trPr>
          <w:trHeight w:val="420" w:hRule="atLeast"/>
        </w:trPr>
        <w:tc>
          <w:tcPr>
            <w:tcW w:w="55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7</w:t>
            </w:r>
          </w:p>
        </w:tc>
        <w:tc>
          <w:tcPr>
            <w:tcW w:w="227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bondName</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债券名称</w:t>
            </w:r>
          </w:p>
        </w:tc>
        <w:tc>
          <w:tcPr>
            <w:tcW w:w="1701"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varchar(200)</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w:t>
            </w:r>
          </w:p>
        </w:tc>
      </w:tr>
      <w:tr>
        <w:tblPrEx>
          <w:tblLayout w:type="fixed"/>
          <w:tblCellMar>
            <w:top w:w="0" w:type="dxa"/>
            <w:left w:w="108" w:type="dxa"/>
            <w:bottom w:w="0" w:type="dxa"/>
            <w:right w:w="108" w:type="dxa"/>
          </w:tblCellMar>
        </w:tblPrEx>
        <w:trPr>
          <w:trHeight w:val="432" w:hRule="atLeast"/>
        </w:trPr>
        <w:tc>
          <w:tcPr>
            <w:tcW w:w="55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8</w:t>
            </w:r>
          </w:p>
        </w:tc>
        <w:tc>
          <w:tcPr>
            <w:tcW w:w="227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parValue</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票面金额</w:t>
            </w:r>
          </w:p>
        </w:tc>
        <w:tc>
          <w:tcPr>
            <w:tcW w:w="1701"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numeric(18,2)</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必填，对于涉及外币的债券，票面金额以交易日上一月末的汇率折算。</w:t>
            </w:r>
          </w:p>
        </w:tc>
      </w:tr>
      <w:tr>
        <w:tblPrEx>
          <w:tblLayout w:type="fixed"/>
          <w:tblCellMar>
            <w:top w:w="0" w:type="dxa"/>
            <w:left w:w="108" w:type="dxa"/>
            <w:bottom w:w="0" w:type="dxa"/>
            <w:right w:w="108" w:type="dxa"/>
          </w:tblCellMar>
        </w:tblPrEx>
        <w:trPr>
          <w:trHeight w:val="432" w:hRule="atLeast"/>
        </w:trPr>
        <w:tc>
          <w:tcPr>
            <w:tcW w:w="55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9</w:t>
            </w:r>
          </w:p>
        </w:tc>
        <w:tc>
          <w:tcPr>
            <w:tcW w:w="227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couponRate</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票面利率</w:t>
            </w:r>
          </w:p>
        </w:tc>
        <w:tc>
          <w:tcPr>
            <w:tcW w:w="1701"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numeric(10,6)</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必填，百分比为单位，即1/100，为年利率。</w:t>
            </w:r>
          </w:p>
        </w:tc>
      </w:tr>
      <w:tr>
        <w:tblPrEx>
          <w:tblLayout w:type="fixed"/>
          <w:tblCellMar>
            <w:top w:w="0" w:type="dxa"/>
            <w:left w:w="108" w:type="dxa"/>
            <w:bottom w:w="0" w:type="dxa"/>
            <w:right w:w="108" w:type="dxa"/>
          </w:tblCellMar>
        </w:tblPrEx>
        <w:trPr>
          <w:trHeight w:val="312" w:hRule="atLeast"/>
        </w:trPr>
        <w:tc>
          <w:tcPr>
            <w:tcW w:w="55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10</w:t>
            </w:r>
          </w:p>
        </w:tc>
        <w:tc>
          <w:tcPr>
            <w:tcW w:w="227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issueDate</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发行日期</w:t>
            </w:r>
          </w:p>
        </w:tc>
        <w:tc>
          <w:tcPr>
            <w:tcW w:w="1701"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必填，YYYYMMDD</w:t>
            </w:r>
          </w:p>
        </w:tc>
      </w:tr>
      <w:tr>
        <w:tblPrEx>
          <w:tblLayout w:type="fixed"/>
          <w:tblCellMar>
            <w:top w:w="0" w:type="dxa"/>
            <w:left w:w="108" w:type="dxa"/>
            <w:bottom w:w="0" w:type="dxa"/>
            <w:right w:w="108" w:type="dxa"/>
          </w:tblCellMar>
        </w:tblPrEx>
        <w:trPr>
          <w:trHeight w:val="312" w:hRule="atLeast"/>
        </w:trPr>
        <w:tc>
          <w:tcPr>
            <w:tcW w:w="55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11</w:t>
            </w:r>
          </w:p>
        </w:tc>
        <w:tc>
          <w:tcPr>
            <w:tcW w:w="227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expiringDate</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到期日</w:t>
            </w:r>
          </w:p>
        </w:tc>
        <w:tc>
          <w:tcPr>
            <w:tcW w:w="1701"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必填，不早于发行日期</w:t>
            </w:r>
          </w:p>
        </w:tc>
      </w:tr>
      <w:tr>
        <w:tblPrEx>
          <w:tblLayout w:type="fixed"/>
          <w:tblCellMar>
            <w:top w:w="0" w:type="dxa"/>
            <w:left w:w="108" w:type="dxa"/>
            <w:bottom w:w="0" w:type="dxa"/>
            <w:right w:w="108" w:type="dxa"/>
          </w:tblCellMar>
        </w:tblPrEx>
        <w:trPr>
          <w:trHeight w:val="312" w:hRule="atLeast"/>
        </w:trPr>
        <w:tc>
          <w:tcPr>
            <w:tcW w:w="556"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12</w:t>
            </w:r>
          </w:p>
        </w:tc>
        <w:tc>
          <w:tcPr>
            <w:tcW w:w="2279"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repaymentMethodCd</w:t>
            </w:r>
          </w:p>
        </w:tc>
        <w:tc>
          <w:tcPr>
            <w:tcW w:w="156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还本方式</w:t>
            </w:r>
          </w:p>
        </w:tc>
        <w:tc>
          <w:tcPr>
            <w:tcW w:w="1701"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nil"/>
              <w:left w:val="nil"/>
              <w:bottom w:val="nil"/>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必填，</w:t>
            </w:r>
          </w:p>
        </w:tc>
      </w:tr>
      <w:tr>
        <w:tblPrEx>
          <w:tblLayout w:type="fixed"/>
          <w:tblCellMar>
            <w:top w:w="0" w:type="dxa"/>
            <w:left w:w="108" w:type="dxa"/>
            <w:bottom w:w="0" w:type="dxa"/>
            <w:right w:w="108" w:type="dxa"/>
          </w:tblCellMar>
        </w:tblPrEx>
        <w:trPr>
          <w:trHeight w:val="624" w:hRule="atLeast"/>
        </w:trPr>
        <w:tc>
          <w:tcPr>
            <w:tcW w:w="556"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kern w:val="0"/>
                <w:sz w:val="24"/>
              </w:rPr>
            </w:pPr>
          </w:p>
        </w:tc>
        <w:tc>
          <w:tcPr>
            <w:tcW w:w="2279"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3260" w:type="dxa"/>
            <w:tcBorders>
              <w:top w:val="nil"/>
              <w:left w:val="nil"/>
              <w:bottom w:val="nil"/>
              <w:right w:val="single" w:color="auto" w:sz="4" w:space="0"/>
            </w:tcBorders>
            <w:shd w:val="clear" w:color="auto" w:fill="auto"/>
            <w:noWrap/>
            <w:vAlign w:val="center"/>
          </w:tcPr>
          <w:p>
            <w:pPr>
              <w:widowControl/>
              <w:jc w:val="left"/>
              <w:rPr>
                <w:rFonts w:ascii="仿宋" w:hAnsi="仿宋" w:eastAsia="仿宋" w:cs="宋体"/>
                <w:color w:val="FF0000"/>
                <w:kern w:val="0"/>
                <w:sz w:val="24"/>
              </w:rPr>
            </w:pPr>
            <w:r>
              <w:rPr>
                <w:rFonts w:hint="eastAsia" w:ascii="仿宋" w:hAnsi="仿宋" w:eastAsia="仿宋" w:cs="宋体"/>
                <w:color w:val="000000" w:themeColor="text1"/>
                <w:kern w:val="0"/>
                <w:sz w:val="24"/>
                <w14:textFill>
                  <w14:solidFill>
                    <w14:schemeClr w14:val="tx1"/>
                  </w14:solidFill>
                </w14:textFill>
              </w:rPr>
              <w:t>D0340001：一次还本</w:t>
            </w:r>
          </w:p>
        </w:tc>
      </w:tr>
      <w:tr>
        <w:tblPrEx>
          <w:tblLayout w:type="fixed"/>
          <w:tblCellMar>
            <w:top w:w="0" w:type="dxa"/>
            <w:left w:w="108" w:type="dxa"/>
            <w:bottom w:w="0" w:type="dxa"/>
            <w:right w:w="108" w:type="dxa"/>
          </w:tblCellMar>
        </w:tblPrEx>
        <w:trPr>
          <w:trHeight w:val="312" w:hRule="atLeast"/>
        </w:trPr>
        <w:tc>
          <w:tcPr>
            <w:tcW w:w="556"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kern w:val="0"/>
                <w:sz w:val="24"/>
              </w:rPr>
            </w:pPr>
          </w:p>
        </w:tc>
        <w:tc>
          <w:tcPr>
            <w:tcW w:w="2279"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3260" w:type="dxa"/>
            <w:tcBorders>
              <w:top w:val="nil"/>
              <w:left w:val="nil"/>
              <w:bottom w:val="nil"/>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D0340002：分期还本</w:t>
            </w:r>
          </w:p>
        </w:tc>
      </w:tr>
      <w:tr>
        <w:tblPrEx>
          <w:tblLayout w:type="fixed"/>
          <w:tblCellMar>
            <w:top w:w="0" w:type="dxa"/>
            <w:left w:w="108" w:type="dxa"/>
            <w:bottom w:w="0" w:type="dxa"/>
            <w:right w:w="108" w:type="dxa"/>
          </w:tblCellMar>
        </w:tblPrEx>
        <w:trPr>
          <w:trHeight w:val="624" w:hRule="atLeast"/>
        </w:trPr>
        <w:tc>
          <w:tcPr>
            <w:tcW w:w="556"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kern w:val="0"/>
                <w:sz w:val="24"/>
              </w:rPr>
            </w:pPr>
          </w:p>
        </w:tc>
        <w:tc>
          <w:tcPr>
            <w:tcW w:w="2279"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4"/>
              </w:rPr>
            </w:pPr>
          </w:p>
        </w:tc>
        <w:tc>
          <w:tcPr>
            <w:tcW w:w="3260" w:type="dxa"/>
            <w:tcBorders>
              <w:top w:val="nil"/>
              <w:left w:val="nil"/>
              <w:bottom w:val="nil"/>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D0340003：其他</w:t>
            </w:r>
          </w:p>
        </w:tc>
      </w:tr>
      <w:tr>
        <w:tblPrEx>
          <w:tblLayout w:type="fixed"/>
          <w:tblCellMar>
            <w:top w:w="0" w:type="dxa"/>
            <w:left w:w="108" w:type="dxa"/>
            <w:bottom w:w="0" w:type="dxa"/>
            <w:right w:w="108" w:type="dxa"/>
          </w:tblCellMar>
        </w:tblPrEx>
        <w:trPr>
          <w:trHeight w:val="312" w:hRule="atLeast"/>
        </w:trPr>
        <w:tc>
          <w:tcPr>
            <w:tcW w:w="55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13</w:t>
            </w:r>
          </w:p>
        </w:tc>
        <w:tc>
          <w:tcPr>
            <w:tcW w:w="227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timeLimit</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还本期限</w:t>
            </w:r>
          </w:p>
        </w:tc>
        <w:tc>
          <w:tcPr>
            <w:tcW w:w="1701"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numeric(5)</w:t>
            </w:r>
          </w:p>
        </w:tc>
        <w:tc>
          <w:tcPr>
            <w:tcW w:w="32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必填，以天为单位</w:t>
            </w:r>
          </w:p>
        </w:tc>
      </w:tr>
      <w:tr>
        <w:tblPrEx>
          <w:tblLayout w:type="fixed"/>
          <w:tblCellMar>
            <w:top w:w="0" w:type="dxa"/>
            <w:left w:w="108" w:type="dxa"/>
            <w:bottom w:w="0" w:type="dxa"/>
            <w:right w:w="108" w:type="dxa"/>
          </w:tblCellMar>
        </w:tblPrEx>
        <w:trPr>
          <w:trHeight w:val="660" w:hRule="atLeast"/>
        </w:trPr>
        <w:tc>
          <w:tcPr>
            <w:tcW w:w="55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14</w:t>
            </w:r>
          </w:p>
        </w:tc>
        <w:tc>
          <w:tcPr>
            <w:tcW w:w="227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kern w:val="0"/>
                <w:sz w:val="24"/>
              </w:rPr>
            </w:pPr>
            <w:r>
              <w:rPr>
                <w:rFonts w:hint="eastAsia" w:ascii="仿宋" w:hAnsi="仿宋" w:eastAsia="仿宋" w:cs="宋体"/>
                <w:kern w:val="0"/>
                <w:sz w:val="24"/>
              </w:rPr>
              <w:t>creditRating</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资产评级</w:t>
            </w:r>
          </w:p>
        </w:tc>
        <w:tc>
          <w:tcPr>
            <w:tcW w:w="1701"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varchar(10)</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必填，外部专业性的评级公司对债券资产的信用评级结果。</w:t>
            </w:r>
          </w:p>
        </w:tc>
      </w:tr>
      <w:tr>
        <w:tblPrEx>
          <w:tblLayout w:type="fixed"/>
          <w:tblCellMar>
            <w:top w:w="0" w:type="dxa"/>
            <w:left w:w="108" w:type="dxa"/>
            <w:bottom w:w="0" w:type="dxa"/>
            <w:right w:w="108" w:type="dxa"/>
          </w:tblCellMar>
        </w:tblPrEx>
        <w:trPr>
          <w:trHeight w:val="396" w:hRule="atLeast"/>
        </w:trPr>
        <w:tc>
          <w:tcPr>
            <w:tcW w:w="556" w:type="dxa"/>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15</w:t>
            </w:r>
          </w:p>
        </w:tc>
        <w:tc>
          <w:tcPr>
            <w:tcW w:w="2279"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kern w:val="0"/>
                <w:sz w:val="24"/>
              </w:rPr>
            </w:pPr>
            <w:r>
              <w:rPr>
                <w:rFonts w:hint="eastAsia" w:ascii="仿宋" w:hAnsi="仿宋" w:eastAsia="仿宋" w:cs="宋体"/>
                <w:kern w:val="0"/>
                <w:sz w:val="24"/>
              </w:rPr>
              <w:t>creditRatingAgency</w:t>
            </w:r>
          </w:p>
        </w:tc>
        <w:tc>
          <w:tcPr>
            <w:tcW w:w="1560"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评级机构</w:t>
            </w:r>
          </w:p>
        </w:tc>
        <w:tc>
          <w:tcPr>
            <w:tcW w:w="1701" w:type="dxa"/>
            <w:tcBorders>
              <w:top w:val="nil"/>
              <w:left w:val="nil"/>
              <w:bottom w:val="single" w:color="auto" w:sz="4" w:space="0"/>
              <w:right w:val="single" w:color="auto" w:sz="4" w:space="0"/>
            </w:tcBorders>
            <w:shd w:val="clear" w:color="000000" w:fill="FFFFFF"/>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w:t>
            </w:r>
            <w:r>
              <w:rPr>
                <w:rFonts w:ascii="仿宋" w:hAnsi="仿宋" w:eastAsia="仿宋" w:cs="宋体"/>
                <w:color w:val="000000"/>
                <w:kern w:val="0"/>
                <w:sz w:val="24"/>
              </w:rPr>
              <w:t>500</w:t>
            </w:r>
            <w:r>
              <w:rPr>
                <w:rFonts w:hint="eastAsia" w:ascii="仿宋" w:hAnsi="仿宋" w:eastAsia="仿宋" w:cs="宋体"/>
                <w:color w:val="000000"/>
                <w:kern w:val="0"/>
                <w:sz w:val="24"/>
              </w:rPr>
              <w:t>)</w:t>
            </w:r>
          </w:p>
        </w:tc>
        <w:tc>
          <w:tcPr>
            <w:tcW w:w="3260"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必填，外部专业性的评级公司名称。</w:t>
            </w:r>
          </w:p>
        </w:tc>
      </w:tr>
      <w:tr>
        <w:tblPrEx>
          <w:tblLayout w:type="fixed"/>
          <w:tblCellMar>
            <w:top w:w="0" w:type="dxa"/>
            <w:left w:w="108" w:type="dxa"/>
            <w:bottom w:w="0" w:type="dxa"/>
            <w:right w:w="108" w:type="dxa"/>
          </w:tblCellMar>
        </w:tblPrEx>
        <w:trPr>
          <w:trHeight w:val="504" w:hRule="atLeast"/>
        </w:trPr>
        <w:tc>
          <w:tcPr>
            <w:tcW w:w="55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16</w:t>
            </w:r>
          </w:p>
        </w:tc>
        <w:tc>
          <w:tcPr>
            <w:tcW w:w="227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issuerName</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发行人名称</w:t>
            </w:r>
          </w:p>
        </w:tc>
        <w:tc>
          <w:tcPr>
            <w:tcW w:w="1701"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varchar(500)</w:t>
            </w:r>
          </w:p>
        </w:tc>
        <w:tc>
          <w:tcPr>
            <w:tcW w:w="3260"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w:t>
            </w:r>
          </w:p>
        </w:tc>
      </w:tr>
      <w:tr>
        <w:tblPrEx>
          <w:tblLayout w:type="fixed"/>
          <w:tblCellMar>
            <w:top w:w="0" w:type="dxa"/>
            <w:left w:w="108" w:type="dxa"/>
            <w:bottom w:w="0" w:type="dxa"/>
            <w:right w:w="108" w:type="dxa"/>
          </w:tblCellMar>
        </w:tblPrEx>
        <w:trPr>
          <w:trHeight w:val="600" w:hRule="atLeast"/>
        </w:trPr>
        <w:tc>
          <w:tcPr>
            <w:tcW w:w="55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17</w:t>
            </w:r>
          </w:p>
        </w:tc>
        <w:tc>
          <w:tcPr>
            <w:tcW w:w="227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issuerCountryCd</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发行人所属国家</w:t>
            </w:r>
          </w:p>
        </w:tc>
        <w:tc>
          <w:tcPr>
            <w:tcW w:w="1701"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必填，参照《GB/T 2659-2000 世界各国和地区名称》。</w:t>
            </w:r>
          </w:p>
        </w:tc>
      </w:tr>
      <w:tr>
        <w:tblPrEx>
          <w:tblLayout w:type="fixed"/>
          <w:tblCellMar>
            <w:top w:w="0" w:type="dxa"/>
            <w:left w:w="108" w:type="dxa"/>
            <w:bottom w:w="0" w:type="dxa"/>
            <w:right w:w="108" w:type="dxa"/>
          </w:tblCellMar>
        </w:tblPrEx>
        <w:trPr>
          <w:trHeight w:val="1056" w:hRule="atLeast"/>
        </w:trPr>
        <w:tc>
          <w:tcPr>
            <w:tcW w:w="55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18</w:t>
            </w:r>
          </w:p>
        </w:tc>
        <w:tc>
          <w:tcPr>
            <w:tcW w:w="227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issuerIndustryCd</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发行人所属行业</w:t>
            </w:r>
          </w:p>
        </w:tc>
        <w:tc>
          <w:tcPr>
            <w:tcW w:w="1701"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必填，填报该客户所属行业的小类代码对应的行业。行业分类按《GB/T 4754 国民经济行业分类》执行。境外机构按“境外”填报。</w:t>
            </w:r>
          </w:p>
        </w:tc>
      </w:tr>
      <w:tr>
        <w:tblPrEx>
          <w:tblLayout w:type="fixed"/>
          <w:tblCellMar>
            <w:top w:w="0" w:type="dxa"/>
            <w:left w:w="108" w:type="dxa"/>
            <w:bottom w:w="0" w:type="dxa"/>
            <w:right w:w="108" w:type="dxa"/>
          </w:tblCellMar>
        </w:tblPrEx>
        <w:trPr>
          <w:trHeight w:val="1044" w:hRule="atLeast"/>
        </w:trPr>
        <w:tc>
          <w:tcPr>
            <w:tcW w:w="55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19</w:t>
            </w:r>
          </w:p>
        </w:tc>
        <w:tc>
          <w:tcPr>
            <w:tcW w:w="227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bondIndustryCd</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最终投向行业</w:t>
            </w:r>
          </w:p>
        </w:tc>
        <w:tc>
          <w:tcPr>
            <w:tcW w:w="1701"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必填，填报该客户所属行业的小类代码对应的行业。行业分类按《GB/T 4754 国民经济行业分类》执行。境外机构按“境外”填报。</w:t>
            </w:r>
          </w:p>
        </w:tc>
      </w:tr>
      <w:tr>
        <w:tblPrEx>
          <w:tblLayout w:type="fixed"/>
          <w:tblCellMar>
            <w:top w:w="0" w:type="dxa"/>
            <w:left w:w="108" w:type="dxa"/>
            <w:bottom w:w="0" w:type="dxa"/>
            <w:right w:w="108" w:type="dxa"/>
          </w:tblCellMar>
        </w:tblPrEx>
        <w:trPr>
          <w:trHeight w:val="612" w:hRule="atLeast"/>
        </w:trPr>
        <w:tc>
          <w:tcPr>
            <w:tcW w:w="55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20</w:t>
            </w:r>
          </w:p>
        </w:tc>
        <w:tc>
          <w:tcPr>
            <w:tcW w:w="227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tradeValueDate</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交易起息日</w:t>
            </w:r>
          </w:p>
        </w:tc>
        <w:tc>
          <w:tcPr>
            <w:tcW w:w="1701"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必填，YYYYMMDD</w:t>
            </w:r>
          </w:p>
        </w:tc>
      </w:tr>
      <w:tr>
        <w:tblPrEx>
          <w:tblLayout w:type="fixed"/>
          <w:tblCellMar>
            <w:top w:w="0" w:type="dxa"/>
            <w:left w:w="108" w:type="dxa"/>
            <w:bottom w:w="0" w:type="dxa"/>
            <w:right w:w="108" w:type="dxa"/>
          </w:tblCellMar>
        </w:tblPrEx>
        <w:trPr>
          <w:trHeight w:val="312" w:hRule="atLeast"/>
        </w:trPr>
        <w:tc>
          <w:tcPr>
            <w:tcW w:w="556"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21</w:t>
            </w:r>
          </w:p>
        </w:tc>
        <w:tc>
          <w:tcPr>
            <w:tcW w:w="22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fiveLevelCd</w:t>
            </w:r>
          </w:p>
        </w:tc>
        <w:tc>
          <w:tcPr>
            <w:tcW w:w="156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五级分类</w:t>
            </w:r>
          </w:p>
        </w:tc>
        <w:tc>
          <w:tcPr>
            <w:tcW w:w="1701" w:type="dxa"/>
            <w:vMerge w:val="restart"/>
            <w:tcBorders>
              <w:top w:val="nil"/>
              <w:left w:val="single" w:color="auto" w:sz="4" w:space="0"/>
              <w:bottom w:val="single" w:color="auto" w:sz="4" w:space="0"/>
              <w:right w:val="nil"/>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w:t>
            </w:r>
          </w:p>
        </w:tc>
      </w:tr>
      <w:tr>
        <w:tblPrEx>
          <w:tblLayout w:type="fixed"/>
          <w:tblCellMar>
            <w:top w:w="0" w:type="dxa"/>
            <w:left w:w="108" w:type="dxa"/>
            <w:bottom w:w="0" w:type="dxa"/>
            <w:right w:w="108" w:type="dxa"/>
          </w:tblCellMar>
        </w:tblPrEx>
        <w:trPr>
          <w:trHeight w:val="312" w:hRule="atLeast"/>
        </w:trPr>
        <w:tc>
          <w:tcPr>
            <w:tcW w:w="556"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kern w:val="0"/>
                <w:sz w:val="24"/>
              </w:rPr>
            </w:pPr>
          </w:p>
        </w:tc>
        <w:tc>
          <w:tcPr>
            <w:tcW w:w="22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D0150001：正常</w:t>
            </w:r>
          </w:p>
        </w:tc>
      </w:tr>
      <w:tr>
        <w:tblPrEx>
          <w:tblLayout w:type="fixed"/>
          <w:tblCellMar>
            <w:top w:w="0" w:type="dxa"/>
            <w:left w:w="108" w:type="dxa"/>
            <w:bottom w:w="0" w:type="dxa"/>
            <w:right w:w="108" w:type="dxa"/>
          </w:tblCellMar>
        </w:tblPrEx>
        <w:trPr>
          <w:trHeight w:val="312" w:hRule="atLeast"/>
        </w:trPr>
        <w:tc>
          <w:tcPr>
            <w:tcW w:w="556"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kern w:val="0"/>
                <w:sz w:val="24"/>
              </w:rPr>
            </w:pPr>
          </w:p>
        </w:tc>
        <w:tc>
          <w:tcPr>
            <w:tcW w:w="22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D0150002：关注</w:t>
            </w:r>
          </w:p>
        </w:tc>
      </w:tr>
      <w:tr>
        <w:tblPrEx>
          <w:tblLayout w:type="fixed"/>
          <w:tblCellMar>
            <w:top w:w="0" w:type="dxa"/>
            <w:left w:w="108" w:type="dxa"/>
            <w:bottom w:w="0" w:type="dxa"/>
            <w:right w:w="108" w:type="dxa"/>
          </w:tblCellMar>
        </w:tblPrEx>
        <w:trPr>
          <w:trHeight w:val="312" w:hRule="atLeast"/>
        </w:trPr>
        <w:tc>
          <w:tcPr>
            <w:tcW w:w="556"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kern w:val="0"/>
                <w:sz w:val="24"/>
              </w:rPr>
            </w:pPr>
          </w:p>
        </w:tc>
        <w:tc>
          <w:tcPr>
            <w:tcW w:w="22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D0150003：次级</w:t>
            </w:r>
          </w:p>
        </w:tc>
      </w:tr>
      <w:tr>
        <w:tblPrEx>
          <w:tblLayout w:type="fixed"/>
          <w:tblCellMar>
            <w:top w:w="0" w:type="dxa"/>
            <w:left w:w="108" w:type="dxa"/>
            <w:bottom w:w="0" w:type="dxa"/>
            <w:right w:w="108" w:type="dxa"/>
          </w:tblCellMar>
        </w:tblPrEx>
        <w:trPr>
          <w:trHeight w:val="312" w:hRule="atLeast"/>
        </w:trPr>
        <w:tc>
          <w:tcPr>
            <w:tcW w:w="556"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kern w:val="0"/>
                <w:sz w:val="24"/>
              </w:rPr>
            </w:pPr>
          </w:p>
        </w:tc>
        <w:tc>
          <w:tcPr>
            <w:tcW w:w="22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D0150004：可疑</w:t>
            </w:r>
          </w:p>
        </w:tc>
      </w:tr>
      <w:tr>
        <w:tblPrEx>
          <w:tblLayout w:type="fixed"/>
          <w:tblCellMar>
            <w:top w:w="0" w:type="dxa"/>
            <w:left w:w="108" w:type="dxa"/>
            <w:bottom w:w="0" w:type="dxa"/>
            <w:right w:w="108" w:type="dxa"/>
          </w:tblCellMar>
        </w:tblPrEx>
        <w:trPr>
          <w:trHeight w:val="312" w:hRule="atLeast"/>
        </w:trPr>
        <w:tc>
          <w:tcPr>
            <w:tcW w:w="556"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kern w:val="0"/>
                <w:sz w:val="24"/>
              </w:rPr>
            </w:pPr>
          </w:p>
        </w:tc>
        <w:tc>
          <w:tcPr>
            <w:tcW w:w="22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D0150005：损失</w:t>
            </w:r>
          </w:p>
        </w:tc>
      </w:tr>
      <w:tr>
        <w:tblPrEx>
          <w:tblLayout w:type="fixed"/>
          <w:tblCellMar>
            <w:top w:w="0" w:type="dxa"/>
            <w:left w:w="108" w:type="dxa"/>
            <w:bottom w:w="0" w:type="dxa"/>
            <w:right w:w="108" w:type="dxa"/>
          </w:tblCellMar>
        </w:tblPrEx>
        <w:trPr>
          <w:trHeight w:val="612" w:hRule="atLeast"/>
        </w:trPr>
        <w:tc>
          <w:tcPr>
            <w:tcW w:w="55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22</w:t>
            </w:r>
          </w:p>
        </w:tc>
        <w:tc>
          <w:tcPr>
            <w:tcW w:w="227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remainingParValue</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剩余面值</w:t>
            </w:r>
          </w:p>
        </w:tc>
        <w:tc>
          <w:tcPr>
            <w:tcW w:w="1701"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numeric(18,2)</w:t>
            </w:r>
          </w:p>
        </w:tc>
        <w:tc>
          <w:tcPr>
            <w:tcW w:w="32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w:t>
            </w:r>
          </w:p>
        </w:tc>
      </w:tr>
      <w:tr>
        <w:tblPrEx>
          <w:tblLayout w:type="fixed"/>
          <w:tblCellMar>
            <w:top w:w="0" w:type="dxa"/>
            <w:left w:w="108" w:type="dxa"/>
            <w:bottom w:w="0" w:type="dxa"/>
            <w:right w:w="108" w:type="dxa"/>
          </w:tblCellMar>
        </w:tblPrEx>
        <w:trPr>
          <w:trHeight w:val="516" w:hRule="atLeast"/>
        </w:trPr>
        <w:tc>
          <w:tcPr>
            <w:tcW w:w="55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23</w:t>
            </w:r>
          </w:p>
        </w:tc>
        <w:tc>
          <w:tcPr>
            <w:tcW w:w="227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businessBalance</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业务余额</w:t>
            </w:r>
          </w:p>
        </w:tc>
        <w:tc>
          <w:tcPr>
            <w:tcW w:w="1701"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numeric(18,2)</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必填，填报业务真实账务余额。</w:t>
            </w:r>
          </w:p>
        </w:tc>
      </w:tr>
      <w:tr>
        <w:tblPrEx>
          <w:tblLayout w:type="fixed"/>
          <w:tblCellMar>
            <w:top w:w="0" w:type="dxa"/>
            <w:left w:w="108" w:type="dxa"/>
            <w:bottom w:w="0" w:type="dxa"/>
            <w:right w:w="108" w:type="dxa"/>
          </w:tblCellMar>
        </w:tblPrEx>
        <w:trPr>
          <w:trHeight w:val="612" w:hRule="atLeast"/>
        </w:trPr>
        <w:tc>
          <w:tcPr>
            <w:tcW w:w="55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24</w:t>
            </w:r>
          </w:p>
        </w:tc>
        <w:tc>
          <w:tcPr>
            <w:tcW w:w="2279"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defaultAmount</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违约金额</w:t>
            </w:r>
          </w:p>
        </w:tc>
        <w:tc>
          <w:tcPr>
            <w:tcW w:w="1701"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numeric(18,2)</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可选，若业务已违约或部分违约，需填写违约金额，欠本和欠息金额。</w:t>
            </w:r>
          </w:p>
        </w:tc>
      </w:tr>
      <w:tr>
        <w:tblPrEx>
          <w:tblLayout w:type="fixed"/>
          <w:tblCellMar>
            <w:top w:w="0" w:type="dxa"/>
            <w:left w:w="108" w:type="dxa"/>
            <w:bottom w:w="0" w:type="dxa"/>
            <w:right w:w="108" w:type="dxa"/>
          </w:tblCellMar>
        </w:tblPrEx>
        <w:trPr>
          <w:trHeight w:val="576" w:hRule="atLeast"/>
        </w:trPr>
        <w:tc>
          <w:tcPr>
            <w:tcW w:w="55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kern w:val="0"/>
                <w:sz w:val="24"/>
              </w:rPr>
            </w:pPr>
            <w:r>
              <w:rPr>
                <w:rFonts w:hint="eastAsia" w:ascii="仿宋" w:hAnsi="仿宋" w:eastAsia="仿宋" w:cs="宋体"/>
                <w:kern w:val="0"/>
                <w:sz w:val="24"/>
              </w:rPr>
              <w:t>25</w:t>
            </w:r>
          </w:p>
        </w:tc>
        <w:tc>
          <w:tcPr>
            <w:tcW w:w="2279"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greenDecidedDate</w:t>
            </w:r>
          </w:p>
        </w:tc>
        <w:tc>
          <w:tcPr>
            <w:tcW w:w="15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绿色认定日期</w:t>
            </w:r>
          </w:p>
        </w:tc>
        <w:tc>
          <w:tcPr>
            <w:tcW w:w="1701"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w:t>
            </w:r>
          </w:p>
        </w:tc>
      </w:tr>
      <w:tr>
        <w:tblPrEx>
          <w:tblLayout w:type="fixed"/>
          <w:tblCellMar>
            <w:top w:w="0" w:type="dxa"/>
            <w:left w:w="108" w:type="dxa"/>
            <w:bottom w:w="0" w:type="dxa"/>
            <w:right w:w="108" w:type="dxa"/>
          </w:tblCellMar>
        </w:tblPrEx>
        <w:trPr>
          <w:trHeight w:val="624" w:hRule="atLeast"/>
        </w:trPr>
        <w:tc>
          <w:tcPr>
            <w:tcW w:w="55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26</w:t>
            </w:r>
          </w:p>
        </w:tc>
        <w:tc>
          <w:tcPr>
            <w:tcW w:w="2279"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cbrcGreenClass</w:t>
            </w:r>
          </w:p>
        </w:tc>
        <w:tc>
          <w:tcPr>
            <w:tcW w:w="1560"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银保监会绿色认定分类代码</w:t>
            </w:r>
          </w:p>
        </w:tc>
        <w:tc>
          <w:tcPr>
            <w:tcW w:w="1701"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w:t>
            </w:r>
            <w:r>
              <w:rPr>
                <w:rFonts w:ascii="仿宋" w:hAnsi="仿宋" w:eastAsia="仿宋" w:cs="宋体"/>
                <w:color w:val="000000"/>
                <w:kern w:val="0"/>
                <w:sz w:val="24"/>
              </w:rPr>
              <w:t>32</w:t>
            </w:r>
            <w:r>
              <w:rPr>
                <w:rFonts w:hint="eastAsia" w:ascii="仿宋" w:hAnsi="仿宋" w:eastAsia="仿宋" w:cs="宋体"/>
                <w:color w:val="000000"/>
                <w:kern w:val="0"/>
                <w:sz w:val="24"/>
              </w:rPr>
              <w:t>)</w:t>
            </w:r>
          </w:p>
        </w:tc>
        <w:tc>
          <w:tcPr>
            <w:tcW w:w="3260"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必填，上报后只能通过修正报文修改，正常和补报报文报送时需与上次报送分类一致。</w:t>
            </w:r>
          </w:p>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需填报最细类的代码，详见附录2。</w:t>
            </w:r>
          </w:p>
        </w:tc>
      </w:tr>
      <w:tr>
        <w:tblPrEx>
          <w:tblLayout w:type="fixed"/>
          <w:tblCellMar>
            <w:top w:w="0" w:type="dxa"/>
            <w:left w:w="108" w:type="dxa"/>
            <w:bottom w:w="0" w:type="dxa"/>
            <w:right w:w="108" w:type="dxa"/>
          </w:tblCellMar>
        </w:tblPrEx>
        <w:trPr>
          <w:trHeight w:val="624" w:hRule="atLeast"/>
        </w:trPr>
        <w:tc>
          <w:tcPr>
            <w:tcW w:w="55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kern w:val="0"/>
                <w:sz w:val="24"/>
              </w:rPr>
            </w:pPr>
          </w:p>
        </w:tc>
        <w:tc>
          <w:tcPr>
            <w:tcW w:w="2279"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p>
        </w:tc>
        <w:tc>
          <w:tcPr>
            <w:tcW w:w="1560"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p>
        </w:tc>
        <w:tc>
          <w:tcPr>
            <w:tcW w:w="1701"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p>
        </w:tc>
        <w:tc>
          <w:tcPr>
            <w:tcW w:w="3260"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4"/>
              </w:rPr>
            </w:pPr>
          </w:p>
        </w:tc>
      </w:tr>
      <w:tr>
        <w:tblPrEx>
          <w:tblLayout w:type="fixed"/>
          <w:tblCellMar>
            <w:top w:w="0" w:type="dxa"/>
            <w:left w:w="108" w:type="dxa"/>
            <w:bottom w:w="0" w:type="dxa"/>
            <w:right w:w="108" w:type="dxa"/>
          </w:tblCellMar>
        </w:tblPrEx>
        <w:trPr>
          <w:trHeight w:val="312" w:hRule="atLeast"/>
        </w:trPr>
        <w:tc>
          <w:tcPr>
            <w:tcW w:w="556"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27</w:t>
            </w:r>
          </w:p>
        </w:tc>
        <w:tc>
          <w:tcPr>
            <w:tcW w:w="22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isEnvironmentalInterest</w:t>
            </w:r>
          </w:p>
        </w:tc>
        <w:tc>
          <w:tcPr>
            <w:tcW w:w="156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是否环境权益融资</w:t>
            </w:r>
          </w:p>
        </w:tc>
        <w:tc>
          <w:tcPr>
            <w:tcW w:w="1701" w:type="dxa"/>
            <w:vMerge w:val="restart"/>
            <w:tcBorders>
              <w:top w:val="nil"/>
              <w:left w:val="single" w:color="auto" w:sz="4" w:space="0"/>
              <w:bottom w:val="single" w:color="auto" w:sz="4" w:space="0"/>
              <w:right w:val="nil"/>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　必填，上报后只能通过修正报文修改，正常和补报报文报送时需与上次报送分类一致。</w:t>
            </w:r>
          </w:p>
        </w:tc>
      </w:tr>
      <w:tr>
        <w:tblPrEx>
          <w:tblLayout w:type="fixed"/>
          <w:tblCellMar>
            <w:top w:w="0" w:type="dxa"/>
            <w:left w:w="108" w:type="dxa"/>
            <w:bottom w:w="0" w:type="dxa"/>
            <w:right w:w="108" w:type="dxa"/>
          </w:tblCellMar>
        </w:tblPrEx>
        <w:trPr>
          <w:trHeight w:val="288" w:hRule="atLeast"/>
        </w:trPr>
        <w:tc>
          <w:tcPr>
            <w:tcW w:w="5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color w:val="000000"/>
                <w:kern w:val="0"/>
                <w:sz w:val="22"/>
                <w:szCs w:val="22"/>
              </w:rPr>
            </w:pPr>
            <w:r>
              <w:rPr>
                <w:rFonts w:hint="eastAsia" w:ascii="仿宋" w:hAnsi="仿宋" w:eastAsia="仿宋" w:cs="宋体"/>
                <w:color w:val="000000"/>
                <w:kern w:val="0"/>
                <w:sz w:val="22"/>
                <w:szCs w:val="22"/>
              </w:rPr>
              <w:t>D0010001:是</w:t>
            </w:r>
          </w:p>
        </w:tc>
      </w:tr>
      <w:tr>
        <w:tblPrEx>
          <w:tblLayout w:type="fixed"/>
          <w:tblCellMar>
            <w:top w:w="0" w:type="dxa"/>
            <w:left w:w="108" w:type="dxa"/>
            <w:bottom w:w="0" w:type="dxa"/>
            <w:right w:w="108" w:type="dxa"/>
          </w:tblCellMar>
        </w:tblPrEx>
        <w:trPr>
          <w:trHeight w:val="336" w:hRule="atLeast"/>
        </w:trPr>
        <w:tc>
          <w:tcPr>
            <w:tcW w:w="5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color w:val="000000"/>
                <w:kern w:val="0"/>
                <w:sz w:val="22"/>
                <w:szCs w:val="22"/>
              </w:rPr>
            </w:pPr>
            <w:r>
              <w:rPr>
                <w:rFonts w:hint="eastAsia" w:ascii="仿宋" w:hAnsi="仿宋" w:eastAsia="仿宋" w:cs="宋体"/>
                <w:color w:val="000000"/>
                <w:kern w:val="0"/>
                <w:sz w:val="22"/>
                <w:szCs w:val="22"/>
              </w:rPr>
              <w:t>D0010002:否</w:t>
            </w:r>
          </w:p>
        </w:tc>
      </w:tr>
      <w:tr>
        <w:tblPrEx>
          <w:tblLayout w:type="fixed"/>
          <w:tblCellMar>
            <w:top w:w="0" w:type="dxa"/>
            <w:left w:w="108" w:type="dxa"/>
            <w:bottom w:w="0" w:type="dxa"/>
            <w:right w:w="108" w:type="dxa"/>
          </w:tblCellMar>
        </w:tblPrEx>
        <w:trPr>
          <w:trHeight w:val="312" w:hRule="atLeast"/>
        </w:trPr>
        <w:tc>
          <w:tcPr>
            <w:tcW w:w="556"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28</w:t>
            </w:r>
          </w:p>
        </w:tc>
        <w:tc>
          <w:tcPr>
            <w:tcW w:w="22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environmentalInterestCd</w:t>
            </w:r>
          </w:p>
        </w:tc>
        <w:tc>
          <w:tcPr>
            <w:tcW w:w="156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环境权益融资分类</w:t>
            </w:r>
          </w:p>
        </w:tc>
        <w:tc>
          <w:tcPr>
            <w:tcW w:w="1701" w:type="dxa"/>
            <w:vMerge w:val="restart"/>
            <w:tcBorders>
              <w:top w:val="nil"/>
              <w:left w:val="single" w:color="auto" w:sz="4" w:space="0"/>
              <w:bottom w:val="single" w:color="auto" w:sz="4" w:space="0"/>
              <w:right w:val="nil"/>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260" w:type="dxa"/>
            <w:tcBorders>
              <w:top w:val="single" w:color="auto" w:sz="4" w:space="0"/>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可选（是否环境权益融资为“是”时，必填），上报后只能通过修正报文修改，正常和补报报文报送时需与上次报送分类一致。</w:t>
            </w:r>
          </w:p>
        </w:tc>
      </w:tr>
      <w:tr>
        <w:tblPrEx>
          <w:tblLayout w:type="fixed"/>
          <w:tblCellMar>
            <w:top w:w="0" w:type="dxa"/>
            <w:left w:w="108" w:type="dxa"/>
            <w:bottom w:w="0" w:type="dxa"/>
            <w:right w:w="108" w:type="dxa"/>
          </w:tblCellMar>
        </w:tblPrEx>
        <w:trPr>
          <w:trHeight w:val="312" w:hRule="atLeast"/>
        </w:trPr>
        <w:tc>
          <w:tcPr>
            <w:tcW w:w="5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D0160001：采购碳排放权融资</w:t>
            </w:r>
          </w:p>
        </w:tc>
      </w:tr>
      <w:tr>
        <w:tblPrEx>
          <w:tblLayout w:type="fixed"/>
          <w:tblCellMar>
            <w:top w:w="0" w:type="dxa"/>
            <w:left w:w="108" w:type="dxa"/>
            <w:bottom w:w="0" w:type="dxa"/>
            <w:right w:w="108" w:type="dxa"/>
          </w:tblCellMar>
        </w:tblPrEx>
        <w:trPr>
          <w:trHeight w:val="312" w:hRule="atLeast"/>
        </w:trPr>
        <w:tc>
          <w:tcPr>
            <w:tcW w:w="5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D0160002：以碳排放权为抵押的融资</w:t>
            </w:r>
          </w:p>
        </w:tc>
      </w:tr>
      <w:tr>
        <w:tblPrEx>
          <w:tblLayout w:type="fixed"/>
          <w:tblCellMar>
            <w:top w:w="0" w:type="dxa"/>
            <w:left w:w="108" w:type="dxa"/>
            <w:bottom w:w="0" w:type="dxa"/>
            <w:right w:w="108" w:type="dxa"/>
          </w:tblCellMar>
        </w:tblPrEx>
        <w:trPr>
          <w:trHeight w:val="312" w:hRule="atLeast"/>
        </w:trPr>
        <w:tc>
          <w:tcPr>
            <w:tcW w:w="55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2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D0160003：采购其他环境权益融资</w:t>
            </w:r>
          </w:p>
        </w:tc>
      </w:tr>
      <w:tr>
        <w:tblPrEx>
          <w:tblLayout w:type="fixed"/>
          <w:tblCellMar>
            <w:top w:w="0" w:type="dxa"/>
            <w:left w:w="108" w:type="dxa"/>
            <w:bottom w:w="0" w:type="dxa"/>
            <w:right w:w="108" w:type="dxa"/>
          </w:tblCellMar>
        </w:tblPrEx>
        <w:trPr>
          <w:trHeight w:val="312" w:hRule="atLeast"/>
        </w:trPr>
        <w:tc>
          <w:tcPr>
            <w:tcW w:w="556" w:type="dxa"/>
            <w:vMerge w:val="continue"/>
            <w:tcBorders>
              <w:top w:val="nil"/>
              <w:left w:val="single" w:color="auto" w:sz="4" w:space="0"/>
              <w:bottom w:val="single" w:color="000000" w:sz="2" w:space="0"/>
              <w:right w:val="single" w:color="auto" w:sz="4" w:space="0"/>
            </w:tcBorders>
            <w:vAlign w:val="center"/>
          </w:tcPr>
          <w:p>
            <w:pPr>
              <w:widowControl/>
              <w:jc w:val="left"/>
              <w:rPr>
                <w:rFonts w:ascii="仿宋" w:hAnsi="仿宋" w:eastAsia="仿宋" w:cs="宋体"/>
                <w:color w:val="000000"/>
                <w:kern w:val="0"/>
                <w:sz w:val="24"/>
              </w:rPr>
            </w:pPr>
          </w:p>
        </w:tc>
        <w:tc>
          <w:tcPr>
            <w:tcW w:w="2279" w:type="dxa"/>
            <w:vMerge w:val="continue"/>
            <w:tcBorders>
              <w:top w:val="nil"/>
              <w:left w:val="single" w:color="auto" w:sz="4" w:space="0"/>
              <w:bottom w:val="single" w:color="000000" w:sz="2" w:space="0"/>
              <w:right w:val="single" w:color="auto" w:sz="4" w:space="0"/>
            </w:tcBorders>
            <w:vAlign w:val="center"/>
          </w:tcPr>
          <w:p>
            <w:pPr>
              <w:widowControl/>
              <w:jc w:val="left"/>
              <w:rPr>
                <w:rFonts w:ascii="仿宋" w:hAnsi="仿宋" w:eastAsia="仿宋" w:cs="宋体"/>
                <w:color w:val="000000"/>
                <w:kern w:val="0"/>
                <w:sz w:val="24"/>
              </w:rPr>
            </w:pPr>
          </w:p>
        </w:tc>
        <w:tc>
          <w:tcPr>
            <w:tcW w:w="1560" w:type="dxa"/>
            <w:vMerge w:val="continue"/>
            <w:tcBorders>
              <w:top w:val="nil"/>
              <w:left w:val="single" w:color="auto" w:sz="4" w:space="0"/>
              <w:bottom w:val="single" w:color="000000" w:sz="2" w:space="0"/>
              <w:right w:val="single" w:color="auto" w:sz="4" w:space="0"/>
            </w:tcBorders>
            <w:vAlign w:val="center"/>
          </w:tcPr>
          <w:p>
            <w:pPr>
              <w:widowControl/>
              <w:jc w:val="left"/>
              <w:rPr>
                <w:rFonts w:ascii="仿宋" w:hAnsi="仿宋" w:eastAsia="仿宋" w:cs="宋体"/>
                <w:color w:val="000000"/>
                <w:kern w:val="0"/>
                <w:sz w:val="24"/>
              </w:rPr>
            </w:pPr>
          </w:p>
        </w:tc>
        <w:tc>
          <w:tcPr>
            <w:tcW w:w="1701" w:type="dxa"/>
            <w:vMerge w:val="continue"/>
            <w:tcBorders>
              <w:top w:val="nil"/>
              <w:left w:val="single" w:color="auto" w:sz="4" w:space="0"/>
              <w:bottom w:val="single" w:color="000000" w:sz="2" w:space="0"/>
              <w:right w:val="nil"/>
            </w:tcBorders>
            <w:vAlign w:val="center"/>
          </w:tcPr>
          <w:p>
            <w:pPr>
              <w:widowControl/>
              <w:jc w:val="left"/>
              <w:rPr>
                <w:rFonts w:ascii="仿宋" w:hAnsi="仿宋" w:eastAsia="仿宋" w:cs="宋体"/>
                <w:color w:val="000000"/>
                <w:kern w:val="0"/>
                <w:sz w:val="24"/>
              </w:rPr>
            </w:pPr>
          </w:p>
        </w:tc>
        <w:tc>
          <w:tcPr>
            <w:tcW w:w="3260" w:type="dxa"/>
            <w:tcBorders>
              <w:top w:val="nil"/>
              <w:left w:val="single" w:color="auto" w:sz="4" w:space="0"/>
              <w:bottom w:val="single" w:color="000000" w:sz="2"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D0160004：以其他环境权益为抵押的融资</w:t>
            </w:r>
          </w:p>
        </w:tc>
      </w:tr>
      <w:tr>
        <w:tblPrEx>
          <w:tblLayout w:type="fixed"/>
          <w:tblCellMar>
            <w:top w:w="0" w:type="dxa"/>
            <w:left w:w="108" w:type="dxa"/>
            <w:bottom w:w="0" w:type="dxa"/>
            <w:right w:w="108" w:type="dxa"/>
          </w:tblCellMar>
        </w:tblPrEx>
        <w:trPr>
          <w:trHeight w:val="312" w:hRule="atLeast"/>
        </w:trPr>
        <w:tc>
          <w:tcPr>
            <w:tcW w:w="556" w:type="dxa"/>
            <w:tcBorders>
              <w:top w:val="single" w:color="000000" w:sz="2" w:space="0"/>
              <w:left w:val="single" w:color="000000" w:sz="2" w:space="0"/>
              <w:bottom w:val="single" w:color="000000" w:sz="2" w:space="0"/>
              <w:right w:val="single" w:color="000000" w:sz="2" w:space="0"/>
            </w:tcBorders>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29</w:t>
            </w:r>
          </w:p>
        </w:tc>
        <w:tc>
          <w:tcPr>
            <w:tcW w:w="2279" w:type="dxa"/>
            <w:tcBorders>
              <w:top w:val="single" w:color="000000" w:sz="2" w:space="0"/>
              <w:left w:val="single" w:color="000000" w:sz="2" w:space="0"/>
              <w:bottom w:val="single" w:color="000000" w:sz="2" w:space="0"/>
              <w:right w:val="single" w:color="000000" w:sz="2"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isConstructionBond</w:t>
            </w:r>
          </w:p>
        </w:tc>
        <w:tc>
          <w:tcPr>
            <w:tcW w:w="1560" w:type="dxa"/>
            <w:tcBorders>
              <w:top w:val="single" w:color="000000" w:sz="2" w:space="0"/>
              <w:left w:val="single" w:color="000000" w:sz="2" w:space="0"/>
              <w:bottom w:val="single" w:color="000000" w:sz="2" w:space="0"/>
              <w:right w:val="single" w:color="000000" w:sz="2"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是否项目建设债券</w:t>
            </w:r>
          </w:p>
        </w:tc>
        <w:tc>
          <w:tcPr>
            <w:tcW w:w="1701" w:type="dxa"/>
            <w:tcBorders>
              <w:top w:val="single" w:color="000000" w:sz="2" w:space="0"/>
              <w:left w:val="single" w:color="000000" w:sz="2" w:space="0"/>
              <w:bottom w:val="single" w:color="000000" w:sz="2" w:space="0"/>
              <w:right w:val="single" w:color="000000" w:sz="2"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260" w:type="dxa"/>
            <w:tcBorders>
              <w:top w:val="single" w:color="000000" w:sz="2" w:space="0"/>
              <w:left w:val="single" w:color="000000" w:sz="2" w:space="0"/>
              <w:bottom w:val="single" w:color="000000" w:sz="2" w:space="0"/>
              <w:right w:val="single" w:color="000000" w:sz="2" w:space="0"/>
            </w:tcBorders>
            <w:shd w:val="clear" w:color="auto" w:fill="auto"/>
            <w:vAlign w:val="center"/>
          </w:tcPr>
          <w:p>
            <w:pPr>
              <w:widowControl/>
              <w:jc w:val="left"/>
              <w:textAlignment w:val="center"/>
              <w:rPr>
                <w:rFonts w:ascii="仿宋" w:hAnsi="仿宋" w:eastAsia="仿宋" w:cs="宋体"/>
                <w:color w:val="000000"/>
                <w:kern w:val="0"/>
                <w:sz w:val="24"/>
              </w:rPr>
            </w:pPr>
            <w:r>
              <w:rPr>
                <w:rFonts w:hint="eastAsia" w:ascii="仿宋" w:hAnsi="仿宋" w:eastAsia="仿宋" w:cs="宋体"/>
                <w:color w:val="000000"/>
                <w:kern w:val="0"/>
                <w:sz w:val="24"/>
              </w:rPr>
              <w:t>　必填，</w:t>
            </w:r>
          </w:p>
          <w:p>
            <w:pPr>
              <w:widowControl/>
              <w:jc w:val="left"/>
              <w:textAlignment w:val="center"/>
              <w:rPr>
                <w:rFonts w:ascii="仿宋" w:hAnsi="仿宋" w:eastAsia="仿宋" w:cs="宋体"/>
                <w:color w:val="000000"/>
                <w:kern w:val="0"/>
                <w:sz w:val="24"/>
              </w:rPr>
            </w:pPr>
            <w:r>
              <w:rPr>
                <w:rFonts w:hint="eastAsia" w:ascii="仿宋" w:hAnsi="仿宋" w:eastAsia="仿宋" w:cs="宋体"/>
                <w:color w:val="000000"/>
                <w:kern w:val="0"/>
                <w:sz w:val="24"/>
              </w:rPr>
              <w:t>D0010001:是</w:t>
            </w:r>
          </w:p>
          <w:p>
            <w:pPr>
              <w:widowControl/>
              <w:jc w:val="left"/>
              <w:textAlignment w:val="center"/>
              <w:rPr>
                <w:rFonts w:ascii="仿宋" w:hAnsi="仿宋" w:eastAsia="仿宋" w:cs="宋体"/>
                <w:color w:val="000000"/>
                <w:kern w:val="0"/>
                <w:sz w:val="24"/>
              </w:rPr>
            </w:pPr>
            <w:r>
              <w:rPr>
                <w:rFonts w:hint="eastAsia" w:ascii="仿宋" w:hAnsi="仿宋" w:eastAsia="仿宋" w:cs="宋体"/>
                <w:color w:val="000000"/>
                <w:kern w:val="0"/>
                <w:sz w:val="24"/>
              </w:rPr>
              <w:t>D0010002:否</w:t>
            </w:r>
          </w:p>
        </w:tc>
      </w:tr>
    </w:tbl>
    <w:p/>
    <w:p>
      <w:pPr>
        <w:pStyle w:val="4"/>
        <w:numPr>
          <w:ilvl w:val="2"/>
          <w:numId w:val="18"/>
        </w:numPr>
        <w:tabs>
          <w:tab w:val="left" w:pos="1930"/>
        </w:tabs>
        <w:rPr>
          <w:rFonts w:ascii="宋体" w:hAnsi="宋体"/>
          <w:color w:val="000000"/>
        </w:rPr>
      </w:pPr>
      <w:bookmarkStart w:id="81" w:name="_Toc53760010"/>
      <w:r>
        <w:rPr>
          <w:rFonts w:hint="eastAsia" w:ascii="宋体" w:hAnsi="宋体"/>
          <w:color w:val="000000"/>
        </w:rPr>
        <w:t>环境/安全风险信息</w:t>
      </w:r>
      <w:bookmarkEnd w:id="81"/>
    </w:p>
    <w:tbl>
      <w:tblPr>
        <w:tblStyle w:val="33"/>
        <w:tblW w:w="9800" w:type="dxa"/>
        <w:tblInd w:w="-577" w:type="dxa"/>
        <w:tblLayout w:type="fixed"/>
        <w:tblCellMar>
          <w:top w:w="15" w:type="dxa"/>
          <w:left w:w="108" w:type="dxa"/>
          <w:bottom w:w="0" w:type="dxa"/>
          <w:right w:w="108" w:type="dxa"/>
        </w:tblCellMar>
      </w:tblPr>
      <w:tblGrid>
        <w:gridCol w:w="579"/>
        <w:gridCol w:w="2136"/>
        <w:gridCol w:w="1821"/>
        <w:gridCol w:w="2015"/>
        <w:gridCol w:w="3013"/>
        <w:gridCol w:w="236"/>
      </w:tblGrid>
      <w:tr>
        <w:tblPrEx>
          <w:tblLayout w:type="fixed"/>
          <w:tblCellMar>
            <w:top w:w="15" w:type="dxa"/>
            <w:left w:w="108" w:type="dxa"/>
            <w:bottom w:w="0" w:type="dxa"/>
            <w:right w:w="108" w:type="dxa"/>
          </w:tblCellMar>
        </w:tblPrEx>
        <w:trPr>
          <w:gridAfter w:val="1"/>
          <w:wAfter w:w="236" w:type="dxa"/>
          <w:trHeight w:val="312" w:hRule="atLeast"/>
        </w:trPr>
        <w:tc>
          <w:tcPr>
            <w:tcW w:w="579" w:type="dxa"/>
            <w:tcBorders>
              <w:top w:val="single" w:color="auto" w:sz="8" w:space="0"/>
              <w:left w:val="single" w:color="auto" w:sz="8" w:space="0"/>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No.</w:t>
            </w:r>
          </w:p>
        </w:tc>
        <w:tc>
          <w:tcPr>
            <w:tcW w:w="2136"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标签名称</w:t>
            </w:r>
          </w:p>
        </w:tc>
        <w:tc>
          <w:tcPr>
            <w:tcW w:w="1821"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字段内容</w:t>
            </w:r>
          </w:p>
        </w:tc>
        <w:tc>
          <w:tcPr>
            <w:tcW w:w="2015"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类型长度</w:t>
            </w:r>
          </w:p>
        </w:tc>
        <w:tc>
          <w:tcPr>
            <w:tcW w:w="3013" w:type="dxa"/>
            <w:tcBorders>
              <w:top w:val="single" w:color="auto" w:sz="8" w:space="0"/>
              <w:left w:val="nil"/>
              <w:bottom w:val="nil"/>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填写规则及校验</w:t>
            </w:r>
          </w:p>
        </w:tc>
      </w:tr>
      <w:tr>
        <w:tblPrEx>
          <w:tblLayout w:type="fixed"/>
          <w:tblCellMar>
            <w:top w:w="15" w:type="dxa"/>
            <w:left w:w="108" w:type="dxa"/>
            <w:bottom w:w="0" w:type="dxa"/>
            <w:right w:w="108" w:type="dxa"/>
          </w:tblCellMar>
        </w:tblPrEx>
        <w:trPr>
          <w:gridAfter w:val="1"/>
          <w:wAfter w:w="236" w:type="dxa"/>
          <w:trHeight w:val="288" w:hRule="atLeast"/>
        </w:trPr>
        <w:tc>
          <w:tcPr>
            <w:tcW w:w="579" w:type="dxa"/>
            <w:vMerge w:val="restart"/>
            <w:tcBorders>
              <w:top w:val="single" w:color="auto" w:sz="4" w:space="0"/>
              <w:left w:val="single" w:color="auto" w:sz="4" w:space="0"/>
              <w:bottom w:val="nil"/>
              <w:right w:val="single" w:color="auto" w:sz="4" w:space="0"/>
            </w:tcBorders>
            <w:shd w:val="clear" w:color="auto" w:fill="auto"/>
            <w:noWrap/>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w:t>
            </w:r>
          </w:p>
        </w:tc>
        <w:tc>
          <w:tcPr>
            <w:tcW w:w="2136" w:type="dxa"/>
            <w:vMerge w:val="restart"/>
            <w:tcBorders>
              <w:top w:val="single" w:color="auto" w:sz="4" w:space="0"/>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businessTypeCd</w:t>
            </w:r>
          </w:p>
        </w:tc>
        <w:tc>
          <w:tcPr>
            <w:tcW w:w="1821" w:type="dxa"/>
            <w:vMerge w:val="restart"/>
            <w:tcBorders>
              <w:top w:val="single" w:color="auto" w:sz="4" w:space="0"/>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报送业务场景</w:t>
            </w:r>
          </w:p>
        </w:tc>
        <w:tc>
          <w:tcPr>
            <w:tcW w:w="2015" w:type="dxa"/>
            <w:vMerge w:val="restart"/>
            <w:tcBorders>
              <w:top w:val="single" w:color="auto" w:sz="4" w:space="0"/>
              <w:left w:val="single" w:color="auto" w:sz="4" w:space="0"/>
              <w:bottom w:val="nil"/>
              <w:right w:val="nil"/>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013" w:type="dxa"/>
            <w:tcBorders>
              <w:top w:val="single" w:color="auto" w:sz="4" w:space="0"/>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w:t>
            </w:r>
          </w:p>
        </w:tc>
      </w:tr>
      <w:tr>
        <w:tblPrEx>
          <w:tblLayout w:type="fixed"/>
          <w:tblCellMar>
            <w:top w:w="15" w:type="dxa"/>
            <w:left w:w="108" w:type="dxa"/>
            <w:bottom w:w="0" w:type="dxa"/>
            <w:right w:w="108" w:type="dxa"/>
          </w:tblCellMar>
        </w:tblPrEx>
        <w:trPr>
          <w:gridAfter w:val="1"/>
          <w:wAfter w:w="236" w:type="dxa"/>
          <w:trHeight w:val="288" w:hRule="atLeast"/>
        </w:trPr>
        <w:tc>
          <w:tcPr>
            <w:tcW w:w="579" w:type="dxa"/>
            <w:vMerge w:val="continue"/>
            <w:tcBorders>
              <w:top w:val="single" w:color="auto" w:sz="4" w:space="0"/>
              <w:left w:val="single" w:color="auto" w:sz="4" w:space="0"/>
              <w:bottom w:val="nil"/>
              <w:right w:val="single" w:color="auto" w:sz="4" w:space="0"/>
            </w:tcBorders>
            <w:vAlign w:val="center"/>
          </w:tcPr>
          <w:p>
            <w:pPr>
              <w:widowControl/>
              <w:jc w:val="left"/>
              <w:rPr>
                <w:rFonts w:ascii="仿宋" w:hAnsi="仿宋" w:eastAsia="仿宋" w:cs="宋体"/>
                <w:color w:val="000000"/>
                <w:kern w:val="0"/>
                <w:sz w:val="24"/>
              </w:rPr>
            </w:pPr>
          </w:p>
        </w:tc>
        <w:tc>
          <w:tcPr>
            <w:tcW w:w="2136" w:type="dxa"/>
            <w:vMerge w:val="continue"/>
            <w:tcBorders>
              <w:top w:val="single" w:color="auto" w:sz="4" w:space="0"/>
              <w:left w:val="single" w:color="auto" w:sz="4" w:space="0"/>
              <w:bottom w:val="nil"/>
              <w:right w:val="single" w:color="auto" w:sz="4" w:space="0"/>
            </w:tcBorders>
            <w:vAlign w:val="center"/>
          </w:tcPr>
          <w:p>
            <w:pPr>
              <w:widowControl/>
              <w:jc w:val="left"/>
              <w:rPr>
                <w:rFonts w:ascii="仿宋" w:hAnsi="仿宋" w:eastAsia="仿宋" w:cs="宋体"/>
                <w:color w:val="000000"/>
                <w:kern w:val="0"/>
                <w:sz w:val="24"/>
              </w:rPr>
            </w:pPr>
          </w:p>
        </w:tc>
        <w:tc>
          <w:tcPr>
            <w:tcW w:w="1821" w:type="dxa"/>
            <w:vMerge w:val="continue"/>
            <w:tcBorders>
              <w:top w:val="single" w:color="auto" w:sz="4" w:space="0"/>
              <w:left w:val="single" w:color="auto" w:sz="4" w:space="0"/>
              <w:bottom w:val="nil"/>
              <w:right w:val="single" w:color="auto" w:sz="4" w:space="0"/>
            </w:tcBorders>
            <w:vAlign w:val="center"/>
          </w:tcPr>
          <w:p>
            <w:pPr>
              <w:widowControl/>
              <w:jc w:val="left"/>
              <w:rPr>
                <w:rFonts w:ascii="仿宋" w:hAnsi="仿宋" w:eastAsia="仿宋" w:cs="宋体"/>
                <w:color w:val="000000"/>
                <w:kern w:val="0"/>
                <w:sz w:val="24"/>
              </w:rPr>
            </w:pPr>
          </w:p>
        </w:tc>
        <w:tc>
          <w:tcPr>
            <w:tcW w:w="2015" w:type="dxa"/>
            <w:vMerge w:val="continue"/>
            <w:tcBorders>
              <w:top w:val="single" w:color="auto" w:sz="4" w:space="0"/>
              <w:left w:val="single" w:color="auto" w:sz="4" w:space="0"/>
              <w:bottom w:val="nil"/>
              <w:right w:val="nil"/>
            </w:tcBorders>
            <w:vAlign w:val="center"/>
          </w:tcPr>
          <w:p>
            <w:pPr>
              <w:widowControl/>
              <w:jc w:val="left"/>
              <w:rPr>
                <w:rFonts w:ascii="仿宋" w:hAnsi="仿宋" w:eastAsia="仿宋" w:cs="宋体"/>
                <w:color w:val="000000"/>
                <w:kern w:val="0"/>
                <w:sz w:val="24"/>
              </w:rPr>
            </w:pPr>
          </w:p>
        </w:tc>
        <w:tc>
          <w:tcPr>
            <w:tcW w:w="3013" w:type="dxa"/>
            <w:tcBorders>
              <w:top w:val="nil"/>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D0080020：风险登记</w:t>
            </w:r>
          </w:p>
        </w:tc>
      </w:tr>
      <w:tr>
        <w:tblPrEx>
          <w:tblLayout w:type="fixed"/>
          <w:tblCellMar>
            <w:top w:w="15" w:type="dxa"/>
            <w:left w:w="108" w:type="dxa"/>
            <w:bottom w:w="0" w:type="dxa"/>
            <w:right w:w="108" w:type="dxa"/>
          </w:tblCellMar>
        </w:tblPrEx>
        <w:trPr>
          <w:gridAfter w:val="1"/>
          <w:wAfter w:w="236" w:type="dxa"/>
          <w:trHeight w:val="288" w:hRule="atLeast"/>
        </w:trPr>
        <w:tc>
          <w:tcPr>
            <w:tcW w:w="579" w:type="dxa"/>
            <w:vMerge w:val="continue"/>
            <w:tcBorders>
              <w:top w:val="single" w:color="auto" w:sz="4" w:space="0"/>
              <w:left w:val="single" w:color="auto" w:sz="4" w:space="0"/>
              <w:bottom w:val="nil"/>
              <w:right w:val="single" w:color="auto" w:sz="4" w:space="0"/>
            </w:tcBorders>
            <w:vAlign w:val="center"/>
          </w:tcPr>
          <w:p>
            <w:pPr>
              <w:widowControl/>
              <w:jc w:val="left"/>
              <w:rPr>
                <w:rFonts w:ascii="仿宋" w:hAnsi="仿宋" w:eastAsia="仿宋" w:cs="宋体"/>
                <w:color w:val="000000"/>
                <w:kern w:val="0"/>
                <w:sz w:val="24"/>
              </w:rPr>
            </w:pPr>
          </w:p>
        </w:tc>
        <w:tc>
          <w:tcPr>
            <w:tcW w:w="2136" w:type="dxa"/>
            <w:vMerge w:val="continue"/>
            <w:tcBorders>
              <w:top w:val="single" w:color="auto" w:sz="4" w:space="0"/>
              <w:left w:val="single" w:color="auto" w:sz="4" w:space="0"/>
              <w:bottom w:val="nil"/>
              <w:right w:val="single" w:color="auto" w:sz="4" w:space="0"/>
            </w:tcBorders>
            <w:vAlign w:val="center"/>
          </w:tcPr>
          <w:p>
            <w:pPr>
              <w:widowControl/>
              <w:jc w:val="left"/>
              <w:rPr>
                <w:rFonts w:ascii="仿宋" w:hAnsi="仿宋" w:eastAsia="仿宋" w:cs="宋体"/>
                <w:color w:val="000000"/>
                <w:kern w:val="0"/>
                <w:sz w:val="24"/>
              </w:rPr>
            </w:pPr>
          </w:p>
        </w:tc>
        <w:tc>
          <w:tcPr>
            <w:tcW w:w="1821" w:type="dxa"/>
            <w:vMerge w:val="continue"/>
            <w:tcBorders>
              <w:top w:val="single" w:color="auto" w:sz="4" w:space="0"/>
              <w:left w:val="single" w:color="auto" w:sz="4" w:space="0"/>
              <w:bottom w:val="nil"/>
              <w:right w:val="single" w:color="auto" w:sz="4" w:space="0"/>
            </w:tcBorders>
            <w:vAlign w:val="center"/>
          </w:tcPr>
          <w:p>
            <w:pPr>
              <w:widowControl/>
              <w:jc w:val="left"/>
              <w:rPr>
                <w:rFonts w:ascii="仿宋" w:hAnsi="仿宋" w:eastAsia="仿宋" w:cs="宋体"/>
                <w:color w:val="000000"/>
                <w:kern w:val="0"/>
                <w:sz w:val="24"/>
              </w:rPr>
            </w:pPr>
          </w:p>
        </w:tc>
        <w:tc>
          <w:tcPr>
            <w:tcW w:w="2015" w:type="dxa"/>
            <w:vMerge w:val="continue"/>
            <w:tcBorders>
              <w:top w:val="single" w:color="auto" w:sz="4" w:space="0"/>
              <w:left w:val="single" w:color="auto" w:sz="4" w:space="0"/>
              <w:bottom w:val="nil"/>
              <w:right w:val="nil"/>
            </w:tcBorders>
            <w:vAlign w:val="center"/>
          </w:tcPr>
          <w:p>
            <w:pPr>
              <w:widowControl/>
              <w:jc w:val="left"/>
              <w:rPr>
                <w:rFonts w:ascii="仿宋" w:hAnsi="仿宋" w:eastAsia="仿宋" w:cs="宋体"/>
                <w:color w:val="000000"/>
                <w:kern w:val="0"/>
                <w:sz w:val="24"/>
              </w:rPr>
            </w:pPr>
          </w:p>
        </w:tc>
        <w:tc>
          <w:tcPr>
            <w:tcW w:w="3013" w:type="dxa"/>
            <w:tcBorders>
              <w:top w:val="nil"/>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D0080021：风险处置</w:t>
            </w:r>
          </w:p>
        </w:tc>
      </w:tr>
      <w:tr>
        <w:tblPrEx>
          <w:tblLayout w:type="fixed"/>
          <w:tblCellMar>
            <w:top w:w="15" w:type="dxa"/>
            <w:left w:w="108" w:type="dxa"/>
            <w:bottom w:w="0" w:type="dxa"/>
            <w:right w:w="108" w:type="dxa"/>
          </w:tblCellMar>
        </w:tblPrEx>
        <w:trPr>
          <w:gridAfter w:val="1"/>
          <w:wAfter w:w="236" w:type="dxa"/>
          <w:trHeight w:val="288" w:hRule="atLeast"/>
        </w:trPr>
        <w:tc>
          <w:tcPr>
            <w:tcW w:w="579" w:type="dxa"/>
            <w:vMerge w:val="continue"/>
            <w:tcBorders>
              <w:top w:val="single" w:color="auto" w:sz="4" w:space="0"/>
              <w:left w:val="single" w:color="auto" w:sz="4" w:space="0"/>
              <w:bottom w:val="nil"/>
              <w:right w:val="single" w:color="auto" w:sz="4" w:space="0"/>
            </w:tcBorders>
            <w:vAlign w:val="center"/>
          </w:tcPr>
          <w:p>
            <w:pPr>
              <w:widowControl/>
              <w:jc w:val="left"/>
              <w:rPr>
                <w:rFonts w:ascii="仿宋" w:hAnsi="仿宋" w:eastAsia="仿宋" w:cs="宋体"/>
                <w:color w:val="000000"/>
                <w:kern w:val="0"/>
                <w:sz w:val="24"/>
              </w:rPr>
            </w:pPr>
          </w:p>
        </w:tc>
        <w:tc>
          <w:tcPr>
            <w:tcW w:w="2136" w:type="dxa"/>
            <w:vMerge w:val="continue"/>
            <w:tcBorders>
              <w:top w:val="single" w:color="auto" w:sz="4" w:space="0"/>
              <w:left w:val="single" w:color="auto" w:sz="4" w:space="0"/>
              <w:bottom w:val="nil"/>
              <w:right w:val="single" w:color="auto" w:sz="4" w:space="0"/>
            </w:tcBorders>
            <w:vAlign w:val="center"/>
          </w:tcPr>
          <w:p>
            <w:pPr>
              <w:widowControl/>
              <w:jc w:val="left"/>
              <w:rPr>
                <w:rFonts w:ascii="仿宋" w:hAnsi="仿宋" w:eastAsia="仿宋" w:cs="宋体"/>
                <w:color w:val="000000"/>
                <w:kern w:val="0"/>
                <w:sz w:val="24"/>
              </w:rPr>
            </w:pPr>
          </w:p>
        </w:tc>
        <w:tc>
          <w:tcPr>
            <w:tcW w:w="1821" w:type="dxa"/>
            <w:vMerge w:val="continue"/>
            <w:tcBorders>
              <w:top w:val="single" w:color="auto" w:sz="4" w:space="0"/>
              <w:left w:val="single" w:color="auto" w:sz="4" w:space="0"/>
              <w:bottom w:val="nil"/>
              <w:right w:val="single" w:color="auto" w:sz="4" w:space="0"/>
            </w:tcBorders>
            <w:vAlign w:val="center"/>
          </w:tcPr>
          <w:p>
            <w:pPr>
              <w:widowControl/>
              <w:jc w:val="left"/>
              <w:rPr>
                <w:rFonts w:ascii="仿宋" w:hAnsi="仿宋" w:eastAsia="仿宋" w:cs="宋体"/>
                <w:color w:val="000000"/>
                <w:kern w:val="0"/>
                <w:sz w:val="24"/>
              </w:rPr>
            </w:pPr>
          </w:p>
        </w:tc>
        <w:tc>
          <w:tcPr>
            <w:tcW w:w="2015" w:type="dxa"/>
            <w:vMerge w:val="continue"/>
            <w:tcBorders>
              <w:top w:val="single" w:color="auto" w:sz="4" w:space="0"/>
              <w:left w:val="single" w:color="auto" w:sz="4" w:space="0"/>
              <w:bottom w:val="nil"/>
              <w:right w:val="nil"/>
            </w:tcBorders>
            <w:vAlign w:val="center"/>
          </w:tcPr>
          <w:p>
            <w:pPr>
              <w:widowControl/>
              <w:jc w:val="left"/>
              <w:rPr>
                <w:rFonts w:ascii="仿宋" w:hAnsi="仿宋" w:eastAsia="仿宋" w:cs="宋体"/>
                <w:color w:val="000000"/>
                <w:kern w:val="0"/>
                <w:sz w:val="24"/>
              </w:rPr>
            </w:pPr>
          </w:p>
        </w:tc>
        <w:tc>
          <w:tcPr>
            <w:tcW w:w="301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D0080022：风险整改</w:t>
            </w:r>
          </w:p>
        </w:tc>
      </w:tr>
      <w:tr>
        <w:tblPrEx>
          <w:tblLayout w:type="fixed"/>
          <w:tblCellMar>
            <w:top w:w="15" w:type="dxa"/>
            <w:left w:w="108" w:type="dxa"/>
            <w:bottom w:w="0" w:type="dxa"/>
            <w:right w:w="108" w:type="dxa"/>
          </w:tblCellMar>
        </w:tblPrEx>
        <w:trPr>
          <w:gridAfter w:val="1"/>
          <w:wAfter w:w="236" w:type="dxa"/>
          <w:trHeight w:val="624" w:hRule="atLeast"/>
        </w:trPr>
        <w:tc>
          <w:tcPr>
            <w:tcW w:w="57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3</w:t>
            </w:r>
          </w:p>
        </w:tc>
        <w:tc>
          <w:tcPr>
            <w:tcW w:w="213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customerNo</w:t>
            </w:r>
          </w:p>
        </w:tc>
        <w:tc>
          <w:tcPr>
            <w:tcW w:w="1821"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客户唯一编号</w:t>
            </w:r>
          </w:p>
        </w:tc>
        <w:tc>
          <w:tcPr>
            <w:tcW w:w="2015"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varchar(64)</w:t>
            </w:r>
          </w:p>
        </w:tc>
        <w:tc>
          <w:tcPr>
            <w:tcW w:w="3013" w:type="dxa"/>
            <w:tcBorders>
              <w:top w:val="nil"/>
              <w:left w:val="nil"/>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必填，报送机构系统内标识客户的唯一编号，关联企业信息和个人信息中的客户唯一编号。</w:t>
            </w:r>
          </w:p>
        </w:tc>
      </w:tr>
      <w:tr>
        <w:tblPrEx>
          <w:tblLayout w:type="fixed"/>
          <w:tblCellMar>
            <w:top w:w="15" w:type="dxa"/>
            <w:left w:w="108" w:type="dxa"/>
            <w:bottom w:w="0" w:type="dxa"/>
            <w:right w:w="108" w:type="dxa"/>
          </w:tblCellMar>
        </w:tblPrEx>
        <w:trPr>
          <w:gridAfter w:val="1"/>
          <w:wAfter w:w="236" w:type="dxa"/>
          <w:trHeight w:val="384" w:hRule="atLeast"/>
        </w:trPr>
        <w:tc>
          <w:tcPr>
            <w:tcW w:w="5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4</w:t>
            </w:r>
          </w:p>
        </w:tc>
        <w:tc>
          <w:tcPr>
            <w:tcW w:w="2136"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customerTypeCd</w:t>
            </w:r>
          </w:p>
        </w:tc>
        <w:tc>
          <w:tcPr>
            <w:tcW w:w="1821"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客户类型</w:t>
            </w:r>
          </w:p>
        </w:tc>
        <w:tc>
          <w:tcPr>
            <w:tcW w:w="2015" w:type="dxa"/>
            <w:vMerge w:val="restart"/>
            <w:tcBorders>
              <w:top w:val="nil"/>
              <w:left w:val="single" w:color="auto" w:sz="4" w:space="0"/>
              <w:bottom w:val="single" w:color="auto" w:sz="4" w:space="0"/>
              <w:right w:val="nil"/>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013" w:type="dxa"/>
            <w:tcBorders>
              <w:top w:val="single" w:color="auto" w:sz="4" w:space="0"/>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w:t>
            </w:r>
          </w:p>
        </w:tc>
      </w:tr>
      <w:tr>
        <w:tblPrEx>
          <w:tblLayout w:type="fixed"/>
          <w:tblCellMar>
            <w:top w:w="15" w:type="dxa"/>
            <w:left w:w="108" w:type="dxa"/>
            <w:bottom w:w="0" w:type="dxa"/>
            <w:right w:w="108" w:type="dxa"/>
          </w:tblCellMar>
        </w:tblPrEx>
        <w:trPr>
          <w:gridAfter w:val="1"/>
          <w:wAfter w:w="236" w:type="dxa"/>
          <w:trHeight w:val="300"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13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2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015"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013"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D0090001：企业</w:t>
            </w:r>
          </w:p>
        </w:tc>
      </w:tr>
      <w:tr>
        <w:tblPrEx>
          <w:tblLayout w:type="fixed"/>
          <w:tblCellMar>
            <w:top w:w="15" w:type="dxa"/>
            <w:left w:w="108" w:type="dxa"/>
            <w:bottom w:w="0" w:type="dxa"/>
            <w:right w:w="108" w:type="dxa"/>
          </w:tblCellMar>
        </w:tblPrEx>
        <w:trPr>
          <w:gridAfter w:val="1"/>
          <w:wAfter w:w="236" w:type="dxa"/>
          <w:trHeight w:val="372"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13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2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015"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013"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D0090002：个人</w:t>
            </w:r>
          </w:p>
        </w:tc>
      </w:tr>
      <w:tr>
        <w:tblPrEx>
          <w:tblLayout w:type="fixed"/>
          <w:tblCellMar>
            <w:top w:w="15" w:type="dxa"/>
            <w:left w:w="108" w:type="dxa"/>
            <w:bottom w:w="0" w:type="dxa"/>
            <w:right w:w="108" w:type="dxa"/>
          </w:tblCellMar>
        </w:tblPrEx>
        <w:trPr>
          <w:gridAfter w:val="1"/>
          <w:wAfter w:w="236" w:type="dxa"/>
          <w:trHeight w:val="84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3</w:t>
            </w:r>
          </w:p>
        </w:tc>
        <w:tc>
          <w:tcPr>
            <w:tcW w:w="213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businessOrg</w:t>
            </w:r>
          </w:p>
        </w:tc>
        <w:tc>
          <w:tcPr>
            <w:tcW w:w="1821"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业务发生机构</w:t>
            </w:r>
          </w:p>
        </w:tc>
        <w:tc>
          <w:tcPr>
            <w:tcW w:w="2015"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varchar(15)</w:t>
            </w:r>
          </w:p>
        </w:tc>
        <w:tc>
          <w:tcPr>
            <w:tcW w:w="3013" w:type="dxa"/>
            <w:tcBorders>
              <w:top w:val="nil"/>
              <w:left w:val="nil"/>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必填，对环境、安全风险进行登记监控的金融机构网点的金融许可证号。</w:t>
            </w:r>
          </w:p>
        </w:tc>
      </w:tr>
      <w:tr>
        <w:tblPrEx>
          <w:tblLayout w:type="fixed"/>
          <w:tblCellMar>
            <w:top w:w="15" w:type="dxa"/>
            <w:left w:w="108" w:type="dxa"/>
            <w:bottom w:w="0" w:type="dxa"/>
            <w:right w:w="108" w:type="dxa"/>
          </w:tblCellMar>
        </w:tblPrEx>
        <w:trPr>
          <w:gridAfter w:val="1"/>
          <w:wAfter w:w="236" w:type="dxa"/>
          <w:trHeight w:val="396" w:hRule="atLeast"/>
        </w:trPr>
        <w:tc>
          <w:tcPr>
            <w:tcW w:w="5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4</w:t>
            </w:r>
          </w:p>
        </w:tc>
        <w:tc>
          <w:tcPr>
            <w:tcW w:w="2136"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riskTypeCd</w:t>
            </w:r>
          </w:p>
        </w:tc>
        <w:tc>
          <w:tcPr>
            <w:tcW w:w="1821"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风险分类</w:t>
            </w:r>
          </w:p>
        </w:tc>
        <w:tc>
          <w:tcPr>
            <w:tcW w:w="2015" w:type="dxa"/>
            <w:vMerge w:val="restart"/>
            <w:tcBorders>
              <w:top w:val="nil"/>
              <w:left w:val="single" w:color="auto" w:sz="4" w:space="0"/>
              <w:bottom w:val="single" w:color="auto" w:sz="4" w:space="0"/>
              <w:right w:val="nil"/>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013" w:type="dxa"/>
            <w:tcBorders>
              <w:top w:val="single" w:color="auto" w:sz="4" w:space="0"/>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w:t>
            </w:r>
          </w:p>
        </w:tc>
      </w:tr>
      <w:tr>
        <w:tblPrEx>
          <w:tblLayout w:type="fixed"/>
          <w:tblCellMar>
            <w:top w:w="15" w:type="dxa"/>
            <w:left w:w="108" w:type="dxa"/>
            <w:bottom w:w="0" w:type="dxa"/>
            <w:right w:w="108" w:type="dxa"/>
          </w:tblCellMar>
        </w:tblPrEx>
        <w:trPr>
          <w:gridAfter w:val="1"/>
          <w:wAfter w:w="236" w:type="dxa"/>
          <w:trHeight w:val="396"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13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2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015"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013"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D0170001：涉及环境保护违法违规</w:t>
            </w:r>
          </w:p>
        </w:tc>
      </w:tr>
      <w:tr>
        <w:tblPrEx>
          <w:tblLayout w:type="fixed"/>
          <w:tblCellMar>
            <w:top w:w="15" w:type="dxa"/>
            <w:left w:w="108" w:type="dxa"/>
            <w:bottom w:w="0" w:type="dxa"/>
            <w:right w:w="108" w:type="dxa"/>
          </w:tblCellMar>
        </w:tblPrEx>
        <w:trPr>
          <w:gridAfter w:val="1"/>
          <w:wAfter w:w="236" w:type="dxa"/>
          <w:trHeight w:val="396"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13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2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015"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013"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D0170002：涉及安全生产违法违规</w:t>
            </w:r>
          </w:p>
        </w:tc>
      </w:tr>
      <w:tr>
        <w:tblPrEx>
          <w:tblLayout w:type="fixed"/>
          <w:tblCellMar>
            <w:top w:w="15" w:type="dxa"/>
            <w:left w:w="108" w:type="dxa"/>
            <w:bottom w:w="0" w:type="dxa"/>
            <w:right w:w="108" w:type="dxa"/>
          </w:tblCellMar>
        </w:tblPrEx>
        <w:trPr>
          <w:gridAfter w:val="1"/>
          <w:wAfter w:w="236" w:type="dxa"/>
          <w:trHeight w:val="396"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13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2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015"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013"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D0170003：涉及落后产能</w:t>
            </w:r>
          </w:p>
        </w:tc>
      </w:tr>
      <w:tr>
        <w:tblPrEx>
          <w:tblLayout w:type="fixed"/>
          <w:tblCellMar>
            <w:top w:w="15" w:type="dxa"/>
            <w:left w:w="108" w:type="dxa"/>
            <w:bottom w:w="0" w:type="dxa"/>
            <w:right w:w="108" w:type="dxa"/>
          </w:tblCellMar>
        </w:tblPrEx>
        <w:trPr>
          <w:gridAfter w:val="1"/>
          <w:wAfter w:w="236" w:type="dxa"/>
          <w:trHeight w:val="396"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13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2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015"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013"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D0170004：涉及职业病预防控制措施不达标</w:t>
            </w:r>
          </w:p>
        </w:tc>
      </w:tr>
      <w:tr>
        <w:tblPrEx>
          <w:tblLayout w:type="fixed"/>
          <w:tblCellMar>
            <w:top w:w="15" w:type="dxa"/>
            <w:left w:w="108" w:type="dxa"/>
            <w:bottom w:w="0" w:type="dxa"/>
            <w:right w:w="108" w:type="dxa"/>
          </w:tblCellMar>
        </w:tblPrEx>
        <w:trPr>
          <w:gridAfter w:val="1"/>
          <w:wAfter w:w="236" w:type="dxa"/>
          <w:trHeight w:val="384"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5</w:t>
            </w:r>
          </w:p>
        </w:tc>
        <w:tc>
          <w:tcPr>
            <w:tcW w:w="213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involvedDate</w:t>
            </w:r>
          </w:p>
        </w:tc>
        <w:tc>
          <w:tcPr>
            <w:tcW w:w="1821"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风险发生日期</w:t>
            </w:r>
          </w:p>
        </w:tc>
        <w:tc>
          <w:tcPr>
            <w:tcW w:w="2015"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013"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w:t>
            </w:r>
          </w:p>
        </w:tc>
      </w:tr>
      <w:tr>
        <w:tblPrEx>
          <w:tblLayout w:type="fixed"/>
          <w:tblCellMar>
            <w:top w:w="15" w:type="dxa"/>
            <w:left w:w="108" w:type="dxa"/>
            <w:bottom w:w="0" w:type="dxa"/>
            <w:right w:w="108" w:type="dxa"/>
          </w:tblCellMar>
        </w:tblPrEx>
        <w:trPr>
          <w:gridAfter w:val="1"/>
          <w:wAfter w:w="236" w:type="dxa"/>
          <w:trHeight w:val="384"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6</w:t>
            </w:r>
          </w:p>
        </w:tc>
        <w:tc>
          <w:tcPr>
            <w:tcW w:w="213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involvedDesc</w:t>
            </w:r>
          </w:p>
        </w:tc>
        <w:tc>
          <w:tcPr>
            <w:tcW w:w="1821"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风险描述</w:t>
            </w:r>
          </w:p>
        </w:tc>
        <w:tc>
          <w:tcPr>
            <w:tcW w:w="2015"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varchar(4000)</w:t>
            </w:r>
          </w:p>
        </w:tc>
        <w:tc>
          <w:tcPr>
            <w:tcW w:w="3013"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w:t>
            </w:r>
          </w:p>
        </w:tc>
      </w:tr>
      <w:tr>
        <w:tblPrEx>
          <w:tblLayout w:type="fixed"/>
          <w:tblCellMar>
            <w:top w:w="15" w:type="dxa"/>
            <w:left w:w="108" w:type="dxa"/>
            <w:bottom w:w="0" w:type="dxa"/>
            <w:right w:w="108" w:type="dxa"/>
          </w:tblCellMar>
        </w:tblPrEx>
        <w:trPr>
          <w:gridAfter w:val="1"/>
          <w:wAfter w:w="236" w:type="dxa"/>
          <w:trHeight w:val="384"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7</w:t>
            </w:r>
          </w:p>
        </w:tc>
        <w:tc>
          <w:tcPr>
            <w:tcW w:w="213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involvedReasonNo</w:t>
            </w:r>
          </w:p>
        </w:tc>
        <w:tc>
          <w:tcPr>
            <w:tcW w:w="1821"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风险事由标识号</w:t>
            </w:r>
          </w:p>
        </w:tc>
        <w:tc>
          <w:tcPr>
            <w:tcW w:w="2015"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varchar(128)</w:t>
            </w:r>
          </w:p>
        </w:tc>
        <w:tc>
          <w:tcPr>
            <w:tcW w:w="3013"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必填，报送机构内部风险事项的唯一标识。</w:t>
            </w:r>
          </w:p>
        </w:tc>
      </w:tr>
      <w:tr>
        <w:tblPrEx>
          <w:tblLayout w:type="fixed"/>
          <w:tblCellMar>
            <w:top w:w="15" w:type="dxa"/>
            <w:left w:w="108" w:type="dxa"/>
            <w:bottom w:w="0" w:type="dxa"/>
            <w:right w:w="108" w:type="dxa"/>
          </w:tblCellMar>
        </w:tblPrEx>
        <w:trPr>
          <w:gridAfter w:val="1"/>
          <w:wAfter w:w="236" w:type="dxa"/>
          <w:trHeight w:val="384"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8</w:t>
            </w:r>
          </w:p>
        </w:tc>
        <w:tc>
          <w:tcPr>
            <w:tcW w:w="213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dealDate</w:t>
            </w:r>
          </w:p>
        </w:tc>
        <w:tc>
          <w:tcPr>
            <w:tcW w:w="1821"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风险处置日期</w:t>
            </w:r>
          </w:p>
        </w:tc>
        <w:tc>
          <w:tcPr>
            <w:tcW w:w="2015" w:type="dxa"/>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013" w:type="dxa"/>
            <w:tcBorders>
              <w:top w:val="nil"/>
              <w:left w:val="nil"/>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可选（风险处置措施不为空时，必填）</w:t>
            </w:r>
          </w:p>
        </w:tc>
      </w:tr>
      <w:tr>
        <w:tblPrEx>
          <w:tblLayout w:type="fixed"/>
          <w:tblCellMar>
            <w:top w:w="15" w:type="dxa"/>
            <w:left w:w="108" w:type="dxa"/>
            <w:bottom w:w="0" w:type="dxa"/>
            <w:right w:w="108" w:type="dxa"/>
          </w:tblCellMar>
        </w:tblPrEx>
        <w:trPr>
          <w:gridAfter w:val="1"/>
          <w:wAfter w:w="236" w:type="dxa"/>
          <w:trHeight w:val="348" w:hRule="atLeast"/>
        </w:trPr>
        <w:tc>
          <w:tcPr>
            <w:tcW w:w="5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9</w:t>
            </w:r>
          </w:p>
        </w:tc>
        <w:tc>
          <w:tcPr>
            <w:tcW w:w="2136"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dealMeasure</w:t>
            </w:r>
          </w:p>
        </w:tc>
        <w:tc>
          <w:tcPr>
            <w:tcW w:w="1821"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风险处置措施</w:t>
            </w:r>
          </w:p>
        </w:tc>
        <w:tc>
          <w:tcPr>
            <w:tcW w:w="2015" w:type="dxa"/>
            <w:vMerge w:val="restart"/>
            <w:tcBorders>
              <w:top w:val="nil"/>
              <w:left w:val="single" w:color="auto" w:sz="4" w:space="0"/>
              <w:bottom w:val="single" w:color="auto" w:sz="4" w:space="0"/>
              <w:right w:val="nil"/>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013" w:type="dxa"/>
            <w:tcBorders>
              <w:top w:val="single" w:color="auto" w:sz="4" w:space="0"/>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可选（已完成处置时必填）</w:t>
            </w:r>
          </w:p>
        </w:tc>
      </w:tr>
      <w:tr>
        <w:tblPrEx>
          <w:tblLayout w:type="fixed"/>
          <w:tblCellMar>
            <w:top w:w="15" w:type="dxa"/>
            <w:left w:w="108" w:type="dxa"/>
            <w:bottom w:w="0" w:type="dxa"/>
            <w:right w:w="108" w:type="dxa"/>
          </w:tblCellMar>
        </w:tblPrEx>
        <w:trPr>
          <w:gridAfter w:val="1"/>
          <w:wAfter w:w="236" w:type="dxa"/>
          <w:trHeight w:val="348"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13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2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015"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013"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D0180001：督促整改</w:t>
            </w:r>
          </w:p>
        </w:tc>
      </w:tr>
      <w:tr>
        <w:tblPrEx>
          <w:tblLayout w:type="fixed"/>
          <w:tblCellMar>
            <w:top w:w="15" w:type="dxa"/>
            <w:left w:w="108" w:type="dxa"/>
            <w:bottom w:w="0" w:type="dxa"/>
            <w:right w:w="108" w:type="dxa"/>
          </w:tblCellMar>
        </w:tblPrEx>
        <w:trPr>
          <w:gridAfter w:val="1"/>
          <w:wAfter w:w="236" w:type="dxa"/>
          <w:trHeight w:val="348"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13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2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015"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013"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D0180002：督促完成淘汰</w:t>
            </w:r>
          </w:p>
        </w:tc>
      </w:tr>
      <w:tr>
        <w:tblPrEx>
          <w:tblLayout w:type="fixed"/>
          <w:tblCellMar>
            <w:top w:w="15" w:type="dxa"/>
            <w:left w:w="108" w:type="dxa"/>
            <w:bottom w:w="0" w:type="dxa"/>
            <w:right w:w="108" w:type="dxa"/>
          </w:tblCellMar>
        </w:tblPrEx>
        <w:trPr>
          <w:gridAfter w:val="1"/>
          <w:wAfter w:w="236" w:type="dxa"/>
          <w:trHeight w:val="348"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13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2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015"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013"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D0180003：压缩退出</w:t>
            </w:r>
          </w:p>
        </w:tc>
      </w:tr>
      <w:tr>
        <w:tblPrEx>
          <w:tblLayout w:type="fixed"/>
          <w:tblCellMar>
            <w:top w:w="15" w:type="dxa"/>
            <w:left w:w="108" w:type="dxa"/>
            <w:bottom w:w="0" w:type="dxa"/>
            <w:right w:w="108" w:type="dxa"/>
          </w:tblCellMar>
        </w:tblPrEx>
        <w:trPr>
          <w:gridAfter w:val="1"/>
          <w:wAfter w:w="236" w:type="dxa"/>
          <w:trHeight w:val="348"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13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2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015"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013"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D0180004：清收处置</w:t>
            </w:r>
          </w:p>
        </w:tc>
      </w:tr>
      <w:tr>
        <w:tblPrEx>
          <w:tblLayout w:type="fixed"/>
          <w:tblCellMar>
            <w:top w:w="15" w:type="dxa"/>
            <w:left w:w="108" w:type="dxa"/>
            <w:bottom w:w="0" w:type="dxa"/>
            <w:right w:w="108" w:type="dxa"/>
          </w:tblCellMar>
        </w:tblPrEx>
        <w:trPr>
          <w:gridAfter w:val="1"/>
          <w:wAfter w:w="236" w:type="dxa"/>
          <w:trHeight w:val="348"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13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2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015"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013"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D0180005：其他</w:t>
            </w:r>
          </w:p>
        </w:tc>
      </w:tr>
      <w:tr>
        <w:tblPrEx>
          <w:tblLayout w:type="fixed"/>
          <w:tblCellMar>
            <w:top w:w="15" w:type="dxa"/>
            <w:left w:w="108" w:type="dxa"/>
            <w:bottom w:w="0" w:type="dxa"/>
            <w:right w:w="108" w:type="dxa"/>
          </w:tblCellMar>
        </w:tblPrEx>
        <w:trPr>
          <w:gridAfter w:val="1"/>
          <w:wAfter w:w="236" w:type="dxa"/>
          <w:trHeight w:val="312" w:hRule="atLeast"/>
        </w:trPr>
        <w:tc>
          <w:tcPr>
            <w:tcW w:w="5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w:t>
            </w:r>
            <w:r>
              <w:rPr>
                <w:rFonts w:ascii="仿宋" w:hAnsi="仿宋" w:eastAsia="仿宋" w:cs="宋体"/>
                <w:color w:val="000000"/>
                <w:kern w:val="0"/>
                <w:sz w:val="24"/>
              </w:rPr>
              <w:t>0</w:t>
            </w:r>
          </w:p>
        </w:tc>
        <w:tc>
          <w:tcPr>
            <w:tcW w:w="2136"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isOverReform</w:t>
            </w:r>
          </w:p>
        </w:tc>
        <w:tc>
          <w:tcPr>
            <w:tcW w:w="1821"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是否已完成整改</w:t>
            </w:r>
          </w:p>
        </w:tc>
        <w:tc>
          <w:tcPr>
            <w:tcW w:w="2015" w:type="dxa"/>
            <w:vMerge w:val="restart"/>
            <w:tcBorders>
              <w:top w:val="nil"/>
              <w:left w:val="single" w:color="auto" w:sz="4" w:space="0"/>
              <w:bottom w:val="single" w:color="auto" w:sz="4" w:space="0"/>
              <w:right w:val="nil"/>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013" w:type="dxa"/>
            <w:tcBorders>
              <w:top w:val="nil"/>
              <w:left w:val="single" w:color="auto" w:sz="4" w:space="0"/>
              <w:bottom w:val="nil"/>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必填</w:t>
            </w:r>
          </w:p>
        </w:tc>
      </w:tr>
      <w:tr>
        <w:tblPrEx>
          <w:tblLayout w:type="fixed"/>
          <w:tblCellMar>
            <w:top w:w="15" w:type="dxa"/>
            <w:left w:w="108" w:type="dxa"/>
            <w:bottom w:w="0" w:type="dxa"/>
            <w:right w:w="108" w:type="dxa"/>
          </w:tblCellMar>
        </w:tblPrEx>
        <w:trPr>
          <w:gridAfter w:val="1"/>
          <w:wAfter w:w="236" w:type="dxa"/>
          <w:trHeight w:val="288"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13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2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015"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013" w:type="dxa"/>
            <w:tcBorders>
              <w:top w:val="nil"/>
              <w:left w:val="single" w:color="auto" w:sz="4" w:space="0"/>
              <w:bottom w:val="nil"/>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D0010001:是</w:t>
            </w:r>
          </w:p>
        </w:tc>
      </w:tr>
      <w:tr>
        <w:tblPrEx>
          <w:tblLayout w:type="fixed"/>
          <w:tblCellMar>
            <w:top w:w="15" w:type="dxa"/>
            <w:left w:w="108" w:type="dxa"/>
            <w:bottom w:w="0" w:type="dxa"/>
            <w:right w:w="108" w:type="dxa"/>
          </w:tblCellMar>
        </w:tblPrEx>
        <w:trPr>
          <w:gridAfter w:val="1"/>
          <w:wAfter w:w="236" w:type="dxa"/>
          <w:trHeight w:val="288" w:hRule="atLeast"/>
        </w:trPr>
        <w:tc>
          <w:tcPr>
            <w:tcW w:w="579"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136"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21"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015" w:type="dxa"/>
            <w:vMerge w:val="continue"/>
            <w:tcBorders>
              <w:top w:val="nil"/>
              <w:left w:val="single" w:color="auto" w:sz="4" w:space="0"/>
              <w:bottom w:val="single" w:color="auto" w:sz="4" w:space="0"/>
              <w:right w:val="nil"/>
            </w:tcBorders>
            <w:vAlign w:val="center"/>
          </w:tcPr>
          <w:p>
            <w:pPr>
              <w:widowControl/>
              <w:jc w:val="left"/>
              <w:rPr>
                <w:rFonts w:ascii="仿宋" w:hAnsi="仿宋" w:eastAsia="仿宋" w:cs="宋体"/>
                <w:color w:val="000000"/>
                <w:kern w:val="0"/>
                <w:sz w:val="24"/>
              </w:rPr>
            </w:pPr>
          </w:p>
        </w:tc>
        <w:tc>
          <w:tcPr>
            <w:tcW w:w="301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D0010002:否</w:t>
            </w:r>
          </w:p>
        </w:tc>
      </w:tr>
      <w:tr>
        <w:tblPrEx>
          <w:tblLayout w:type="fixed"/>
          <w:tblCellMar>
            <w:top w:w="15" w:type="dxa"/>
            <w:left w:w="108" w:type="dxa"/>
            <w:bottom w:w="0" w:type="dxa"/>
            <w:right w:w="108" w:type="dxa"/>
          </w:tblCellMar>
        </w:tblPrEx>
        <w:trPr>
          <w:gridAfter w:val="1"/>
          <w:wAfter w:w="236" w:type="dxa"/>
          <w:trHeight w:val="312" w:hRule="atLeast"/>
        </w:trPr>
        <w:tc>
          <w:tcPr>
            <w:tcW w:w="579"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w:t>
            </w:r>
            <w:r>
              <w:rPr>
                <w:rFonts w:ascii="仿宋" w:hAnsi="仿宋" w:eastAsia="仿宋" w:cs="宋体"/>
                <w:color w:val="000000"/>
                <w:kern w:val="0"/>
                <w:sz w:val="24"/>
              </w:rPr>
              <w:t>1</w:t>
            </w:r>
          </w:p>
        </w:tc>
        <w:tc>
          <w:tcPr>
            <w:tcW w:w="21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reformOverDate</w:t>
            </w:r>
          </w:p>
        </w:tc>
        <w:tc>
          <w:tcPr>
            <w:tcW w:w="182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整改完成日期</w:t>
            </w:r>
          </w:p>
        </w:tc>
        <w:tc>
          <w:tcPr>
            <w:tcW w:w="20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varchar(8)</w:t>
            </w:r>
          </w:p>
        </w:tc>
        <w:tc>
          <w:tcPr>
            <w:tcW w:w="301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4"/>
              </w:rPr>
            </w:pPr>
            <w:r>
              <w:rPr>
                <w:rFonts w:hint="eastAsia" w:ascii="仿宋" w:hAnsi="仿宋" w:eastAsia="仿宋" w:cs="宋体"/>
                <w:color w:val="000000"/>
                <w:kern w:val="0"/>
                <w:sz w:val="24"/>
              </w:rPr>
              <w:t>可选（已完成整改时必填）</w:t>
            </w:r>
          </w:p>
        </w:tc>
      </w:tr>
      <w:tr>
        <w:tblPrEx>
          <w:tblLayout w:type="fixed"/>
          <w:tblCellMar>
            <w:top w:w="15" w:type="dxa"/>
            <w:left w:w="108" w:type="dxa"/>
            <w:bottom w:w="0" w:type="dxa"/>
            <w:right w:w="108" w:type="dxa"/>
          </w:tblCellMar>
        </w:tblPrEx>
        <w:trPr>
          <w:trHeight w:val="276" w:hRule="atLeast"/>
        </w:trPr>
        <w:tc>
          <w:tcPr>
            <w:tcW w:w="57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13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1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0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301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p>
        </w:tc>
        <w:tc>
          <w:tcPr>
            <w:tcW w:w="236" w:type="dxa"/>
            <w:tcBorders>
              <w:top w:val="nil"/>
              <w:left w:val="nil"/>
              <w:bottom w:val="nil"/>
              <w:right w:val="nil"/>
            </w:tcBorders>
            <w:shd w:val="clear" w:color="auto" w:fill="auto"/>
            <w:noWrap/>
            <w:vAlign w:val="center"/>
          </w:tcPr>
          <w:p>
            <w:pPr>
              <w:widowControl/>
              <w:jc w:val="left"/>
              <w:rPr>
                <w:rFonts w:ascii="仿宋" w:hAnsi="仿宋" w:eastAsia="仿宋" w:cs="宋体"/>
                <w:color w:val="000000"/>
                <w:kern w:val="0"/>
                <w:sz w:val="24"/>
              </w:rPr>
            </w:pPr>
          </w:p>
        </w:tc>
      </w:tr>
      <w:tr>
        <w:tblPrEx>
          <w:tblLayout w:type="fixed"/>
          <w:tblCellMar>
            <w:top w:w="15" w:type="dxa"/>
            <w:left w:w="108" w:type="dxa"/>
            <w:bottom w:w="0" w:type="dxa"/>
            <w:right w:w="108" w:type="dxa"/>
          </w:tblCellMar>
        </w:tblPrEx>
        <w:trPr>
          <w:trHeight w:val="276" w:hRule="atLeast"/>
        </w:trPr>
        <w:tc>
          <w:tcPr>
            <w:tcW w:w="57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1</w:t>
            </w:r>
            <w:r>
              <w:rPr>
                <w:rFonts w:ascii="仿宋" w:hAnsi="仿宋" w:eastAsia="仿宋" w:cs="宋体"/>
                <w:color w:val="000000"/>
                <w:kern w:val="0"/>
                <w:sz w:val="24"/>
              </w:rPr>
              <w:t>2</w:t>
            </w:r>
          </w:p>
        </w:tc>
        <w:tc>
          <w:tcPr>
            <w:tcW w:w="2136" w:type="dxa"/>
            <w:tcBorders>
              <w:top w:val="single" w:color="auto" w:sz="4" w:space="0"/>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仿宋"/>
                <w:color w:val="000000"/>
                <w:kern w:val="0"/>
                <w:sz w:val="24"/>
                <w:lang w:bidi="ar"/>
              </w:rPr>
              <w:t>businessDate</w:t>
            </w:r>
          </w:p>
        </w:tc>
        <w:tc>
          <w:tcPr>
            <w:tcW w:w="1821" w:type="dxa"/>
            <w:tcBorders>
              <w:top w:val="single" w:color="auto" w:sz="4" w:space="0"/>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仿宋"/>
                <w:color w:val="000000"/>
                <w:kern w:val="0"/>
                <w:sz w:val="24"/>
                <w:lang w:bidi="ar"/>
              </w:rPr>
              <w:t>信息变更日</w:t>
            </w:r>
          </w:p>
        </w:tc>
        <w:tc>
          <w:tcPr>
            <w:tcW w:w="2015" w:type="dxa"/>
            <w:tcBorders>
              <w:top w:val="single" w:color="auto" w:sz="4" w:space="0"/>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013" w:type="dxa"/>
            <w:tcBorders>
              <w:top w:val="single" w:color="auto" w:sz="4" w:space="0"/>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4"/>
              </w:rPr>
            </w:pPr>
            <w:r>
              <w:rPr>
                <w:rFonts w:hint="eastAsia" w:ascii="仿宋" w:hAnsi="仿宋" w:eastAsia="仿宋" w:cs="仿宋"/>
                <w:color w:val="000000"/>
                <w:kern w:val="0"/>
                <w:sz w:val="24"/>
                <w:lang w:bidi="ar"/>
              </w:rPr>
              <w:t>　可选（当修正报文修正业务发生机构时，必填）</w:t>
            </w:r>
          </w:p>
        </w:tc>
        <w:tc>
          <w:tcPr>
            <w:tcW w:w="236" w:type="dxa"/>
            <w:tcBorders>
              <w:top w:val="nil"/>
              <w:left w:val="nil"/>
              <w:bottom w:val="nil"/>
              <w:right w:val="nil"/>
            </w:tcBorders>
            <w:shd w:val="clear" w:color="auto" w:fill="auto"/>
            <w:noWrap/>
            <w:vAlign w:val="center"/>
          </w:tcPr>
          <w:p>
            <w:pPr>
              <w:widowControl/>
              <w:jc w:val="left"/>
              <w:rPr>
                <w:rFonts w:ascii="仿宋" w:hAnsi="仿宋" w:eastAsia="仿宋" w:cs="宋体"/>
                <w:color w:val="000000"/>
                <w:kern w:val="0"/>
                <w:sz w:val="24"/>
              </w:rPr>
            </w:pPr>
          </w:p>
        </w:tc>
      </w:tr>
    </w:tbl>
    <w:p/>
    <w:p>
      <w:pPr>
        <w:pStyle w:val="3"/>
        <w:rPr>
          <w:rFonts w:ascii="宋体" w:hAnsi="宋体" w:eastAsia="宋体"/>
          <w:color w:val="000000"/>
        </w:rPr>
      </w:pPr>
      <w:bookmarkStart w:id="82" w:name="_Toc53760011"/>
      <w:r>
        <w:rPr>
          <w:rFonts w:hint="eastAsia" w:ascii="宋体" w:hAnsi="宋体" w:eastAsia="宋体"/>
          <w:color w:val="000000"/>
        </w:rPr>
        <w:t>统计报表数据</w:t>
      </w:r>
      <w:bookmarkEnd w:id="82"/>
    </w:p>
    <w:p>
      <w:pPr>
        <w:pStyle w:val="4"/>
        <w:rPr>
          <w:rFonts w:ascii="宋体" w:hAnsi="宋体"/>
          <w:color w:val="000000"/>
        </w:rPr>
      </w:pPr>
      <w:bookmarkStart w:id="83" w:name="_Toc53760012"/>
      <w:r>
        <w:rPr>
          <w:rFonts w:hint="eastAsia" w:ascii="宋体" w:hAnsi="宋体"/>
          <w:color w:val="000000"/>
        </w:rPr>
        <w:t>绿色融资统计表</w:t>
      </w:r>
      <w:bookmarkEnd w:id="83"/>
    </w:p>
    <w:tbl>
      <w:tblPr>
        <w:tblStyle w:val="33"/>
        <w:tblW w:w="9781" w:type="dxa"/>
        <w:tblInd w:w="-714" w:type="dxa"/>
        <w:tblLayout w:type="fixed"/>
        <w:tblCellMar>
          <w:top w:w="0" w:type="dxa"/>
          <w:left w:w="108" w:type="dxa"/>
          <w:bottom w:w="0" w:type="dxa"/>
          <w:right w:w="108" w:type="dxa"/>
        </w:tblCellMar>
      </w:tblPr>
      <w:tblGrid>
        <w:gridCol w:w="709"/>
        <w:gridCol w:w="1843"/>
        <w:gridCol w:w="1418"/>
        <w:gridCol w:w="1701"/>
        <w:gridCol w:w="4110"/>
      </w:tblGrid>
      <w:tr>
        <w:tblPrEx>
          <w:tblLayout w:type="fixed"/>
          <w:tblCellMar>
            <w:top w:w="0" w:type="dxa"/>
            <w:left w:w="108" w:type="dxa"/>
            <w:bottom w:w="0" w:type="dxa"/>
            <w:right w:w="108" w:type="dxa"/>
          </w:tblCellMar>
        </w:tblPrEx>
        <w:trPr>
          <w:trHeight w:val="285" w:hRule="atLeast"/>
        </w:trPr>
        <w:tc>
          <w:tcPr>
            <w:tcW w:w="709" w:type="dxa"/>
            <w:tcBorders>
              <w:top w:val="single" w:color="auto" w:sz="4" w:space="0"/>
              <w:left w:val="single" w:color="auto" w:sz="4" w:space="0"/>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No.</w:t>
            </w:r>
          </w:p>
        </w:tc>
        <w:tc>
          <w:tcPr>
            <w:tcW w:w="1843"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标签名称</w:t>
            </w:r>
          </w:p>
        </w:tc>
        <w:tc>
          <w:tcPr>
            <w:tcW w:w="1418"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字段内容</w:t>
            </w:r>
          </w:p>
        </w:tc>
        <w:tc>
          <w:tcPr>
            <w:tcW w:w="1701"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类型长度</w:t>
            </w:r>
          </w:p>
        </w:tc>
        <w:tc>
          <w:tcPr>
            <w:tcW w:w="4110"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填写规则及校验</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greenFinanceType</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报表指标类型</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411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　必填</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D0210001：绿色融资投向</w:t>
            </w:r>
          </w:p>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D0210002：绿色融资合计</w:t>
            </w:r>
          </w:p>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D0210003：环境权益融资</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indexCode</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指标代码</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w:t>
            </w:r>
            <w:r>
              <w:rPr>
                <w:rFonts w:ascii="仿宋" w:hAnsi="仿宋" w:eastAsia="仿宋" w:cs="仿宋"/>
                <w:color w:val="000000"/>
                <w:kern w:val="0"/>
                <w:sz w:val="24"/>
                <w:lang w:bidi="ar"/>
              </w:rPr>
              <w:t>1</w:t>
            </w:r>
            <w:r>
              <w:rPr>
                <w:rFonts w:hint="eastAsia" w:ascii="仿宋" w:hAnsi="仿宋" w:eastAsia="仿宋" w:cs="仿宋"/>
                <w:color w:val="000000"/>
                <w:kern w:val="0"/>
                <w:sz w:val="24"/>
                <w:lang w:bidi="ar"/>
              </w:rPr>
              <w:t>8)</w:t>
            </w:r>
          </w:p>
        </w:tc>
        <w:tc>
          <w:tcPr>
            <w:tcW w:w="411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宋体"/>
                <w:color w:val="000000"/>
                <w:kern w:val="0"/>
                <w:sz w:val="24"/>
              </w:rPr>
              <w:t>　必填;</w:t>
            </w:r>
          </w:p>
          <w:p>
            <w:pPr>
              <w:widowControl/>
              <w:jc w:val="left"/>
              <w:textAlignment w:val="center"/>
              <w:rPr>
                <w:rFonts w:ascii="仿宋" w:hAnsi="仿宋" w:eastAsia="仿宋" w:cs="宋体"/>
                <w:color w:val="000000"/>
                <w:kern w:val="0"/>
                <w:sz w:val="24"/>
              </w:rPr>
            </w:pPr>
            <w:r>
              <w:rPr>
                <w:rFonts w:ascii="仿宋" w:hAnsi="仿宋" w:eastAsia="仿宋" w:cs="宋体"/>
                <w:color w:val="000000"/>
                <w:kern w:val="0"/>
                <w:sz w:val="24"/>
              </w:rPr>
              <w:t>1</w:t>
            </w:r>
            <w:r>
              <w:rPr>
                <w:rFonts w:hint="eastAsia" w:ascii="仿宋" w:hAnsi="仿宋" w:eastAsia="仿宋" w:cs="宋体"/>
                <w:color w:val="000000"/>
                <w:kern w:val="0"/>
                <w:sz w:val="24"/>
              </w:rPr>
              <w:t>、报表指标类型为“绿色融资投向”时，对应excel报表中第8行到第1</w:t>
            </w:r>
            <w:r>
              <w:rPr>
                <w:rFonts w:ascii="仿宋" w:hAnsi="仿宋" w:eastAsia="仿宋" w:cs="宋体"/>
                <w:color w:val="000000"/>
                <w:kern w:val="0"/>
                <w:sz w:val="24"/>
              </w:rPr>
              <w:t>00</w:t>
            </w:r>
            <w:r>
              <w:rPr>
                <w:rFonts w:hint="eastAsia" w:ascii="仿宋" w:hAnsi="仿宋" w:eastAsia="仿宋" w:cs="宋体"/>
                <w:color w:val="000000"/>
                <w:kern w:val="0"/>
                <w:sz w:val="24"/>
              </w:rPr>
              <w:t>行之间的指标，填写银保监会绿色认定分类代码（1</w:t>
            </w:r>
            <w:r>
              <w:rPr>
                <w:rFonts w:ascii="仿宋" w:hAnsi="仿宋" w:eastAsia="仿宋" w:cs="宋体"/>
                <w:color w:val="000000"/>
                <w:kern w:val="0"/>
                <w:sz w:val="24"/>
              </w:rPr>
              <w:t>8</w:t>
            </w:r>
            <w:r>
              <w:rPr>
                <w:rFonts w:hint="eastAsia" w:ascii="仿宋" w:hAnsi="仿宋" w:eastAsia="仿宋" w:cs="宋体"/>
                <w:color w:val="000000"/>
                <w:kern w:val="0"/>
                <w:sz w:val="24"/>
              </w:rPr>
              <w:t>位），见附录2；</w:t>
            </w:r>
          </w:p>
          <w:p>
            <w:pPr>
              <w:widowControl/>
              <w:jc w:val="left"/>
              <w:textAlignment w:val="center"/>
              <w:rPr>
                <w:rFonts w:ascii="仿宋" w:hAnsi="仿宋" w:eastAsia="仿宋" w:cs="宋体"/>
                <w:color w:val="000000"/>
                <w:kern w:val="0"/>
                <w:sz w:val="24"/>
              </w:rPr>
            </w:pPr>
            <w:r>
              <w:rPr>
                <w:rFonts w:ascii="仿宋" w:hAnsi="仿宋" w:eastAsia="仿宋" w:cs="宋体"/>
                <w:color w:val="000000"/>
                <w:kern w:val="0"/>
                <w:sz w:val="24"/>
              </w:rPr>
              <w:t>2</w:t>
            </w:r>
            <w:r>
              <w:rPr>
                <w:rFonts w:hint="eastAsia" w:ascii="仿宋" w:hAnsi="仿宋" w:eastAsia="仿宋" w:cs="宋体"/>
                <w:color w:val="000000"/>
                <w:kern w:val="0"/>
                <w:sz w:val="24"/>
              </w:rPr>
              <w:t>、报表指标类型为“绿色融资合计”时，对应excel报表中第1</w:t>
            </w:r>
            <w:r>
              <w:rPr>
                <w:rFonts w:ascii="仿宋" w:hAnsi="仿宋" w:eastAsia="仿宋" w:cs="宋体"/>
                <w:color w:val="000000"/>
                <w:kern w:val="0"/>
                <w:sz w:val="24"/>
              </w:rPr>
              <w:t>01</w:t>
            </w:r>
            <w:r>
              <w:rPr>
                <w:rFonts w:hint="eastAsia" w:ascii="仿宋" w:hAnsi="仿宋" w:eastAsia="仿宋" w:cs="宋体"/>
                <w:color w:val="000000"/>
                <w:kern w:val="0"/>
                <w:sz w:val="24"/>
              </w:rPr>
              <w:t>行到第1</w:t>
            </w:r>
            <w:r>
              <w:rPr>
                <w:rFonts w:ascii="仿宋" w:hAnsi="仿宋" w:eastAsia="仿宋" w:cs="宋体"/>
                <w:color w:val="000000"/>
                <w:kern w:val="0"/>
                <w:sz w:val="24"/>
              </w:rPr>
              <w:t>09</w:t>
            </w:r>
            <w:r>
              <w:rPr>
                <w:rFonts w:hint="eastAsia" w:ascii="仿宋" w:hAnsi="仿宋" w:eastAsia="仿宋" w:cs="宋体"/>
                <w:color w:val="000000"/>
                <w:kern w:val="0"/>
                <w:sz w:val="24"/>
              </w:rPr>
              <w:t>行之间的指标，填写以下8位标识：</w:t>
            </w:r>
          </w:p>
          <w:p>
            <w:pPr>
              <w:widowControl/>
              <w:jc w:val="left"/>
              <w:textAlignment w:val="center"/>
              <w:rPr>
                <w:rFonts w:ascii="仿宋" w:hAnsi="仿宋" w:eastAsia="仿宋" w:cs="宋体"/>
                <w:color w:val="000000"/>
                <w:kern w:val="0"/>
                <w:sz w:val="24"/>
              </w:rPr>
            </w:pPr>
            <w:r>
              <w:rPr>
                <w:rFonts w:hint="eastAsia" w:ascii="仿宋" w:hAnsi="仿宋" w:eastAsia="仿宋" w:cs="宋体"/>
                <w:color w:val="000000"/>
                <w:kern w:val="0"/>
                <w:sz w:val="24"/>
              </w:rPr>
              <w:t>D0220001：绿色生产融资小计</w:t>
            </w:r>
          </w:p>
          <w:p>
            <w:pPr>
              <w:widowControl/>
              <w:jc w:val="left"/>
              <w:textAlignment w:val="center"/>
              <w:rPr>
                <w:rFonts w:ascii="仿宋" w:hAnsi="仿宋" w:eastAsia="仿宋" w:cs="宋体"/>
                <w:color w:val="000000"/>
                <w:kern w:val="0"/>
                <w:sz w:val="24"/>
              </w:rPr>
            </w:pPr>
            <w:r>
              <w:rPr>
                <w:rFonts w:hint="eastAsia" w:ascii="仿宋" w:hAnsi="仿宋" w:eastAsia="仿宋" w:cs="宋体"/>
                <w:color w:val="000000"/>
                <w:kern w:val="0"/>
                <w:sz w:val="24"/>
              </w:rPr>
              <w:t>D0220002：节能环保项目和服务融资小计</w:t>
            </w:r>
          </w:p>
          <w:p>
            <w:pPr>
              <w:widowControl/>
              <w:jc w:val="left"/>
              <w:textAlignment w:val="center"/>
              <w:rPr>
                <w:rFonts w:ascii="仿宋" w:hAnsi="仿宋" w:eastAsia="仿宋" w:cs="宋体"/>
                <w:color w:val="000000"/>
                <w:kern w:val="0"/>
                <w:sz w:val="24"/>
              </w:rPr>
            </w:pPr>
            <w:r>
              <w:rPr>
                <w:rFonts w:hint="eastAsia" w:ascii="仿宋" w:hAnsi="仿宋" w:eastAsia="仿宋" w:cs="宋体"/>
                <w:color w:val="000000"/>
                <w:kern w:val="0"/>
                <w:sz w:val="24"/>
              </w:rPr>
              <w:t>D0220003：境内支持低碳经济的融资</w:t>
            </w:r>
          </w:p>
          <w:p>
            <w:pPr>
              <w:widowControl/>
              <w:jc w:val="left"/>
              <w:textAlignment w:val="center"/>
              <w:rPr>
                <w:rFonts w:ascii="仿宋" w:hAnsi="仿宋" w:eastAsia="仿宋" w:cs="宋体"/>
                <w:color w:val="000000"/>
                <w:kern w:val="0"/>
                <w:sz w:val="24"/>
              </w:rPr>
            </w:pPr>
            <w:r>
              <w:rPr>
                <w:rFonts w:hint="eastAsia" w:ascii="仿宋" w:hAnsi="仿宋" w:eastAsia="仿宋" w:cs="宋体"/>
                <w:color w:val="000000"/>
                <w:kern w:val="0"/>
                <w:sz w:val="24"/>
              </w:rPr>
              <w:t>D0220004：境内支持循环经济的融资</w:t>
            </w:r>
          </w:p>
          <w:p>
            <w:pPr>
              <w:widowControl/>
              <w:jc w:val="left"/>
              <w:textAlignment w:val="center"/>
              <w:rPr>
                <w:rFonts w:ascii="仿宋" w:hAnsi="仿宋" w:eastAsia="仿宋" w:cs="宋体"/>
                <w:color w:val="000000"/>
                <w:kern w:val="0"/>
                <w:sz w:val="24"/>
              </w:rPr>
            </w:pPr>
            <w:r>
              <w:rPr>
                <w:rFonts w:hint="eastAsia" w:ascii="仿宋" w:hAnsi="仿宋" w:eastAsia="仿宋" w:cs="宋体"/>
                <w:color w:val="000000"/>
                <w:kern w:val="0"/>
                <w:sz w:val="24"/>
              </w:rPr>
              <w:t>D0220005：绿色融资合计</w:t>
            </w:r>
          </w:p>
          <w:p>
            <w:pPr>
              <w:widowControl/>
              <w:jc w:val="left"/>
              <w:textAlignment w:val="center"/>
              <w:rPr>
                <w:rFonts w:ascii="仿宋" w:hAnsi="仿宋" w:eastAsia="仿宋" w:cs="宋体"/>
                <w:color w:val="000000"/>
                <w:kern w:val="0"/>
                <w:sz w:val="24"/>
              </w:rPr>
            </w:pPr>
            <w:r>
              <w:rPr>
                <w:rFonts w:hint="eastAsia" w:ascii="仿宋" w:hAnsi="仿宋" w:eastAsia="仿宋" w:cs="宋体"/>
                <w:color w:val="000000"/>
                <w:kern w:val="0"/>
                <w:sz w:val="24"/>
              </w:rPr>
              <w:t>D0220006：</w:t>
            </w:r>
            <w:r>
              <w:rPr>
                <w:rFonts w:ascii="仿宋" w:hAnsi="仿宋" w:eastAsia="仿宋" w:cs="宋体"/>
                <w:color w:val="000000"/>
                <w:kern w:val="0"/>
                <w:sz w:val="24"/>
              </w:rPr>
              <w:t>I</w:t>
            </w:r>
            <w:r>
              <w:rPr>
                <w:rFonts w:hint="eastAsia" w:ascii="仿宋" w:hAnsi="仿宋" w:eastAsia="仿宋" w:cs="宋体"/>
                <w:color w:val="000000"/>
                <w:kern w:val="0"/>
                <w:sz w:val="24"/>
              </w:rPr>
              <w:t>气候融资</w:t>
            </w:r>
          </w:p>
          <w:p>
            <w:pPr>
              <w:widowControl/>
              <w:jc w:val="left"/>
              <w:textAlignment w:val="center"/>
              <w:rPr>
                <w:rFonts w:ascii="仿宋" w:hAnsi="仿宋" w:eastAsia="仿宋" w:cs="宋体"/>
                <w:color w:val="000000"/>
                <w:kern w:val="0"/>
                <w:sz w:val="24"/>
              </w:rPr>
            </w:pPr>
            <w:r>
              <w:rPr>
                <w:rFonts w:hint="eastAsia" w:ascii="仿宋" w:hAnsi="仿宋" w:eastAsia="仿宋" w:cs="宋体"/>
                <w:color w:val="000000"/>
                <w:kern w:val="0"/>
                <w:sz w:val="24"/>
              </w:rPr>
              <w:t>D0220007：</w:t>
            </w:r>
            <w:r>
              <w:rPr>
                <w:rFonts w:ascii="仿宋" w:hAnsi="仿宋" w:eastAsia="仿宋" w:cs="宋体"/>
                <w:color w:val="000000"/>
                <w:kern w:val="0"/>
                <w:sz w:val="24"/>
              </w:rPr>
              <w:t>I-1</w:t>
            </w:r>
            <w:r>
              <w:rPr>
                <w:rFonts w:hint="eastAsia" w:ascii="仿宋" w:hAnsi="仿宋" w:eastAsia="仿宋" w:cs="宋体"/>
                <w:color w:val="000000"/>
                <w:kern w:val="0"/>
                <w:sz w:val="24"/>
              </w:rPr>
              <w:t>气候变化减缓融资</w:t>
            </w:r>
          </w:p>
          <w:p>
            <w:pPr>
              <w:widowControl/>
              <w:jc w:val="left"/>
              <w:textAlignment w:val="center"/>
              <w:rPr>
                <w:rFonts w:ascii="仿宋" w:hAnsi="仿宋" w:eastAsia="仿宋" w:cs="宋体"/>
                <w:color w:val="000000"/>
                <w:kern w:val="0"/>
                <w:sz w:val="24"/>
              </w:rPr>
            </w:pPr>
            <w:r>
              <w:rPr>
                <w:rFonts w:hint="eastAsia" w:ascii="仿宋" w:hAnsi="仿宋" w:eastAsia="仿宋" w:cs="宋体"/>
                <w:color w:val="000000"/>
                <w:kern w:val="0"/>
                <w:sz w:val="24"/>
              </w:rPr>
              <w:t>D0220008：</w:t>
            </w:r>
            <w:r>
              <w:rPr>
                <w:rFonts w:ascii="仿宋" w:hAnsi="仿宋" w:eastAsia="仿宋" w:cs="宋体"/>
                <w:color w:val="000000"/>
                <w:kern w:val="0"/>
                <w:sz w:val="24"/>
              </w:rPr>
              <w:t>I-2</w:t>
            </w:r>
            <w:r>
              <w:rPr>
                <w:rFonts w:hint="eastAsia" w:ascii="仿宋" w:hAnsi="仿宋" w:eastAsia="仿宋" w:cs="宋体"/>
                <w:color w:val="000000"/>
                <w:kern w:val="0"/>
                <w:sz w:val="24"/>
              </w:rPr>
              <w:t>气候变化适应融资</w:t>
            </w:r>
          </w:p>
          <w:p>
            <w:pPr>
              <w:widowControl/>
              <w:jc w:val="left"/>
              <w:textAlignment w:val="center"/>
              <w:rPr>
                <w:rFonts w:ascii="仿宋" w:hAnsi="仿宋" w:eastAsia="仿宋" w:cs="宋体"/>
                <w:color w:val="000000"/>
                <w:kern w:val="0"/>
                <w:sz w:val="24"/>
              </w:rPr>
            </w:pPr>
            <w:r>
              <w:rPr>
                <w:rFonts w:ascii="仿宋" w:hAnsi="仿宋" w:eastAsia="仿宋" w:cs="宋体"/>
                <w:color w:val="000000"/>
                <w:kern w:val="0"/>
                <w:sz w:val="24"/>
              </w:rPr>
              <w:t>3</w:t>
            </w:r>
            <w:r>
              <w:rPr>
                <w:rFonts w:hint="eastAsia" w:ascii="仿宋" w:hAnsi="仿宋" w:eastAsia="仿宋" w:cs="宋体"/>
                <w:color w:val="000000"/>
                <w:kern w:val="0"/>
                <w:sz w:val="24"/>
              </w:rPr>
              <w:t>、报表指标类型为“环境权益融资”时，对应excel报表中第1</w:t>
            </w:r>
            <w:r>
              <w:rPr>
                <w:rFonts w:ascii="仿宋" w:hAnsi="仿宋" w:eastAsia="仿宋" w:cs="宋体"/>
                <w:color w:val="000000"/>
                <w:kern w:val="0"/>
                <w:sz w:val="24"/>
              </w:rPr>
              <w:t>10</w:t>
            </w:r>
            <w:r>
              <w:rPr>
                <w:rFonts w:hint="eastAsia" w:ascii="仿宋" w:hAnsi="仿宋" w:eastAsia="仿宋" w:cs="宋体"/>
                <w:color w:val="000000"/>
                <w:kern w:val="0"/>
                <w:sz w:val="24"/>
              </w:rPr>
              <w:t>行到第1</w:t>
            </w:r>
            <w:r>
              <w:rPr>
                <w:rFonts w:ascii="仿宋" w:hAnsi="仿宋" w:eastAsia="仿宋" w:cs="宋体"/>
                <w:color w:val="000000"/>
                <w:kern w:val="0"/>
                <w:sz w:val="24"/>
              </w:rPr>
              <w:t>14</w:t>
            </w:r>
            <w:r>
              <w:rPr>
                <w:rFonts w:hint="eastAsia" w:ascii="仿宋" w:hAnsi="仿宋" w:eastAsia="仿宋" w:cs="宋体"/>
                <w:color w:val="000000"/>
                <w:kern w:val="0"/>
                <w:sz w:val="24"/>
              </w:rPr>
              <w:t>行之间的指标，填写以下8位标识：</w:t>
            </w:r>
          </w:p>
          <w:p>
            <w:pPr>
              <w:widowControl/>
              <w:jc w:val="left"/>
              <w:textAlignment w:val="center"/>
              <w:rPr>
                <w:rFonts w:ascii="仿宋" w:hAnsi="仿宋" w:eastAsia="仿宋" w:cs="宋体"/>
                <w:color w:val="000000"/>
                <w:kern w:val="0"/>
                <w:sz w:val="24"/>
              </w:rPr>
            </w:pPr>
            <w:r>
              <w:rPr>
                <w:rFonts w:hint="eastAsia" w:ascii="仿宋" w:hAnsi="仿宋" w:eastAsia="仿宋" w:cs="宋体"/>
                <w:color w:val="000000"/>
                <w:kern w:val="0"/>
                <w:sz w:val="24"/>
              </w:rPr>
              <w:t>D0230001：</w:t>
            </w:r>
            <w:r>
              <w:rPr>
                <w:rFonts w:ascii="仿宋" w:hAnsi="仿宋" w:eastAsia="仿宋" w:cs="宋体"/>
                <w:color w:val="000000"/>
                <w:kern w:val="0"/>
                <w:sz w:val="24"/>
              </w:rPr>
              <w:t>II</w:t>
            </w:r>
            <w:r>
              <w:rPr>
                <w:rFonts w:hint="eastAsia" w:ascii="仿宋" w:hAnsi="仿宋" w:eastAsia="仿宋" w:cs="宋体"/>
                <w:color w:val="000000"/>
                <w:kern w:val="0"/>
                <w:sz w:val="24"/>
              </w:rPr>
              <w:t>环境权益融资</w:t>
            </w:r>
          </w:p>
          <w:p>
            <w:pPr>
              <w:widowControl/>
              <w:jc w:val="left"/>
              <w:textAlignment w:val="center"/>
              <w:rPr>
                <w:rFonts w:ascii="仿宋" w:hAnsi="仿宋" w:eastAsia="仿宋" w:cs="宋体"/>
                <w:color w:val="000000"/>
                <w:kern w:val="0"/>
                <w:sz w:val="24"/>
              </w:rPr>
            </w:pPr>
            <w:r>
              <w:rPr>
                <w:rFonts w:hint="eastAsia" w:ascii="仿宋" w:hAnsi="仿宋" w:eastAsia="仿宋" w:cs="宋体"/>
                <w:color w:val="000000"/>
                <w:kern w:val="0"/>
                <w:sz w:val="24"/>
              </w:rPr>
              <w:t>D0230002：</w:t>
            </w:r>
            <w:r>
              <w:rPr>
                <w:rFonts w:ascii="仿宋" w:hAnsi="仿宋" w:eastAsia="仿宋" w:cs="宋体"/>
                <w:color w:val="000000"/>
                <w:kern w:val="0"/>
                <w:sz w:val="24"/>
              </w:rPr>
              <w:t>II-1</w:t>
            </w:r>
            <w:r>
              <w:rPr>
                <w:rFonts w:hint="eastAsia" w:ascii="仿宋" w:hAnsi="仿宋" w:eastAsia="仿宋" w:cs="宋体"/>
                <w:color w:val="000000"/>
                <w:kern w:val="0"/>
                <w:sz w:val="24"/>
              </w:rPr>
              <w:t>采购碳排放权融资</w:t>
            </w:r>
          </w:p>
          <w:p>
            <w:pPr>
              <w:widowControl/>
              <w:jc w:val="left"/>
              <w:textAlignment w:val="center"/>
              <w:rPr>
                <w:rFonts w:ascii="仿宋" w:hAnsi="仿宋" w:eastAsia="仿宋" w:cs="宋体"/>
                <w:color w:val="000000"/>
                <w:kern w:val="0"/>
                <w:sz w:val="24"/>
              </w:rPr>
            </w:pPr>
            <w:r>
              <w:rPr>
                <w:rFonts w:hint="eastAsia" w:ascii="仿宋" w:hAnsi="仿宋" w:eastAsia="仿宋" w:cs="宋体"/>
                <w:color w:val="000000"/>
                <w:kern w:val="0"/>
                <w:sz w:val="24"/>
              </w:rPr>
              <w:t>D0230003：</w:t>
            </w:r>
            <w:r>
              <w:rPr>
                <w:rFonts w:ascii="仿宋" w:hAnsi="仿宋" w:eastAsia="仿宋" w:cs="宋体"/>
                <w:color w:val="000000"/>
                <w:kern w:val="0"/>
                <w:sz w:val="24"/>
              </w:rPr>
              <w:t>II-2</w:t>
            </w:r>
            <w:r>
              <w:rPr>
                <w:rFonts w:hint="eastAsia" w:ascii="仿宋" w:hAnsi="仿宋" w:eastAsia="仿宋" w:cs="宋体"/>
                <w:color w:val="000000"/>
                <w:kern w:val="0"/>
                <w:sz w:val="24"/>
              </w:rPr>
              <w:t>以碳排放权为抵押的融资</w:t>
            </w:r>
          </w:p>
          <w:p>
            <w:pPr>
              <w:widowControl/>
              <w:jc w:val="left"/>
              <w:textAlignment w:val="center"/>
              <w:rPr>
                <w:rFonts w:ascii="仿宋" w:hAnsi="仿宋" w:eastAsia="仿宋" w:cs="宋体"/>
                <w:color w:val="000000"/>
                <w:kern w:val="0"/>
                <w:sz w:val="24"/>
              </w:rPr>
            </w:pPr>
            <w:r>
              <w:rPr>
                <w:rFonts w:hint="eastAsia" w:ascii="仿宋" w:hAnsi="仿宋" w:eastAsia="仿宋" w:cs="宋体"/>
                <w:color w:val="000000"/>
                <w:kern w:val="0"/>
                <w:sz w:val="24"/>
              </w:rPr>
              <w:t>D0230004：</w:t>
            </w:r>
            <w:r>
              <w:rPr>
                <w:rFonts w:ascii="仿宋" w:hAnsi="仿宋" w:eastAsia="仿宋" w:cs="宋体"/>
                <w:color w:val="000000"/>
                <w:kern w:val="0"/>
                <w:sz w:val="24"/>
              </w:rPr>
              <w:t>II-3</w:t>
            </w:r>
            <w:r>
              <w:rPr>
                <w:rFonts w:hint="eastAsia" w:ascii="仿宋" w:hAnsi="仿宋" w:eastAsia="仿宋" w:cs="宋体"/>
                <w:color w:val="000000"/>
                <w:kern w:val="0"/>
                <w:sz w:val="24"/>
              </w:rPr>
              <w:t>采购其他环境权益融资</w:t>
            </w:r>
          </w:p>
          <w:p>
            <w:pPr>
              <w:widowControl/>
              <w:jc w:val="left"/>
              <w:textAlignment w:val="center"/>
              <w:rPr>
                <w:rFonts w:ascii="仿宋" w:hAnsi="仿宋" w:eastAsia="仿宋" w:cs="宋体"/>
                <w:color w:val="000000"/>
                <w:kern w:val="0"/>
                <w:sz w:val="24"/>
              </w:rPr>
            </w:pPr>
            <w:r>
              <w:rPr>
                <w:rFonts w:hint="eastAsia" w:ascii="仿宋" w:hAnsi="仿宋" w:eastAsia="仿宋" w:cs="宋体"/>
                <w:color w:val="000000"/>
                <w:kern w:val="0"/>
                <w:sz w:val="24"/>
              </w:rPr>
              <w:t>D0230005：</w:t>
            </w:r>
            <w:r>
              <w:rPr>
                <w:rFonts w:ascii="仿宋" w:hAnsi="仿宋" w:eastAsia="仿宋" w:cs="宋体"/>
                <w:color w:val="000000"/>
                <w:kern w:val="0"/>
                <w:sz w:val="24"/>
              </w:rPr>
              <w:t>II-4</w:t>
            </w:r>
            <w:r>
              <w:rPr>
                <w:rFonts w:hint="eastAsia" w:ascii="仿宋" w:hAnsi="仿宋" w:eastAsia="仿宋" w:cs="宋体"/>
                <w:color w:val="000000"/>
                <w:kern w:val="0"/>
                <w:sz w:val="24"/>
              </w:rPr>
              <w:t>以其他环境权益为抵押的融资</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3</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greenBalance</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绿色信贷余额</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numeric(18,6)</w:t>
            </w:r>
          </w:p>
        </w:tc>
        <w:tc>
          <w:tcPr>
            <w:tcW w:w="4110"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可选（有值时填报，对应excel报表的C列）</w:t>
            </w:r>
            <w:r>
              <w:rPr>
                <w:rFonts w:hint="eastAsia" w:ascii="仿宋" w:hAnsi="仿宋" w:eastAsia="仿宋" w:cs="宋体"/>
                <w:color w:val="000000"/>
                <w:kern w:val="0"/>
                <w:sz w:val="24"/>
              </w:rPr>
              <w:t>，单位为万元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4</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passBalance</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正常类贷款余额</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numeric(18,6)</w:t>
            </w:r>
          </w:p>
        </w:tc>
        <w:tc>
          <w:tcPr>
            <w:tcW w:w="4110"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D</w:t>
            </w:r>
            <w:r>
              <w:rPr>
                <w:rFonts w:hint="eastAsia" w:ascii="仿宋" w:hAnsi="仿宋" w:eastAsia="仿宋" w:cs="仿宋"/>
                <w:color w:val="000000"/>
                <w:kern w:val="0"/>
                <w:sz w:val="24"/>
                <w:lang w:bidi="ar"/>
              </w:rPr>
              <w:t>列）</w:t>
            </w:r>
            <w:r>
              <w:rPr>
                <w:rFonts w:hint="eastAsia" w:ascii="仿宋" w:hAnsi="仿宋" w:eastAsia="仿宋" w:cs="宋体"/>
                <w:color w:val="000000"/>
                <w:kern w:val="0"/>
                <w:sz w:val="24"/>
              </w:rPr>
              <w:t>，单位为万元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5</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followBalance</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关注类贷款余额</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numeric(18,6)</w:t>
            </w:r>
          </w:p>
        </w:tc>
        <w:tc>
          <w:tcPr>
            <w:tcW w:w="4110"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E</w:t>
            </w:r>
            <w:r>
              <w:rPr>
                <w:rFonts w:hint="eastAsia" w:ascii="仿宋" w:hAnsi="仿宋" w:eastAsia="仿宋" w:cs="仿宋"/>
                <w:color w:val="000000"/>
                <w:kern w:val="0"/>
                <w:sz w:val="24"/>
                <w:lang w:bidi="ar"/>
              </w:rPr>
              <w:t>列）</w:t>
            </w:r>
            <w:r>
              <w:rPr>
                <w:rFonts w:hint="eastAsia" w:ascii="仿宋" w:hAnsi="仿宋" w:eastAsia="仿宋" w:cs="宋体"/>
                <w:color w:val="000000"/>
                <w:kern w:val="0"/>
                <w:sz w:val="24"/>
              </w:rPr>
              <w:t>，单位为万元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6</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subBalance</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次级类贷款余额</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numeric(18,6)</w:t>
            </w:r>
          </w:p>
        </w:tc>
        <w:tc>
          <w:tcPr>
            <w:tcW w:w="4110"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F</w:t>
            </w:r>
            <w:r>
              <w:rPr>
                <w:rFonts w:hint="eastAsia" w:ascii="仿宋" w:hAnsi="仿宋" w:eastAsia="仿宋" w:cs="仿宋"/>
                <w:color w:val="000000"/>
                <w:kern w:val="0"/>
                <w:sz w:val="24"/>
                <w:lang w:bidi="ar"/>
              </w:rPr>
              <w:t>列）</w:t>
            </w:r>
            <w:r>
              <w:rPr>
                <w:rFonts w:hint="eastAsia" w:ascii="仿宋" w:hAnsi="仿宋" w:eastAsia="仿宋" w:cs="宋体"/>
                <w:color w:val="000000"/>
                <w:kern w:val="0"/>
                <w:sz w:val="24"/>
              </w:rPr>
              <w:t>，单位为万元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7</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doubtfulBalance</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可疑类贷款余额</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numeric(18,6)</w:t>
            </w:r>
          </w:p>
        </w:tc>
        <w:tc>
          <w:tcPr>
            <w:tcW w:w="4110"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G</w:t>
            </w:r>
            <w:r>
              <w:rPr>
                <w:rFonts w:hint="eastAsia" w:ascii="仿宋" w:hAnsi="仿宋" w:eastAsia="仿宋" w:cs="仿宋"/>
                <w:color w:val="000000"/>
                <w:kern w:val="0"/>
                <w:sz w:val="24"/>
                <w:lang w:bidi="ar"/>
              </w:rPr>
              <w:t>列）</w:t>
            </w:r>
            <w:r>
              <w:rPr>
                <w:rFonts w:hint="eastAsia" w:ascii="仿宋" w:hAnsi="仿宋" w:eastAsia="仿宋" w:cs="宋体"/>
                <w:color w:val="000000"/>
                <w:kern w:val="0"/>
                <w:sz w:val="24"/>
              </w:rPr>
              <w:t>，单位为万元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8</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lossBalance</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损失类贷款余额</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numeric(18,6)</w:t>
            </w:r>
          </w:p>
        </w:tc>
        <w:tc>
          <w:tcPr>
            <w:tcW w:w="4110"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H</w:t>
            </w:r>
            <w:r>
              <w:rPr>
                <w:rFonts w:hint="eastAsia" w:ascii="仿宋" w:hAnsi="仿宋" w:eastAsia="仿宋" w:cs="仿宋"/>
                <w:color w:val="000000"/>
                <w:kern w:val="0"/>
                <w:sz w:val="24"/>
                <w:lang w:bidi="ar"/>
              </w:rPr>
              <w:t>列）</w:t>
            </w:r>
            <w:r>
              <w:rPr>
                <w:rFonts w:hint="eastAsia" w:ascii="仿宋" w:hAnsi="仿宋" w:eastAsia="仿宋" w:cs="宋体"/>
                <w:color w:val="000000"/>
                <w:kern w:val="0"/>
                <w:sz w:val="24"/>
              </w:rPr>
              <w:t>，单位为万元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9</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energy</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标准煤</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4110"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I</w:t>
            </w:r>
            <w:r>
              <w:rPr>
                <w:rFonts w:hint="eastAsia" w:ascii="仿宋" w:hAnsi="仿宋" w:eastAsia="仿宋" w:cs="仿宋"/>
                <w:color w:val="000000"/>
                <w:kern w:val="0"/>
                <w:sz w:val="24"/>
                <w:lang w:bidi="ar"/>
              </w:rPr>
              <w:t>列）,单位为吨</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10</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co2</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二氧化碳当量</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4110"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J</w:t>
            </w:r>
            <w:r>
              <w:rPr>
                <w:rFonts w:hint="eastAsia" w:ascii="仿宋" w:hAnsi="仿宋" w:eastAsia="仿宋" w:cs="仿宋"/>
                <w:color w:val="000000"/>
                <w:kern w:val="0"/>
                <w:sz w:val="24"/>
                <w:lang w:bidi="ar"/>
              </w:rPr>
              <w:t>列）,单位为吨</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11</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cod</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化学需氧量</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4110"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K</w:t>
            </w:r>
            <w:r>
              <w:rPr>
                <w:rFonts w:hint="eastAsia" w:ascii="仿宋" w:hAnsi="仿宋" w:eastAsia="仿宋" w:cs="仿宋"/>
                <w:color w:val="000000"/>
                <w:kern w:val="0"/>
                <w:sz w:val="24"/>
                <w:lang w:bidi="ar"/>
              </w:rPr>
              <w:t>列）,单位为吨</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12</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nh</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氨氮</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4110"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L</w:t>
            </w:r>
            <w:r>
              <w:rPr>
                <w:rFonts w:hint="eastAsia" w:ascii="仿宋" w:hAnsi="仿宋" w:eastAsia="仿宋" w:cs="仿宋"/>
                <w:color w:val="000000"/>
                <w:kern w:val="0"/>
                <w:sz w:val="24"/>
                <w:lang w:bidi="ar"/>
              </w:rPr>
              <w:t>列）,单位为吨</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13</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so2</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二氧化硫</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4110"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M</w:t>
            </w:r>
            <w:r>
              <w:rPr>
                <w:rFonts w:hint="eastAsia" w:ascii="仿宋" w:hAnsi="仿宋" w:eastAsia="仿宋" w:cs="仿宋"/>
                <w:color w:val="000000"/>
                <w:kern w:val="0"/>
                <w:sz w:val="24"/>
                <w:lang w:bidi="ar"/>
              </w:rPr>
              <w:t>列）,单位为吨</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14</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nox</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氮氧化物</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4110"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N</w:t>
            </w:r>
            <w:r>
              <w:rPr>
                <w:rFonts w:hint="eastAsia" w:ascii="仿宋" w:hAnsi="仿宋" w:eastAsia="仿宋" w:cs="仿宋"/>
                <w:color w:val="000000"/>
                <w:kern w:val="0"/>
                <w:sz w:val="24"/>
                <w:lang w:bidi="ar"/>
              </w:rPr>
              <w:t>列）,单位为吨</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15</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h2o</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节水</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4110"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O</w:t>
            </w:r>
            <w:r>
              <w:rPr>
                <w:rFonts w:hint="eastAsia" w:ascii="仿宋" w:hAnsi="仿宋" w:eastAsia="仿宋" w:cs="仿宋"/>
                <w:color w:val="000000"/>
                <w:kern w:val="0"/>
                <w:sz w:val="24"/>
                <w:lang w:bidi="ar"/>
              </w:rPr>
              <w:t>列）,单位为吨</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16</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fineParticle</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细颗粒物（</w:t>
            </w:r>
            <w:r>
              <w:rPr>
                <w:rFonts w:ascii="仿宋" w:hAnsi="仿宋" w:eastAsia="仿宋" w:cs="仿宋"/>
                <w:color w:val="000000"/>
                <w:kern w:val="0"/>
                <w:sz w:val="24"/>
                <w:lang w:bidi="ar"/>
              </w:rPr>
              <w:t>PM2.5</w:t>
            </w:r>
            <w:r>
              <w:rPr>
                <w:rFonts w:hint="eastAsia" w:ascii="仿宋" w:hAnsi="仿宋" w:eastAsia="仿宋" w:cs="仿宋"/>
                <w:color w:val="000000"/>
                <w:kern w:val="0"/>
                <w:sz w:val="24"/>
                <w:lang w:bidi="ar"/>
              </w:rPr>
              <w:t>）</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numeric(18,2)</w:t>
            </w:r>
          </w:p>
        </w:tc>
        <w:tc>
          <w:tcPr>
            <w:tcW w:w="4110"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P</w:t>
            </w:r>
            <w:r>
              <w:rPr>
                <w:rFonts w:hint="eastAsia" w:ascii="仿宋" w:hAnsi="仿宋" w:eastAsia="仿宋" w:cs="仿宋"/>
                <w:color w:val="000000"/>
                <w:kern w:val="0"/>
                <w:sz w:val="24"/>
                <w:lang w:bidi="ar"/>
              </w:rPr>
              <w:t>列）,单位为吨</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17</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voc</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挥发性有机物</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numeric(18,2)</w:t>
            </w:r>
          </w:p>
        </w:tc>
        <w:tc>
          <w:tcPr>
            <w:tcW w:w="4110"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Q</w:t>
            </w:r>
            <w:r>
              <w:rPr>
                <w:rFonts w:hint="eastAsia" w:ascii="仿宋" w:hAnsi="仿宋" w:eastAsia="仿宋" w:cs="仿宋"/>
                <w:color w:val="000000"/>
                <w:kern w:val="0"/>
                <w:sz w:val="24"/>
                <w:lang w:bidi="ar"/>
              </w:rPr>
              <w:t>列）,单位为吨</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18</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nitrogen</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总氮</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numeric(18,2)</w:t>
            </w:r>
          </w:p>
        </w:tc>
        <w:tc>
          <w:tcPr>
            <w:tcW w:w="4110"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R</w:t>
            </w:r>
            <w:r>
              <w:rPr>
                <w:rFonts w:hint="eastAsia" w:ascii="仿宋" w:hAnsi="仿宋" w:eastAsia="仿宋" w:cs="仿宋"/>
                <w:color w:val="000000"/>
                <w:kern w:val="0"/>
                <w:sz w:val="24"/>
                <w:lang w:bidi="ar"/>
              </w:rPr>
              <w:t>列）,单位为吨</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19</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phosphorus</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总磷</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numeric(18,2)</w:t>
            </w:r>
          </w:p>
        </w:tc>
        <w:tc>
          <w:tcPr>
            <w:tcW w:w="4110"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S</w:t>
            </w:r>
            <w:r>
              <w:rPr>
                <w:rFonts w:hint="eastAsia" w:ascii="仿宋" w:hAnsi="仿宋" w:eastAsia="仿宋" w:cs="仿宋"/>
                <w:color w:val="000000"/>
                <w:kern w:val="0"/>
                <w:sz w:val="24"/>
                <w:lang w:bidi="ar"/>
              </w:rPr>
              <w:t>列）,单位为吨</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20</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bondBalance</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非金融企业绿色债券投资余额</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numeric(18,6)</w:t>
            </w:r>
          </w:p>
        </w:tc>
        <w:tc>
          <w:tcPr>
            <w:tcW w:w="4110"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T</w:t>
            </w:r>
            <w:r>
              <w:rPr>
                <w:rFonts w:hint="eastAsia" w:ascii="仿宋" w:hAnsi="仿宋" w:eastAsia="仿宋" w:cs="仿宋"/>
                <w:color w:val="000000"/>
                <w:kern w:val="0"/>
                <w:sz w:val="24"/>
                <w:lang w:bidi="ar"/>
              </w:rPr>
              <w:t>列）</w:t>
            </w:r>
            <w:r>
              <w:rPr>
                <w:rFonts w:hint="eastAsia" w:ascii="仿宋" w:hAnsi="仿宋" w:eastAsia="仿宋" w:cs="宋体"/>
                <w:color w:val="000000"/>
                <w:kern w:val="0"/>
                <w:sz w:val="24"/>
              </w:rPr>
              <w:t>，单位为万元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21</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billBalance</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绿色银行承兑汇票余额</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numeric(18,6)</w:t>
            </w:r>
          </w:p>
        </w:tc>
        <w:tc>
          <w:tcPr>
            <w:tcW w:w="4110"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U</w:t>
            </w:r>
            <w:r>
              <w:rPr>
                <w:rFonts w:hint="eastAsia" w:ascii="仿宋" w:hAnsi="仿宋" w:eastAsia="仿宋" w:cs="仿宋"/>
                <w:color w:val="000000"/>
                <w:kern w:val="0"/>
                <w:sz w:val="24"/>
                <w:lang w:bidi="ar"/>
              </w:rPr>
              <w:t>列）</w:t>
            </w:r>
            <w:r>
              <w:rPr>
                <w:rFonts w:hint="eastAsia" w:ascii="仿宋" w:hAnsi="仿宋" w:eastAsia="仿宋" w:cs="宋体"/>
                <w:color w:val="000000"/>
                <w:kern w:val="0"/>
                <w:sz w:val="24"/>
              </w:rPr>
              <w:t>，单位为万元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22</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creditBalance</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绿色信用证余额</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numeric(18,6)</w:t>
            </w:r>
          </w:p>
        </w:tc>
        <w:tc>
          <w:tcPr>
            <w:tcW w:w="4110"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V</w:t>
            </w:r>
            <w:r>
              <w:rPr>
                <w:rFonts w:hint="eastAsia" w:ascii="仿宋" w:hAnsi="仿宋" w:eastAsia="仿宋" w:cs="仿宋"/>
                <w:color w:val="000000"/>
                <w:kern w:val="0"/>
                <w:sz w:val="24"/>
                <w:lang w:bidi="ar"/>
              </w:rPr>
              <w:t>列）</w:t>
            </w:r>
            <w:r>
              <w:rPr>
                <w:rFonts w:hint="eastAsia" w:ascii="仿宋" w:hAnsi="仿宋" w:eastAsia="仿宋" w:cs="宋体"/>
                <w:color w:val="000000"/>
                <w:kern w:val="0"/>
                <w:sz w:val="24"/>
              </w:rPr>
              <w:t>，单位为万元</w:t>
            </w:r>
          </w:p>
        </w:tc>
      </w:tr>
    </w:tbl>
    <w:p>
      <w:pPr>
        <w:pStyle w:val="4"/>
        <w:rPr>
          <w:rFonts w:ascii="宋体" w:hAnsi="宋体"/>
          <w:color w:val="000000"/>
        </w:rPr>
      </w:pPr>
      <w:bookmarkStart w:id="84" w:name="_Toc53760013"/>
      <w:r>
        <w:rPr>
          <w:rFonts w:hint="eastAsia" w:ascii="宋体" w:hAnsi="宋体"/>
        </w:rPr>
        <w:t>环境、安全等</w:t>
      </w:r>
      <w:r>
        <w:rPr>
          <w:rFonts w:hint="eastAsia" w:ascii="宋体" w:hAnsi="宋体"/>
          <w:color w:val="000000"/>
        </w:rPr>
        <w:t>重大风险企业信贷情况统计表</w:t>
      </w:r>
      <w:bookmarkEnd w:id="84"/>
    </w:p>
    <w:tbl>
      <w:tblPr>
        <w:tblStyle w:val="33"/>
        <w:tblW w:w="9781" w:type="dxa"/>
        <w:tblInd w:w="-714" w:type="dxa"/>
        <w:tblLayout w:type="fixed"/>
        <w:tblCellMar>
          <w:top w:w="0" w:type="dxa"/>
          <w:left w:w="108" w:type="dxa"/>
          <w:bottom w:w="0" w:type="dxa"/>
          <w:right w:w="108" w:type="dxa"/>
        </w:tblCellMar>
      </w:tblPr>
      <w:tblGrid>
        <w:gridCol w:w="709"/>
        <w:gridCol w:w="1843"/>
        <w:gridCol w:w="1559"/>
        <w:gridCol w:w="1701"/>
        <w:gridCol w:w="3969"/>
      </w:tblGrid>
      <w:tr>
        <w:tblPrEx>
          <w:tblLayout w:type="fixed"/>
          <w:tblCellMar>
            <w:top w:w="0" w:type="dxa"/>
            <w:left w:w="108" w:type="dxa"/>
            <w:bottom w:w="0" w:type="dxa"/>
            <w:right w:w="108" w:type="dxa"/>
          </w:tblCellMar>
        </w:tblPrEx>
        <w:trPr>
          <w:trHeight w:val="285" w:hRule="atLeast"/>
        </w:trPr>
        <w:tc>
          <w:tcPr>
            <w:tcW w:w="709" w:type="dxa"/>
            <w:tcBorders>
              <w:top w:val="single" w:color="auto" w:sz="4" w:space="0"/>
              <w:left w:val="single" w:color="auto" w:sz="4" w:space="0"/>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No.</w:t>
            </w:r>
          </w:p>
        </w:tc>
        <w:tc>
          <w:tcPr>
            <w:tcW w:w="1843"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标签名称</w:t>
            </w:r>
          </w:p>
        </w:tc>
        <w:tc>
          <w:tcPr>
            <w:tcW w:w="1559"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字段内容</w:t>
            </w:r>
          </w:p>
        </w:tc>
        <w:tc>
          <w:tcPr>
            <w:tcW w:w="1701"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类型长度</w:t>
            </w:r>
          </w:p>
        </w:tc>
        <w:tc>
          <w:tcPr>
            <w:tcW w:w="3969"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填写规则及校验</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riskEnterpriseType</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报表指标类型</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96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　必填</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D0240001：涉及环境保护违法违规且尚未完成整改的企业信贷情况</w:t>
            </w:r>
          </w:p>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D0240002：涉及安全生产违法违规且尚未完成整改的企业信贷情况</w:t>
            </w:r>
          </w:p>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D0240003：涉及落后产能且尚未完成淘汰的企业信贷情况</w:t>
            </w:r>
          </w:p>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D0240004：涉及职业病预防控制措施不达标且尚未完成整改的企业信贷情况</w:t>
            </w:r>
          </w:p>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D0240005：合计</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2</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indexCode</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指标代码</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varchar(8)</w:t>
            </w:r>
          </w:p>
        </w:tc>
        <w:tc>
          <w:tcPr>
            <w:tcW w:w="396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可选（报表指标类型为“D0240001”、“D0240002”、“D024000</w:t>
            </w:r>
            <w:r>
              <w:rPr>
                <w:rFonts w:ascii="仿宋" w:hAnsi="仿宋" w:eastAsia="仿宋" w:cs="仿宋"/>
                <w:color w:val="000000"/>
                <w:kern w:val="0"/>
                <w:sz w:val="24"/>
                <w:lang w:bidi="ar"/>
              </w:rPr>
              <w:t>3</w:t>
            </w:r>
            <w:r>
              <w:rPr>
                <w:rFonts w:hint="eastAsia" w:ascii="仿宋" w:hAnsi="仿宋" w:eastAsia="仿宋" w:cs="仿宋"/>
                <w:color w:val="000000"/>
                <w:kern w:val="0"/>
                <w:sz w:val="24"/>
                <w:lang w:bidi="ar"/>
              </w:rPr>
              <w:t>”及“D024000</w:t>
            </w:r>
            <w:r>
              <w:rPr>
                <w:rFonts w:ascii="仿宋" w:hAnsi="仿宋" w:eastAsia="仿宋" w:cs="仿宋"/>
                <w:color w:val="000000"/>
                <w:kern w:val="0"/>
                <w:sz w:val="24"/>
                <w:lang w:bidi="ar"/>
              </w:rPr>
              <w:t>4</w:t>
            </w:r>
            <w:r>
              <w:rPr>
                <w:rFonts w:hint="eastAsia" w:ascii="仿宋" w:hAnsi="仿宋" w:eastAsia="仿宋" w:cs="仿宋"/>
                <w:color w:val="000000"/>
                <w:kern w:val="0"/>
                <w:sz w:val="24"/>
                <w:lang w:bidi="ar"/>
              </w:rPr>
              <w:t>”时，必填），对应excel报表的C列。</w:t>
            </w:r>
          </w:p>
          <w:p>
            <w:pPr>
              <w:widowControl/>
              <w:jc w:val="left"/>
              <w:textAlignment w:val="center"/>
              <w:rPr>
                <w:rFonts w:ascii="仿宋" w:hAnsi="仿宋" w:eastAsia="仿宋" w:cs="仿宋"/>
                <w:color w:val="000000"/>
                <w:kern w:val="0"/>
                <w:sz w:val="24"/>
                <w:lang w:bidi="ar"/>
              </w:rPr>
            </w:pPr>
            <w:r>
              <w:rPr>
                <w:rFonts w:ascii="仿宋" w:hAnsi="仿宋" w:eastAsia="仿宋" w:cs="仿宋"/>
                <w:color w:val="000000"/>
                <w:kern w:val="0"/>
                <w:sz w:val="24"/>
                <w:lang w:bidi="ar"/>
              </w:rPr>
              <w:t>1</w:t>
            </w:r>
            <w:r>
              <w:rPr>
                <w:rFonts w:hint="eastAsia" w:ascii="仿宋" w:hAnsi="仿宋" w:eastAsia="仿宋" w:cs="仿宋"/>
                <w:color w:val="000000"/>
                <w:kern w:val="0"/>
                <w:sz w:val="24"/>
                <w:lang w:bidi="ar"/>
              </w:rPr>
              <w:t>、报表指标类型为“D0240001”、“D0240002”及“D0240002”时，填写以下8位代码：</w:t>
            </w:r>
          </w:p>
          <w:p>
            <w:pPr>
              <w:widowControl/>
              <w:ind w:left="210" w:leftChars="100"/>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D0180000：小计</w:t>
            </w:r>
          </w:p>
          <w:p>
            <w:pPr>
              <w:widowControl/>
              <w:ind w:left="210" w:leftChars="100"/>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D0180001：督促整改</w:t>
            </w:r>
          </w:p>
          <w:p>
            <w:pPr>
              <w:widowControl/>
              <w:ind w:left="210" w:leftChars="100"/>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D0180003：压缩退出</w:t>
            </w:r>
          </w:p>
          <w:p>
            <w:pPr>
              <w:widowControl/>
              <w:ind w:left="210" w:leftChars="100"/>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D0180004：清收处置</w:t>
            </w:r>
          </w:p>
          <w:p>
            <w:pPr>
              <w:widowControl/>
              <w:ind w:left="210" w:leftChars="100"/>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D0180005：其他</w:t>
            </w:r>
          </w:p>
          <w:p>
            <w:pPr>
              <w:widowControl/>
              <w:jc w:val="left"/>
              <w:textAlignment w:val="center"/>
              <w:rPr>
                <w:rFonts w:ascii="仿宋" w:hAnsi="仿宋" w:eastAsia="仿宋" w:cs="仿宋"/>
                <w:color w:val="000000"/>
                <w:kern w:val="0"/>
                <w:sz w:val="24"/>
                <w:lang w:bidi="ar"/>
              </w:rPr>
            </w:pPr>
            <w:r>
              <w:rPr>
                <w:rFonts w:ascii="仿宋" w:hAnsi="仿宋" w:eastAsia="仿宋" w:cs="仿宋"/>
                <w:color w:val="000000"/>
                <w:kern w:val="0"/>
                <w:sz w:val="24"/>
                <w:lang w:bidi="ar"/>
              </w:rPr>
              <w:t>2</w:t>
            </w:r>
            <w:r>
              <w:rPr>
                <w:rFonts w:hint="eastAsia" w:ascii="仿宋" w:hAnsi="仿宋" w:eastAsia="仿宋" w:cs="仿宋"/>
                <w:color w:val="000000"/>
                <w:kern w:val="0"/>
                <w:sz w:val="24"/>
                <w:lang w:bidi="ar"/>
              </w:rPr>
              <w:t>、报表指标类型为“D0240004”时，填写以下8位代码：</w:t>
            </w:r>
          </w:p>
          <w:p>
            <w:pPr>
              <w:widowControl/>
              <w:ind w:left="210" w:leftChars="100"/>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D0180000：小计</w:t>
            </w:r>
          </w:p>
          <w:p>
            <w:pPr>
              <w:widowControl/>
              <w:ind w:left="210" w:leftChars="100"/>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D0180001：督促整改</w:t>
            </w:r>
          </w:p>
          <w:p>
            <w:pPr>
              <w:widowControl/>
              <w:ind w:left="210" w:leftChars="100"/>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D0180002：督促完成淘汰</w:t>
            </w:r>
          </w:p>
          <w:p>
            <w:pPr>
              <w:widowControl/>
              <w:ind w:left="210" w:leftChars="100"/>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D0180004：清收处置</w:t>
            </w:r>
          </w:p>
          <w:p>
            <w:pPr>
              <w:widowControl/>
              <w:ind w:left="210" w:leftChars="100"/>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D0180005：其他</w:t>
            </w:r>
          </w:p>
          <w:p>
            <w:pPr>
              <w:widowControl/>
              <w:jc w:val="left"/>
              <w:textAlignment w:val="center"/>
              <w:rPr>
                <w:rFonts w:ascii="仿宋" w:hAnsi="仿宋" w:eastAsia="仿宋" w:cs="仿宋"/>
                <w:color w:val="000000"/>
                <w:kern w:val="0"/>
                <w:sz w:val="24"/>
                <w:lang w:bidi="ar"/>
              </w:rPr>
            </w:pPr>
            <w:r>
              <w:rPr>
                <w:rFonts w:ascii="仿宋" w:hAnsi="仿宋" w:eastAsia="仿宋" w:cs="仿宋"/>
                <w:color w:val="000000"/>
                <w:kern w:val="0"/>
                <w:sz w:val="24"/>
                <w:lang w:bidi="ar"/>
              </w:rPr>
              <w:t>3</w:t>
            </w:r>
            <w:r>
              <w:rPr>
                <w:rFonts w:hint="eastAsia" w:ascii="仿宋" w:hAnsi="仿宋" w:eastAsia="仿宋" w:cs="仿宋"/>
                <w:color w:val="000000"/>
                <w:kern w:val="0"/>
                <w:sz w:val="24"/>
                <w:lang w:bidi="ar"/>
              </w:rPr>
              <w:t>、报表指标类型为“D0240005”时,指标代码无需填写。</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3</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customerNum</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客户数</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numeric(5)</w:t>
            </w:r>
          </w:p>
        </w:tc>
        <w:tc>
          <w:tcPr>
            <w:tcW w:w="396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D</w:t>
            </w:r>
            <w:r>
              <w:rPr>
                <w:rFonts w:hint="eastAsia" w:ascii="仿宋" w:hAnsi="仿宋" w:eastAsia="仿宋" w:cs="仿宋"/>
                <w:color w:val="000000"/>
                <w:kern w:val="0"/>
                <w:sz w:val="24"/>
                <w:lang w:bidi="ar"/>
              </w:rPr>
              <w:t>列）</w:t>
            </w:r>
            <w:r>
              <w:rPr>
                <w:rFonts w:hint="eastAsia" w:ascii="仿宋" w:hAnsi="仿宋" w:eastAsia="仿宋" w:cs="宋体"/>
                <w:color w:val="000000"/>
                <w:kern w:val="0"/>
                <w:sz w:val="24"/>
              </w:rPr>
              <w:t>，单位为个</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4</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balance</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贷款余额</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numeric(18,6)</w:t>
            </w:r>
          </w:p>
        </w:tc>
        <w:tc>
          <w:tcPr>
            <w:tcW w:w="396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可选（有值时填报，对应excel报表的E列）</w:t>
            </w:r>
            <w:r>
              <w:rPr>
                <w:rFonts w:hint="eastAsia" w:ascii="仿宋" w:hAnsi="仿宋" w:eastAsia="仿宋" w:cs="宋体"/>
                <w:color w:val="000000"/>
                <w:kern w:val="0"/>
                <w:sz w:val="24"/>
              </w:rPr>
              <w:t>，单位为万元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5</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balanceIncrease</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比年初增减额</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numeric(18,6)</w:t>
            </w:r>
          </w:p>
        </w:tc>
        <w:tc>
          <w:tcPr>
            <w:tcW w:w="396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F</w:t>
            </w:r>
            <w:r>
              <w:rPr>
                <w:rFonts w:hint="eastAsia" w:ascii="仿宋" w:hAnsi="仿宋" w:eastAsia="仿宋" w:cs="仿宋"/>
                <w:color w:val="000000"/>
                <w:kern w:val="0"/>
                <w:sz w:val="24"/>
                <w:lang w:bidi="ar"/>
              </w:rPr>
              <w:t>列）</w:t>
            </w:r>
            <w:r>
              <w:rPr>
                <w:rFonts w:hint="eastAsia" w:ascii="仿宋" w:hAnsi="仿宋" w:eastAsia="仿宋" w:cs="宋体"/>
                <w:color w:val="000000"/>
                <w:kern w:val="0"/>
                <w:sz w:val="24"/>
              </w:rPr>
              <w:t>，单位为万元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6</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passBalance</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正常类贷款余额</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numeric(18,6)</w:t>
            </w:r>
          </w:p>
        </w:tc>
        <w:tc>
          <w:tcPr>
            <w:tcW w:w="3969"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G</w:t>
            </w:r>
            <w:r>
              <w:rPr>
                <w:rFonts w:hint="eastAsia" w:ascii="仿宋" w:hAnsi="仿宋" w:eastAsia="仿宋" w:cs="仿宋"/>
                <w:color w:val="000000"/>
                <w:kern w:val="0"/>
                <w:sz w:val="24"/>
                <w:lang w:bidi="ar"/>
              </w:rPr>
              <w:t>列）</w:t>
            </w:r>
            <w:r>
              <w:rPr>
                <w:rFonts w:hint="eastAsia" w:ascii="仿宋" w:hAnsi="仿宋" w:eastAsia="仿宋" w:cs="宋体"/>
                <w:color w:val="000000"/>
                <w:kern w:val="0"/>
                <w:sz w:val="24"/>
              </w:rPr>
              <w:t>，单位为万元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7</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followBalance</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关注类贷款余额</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numeric(18,6)</w:t>
            </w:r>
          </w:p>
        </w:tc>
        <w:tc>
          <w:tcPr>
            <w:tcW w:w="3969"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H</w:t>
            </w:r>
            <w:r>
              <w:rPr>
                <w:rFonts w:hint="eastAsia" w:ascii="仿宋" w:hAnsi="仿宋" w:eastAsia="仿宋" w:cs="仿宋"/>
                <w:color w:val="000000"/>
                <w:kern w:val="0"/>
                <w:sz w:val="24"/>
                <w:lang w:bidi="ar"/>
              </w:rPr>
              <w:t>列）</w:t>
            </w:r>
            <w:r>
              <w:rPr>
                <w:rFonts w:hint="eastAsia" w:ascii="仿宋" w:hAnsi="仿宋" w:eastAsia="仿宋" w:cs="宋体"/>
                <w:color w:val="000000"/>
                <w:kern w:val="0"/>
                <w:sz w:val="24"/>
              </w:rPr>
              <w:t>，单位为万元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8</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subBalance</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次级类贷款余额</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numeric(18,6)</w:t>
            </w:r>
          </w:p>
        </w:tc>
        <w:tc>
          <w:tcPr>
            <w:tcW w:w="3969"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可选（有值时填报，对应excel报表的I列）</w:t>
            </w:r>
            <w:r>
              <w:rPr>
                <w:rFonts w:hint="eastAsia" w:ascii="仿宋" w:hAnsi="仿宋" w:eastAsia="仿宋" w:cs="宋体"/>
                <w:color w:val="000000"/>
                <w:kern w:val="0"/>
                <w:sz w:val="24"/>
              </w:rPr>
              <w:t>，单位为万元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9</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doubtfulBalance</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可疑类贷款余额</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numeric(18,6)</w:t>
            </w:r>
          </w:p>
        </w:tc>
        <w:tc>
          <w:tcPr>
            <w:tcW w:w="3969"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J</w:t>
            </w:r>
            <w:r>
              <w:rPr>
                <w:rFonts w:hint="eastAsia" w:ascii="仿宋" w:hAnsi="仿宋" w:eastAsia="仿宋" w:cs="仿宋"/>
                <w:color w:val="000000"/>
                <w:kern w:val="0"/>
                <w:sz w:val="24"/>
                <w:lang w:bidi="ar"/>
              </w:rPr>
              <w:t>列）</w:t>
            </w:r>
            <w:r>
              <w:rPr>
                <w:rFonts w:hint="eastAsia" w:ascii="仿宋" w:hAnsi="仿宋" w:eastAsia="仿宋" w:cs="宋体"/>
                <w:color w:val="000000"/>
                <w:kern w:val="0"/>
                <w:sz w:val="24"/>
              </w:rPr>
              <w:t>，单位为万元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10</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lossBalance</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损失类贷款余额</w:t>
            </w:r>
          </w:p>
        </w:tc>
        <w:tc>
          <w:tcPr>
            <w:tcW w:w="1701"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numeric(18,6)</w:t>
            </w:r>
          </w:p>
        </w:tc>
        <w:tc>
          <w:tcPr>
            <w:tcW w:w="3969" w:type="dxa"/>
            <w:tcBorders>
              <w:top w:val="single" w:color="auto" w:sz="4" w:space="0"/>
              <w:left w:val="single" w:color="auto" w:sz="4" w:space="0"/>
              <w:bottom w:val="single" w:color="auto" w:sz="4" w:space="0"/>
              <w:right w:val="single" w:color="auto" w:sz="4" w:space="0"/>
            </w:tcBorders>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w:t>
            </w:r>
            <w:r>
              <w:rPr>
                <w:rFonts w:ascii="仿宋" w:hAnsi="仿宋" w:eastAsia="仿宋" w:cs="仿宋"/>
                <w:color w:val="000000"/>
                <w:kern w:val="0"/>
                <w:sz w:val="24"/>
                <w:lang w:bidi="ar"/>
              </w:rPr>
              <w:t>K</w:t>
            </w:r>
            <w:r>
              <w:rPr>
                <w:rFonts w:hint="eastAsia" w:ascii="仿宋" w:hAnsi="仿宋" w:eastAsia="仿宋" w:cs="仿宋"/>
                <w:color w:val="000000"/>
                <w:kern w:val="0"/>
                <w:sz w:val="24"/>
                <w:lang w:bidi="ar"/>
              </w:rPr>
              <w:t>列）</w:t>
            </w:r>
            <w:r>
              <w:rPr>
                <w:rFonts w:hint="eastAsia" w:ascii="仿宋" w:hAnsi="仿宋" w:eastAsia="仿宋" w:cs="宋体"/>
                <w:color w:val="000000"/>
                <w:kern w:val="0"/>
                <w:sz w:val="24"/>
              </w:rPr>
              <w:t>，单位为万元</w:t>
            </w:r>
          </w:p>
        </w:tc>
      </w:tr>
    </w:tbl>
    <w:p>
      <w:pPr>
        <w:pStyle w:val="4"/>
        <w:rPr>
          <w:rFonts w:ascii="宋体" w:hAnsi="宋体"/>
          <w:color w:val="000000"/>
        </w:rPr>
      </w:pPr>
      <w:bookmarkStart w:id="85" w:name="_Toc53760014"/>
      <w:r>
        <w:rPr>
          <w:rFonts w:hint="eastAsia" w:ascii="宋体" w:hAnsi="宋体"/>
          <w:color w:val="000000"/>
        </w:rPr>
        <w:t>银行机构绿色运营统计表</w:t>
      </w:r>
      <w:bookmarkEnd w:id="85"/>
    </w:p>
    <w:tbl>
      <w:tblPr>
        <w:tblStyle w:val="33"/>
        <w:tblW w:w="9781" w:type="dxa"/>
        <w:tblInd w:w="-714" w:type="dxa"/>
        <w:tblLayout w:type="fixed"/>
        <w:tblCellMar>
          <w:top w:w="0" w:type="dxa"/>
          <w:left w:w="108" w:type="dxa"/>
          <w:bottom w:w="0" w:type="dxa"/>
          <w:right w:w="108" w:type="dxa"/>
        </w:tblCellMar>
      </w:tblPr>
      <w:tblGrid>
        <w:gridCol w:w="709"/>
        <w:gridCol w:w="1843"/>
        <w:gridCol w:w="1701"/>
        <w:gridCol w:w="1559"/>
        <w:gridCol w:w="3969"/>
      </w:tblGrid>
      <w:tr>
        <w:tblPrEx>
          <w:tblLayout w:type="fixed"/>
          <w:tblCellMar>
            <w:top w:w="0" w:type="dxa"/>
            <w:left w:w="108" w:type="dxa"/>
            <w:bottom w:w="0" w:type="dxa"/>
            <w:right w:w="108" w:type="dxa"/>
          </w:tblCellMar>
        </w:tblPrEx>
        <w:trPr>
          <w:trHeight w:val="285" w:hRule="atLeast"/>
        </w:trPr>
        <w:tc>
          <w:tcPr>
            <w:tcW w:w="709" w:type="dxa"/>
            <w:tcBorders>
              <w:top w:val="single" w:color="auto" w:sz="4" w:space="0"/>
              <w:left w:val="single" w:color="auto" w:sz="4" w:space="0"/>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No.</w:t>
            </w:r>
          </w:p>
        </w:tc>
        <w:tc>
          <w:tcPr>
            <w:tcW w:w="1843"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标签名称</w:t>
            </w:r>
          </w:p>
        </w:tc>
        <w:tc>
          <w:tcPr>
            <w:tcW w:w="1701"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字段内容</w:t>
            </w:r>
          </w:p>
        </w:tc>
        <w:tc>
          <w:tcPr>
            <w:tcW w:w="1559"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类型长度</w:t>
            </w:r>
          </w:p>
        </w:tc>
        <w:tc>
          <w:tcPr>
            <w:tcW w:w="3969"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填写规则及校验</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greenOperateType</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报表指标类型</w:t>
            </w:r>
          </w:p>
        </w:tc>
        <w:tc>
          <w:tcPr>
            <w:tcW w:w="1559"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96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　必填，对应excel报表的</w:t>
            </w:r>
            <w:r>
              <w:rPr>
                <w:rFonts w:ascii="仿宋" w:hAnsi="仿宋" w:eastAsia="仿宋" w:cs="仿宋"/>
                <w:color w:val="000000"/>
                <w:kern w:val="0"/>
                <w:sz w:val="24"/>
                <w:lang w:bidi="ar"/>
              </w:rPr>
              <w:t>A</w:t>
            </w:r>
            <w:r>
              <w:rPr>
                <w:rFonts w:hint="eastAsia" w:ascii="仿宋" w:hAnsi="仿宋" w:eastAsia="仿宋" w:cs="仿宋"/>
                <w:color w:val="000000"/>
                <w:kern w:val="0"/>
                <w:sz w:val="24"/>
                <w:lang w:bidi="ar"/>
              </w:rPr>
              <w:t>列，填写以下8位代码：</w:t>
            </w:r>
          </w:p>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D0250001：金融机构资源消耗</w:t>
            </w:r>
          </w:p>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D0250002：金融机构绿色宣传与培训</w:t>
            </w:r>
          </w:p>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D0250003：金融机构绿色支付情况</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2</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indexCode</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指标代码</w:t>
            </w:r>
          </w:p>
        </w:tc>
        <w:tc>
          <w:tcPr>
            <w:tcW w:w="1559"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varchar(8)</w:t>
            </w:r>
          </w:p>
        </w:tc>
        <w:tc>
          <w:tcPr>
            <w:tcW w:w="396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　必填，对应excel报表的</w:t>
            </w:r>
            <w:r>
              <w:rPr>
                <w:rFonts w:ascii="仿宋" w:hAnsi="仿宋" w:eastAsia="仿宋" w:cs="仿宋"/>
                <w:color w:val="000000"/>
                <w:kern w:val="0"/>
                <w:sz w:val="24"/>
                <w:lang w:bidi="ar"/>
              </w:rPr>
              <w:t>B</w:t>
            </w:r>
            <w:r>
              <w:rPr>
                <w:rFonts w:hint="eastAsia" w:ascii="仿宋" w:hAnsi="仿宋" w:eastAsia="仿宋" w:cs="仿宋"/>
                <w:color w:val="000000"/>
                <w:kern w:val="0"/>
                <w:sz w:val="24"/>
                <w:lang w:bidi="ar"/>
              </w:rPr>
              <w:t>列；</w:t>
            </w:r>
          </w:p>
          <w:p>
            <w:pPr>
              <w:widowControl/>
              <w:jc w:val="left"/>
              <w:textAlignment w:val="center"/>
              <w:rPr>
                <w:rFonts w:ascii="仿宋" w:hAnsi="仿宋" w:eastAsia="仿宋" w:cs="仿宋"/>
                <w:color w:val="000000"/>
                <w:kern w:val="0"/>
                <w:sz w:val="24"/>
                <w:lang w:bidi="ar"/>
              </w:rPr>
            </w:pPr>
            <w:r>
              <w:rPr>
                <w:rFonts w:ascii="仿宋" w:hAnsi="仿宋" w:eastAsia="仿宋" w:cs="仿宋"/>
                <w:color w:val="000000"/>
                <w:kern w:val="0"/>
                <w:sz w:val="24"/>
                <w:lang w:bidi="ar"/>
              </w:rPr>
              <w:t>1</w:t>
            </w:r>
            <w:r>
              <w:rPr>
                <w:rFonts w:hint="eastAsia" w:ascii="仿宋" w:hAnsi="仿宋" w:eastAsia="仿宋" w:cs="仿宋"/>
                <w:color w:val="000000"/>
                <w:kern w:val="0"/>
                <w:sz w:val="24"/>
                <w:lang w:bidi="ar"/>
              </w:rPr>
              <w:t>、报表指标类型为“金融机构资源消耗”时，填写以下8位代码：</w:t>
            </w:r>
          </w:p>
          <w:p>
            <w:pPr>
              <w:widowControl/>
              <w:ind w:left="210" w:leftChars="100"/>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D0260001：金融机构员工人均用电量</w:t>
            </w:r>
          </w:p>
          <w:p>
            <w:pPr>
              <w:widowControl/>
              <w:ind w:left="210" w:leftChars="100"/>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D0260002：金融机构员工人均用水量</w:t>
            </w:r>
          </w:p>
          <w:p>
            <w:pPr>
              <w:widowControl/>
              <w:ind w:left="210" w:leftChars="100"/>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D0260003：金融机构员工人均用纸量</w:t>
            </w:r>
          </w:p>
          <w:p>
            <w:pPr>
              <w:widowControl/>
              <w:jc w:val="left"/>
              <w:textAlignment w:val="center"/>
              <w:rPr>
                <w:rFonts w:ascii="仿宋" w:hAnsi="仿宋" w:eastAsia="仿宋" w:cs="仿宋"/>
                <w:color w:val="000000"/>
                <w:kern w:val="0"/>
                <w:sz w:val="24"/>
                <w:lang w:bidi="ar"/>
              </w:rPr>
            </w:pPr>
            <w:r>
              <w:rPr>
                <w:rFonts w:ascii="仿宋" w:hAnsi="仿宋" w:eastAsia="仿宋" w:cs="仿宋"/>
                <w:color w:val="000000"/>
                <w:kern w:val="0"/>
                <w:sz w:val="24"/>
                <w:lang w:bidi="ar"/>
              </w:rPr>
              <w:t>2</w:t>
            </w:r>
            <w:r>
              <w:rPr>
                <w:rFonts w:hint="eastAsia" w:ascii="仿宋" w:hAnsi="仿宋" w:eastAsia="仿宋" w:cs="仿宋"/>
                <w:color w:val="000000"/>
                <w:kern w:val="0"/>
                <w:sz w:val="24"/>
                <w:lang w:bidi="ar"/>
              </w:rPr>
              <w:t>、报表指标类型为“金融机构绿色宣传与培训”时，填写以下8位代码：</w:t>
            </w:r>
          </w:p>
          <w:p>
            <w:pPr>
              <w:widowControl/>
              <w:ind w:left="210" w:leftChars="100"/>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D0270001：全体员工年内人均绿色信贷培训小时数</w:t>
            </w:r>
          </w:p>
          <w:p>
            <w:pPr>
              <w:widowControl/>
              <w:ind w:left="210" w:leftChars="100"/>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D0270002：新员工年内人均绿色信贷培训小时数</w:t>
            </w:r>
          </w:p>
          <w:p>
            <w:pPr>
              <w:widowControl/>
              <w:ind w:left="210" w:leftChars="100"/>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D0270003：中高层员工人均绿色信贷培训小时数</w:t>
            </w:r>
          </w:p>
          <w:p>
            <w:pPr>
              <w:widowControl/>
              <w:ind w:left="210" w:leftChars="100"/>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D0270004：金融机构对外绿色宣传小时数</w:t>
            </w:r>
          </w:p>
          <w:p>
            <w:pPr>
              <w:widowControl/>
              <w:ind w:left="210" w:leftChars="100"/>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D0270005：金融机构绿色专业人才人数</w:t>
            </w:r>
          </w:p>
          <w:p>
            <w:pPr>
              <w:widowControl/>
              <w:ind w:left="210" w:leftChars="100"/>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D0270006：金融机构其他绿色宣传与培训</w:t>
            </w:r>
          </w:p>
          <w:p>
            <w:pPr>
              <w:widowControl/>
              <w:jc w:val="left"/>
              <w:textAlignment w:val="center"/>
              <w:rPr>
                <w:rFonts w:ascii="仿宋" w:hAnsi="仿宋" w:eastAsia="仿宋" w:cs="仿宋"/>
                <w:color w:val="000000"/>
                <w:kern w:val="0"/>
                <w:sz w:val="24"/>
                <w:lang w:bidi="ar"/>
              </w:rPr>
            </w:pPr>
            <w:r>
              <w:rPr>
                <w:rFonts w:ascii="仿宋" w:hAnsi="仿宋" w:eastAsia="仿宋" w:cs="仿宋"/>
                <w:color w:val="000000"/>
                <w:kern w:val="0"/>
                <w:sz w:val="24"/>
                <w:lang w:bidi="ar"/>
              </w:rPr>
              <w:t>3</w:t>
            </w:r>
            <w:r>
              <w:rPr>
                <w:rFonts w:hint="eastAsia" w:ascii="仿宋" w:hAnsi="仿宋" w:eastAsia="仿宋" w:cs="仿宋"/>
                <w:color w:val="000000"/>
                <w:kern w:val="0"/>
                <w:sz w:val="24"/>
                <w:lang w:bidi="ar"/>
              </w:rPr>
              <w:t>、报表指标类型为“金融机构绿色支付情况”时，填写以下8位代码：</w:t>
            </w:r>
          </w:p>
          <w:p>
            <w:pPr>
              <w:widowControl/>
              <w:ind w:left="210" w:leftChars="100"/>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D0280001：电子银行业交易笔数替代率</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3</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yearTotalNum</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当年累计发生数</w:t>
            </w:r>
          </w:p>
        </w:tc>
        <w:tc>
          <w:tcPr>
            <w:tcW w:w="1559"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numeric(18,2)</w:t>
            </w:r>
          </w:p>
        </w:tc>
        <w:tc>
          <w:tcPr>
            <w:tcW w:w="396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必填，对应excel报表的</w:t>
            </w:r>
            <w:r>
              <w:rPr>
                <w:rFonts w:ascii="仿宋" w:hAnsi="仿宋" w:eastAsia="仿宋" w:cs="仿宋"/>
                <w:color w:val="000000"/>
                <w:kern w:val="0"/>
                <w:sz w:val="24"/>
                <w:lang w:bidi="ar"/>
              </w:rPr>
              <w:t>D</w:t>
            </w:r>
            <w:r>
              <w:rPr>
                <w:rFonts w:hint="eastAsia" w:ascii="仿宋" w:hAnsi="仿宋" w:eastAsia="仿宋" w:cs="仿宋"/>
                <w:color w:val="000000"/>
                <w:kern w:val="0"/>
                <w:sz w:val="24"/>
                <w:lang w:bidi="ar"/>
              </w:rPr>
              <w:t>列;</w:t>
            </w:r>
          </w:p>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指标代码为D0260001时，单位为千瓦时；指标代码为D0260002时，单位为吨；指标代码为D026000</w:t>
            </w:r>
            <w:r>
              <w:rPr>
                <w:rFonts w:ascii="仿宋" w:hAnsi="仿宋" w:eastAsia="仿宋" w:cs="仿宋"/>
                <w:color w:val="000000"/>
                <w:kern w:val="0"/>
                <w:sz w:val="24"/>
                <w:lang w:bidi="ar"/>
              </w:rPr>
              <w:t>3</w:t>
            </w:r>
            <w:r>
              <w:rPr>
                <w:rFonts w:hint="eastAsia" w:ascii="仿宋" w:hAnsi="仿宋" w:eastAsia="仿宋" w:cs="仿宋"/>
                <w:color w:val="000000"/>
                <w:kern w:val="0"/>
                <w:sz w:val="24"/>
                <w:lang w:bidi="ar"/>
              </w:rPr>
              <w:t>时，单位为公斤；指标代码为D0270001、D027000</w:t>
            </w:r>
            <w:r>
              <w:rPr>
                <w:rFonts w:ascii="仿宋" w:hAnsi="仿宋" w:eastAsia="仿宋" w:cs="仿宋"/>
                <w:color w:val="000000"/>
                <w:kern w:val="0"/>
                <w:sz w:val="24"/>
                <w:lang w:bidi="ar"/>
              </w:rPr>
              <w:t>2</w:t>
            </w:r>
            <w:r>
              <w:rPr>
                <w:rFonts w:hint="eastAsia" w:ascii="仿宋" w:hAnsi="仿宋" w:eastAsia="仿宋" w:cs="仿宋"/>
                <w:color w:val="000000"/>
                <w:kern w:val="0"/>
                <w:sz w:val="24"/>
                <w:lang w:bidi="ar"/>
              </w:rPr>
              <w:t>、D027000</w:t>
            </w:r>
            <w:r>
              <w:rPr>
                <w:rFonts w:ascii="仿宋" w:hAnsi="仿宋" w:eastAsia="仿宋" w:cs="仿宋"/>
                <w:color w:val="000000"/>
                <w:kern w:val="0"/>
                <w:sz w:val="24"/>
                <w:lang w:bidi="ar"/>
              </w:rPr>
              <w:t>3</w:t>
            </w:r>
            <w:r>
              <w:rPr>
                <w:rFonts w:hint="eastAsia" w:ascii="仿宋" w:hAnsi="仿宋" w:eastAsia="仿宋" w:cs="仿宋"/>
                <w:color w:val="000000"/>
                <w:kern w:val="0"/>
                <w:sz w:val="24"/>
                <w:lang w:bidi="ar"/>
              </w:rPr>
              <w:t>、D027000</w:t>
            </w:r>
            <w:r>
              <w:rPr>
                <w:rFonts w:ascii="仿宋" w:hAnsi="仿宋" w:eastAsia="仿宋" w:cs="仿宋"/>
                <w:color w:val="000000"/>
                <w:kern w:val="0"/>
                <w:sz w:val="24"/>
                <w:lang w:bidi="ar"/>
              </w:rPr>
              <w:t>4</w:t>
            </w:r>
            <w:r>
              <w:rPr>
                <w:rFonts w:hint="eastAsia" w:ascii="仿宋" w:hAnsi="仿宋" w:eastAsia="仿宋" w:cs="仿宋"/>
                <w:color w:val="000000"/>
                <w:kern w:val="0"/>
                <w:sz w:val="24"/>
                <w:lang w:bidi="ar"/>
              </w:rPr>
              <w:t>时，单位为小时；指标代码为D0270005时，单位为人，值为整数；指标代码为D027000</w:t>
            </w:r>
            <w:r>
              <w:rPr>
                <w:rFonts w:ascii="仿宋" w:hAnsi="仿宋" w:eastAsia="仿宋" w:cs="仿宋"/>
                <w:color w:val="000000"/>
                <w:kern w:val="0"/>
                <w:sz w:val="24"/>
                <w:lang w:bidi="ar"/>
              </w:rPr>
              <w:t>6</w:t>
            </w:r>
            <w:r>
              <w:rPr>
                <w:rFonts w:hint="eastAsia" w:ascii="仿宋" w:hAnsi="仿宋" w:eastAsia="仿宋" w:cs="仿宋"/>
                <w:color w:val="000000"/>
                <w:kern w:val="0"/>
                <w:sz w:val="24"/>
                <w:lang w:bidi="ar"/>
              </w:rPr>
              <w:t>时，单位为次，值为整数；指标代码为D0280001时，单位为百分比（1</w:t>
            </w:r>
            <w:r>
              <w:rPr>
                <w:rFonts w:ascii="仿宋" w:hAnsi="仿宋" w:eastAsia="仿宋" w:cs="仿宋"/>
                <w:color w:val="000000"/>
                <w:kern w:val="0"/>
                <w:sz w:val="24"/>
                <w:lang w:bidi="ar"/>
              </w:rPr>
              <w:t>/100</w:t>
            </w:r>
            <w:r>
              <w:rPr>
                <w:rFonts w:hint="eastAsia" w:ascii="仿宋" w:hAnsi="仿宋" w:eastAsia="仿宋" w:cs="仿宋"/>
                <w:color w:val="000000"/>
                <w:kern w:val="0"/>
                <w:sz w:val="24"/>
                <w:lang w:bidi="ar"/>
              </w:rPr>
              <w:t>），值不超过1</w:t>
            </w:r>
            <w:r>
              <w:rPr>
                <w:rFonts w:ascii="仿宋" w:hAnsi="仿宋" w:eastAsia="仿宋" w:cs="仿宋"/>
                <w:color w:val="000000"/>
                <w:kern w:val="0"/>
                <w:sz w:val="24"/>
                <w:lang w:bidi="ar"/>
              </w:rPr>
              <w:t>00</w:t>
            </w:r>
            <w:r>
              <w:rPr>
                <w:rFonts w:hint="eastAsia" w:ascii="仿宋" w:hAnsi="仿宋" w:eastAsia="仿宋" w:cs="仿宋"/>
                <w:color w:val="000000"/>
                <w:kern w:val="0"/>
                <w:sz w:val="24"/>
                <w:lang w:bidi="ar"/>
              </w:rPr>
              <w:t>。</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3</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lastYearTotalNum</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去年累计发生数</w:t>
            </w:r>
          </w:p>
        </w:tc>
        <w:tc>
          <w:tcPr>
            <w:tcW w:w="1559"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numeric(18,2)</w:t>
            </w:r>
          </w:p>
        </w:tc>
        <w:tc>
          <w:tcPr>
            <w:tcW w:w="396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必填，对应excel报表的</w:t>
            </w:r>
            <w:r>
              <w:rPr>
                <w:rFonts w:ascii="仿宋" w:hAnsi="仿宋" w:eastAsia="仿宋" w:cs="仿宋"/>
                <w:color w:val="000000"/>
                <w:kern w:val="0"/>
                <w:sz w:val="24"/>
                <w:lang w:bidi="ar"/>
              </w:rPr>
              <w:t>E</w:t>
            </w:r>
            <w:r>
              <w:rPr>
                <w:rFonts w:hint="eastAsia" w:ascii="仿宋" w:hAnsi="仿宋" w:eastAsia="仿宋" w:cs="仿宋"/>
                <w:color w:val="000000"/>
                <w:kern w:val="0"/>
                <w:sz w:val="24"/>
                <w:lang w:bidi="ar"/>
              </w:rPr>
              <w:t>列;</w:t>
            </w:r>
          </w:p>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指标代码为D0260001时，单位为千瓦时；指标代码为D0260002时，单位为吨；指标代码为D026000</w:t>
            </w:r>
            <w:r>
              <w:rPr>
                <w:rFonts w:ascii="仿宋" w:hAnsi="仿宋" w:eastAsia="仿宋" w:cs="仿宋"/>
                <w:color w:val="000000"/>
                <w:kern w:val="0"/>
                <w:sz w:val="24"/>
                <w:lang w:bidi="ar"/>
              </w:rPr>
              <w:t>3</w:t>
            </w:r>
            <w:r>
              <w:rPr>
                <w:rFonts w:hint="eastAsia" w:ascii="仿宋" w:hAnsi="仿宋" w:eastAsia="仿宋" w:cs="仿宋"/>
                <w:color w:val="000000"/>
                <w:kern w:val="0"/>
                <w:sz w:val="24"/>
                <w:lang w:bidi="ar"/>
              </w:rPr>
              <w:t>时，单位为公斤；指标代码为D0270001、D027000</w:t>
            </w:r>
            <w:r>
              <w:rPr>
                <w:rFonts w:ascii="仿宋" w:hAnsi="仿宋" w:eastAsia="仿宋" w:cs="仿宋"/>
                <w:color w:val="000000"/>
                <w:kern w:val="0"/>
                <w:sz w:val="24"/>
                <w:lang w:bidi="ar"/>
              </w:rPr>
              <w:t>2</w:t>
            </w:r>
            <w:r>
              <w:rPr>
                <w:rFonts w:hint="eastAsia" w:ascii="仿宋" w:hAnsi="仿宋" w:eastAsia="仿宋" w:cs="仿宋"/>
                <w:color w:val="000000"/>
                <w:kern w:val="0"/>
                <w:sz w:val="24"/>
                <w:lang w:bidi="ar"/>
              </w:rPr>
              <w:t>、D027000</w:t>
            </w:r>
            <w:r>
              <w:rPr>
                <w:rFonts w:ascii="仿宋" w:hAnsi="仿宋" w:eastAsia="仿宋" w:cs="仿宋"/>
                <w:color w:val="000000"/>
                <w:kern w:val="0"/>
                <w:sz w:val="24"/>
                <w:lang w:bidi="ar"/>
              </w:rPr>
              <w:t>3</w:t>
            </w:r>
            <w:r>
              <w:rPr>
                <w:rFonts w:hint="eastAsia" w:ascii="仿宋" w:hAnsi="仿宋" w:eastAsia="仿宋" w:cs="仿宋"/>
                <w:color w:val="000000"/>
                <w:kern w:val="0"/>
                <w:sz w:val="24"/>
                <w:lang w:bidi="ar"/>
              </w:rPr>
              <w:t>、D027000</w:t>
            </w:r>
            <w:r>
              <w:rPr>
                <w:rFonts w:ascii="仿宋" w:hAnsi="仿宋" w:eastAsia="仿宋" w:cs="仿宋"/>
                <w:color w:val="000000"/>
                <w:kern w:val="0"/>
                <w:sz w:val="24"/>
                <w:lang w:bidi="ar"/>
              </w:rPr>
              <w:t>4</w:t>
            </w:r>
            <w:r>
              <w:rPr>
                <w:rFonts w:hint="eastAsia" w:ascii="仿宋" w:hAnsi="仿宋" w:eastAsia="仿宋" w:cs="仿宋"/>
                <w:color w:val="000000"/>
                <w:kern w:val="0"/>
                <w:sz w:val="24"/>
                <w:lang w:bidi="ar"/>
              </w:rPr>
              <w:t>时，单位为小时；指标代码为D0270005时，单位为人，值为整数；指标代码为D027000</w:t>
            </w:r>
            <w:r>
              <w:rPr>
                <w:rFonts w:ascii="仿宋" w:hAnsi="仿宋" w:eastAsia="仿宋" w:cs="仿宋"/>
                <w:color w:val="000000"/>
                <w:kern w:val="0"/>
                <w:sz w:val="24"/>
                <w:lang w:bidi="ar"/>
              </w:rPr>
              <w:t>6</w:t>
            </w:r>
            <w:r>
              <w:rPr>
                <w:rFonts w:hint="eastAsia" w:ascii="仿宋" w:hAnsi="仿宋" w:eastAsia="仿宋" w:cs="仿宋"/>
                <w:color w:val="000000"/>
                <w:kern w:val="0"/>
                <w:sz w:val="24"/>
                <w:lang w:bidi="ar"/>
              </w:rPr>
              <w:t>时，单位为次，值为整数；指标代码为D0280001时，单位为百分比（1</w:t>
            </w:r>
            <w:r>
              <w:rPr>
                <w:rFonts w:ascii="仿宋" w:hAnsi="仿宋" w:eastAsia="仿宋" w:cs="仿宋"/>
                <w:color w:val="000000"/>
                <w:kern w:val="0"/>
                <w:sz w:val="24"/>
                <w:lang w:bidi="ar"/>
              </w:rPr>
              <w:t>/100</w:t>
            </w:r>
            <w:r>
              <w:rPr>
                <w:rFonts w:hint="eastAsia" w:ascii="仿宋" w:hAnsi="仿宋" w:eastAsia="仿宋" w:cs="仿宋"/>
                <w:color w:val="000000"/>
                <w:kern w:val="0"/>
                <w:sz w:val="24"/>
                <w:lang w:bidi="ar"/>
              </w:rPr>
              <w:t>），值不超过1</w:t>
            </w:r>
            <w:r>
              <w:rPr>
                <w:rFonts w:ascii="仿宋" w:hAnsi="仿宋" w:eastAsia="仿宋" w:cs="仿宋"/>
                <w:color w:val="000000"/>
                <w:kern w:val="0"/>
                <w:sz w:val="24"/>
                <w:lang w:bidi="ar"/>
              </w:rPr>
              <w:t>00</w:t>
            </w:r>
            <w:r>
              <w:rPr>
                <w:rFonts w:hint="eastAsia" w:ascii="仿宋" w:hAnsi="仿宋" w:eastAsia="仿宋" w:cs="仿宋"/>
                <w:color w:val="000000"/>
                <w:kern w:val="0"/>
                <w:sz w:val="24"/>
                <w:lang w:bidi="ar"/>
              </w:rPr>
              <w:t>。</w:t>
            </w:r>
          </w:p>
        </w:tc>
      </w:tr>
    </w:tbl>
    <w:p>
      <w:pPr>
        <w:pStyle w:val="4"/>
        <w:rPr>
          <w:rFonts w:ascii="宋体" w:hAnsi="宋体"/>
          <w:color w:val="000000"/>
        </w:rPr>
      </w:pPr>
      <w:bookmarkStart w:id="86" w:name="_Toc53760015"/>
      <w:r>
        <w:rPr>
          <w:rFonts w:hint="eastAsia" w:ascii="宋体" w:hAnsi="宋体"/>
          <w:color w:val="000000"/>
        </w:rPr>
        <w:t>银行机构区域融资情况统计表</w:t>
      </w:r>
      <w:bookmarkEnd w:id="86"/>
    </w:p>
    <w:tbl>
      <w:tblPr>
        <w:tblStyle w:val="33"/>
        <w:tblW w:w="9781" w:type="dxa"/>
        <w:tblInd w:w="-714" w:type="dxa"/>
        <w:tblLayout w:type="fixed"/>
        <w:tblCellMar>
          <w:top w:w="0" w:type="dxa"/>
          <w:left w:w="108" w:type="dxa"/>
          <w:bottom w:w="0" w:type="dxa"/>
          <w:right w:w="108" w:type="dxa"/>
        </w:tblCellMar>
      </w:tblPr>
      <w:tblGrid>
        <w:gridCol w:w="709"/>
        <w:gridCol w:w="1985"/>
        <w:gridCol w:w="1559"/>
        <w:gridCol w:w="1843"/>
        <w:gridCol w:w="3685"/>
      </w:tblGrid>
      <w:tr>
        <w:tblPrEx>
          <w:tblLayout w:type="fixed"/>
          <w:tblCellMar>
            <w:top w:w="0" w:type="dxa"/>
            <w:left w:w="108" w:type="dxa"/>
            <w:bottom w:w="0" w:type="dxa"/>
            <w:right w:w="108" w:type="dxa"/>
          </w:tblCellMar>
        </w:tblPrEx>
        <w:trPr>
          <w:trHeight w:val="285" w:hRule="atLeast"/>
        </w:trPr>
        <w:tc>
          <w:tcPr>
            <w:tcW w:w="709" w:type="dxa"/>
            <w:tcBorders>
              <w:top w:val="single" w:color="auto" w:sz="4" w:space="0"/>
              <w:left w:val="single" w:color="auto" w:sz="4" w:space="0"/>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No.</w:t>
            </w:r>
          </w:p>
        </w:tc>
        <w:tc>
          <w:tcPr>
            <w:tcW w:w="1985"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标签名称</w:t>
            </w:r>
          </w:p>
        </w:tc>
        <w:tc>
          <w:tcPr>
            <w:tcW w:w="1559"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字段内容</w:t>
            </w:r>
          </w:p>
        </w:tc>
        <w:tc>
          <w:tcPr>
            <w:tcW w:w="1843"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类型长度</w:t>
            </w:r>
          </w:p>
        </w:tc>
        <w:tc>
          <w:tcPr>
            <w:tcW w:w="3685"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填写规则及校验</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1</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customerTypeCd</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客户主体类型</w:t>
            </w:r>
          </w:p>
        </w:tc>
        <w:tc>
          <w:tcPr>
            <w:tcW w:w="1843"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varchar(8)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必填，对应excel报表的A列;</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D0090001：企业</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D0090002：个人</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2</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areaCode</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区域代码</w:t>
            </w:r>
          </w:p>
        </w:tc>
        <w:tc>
          <w:tcPr>
            <w:tcW w:w="1843"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　必填，对应excel报表的B列;</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33050200:吴兴区</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33050300:南浔区</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33052100:德清县</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33052200:长兴县</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33052300:安吉县</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33050001:南太湖新区</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33050000:湖州市</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3</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greenBalance</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绿色信贷余额</w:t>
            </w:r>
          </w:p>
        </w:tc>
        <w:tc>
          <w:tcPr>
            <w:tcW w:w="1843"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w:t>
            </w:r>
            <w:r>
              <w:rPr>
                <w:rFonts w:ascii="仿宋" w:hAnsi="仿宋" w:eastAsia="仿宋" w:cs="仿宋"/>
                <w:color w:val="000000"/>
                <w:kern w:val="0"/>
                <w:sz w:val="24"/>
                <w:lang w:bidi="ar"/>
              </w:rPr>
              <w:t>6</w:t>
            </w:r>
            <w:r>
              <w:rPr>
                <w:rFonts w:hint="eastAsia" w:ascii="仿宋" w:hAnsi="仿宋" w:eastAsia="仿宋" w:cs="仿宋"/>
                <w:color w:val="000000"/>
                <w:kern w:val="0"/>
                <w:sz w:val="24"/>
                <w:lang w:bidi="ar"/>
              </w:rPr>
              <w:t>)</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可选（有值时填报，对应excel报表的C列），单位为万元；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4</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greenOnBalance</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表内绿色投资余额</w:t>
            </w:r>
          </w:p>
        </w:tc>
        <w:tc>
          <w:tcPr>
            <w:tcW w:w="1843"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w:t>
            </w:r>
            <w:r>
              <w:rPr>
                <w:rFonts w:ascii="仿宋" w:hAnsi="仿宋" w:eastAsia="仿宋" w:cs="仿宋"/>
                <w:color w:val="000000"/>
                <w:kern w:val="0"/>
                <w:sz w:val="24"/>
                <w:lang w:bidi="ar"/>
              </w:rPr>
              <w:t>6</w:t>
            </w:r>
            <w:r>
              <w:rPr>
                <w:rFonts w:hint="eastAsia" w:ascii="仿宋" w:hAnsi="仿宋" w:eastAsia="仿宋" w:cs="仿宋"/>
                <w:color w:val="000000"/>
                <w:kern w:val="0"/>
                <w:sz w:val="24"/>
                <w:lang w:bidi="ar"/>
              </w:rPr>
              <w:t>)</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可选（有值时填报，对应excel报表的D列），单位为万元；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5</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greenOffBalance</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表外绿色融资余额</w:t>
            </w:r>
          </w:p>
        </w:tc>
        <w:tc>
          <w:tcPr>
            <w:tcW w:w="1843"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w:t>
            </w:r>
            <w:r>
              <w:rPr>
                <w:rFonts w:ascii="仿宋" w:hAnsi="仿宋" w:eastAsia="仿宋" w:cs="仿宋"/>
                <w:color w:val="000000"/>
                <w:kern w:val="0"/>
                <w:sz w:val="24"/>
                <w:lang w:bidi="ar"/>
              </w:rPr>
              <w:t>6</w:t>
            </w:r>
            <w:r>
              <w:rPr>
                <w:rFonts w:hint="eastAsia" w:ascii="仿宋" w:hAnsi="仿宋" w:eastAsia="仿宋" w:cs="仿宋"/>
                <w:color w:val="000000"/>
                <w:kern w:val="0"/>
                <w:sz w:val="24"/>
                <w:lang w:bidi="ar"/>
              </w:rPr>
              <w:t>)</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可选（有值时填报，对应excel报表的E列），单位为万元；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6</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totalBalance</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各项贷款合计</w:t>
            </w:r>
          </w:p>
        </w:tc>
        <w:tc>
          <w:tcPr>
            <w:tcW w:w="1843"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w:t>
            </w:r>
            <w:r>
              <w:rPr>
                <w:rFonts w:ascii="仿宋" w:hAnsi="仿宋" w:eastAsia="仿宋" w:cs="仿宋"/>
                <w:color w:val="000000"/>
                <w:kern w:val="0"/>
                <w:sz w:val="24"/>
                <w:lang w:bidi="ar"/>
              </w:rPr>
              <w:t>6</w:t>
            </w:r>
            <w:r>
              <w:rPr>
                <w:rFonts w:hint="eastAsia" w:ascii="仿宋" w:hAnsi="仿宋" w:eastAsia="仿宋" w:cs="仿宋"/>
                <w:color w:val="000000"/>
                <w:kern w:val="0"/>
                <w:sz w:val="24"/>
                <w:lang w:bidi="ar"/>
              </w:rPr>
              <w:t>)</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可选（有值时填报，对应excel报表的F列），单位为万元；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7</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totalOnBalance</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表内投资合计</w:t>
            </w:r>
          </w:p>
        </w:tc>
        <w:tc>
          <w:tcPr>
            <w:tcW w:w="1843"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w:t>
            </w:r>
            <w:r>
              <w:rPr>
                <w:rFonts w:ascii="仿宋" w:hAnsi="仿宋" w:eastAsia="仿宋" w:cs="仿宋"/>
                <w:color w:val="000000"/>
                <w:kern w:val="0"/>
                <w:sz w:val="24"/>
                <w:lang w:bidi="ar"/>
              </w:rPr>
              <w:t>6</w:t>
            </w:r>
            <w:r>
              <w:rPr>
                <w:rFonts w:hint="eastAsia" w:ascii="仿宋" w:hAnsi="仿宋" w:eastAsia="仿宋" w:cs="仿宋"/>
                <w:color w:val="000000"/>
                <w:kern w:val="0"/>
                <w:sz w:val="24"/>
                <w:lang w:bidi="ar"/>
              </w:rPr>
              <w:t>)</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可选（有值时填报，对应excel报表的G列），单位为万元；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8</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totalOffBalance</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表外融资合计</w:t>
            </w:r>
          </w:p>
        </w:tc>
        <w:tc>
          <w:tcPr>
            <w:tcW w:w="1843"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w:t>
            </w:r>
            <w:r>
              <w:rPr>
                <w:rFonts w:ascii="仿宋" w:hAnsi="仿宋" w:eastAsia="仿宋" w:cs="仿宋"/>
                <w:color w:val="000000"/>
                <w:kern w:val="0"/>
                <w:sz w:val="24"/>
                <w:lang w:bidi="ar"/>
              </w:rPr>
              <w:t>6</w:t>
            </w:r>
            <w:r>
              <w:rPr>
                <w:rFonts w:hint="eastAsia" w:ascii="仿宋" w:hAnsi="仿宋" w:eastAsia="仿宋" w:cs="仿宋"/>
                <w:color w:val="000000"/>
                <w:kern w:val="0"/>
                <w:sz w:val="24"/>
                <w:lang w:bidi="ar"/>
              </w:rPr>
              <w:t>)</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可选（有值时填报，对应excel报表的H列），单位为万元；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9</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greenCustomerNum</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绿色信贷客户数</w:t>
            </w:r>
          </w:p>
        </w:tc>
        <w:tc>
          <w:tcPr>
            <w:tcW w:w="1843"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可选（有值时填报，对应excel报表的I列），单位为户；</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10</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greenOnCustomerNum</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表内绿色投资客户数</w:t>
            </w:r>
          </w:p>
        </w:tc>
        <w:tc>
          <w:tcPr>
            <w:tcW w:w="1843"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可选（有值时填报，对应excel报表的J列），单位为户；</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11</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greenOffCustomerNum</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表外绿色融资客户数</w:t>
            </w:r>
          </w:p>
        </w:tc>
        <w:tc>
          <w:tcPr>
            <w:tcW w:w="1843"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可选（有值时填报，对应excel报表的K列），单位为户；</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12</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totalCustomerNum</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各项贷款客户数</w:t>
            </w:r>
          </w:p>
        </w:tc>
        <w:tc>
          <w:tcPr>
            <w:tcW w:w="1843"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可选（有值时填报，对应excel报表的L列），单位为户；</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13</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totalOnCustomerNum</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表内投资客户数</w:t>
            </w:r>
          </w:p>
        </w:tc>
        <w:tc>
          <w:tcPr>
            <w:tcW w:w="1843"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可选（有值时填报，对应excel报表的M列），单位为户；</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14</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totalOffCustomerNum</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表外融资客户数</w:t>
            </w:r>
          </w:p>
        </w:tc>
        <w:tc>
          <w:tcPr>
            <w:tcW w:w="1843"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可选（有值时填报，对应excel报表的N列），单位为户；</w:t>
            </w:r>
          </w:p>
        </w:tc>
      </w:tr>
    </w:tbl>
    <w:p>
      <w:pPr>
        <w:pStyle w:val="4"/>
        <w:rPr>
          <w:rFonts w:ascii="宋体" w:hAnsi="宋体"/>
          <w:color w:val="000000"/>
        </w:rPr>
      </w:pPr>
      <w:bookmarkStart w:id="87" w:name="_Toc53760016"/>
      <w:r>
        <w:rPr>
          <w:rFonts w:hint="eastAsia" w:ascii="宋体" w:hAnsi="宋体"/>
          <w:color w:val="000000"/>
        </w:rPr>
        <w:t>银行机构绿色专营支行融资情况监测表</w:t>
      </w:r>
      <w:bookmarkEnd w:id="87"/>
    </w:p>
    <w:tbl>
      <w:tblPr>
        <w:tblStyle w:val="33"/>
        <w:tblW w:w="9781" w:type="dxa"/>
        <w:tblInd w:w="-714" w:type="dxa"/>
        <w:tblLayout w:type="fixed"/>
        <w:tblCellMar>
          <w:top w:w="0" w:type="dxa"/>
          <w:left w:w="108" w:type="dxa"/>
          <w:bottom w:w="0" w:type="dxa"/>
          <w:right w:w="108" w:type="dxa"/>
        </w:tblCellMar>
      </w:tblPr>
      <w:tblGrid>
        <w:gridCol w:w="709"/>
        <w:gridCol w:w="1720"/>
        <w:gridCol w:w="1820"/>
        <w:gridCol w:w="1847"/>
        <w:gridCol w:w="3685"/>
      </w:tblGrid>
      <w:tr>
        <w:tblPrEx>
          <w:tblLayout w:type="fixed"/>
          <w:tblCellMar>
            <w:top w:w="0" w:type="dxa"/>
            <w:left w:w="108" w:type="dxa"/>
            <w:bottom w:w="0" w:type="dxa"/>
            <w:right w:w="108" w:type="dxa"/>
          </w:tblCellMar>
        </w:tblPrEx>
        <w:trPr>
          <w:trHeight w:val="285" w:hRule="atLeast"/>
        </w:trPr>
        <w:tc>
          <w:tcPr>
            <w:tcW w:w="709" w:type="dxa"/>
            <w:tcBorders>
              <w:top w:val="single" w:color="auto" w:sz="4" w:space="0"/>
              <w:left w:val="single" w:color="auto" w:sz="4" w:space="0"/>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No.</w:t>
            </w:r>
          </w:p>
        </w:tc>
        <w:tc>
          <w:tcPr>
            <w:tcW w:w="1720"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标签名称</w:t>
            </w:r>
          </w:p>
        </w:tc>
        <w:tc>
          <w:tcPr>
            <w:tcW w:w="1820"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字段内容</w:t>
            </w:r>
          </w:p>
        </w:tc>
        <w:tc>
          <w:tcPr>
            <w:tcW w:w="1847"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类型长度</w:t>
            </w:r>
          </w:p>
        </w:tc>
        <w:tc>
          <w:tcPr>
            <w:tcW w:w="3685"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填写规则及校验</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subBranchName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绿色专营支行标准全称</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varchar(200)</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　必填，对应excel报表的A列;</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2</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buildTime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绿色专营支行成立时间</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varchar(8)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　必填，对应excel报表的B列，格式为YYYYMMDD;</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3</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staffNum</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绿色专职人员数</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　必填，对应excel报表的C列;</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4</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customerTypeCd</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客户主体类型</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varchar(8)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必填，对应excel报表的D列;</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D0090001：企业</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D0090002：个人</w:t>
            </w:r>
          </w:p>
        </w:tc>
      </w:tr>
      <w:tr>
        <w:tblPrEx>
          <w:tblLayout w:type="fixed"/>
          <w:tblCellMar>
            <w:top w:w="0" w:type="dxa"/>
            <w:left w:w="108" w:type="dxa"/>
            <w:bottom w:w="0" w:type="dxa"/>
            <w:right w:w="108" w:type="dxa"/>
          </w:tblCellMar>
        </w:tblPrEx>
        <w:trPr>
          <w:trHeight w:val="9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5</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cbrcGreenBalance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支行绿色贷款余额(银保监口径)</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w:t>
            </w:r>
            <w:r>
              <w:rPr>
                <w:rFonts w:ascii="仿宋" w:hAnsi="仿宋" w:eastAsia="仿宋" w:cs="仿宋"/>
                <w:color w:val="000000"/>
                <w:kern w:val="0"/>
                <w:sz w:val="24"/>
                <w:lang w:bidi="ar"/>
              </w:rPr>
              <w:t>6</w:t>
            </w:r>
            <w:r>
              <w:rPr>
                <w:rFonts w:hint="eastAsia" w:ascii="仿宋" w:hAnsi="仿宋" w:eastAsia="仿宋" w:cs="仿宋"/>
                <w:color w:val="000000"/>
                <w:kern w:val="0"/>
                <w:sz w:val="24"/>
                <w:lang w:bidi="ar"/>
              </w:rPr>
              <w:t>)</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可选（有值时填报，对应excel报表的E列），单位为万元；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6</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cbrcBalanceIncrease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支行绿色贷款余额比去年年末(银保监口径)</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w:t>
            </w:r>
            <w:r>
              <w:rPr>
                <w:rFonts w:ascii="仿宋" w:hAnsi="仿宋" w:eastAsia="仿宋" w:cs="仿宋"/>
                <w:color w:val="000000"/>
                <w:kern w:val="0"/>
                <w:sz w:val="24"/>
                <w:lang w:bidi="ar"/>
              </w:rPr>
              <w:t>6</w:t>
            </w:r>
            <w:r>
              <w:rPr>
                <w:rFonts w:hint="eastAsia" w:ascii="仿宋" w:hAnsi="仿宋" w:eastAsia="仿宋" w:cs="仿宋"/>
                <w:color w:val="000000"/>
                <w:kern w:val="0"/>
                <w:sz w:val="24"/>
                <w:lang w:bidi="ar"/>
              </w:rPr>
              <w:t>)</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可选（有值时填报，对应excel报表的F列），单位为万元；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7</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cbrcCustomerNum</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支行绿色信贷户数(银保监口径)</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可选（有值时填报，对应excel报表的G列），单位为户；</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8</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cbrcCustomerIncrease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支行绿色信贷户数比去年年末(银保监口径</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可选（有值时填报，对应excel报表的H列），单位为户；</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9</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cbrcGreenBalanceRate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绿色贷款余额占比(银保监口径)</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numeric(8,4)</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可选（有值时填报，对应excel报表的I列），单位为百分比；</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10</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localGreenBalance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支行绿色贷款余额（地方口径）</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w:t>
            </w:r>
            <w:r>
              <w:rPr>
                <w:rFonts w:ascii="仿宋" w:hAnsi="仿宋" w:eastAsia="仿宋" w:cs="仿宋"/>
                <w:color w:val="000000"/>
                <w:kern w:val="0"/>
                <w:sz w:val="24"/>
                <w:lang w:bidi="ar"/>
              </w:rPr>
              <w:t>6</w:t>
            </w:r>
            <w:r>
              <w:rPr>
                <w:rFonts w:hint="eastAsia" w:ascii="仿宋" w:hAnsi="仿宋" w:eastAsia="仿宋" w:cs="仿宋"/>
                <w:color w:val="000000"/>
                <w:kern w:val="0"/>
                <w:sz w:val="24"/>
                <w:lang w:bidi="ar"/>
              </w:rPr>
              <w:t>)</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可选（有值时填报，对应excel报表的J列），单位为万元；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11</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localBalanceIncrease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支行绿色贷款余额比去年年末(地方口径)</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w:t>
            </w:r>
            <w:r>
              <w:rPr>
                <w:rFonts w:ascii="仿宋" w:hAnsi="仿宋" w:eastAsia="仿宋" w:cs="仿宋"/>
                <w:color w:val="000000"/>
                <w:kern w:val="0"/>
                <w:sz w:val="24"/>
                <w:lang w:bidi="ar"/>
              </w:rPr>
              <w:t>6</w:t>
            </w:r>
            <w:r>
              <w:rPr>
                <w:rFonts w:hint="eastAsia" w:ascii="仿宋" w:hAnsi="仿宋" w:eastAsia="仿宋" w:cs="仿宋"/>
                <w:color w:val="000000"/>
                <w:kern w:val="0"/>
                <w:sz w:val="24"/>
                <w:lang w:bidi="ar"/>
              </w:rPr>
              <w:t>)</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可选（有值时填报，对应excel报表的K列），单位为万元；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12</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localCustomerNum</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支行绿色信贷户数（地方口径）</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可选（有值时填报，对应excel报表的L列），单位为户；</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13</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localCustomerIncrease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支行绿色信贷户数比去年年末(地方口径)</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可选（有值时填报，对应excel报表的M列），单位为户；</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14</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localGreenBalanceRate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支行绿色贷款余额占比（地方口径）</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numeric(8,4)</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可选（有值时填报，对应excel报表的N列），单位为百分比；</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15</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totalBalance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支行各项贷款余额</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w:t>
            </w:r>
            <w:r>
              <w:rPr>
                <w:rFonts w:ascii="仿宋" w:hAnsi="仿宋" w:eastAsia="仿宋" w:cs="仿宋"/>
                <w:color w:val="000000"/>
                <w:kern w:val="0"/>
                <w:sz w:val="24"/>
                <w:lang w:bidi="ar"/>
              </w:rPr>
              <w:t>6</w:t>
            </w:r>
            <w:r>
              <w:rPr>
                <w:rFonts w:hint="eastAsia" w:ascii="仿宋" w:hAnsi="仿宋" w:eastAsia="仿宋" w:cs="仿宋"/>
                <w:color w:val="000000"/>
                <w:kern w:val="0"/>
                <w:sz w:val="24"/>
                <w:lang w:bidi="ar"/>
              </w:rPr>
              <w:t>)</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可选（有值时填报，对应excel报表的O列），单位为万元；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16</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totalBalanceIncrease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支行各项贷款余额比去年年末</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w:t>
            </w:r>
            <w:r>
              <w:rPr>
                <w:rFonts w:ascii="仿宋" w:hAnsi="仿宋" w:eastAsia="仿宋" w:cs="仿宋"/>
                <w:color w:val="000000"/>
                <w:kern w:val="0"/>
                <w:sz w:val="24"/>
                <w:lang w:bidi="ar"/>
              </w:rPr>
              <w:t>6</w:t>
            </w:r>
            <w:r>
              <w:rPr>
                <w:rFonts w:hint="eastAsia" w:ascii="仿宋" w:hAnsi="仿宋" w:eastAsia="仿宋" w:cs="仿宋"/>
                <w:color w:val="000000"/>
                <w:kern w:val="0"/>
                <w:sz w:val="24"/>
                <w:lang w:bidi="ar"/>
              </w:rPr>
              <w:t>)</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可选（有值时填报，对应excel报表的P列），单位为万元；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17</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totalCustomerNum</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支行各项贷款户数</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可选（有值时填报，对应excel报表的Q列），单位为户；</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18</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totalCustomerIncrease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支行各项贷款户数比去年年末</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可选（有值时填报，对应excel报表的R列），单位为户；</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19</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greenOnBalance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支行表内绿色投资余额(银保监口径)</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w:t>
            </w:r>
            <w:r>
              <w:rPr>
                <w:rFonts w:ascii="仿宋" w:hAnsi="仿宋" w:eastAsia="仿宋" w:cs="仿宋"/>
                <w:color w:val="000000"/>
                <w:kern w:val="0"/>
                <w:sz w:val="24"/>
                <w:lang w:bidi="ar"/>
              </w:rPr>
              <w:t>6</w:t>
            </w:r>
            <w:r>
              <w:rPr>
                <w:rFonts w:hint="eastAsia" w:ascii="仿宋" w:hAnsi="仿宋" w:eastAsia="仿宋" w:cs="仿宋"/>
                <w:color w:val="000000"/>
                <w:kern w:val="0"/>
                <w:sz w:val="24"/>
                <w:lang w:bidi="ar"/>
              </w:rPr>
              <w:t>)</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可选（有值时填报，对应excel报表的S列），单位为万元；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20</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greenOnBalanceIncrease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支行表内绿色投资余额比去年年末(银保监口径)</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w:t>
            </w:r>
            <w:r>
              <w:rPr>
                <w:rFonts w:ascii="仿宋" w:hAnsi="仿宋" w:eastAsia="仿宋" w:cs="仿宋"/>
                <w:color w:val="000000"/>
                <w:kern w:val="0"/>
                <w:sz w:val="24"/>
                <w:lang w:bidi="ar"/>
              </w:rPr>
              <w:t>6</w:t>
            </w:r>
            <w:r>
              <w:rPr>
                <w:rFonts w:hint="eastAsia" w:ascii="仿宋" w:hAnsi="仿宋" w:eastAsia="仿宋" w:cs="仿宋"/>
                <w:color w:val="000000"/>
                <w:kern w:val="0"/>
                <w:sz w:val="24"/>
                <w:lang w:bidi="ar"/>
              </w:rPr>
              <w:t>)</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可选（有值时填报，对应excel报表的T列），单位为万元；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21</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greenOnCustomerNum</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支行表内绿色投资户数(银保监口径)</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可选（有值时填报，对应excel报表的U列），单位为户；</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22</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greenOnCustomerIncrease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支行表内绿色投资户数比去年年末(银保监口径)</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可选（有值时填报，对应excel报表的V列），单位为户；</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23</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totalOnBalance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支行表内投资总余额</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w:t>
            </w:r>
            <w:r>
              <w:rPr>
                <w:rFonts w:ascii="仿宋" w:hAnsi="仿宋" w:eastAsia="仿宋" w:cs="仿宋"/>
                <w:color w:val="000000"/>
                <w:kern w:val="0"/>
                <w:sz w:val="24"/>
                <w:lang w:bidi="ar"/>
              </w:rPr>
              <w:t>6</w:t>
            </w:r>
            <w:r>
              <w:rPr>
                <w:rFonts w:hint="eastAsia" w:ascii="仿宋" w:hAnsi="仿宋" w:eastAsia="仿宋" w:cs="仿宋"/>
                <w:color w:val="000000"/>
                <w:kern w:val="0"/>
                <w:sz w:val="24"/>
                <w:lang w:bidi="ar"/>
              </w:rPr>
              <w:t>)</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可选（有值时填报，对应excel报表的W列），单位为万元；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24</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totalOnBalanceIncrease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支行表内投资总余额比去年年末</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w:t>
            </w:r>
            <w:r>
              <w:rPr>
                <w:rFonts w:ascii="仿宋" w:hAnsi="仿宋" w:eastAsia="仿宋" w:cs="仿宋"/>
                <w:color w:val="000000"/>
                <w:kern w:val="0"/>
                <w:sz w:val="24"/>
                <w:lang w:bidi="ar"/>
              </w:rPr>
              <w:t>6</w:t>
            </w:r>
            <w:r>
              <w:rPr>
                <w:rFonts w:hint="eastAsia" w:ascii="仿宋" w:hAnsi="仿宋" w:eastAsia="仿宋" w:cs="仿宋"/>
                <w:color w:val="000000"/>
                <w:kern w:val="0"/>
                <w:sz w:val="24"/>
                <w:lang w:bidi="ar"/>
              </w:rPr>
              <w:t>)</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可选（有值时填报，对应excel报表的X列），单位为万元；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25</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totalOnCustomerNum</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支行表内投资总户数</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可选（有值时填报，对应excel报表的Y列），单位为户；</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26</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totalOnCustomerIncrease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支行表内投资总户数比去年年末</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可选（有值时填报，对应excel报表的Z列），单位为户；</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27</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greenOffBalance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支行表外绿色融资余额(银保监口径)</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w:t>
            </w:r>
            <w:r>
              <w:rPr>
                <w:rFonts w:ascii="仿宋" w:hAnsi="仿宋" w:eastAsia="仿宋" w:cs="仿宋"/>
                <w:color w:val="000000"/>
                <w:kern w:val="0"/>
                <w:sz w:val="24"/>
                <w:lang w:bidi="ar"/>
              </w:rPr>
              <w:t>6</w:t>
            </w:r>
            <w:r>
              <w:rPr>
                <w:rFonts w:hint="eastAsia" w:ascii="仿宋" w:hAnsi="仿宋" w:eastAsia="仿宋" w:cs="仿宋"/>
                <w:color w:val="000000"/>
                <w:kern w:val="0"/>
                <w:sz w:val="24"/>
                <w:lang w:bidi="ar"/>
              </w:rPr>
              <w:t>)</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可选（有值时填报，对应excel报表的AA列），单位为万元；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28</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greenOffBalanceIncrease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支行表外绿色融资余额比去年年末(银保监口径)</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w:t>
            </w:r>
            <w:r>
              <w:rPr>
                <w:rFonts w:ascii="仿宋" w:hAnsi="仿宋" w:eastAsia="仿宋" w:cs="仿宋"/>
                <w:color w:val="000000"/>
                <w:kern w:val="0"/>
                <w:sz w:val="24"/>
                <w:lang w:bidi="ar"/>
              </w:rPr>
              <w:t>6</w:t>
            </w:r>
            <w:r>
              <w:rPr>
                <w:rFonts w:hint="eastAsia" w:ascii="仿宋" w:hAnsi="仿宋" w:eastAsia="仿宋" w:cs="仿宋"/>
                <w:color w:val="000000"/>
                <w:kern w:val="0"/>
                <w:sz w:val="24"/>
                <w:lang w:bidi="ar"/>
              </w:rPr>
              <w:t>)</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可选（有值时填报，对应excel报表的AB列），单位为万元；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29</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greenOffCustomerNum</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支行表外绿色融资户数(银保监口径)</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可选（有值时填报，对应excel报表的AC列），单位为户；</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30</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greenOffCustomerIncrease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支行表外绿色融资户数比去年年末(银保监口径)</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可选（有值时填报，对应excel报表的AD列），单位为户；</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31</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totalOffBalance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支行表外融资总余额</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w:t>
            </w:r>
            <w:r>
              <w:rPr>
                <w:rFonts w:ascii="仿宋" w:hAnsi="仿宋" w:eastAsia="仿宋" w:cs="仿宋"/>
                <w:color w:val="000000"/>
                <w:kern w:val="0"/>
                <w:sz w:val="24"/>
                <w:lang w:bidi="ar"/>
              </w:rPr>
              <w:t>6</w:t>
            </w:r>
            <w:r>
              <w:rPr>
                <w:rFonts w:hint="eastAsia" w:ascii="仿宋" w:hAnsi="仿宋" w:eastAsia="仿宋" w:cs="仿宋"/>
                <w:color w:val="000000"/>
                <w:kern w:val="0"/>
                <w:sz w:val="24"/>
                <w:lang w:bidi="ar"/>
              </w:rPr>
              <w:t>)</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可选（有值时填报，对应excel报表的AE列），单位为万元；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32</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totalOffBalanceIncrease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支行表外融资总余额比去年年末</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numeric(18,</w:t>
            </w:r>
            <w:r>
              <w:rPr>
                <w:rFonts w:ascii="仿宋" w:hAnsi="仿宋" w:eastAsia="仿宋" w:cs="仿宋"/>
                <w:color w:val="000000"/>
                <w:kern w:val="0"/>
                <w:sz w:val="24"/>
                <w:lang w:bidi="ar"/>
              </w:rPr>
              <w:t>6</w:t>
            </w:r>
            <w:r>
              <w:rPr>
                <w:rFonts w:hint="eastAsia" w:ascii="仿宋" w:hAnsi="仿宋" w:eastAsia="仿宋" w:cs="仿宋"/>
                <w:color w:val="000000"/>
                <w:kern w:val="0"/>
                <w:sz w:val="24"/>
                <w:lang w:bidi="ar"/>
              </w:rPr>
              <w:t>)</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可选（有值时填报，对应excel报表的AF列），单位为万元；</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33</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totalOffCustomerNum</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支行表外融资总户数</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可选（有值时填报，对应excel报表的AG列），单位为户；</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34</w:t>
            </w: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totalOffCustomerIncrease</w:t>
            </w:r>
          </w:p>
        </w:tc>
        <w:tc>
          <w:tcPr>
            <w:tcW w:w="18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支行表外融资总户数比去年年末</w:t>
            </w:r>
          </w:p>
        </w:tc>
        <w:tc>
          <w:tcPr>
            <w:tcW w:w="1847"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可选（有值时填报，对应excel报表的AH列），单位为户；</w:t>
            </w:r>
          </w:p>
        </w:tc>
      </w:tr>
    </w:tbl>
    <w:p>
      <w:pPr>
        <w:pStyle w:val="4"/>
        <w:rPr>
          <w:rFonts w:ascii="宋体" w:hAnsi="宋体"/>
          <w:color w:val="000000"/>
        </w:rPr>
      </w:pPr>
      <w:bookmarkStart w:id="88" w:name="_Toc53760017"/>
      <w:r>
        <w:rPr>
          <w:rFonts w:hint="eastAsia" w:ascii="宋体" w:hAnsi="宋体"/>
          <w:color w:val="000000"/>
        </w:rPr>
        <w:t>银行机构绿色专营体系建设情况表</w:t>
      </w:r>
      <w:bookmarkEnd w:id="88"/>
    </w:p>
    <w:tbl>
      <w:tblPr>
        <w:tblStyle w:val="33"/>
        <w:tblW w:w="9781" w:type="dxa"/>
        <w:tblInd w:w="-714" w:type="dxa"/>
        <w:tblLayout w:type="fixed"/>
        <w:tblCellMar>
          <w:top w:w="0" w:type="dxa"/>
          <w:left w:w="108" w:type="dxa"/>
          <w:bottom w:w="0" w:type="dxa"/>
          <w:right w:w="108" w:type="dxa"/>
        </w:tblCellMar>
      </w:tblPr>
      <w:tblGrid>
        <w:gridCol w:w="709"/>
        <w:gridCol w:w="1985"/>
        <w:gridCol w:w="1843"/>
        <w:gridCol w:w="1559"/>
        <w:gridCol w:w="3685"/>
      </w:tblGrid>
      <w:tr>
        <w:tblPrEx>
          <w:tblLayout w:type="fixed"/>
          <w:tblCellMar>
            <w:top w:w="0" w:type="dxa"/>
            <w:left w:w="108" w:type="dxa"/>
            <w:bottom w:w="0" w:type="dxa"/>
            <w:right w:w="108" w:type="dxa"/>
          </w:tblCellMar>
        </w:tblPrEx>
        <w:trPr>
          <w:trHeight w:val="285" w:hRule="atLeast"/>
        </w:trPr>
        <w:tc>
          <w:tcPr>
            <w:tcW w:w="709" w:type="dxa"/>
            <w:tcBorders>
              <w:top w:val="single" w:color="auto" w:sz="4" w:space="0"/>
              <w:left w:val="single" w:color="auto" w:sz="4" w:space="0"/>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No.</w:t>
            </w:r>
          </w:p>
        </w:tc>
        <w:tc>
          <w:tcPr>
            <w:tcW w:w="1985"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标签名称</w:t>
            </w:r>
          </w:p>
        </w:tc>
        <w:tc>
          <w:tcPr>
            <w:tcW w:w="1843"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字段内容</w:t>
            </w:r>
          </w:p>
        </w:tc>
        <w:tc>
          <w:tcPr>
            <w:tcW w:w="1559"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类型长度</w:t>
            </w:r>
          </w:p>
        </w:tc>
        <w:tc>
          <w:tcPr>
            <w:tcW w:w="3685" w:type="dxa"/>
            <w:tcBorders>
              <w:top w:val="single" w:color="auto" w:sz="4" w:space="0"/>
              <w:left w:val="nil"/>
              <w:bottom w:val="single" w:color="auto" w:sz="4" w:space="0"/>
              <w:right w:val="single" w:color="auto" w:sz="4"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填写规则及校验</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1</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haveGreenDepartment</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建立专门绿色金融管理部</w:t>
            </w:r>
          </w:p>
        </w:tc>
        <w:tc>
          <w:tcPr>
            <w:tcW w:w="1559"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varchar(8)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必填;</w:t>
            </w:r>
          </w:p>
          <w:p>
            <w:pPr>
              <w:widowControl/>
              <w:jc w:val="left"/>
              <w:textAlignment w:val="center"/>
              <w:rPr>
                <w:rFonts w:ascii="仿宋" w:hAnsi="仿宋" w:eastAsia="仿宋" w:cs="宋体"/>
                <w:color w:val="000000"/>
                <w:kern w:val="0"/>
                <w:sz w:val="24"/>
              </w:rPr>
            </w:pPr>
            <w:r>
              <w:rPr>
                <w:rFonts w:hint="eastAsia" w:ascii="仿宋" w:hAnsi="仿宋" w:eastAsia="仿宋" w:cs="仿宋"/>
                <w:color w:val="000000"/>
                <w:kern w:val="0"/>
                <w:sz w:val="24"/>
                <w:lang w:bidi="ar"/>
              </w:rPr>
              <w:t>是/否</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2</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greenDepartmentLevel</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绿色金融管理部级别</w:t>
            </w:r>
          </w:p>
        </w:tc>
        <w:tc>
          <w:tcPr>
            <w:tcW w:w="1559"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varchar(8)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可选；（建立专门绿色金融管理部为“是”时必填）</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一级/二级</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3</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greenBranchNum</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绿色专营支行数量</w:t>
            </w:r>
          </w:p>
        </w:tc>
        <w:tc>
          <w:tcPr>
            <w:tcW w:w="1559"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numeric(5)</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必填；</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4</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isSingleCreditScale</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单列信贷规模</w:t>
            </w:r>
          </w:p>
        </w:tc>
        <w:tc>
          <w:tcPr>
            <w:tcW w:w="1559"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varchar(8)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必填;</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是/否</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5</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isSingleCapitalPrice</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单列资金价格</w:t>
            </w:r>
          </w:p>
        </w:tc>
        <w:tc>
          <w:tcPr>
            <w:tcW w:w="1559"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varchar(8)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必填;</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是/否</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6</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isSingleRiskIndex</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单列风险管理指标</w:t>
            </w:r>
          </w:p>
        </w:tc>
        <w:tc>
          <w:tcPr>
            <w:tcW w:w="1559"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varchar(8)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必填;</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是/否</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7</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isSingleApprovalChannel</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单列信贷审批通道</w:t>
            </w:r>
          </w:p>
        </w:tc>
        <w:tc>
          <w:tcPr>
            <w:tcW w:w="1559"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varchar(8)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必填;</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是/否</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8</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isSingleKpi</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单列绩效考核</w:t>
            </w:r>
          </w:p>
        </w:tc>
        <w:tc>
          <w:tcPr>
            <w:tcW w:w="1559"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varchar(8)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必填;</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是/否</w:t>
            </w:r>
          </w:p>
        </w:tc>
      </w:tr>
      <w:tr>
        <w:tblPrEx>
          <w:tblLayout w:type="fixed"/>
          <w:tblCellMar>
            <w:top w:w="0" w:type="dxa"/>
            <w:left w:w="108" w:type="dxa"/>
            <w:bottom w:w="0" w:type="dxa"/>
            <w:right w:w="108" w:type="dxa"/>
          </w:tblCellMar>
        </w:tblPrEx>
        <w:trPr>
          <w:trHeight w:val="540" w:hRule="atLeast"/>
        </w:trPr>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9</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isSingleGreenProduct</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单列绿色金融产品</w:t>
            </w:r>
          </w:p>
        </w:tc>
        <w:tc>
          <w:tcPr>
            <w:tcW w:w="1559" w:type="dxa"/>
            <w:tcBorders>
              <w:top w:val="single" w:color="auto" w:sz="4" w:space="0"/>
              <w:left w:val="single" w:color="auto" w:sz="4" w:space="0"/>
              <w:bottom w:val="single" w:color="auto" w:sz="4" w:space="0"/>
              <w:right w:val="single" w:color="auto" w:sz="4" w:space="0"/>
            </w:tcBorders>
            <w:noWrap/>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varchar(8)</w:t>
            </w: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ascii="仿宋" w:hAnsi="仿宋" w:eastAsia="仿宋" w:cs="仿宋"/>
                <w:color w:val="000000"/>
                <w:kern w:val="0"/>
                <w:sz w:val="24"/>
                <w:lang w:bidi="ar"/>
              </w:rPr>
            </w:pPr>
            <w:r>
              <w:rPr>
                <w:rFonts w:hint="eastAsia" w:ascii="仿宋" w:hAnsi="仿宋" w:eastAsia="仿宋" w:cs="仿宋"/>
                <w:color w:val="000000"/>
                <w:kern w:val="0"/>
                <w:sz w:val="24"/>
                <w:lang w:bidi="ar"/>
              </w:rPr>
              <w:t>必填;</w:t>
            </w:r>
            <w:r>
              <w:rPr>
                <w:rFonts w:hint="eastAsia" w:ascii="仿宋" w:hAnsi="仿宋" w:eastAsia="仿宋" w:cs="仿宋"/>
                <w:color w:val="000000"/>
                <w:kern w:val="0"/>
                <w:sz w:val="24"/>
                <w:lang w:bidi="ar"/>
              </w:rPr>
              <w:br w:type="textWrapping"/>
            </w:r>
            <w:r>
              <w:rPr>
                <w:rFonts w:hint="eastAsia" w:ascii="仿宋" w:hAnsi="仿宋" w:eastAsia="仿宋" w:cs="仿宋"/>
                <w:color w:val="000000"/>
                <w:kern w:val="0"/>
                <w:sz w:val="24"/>
                <w:lang w:bidi="ar"/>
              </w:rPr>
              <w:t>是/否</w:t>
            </w:r>
          </w:p>
        </w:tc>
      </w:tr>
    </w:tbl>
    <w:p>
      <w:pPr>
        <w:rPr>
          <w:rFonts w:ascii="宋体" w:hAnsi="宋体"/>
          <w:color w:val="000000"/>
          <w:sz w:val="24"/>
        </w:rPr>
      </w:pPr>
    </w:p>
    <w:p>
      <w:pPr>
        <w:pStyle w:val="2"/>
        <w:rPr>
          <w:rFonts w:ascii="宋体" w:hAnsi="宋体"/>
          <w:color w:val="000000"/>
        </w:rPr>
      </w:pPr>
      <w:bookmarkStart w:id="89" w:name="_Hlt154973219"/>
      <w:bookmarkEnd w:id="89"/>
      <w:bookmarkStart w:id="90" w:name="_Hlt155588623"/>
      <w:bookmarkEnd w:id="90"/>
      <w:bookmarkStart w:id="91" w:name="_Toc53760018"/>
      <w:bookmarkStart w:id="92" w:name="_Toc153102101"/>
      <w:r>
        <w:rPr>
          <w:rFonts w:ascii="宋体" w:hAnsi="宋体"/>
          <w:color w:val="000000"/>
        </w:rPr>
        <w:t>接口规范</w:t>
      </w:r>
      <w:bookmarkEnd w:id="91"/>
    </w:p>
    <w:p>
      <w:pPr>
        <w:pStyle w:val="21"/>
        <w:spacing w:line="360" w:lineRule="auto"/>
        <w:ind w:firstLine="480"/>
        <w:rPr>
          <w:rFonts w:ascii="宋体" w:hAnsi="宋体"/>
          <w:color w:val="000000"/>
          <w:sz w:val="24"/>
        </w:rPr>
      </w:pPr>
      <w:r>
        <w:rPr>
          <w:rFonts w:hint="eastAsia" w:ascii="宋体" w:hAnsi="宋体"/>
          <w:color w:val="000000"/>
          <w:sz w:val="24"/>
        </w:rPr>
        <w:t>报送</w:t>
      </w:r>
      <w:r>
        <w:rPr>
          <w:rFonts w:ascii="宋体" w:hAnsi="宋体"/>
          <w:color w:val="000000"/>
          <w:sz w:val="24"/>
        </w:rPr>
        <w:t>机构在调用</w:t>
      </w:r>
      <w:r>
        <w:rPr>
          <w:rFonts w:hint="eastAsia" w:ascii="宋体" w:hAnsi="宋体"/>
          <w:color w:val="000000"/>
          <w:sz w:val="24"/>
        </w:rPr>
        <w:t>任何</w:t>
      </w:r>
      <w:r>
        <w:rPr>
          <w:rFonts w:ascii="宋体" w:hAnsi="宋体"/>
          <w:color w:val="000000"/>
          <w:sz w:val="24"/>
        </w:rPr>
        <w:t>接口时，</w:t>
      </w:r>
      <w:r>
        <w:rPr>
          <w:rFonts w:hint="eastAsia" w:ascii="宋体" w:hAnsi="宋体"/>
          <w:color w:val="000000"/>
          <w:sz w:val="24"/>
        </w:rPr>
        <w:t>都</w:t>
      </w:r>
      <w:r>
        <w:rPr>
          <w:rFonts w:ascii="宋体" w:hAnsi="宋体"/>
          <w:color w:val="000000"/>
          <w:sz w:val="24"/>
        </w:rPr>
        <w:t>需要以</w:t>
      </w:r>
      <w:r>
        <w:rPr>
          <w:rFonts w:hint="eastAsia" w:ascii="宋体" w:hAnsi="宋体"/>
          <w:color w:val="000000"/>
          <w:sz w:val="24"/>
        </w:rPr>
        <w:t>加签私钥</w:t>
      </w:r>
      <w:r>
        <w:rPr>
          <w:rFonts w:ascii="宋体" w:hAnsi="宋体"/>
          <w:color w:val="000000"/>
          <w:sz w:val="24"/>
        </w:rPr>
        <w:t>对报送内容进行加签，并附带上签名</w:t>
      </w:r>
      <w:r>
        <w:rPr>
          <w:rFonts w:hint="eastAsia" w:ascii="宋体" w:hAnsi="宋体"/>
          <w:color w:val="000000"/>
          <w:sz w:val="24"/>
        </w:rPr>
        <w:t>，</w:t>
      </w:r>
      <w:r>
        <w:rPr>
          <w:rFonts w:ascii="宋体" w:hAnsi="宋体"/>
          <w:color w:val="000000"/>
          <w:sz w:val="24"/>
        </w:rPr>
        <w:t>才能正常</w:t>
      </w:r>
      <w:r>
        <w:rPr>
          <w:rFonts w:hint="eastAsia" w:ascii="宋体" w:hAnsi="宋体"/>
          <w:color w:val="000000"/>
          <w:sz w:val="24"/>
        </w:rPr>
        <w:t>报送</w:t>
      </w:r>
      <w:r>
        <w:rPr>
          <w:rFonts w:ascii="宋体" w:hAnsi="宋体"/>
          <w:color w:val="000000"/>
          <w:sz w:val="24"/>
        </w:rPr>
        <w:t>。</w:t>
      </w:r>
      <w:r>
        <w:rPr>
          <w:rFonts w:hint="eastAsia" w:ascii="宋体" w:hAnsi="宋体"/>
          <w:color w:val="000000"/>
          <w:sz w:val="24"/>
        </w:rPr>
        <w:t>如果报送报文，还需对文件进行AES加密，并附上用加密公钥加密过的AES秘钥。加签私钥和加密公钥由绿茵系统2.0</w:t>
      </w:r>
      <w:r>
        <w:rPr>
          <w:rFonts w:ascii="宋体" w:hAnsi="宋体"/>
          <w:color w:val="000000"/>
          <w:sz w:val="24"/>
        </w:rPr>
        <w:t>颁发。</w:t>
      </w:r>
    </w:p>
    <w:p>
      <w:pPr>
        <w:pStyle w:val="3"/>
        <w:rPr>
          <w:rFonts w:ascii="宋体" w:hAnsi="宋体" w:eastAsia="宋体"/>
          <w:color w:val="000000"/>
        </w:rPr>
      </w:pPr>
      <w:bookmarkStart w:id="93" w:name="_Toc507147206"/>
      <w:bookmarkStart w:id="94" w:name="_Toc528172150"/>
      <w:bookmarkStart w:id="95" w:name="_Toc53760019"/>
      <w:r>
        <w:rPr>
          <w:rFonts w:hint="eastAsia" w:ascii="宋体" w:hAnsi="宋体" w:eastAsia="宋体"/>
          <w:color w:val="000000"/>
        </w:rPr>
        <w:t>加密</w:t>
      </w:r>
      <w:r>
        <w:rPr>
          <w:rFonts w:ascii="宋体" w:hAnsi="宋体" w:eastAsia="宋体"/>
          <w:color w:val="000000"/>
        </w:rPr>
        <w:t>签名</w:t>
      </w:r>
      <w:bookmarkEnd w:id="93"/>
      <w:bookmarkEnd w:id="94"/>
      <w:r>
        <w:rPr>
          <w:rFonts w:hint="eastAsia" w:ascii="宋体" w:hAnsi="宋体" w:eastAsia="宋体"/>
          <w:color w:val="000000"/>
        </w:rPr>
        <w:t>生成</w:t>
      </w:r>
      <w:r>
        <w:rPr>
          <w:rFonts w:ascii="宋体" w:hAnsi="宋体" w:eastAsia="宋体"/>
          <w:color w:val="000000"/>
        </w:rPr>
        <w:t>机制</w:t>
      </w:r>
      <w:bookmarkEnd w:id="95"/>
    </w:p>
    <w:p>
      <w:pPr>
        <w:spacing w:line="360" w:lineRule="auto"/>
        <w:rPr>
          <w:rFonts w:ascii="宋体" w:hAnsi="宋体"/>
          <w:color w:val="000000"/>
          <w:sz w:val="20"/>
          <w:szCs w:val="22"/>
        </w:rPr>
      </w:pPr>
      <w:r>
        <w:rPr>
          <w:rFonts w:ascii="宋体" w:hAnsi="宋体"/>
          <w:color w:val="000000"/>
        </w:rPr>
        <w:drawing>
          <wp:inline distT="0" distB="0" distL="0" distR="0">
            <wp:extent cx="5273040" cy="1463040"/>
            <wp:effectExtent l="0" t="0" r="1016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3040" cy="1463040"/>
                    </a:xfrm>
                    <a:prstGeom prst="rect">
                      <a:avLst/>
                    </a:prstGeom>
                    <a:noFill/>
                    <a:ln>
                      <a:noFill/>
                    </a:ln>
                  </pic:spPr>
                </pic:pic>
              </a:graphicData>
            </a:graphic>
          </wp:inline>
        </w:drawing>
      </w:r>
    </w:p>
    <w:p>
      <w:pPr>
        <w:spacing w:line="360" w:lineRule="auto"/>
        <w:rPr>
          <w:rFonts w:ascii="宋体" w:hAnsi="宋体"/>
          <w:b/>
          <w:color w:val="000000"/>
          <w:sz w:val="24"/>
        </w:rPr>
      </w:pPr>
      <w:r>
        <w:rPr>
          <w:rFonts w:ascii="宋体" w:hAnsi="宋体"/>
          <w:b/>
          <w:color w:val="000000"/>
          <w:sz w:val="24"/>
        </w:rPr>
        <w:t>1）</w:t>
      </w:r>
      <w:r>
        <w:rPr>
          <w:rFonts w:hint="eastAsia" w:ascii="宋体" w:hAnsi="宋体"/>
          <w:b/>
          <w:color w:val="000000"/>
          <w:sz w:val="24"/>
        </w:rPr>
        <w:t>组装获取签名原文字符串</w:t>
      </w:r>
    </w:p>
    <w:p>
      <w:pPr>
        <w:spacing w:line="360" w:lineRule="auto"/>
        <w:ind w:firstLine="480" w:firstLineChars="200"/>
        <w:jc w:val="left"/>
        <w:rPr>
          <w:rStyle w:val="36"/>
          <w:rFonts w:ascii="宋体" w:hAnsi="宋体"/>
          <w:b w:val="0"/>
          <w:color w:val="000000"/>
          <w:sz w:val="24"/>
        </w:rPr>
      </w:pPr>
      <w:r>
        <w:rPr>
          <w:rStyle w:val="36"/>
          <w:rFonts w:ascii="宋体" w:hAnsi="宋体"/>
          <w:b w:val="0"/>
          <w:color w:val="000000"/>
          <w:sz w:val="24"/>
        </w:rPr>
        <w:t>需要参与签名计算的参数</w:t>
      </w:r>
      <w:r>
        <w:rPr>
          <w:rStyle w:val="36"/>
          <w:rFonts w:hint="eastAsia" w:ascii="宋体" w:hAnsi="宋体"/>
          <w:b w:val="0"/>
          <w:color w:val="000000"/>
          <w:sz w:val="24"/>
        </w:rPr>
        <w:t>：</w:t>
      </w:r>
    </w:p>
    <w:p>
      <w:pPr>
        <w:numPr>
          <w:ilvl w:val="0"/>
          <w:numId w:val="19"/>
        </w:numPr>
        <w:spacing w:line="360" w:lineRule="auto"/>
        <w:jc w:val="left"/>
        <w:rPr>
          <w:rFonts w:ascii="宋体" w:hAnsi="宋体"/>
          <w:color w:val="000000"/>
          <w:sz w:val="24"/>
        </w:rPr>
      </w:pPr>
      <w:r>
        <w:rPr>
          <w:rFonts w:hint="eastAsia" w:ascii="宋体" w:hAnsi="宋体"/>
          <w:color w:val="000000"/>
          <w:sz w:val="24"/>
        </w:rPr>
        <w:t>报送机构代码</w:t>
      </w:r>
      <w:r>
        <w:rPr>
          <w:rFonts w:ascii="宋体" w:hAnsi="宋体"/>
          <w:color w:val="000000"/>
          <w:sz w:val="24"/>
        </w:rPr>
        <w:t>(</w:t>
      </w:r>
      <w:r>
        <w:rPr>
          <w:rFonts w:hint="eastAsia" w:ascii="宋体" w:hAnsi="宋体"/>
          <w:color w:val="000000"/>
          <w:sz w:val="24"/>
        </w:rPr>
        <w:t>金融许可证号</w:t>
      </w:r>
      <w:r>
        <w:rPr>
          <w:rFonts w:ascii="宋体" w:hAnsi="宋体"/>
          <w:color w:val="000000"/>
          <w:sz w:val="24"/>
        </w:rPr>
        <w:t>)</w:t>
      </w:r>
    </w:p>
    <w:p>
      <w:pPr>
        <w:numPr>
          <w:ilvl w:val="0"/>
          <w:numId w:val="19"/>
        </w:numPr>
        <w:spacing w:line="360" w:lineRule="auto"/>
        <w:jc w:val="left"/>
        <w:rPr>
          <w:rFonts w:ascii="宋体" w:hAnsi="宋体"/>
          <w:color w:val="000000"/>
          <w:sz w:val="24"/>
        </w:rPr>
      </w:pPr>
      <w:r>
        <w:rPr>
          <w:rFonts w:hint="eastAsia" w:ascii="宋体" w:hAnsi="宋体"/>
          <w:color w:val="000000"/>
          <w:sz w:val="24"/>
        </w:rPr>
        <w:t>请求编号requestId</w:t>
      </w:r>
    </w:p>
    <w:p>
      <w:pPr>
        <w:numPr>
          <w:ilvl w:val="0"/>
          <w:numId w:val="19"/>
        </w:numPr>
        <w:spacing w:line="360" w:lineRule="auto"/>
        <w:jc w:val="left"/>
        <w:rPr>
          <w:rFonts w:ascii="宋体" w:hAnsi="宋体"/>
          <w:color w:val="000000"/>
          <w:sz w:val="24"/>
        </w:rPr>
      </w:pPr>
      <w:r>
        <w:rPr>
          <w:rFonts w:ascii="宋体" w:hAnsi="宋体"/>
          <w:color w:val="000000"/>
          <w:sz w:val="24"/>
        </w:rPr>
        <w:t>时间戳t</w:t>
      </w:r>
      <w:r>
        <w:rPr>
          <w:rFonts w:hint="eastAsia" w:ascii="宋体" w:hAnsi="宋体"/>
          <w:color w:val="000000"/>
          <w:sz w:val="24"/>
        </w:rPr>
        <w:t>imestamp</w:t>
      </w:r>
    </w:p>
    <w:p>
      <w:pPr>
        <w:numPr>
          <w:ilvl w:val="0"/>
          <w:numId w:val="19"/>
        </w:numPr>
        <w:spacing w:line="360" w:lineRule="auto"/>
        <w:jc w:val="left"/>
        <w:rPr>
          <w:rFonts w:ascii="宋体" w:hAnsi="宋体"/>
          <w:color w:val="000000"/>
          <w:sz w:val="24"/>
        </w:rPr>
      </w:pPr>
      <w:r>
        <w:rPr>
          <w:rFonts w:hint="eastAsia" w:ascii="宋体" w:hAnsi="宋体"/>
          <w:color w:val="000000"/>
          <w:sz w:val="24"/>
        </w:rPr>
        <w:t>请求体参数的SHA256进行base64Encode后的字符串：</w:t>
      </w:r>
    </w:p>
    <w:p>
      <w:pPr>
        <w:spacing w:line="360" w:lineRule="auto"/>
        <w:ind w:left="560"/>
        <w:jc w:val="left"/>
        <w:rPr>
          <w:rFonts w:ascii="宋体" w:hAnsi="宋体"/>
          <w:color w:val="000000"/>
          <w:sz w:val="24"/>
        </w:rPr>
      </w:pPr>
      <w:r>
        <w:rPr>
          <w:rFonts w:ascii="宋体" w:hAnsi="宋体"/>
          <w:color w:val="000000"/>
          <w:sz w:val="24"/>
        </w:rPr>
        <w:t>签名原文字符串</w:t>
      </w:r>
      <w:r>
        <w:rPr>
          <w:rFonts w:hint="eastAsia" w:ascii="宋体" w:hAnsi="宋体"/>
          <w:color w:val="000000"/>
          <w:sz w:val="24"/>
        </w:rPr>
        <w:t>：报送机构代码+请求编号+时间戳+请求体的S</w:t>
      </w:r>
      <w:r>
        <w:rPr>
          <w:rFonts w:ascii="宋体" w:hAnsi="宋体"/>
          <w:color w:val="000000"/>
          <w:sz w:val="24"/>
        </w:rPr>
        <w:t>HA256</w:t>
      </w:r>
      <w:r>
        <w:rPr>
          <w:rFonts w:hint="eastAsia" w:ascii="宋体" w:hAnsi="宋体"/>
          <w:color w:val="000000"/>
          <w:sz w:val="24"/>
        </w:rPr>
        <w:t>。</w:t>
      </w:r>
    </w:p>
    <w:p>
      <w:pPr>
        <w:spacing w:line="360" w:lineRule="auto"/>
        <w:ind w:firstLine="480" w:firstLineChars="200"/>
        <w:jc w:val="left"/>
        <w:rPr>
          <w:rFonts w:ascii="宋体" w:hAnsi="宋体"/>
          <w:color w:val="000000"/>
          <w:sz w:val="24"/>
        </w:rPr>
      </w:pPr>
      <w:r>
        <w:rPr>
          <w:rFonts w:ascii="宋体" w:hAnsi="宋体"/>
          <w:color w:val="000000"/>
          <w:sz w:val="24"/>
        </w:rPr>
        <w:t>假设</w:t>
      </w:r>
      <w:r>
        <w:rPr>
          <w:rFonts w:hint="eastAsia" w:ascii="宋体" w:hAnsi="宋体"/>
          <w:color w:val="000000"/>
          <w:sz w:val="24"/>
        </w:rPr>
        <w:t>金融许可证号：B0000S000000000，请求编号：82f0300a68734cf09701aa329280865e，</w:t>
      </w:r>
      <w:r>
        <w:rPr>
          <w:rFonts w:ascii="宋体" w:hAnsi="宋体"/>
          <w:color w:val="000000"/>
          <w:sz w:val="24"/>
        </w:rPr>
        <w:t>时间戳为</w:t>
      </w:r>
      <w:r>
        <w:rPr>
          <w:rFonts w:hint="eastAsia" w:ascii="宋体" w:hAnsi="宋体"/>
          <w:bCs/>
          <w:color w:val="000000"/>
          <w:sz w:val="24"/>
        </w:rPr>
        <w:t>1600326405143，</w:t>
      </w:r>
      <w:r>
        <w:rPr>
          <w:rFonts w:hint="eastAsia" w:ascii="宋体" w:hAnsi="宋体"/>
          <w:color w:val="000000"/>
          <w:sz w:val="24"/>
        </w:rPr>
        <w:t>请求</w:t>
      </w:r>
      <w:r>
        <w:rPr>
          <w:rFonts w:ascii="宋体" w:hAnsi="宋体"/>
          <w:color w:val="000000"/>
          <w:sz w:val="24"/>
        </w:rPr>
        <w:t>体</w:t>
      </w:r>
      <w:r>
        <w:rPr>
          <w:rFonts w:hint="eastAsia" w:ascii="宋体" w:hAnsi="宋体"/>
          <w:color w:val="000000"/>
          <w:sz w:val="24"/>
        </w:rPr>
        <w:t>body：</w:t>
      </w:r>
      <w:r>
        <w:rPr>
          <w:rFonts w:ascii="宋体" w:hAnsi="宋体"/>
          <w:color w:val="000000"/>
          <w:sz w:val="24"/>
        </w:rPr>
        <w:t>{"</w:t>
      </w:r>
      <w:r>
        <w:rPr>
          <w:rFonts w:hint="eastAsia" w:ascii="宋体" w:hAnsi="宋体"/>
          <w:color w:val="000000"/>
          <w:sz w:val="24"/>
        </w:rPr>
        <w:t>fileName</w:t>
      </w:r>
      <w:r>
        <w:rPr>
          <w:rFonts w:ascii="宋体" w:hAnsi="宋体"/>
          <w:color w:val="000000"/>
          <w:sz w:val="24"/>
        </w:rPr>
        <w:t>":"</w:t>
      </w:r>
      <w:r>
        <w:rPr>
          <w:rFonts w:hint="eastAsia" w:ascii="宋体" w:hAnsi="宋体"/>
          <w:color w:val="000000"/>
          <w:sz w:val="24"/>
        </w:rPr>
        <w:t>RB0000S000000000_202009_020.zip</w:t>
      </w:r>
      <w:r>
        <w:rPr>
          <w:rFonts w:ascii="宋体" w:hAnsi="宋体"/>
          <w:color w:val="000000"/>
          <w:sz w:val="24"/>
        </w:rPr>
        <w:t>","</w:t>
      </w:r>
      <w:r>
        <w:rPr>
          <w:rFonts w:hint="eastAsia" w:ascii="宋体" w:hAnsi="宋体"/>
          <w:color w:val="000000"/>
          <w:sz w:val="24"/>
        </w:rPr>
        <w:t>fileBase64</w:t>
      </w:r>
      <w:r>
        <w:rPr>
          <w:rFonts w:ascii="宋体" w:hAnsi="宋体"/>
          <w:color w:val="000000"/>
          <w:sz w:val="24"/>
        </w:rPr>
        <w:t>":"</w:t>
      </w:r>
      <w:r>
        <w:rPr>
          <w:rFonts w:hint="eastAsia" w:ascii="宋体" w:hAnsi="宋体"/>
          <w:color w:val="000000"/>
          <w:sz w:val="24"/>
        </w:rPr>
        <w:t>************************</w:t>
      </w:r>
      <w:r>
        <w:rPr>
          <w:rFonts w:ascii="宋体" w:hAnsi="宋体"/>
          <w:color w:val="000000"/>
          <w:sz w:val="24"/>
        </w:rPr>
        <w:t>","</w:t>
      </w:r>
      <w:r>
        <w:rPr>
          <w:rFonts w:hint="eastAsia" w:ascii="仿宋" w:hAnsi="仿宋" w:eastAsia="仿宋"/>
          <w:color w:val="000000"/>
          <w:sz w:val="24"/>
        </w:rPr>
        <w:t>fileSecretKey</w:t>
      </w:r>
      <w:r>
        <w:rPr>
          <w:rFonts w:ascii="宋体" w:hAnsi="宋体"/>
          <w:color w:val="000000"/>
          <w:sz w:val="24"/>
        </w:rPr>
        <w:t>":"</w:t>
      </w:r>
      <w:r>
        <w:rPr>
          <w:rFonts w:hint="eastAsia" w:ascii="宋体" w:hAnsi="宋体"/>
          <w:color w:val="000000"/>
          <w:sz w:val="24"/>
        </w:rPr>
        <w:t>*****************</w:t>
      </w:r>
      <w:r>
        <w:rPr>
          <w:rFonts w:ascii="宋体" w:hAnsi="宋体"/>
          <w:color w:val="000000"/>
          <w:sz w:val="24"/>
        </w:rPr>
        <w:t>"} 其的SHA256值</w:t>
      </w:r>
      <w:r>
        <w:rPr>
          <w:rFonts w:hint="eastAsia" w:ascii="宋体" w:hAnsi="宋体"/>
          <w:color w:val="000000"/>
          <w:sz w:val="24"/>
        </w:rPr>
        <w:t>：</w:t>
      </w:r>
      <w:r>
        <w:rPr>
          <w:rFonts w:ascii="宋体" w:hAnsi="宋体"/>
          <w:color w:val="000000"/>
          <w:sz w:val="24"/>
        </w:rPr>
        <w:t>x3lcQ1Pc9rrPOYkz4nyeLp3ZTuwK0O2Ecanx1kzuPiM=</w:t>
      </w:r>
    </w:p>
    <w:p>
      <w:pPr>
        <w:pStyle w:val="71"/>
        <w:spacing w:line="360" w:lineRule="auto"/>
        <w:ind w:firstLine="480"/>
        <w:jc w:val="left"/>
        <w:rPr>
          <w:rFonts w:ascii="宋体" w:hAnsi="宋体"/>
          <w:color w:val="000000"/>
          <w:sz w:val="24"/>
          <w:szCs w:val="24"/>
        </w:rPr>
      </w:pPr>
      <w:r>
        <w:rPr>
          <w:rFonts w:ascii="宋体" w:hAnsi="宋体"/>
          <w:color w:val="000000"/>
          <w:sz w:val="24"/>
          <w:szCs w:val="24"/>
        </w:rPr>
        <w:t>拼接</w:t>
      </w:r>
      <w:r>
        <w:rPr>
          <w:rFonts w:hint="eastAsia" w:ascii="宋体" w:hAnsi="宋体"/>
          <w:color w:val="000000"/>
          <w:sz w:val="24"/>
          <w:szCs w:val="24"/>
        </w:rPr>
        <w:t>后</w:t>
      </w:r>
      <w:r>
        <w:rPr>
          <w:rFonts w:ascii="宋体" w:hAnsi="宋体"/>
          <w:color w:val="000000"/>
          <w:sz w:val="24"/>
          <w:szCs w:val="24"/>
        </w:rPr>
        <w:t>得到签名</w:t>
      </w:r>
      <w:r>
        <w:rPr>
          <w:rFonts w:hint="eastAsia" w:ascii="宋体" w:hAnsi="宋体"/>
          <w:color w:val="000000"/>
          <w:sz w:val="24"/>
          <w:szCs w:val="24"/>
        </w:rPr>
        <w:t>原文</w:t>
      </w:r>
      <w:r>
        <w:rPr>
          <w:rFonts w:ascii="宋体" w:hAnsi="宋体"/>
          <w:color w:val="000000"/>
          <w:sz w:val="24"/>
          <w:szCs w:val="24"/>
        </w:rPr>
        <w:t>字符串：</w:t>
      </w:r>
    </w:p>
    <w:p>
      <w:pPr>
        <w:shd w:val="clear" w:color="auto" w:fill="F2F2F2"/>
        <w:spacing w:line="360" w:lineRule="auto"/>
        <w:ind w:firstLine="480" w:firstLineChars="200"/>
        <w:rPr>
          <w:rFonts w:ascii="宋体" w:hAnsi="宋体"/>
          <w:color w:val="000000"/>
          <w:sz w:val="24"/>
        </w:rPr>
      </w:pPr>
      <w:r>
        <w:rPr>
          <w:rFonts w:hint="eastAsia" w:ascii="宋体" w:hAnsi="宋体"/>
          <w:color w:val="000000"/>
          <w:sz w:val="24"/>
        </w:rPr>
        <w:t>B0000S00000000082f0300a68734cf09701aa329280865e</w:t>
      </w:r>
      <w:r>
        <w:rPr>
          <w:rFonts w:hint="eastAsia" w:ascii="宋体" w:hAnsi="宋体"/>
          <w:bCs/>
          <w:color w:val="000000"/>
          <w:sz w:val="24"/>
        </w:rPr>
        <w:t>1600326405143</w:t>
      </w:r>
      <w:r>
        <w:rPr>
          <w:rFonts w:hint="eastAsia" w:ascii="宋体" w:hAnsi="宋体"/>
          <w:color w:val="000000"/>
          <w:sz w:val="24"/>
        </w:rPr>
        <w:t>YChoC7SlXB1UTH8QVDs9NHXRC09I0q+L+0f2YPOYJRw=</w:t>
      </w:r>
    </w:p>
    <w:p>
      <w:pPr>
        <w:spacing w:line="360" w:lineRule="auto"/>
        <w:rPr>
          <w:rFonts w:ascii="宋体" w:hAnsi="宋体"/>
          <w:b/>
          <w:color w:val="000000"/>
          <w:sz w:val="24"/>
        </w:rPr>
      </w:pPr>
      <w:r>
        <w:rPr>
          <w:rFonts w:hint="eastAsia" w:ascii="宋体" w:hAnsi="宋体"/>
          <w:b/>
          <w:color w:val="000000"/>
          <w:sz w:val="24"/>
        </w:rPr>
        <w:t>2</w:t>
      </w:r>
      <w:r>
        <w:rPr>
          <w:rFonts w:ascii="宋体" w:hAnsi="宋体"/>
          <w:b/>
          <w:color w:val="000000"/>
          <w:sz w:val="24"/>
        </w:rPr>
        <w:t>）使用</w:t>
      </w:r>
      <w:r>
        <w:rPr>
          <w:rFonts w:hint="eastAsia" w:ascii="宋体" w:hAnsi="宋体"/>
          <w:b/>
          <w:color w:val="000000"/>
          <w:sz w:val="24"/>
        </w:rPr>
        <w:t>S</w:t>
      </w:r>
      <w:r>
        <w:rPr>
          <w:rFonts w:ascii="宋体" w:hAnsi="宋体"/>
          <w:b/>
          <w:color w:val="000000"/>
          <w:sz w:val="24"/>
        </w:rPr>
        <w:t>M2非对称加密算法对签名</w:t>
      </w:r>
      <w:r>
        <w:rPr>
          <w:rFonts w:hint="eastAsia" w:ascii="宋体" w:hAnsi="宋体"/>
          <w:b/>
          <w:color w:val="000000"/>
          <w:sz w:val="24"/>
        </w:rPr>
        <w:t>原文</w:t>
      </w:r>
      <w:r>
        <w:rPr>
          <w:rFonts w:ascii="宋体" w:hAnsi="宋体"/>
          <w:b/>
          <w:color w:val="000000"/>
          <w:sz w:val="24"/>
        </w:rPr>
        <w:t>字符串进行签名计算</w:t>
      </w:r>
    </w:p>
    <w:p>
      <w:pPr>
        <w:spacing w:line="360" w:lineRule="auto"/>
        <w:ind w:firstLine="480" w:firstLineChars="200"/>
        <w:rPr>
          <w:rFonts w:ascii="宋体" w:hAnsi="宋体"/>
          <w:color w:val="000000"/>
          <w:sz w:val="24"/>
        </w:rPr>
      </w:pPr>
      <w:r>
        <w:rPr>
          <w:rFonts w:hint="eastAsia" w:ascii="宋体" w:hAnsi="宋体"/>
          <w:color w:val="000000"/>
          <w:sz w:val="24"/>
        </w:rPr>
        <w:t>S</w:t>
      </w:r>
      <w:r>
        <w:rPr>
          <w:rFonts w:ascii="宋体" w:hAnsi="宋体"/>
          <w:color w:val="000000"/>
          <w:sz w:val="24"/>
        </w:rPr>
        <w:t>M2</w:t>
      </w:r>
      <w:r>
        <w:rPr>
          <w:rFonts w:hint="eastAsia" w:ascii="宋体" w:hAnsi="宋体"/>
          <w:color w:val="000000"/>
          <w:sz w:val="24"/>
        </w:rPr>
        <w:t>签名</w:t>
      </w:r>
      <w:r>
        <w:rPr>
          <w:rFonts w:ascii="宋体" w:hAnsi="宋体"/>
          <w:color w:val="000000"/>
          <w:sz w:val="24"/>
        </w:rPr>
        <w:t>算法</w:t>
      </w:r>
      <w:r>
        <w:rPr>
          <w:rFonts w:hint="eastAsia" w:ascii="宋体" w:hAnsi="宋体"/>
          <w:color w:val="000000"/>
          <w:sz w:val="24"/>
        </w:rPr>
        <w:t>，reportP</w:t>
      </w:r>
      <w:r>
        <w:rPr>
          <w:rFonts w:ascii="宋体" w:hAnsi="宋体"/>
          <w:color w:val="000000"/>
          <w:sz w:val="24"/>
        </w:rPr>
        <w:t>rivateKey为</w:t>
      </w:r>
      <w:r>
        <w:rPr>
          <w:rFonts w:hint="eastAsia" w:ascii="宋体" w:hAnsi="宋体"/>
          <w:color w:val="000000"/>
          <w:sz w:val="24"/>
        </w:rPr>
        <w:t>绿茵系统2.0</w:t>
      </w:r>
      <w:r>
        <w:rPr>
          <w:rFonts w:ascii="宋体" w:hAnsi="宋体"/>
          <w:color w:val="000000"/>
          <w:sz w:val="24"/>
        </w:rPr>
        <w:t>提供的</w:t>
      </w:r>
      <w:r>
        <w:rPr>
          <w:rFonts w:hint="eastAsia" w:ascii="宋体" w:hAnsi="宋体"/>
          <w:color w:val="000000"/>
          <w:sz w:val="24"/>
        </w:rPr>
        <w:t>加签私钥。代码示</w:t>
      </w:r>
      <w:r>
        <w:rPr>
          <w:rFonts w:ascii="宋体" w:hAnsi="宋体"/>
          <w:color w:val="000000"/>
          <w:sz w:val="24"/>
        </w:rPr>
        <w:t>例</w:t>
      </w:r>
      <w:r>
        <w:rPr>
          <w:rFonts w:hint="eastAsia" w:ascii="宋体" w:hAnsi="宋体"/>
          <w:color w:val="000000"/>
          <w:sz w:val="24"/>
        </w:rPr>
        <w:t>：</w:t>
      </w:r>
    </w:p>
    <w:p>
      <w:pPr>
        <w:spacing w:line="360" w:lineRule="auto"/>
        <w:ind w:firstLine="480" w:firstLineChars="200"/>
        <w:jc w:val="left"/>
        <w:rPr>
          <w:rFonts w:ascii="宋体" w:hAnsi="宋体"/>
          <w:color w:val="000000"/>
          <w:sz w:val="24"/>
        </w:rPr>
      </w:pPr>
      <w:r>
        <w:rPr>
          <w:rFonts w:hint="eastAsia" w:ascii="宋体" w:hAnsi="宋体"/>
          <w:color w:val="000000"/>
          <w:sz w:val="24"/>
        </w:rPr>
        <w:t>byte[] data=S</w:t>
      </w:r>
      <w:r>
        <w:rPr>
          <w:rFonts w:ascii="宋体" w:hAnsi="宋体"/>
          <w:color w:val="000000"/>
          <w:sz w:val="24"/>
        </w:rPr>
        <w:t>M2</w:t>
      </w:r>
      <w:r>
        <w:rPr>
          <w:rFonts w:hint="eastAsia" w:ascii="宋体" w:hAnsi="宋体"/>
          <w:color w:val="000000"/>
          <w:sz w:val="24"/>
        </w:rPr>
        <w:t>签名</w:t>
      </w:r>
      <w:r>
        <w:rPr>
          <w:rFonts w:hint="eastAsia" w:ascii="宋体" w:hAnsi="宋体"/>
          <w:color w:val="000000"/>
          <w:sz w:val="24"/>
        </w:rPr>
        <w:tab/>
      </w:r>
      <w:r>
        <w:rPr>
          <w:rFonts w:hint="eastAsia" w:ascii="宋体" w:hAnsi="宋体"/>
          <w:color w:val="000000"/>
          <w:sz w:val="24"/>
        </w:rPr>
        <w:t>(reportPrivateKey,"B0000S00000000082f0300a68734cf09701aa329280</w:t>
      </w:r>
      <w:r>
        <w:rPr>
          <w:rFonts w:hint="eastAsia" w:ascii="宋体" w:hAnsi="宋体"/>
          <w:color w:val="000000"/>
          <w:sz w:val="24"/>
        </w:rPr>
        <w:tab/>
      </w:r>
      <w:r>
        <w:rPr>
          <w:rFonts w:hint="eastAsia" w:ascii="宋体" w:hAnsi="宋体"/>
          <w:color w:val="000000"/>
          <w:sz w:val="24"/>
        </w:rPr>
        <w:t>865e1600326405143YChoC7SlXB1UTH8QVDs9NHXRC09I0q+L+0f2YPOYJRw=")</w:t>
      </w:r>
    </w:p>
    <w:p>
      <w:pPr>
        <w:spacing w:line="360" w:lineRule="auto"/>
        <w:ind w:left="241" w:hanging="241" w:hangingChars="100"/>
        <w:jc w:val="left"/>
        <w:rPr>
          <w:rFonts w:ascii="宋体" w:hAnsi="宋体"/>
          <w:b/>
          <w:color w:val="000000"/>
          <w:sz w:val="24"/>
        </w:rPr>
      </w:pPr>
      <w:r>
        <w:rPr>
          <w:rFonts w:hint="eastAsia" w:ascii="宋体" w:hAnsi="宋体"/>
          <w:b/>
          <w:color w:val="000000"/>
          <w:sz w:val="24"/>
        </w:rPr>
        <w:t>3</w:t>
      </w:r>
      <w:r>
        <w:rPr>
          <w:rFonts w:ascii="宋体" w:hAnsi="宋体"/>
          <w:b/>
          <w:color w:val="000000"/>
          <w:sz w:val="24"/>
        </w:rPr>
        <w:t>）</w:t>
      </w:r>
      <w:r>
        <w:rPr>
          <w:rFonts w:hint="eastAsia" w:ascii="宋体" w:hAnsi="宋体"/>
          <w:b/>
          <w:color w:val="000000"/>
          <w:sz w:val="24"/>
        </w:rPr>
        <w:t>通过</w:t>
      </w:r>
      <w:r>
        <w:rPr>
          <w:rFonts w:ascii="宋体" w:hAnsi="宋体"/>
          <w:b/>
          <w:color w:val="000000"/>
          <w:sz w:val="24"/>
        </w:rPr>
        <w:t>ba</w:t>
      </w:r>
      <w:r>
        <w:rPr>
          <w:rFonts w:hint="eastAsia" w:ascii="宋体" w:hAnsi="宋体"/>
          <w:b/>
          <w:color w:val="000000"/>
          <w:sz w:val="24"/>
        </w:rPr>
        <w:t>se64Encode获得</w:t>
      </w:r>
      <w:r>
        <w:rPr>
          <w:rFonts w:ascii="宋体" w:hAnsi="宋体"/>
          <w:b/>
          <w:color w:val="000000"/>
          <w:sz w:val="24"/>
        </w:rPr>
        <w:t>s</w:t>
      </w:r>
      <w:r>
        <w:rPr>
          <w:rFonts w:hint="eastAsia" w:ascii="宋体" w:hAnsi="宋体"/>
          <w:b/>
          <w:color w:val="000000"/>
          <w:sz w:val="24"/>
        </w:rPr>
        <w:t>i</w:t>
      </w:r>
      <w:r>
        <w:rPr>
          <w:rFonts w:ascii="宋体" w:hAnsi="宋体"/>
          <w:b/>
          <w:color w:val="000000"/>
          <w:sz w:val="24"/>
        </w:rPr>
        <w:t>gnature</w:t>
      </w:r>
      <w:r>
        <w:rPr>
          <w:rFonts w:hint="eastAsia" w:ascii="宋体" w:hAnsi="宋体"/>
          <w:b/>
          <w:color w:val="000000"/>
          <w:sz w:val="24"/>
        </w:rPr>
        <w:t>字符串</w:t>
      </w:r>
    </w:p>
    <w:p>
      <w:pPr>
        <w:spacing w:line="360" w:lineRule="auto"/>
        <w:ind w:firstLine="480" w:firstLineChars="200"/>
        <w:jc w:val="left"/>
        <w:rPr>
          <w:rFonts w:ascii="宋体" w:hAnsi="宋体"/>
          <w:color w:val="000000"/>
          <w:sz w:val="24"/>
        </w:rPr>
      </w:pPr>
      <w:r>
        <w:rPr>
          <w:rFonts w:ascii="宋体" w:hAnsi="宋体"/>
          <w:color w:val="000000"/>
          <w:sz w:val="24"/>
        </w:rPr>
        <w:t>String sign = Base64.encodeBase64String(data);</w:t>
      </w:r>
    </w:p>
    <w:p>
      <w:pPr>
        <w:spacing w:line="360" w:lineRule="auto"/>
        <w:ind w:left="420" w:leftChars="200"/>
        <w:jc w:val="left"/>
        <w:rPr>
          <w:rFonts w:ascii="宋体" w:hAnsi="宋体"/>
          <w:color w:val="000000"/>
          <w:sz w:val="24"/>
        </w:rPr>
      </w:pPr>
      <w:r>
        <w:rPr>
          <w:rFonts w:ascii="宋体" w:hAnsi="宋体"/>
          <w:color w:val="000000"/>
          <w:sz w:val="24"/>
        </w:rPr>
        <w:t>得到</w:t>
      </w:r>
      <w:r>
        <w:rPr>
          <w:rFonts w:hint="eastAsia" w:ascii="宋体" w:hAnsi="宋体"/>
          <w:color w:val="000000"/>
          <w:sz w:val="24"/>
        </w:rPr>
        <w:t>sign示例</w:t>
      </w:r>
      <w:r>
        <w:rPr>
          <w:rFonts w:ascii="宋体" w:hAnsi="宋体"/>
          <w:color w:val="000000"/>
          <w:sz w:val="24"/>
        </w:rPr>
        <w:t>：</w:t>
      </w:r>
      <w:r>
        <w:rPr>
          <w:rFonts w:hint="eastAsia" w:ascii="宋体" w:hAnsi="宋体"/>
          <w:color w:val="000000"/>
          <w:sz w:val="24"/>
        </w:rPr>
        <w:t>MEQCIDpyKmypOHh9FTjKXiXcquJTDaAuzBTfmXyR+JzTu+FbAiAk4QhxW0JcY8gKgifo+l09kkGHZr9l+PdY3UpDxDZ6CA==</w:t>
      </w:r>
    </w:p>
    <w:p>
      <w:pPr>
        <w:pStyle w:val="3"/>
        <w:rPr>
          <w:rFonts w:ascii="宋体" w:hAnsi="宋体" w:eastAsia="宋体"/>
          <w:color w:val="000000"/>
        </w:rPr>
      </w:pPr>
      <w:bookmarkStart w:id="96" w:name="_Toc53760020"/>
      <w:r>
        <w:rPr>
          <w:rFonts w:hint="eastAsia" w:ascii="宋体" w:hAnsi="宋体" w:eastAsia="宋体"/>
          <w:color w:val="000000"/>
        </w:rPr>
        <w:t>加密报文串生成</w:t>
      </w:r>
      <w:r>
        <w:rPr>
          <w:rFonts w:ascii="宋体" w:hAnsi="宋体" w:eastAsia="宋体"/>
          <w:color w:val="000000"/>
        </w:rPr>
        <w:t>机制</w:t>
      </w:r>
      <w:bookmarkEnd w:id="96"/>
    </w:p>
    <w:p>
      <w:pPr>
        <w:spacing w:line="276" w:lineRule="auto"/>
        <w:ind w:left="420" w:leftChars="200"/>
        <w:jc w:val="left"/>
        <w:rPr>
          <w:rFonts w:ascii="宋体" w:hAnsi="宋体"/>
        </w:rPr>
      </w:pPr>
      <w:r>
        <w:rPr>
          <w:rFonts w:ascii="宋体" w:hAnsi="宋体"/>
        </w:rPr>
        <w:drawing>
          <wp:inline distT="0" distB="0" distL="114300" distR="114300">
            <wp:extent cx="5269865" cy="1894205"/>
            <wp:effectExtent l="0" t="0" r="63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5269865" cy="1894205"/>
                    </a:xfrm>
                    <a:prstGeom prst="rect">
                      <a:avLst/>
                    </a:prstGeom>
                    <a:noFill/>
                    <a:ln>
                      <a:noFill/>
                    </a:ln>
                  </pic:spPr>
                </pic:pic>
              </a:graphicData>
            </a:graphic>
          </wp:inline>
        </w:drawing>
      </w:r>
    </w:p>
    <w:p>
      <w:pPr>
        <w:spacing w:line="360" w:lineRule="auto"/>
        <w:rPr>
          <w:rFonts w:ascii="宋体" w:hAnsi="宋体"/>
          <w:b/>
          <w:color w:val="000000"/>
          <w:sz w:val="24"/>
        </w:rPr>
      </w:pPr>
      <w:r>
        <w:rPr>
          <w:rFonts w:ascii="宋体" w:hAnsi="宋体"/>
          <w:b/>
          <w:color w:val="000000"/>
          <w:sz w:val="28"/>
          <w:szCs w:val="28"/>
        </w:rPr>
        <w:t>1）</w:t>
      </w:r>
      <w:r>
        <w:rPr>
          <w:rFonts w:hint="eastAsia" w:ascii="宋体" w:hAnsi="宋体"/>
          <w:b/>
          <w:color w:val="000000"/>
          <w:sz w:val="24"/>
        </w:rPr>
        <w:t>生成AES对称加密的秘钥</w:t>
      </w:r>
    </w:p>
    <w:p>
      <w:pPr>
        <w:spacing w:line="360" w:lineRule="auto"/>
        <w:ind w:firstLine="480" w:firstLineChars="200"/>
        <w:jc w:val="left"/>
        <w:rPr>
          <w:rFonts w:ascii="宋体" w:hAnsi="宋体"/>
          <w:color w:val="000000"/>
          <w:sz w:val="24"/>
        </w:rPr>
      </w:pPr>
      <w:r>
        <w:rPr>
          <w:rFonts w:hint="eastAsia" w:ascii="宋体" w:hAnsi="宋体"/>
          <w:color w:val="000000"/>
          <w:sz w:val="24"/>
        </w:rPr>
        <w:t>SecretKey secretKey=SecureUtil.generateKey(随机字符串);</w:t>
      </w:r>
    </w:p>
    <w:p>
      <w:pPr>
        <w:spacing w:line="360" w:lineRule="auto"/>
        <w:ind w:firstLine="480" w:firstLineChars="200"/>
        <w:jc w:val="left"/>
        <w:rPr>
          <w:rFonts w:ascii="宋体" w:hAnsi="宋体"/>
          <w:color w:val="000000"/>
          <w:sz w:val="24"/>
        </w:rPr>
      </w:pPr>
      <w:r>
        <w:rPr>
          <w:rFonts w:hint="eastAsia" w:ascii="宋体" w:hAnsi="宋体"/>
          <w:color w:val="000000"/>
          <w:sz w:val="24"/>
        </w:rPr>
        <w:t>byte[] secretKeyEncoded = secretKey.getEncoded();</w:t>
      </w:r>
    </w:p>
    <w:p>
      <w:pPr>
        <w:spacing w:line="360" w:lineRule="auto"/>
        <w:rPr>
          <w:rFonts w:ascii="宋体" w:hAnsi="宋体"/>
          <w:b/>
          <w:color w:val="000000"/>
          <w:sz w:val="24"/>
        </w:rPr>
      </w:pPr>
      <w:r>
        <w:rPr>
          <w:rFonts w:hint="eastAsia" w:ascii="宋体" w:hAnsi="宋体"/>
          <w:b/>
          <w:color w:val="000000"/>
          <w:sz w:val="24"/>
        </w:rPr>
        <w:t>2</w:t>
      </w:r>
      <w:r>
        <w:rPr>
          <w:rFonts w:ascii="宋体" w:hAnsi="宋体"/>
          <w:b/>
          <w:color w:val="000000"/>
          <w:sz w:val="24"/>
        </w:rPr>
        <w:t>）</w:t>
      </w:r>
      <w:r>
        <w:rPr>
          <w:rFonts w:hint="eastAsia" w:ascii="宋体" w:hAnsi="宋体"/>
          <w:b/>
          <w:color w:val="000000"/>
          <w:sz w:val="24"/>
        </w:rPr>
        <w:t>对文件加密，并生成base64字符串</w:t>
      </w:r>
    </w:p>
    <w:p>
      <w:pPr>
        <w:spacing w:line="360" w:lineRule="auto"/>
        <w:ind w:left="420" w:leftChars="200"/>
        <w:jc w:val="left"/>
        <w:rPr>
          <w:rFonts w:ascii="宋体" w:hAnsi="宋体"/>
          <w:color w:val="000000"/>
          <w:sz w:val="24"/>
        </w:rPr>
      </w:pPr>
      <w:r>
        <w:rPr>
          <w:rFonts w:hint="eastAsia" w:ascii="宋体" w:hAnsi="宋体"/>
          <w:color w:val="000000"/>
          <w:sz w:val="24"/>
        </w:rPr>
        <w:t>获取文件流byte[] fileBytes;</w:t>
      </w:r>
    </w:p>
    <w:p>
      <w:pPr>
        <w:spacing w:line="360" w:lineRule="auto"/>
        <w:ind w:left="420" w:leftChars="200"/>
        <w:jc w:val="left"/>
        <w:rPr>
          <w:rFonts w:ascii="宋体" w:hAnsi="宋体"/>
          <w:color w:val="000000"/>
          <w:sz w:val="24"/>
        </w:rPr>
      </w:pPr>
      <w:r>
        <w:rPr>
          <w:rFonts w:hint="eastAsia" w:ascii="宋体" w:hAnsi="宋体"/>
          <w:color w:val="000000"/>
          <w:sz w:val="24"/>
        </w:rPr>
        <w:t>byte[] data = SecureUtil.aes(secretKeyEncoded).encrypt(fileBytes);</w:t>
      </w:r>
    </w:p>
    <w:p>
      <w:pPr>
        <w:spacing w:line="360" w:lineRule="auto"/>
        <w:ind w:left="420" w:leftChars="200"/>
        <w:jc w:val="left"/>
        <w:rPr>
          <w:rFonts w:ascii="宋体" w:hAnsi="宋体"/>
          <w:color w:val="000000"/>
          <w:sz w:val="24"/>
        </w:rPr>
      </w:pPr>
      <w:r>
        <w:rPr>
          <w:rFonts w:hint="eastAsia" w:ascii="宋体" w:hAnsi="宋体"/>
          <w:color w:val="000000"/>
          <w:sz w:val="24"/>
        </w:rPr>
        <w:t>String fileBase64=Base64.encodeBase64String(data);</w:t>
      </w:r>
    </w:p>
    <w:p>
      <w:pPr>
        <w:spacing w:line="360" w:lineRule="auto"/>
        <w:rPr>
          <w:rFonts w:ascii="宋体" w:hAnsi="宋体"/>
          <w:b/>
          <w:color w:val="000000"/>
          <w:sz w:val="24"/>
        </w:rPr>
      </w:pPr>
      <w:r>
        <w:rPr>
          <w:rFonts w:hint="eastAsia" w:ascii="宋体" w:hAnsi="宋体"/>
          <w:b/>
          <w:color w:val="000000"/>
          <w:sz w:val="24"/>
        </w:rPr>
        <w:t>3</w:t>
      </w:r>
      <w:r>
        <w:rPr>
          <w:rFonts w:ascii="宋体" w:hAnsi="宋体"/>
          <w:b/>
          <w:color w:val="000000"/>
          <w:sz w:val="24"/>
        </w:rPr>
        <w:t>）使用</w:t>
      </w:r>
      <w:r>
        <w:rPr>
          <w:rFonts w:hint="eastAsia" w:ascii="宋体" w:hAnsi="宋体"/>
          <w:b/>
          <w:color w:val="000000"/>
          <w:sz w:val="24"/>
        </w:rPr>
        <w:t>S</w:t>
      </w:r>
      <w:r>
        <w:rPr>
          <w:rFonts w:ascii="宋体" w:hAnsi="宋体"/>
          <w:b/>
          <w:color w:val="000000"/>
          <w:sz w:val="24"/>
        </w:rPr>
        <w:t>M2</w:t>
      </w:r>
      <w:r>
        <w:rPr>
          <w:rFonts w:hint="eastAsia" w:ascii="宋体" w:hAnsi="宋体"/>
          <w:b/>
          <w:color w:val="000000"/>
          <w:sz w:val="24"/>
        </w:rPr>
        <w:t>对AES秘钥进行加密，并生成base64字符串</w:t>
      </w:r>
    </w:p>
    <w:p>
      <w:pPr>
        <w:spacing w:line="360" w:lineRule="auto"/>
        <w:ind w:left="420" w:leftChars="200"/>
        <w:jc w:val="left"/>
        <w:rPr>
          <w:rFonts w:ascii="宋体" w:hAnsi="宋体"/>
          <w:color w:val="000000"/>
          <w:sz w:val="24"/>
        </w:rPr>
      </w:pPr>
      <w:r>
        <w:rPr>
          <w:rFonts w:hint="eastAsia" w:ascii="宋体" w:hAnsi="宋体"/>
          <w:color w:val="000000"/>
          <w:sz w:val="24"/>
        </w:rPr>
        <w:t>SM2加密算法,filePublicKey</w:t>
      </w:r>
      <w:r>
        <w:rPr>
          <w:rFonts w:ascii="宋体" w:hAnsi="宋体"/>
          <w:color w:val="000000"/>
          <w:sz w:val="24"/>
        </w:rPr>
        <w:t>为</w:t>
      </w:r>
      <w:r>
        <w:rPr>
          <w:rFonts w:hint="eastAsia" w:ascii="宋体" w:hAnsi="宋体"/>
          <w:color w:val="000000"/>
          <w:sz w:val="24"/>
        </w:rPr>
        <w:t>绿茵系统2.0</w:t>
      </w:r>
      <w:r>
        <w:rPr>
          <w:rFonts w:ascii="宋体" w:hAnsi="宋体"/>
          <w:color w:val="000000"/>
          <w:sz w:val="24"/>
        </w:rPr>
        <w:t>提供的</w:t>
      </w:r>
      <w:r>
        <w:rPr>
          <w:rFonts w:hint="eastAsia" w:ascii="宋体" w:hAnsi="宋体"/>
          <w:color w:val="000000"/>
          <w:sz w:val="24"/>
        </w:rPr>
        <w:t>AES秘钥加密公钥，secretKeyEncoded为步骤1生成的AES秘钥。</w:t>
      </w:r>
    </w:p>
    <w:p>
      <w:pPr>
        <w:spacing w:line="360" w:lineRule="auto"/>
        <w:ind w:left="420" w:leftChars="200"/>
        <w:jc w:val="left"/>
        <w:rPr>
          <w:rFonts w:ascii="宋体" w:hAnsi="宋体"/>
          <w:color w:val="000000"/>
          <w:sz w:val="24"/>
        </w:rPr>
      </w:pPr>
      <w:r>
        <w:rPr>
          <w:rFonts w:hint="eastAsia" w:ascii="宋体" w:hAnsi="宋体"/>
          <w:color w:val="000000"/>
          <w:sz w:val="24"/>
        </w:rPr>
        <w:t>byte[] secretKeyDecrypt=SM2加密(filePublicKey,secretKeyEncoded);</w:t>
      </w:r>
    </w:p>
    <w:p>
      <w:pPr>
        <w:spacing w:line="360" w:lineRule="auto"/>
        <w:ind w:left="420" w:leftChars="200"/>
        <w:jc w:val="left"/>
        <w:rPr>
          <w:rFonts w:ascii="宋体" w:hAnsi="宋体"/>
          <w:color w:val="000000"/>
          <w:sz w:val="24"/>
        </w:rPr>
      </w:pPr>
      <w:r>
        <w:rPr>
          <w:rFonts w:hint="eastAsia" w:ascii="宋体" w:hAnsi="宋体"/>
          <w:color w:val="000000"/>
          <w:sz w:val="24"/>
        </w:rPr>
        <w:t>String fileSecretKey = Base64.encodeBase64String(secretKeyDecrypt);</w:t>
      </w:r>
    </w:p>
    <w:p>
      <w:pPr>
        <w:pStyle w:val="3"/>
        <w:rPr>
          <w:rFonts w:ascii="宋体" w:hAnsi="宋体" w:eastAsia="宋体"/>
          <w:color w:val="000000"/>
        </w:rPr>
      </w:pPr>
      <w:bookmarkStart w:id="97" w:name="_Toc53760021"/>
      <w:r>
        <w:rPr>
          <w:rFonts w:hint="eastAsia" w:ascii="宋体" w:hAnsi="宋体" w:eastAsia="宋体"/>
          <w:color w:val="000000"/>
        </w:rPr>
        <w:t>业务数据报</w:t>
      </w:r>
      <w:r>
        <w:rPr>
          <w:rFonts w:ascii="宋体" w:hAnsi="宋体" w:eastAsia="宋体"/>
          <w:color w:val="000000"/>
        </w:rPr>
        <w:t>送</w:t>
      </w:r>
      <w:r>
        <w:rPr>
          <w:rFonts w:hint="eastAsia" w:ascii="宋体" w:hAnsi="宋体" w:eastAsia="宋体"/>
          <w:color w:val="000000"/>
        </w:rPr>
        <w:t>接口</w:t>
      </w:r>
      <w:bookmarkEnd w:id="97"/>
    </w:p>
    <w:p>
      <w:pPr>
        <w:pStyle w:val="21"/>
        <w:spacing w:line="360" w:lineRule="auto"/>
        <w:ind w:firstLine="480"/>
        <w:rPr>
          <w:rFonts w:ascii="宋体" w:hAnsi="宋体"/>
          <w:color w:val="000000"/>
          <w:sz w:val="24"/>
          <w:szCs w:val="22"/>
        </w:rPr>
      </w:pPr>
      <w:r>
        <w:rPr>
          <w:rFonts w:hint="eastAsia" w:ascii="宋体" w:hAnsi="宋体"/>
          <w:color w:val="000000"/>
          <w:sz w:val="24"/>
          <w:szCs w:val="22"/>
        </w:rPr>
        <w:t>报送</w:t>
      </w:r>
      <w:r>
        <w:rPr>
          <w:rFonts w:ascii="宋体" w:hAnsi="宋体"/>
          <w:color w:val="000000"/>
          <w:sz w:val="24"/>
          <w:szCs w:val="22"/>
        </w:rPr>
        <w:t>机构</w:t>
      </w:r>
      <w:r>
        <w:rPr>
          <w:rFonts w:hint="eastAsia" w:ascii="宋体" w:hAnsi="宋体"/>
          <w:color w:val="000000"/>
          <w:sz w:val="24"/>
          <w:szCs w:val="22"/>
        </w:rPr>
        <w:t>可</w:t>
      </w:r>
      <w:r>
        <w:rPr>
          <w:rFonts w:ascii="宋体" w:hAnsi="宋体"/>
          <w:color w:val="000000"/>
          <w:sz w:val="24"/>
          <w:szCs w:val="22"/>
        </w:rPr>
        <w:t>通过此接口</w:t>
      </w:r>
      <w:r>
        <w:rPr>
          <w:rFonts w:hint="eastAsia" w:ascii="宋体" w:hAnsi="宋体"/>
          <w:color w:val="000000"/>
          <w:sz w:val="24"/>
          <w:szCs w:val="22"/>
        </w:rPr>
        <w:t>发送正常报文</w:t>
      </w:r>
      <w:r>
        <w:rPr>
          <w:rFonts w:ascii="宋体" w:hAnsi="宋体"/>
          <w:color w:val="000000"/>
          <w:sz w:val="24"/>
          <w:szCs w:val="22"/>
        </w:rPr>
        <w:t>、</w:t>
      </w:r>
      <w:r>
        <w:rPr>
          <w:rFonts w:hint="eastAsia" w:ascii="宋体" w:hAnsi="宋体"/>
          <w:color w:val="000000"/>
          <w:sz w:val="24"/>
          <w:szCs w:val="22"/>
        </w:rPr>
        <w:t>补</w:t>
      </w:r>
      <w:r>
        <w:rPr>
          <w:rFonts w:ascii="宋体" w:hAnsi="宋体"/>
          <w:color w:val="000000"/>
          <w:sz w:val="24"/>
          <w:szCs w:val="22"/>
        </w:rPr>
        <w:t>报报文</w:t>
      </w:r>
      <w:r>
        <w:rPr>
          <w:rFonts w:hint="eastAsia" w:ascii="宋体" w:hAnsi="宋体"/>
          <w:color w:val="000000"/>
          <w:sz w:val="24"/>
          <w:szCs w:val="22"/>
        </w:rPr>
        <w:t>、修正报文和删除报文数据包，绿茵系统2.0</w:t>
      </w:r>
      <w:r>
        <w:rPr>
          <w:rFonts w:ascii="宋体" w:hAnsi="宋体"/>
          <w:color w:val="000000"/>
          <w:sz w:val="24"/>
          <w:szCs w:val="22"/>
        </w:rPr>
        <w:t>在接收到数据包后，将同步返回数据包</w:t>
      </w:r>
      <w:r>
        <w:rPr>
          <w:rFonts w:hint="eastAsia" w:ascii="宋体" w:hAnsi="宋体"/>
          <w:color w:val="000000"/>
          <w:sz w:val="24"/>
          <w:szCs w:val="22"/>
        </w:rPr>
        <w:t>的</w:t>
      </w:r>
      <w:r>
        <w:rPr>
          <w:rFonts w:ascii="宋体" w:hAnsi="宋体"/>
          <w:color w:val="000000"/>
          <w:sz w:val="24"/>
          <w:szCs w:val="22"/>
        </w:rPr>
        <w:t>接收</w:t>
      </w:r>
      <w:r>
        <w:rPr>
          <w:rFonts w:hint="eastAsia" w:ascii="宋体" w:hAnsi="宋体"/>
          <w:color w:val="000000"/>
          <w:sz w:val="24"/>
          <w:szCs w:val="22"/>
        </w:rPr>
        <w:t>结果。</w:t>
      </w:r>
    </w:p>
    <w:p>
      <w:pPr>
        <w:pStyle w:val="4"/>
        <w:rPr>
          <w:rFonts w:ascii="宋体" w:hAnsi="宋体"/>
          <w:color w:val="000000"/>
        </w:rPr>
      </w:pPr>
      <w:bookmarkStart w:id="98" w:name="_Toc53760022"/>
      <w:r>
        <w:rPr>
          <w:rFonts w:hint="eastAsia" w:ascii="宋体" w:hAnsi="宋体"/>
          <w:color w:val="000000"/>
        </w:rPr>
        <w:t>请求信息</w:t>
      </w:r>
      <w:bookmarkEnd w:id="98"/>
    </w:p>
    <w:p>
      <w:pPr>
        <w:numPr>
          <w:ilvl w:val="0"/>
          <w:numId w:val="20"/>
        </w:numPr>
        <w:spacing w:line="360" w:lineRule="auto"/>
        <w:ind w:left="981"/>
        <w:rPr>
          <w:rFonts w:ascii="宋体" w:hAnsi="宋体"/>
          <w:color w:val="000000"/>
          <w:sz w:val="24"/>
        </w:rPr>
      </w:pPr>
      <w:r>
        <w:rPr>
          <w:rFonts w:hint="eastAsia" w:ascii="宋体" w:hAnsi="宋体"/>
          <w:color w:val="000000"/>
          <w:sz w:val="24"/>
        </w:rPr>
        <w:t>接口</w:t>
      </w:r>
      <w:r>
        <w:rPr>
          <w:rFonts w:ascii="宋体" w:hAnsi="宋体"/>
          <w:color w:val="000000"/>
          <w:sz w:val="24"/>
        </w:rPr>
        <w:t>编码：</w:t>
      </w:r>
      <w:r>
        <w:rPr>
          <w:rFonts w:hint="eastAsia" w:ascii="宋体" w:hAnsi="宋体"/>
          <w:color w:val="000000"/>
          <w:sz w:val="24"/>
        </w:rPr>
        <w:t>UTF</w:t>
      </w:r>
      <w:r>
        <w:rPr>
          <w:rFonts w:ascii="宋体" w:hAnsi="宋体"/>
          <w:color w:val="000000"/>
          <w:sz w:val="24"/>
        </w:rPr>
        <w:t>-8</w:t>
      </w:r>
    </w:p>
    <w:p>
      <w:pPr>
        <w:numPr>
          <w:ilvl w:val="0"/>
          <w:numId w:val="20"/>
        </w:numPr>
        <w:spacing w:line="360" w:lineRule="auto"/>
        <w:ind w:left="981"/>
        <w:rPr>
          <w:rFonts w:ascii="宋体" w:hAnsi="宋体"/>
          <w:color w:val="000000"/>
          <w:sz w:val="24"/>
        </w:rPr>
      </w:pPr>
      <w:r>
        <w:rPr>
          <w:rFonts w:hint="eastAsia" w:ascii="宋体" w:hAnsi="宋体"/>
          <w:color w:val="000000"/>
          <w:sz w:val="24"/>
        </w:rPr>
        <w:t>调用</w:t>
      </w:r>
      <w:r>
        <w:rPr>
          <w:rFonts w:ascii="宋体" w:hAnsi="宋体"/>
          <w:color w:val="000000"/>
          <w:sz w:val="24"/>
        </w:rPr>
        <w:t>方式：</w:t>
      </w:r>
      <w:r>
        <w:rPr>
          <w:rFonts w:hint="eastAsia" w:ascii="宋体" w:hAnsi="宋体"/>
          <w:color w:val="000000"/>
          <w:sz w:val="24"/>
        </w:rPr>
        <w:t>Post</w:t>
      </w:r>
    </w:p>
    <w:p>
      <w:pPr>
        <w:numPr>
          <w:ilvl w:val="0"/>
          <w:numId w:val="20"/>
        </w:numPr>
        <w:spacing w:line="360" w:lineRule="auto"/>
        <w:ind w:left="981"/>
        <w:rPr>
          <w:rFonts w:ascii="宋体" w:hAnsi="宋体"/>
          <w:color w:val="000000"/>
          <w:sz w:val="24"/>
        </w:rPr>
      </w:pPr>
      <w:r>
        <w:rPr>
          <w:rFonts w:hint="eastAsia" w:ascii="宋体" w:hAnsi="宋体"/>
          <w:color w:val="000000"/>
          <w:sz w:val="24"/>
        </w:rPr>
        <w:t>提交数据方式：app</w:t>
      </w:r>
      <w:r>
        <w:rPr>
          <w:rFonts w:ascii="宋体" w:hAnsi="宋体"/>
          <w:color w:val="000000"/>
          <w:sz w:val="24"/>
        </w:rPr>
        <w:t>lication/json</w:t>
      </w:r>
    </w:p>
    <w:p>
      <w:pPr>
        <w:numPr>
          <w:ilvl w:val="0"/>
          <w:numId w:val="20"/>
        </w:numPr>
        <w:spacing w:line="360" w:lineRule="auto"/>
        <w:ind w:left="981"/>
        <w:rPr>
          <w:rFonts w:ascii="宋体" w:hAnsi="宋体"/>
          <w:color w:val="000000"/>
          <w:sz w:val="24"/>
        </w:rPr>
      </w:pPr>
      <w:r>
        <w:rPr>
          <w:rFonts w:hint="eastAsia" w:ascii="宋体" w:hAnsi="宋体"/>
          <w:color w:val="000000"/>
          <w:sz w:val="24"/>
        </w:rPr>
        <w:t>通讯</w:t>
      </w:r>
      <w:r>
        <w:rPr>
          <w:rFonts w:ascii="宋体" w:hAnsi="宋体"/>
          <w:color w:val="000000"/>
          <w:sz w:val="24"/>
        </w:rPr>
        <w:t>协议：</w:t>
      </w:r>
      <w:r>
        <w:rPr>
          <w:rFonts w:hint="eastAsia" w:ascii="宋体" w:hAnsi="宋体"/>
          <w:color w:val="000000"/>
          <w:sz w:val="24"/>
        </w:rPr>
        <w:t>http</w:t>
      </w:r>
    </w:p>
    <w:p>
      <w:pPr>
        <w:numPr>
          <w:ilvl w:val="0"/>
          <w:numId w:val="20"/>
        </w:numPr>
        <w:spacing w:line="360" w:lineRule="auto"/>
        <w:ind w:left="981"/>
        <w:jc w:val="left"/>
        <w:rPr>
          <w:rFonts w:ascii="宋体" w:hAnsi="宋体"/>
          <w:color w:val="000000"/>
          <w:sz w:val="24"/>
        </w:rPr>
      </w:pPr>
      <w:r>
        <w:rPr>
          <w:rFonts w:hint="eastAsia" w:ascii="宋体" w:hAnsi="宋体"/>
          <w:color w:val="000000"/>
          <w:sz w:val="24"/>
        </w:rPr>
        <w:t>调用地址</w:t>
      </w:r>
      <w:r>
        <w:rPr>
          <w:rFonts w:ascii="宋体" w:hAnsi="宋体"/>
          <w:color w:val="000000"/>
          <w:sz w:val="24"/>
        </w:rPr>
        <w:t>：</w:t>
      </w:r>
      <w:r>
        <w:rPr>
          <w:rFonts w:hint="eastAsia" w:ascii="宋体" w:hAnsi="宋体"/>
          <w:sz w:val="24"/>
        </w:rPr>
        <w:t>http</w:t>
      </w:r>
      <w:r>
        <w:rPr>
          <w:rFonts w:ascii="宋体" w:hAnsi="宋体"/>
          <w:sz w:val="24"/>
        </w:rPr>
        <w:t>://</w:t>
      </w:r>
      <w:r>
        <w:rPr>
          <w:rFonts w:hint="eastAsia" w:ascii="宋体" w:hAnsi="宋体"/>
          <w:sz w:val="24"/>
        </w:rPr>
        <w:t>&lt;</w:t>
      </w:r>
      <w:r>
        <w:rPr>
          <w:rFonts w:ascii="宋体" w:hAnsi="宋体"/>
          <w:sz w:val="24"/>
        </w:rPr>
        <w:t>BaseAddress</w:t>
      </w:r>
      <w:r>
        <w:rPr>
          <w:rFonts w:hint="eastAsia" w:ascii="宋体" w:hAnsi="宋体"/>
          <w:sz w:val="24"/>
        </w:rPr>
        <w:t>&gt;/</w:t>
      </w:r>
      <w:r>
        <w:rPr>
          <w:rFonts w:ascii="宋体" w:hAnsi="宋体"/>
          <w:sz w:val="24"/>
        </w:rPr>
        <w:t>openapi</w:t>
      </w:r>
      <w:r>
        <w:rPr>
          <w:rFonts w:hint="eastAsia" w:ascii="宋体" w:hAnsi="宋体"/>
          <w:sz w:val="24"/>
        </w:rPr>
        <w:t>/bu</w:t>
      </w:r>
      <w:r>
        <w:rPr>
          <w:rFonts w:ascii="宋体" w:hAnsi="宋体"/>
          <w:sz w:val="24"/>
        </w:rPr>
        <w:t>sinessData/reportData.json</w:t>
      </w:r>
    </w:p>
    <w:p>
      <w:pPr>
        <w:numPr>
          <w:ilvl w:val="0"/>
          <w:numId w:val="20"/>
        </w:numPr>
        <w:spacing w:line="360" w:lineRule="auto"/>
        <w:ind w:left="981"/>
        <w:rPr>
          <w:rFonts w:ascii="宋体" w:hAnsi="宋体"/>
          <w:color w:val="000000"/>
          <w:sz w:val="24"/>
        </w:rPr>
      </w:pPr>
      <w:r>
        <w:rPr>
          <w:rFonts w:hint="eastAsia" w:ascii="宋体" w:hAnsi="宋体"/>
          <w:color w:val="000000"/>
          <w:sz w:val="24"/>
        </w:rPr>
        <w:t>请求</w:t>
      </w:r>
      <w:r>
        <w:rPr>
          <w:rFonts w:ascii="宋体" w:hAnsi="宋体"/>
          <w:color w:val="000000"/>
          <w:sz w:val="24"/>
        </w:rPr>
        <w:t>参数：</w:t>
      </w:r>
    </w:p>
    <w:tbl>
      <w:tblPr>
        <w:tblStyle w:val="33"/>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572"/>
        <w:gridCol w:w="1134"/>
        <w:gridCol w:w="838"/>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1526"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参数名</w:t>
            </w:r>
          </w:p>
        </w:tc>
        <w:tc>
          <w:tcPr>
            <w:tcW w:w="1572"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参数名称</w:t>
            </w:r>
          </w:p>
        </w:tc>
        <w:tc>
          <w:tcPr>
            <w:tcW w:w="1134"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类型</w:t>
            </w:r>
          </w:p>
        </w:tc>
        <w:tc>
          <w:tcPr>
            <w:tcW w:w="838"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必填</w:t>
            </w:r>
          </w:p>
        </w:tc>
        <w:tc>
          <w:tcPr>
            <w:tcW w:w="3543"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file</w:t>
            </w:r>
            <w:r>
              <w:rPr>
                <w:rFonts w:hint="eastAsia" w:ascii="仿宋" w:hAnsi="仿宋" w:eastAsia="仿宋"/>
                <w:color w:val="000000"/>
                <w:sz w:val="24"/>
              </w:rPr>
              <w:t>Base64</w:t>
            </w:r>
          </w:p>
        </w:tc>
        <w:tc>
          <w:tcPr>
            <w:tcW w:w="1572"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报送文件串</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838"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54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rPr>
            </w:pPr>
            <w:r>
              <w:rPr>
                <w:rFonts w:hint="eastAsia" w:ascii="仿宋" w:hAnsi="仿宋" w:eastAsia="仿宋"/>
                <w:color w:val="000000"/>
                <w:sz w:val="24"/>
              </w:rPr>
              <w:t>要报送数据包文件的文件串，生成机制</w:t>
            </w:r>
            <w:r>
              <w:rPr>
                <w:rFonts w:ascii="仿宋" w:hAnsi="仿宋" w:eastAsia="仿宋"/>
                <w:color w:val="000000"/>
                <w:sz w:val="24"/>
              </w:rPr>
              <w:t>详见</w:t>
            </w:r>
            <w:r>
              <w:rPr>
                <w:rFonts w:hint="eastAsia" w:ascii="仿宋" w:hAnsi="仿宋" w:eastAsia="仿宋"/>
                <w:color w:val="000000"/>
                <w:sz w:val="24"/>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fileName</w:t>
            </w:r>
          </w:p>
        </w:tc>
        <w:tc>
          <w:tcPr>
            <w:tcW w:w="1572"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文件名</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838"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54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数据包名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fileSecretKey</w:t>
            </w:r>
          </w:p>
        </w:tc>
        <w:tc>
          <w:tcPr>
            <w:tcW w:w="1572"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文件密钥串</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838"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54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文件加密的密钥串，生成机制</w:t>
            </w:r>
            <w:r>
              <w:rPr>
                <w:rFonts w:ascii="仿宋" w:hAnsi="仿宋" w:eastAsia="仿宋"/>
                <w:color w:val="000000"/>
                <w:sz w:val="24"/>
              </w:rPr>
              <w:t>详见</w:t>
            </w:r>
            <w:r>
              <w:rPr>
                <w:rFonts w:hint="eastAsia" w:ascii="仿宋" w:hAnsi="仿宋" w:eastAsia="仿宋"/>
                <w:color w:val="000000"/>
                <w:sz w:val="24"/>
              </w:rPr>
              <w:t>6.2</w:t>
            </w:r>
          </w:p>
        </w:tc>
      </w:tr>
    </w:tbl>
    <w:p>
      <w:pPr>
        <w:numPr>
          <w:ilvl w:val="0"/>
          <w:numId w:val="20"/>
        </w:numPr>
        <w:rPr>
          <w:rFonts w:ascii="宋体" w:hAnsi="宋体"/>
          <w:color w:val="000000"/>
          <w:sz w:val="24"/>
          <w:szCs w:val="22"/>
        </w:rPr>
      </w:pPr>
      <w:r>
        <w:rPr>
          <w:rFonts w:hint="eastAsia" w:ascii="宋体" w:hAnsi="宋体"/>
          <w:color w:val="000000"/>
          <w:sz w:val="24"/>
          <w:szCs w:val="22"/>
        </w:rPr>
        <w:t>Http</w:t>
      </w:r>
      <w:r>
        <w:rPr>
          <w:rFonts w:ascii="宋体" w:hAnsi="宋体"/>
          <w:color w:val="000000"/>
          <w:sz w:val="24"/>
          <w:szCs w:val="22"/>
        </w:rPr>
        <w:t>请求头：</w:t>
      </w:r>
    </w:p>
    <w:tbl>
      <w:tblPr>
        <w:tblStyle w:val="33"/>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559"/>
        <w:gridCol w:w="1134"/>
        <w:gridCol w:w="851"/>
        <w:gridCol w:w="3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shd w:val="clear" w:color="auto" w:fill="BFBFBF"/>
            <w:vAlign w:val="center"/>
          </w:tcPr>
          <w:p>
            <w:pPr>
              <w:jc w:val="center"/>
              <w:rPr>
                <w:rFonts w:ascii="仿宋" w:hAnsi="仿宋" w:eastAsia="仿宋"/>
                <w:color w:val="000000"/>
                <w:sz w:val="24"/>
              </w:rPr>
            </w:pPr>
            <w:r>
              <w:rPr>
                <w:rFonts w:hint="eastAsia" w:ascii="仿宋" w:hAnsi="仿宋" w:eastAsia="仿宋"/>
                <w:color w:val="000000"/>
                <w:sz w:val="24"/>
              </w:rPr>
              <w:t>数据项</w:t>
            </w:r>
          </w:p>
        </w:tc>
        <w:tc>
          <w:tcPr>
            <w:tcW w:w="1559" w:type="dxa"/>
            <w:shd w:val="clear" w:color="auto" w:fill="BFBFBF"/>
            <w:vAlign w:val="center"/>
          </w:tcPr>
          <w:p>
            <w:pPr>
              <w:jc w:val="center"/>
              <w:rPr>
                <w:rFonts w:ascii="仿宋" w:hAnsi="仿宋" w:eastAsia="仿宋"/>
                <w:color w:val="000000"/>
                <w:sz w:val="24"/>
              </w:rPr>
            </w:pPr>
            <w:r>
              <w:rPr>
                <w:rFonts w:hint="eastAsia" w:ascii="仿宋" w:hAnsi="仿宋" w:eastAsia="仿宋"/>
                <w:color w:val="000000"/>
                <w:sz w:val="24"/>
              </w:rPr>
              <w:t>数据项</w:t>
            </w:r>
          </w:p>
          <w:p>
            <w:pPr>
              <w:jc w:val="center"/>
              <w:rPr>
                <w:rFonts w:ascii="仿宋" w:hAnsi="仿宋" w:eastAsia="仿宋"/>
                <w:color w:val="000000"/>
                <w:sz w:val="24"/>
              </w:rPr>
            </w:pPr>
            <w:r>
              <w:rPr>
                <w:rFonts w:hint="eastAsia" w:ascii="仿宋" w:hAnsi="仿宋" w:eastAsia="仿宋"/>
                <w:color w:val="000000"/>
                <w:sz w:val="24"/>
              </w:rPr>
              <w:t>名称</w:t>
            </w:r>
          </w:p>
        </w:tc>
        <w:tc>
          <w:tcPr>
            <w:tcW w:w="1134" w:type="dxa"/>
            <w:shd w:val="clear" w:color="auto" w:fill="BFBFBF"/>
            <w:vAlign w:val="center"/>
          </w:tcPr>
          <w:p>
            <w:pPr>
              <w:jc w:val="center"/>
              <w:rPr>
                <w:rFonts w:ascii="仿宋" w:hAnsi="仿宋" w:eastAsia="仿宋"/>
                <w:color w:val="000000"/>
                <w:sz w:val="24"/>
              </w:rPr>
            </w:pPr>
            <w:r>
              <w:rPr>
                <w:rFonts w:hint="eastAsia" w:ascii="仿宋" w:hAnsi="仿宋" w:eastAsia="仿宋"/>
                <w:color w:val="000000"/>
                <w:sz w:val="24"/>
              </w:rPr>
              <w:t>类型</w:t>
            </w:r>
          </w:p>
        </w:tc>
        <w:tc>
          <w:tcPr>
            <w:tcW w:w="851" w:type="dxa"/>
            <w:shd w:val="clear" w:color="auto" w:fill="BFBFBF"/>
            <w:vAlign w:val="center"/>
          </w:tcPr>
          <w:p>
            <w:pPr>
              <w:jc w:val="center"/>
              <w:rPr>
                <w:rFonts w:ascii="仿宋" w:hAnsi="仿宋" w:eastAsia="仿宋"/>
                <w:color w:val="000000"/>
                <w:sz w:val="24"/>
              </w:rPr>
            </w:pPr>
            <w:r>
              <w:rPr>
                <w:rFonts w:hint="eastAsia" w:ascii="仿宋" w:hAnsi="仿宋" w:eastAsia="仿宋"/>
                <w:color w:val="000000"/>
                <w:sz w:val="24"/>
              </w:rPr>
              <w:t>必填</w:t>
            </w:r>
          </w:p>
        </w:tc>
        <w:tc>
          <w:tcPr>
            <w:tcW w:w="3510" w:type="dxa"/>
            <w:shd w:val="clear" w:color="auto" w:fill="BFBFBF"/>
            <w:vAlign w:val="center"/>
          </w:tcPr>
          <w:p>
            <w:pPr>
              <w:jc w:val="center"/>
              <w:rPr>
                <w:rFonts w:ascii="仿宋" w:hAnsi="仿宋" w:eastAsia="仿宋"/>
                <w:color w:val="000000"/>
                <w:sz w:val="24"/>
              </w:rPr>
            </w:pPr>
            <w:r>
              <w:rPr>
                <w:rFonts w:hint="eastAsia" w:ascii="仿宋" w:hAnsi="仿宋" w:eastAsia="仿宋"/>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reportBank</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报送机构</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851"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510"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报送机构金融许可证号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r</w:t>
            </w:r>
            <w:r>
              <w:rPr>
                <w:rFonts w:hint="eastAsia" w:ascii="仿宋" w:hAnsi="仿宋" w:eastAsia="仿宋"/>
                <w:color w:val="000000"/>
                <w:sz w:val="24"/>
              </w:rPr>
              <w:t>equestId</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请求编号</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851"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510"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请求编号，小于等于3</w:t>
            </w:r>
            <w:r>
              <w:rPr>
                <w:rFonts w:ascii="仿宋" w:hAnsi="仿宋" w:eastAsia="仿宋"/>
                <w:color w:val="000000"/>
                <w:sz w:val="24"/>
              </w:rPr>
              <w:t>2位字符的数字字母组合</w:t>
            </w:r>
            <w:r>
              <w:rPr>
                <w:rFonts w:hint="eastAsia" w:ascii="仿宋" w:hAnsi="仿宋" w:eastAsia="仿宋"/>
                <w:color w:val="000000"/>
                <w:sz w:val="24"/>
              </w:rPr>
              <w:t>，</w:t>
            </w:r>
            <w:r>
              <w:rPr>
                <w:rFonts w:ascii="仿宋" w:hAnsi="仿宋" w:eastAsia="仿宋"/>
                <w:color w:val="000000"/>
                <w:sz w:val="24"/>
              </w:rPr>
              <w:t>如请求序列号或</w:t>
            </w:r>
            <w:r>
              <w:rPr>
                <w:rFonts w:hint="eastAsia" w:ascii="仿宋" w:hAnsi="仿宋" w:eastAsia="仿宋"/>
                <w:color w:val="000000"/>
                <w:sz w:val="24"/>
              </w:rPr>
              <w:t>U</w:t>
            </w:r>
            <w:r>
              <w:rPr>
                <w:rFonts w:ascii="仿宋" w:hAnsi="仿宋" w:eastAsia="仿宋"/>
                <w:color w:val="000000"/>
                <w:sz w:val="24"/>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tim</w:t>
            </w:r>
            <w:r>
              <w:rPr>
                <w:rFonts w:hint="eastAsia" w:ascii="仿宋" w:hAnsi="仿宋" w:eastAsia="仿宋"/>
                <w:color w:val="000000"/>
                <w:sz w:val="24"/>
              </w:rPr>
              <w:t>e</w:t>
            </w:r>
            <w:r>
              <w:rPr>
                <w:rFonts w:ascii="仿宋" w:hAnsi="仿宋" w:eastAsia="仿宋"/>
                <w:color w:val="000000"/>
                <w:sz w:val="24"/>
              </w:rPr>
              <w:t>stamp</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时间戳</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String</w:t>
            </w:r>
          </w:p>
        </w:tc>
        <w:tc>
          <w:tcPr>
            <w:tcW w:w="851"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510"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s</w:t>
            </w:r>
            <w:r>
              <w:rPr>
                <w:rFonts w:hint="eastAsia" w:ascii="仿宋" w:hAnsi="仿宋" w:eastAsia="仿宋"/>
                <w:color w:val="000000"/>
                <w:sz w:val="24"/>
              </w:rPr>
              <w:t>i</w:t>
            </w:r>
            <w:r>
              <w:rPr>
                <w:rFonts w:ascii="仿宋" w:hAnsi="仿宋" w:eastAsia="仿宋"/>
                <w:color w:val="000000"/>
                <w:sz w:val="24"/>
              </w:rPr>
              <w:t>gnature</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签名</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851"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510"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通过报送</w:t>
            </w:r>
            <w:r>
              <w:rPr>
                <w:rFonts w:ascii="仿宋" w:hAnsi="仿宋" w:eastAsia="仿宋"/>
                <w:color w:val="000000"/>
                <w:sz w:val="24"/>
              </w:rPr>
              <w:t>机构、请求编号、时间戳生成签名，</w:t>
            </w:r>
            <w:r>
              <w:rPr>
                <w:rFonts w:hint="eastAsia" w:ascii="仿宋" w:hAnsi="仿宋" w:eastAsia="仿宋"/>
                <w:color w:val="000000"/>
                <w:sz w:val="24"/>
              </w:rPr>
              <w:t>签名</w:t>
            </w:r>
            <w:r>
              <w:rPr>
                <w:rFonts w:ascii="仿宋" w:hAnsi="仿宋" w:eastAsia="仿宋"/>
                <w:color w:val="000000"/>
                <w:sz w:val="24"/>
              </w:rPr>
              <w:t>方法详见</w:t>
            </w:r>
            <w:r>
              <w:rPr>
                <w:rFonts w:hint="eastAsia" w:ascii="仿宋" w:hAnsi="仿宋" w:eastAsia="仿宋"/>
                <w:color w:val="000000"/>
                <w:sz w:val="24"/>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version</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版本号</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r>
              <w:rPr>
                <w:rFonts w:ascii="仿宋" w:hAnsi="仿宋" w:eastAsia="仿宋"/>
                <w:color w:val="000000"/>
                <w:sz w:val="24"/>
              </w:rPr>
              <w:t xml:space="preserve"> </w:t>
            </w:r>
          </w:p>
        </w:tc>
        <w:tc>
          <w:tcPr>
            <w:tcW w:w="851"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510"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接口版本号：1</w:t>
            </w:r>
            <w:r>
              <w:rPr>
                <w:rFonts w:ascii="仿宋" w:hAnsi="仿宋" w:eastAsia="仿宋"/>
                <w:color w:val="000000"/>
                <w:sz w:val="24"/>
              </w:rPr>
              <w:t>.0</w:t>
            </w:r>
          </w:p>
        </w:tc>
      </w:tr>
    </w:tbl>
    <w:p>
      <w:pPr>
        <w:pStyle w:val="4"/>
        <w:rPr>
          <w:rFonts w:ascii="宋体" w:hAnsi="宋体"/>
          <w:color w:val="000000"/>
        </w:rPr>
      </w:pPr>
      <w:bookmarkStart w:id="99" w:name="_Toc53760023"/>
      <w:r>
        <w:rPr>
          <w:rFonts w:hint="eastAsia" w:ascii="宋体" w:hAnsi="宋体"/>
          <w:color w:val="000000"/>
        </w:rPr>
        <w:t>响应信息</w:t>
      </w:r>
      <w:bookmarkEnd w:id="99"/>
    </w:p>
    <w:p>
      <w:pPr>
        <w:ind w:left="980"/>
        <w:rPr>
          <w:rFonts w:ascii="宋体" w:hAnsi="宋体"/>
          <w:color w:val="000000"/>
          <w:sz w:val="24"/>
        </w:rPr>
      </w:pPr>
      <w:bookmarkStart w:id="100" w:name="_Hlk3209968"/>
      <w:r>
        <w:rPr>
          <w:rFonts w:hint="eastAsia" w:ascii="宋体" w:hAnsi="宋体"/>
          <w:color w:val="000000"/>
          <w:sz w:val="24"/>
        </w:rPr>
        <w:t>{</w:t>
      </w:r>
    </w:p>
    <w:p>
      <w:pPr>
        <w:ind w:left="980"/>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w:t>
      </w:r>
      <w:r>
        <w:rPr>
          <w:rFonts w:hint="eastAsia" w:ascii="宋体" w:hAnsi="宋体"/>
          <w:color w:val="000000"/>
          <w:sz w:val="24"/>
        </w:rPr>
        <w:t>code</w:t>
      </w:r>
      <w:r>
        <w:rPr>
          <w:rFonts w:ascii="宋体" w:hAnsi="宋体"/>
          <w:color w:val="000000"/>
          <w:sz w:val="24"/>
        </w:rPr>
        <w:t>"</w:t>
      </w:r>
      <w:r>
        <w:rPr>
          <w:rFonts w:hint="eastAsia" w:ascii="宋体" w:hAnsi="宋体"/>
          <w:color w:val="000000"/>
          <w:sz w:val="24"/>
        </w:rPr>
        <w:t>:响应</w:t>
      </w:r>
      <w:r>
        <w:rPr>
          <w:rFonts w:ascii="宋体" w:hAnsi="宋体"/>
          <w:color w:val="000000"/>
          <w:sz w:val="24"/>
        </w:rPr>
        <w:t>码,</w:t>
      </w:r>
    </w:p>
    <w:p>
      <w:pPr>
        <w:ind w:left="980"/>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w:t>
      </w:r>
      <w:r>
        <w:rPr>
          <w:rFonts w:hint="eastAsia" w:ascii="宋体" w:hAnsi="宋体"/>
          <w:color w:val="000000"/>
          <w:sz w:val="24"/>
        </w:rPr>
        <w:t>me</w:t>
      </w:r>
      <w:r>
        <w:rPr>
          <w:rFonts w:ascii="宋体" w:hAnsi="宋体"/>
          <w:color w:val="000000"/>
          <w:sz w:val="24"/>
        </w:rPr>
        <w:t>ssage"</w:t>
      </w:r>
      <w:r>
        <w:rPr>
          <w:rFonts w:hint="eastAsia" w:ascii="宋体" w:hAnsi="宋体"/>
          <w:color w:val="000000"/>
          <w:sz w:val="24"/>
        </w:rPr>
        <w:t>:响应</w:t>
      </w:r>
      <w:r>
        <w:rPr>
          <w:rFonts w:ascii="宋体" w:hAnsi="宋体"/>
          <w:color w:val="000000"/>
          <w:sz w:val="24"/>
        </w:rPr>
        <w:t>信息</w:t>
      </w:r>
    </w:p>
    <w:p>
      <w:pPr>
        <w:spacing w:after="312" w:afterLines="100"/>
        <w:ind w:left="981"/>
        <w:rPr>
          <w:rFonts w:ascii="宋体" w:hAnsi="宋体"/>
          <w:color w:val="000000"/>
          <w:sz w:val="24"/>
        </w:rPr>
      </w:pPr>
      <w:r>
        <w:rPr>
          <w:rFonts w:hint="eastAsia" w:ascii="宋体" w:hAnsi="宋体"/>
          <w:color w:val="000000"/>
          <w:sz w:val="24"/>
        </w:rPr>
        <w:t>}</w:t>
      </w:r>
    </w:p>
    <w:tbl>
      <w:tblPr>
        <w:tblStyle w:val="33"/>
        <w:tblW w:w="87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2"/>
        <w:gridCol w:w="1253"/>
        <w:gridCol w:w="1253"/>
        <w:gridCol w:w="4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2" w:type="dxa"/>
            <w:shd w:val="clear" w:color="auto" w:fill="BFBFBF"/>
            <w:vAlign w:val="center"/>
          </w:tcPr>
          <w:p>
            <w:pPr>
              <w:jc w:val="center"/>
              <w:rPr>
                <w:rFonts w:ascii="仿宋" w:hAnsi="仿宋" w:eastAsia="仿宋"/>
                <w:color w:val="000000"/>
                <w:sz w:val="24"/>
              </w:rPr>
            </w:pPr>
            <w:r>
              <w:rPr>
                <w:rFonts w:hint="eastAsia" w:ascii="仿宋" w:hAnsi="仿宋" w:eastAsia="仿宋"/>
                <w:color w:val="000000"/>
                <w:sz w:val="24"/>
              </w:rPr>
              <w:t>数据项</w:t>
            </w:r>
          </w:p>
        </w:tc>
        <w:tc>
          <w:tcPr>
            <w:tcW w:w="1253" w:type="dxa"/>
            <w:shd w:val="clear" w:color="auto" w:fill="BFBFBF"/>
            <w:vAlign w:val="center"/>
          </w:tcPr>
          <w:p>
            <w:pPr>
              <w:jc w:val="center"/>
              <w:rPr>
                <w:rFonts w:ascii="仿宋" w:hAnsi="仿宋" w:eastAsia="仿宋"/>
                <w:color w:val="000000"/>
                <w:sz w:val="24"/>
              </w:rPr>
            </w:pPr>
            <w:r>
              <w:rPr>
                <w:rFonts w:hint="eastAsia" w:ascii="仿宋" w:hAnsi="仿宋" w:eastAsia="仿宋"/>
                <w:color w:val="000000"/>
                <w:sz w:val="24"/>
              </w:rPr>
              <w:t>数据项</w:t>
            </w:r>
          </w:p>
          <w:p>
            <w:pPr>
              <w:jc w:val="center"/>
              <w:rPr>
                <w:rFonts w:ascii="仿宋" w:hAnsi="仿宋" w:eastAsia="仿宋"/>
                <w:color w:val="000000"/>
                <w:sz w:val="24"/>
              </w:rPr>
            </w:pPr>
            <w:r>
              <w:rPr>
                <w:rFonts w:hint="eastAsia" w:ascii="仿宋" w:hAnsi="仿宋" w:eastAsia="仿宋"/>
                <w:color w:val="000000"/>
                <w:sz w:val="24"/>
              </w:rPr>
              <w:t>名称</w:t>
            </w:r>
          </w:p>
        </w:tc>
        <w:tc>
          <w:tcPr>
            <w:tcW w:w="1253" w:type="dxa"/>
            <w:shd w:val="clear" w:color="auto" w:fill="BFBFBF"/>
            <w:vAlign w:val="center"/>
          </w:tcPr>
          <w:p>
            <w:pPr>
              <w:jc w:val="center"/>
              <w:rPr>
                <w:rFonts w:ascii="仿宋" w:hAnsi="仿宋" w:eastAsia="仿宋"/>
                <w:color w:val="000000"/>
                <w:sz w:val="24"/>
              </w:rPr>
            </w:pPr>
            <w:r>
              <w:rPr>
                <w:rFonts w:hint="eastAsia" w:ascii="仿宋" w:hAnsi="仿宋" w:eastAsia="仿宋"/>
                <w:color w:val="000000"/>
                <w:sz w:val="24"/>
              </w:rPr>
              <w:t>类型</w:t>
            </w:r>
          </w:p>
        </w:tc>
        <w:tc>
          <w:tcPr>
            <w:tcW w:w="4997" w:type="dxa"/>
            <w:shd w:val="clear" w:color="auto" w:fill="BFBFBF"/>
            <w:vAlign w:val="center"/>
          </w:tcPr>
          <w:p>
            <w:pPr>
              <w:jc w:val="center"/>
              <w:rPr>
                <w:rFonts w:ascii="仿宋" w:hAnsi="仿宋" w:eastAsia="仿宋"/>
                <w:color w:val="000000"/>
                <w:sz w:val="24"/>
              </w:rPr>
            </w:pPr>
            <w:r>
              <w:rPr>
                <w:rFonts w:hint="eastAsia" w:ascii="仿宋" w:hAnsi="仿宋" w:eastAsia="仿宋"/>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2" w:type="dxa"/>
            <w:vAlign w:val="center"/>
          </w:tcPr>
          <w:p>
            <w:pPr>
              <w:rPr>
                <w:rFonts w:ascii="仿宋" w:hAnsi="仿宋" w:eastAsia="仿宋"/>
                <w:color w:val="000000"/>
                <w:sz w:val="24"/>
              </w:rPr>
            </w:pPr>
            <w:r>
              <w:rPr>
                <w:rFonts w:ascii="仿宋" w:hAnsi="仿宋" w:eastAsia="仿宋"/>
                <w:color w:val="000000"/>
                <w:sz w:val="24"/>
              </w:rPr>
              <w:t>code</w:t>
            </w:r>
          </w:p>
        </w:tc>
        <w:tc>
          <w:tcPr>
            <w:tcW w:w="1253" w:type="dxa"/>
            <w:vAlign w:val="center"/>
          </w:tcPr>
          <w:p>
            <w:pPr>
              <w:rPr>
                <w:rFonts w:ascii="仿宋" w:hAnsi="仿宋" w:eastAsia="仿宋"/>
                <w:color w:val="000000"/>
                <w:sz w:val="24"/>
              </w:rPr>
            </w:pPr>
            <w:r>
              <w:rPr>
                <w:rFonts w:hint="eastAsia" w:ascii="仿宋" w:hAnsi="仿宋" w:eastAsia="仿宋"/>
                <w:color w:val="000000"/>
                <w:sz w:val="24"/>
              </w:rPr>
              <w:t>响应码</w:t>
            </w:r>
          </w:p>
        </w:tc>
        <w:tc>
          <w:tcPr>
            <w:tcW w:w="1253"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4997" w:type="dxa"/>
            <w:vAlign w:val="center"/>
          </w:tcPr>
          <w:p>
            <w:pPr>
              <w:rPr>
                <w:rFonts w:ascii="仿宋" w:hAnsi="仿宋" w:eastAsia="仿宋"/>
                <w:color w:val="000000"/>
                <w:sz w:val="24"/>
              </w:rPr>
            </w:pPr>
            <w:r>
              <w:rPr>
                <w:rFonts w:hint="eastAsia" w:ascii="仿宋" w:hAnsi="仿宋" w:eastAsia="仿宋"/>
                <w:color w:val="000000"/>
                <w:sz w:val="24"/>
              </w:rPr>
              <w:t>0：成功</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00001</w:t>
            </w:r>
            <w:r>
              <w:rPr>
                <w:rFonts w:hint="eastAsia" w:ascii="仿宋" w:hAnsi="仿宋" w:eastAsia="仿宋"/>
                <w:color w:val="000000"/>
                <w:sz w:val="24"/>
              </w:rPr>
              <w:t>：系统错误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00002</w:t>
            </w:r>
            <w:r>
              <w:rPr>
                <w:rFonts w:hint="eastAsia" w:ascii="仿宋" w:hAnsi="仿宋" w:eastAsia="仿宋"/>
                <w:color w:val="000000"/>
                <w:sz w:val="24"/>
              </w:rPr>
              <w:t>：请求头部参数错误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00003</w:t>
            </w:r>
            <w:r>
              <w:rPr>
                <w:rFonts w:hint="eastAsia" w:ascii="仿宋" w:hAnsi="仿宋" w:eastAsia="仿宋"/>
                <w:color w:val="000000"/>
                <w:sz w:val="24"/>
              </w:rPr>
              <w:t>：请求入参格式错误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00004</w:t>
            </w:r>
            <w:r>
              <w:rPr>
                <w:rFonts w:hint="eastAsia" w:ascii="仿宋" w:hAnsi="仿宋" w:eastAsia="仿宋"/>
                <w:color w:val="000000"/>
                <w:sz w:val="24"/>
              </w:rPr>
              <w:t>：签名验证失败</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00005</w:t>
            </w:r>
            <w:r>
              <w:rPr>
                <w:rFonts w:hint="eastAsia" w:ascii="仿宋" w:hAnsi="仿宋" w:eastAsia="仿宋"/>
                <w:color w:val="000000"/>
                <w:sz w:val="24"/>
              </w:rPr>
              <w:t>：报送机构金融许可证号不存在</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00006</w:t>
            </w:r>
            <w:r>
              <w:rPr>
                <w:rFonts w:hint="eastAsia" w:ascii="仿宋" w:hAnsi="仿宋" w:eastAsia="仿宋"/>
                <w:color w:val="000000"/>
                <w:sz w:val="24"/>
              </w:rPr>
              <w:t>：请求编号重复</w:t>
            </w:r>
          </w:p>
          <w:p>
            <w:pPr>
              <w:widowControl/>
              <w:jc w:val="left"/>
              <w:rPr>
                <w:rFonts w:ascii="仿宋" w:hAnsi="仿宋" w:eastAsia="仿宋"/>
                <w:color w:val="000000"/>
                <w:sz w:val="24"/>
              </w:rPr>
            </w:pPr>
            <w:r>
              <w:rPr>
                <w:rFonts w:ascii="仿宋" w:hAnsi="仿宋" w:eastAsia="仿宋"/>
                <w:color w:val="000000"/>
                <w:sz w:val="24"/>
              </w:rPr>
              <w:t>10000</w:t>
            </w:r>
            <w:r>
              <w:rPr>
                <w:rFonts w:hint="eastAsia" w:ascii="仿宋" w:hAnsi="仿宋" w:eastAsia="仿宋"/>
                <w:color w:val="000000"/>
                <w:sz w:val="24"/>
              </w:rPr>
              <w:t>7：</w:t>
            </w:r>
            <w:r>
              <w:rPr>
                <w:rFonts w:ascii="仿宋" w:hAnsi="仿宋" w:eastAsia="仿宋"/>
                <w:color w:val="000000"/>
                <w:sz w:val="24"/>
              </w:rPr>
              <w:t>数据包与已报送过的其他数据包命名重复</w:t>
            </w:r>
          </w:p>
          <w:p>
            <w:pPr>
              <w:widowControl/>
              <w:jc w:val="left"/>
              <w:rPr>
                <w:rFonts w:ascii="仿宋" w:hAnsi="仿宋" w:eastAsia="仿宋"/>
                <w:color w:val="000000"/>
                <w:sz w:val="24"/>
              </w:rPr>
            </w:pPr>
            <w:r>
              <w:rPr>
                <w:rFonts w:ascii="仿宋" w:hAnsi="仿宋" w:eastAsia="仿宋"/>
                <w:color w:val="000000"/>
                <w:sz w:val="24"/>
              </w:rPr>
              <w:t>1000</w:t>
            </w:r>
            <w:r>
              <w:rPr>
                <w:rFonts w:hint="eastAsia" w:ascii="仿宋" w:hAnsi="仿宋" w:eastAsia="仿宋"/>
                <w:color w:val="000000"/>
                <w:sz w:val="24"/>
              </w:rPr>
              <w:t>08：数据包名</w:t>
            </w:r>
            <w:r>
              <w:rPr>
                <w:rFonts w:ascii="仿宋" w:hAnsi="仿宋" w:eastAsia="仿宋"/>
                <w:color w:val="000000"/>
                <w:sz w:val="24"/>
              </w:rPr>
              <w:t>中的报送日错误，应为当前报送日</w:t>
            </w:r>
          </w:p>
          <w:p>
            <w:pPr>
              <w:widowControl/>
              <w:jc w:val="left"/>
              <w:rPr>
                <w:rFonts w:ascii="仿宋" w:hAnsi="仿宋" w:eastAsia="仿宋"/>
                <w:color w:val="000000"/>
                <w:sz w:val="24"/>
              </w:rPr>
            </w:pPr>
            <w:r>
              <w:rPr>
                <w:rFonts w:ascii="仿宋" w:hAnsi="仿宋" w:eastAsia="仿宋"/>
                <w:color w:val="000000"/>
                <w:sz w:val="24"/>
              </w:rPr>
              <w:t>1000</w:t>
            </w:r>
            <w:r>
              <w:rPr>
                <w:rFonts w:hint="eastAsia" w:ascii="仿宋" w:hAnsi="仿宋" w:eastAsia="仿宋"/>
                <w:color w:val="000000"/>
                <w:sz w:val="24"/>
              </w:rPr>
              <w:t>09：报送机构已被禁用</w:t>
            </w:r>
          </w:p>
          <w:p>
            <w:pPr>
              <w:widowControl/>
              <w:jc w:val="left"/>
              <w:rPr>
                <w:rFonts w:ascii="仿宋" w:hAnsi="仿宋" w:eastAsia="仿宋"/>
                <w:color w:val="000000"/>
                <w:sz w:val="24"/>
              </w:rPr>
            </w:pPr>
            <w:r>
              <w:rPr>
                <w:rFonts w:ascii="仿宋" w:hAnsi="仿宋" w:eastAsia="仿宋"/>
                <w:color w:val="000000"/>
                <w:sz w:val="24"/>
              </w:rPr>
              <w:t>10001</w:t>
            </w:r>
            <w:r>
              <w:rPr>
                <w:rFonts w:hint="eastAsia" w:ascii="仿宋" w:hAnsi="仿宋" w:eastAsia="仿宋"/>
                <w:color w:val="000000"/>
                <w:sz w:val="24"/>
              </w:rPr>
              <w:t>0：</w:t>
            </w:r>
            <w:r>
              <w:rPr>
                <w:rFonts w:ascii="仿宋" w:hAnsi="仿宋" w:eastAsia="仿宋"/>
                <w:color w:val="000000"/>
                <w:sz w:val="24"/>
              </w:rPr>
              <w:t>报送文件</w:t>
            </w:r>
            <w:r>
              <w:rPr>
                <w:rFonts w:hint="eastAsia" w:ascii="仿宋" w:hAnsi="仿宋" w:eastAsia="仿宋"/>
                <w:color w:val="000000"/>
                <w:sz w:val="24"/>
              </w:rPr>
              <w:t>AES</w:t>
            </w:r>
            <w:r>
              <w:rPr>
                <w:rFonts w:ascii="仿宋" w:hAnsi="仿宋" w:eastAsia="仿宋"/>
                <w:color w:val="000000"/>
                <w:sz w:val="24"/>
              </w:rPr>
              <w:t>校验不通过</w:t>
            </w:r>
          </w:p>
          <w:p>
            <w:pPr>
              <w:widowControl/>
              <w:jc w:val="left"/>
              <w:rPr>
                <w:rFonts w:ascii="仿宋" w:hAnsi="仿宋" w:eastAsia="仿宋"/>
                <w:color w:val="000000"/>
                <w:sz w:val="24"/>
              </w:rPr>
            </w:pPr>
            <w:r>
              <w:rPr>
                <w:rFonts w:ascii="仿宋" w:hAnsi="仿宋" w:eastAsia="仿宋"/>
                <w:color w:val="000000"/>
                <w:sz w:val="24"/>
              </w:rPr>
              <w:t>10001</w:t>
            </w:r>
            <w:r>
              <w:rPr>
                <w:rFonts w:hint="eastAsia" w:ascii="仿宋" w:hAnsi="仿宋" w:eastAsia="仿宋"/>
                <w:color w:val="000000"/>
                <w:sz w:val="24"/>
              </w:rPr>
              <w:t>1：</w:t>
            </w:r>
            <w:r>
              <w:rPr>
                <w:rFonts w:ascii="仿宋" w:hAnsi="仿宋" w:eastAsia="仿宋"/>
                <w:color w:val="000000"/>
                <w:sz w:val="24"/>
              </w:rPr>
              <w:t>请求过于频繁，请稍后再试！</w:t>
            </w:r>
          </w:p>
          <w:p>
            <w:pPr>
              <w:widowControl/>
              <w:jc w:val="left"/>
              <w:rPr>
                <w:rFonts w:ascii="仿宋" w:hAnsi="仿宋" w:eastAsia="仿宋" w:cs="宋体"/>
                <w:color w:val="000000"/>
                <w:kern w:val="0"/>
                <w:sz w:val="24"/>
              </w:rPr>
            </w:pPr>
            <w:r>
              <w:rPr>
                <w:rFonts w:ascii="仿宋" w:hAnsi="仿宋" w:eastAsia="仿宋"/>
                <w:color w:val="000000"/>
                <w:sz w:val="24"/>
              </w:rPr>
              <w:t>10001</w:t>
            </w:r>
            <w:r>
              <w:rPr>
                <w:rFonts w:hint="eastAsia" w:ascii="仿宋" w:hAnsi="仿宋" w:eastAsia="仿宋"/>
                <w:color w:val="000000"/>
                <w:sz w:val="24"/>
              </w:rPr>
              <w:t>2：</w:t>
            </w:r>
            <w:r>
              <w:rPr>
                <w:rFonts w:ascii="仿宋" w:hAnsi="仿宋" w:eastAsia="仿宋"/>
                <w:color w:val="000000"/>
                <w:sz w:val="24"/>
              </w:rPr>
              <w:t>请求头部版本号参数版本过低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252" w:type="dxa"/>
            <w:vAlign w:val="center"/>
          </w:tcPr>
          <w:p>
            <w:pPr>
              <w:rPr>
                <w:rFonts w:ascii="仿宋" w:hAnsi="仿宋" w:eastAsia="仿宋"/>
                <w:color w:val="000000"/>
                <w:sz w:val="24"/>
              </w:rPr>
            </w:pPr>
            <w:r>
              <w:rPr>
                <w:rFonts w:ascii="仿宋" w:hAnsi="仿宋" w:eastAsia="仿宋"/>
                <w:color w:val="000000"/>
                <w:sz w:val="24"/>
              </w:rPr>
              <w:t>m</w:t>
            </w:r>
            <w:r>
              <w:rPr>
                <w:rFonts w:hint="eastAsia" w:ascii="仿宋" w:hAnsi="仿宋" w:eastAsia="仿宋"/>
                <w:color w:val="000000"/>
                <w:sz w:val="24"/>
              </w:rPr>
              <w:t>essage</w:t>
            </w:r>
          </w:p>
        </w:tc>
        <w:tc>
          <w:tcPr>
            <w:tcW w:w="1253" w:type="dxa"/>
            <w:vAlign w:val="center"/>
          </w:tcPr>
          <w:p>
            <w:pPr>
              <w:rPr>
                <w:rFonts w:ascii="仿宋" w:hAnsi="仿宋" w:eastAsia="仿宋"/>
                <w:color w:val="000000"/>
                <w:sz w:val="24"/>
              </w:rPr>
            </w:pPr>
            <w:r>
              <w:rPr>
                <w:rFonts w:hint="eastAsia" w:ascii="仿宋" w:hAnsi="仿宋" w:eastAsia="仿宋"/>
                <w:color w:val="000000"/>
                <w:sz w:val="24"/>
              </w:rPr>
              <w:t>响应信息</w:t>
            </w:r>
          </w:p>
        </w:tc>
        <w:tc>
          <w:tcPr>
            <w:tcW w:w="1253" w:type="dxa"/>
            <w:vAlign w:val="center"/>
          </w:tcPr>
          <w:p>
            <w:pPr>
              <w:rPr>
                <w:rFonts w:ascii="仿宋" w:hAnsi="仿宋" w:eastAsia="仿宋"/>
                <w:color w:val="000000"/>
                <w:sz w:val="24"/>
              </w:rPr>
            </w:pPr>
            <w:r>
              <w:rPr>
                <w:rFonts w:hint="eastAsia" w:ascii="仿宋" w:hAnsi="仿宋" w:eastAsia="仿宋"/>
                <w:color w:val="000000"/>
                <w:sz w:val="24"/>
              </w:rPr>
              <w:t>S</w:t>
            </w:r>
            <w:r>
              <w:rPr>
                <w:rFonts w:ascii="仿宋" w:hAnsi="仿宋" w:eastAsia="仿宋"/>
                <w:color w:val="000000"/>
                <w:sz w:val="24"/>
              </w:rPr>
              <w:t>tring</w:t>
            </w:r>
          </w:p>
        </w:tc>
        <w:tc>
          <w:tcPr>
            <w:tcW w:w="4997" w:type="dxa"/>
            <w:vAlign w:val="center"/>
          </w:tcPr>
          <w:p>
            <w:pPr>
              <w:rPr>
                <w:rFonts w:ascii="仿宋" w:hAnsi="仿宋" w:eastAsia="仿宋"/>
                <w:color w:val="000000"/>
                <w:sz w:val="24"/>
              </w:rPr>
            </w:pPr>
          </w:p>
        </w:tc>
      </w:tr>
      <w:bookmarkEnd w:id="100"/>
    </w:tbl>
    <w:p>
      <w:pPr>
        <w:rPr>
          <w:rFonts w:ascii="宋体" w:hAnsi="宋体"/>
          <w:color w:val="000000"/>
          <w:sz w:val="24"/>
        </w:rPr>
      </w:pPr>
    </w:p>
    <w:p>
      <w:pPr>
        <w:pStyle w:val="3"/>
        <w:tabs>
          <w:tab w:val="left" w:pos="680"/>
          <w:tab w:val="clear" w:pos="822"/>
        </w:tabs>
        <w:ind w:left="680"/>
        <w:rPr>
          <w:rFonts w:ascii="宋体" w:hAnsi="宋体" w:eastAsia="宋体"/>
          <w:color w:val="000000"/>
        </w:rPr>
      </w:pPr>
      <w:bookmarkStart w:id="101" w:name="_Toc53760024"/>
      <w:r>
        <w:rPr>
          <w:rFonts w:ascii="宋体" w:hAnsi="宋体" w:eastAsia="宋体"/>
          <w:color w:val="000000"/>
        </w:rPr>
        <w:t>报送回执</w:t>
      </w:r>
      <w:r>
        <w:rPr>
          <w:rFonts w:hint="eastAsia" w:ascii="宋体" w:hAnsi="宋体" w:eastAsia="宋体"/>
          <w:color w:val="000000"/>
        </w:rPr>
        <w:t>查询</w:t>
      </w:r>
      <w:r>
        <w:rPr>
          <w:rFonts w:ascii="宋体" w:hAnsi="宋体" w:eastAsia="宋体"/>
          <w:color w:val="000000"/>
        </w:rPr>
        <w:t>接口</w:t>
      </w:r>
      <w:bookmarkEnd w:id="101"/>
    </w:p>
    <w:p>
      <w:pPr>
        <w:spacing w:line="360" w:lineRule="auto"/>
        <w:rPr>
          <w:rFonts w:ascii="宋体" w:hAnsi="宋体"/>
          <w:color w:val="000000"/>
          <w:sz w:val="28"/>
        </w:rPr>
      </w:pPr>
      <w:r>
        <w:rPr>
          <w:rFonts w:hint="eastAsia" w:ascii="宋体" w:hAnsi="宋体"/>
          <w:color w:val="000000"/>
          <w:sz w:val="28"/>
        </w:rPr>
        <w:t xml:space="preserve"> </w:t>
      </w:r>
      <w:r>
        <w:rPr>
          <w:rFonts w:ascii="宋体" w:hAnsi="宋体"/>
          <w:color w:val="000000"/>
          <w:sz w:val="28"/>
        </w:rPr>
        <w:t xml:space="preserve">   </w:t>
      </w:r>
      <w:r>
        <w:rPr>
          <w:rFonts w:ascii="宋体" w:hAnsi="宋体"/>
          <w:color w:val="000000"/>
          <w:sz w:val="24"/>
          <w:szCs w:val="22"/>
        </w:rPr>
        <w:t xml:space="preserve"> </w:t>
      </w:r>
      <w:r>
        <w:rPr>
          <w:rFonts w:hint="eastAsia" w:ascii="宋体" w:hAnsi="宋体"/>
          <w:color w:val="000000"/>
          <w:sz w:val="24"/>
        </w:rPr>
        <w:t>报送机构</w:t>
      </w:r>
      <w:r>
        <w:rPr>
          <w:rFonts w:ascii="宋体" w:hAnsi="宋体"/>
          <w:color w:val="000000"/>
          <w:sz w:val="24"/>
        </w:rPr>
        <w:t>通过此接口查询获取已报送数据</w:t>
      </w:r>
      <w:r>
        <w:rPr>
          <w:rFonts w:hint="eastAsia" w:ascii="宋体" w:hAnsi="宋体"/>
          <w:color w:val="000000"/>
          <w:sz w:val="24"/>
        </w:rPr>
        <w:t>包（正常报文、补报报文、修正报文和删除报文）</w:t>
      </w:r>
      <w:r>
        <w:rPr>
          <w:rFonts w:ascii="宋体" w:hAnsi="宋体"/>
          <w:color w:val="000000"/>
          <w:sz w:val="24"/>
        </w:rPr>
        <w:t>的处理结果。</w:t>
      </w:r>
    </w:p>
    <w:p>
      <w:pPr>
        <w:pStyle w:val="4"/>
        <w:rPr>
          <w:rFonts w:ascii="宋体" w:hAnsi="宋体"/>
          <w:color w:val="000000"/>
        </w:rPr>
      </w:pPr>
      <w:bookmarkStart w:id="102" w:name="_Toc53760025"/>
      <w:r>
        <w:rPr>
          <w:rFonts w:hint="eastAsia" w:ascii="宋体" w:hAnsi="宋体"/>
          <w:color w:val="000000"/>
        </w:rPr>
        <w:t>请求信息</w:t>
      </w:r>
      <w:bookmarkEnd w:id="102"/>
    </w:p>
    <w:p>
      <w:pPr>
        <w:numPr>
          <w:ilvl w:val="0"/>
          <w:numId w:val="20"/>
        </w:numPr>
        <w:spacing w:line="360" w:lineRule="auto"/>
        <w:rPr>
          <w:rFonts w:ascii="宋体" w:hAnsi="宋体"/>
          <w:color w:val="000000"/>
          <w:sz w:val="24"/>
        </w:rPr>
      </w:pPr>
      <w:r>
        <w:rPr>
          <w:rFonts w:hint="eastAsia" w:ascii="宋体" w:hAnsi="宋体"/>
          <w:color w:val="000000"/>
          <w:sz w:val="24"/>
        </w:rPr>
        <w:t>接口</w:t>
      </w:r>
      <w:r>
        <w:rPr>
          <w:rFonts w:ascii="宋体" w:hAnsi="宋体"/>
          <w:color w:val="000000"/>
          <w:sz w:val="24"/>
        </w:rPr>
        <w:t>编码：</w:t>
      </w:r>
      <w:r>
        <w:rPr>
          <w:rFonts w:hint="eastAsia" w:ascii="宋体" w:hAnsi="宋体"/>
          <w:color w:val="000000"/>
          <w:sz w:val="24"/>
        </w:rPr>
        <w:t>UTF</w:t>
      </w:r>
      <w:r>
        <w:rPr>
          <w:rFonts w:ascii="宋体" w:hAnsi="宋体"/>
          <w:color w:val="000000"/>
          <w:sz w:val="24"/>
        </w:rPr>
        <w:t>-8</w:t>
      </w:r>
    </w:p>
    <w:p>
      <w:pPr>
        <w:numPr>
          <w:ilvl w:val="0"/>
          <w:numId w:val="20"/>
        </w:numPr>
        <w:spacing w:line="360" w:lineRule="auto"/>
        <w:rPr>
          <w:rFonts w:ascii="宋体" w:hAnsi="宋体"/>
          <w:color w:val="000000"/>
          <w:sz w:val="24"/>
        </w:rPr>
      </w:pPr>
      <w:r>
        <w:rPr>
          <w:rFonts w:hint="eastAsia" w:ascii="宋体" w:hAnsi="宋体"/>
          <w:color w:val="000000"/>
          <w:sz w:val="24"/>
        </w:rPr>
        <w:t>调用</w:t>
      </w:r>
      <w:r>
        <w:rPr>
          <w:rFonts w:ascii="宋体" w:hAnsi="宋体"/>
          <w:color w:val="000000"/>
          <w:sz w:val="24"/>
        </w:rPr>
        <w:t>方式：Post</w:t>
      </w:r>
    </w:p>
    <w:p>
      <w:pPr>
        <w:numPr>
          <w:ilvl w:val="0"/>
          <w:numId w:val="20"/>
        </w:numPr>
        <w:spacing w:line="360" w:lineRule="auto"/>
        <w:rPr>
          <w:rFonts w:ascii="宋体" w:hAnsi="宋体"/>
          <w:color w:val="000000"/>
          <w:sz w:val="24"/>
        </w:rPr>
      </w:pPr>
      <w:r>
        <w:rPr>
          <w:rFonts w:hint="eastAsia" w:ascii="宋体" w:hAnsi="宋体"/>
          <w:color w:val="000000"/>
          <w:sz w:val="24"/>
        </w:rPr>
        <w:t>提交数据方式：app</w:t>
      </w:r>
      <w:r>
        <w:rPr>
          <w:rFonts w:ascii="宋体" w:hAnsi="宋体"/>
          <w:color w:val="000000"/>
          <w:sz w:val="24"/>
        </w:rPr>
        <w:t>lication/json</w:t>
      </w:r>
    </w:p>
    <w:p>
      <w:pPr>
        <w:numPr>
          <w:ilvl w:val="0"/>
          <w:numId w:val="20"/>
        </w:numPr>
        <w:spacing w:line="360" w:lineRule="auto"/>
        <w:rPr>
          <w:rFonts w:ascii="宋体" w:hAnsi="宋体"/>
          <w:color w:val="000000"/>
          <w:sz w:val="24"/>
        </w:rPr>
      </w:pPr>
      <w:r>
        <w:rPr>
          <w:rFonts w:hint="eastAsia" w:ascii="宋体" w:hAnsi="宋体"/>
          <w:color w:val="000000"/>
          <w:sz w:val="24"/>
        </w:rPr>
        <w:t>通讯</w:t>
      </w:r>
      <w:r>
        <w:rPr>
          <w:rFonts w:ascii="宋体" w:hAnsi="宋体"/>
          <w:color w:val="000000"/>
          <w:sz w:val="24"/>
        </w:rPr>
        <w:t>协议：</w:t>
      </w:r>
      <w:r>
        <w:rPr>
          <w:rFonts w:hint="eastAsia" w:ascii="宋体" w:hAnsi="宋体"/>
          <w:color w:val="000000"/>
          <w:sz w:val="24"/>
        </w:rPr>
        <w:t>http</w:t>
      </w:r>
    </w:p>
    <w:p>
      <w:pPr>
        <w:numPr>
          <w:ilvl w:val="0"/>
          <w:numId w:val="20"/>
        </w:numPr>
        <w:spacing w:line="360" w:lineRule="auto"/>
        <w:jc w:val="left"/>
        <w:rPr>
          <w:rFonts w:ascii="宋体" w:hAnsi="宋体"/>
          <w:color w:val="000000"/>
          <w:sz w:val="24"/>
        </w:rPr>
      </w:pPr>
      <w:r>
        <w:rPr>
          <w:rFonts w:hint="eastAsia" w:ascii="宋体" w:hAnsi="宋体"/>
          <w:color w:val="000000"/>
          <w:sz w:val="24"/>
        </w:rPr>
        <w:t>调用地址</w:t>
      </w:r>
      <w:r>
        <w:rPr>
          <w:rFonts w:ascii="宋体" w:hAnsi="宋体"/>
          <w:color w:val="000000"/>
          <w:sz w:val="24"/>
        </w:rPr>
        <w:t>：</w:t>
      </w:r>
      <w:r>
        <w:rPr>
          <w:rFonts w:hint="eastAsia" w:ascii="宋体" w:hAnsi="宋体"/>
          <w:color w:val="000000"/>
          <w:sz w:val="24"/>
        </w:rPr>
        <w:t>http</w:t>
      </w:r>
      <w:r>
        <w:rPr>
          <w:rFonts w:ascii="宋体" w:hAnsi="宋体"/>
          <w:color w:val="000000"/>
          <w:sz w:val="24"/>
        </w:rPr>
        <w:t>://</w:t>
      </w:r>
      <w:r>
        <w:rPr>
          <w:rFonts w:hint="eastAsia" w:ascii="宋体" w:hAnsi="宋体"/>
          <w:color w:val="000000"/>
          <w:sz w:val="24"/>
        </w:rPr>
        <w:t>&lt;</w:t>
      </w:r>
      <w:r>
        <w:rPr>
          <w:rFonts w:ascii="宋体" w:hAnsi="宋体"/>
          <w:color w:val="000000"/>
          <w:sz w:val="24"/>
        </w:rPr>
        <w:t>BaseAddress</w:t>
      </w:r>
      <w:r>
        <w:rPr>
          <w:rFonts w:hint="eastAsia" w:ascii="宋体" w:hAnsi="宋体"/>
          <w:color w:val="000000"/>
          <w:sz w:val="24"/>
        </w:rPr>
        <w:t>&gt;/</w:t>
      </w:r>
      <w:r>
        <w:rPr>
          <w:rFonts w:ascii="宋体" w:hAnsi="宋体"/>
          <w:color w:val="000000"/>
          <w:sz w:val="24"/>
        </w:rPr>
        <w:t>openapi/</w:t>
      </w:r>
      <w:r>
        <w:rPr>
          <w:rFonts w:hint="eastAsia" w:ascii="宋体" w:hAnsi="宋体"/>
          <w:color w:val="000000"/>
          <w:sz w:val="24"/>
        </w:rPr>
        <w:t>bu</w:t>
      </w:r>
      <w:r>
        <w:rPr>
          <w:rFonts w:ascii="宋体" w:hAnsi="宋体"/>
          <w:color w:val="000000"/>
          <w:sz w:val="24"/>
        </w:rPr>
        <w:t>sinessData</w:t>
      </w:r>
      <w:r>
        <w:rPr>
          <w:rFonts w:hint="eastAsia" w:ascii="宋体" w:hAnsi="宋体"/>
          <w:color w:val="000000"/>
          <w:sz w:val="24"/>
        </w:rPr>
        <w:t>/</w:t>
      </w:r>
      <w:r>
        <w:rPr>
          <w:rFonts w:ascii="宋体" w:hAnsi="宋体"/>
          <w:color w:val="000000"/>
          <w:sz w:val="24"/>
        </w:rPr>
        <w:t>receipt.json</w:t>
      </w:r>
    </w:p>
    <w:p>
      <w:pPr>
        <w:numPr>
          <w:ilvl w:val="0"/>
          <w:numId w:val="20"/>
        </w:numPr>
        <w:spacing w:line="360" w:lineRule="auto"/>
        <w:rPr>
          <w:rFonts w:ascii="宋体" w:hAnsi="宋体"/>
          <w:color w:val="000000"/>
          <w:sz w:val="24"/>
        </w:rPr>
      </w:pPr>
      <w:r>
        <w:rPr>
          <w:rFonts w:hint="eastAsia" w:ascii="宋体" w:hAnsi="宋体"/>
          <w:color w:val="000000"/>
          <w:sz w:val="24"/>
        </w:rPr>
        <w:t>输入参数（JSON）</w:t>
      </w:r>
      <w:r>
        <w:rPr>
          <w:rFonts w:ascii="宋体" w:hAnsi="宋体"/>
          <w:color w:val="000000"/>
          <w:sz w:val="24"/>
        </w:rPr>
        <w:t>：</w:t>
      </w:r>
    </w:p>
    <w:p>
      <w:pPr>
        <w:spacing w:before="312" w:beforeLines="100" w:line="360" w:lineRule="auto"/>
        <w:ind w:left="981"/>
        <w:rPr>
          <w:rFonts w:ascii="宋体" w:hAnsi="宋体"/>
          <w:color w:val="000000"/>
          <w:sz w:val="24"/>
        </w:rPr>
      </w:pPr>
      <w:r>
        <w:rPr>
          <w:rFonts w:hint="eastAsia" w:ascii="宋体" w:hAnsi="宋体"/>
          <w:color w:val="000000"/>
          <w:sz w:val="24"/>
        </w:rPr>
        <w:t>{</w:t>
      </w:r>
    </w:p>
    <w:p>
      <w:pPr>
        <w:spacing w:line="360" w:lineRule="auto"/>
        <w:ind w:left="1191" w:leftChars="567" w:firstLine="280"/>
        <w:rPr>
          <w:rFonts w:ascii="宋体" w:hAnsi="宋体"/>
          <w:color w:val="000000"/>
          <w:sz w:val="24"/>
        </w:rPr>
      </w:pPr>
      <w:r>
        <w:rPr>
          <w:rFonts w:ascii="宋体" w:hAnsi="宋体"/>
          <w:color w:val="000000"/>
          <w:sz w:val="24"/>
        </w:rPr>
        <w:t>"</w:t>
      </w:r>
      <w:r>
        <w:rPr>
          <w:rFonts w:hint="eastAsia" w:ascii="宋体" w:hAnsi="宋体"/>
          <w:color w:val="000000"/>
          <w:sz w:val="24"/>
        </w:rPr>
        <w:t>reportPackageName</w:t>
      </w:r>
      <w:r>
        <w:rPr>
          <w:rFonts w:ascii="宋体" w:hAnsi="宋体"/>
          <w:color w:val="000000"/>
          <w:sz w:val="24"/>
        </w:rPr>
        <w:t xml:space="preserve">": </w:t>
      </w:r>
      <w:r>
        <w:rPr>
          <w:rFonts w:hint="eastAsia" w:ascii="宋体" w:hAnsi="宋体"/>
          <w:color w:val="000000"/>
          <w:sz w:val="24"/>
        </w:rPr>
        <w:t>报送数据包名</w:t>
      </w:r>
    </w:p>
    <w:p>
      <w:pPr>
        <w:spacing w:after="312" w:afterLines="100" w:line="360" w:lineRule="auto"/>
        <w:ind w:left="981"/>
        <w:rPr>
          <w:rFonts w:ascii="宋体" w:hAnsi="宋体"/>
          <w:color w:val="000000"/>
          <w:sz w:val="24"/>
        </w:rPr>
      </w:pPr>
      <w:r>
        <w:rPr>
          <w:rFonts w:hint="eastAsia" w:ascii="宋体" w:hAnsi="宋体"/>
          <w:color w:val="000000"/>
          <w:sz w:val="24"/>
        </w:rPr>
        <w:t>}</w:t>
      </w:r>
    </w:p>
    <w:tbl>
      <w:tblPr>
        <w:tblStyle w:val="33"/>
        <w:tblW w:w="86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559"/>
        <w:gridCol w:w="1134"/>
        <w:gridCol w:w="993"/>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w:t>
            </w:r>
          </w:p>
        </w:tc>
        <w:tc>
          <w:tcPr>
            <w:tcW w:w="1559"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数据项名称</w:t>
            </w:r>
          </w:p>
        </w:tc>
        <w:tc>
          <w:tcPr>
            <w:tcW w:w="1134"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类型</w:t>
            </w:r>
          </w:p>
        </w:tc>
        <w:tc>
          <w:tcPr>
            <w:tcW w:w="993"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必填</w:t>
            </w:r>
          </w:p>
        </w:tc>
        <w:tc>
          <w:tcPr>
            <w:tcW w:w="3147"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843" w:type="dxa"/>
            <w:vAlign w:val="center"/>
          </w:tcPr>
          <w:p>
            <w:pPr>
              <w:rPr>
                <w:rFonts w:ascii="仿宋" w:hAnsi="仿宋" w:eastAsia="仿宋"/>
                <w:color w:val="000000"/>
                <w:sz w:val="24"/>
              </w:rPr>
            </w:pPr>
            <w:r>
              <w:rPr>
                <w:rFonts w:hint="eastAsia" w:ascii="仿宋" w:hAnsi="仿宋" w:eastAsia="仿宋"/>
                <w:color w:val="000000"/>
                <w:sz w:val="24"/>
              </w:rPr>
              <w:t>reportPackageName</w:t>
            </w:r>
          </w:p>
        </w:tc>
        <w:tc>
          <w:tcPr>
            <w:tcW w:w="1559" w:type="dxa"/>
            <w:vAlign w:val="center"/>
          </w:tcPr>
          <w:p>
            <w:pPr>
              <w:rPr>
                <w:rFonts w:ascii="仿宋" w:hAnsi="仿宋" w:eastAsia="仿宋"/>
                <w:color w:val="000000"/>
                <w:sz w:val="24"/>
              </w:rPr>
            </w:pPr>
            <w:r>
              <w:rPr>
                <w:rFonts w:hint="eastAsia" w:ascii="仿宋" w:hAnsi="仿宋" w:eastAsia="仿宋"/>
                <w:color w:val="000000"/>
                <w:sz w:val="24"/>
              </w:rPr>
              <w:t>报送数据包名</w:t>
            </w:r>
          </w:p>
        </w:tc>
        <w:tc>
          <w:tcPr>
            <w:tcW w:w="1134" w:type="dxa"/>
            <w:vAlign w:val="center"/>
          </w:tcPr>
          <w:p>
            <w:pPr>
              <w:rPr>
                <w:rFonts w:ascii="仿宋" w:hAnsi="仿宋" w:eastAsia="仿宋"/>
                <w:color w:val="000000"/>
                <w:sz w:val="24"/>
              </w:rPr>
            </w:pPr>
            <w:r>
              <w:rPr>
                <w:rFonts w:hint="eastAsia" w:ascii="仿宋" w:hAnsi="仿宋" w:eastAsia="仿宋"/>
                <w:color w:val="000000"/>
                <w:sz w:val="24"/>
              </w:rPr>
              <w:t>Strin</w:t>
            </w:r>
            <w:r>
              <w:rPr>
                <w:rFonts w:ascii="仿宋" w:hAnsi="仿宋" w:eastAsia="仿宋"/>
                <w:color w:val="000000"/>
                <w:sz w:val="24"/>
              </w:rPr>
              <w:t>g</w:t>
            </w:r>
          </w:p>
        </w:tc>
        <w:tc>
          <w:tcPr>
            <w:tcW w:w="993" w:type="dxa"/>
            <w:vAlign w:val="center"/>
          </w:tcPr>
          <w:p>
            <w:pPr>
              <w:rPr>
                <w:rFonts w:ascii="仿宋" w:hAnsi="仿宋" w:eastAsia="仿宋"/>
                <w:color w:val="000000"/>
                <w:sz w:val="24"/>
              </w:rPr>
            </w:pPr>
            <w:r>
              <w:rPr>
                <w:rFonts w:hint="eastAsia" w:ascii="仿宋" w:hAnsi="仿宋" w:eastAsia="仿宋"/>
                <w:color w:val="000000"/>
                <w:sz w:val="24"/>
              </w:rPr>
              <w:t>是</w:t>
            </w:r>
          </w:p>
        </w:tc>
        <w:tc>
          <w:tcPr>
            <w:tcW w:w="3147" w:type="dxa"/>
            <w:vAlign w:val="center"/>
          </w:tcPr>
          <w:p>
            <w:pPr>
              <w:rPr>
                <w:rFonts w:ascii="仿宋" w:hAnsi="仿宋" w:eastAsia="仿宋"/>
                <w:color w:val="000000"/>
                <w:sz w:val="24"/>
              </w:rPr>
            </w:pPr>
          </w:p>
        </w:tc>
      </w:tr>
    </w:tbl>
    <w:p>
      <w:pPr>
        <w:numPr>
          <w:ilvl w:val="0"/>
          <w:numId w:val="20"/>
        </w:numPr>
        <w:rPr>
          <w:rFonts w:ascii="宋体" w:hAnsi="宋体"/>
          <w:color w:val="000000"/>
          <w:sz w:val="28"/>
        </w:rPr>
      </w:pPr>
      <w:r>
        <w:rPr>
          <w:rFonts w:hint="eastAsia" w:ascii="宋体" w:hAnsi="宋体"/>
          <w:color w:val="000000"/>
          <w:sz w:val="28"/>
        </w:rPr>
        <w:t>Http</w:t>
      </w:r>
      <w:r>
        <w:rPr>
          <w:rFonts w:ascii="宋体" w:hAnsi="宋体"/>
          <w:color w:val="000000"/>
          <w:sz w:val="28"/>
        </w:rPr>
        <w:t>头部：</w:t>
      </w:r>
    </w:p>
    <w:tbl>
      <w:tblPr>
        <w:tblStyle w:val="33"/>
        <w:tblW w:w="88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559"/>
        <w:gridCol w:w="1134"/>
        <w:gridCol w:w="993"/>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1843"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w:t>
            </w:r>
          </w:p>
        </w:tc>
        <w:tc>
          <w:tcPr>
            <w:tcW w:w="1559"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数据项名称</w:t>
            </w:r>
          </w:p>
        </w:tc>
        <w:tc>
          <w:tcPr>
            <w:tcW w:w="1134"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类型</w:t>
            </w:r>
          </w:p>
        </w:tc>
        <w:tc>
          <w:tcPr>
            <w:tcW w:w="993"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必填</w:t>
            </w:r>
          </w:p>
        </w:tc>
        <w:tc>
          <w:tcPr>
            <w:tcW w:w="3289"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reportBank</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报送机构</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28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报送机构金融许可证号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r</w:t>
            </w:r>
            <w:r>
              <w:rPr>
                <w:rFonts w:hint="eastAsia" w:ascii="仿宋" w:hAnsi="仿宋" w:eastAsia="仿宋"/>
                <w:color w:val="000000"/>
                <w:sz w:val="24"/>
              </w:rPr>
              <w:t>equestId</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请求编号</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28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请求编号，小于等于3</w:t>
            </w:r>
            <w:r>
              <w:rPr>
                <w:rFonts w:ascii="仿宋" w:hAnsi="仿宋" w:eastAsia="仿宋"/>
                <w:color w:val="000000"/>
                <w:sz w:val="24"/>
              </w:rPr>
              <w:t>2位字符的数字字母组合</w:t>
            </w:r>
            <w:r>
              <w:rPr>
                <w:rFonts w:hint="eastAsia" w:ascii="仿宋" w:hAnsi="仿宋" w:eastAsia="仿宋"/>
                <w:color w:val="000000"/>
                <w:sz w:val="24"/>
              </w:rPr>
              <w:t>，</w:t>
            </w:r>
            <w:r>
              <w:rPr>
                <w:rFonts w:ascii="仿宋" w:hAnsi="仿宋" w:eastAsia="仿宋"/>
                <w:color w:val="000000"/>
                <w:sz w:val="24"/>
              </w:rPr>
              <w:t>如请求序列号或</w:t>
            </w:r>
            <w:r>
              <w:rPr>
                <w:rFonts w:hint="eastAsia" w:ascii="仿宋" w:hAnsi="仿宋" w:eastAsia="仿宋"/>
                <w:color w:val="000000"/>
                <w:sz w:val="24"/>
              </w:rPr>
              <w:t>U</w:t>
            </w:r>
            <w:r>
              <w:rPr>
                <w:rFonts w:ascii="仿宋" w:hAnsi="仿宋" w:eastAsia="仿宋"/>
                <w:color w:val="000000"/>
                <w:sz w:val="24"/>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single" w:color="auto" w:sz="4" w:space="0"/>
              <w:bottom w:val="single" w:color="auto" w:sz="4" w:space="0"/>
              <w:right w:val="single" w:color="auto" w:sz="4" w:space="0"/>
            </w:tcBorders>
            <w:vAlign w:val="center"/>
          </w:tcPr>
          <w:p>
            <w:pPr>
              <w:pStyle w:val="31"/>
              <w:shd w:val="clear" w:color="auto" w:fill="FFFFFF"/>
              <w:rPr>
                <w:rFonts w:ascii="仿宋" w:hAnsi="仿宋" w:eastAsia="仿宋" w:cs="Times New Roman"/>
                <w:color w:val="000000"/>
                <w:kern w:val="2"/>
              </w:rPr>
            </w:pPr>
            <w:r>
              <w:rPr>
                <w:rFonts w:hint="eastAsia" w:ascii="仿宋" w:hAnsi="仿宋" w:eastAsia="仿宋" w:cs="Times New Roman"/>
                <w:color w:val="000000"/>
                <w:kern w:val="2"/>
              </w:rPr>
              <w:t>timestamp</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时间戳</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28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s</w:t>
            </w:r>
            <w:r>
              <w:rPr>
                <w:rFonts w:hint="eastAsia" w:ascii="仿宋" w:hAnsi="仿宋" w:eastAsia="仿宋"/>
                <w:color w:val="000000"/>
                <w:sz w:val="24"/>
              </w:rPr>
              <w:t>i</w:t>
            </w:r>
            <w:r>
              <w:rPr>
                <w:rFonts w:ascii="仿宋" w:hAnsi="仿宋" w:eastAsia="仿宋"/>
                <w:color w:val="000000"/>
                <w:sz w:val="24"/>
              </w:rPr>
              <w:t>gnature</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签名</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28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通过报送</w:t>
            </w:r>
            <w:r>
              <w:rPr>
                <w:rFonts w:ascii="仿宋" w:hAnsi="仿宋" w:eastAsia="仿宋"/>
                <w:color w:val="000000"/>
                <w:sz w:val="24"/>
              </w:rPr>
              <w:t>机构、请求编号、时间戳</w:t>
            </w:r>
            <w:r>
              <w:rPr>
                <w:rFonts w:hint="eastAsia" w:ascii="仿宋" w:hAnsi="仿宋" w:eastAsia="仿宋"/>
                <w:color w:val="000000"/>
                <w:sz w:val="24"/>
              </w:rPr>
              <w:t>、</w:t>
            </w:r>
            <w:r>
              <w:rPr>
                <w:rFonts w:ascii="仿宋" w:hAnsi="仿宋" w:eastAsia="仿宋"/>
                <w:color w:val="000000"/>
                <w:sz w:val="24"/>
              </w:rPr>
              <w:t>输入参数</w:t>
            </w:r>
            <w:r>
              <w:rPr>
                <w:rFonts w:hint="eastAsia" w:ascii="仿宋" w:hAnsi="仿宋" w:eastAsia="仿宋"/>
                <w:color w:val="000000"/>
                <w:sz w:val="24"/>
              </w:rPr>
              <w:t>JSON</w:t>
            </w:r>
            <w:r>
              <w:rPr>
                <w:rFonts w:ascii="仿宋" w:hAnsi="仿宋" w:eastAsia="仿宋"/>
                <w:color w:val="000000"/>
                <w:sz w:val="24"/>
              </w:rPr>
              <w:t>文本生成签名，</w:t>
            </w:r>
            <w:r>
              <w:rPr>
                <w:rFonts w:hint="eastAsia" w:ascii="仿宋" w:hAnsi="仿宋" w:eastAsia="仿宋"/>
                <w:color w:val="000000"/>
                <w:sz w:val="24"/>
              </w:rPr>
              <w:t>签名</w:t>
            </w:r>
            <w:r>
              <w:rPr>
                <w:rFonts w:ascii="仿宋" w:hAnsi="仿宋" w:eastAsia="仿宋"/>
                <w:color w:val="000000"/>
                <w:sz w:val="24"/>
              </w:rPr>
              <w:t>方法详见</w:t>
            </w:r>
            <w:r>
              <w:rPr>
                <w:rFonts w:hint="eastAsia" w:ascii="仿宋" w:hAnsi="仿宋" w:eastAsia="仿宋"/>
                <w:color w:val="000000"/>
                <w:sz w:val="24"/>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version</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版本号</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r>
              <w:rPr>
                <w:rFonts w:ascii="仿宋" w:hAnsi="仿宋" w:eastAsia="仿宋"/>
                <w:color w:val="000000"/>
                <w:sz w:val="24"/>
              </w:rPr>
              <w:t xml:space="preserve"> </w:t>
            </w:r>
          </w:p>
        </w:tc>
        <w:tc>
          <w:tcPr>
            <w:tcW w:w="99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28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接口版本号：1</w:t>
            </w:r>
            <w:r>
              <w:rPr>
                <w:rFonts w:ascii="仿宋" w:hAnsi="仿宋" w:eastAsia="仿宋"/>
                <w:color w:val="000000"/>
                <w:sz w:val="24"/>
              </w:rPr>
              <w:t>.0</w:t>
            </w:r>
          </w:p>
        </w:tc>
      </w:tr>
    </w:tbl>
    <w:p>
      <w:pPr>
        <w:pStyle w:val="4"/>
        <w:rPr>
          <w:rFonts w:ascii="宋体" w:hAnsi="宋体"/>
          <w:color w:val="000000"/>
        </w:rPr>
      </w:pPr>
      <w:bookmarkStart w:id="103" w:name="_Toc18515410"/>
      <w:bookmarkStart w:id="104" w:name="_Toc53760026"/>
      <w:r>
        <w:rPr>
          <w:rFonts w:hint="eastAsia" w:ascii="宋体" w:hAnsi="宋体"/>
          <w:color w:val="000000"/>
        </w:rPr>
        <w:t>响应信息</w:t>
      </w:r>
      <w:bookmarkEnd w:id="103"/>
      <w:bookmarkEnd w:id="104"/>
    </w:p>
    <w:p>
      <w:pPr>
        <w:ind w:left="771" w:leftChars="367"/>
        <w:rPr>
          <w:rFonts w:ascii="宋体" w:hAnsi="宋体"/>
          <w:color w:val="000000"/>
          <w:sz w:val="24"/>
        </w:rPr>
      </w:pPr>
      <w:r>
        <w:rPr>
          <w:rFonts w:ascii="宋体" w:hAnsi="宋体"/>
          <w:color w:val="000000"/>
          <w:sz w:val="24"/>
        </w:rPr>
        <w:t>{</w:t>
      </w:r>
    </w:p>
    <w:p>
      <w:pPr>
        <w:ind w:left="771" w:leftChars="367"/>
        <w:rPr>
          <w:rFonts w:ascii="宋体" w:hAnsi="宋体"/>
          <w:color w:val="000000"/>
          <w:sz w:val="24"/>
        </w:rPr>
      </w:pPr>
      <w:r>
        <w:rPr>
          <w:rFonts w:hint="eastAsia" w:ascii="宋体" w:hAnsi="宋体"/>
          <w:color w:val="000000"/>
          <w:sz w:val="24"/>
        </w:rPr>
        <w:t xml:space="preserve">  </w:t>
      </w:r>
      <w:r>
        <w:rPr>
          <w:rFonts w:ascii="宋体" w:hAnsi="宋体"/>
          <w:color w:val="000000"/>
          <w:sz w:val="24"/>
        </w:rPr>
        <w:t>"</w:t>
      </w:r>
      <w:r>
        <w:rPr>
          <w:rFonts w:hint="eastAsia" w:ascii="宋体" w:hAnsi="宋体"/>
          <w:color w:val="000000"/>
          <w:sz w:val="24"/>
        </w:rPr>
        <w:t>code</w:t>
      </w:r>
      <w:r>
        <w:rPr>
          <w:rFonts w:ascii="宋体" w:hAnsi="宋体"/>
          <w:color w:val="000000"/>
          <w:sz w:val="24"/>
        </w:rPr>
        <w:t>"</w:t>
      </w:r>
      <w:r>
        <w:rPr>
          <w:rFonts w:hint="eastAsia" w:ascii="宋体" w:hAnsi="宋体"/>
          <w:color w:val="000000"/>
          <w:sz w:val="24"/>
        </w:rPr>
        <w:t>:响应码,</w:t>
      </w:r>
    </w:p>
    <w:p>
      <w:pPr>
        <w:ind w:left="771" w:leftChars="367"/>
        <w:rPr>
          <w:rFonts w:ascii="宋体" w:hAnsi="宋体"/>
          <w:color w:val="000000"/>
          <w:sz w:val="24"/>
        </w:rPr>
      </w:pPr>
      <w:r>
        <w:rPr>
          <w:rFonts w:hint="eastAsia" w:ascii="宋体" w:hAnsi="宋体"/>
          <w:color w:val="000000"/>
          <w:sz w:val="24"/>
        </w:rPr>
        <w:t xml:space="preserve">  </w:t>
      </w:r>
      <w:r>
        <w:rPr>
          <w:rFonts w:ascii="宋体" w:hAnsi="宋体"/>
          <w:color w:val="000000"/>
          <w:sz w:val="24"/>
        </w:rPr>
        <w:t>"</w:t>
      </w:r>
      <w:r>
        <w:rPr>
          <w:rFonts w:hint="eastAsia" w:ascii="宋体" w:hAnsi="宋体"/>
          <w:color w:val="000000"/>
          <w:sz w:val="24"/>
        </w:rPr>
        <w:t>message</w:t>
      </w:r>
      <w:r>
        <w:rPr>
          <w:rFonts w:ascii="宋体" w:hAnsi="宋体"/>
          <w:color w:val="000000"/>
          <w:sz w:val="24"/>
        </w:rPr>
        <w:t>"</w:t>
      </w:r>
      <w:r>
        <w:rPr>
          <w:rFonts w:hint="eastAsia" w:ascii="宋体" w:hAnsi="宋体"/>
          <w:color w:val="000000"/>
          <w:sz w:val="24"/>
        </w:rPr>
        <w:t>:响应信息,</w:t>
      </w:r>
    </w:p>
    <w:p>
      <w:pPr>
        <w:ind w:left="771" w:leftChars="367"/>
        <w:rPr>
          <w:rFonts w:ascii="宋体" w:hAnsi="宋体"/>
          <w:color w:val="000000"/>
          <w:sz w:val="24"/>
        </w:rPr>
      </w:pPr>
      <w:r>
        <w:rPr>
          <w:rFonts w:ascii="宋体" w:hAnsi="宋体"/>
          <w:color w:val="000000"/>
          <w:sz w:val="24"/>
        </w:rPr>
        <w:t xml:space="preserve">  "data"</w:t>
      </w:r>
      <w:r>
        <w:rPr>
          <w:rFonts w:hint="eastAsia" w:ascii="宋体" w:hAnsi="宋体"/>
          <w:color w:val="000000"/>
          <w:sz w:val="24"/>
        </w:rPr>
        <w:t>:</w:t>
      </w:r>
    </w:p>
    <w:p>
      <w:pPr>
        <w:ind w:left="771" w:leftChars="367"/>
        <w:rPr>
          <w:rFonts w:ascii="宋体" w:hAnsi="宋体"/>
          <w:color w:val="000000"/>
          <w:sz w:val="24"/>
        </w:rPr>
      </w:pPr>
      <w:r>
        <w:rPr>
          <w:rFonts w:ascii="宋体" w:hAnsi="宋体"/>
          <w:color w:val="000000"/>
          <w:sz w:val="24"/>
        </w:rPr>
        <w:t xml:space="preserve">    {</w:t>
      </w:r>
    </w:p>
    <w:p>
      <w:pPr>
        <w:ind w:left="771" w:leftChars="367"/>
        <w:rPr>
          <w:rFonts w:ascii="宋体" w:hAnsi="宋体"/>
          <w:color w:val="000000"/>
          <w:sz w:val="24"/>
        </w:rPr>
      </w:pPr>
      <w:r>
        <w:rPr>
          <w:rFonts w:hint="eastAsia" w:ascii="宋体" w:hAnsi="宋体"/>
          <w:color w:val="000000"/>
          <w:sz w:val="24"/>
        </w:rPr>
        <w:t xml:space="preserve">  </w:t>
      </w:r>
      <w:r>
        <w:rPr>
          <w:rFonts w:ascii="宋体" w:hAnsi="宋体"/>
          <w:color w:val="000000"/>
          <w:sz w:val="24"/>
        </w:rPr>
        <w:tab/>
      </w:r>
      <w:r>
        <w:rPr>
          <w:rFonts w:ascii="宋体" w:hAnsi="宋体"/>
          <w:color w:val="000000"/>
          <w:sz w:val="24"/>
        </w:rPr>
        <w:tab/>
      </w:r>
      <w:r>
        <w:rPr>
          <w:rFonts w:ascii="宋体" w:hAnsi="宋体"/>
          <w:color w:val="000000"/>
          <w:sz w:val="24"/>
        </w:rPr>
        <w:t>"</w:t>
      </w:r>
      <w:r>
        <w:rPr>
          <w:rFonts w:hint="eastAsia" w:ascii="宋体" w:hAnsi="宋体"/>
          <w:color w:val="000000"/>
          <w:sz w:val="24"/>
        </w:rPr>
        <w:t>bankCd</w:t>
      </w:r>
      <w:r>
        <w:rPr>
          <w:rFonts w:ascii="宋体" w:hAnsi="宋体"/>
          <w:color w:val="000000"/>
          <w:sz w:val="24"/>
        </w:rPr>
        <w:t>"</w:t>
      </w:r>
      <w:r>
        <w:rPr>
          <w:rFonts w:hint="eastAsia" w:ascii="宋体" w:hAnsi="宋体"/>
          <w:color w:val="000000"/>
          <w:sz w:val="24"/>
        </w:rPr>
        <w:t>:报送机构金融许可证号,</w:t>
      </w:r>
    </w:p>
    <w:p>
      <w:pPr>
        <w:ind w:left="771" w:leftChars="367"/>
        <w:rPr>
          <w:rFonts w:ascii="宋体" w:hAnsi="宋体"/>
          <w:color w:val="000000"/>
          <w:sz w:val="24"/>
        </w:rPr>
      </w:pPr>
      <w:r>
        <w:rPr>
          <w:rFonts w:hint="eastAsia" w:ascii="宋体" w:hAnsi="宋体"/>
          <w:color w:val="000000"/>
          <w:sz w:val="24"/>
        </w:rPr>
        <w:t xml:space="preserve">  </w:t>
      </w:r>
      <w:r>
        <w:rPr>
          <w:rFonts w:ascii="宋体" w:hAnsi="宋体"/>
          <w:color w:val="000000"/>
          <w:sz w:val="24"/>
        </w:rPr>
        <w:tab/>
      </w:r>
      <w:r>
        <w:rPr>
          <w:rFonts w:ascii="宋体" w:hAnsi="宋体"/>
          <w:color w:val="000000"/>
          <w:sz w:val="24"/>
        </w:rPr>
        <w:tab/>
      </w:r>
      <w:r>
        <w:rPr>
          <w:rFonts w:ascii="宋体" w:hAnsi="宋体"/>
          <w:color w:val="000000"/>
          <w:sz w:val="24"/>
        </w:rPr>
        <w:t>"</w:t>
      </w:r>
      <w:r>
        <w:rPr>
          <w:rFonts w:hint="eastAsia" w:ascii="宋体" w:hAnsi="宋体"/>
          <w:color w:val="000000"/>
          <w:sz w:val="24"/>
        </w:rPr>
        <w:t>reportPackageName</w:t>
      </w:r>
      <w:r>
        <w:rPr>
          <w:rFonts w:ascii="宋体" w:hAnsi="宋体"/>
          <w:color w:val="000000"/>
          <w:sz w:val="24"/>
        </w:rPr>
        <w:t>"</w:t>
      </w:r>
      <w:r>
        <w:rPr>
          <w:rFonts w:hint="eastAsia" w:ascii="宋体" w:hAnsi="宋体"/>
          <w:color w:val="000000"/>
          <w:sz w:val="24"/>
        </w:rPr>
        <w:t>:报送数据包名,</w:t>
      </w:r>
    </w:p>
    <w:p>
      <w:pPr>
        <w:ind w:left="771" w:leftChars="367"/>
        <w:rPr>
          <w:rFonts w:ascii="宋体" w:hAnsi="宋体"/>
          <w:color w:val="000000"/>
          <w:sz w:val="24"/>
        </w:rPr>
      </w:pPr>
      <w:r>
        <w:rPr>
          <w:rFonts w:hint="eastAsia" w:ascii="宋体" w:hAnsi="宋体"/>
          <w:color w:val="000000"/>
          <w:sz w:val="24"/>
        </w:rPr>
        <w:t xml:space="preserve">  </w:t>
      </w:r>
      <w:r>
        <w:rPr>
          <w:rFonts w:ascii="宋体" w:hAnsi="宋体"/>
          <w:color w:val="000000"/>
          <w:sz w:val="24"/>
        </w:rPr>
        <w:tab/>
      </w:r>
      <w:r>
        <w:rPr>
          <w:rFonts w:ascii="宋体" w:hAnsi="宋体"/>
          <w:color w:val="000000"/>
          <w:sz w:val="24"/>
        </w:rPr>
        <w:tab/>
      </w:r>
      <w:r>
        <w:rPr>
          <w:rFonts w:ascii="宋体" w:hAnsi="宋体"/>
          <w:color w:val="000000"/>
          <w:sz w:val="24"/>
        </w:rPr>
        <w:t>"</w:t>
      </w:r>
      <w:r>
        <w:rPr>
          <w:rFonts w:hint="eastAsia" w:ascii="宋体" w:hAnsi="宋体"/>
          <w:color w:val="000000"/>
          <w:sz w:val="24"/>
        </w:rPr>
        <w:t>processResultCd</w:t>
      </w:r>
      <w:r>
        <w:rPr>
          <w:rFonts w:ascii="宋体" w:hAnsi="宋体"/>
          <w:color w:val="000000"/>
          <w:sz w:val="24"/>
        </w:rPr>
        <w:t>"</w:t>
      </w:r>
      <w:r>
        <w:rPr>
          <w:rFonts w:hint="eastAsia" w:ascii="宋体" w:hAnsi="宋体"/>
          <w:color w:val="000000"/>
          <w:sz w:val="24"/>
        </w:rPr>
        <w:t>: 处理结果,</w:t>
      </w:r>
    </w:p>
    <w:p>
      <w:pPr>
        <w:ind w:left="771" w:leftChars="367"/>
        <w:rPr>
          <w:rFonts w:ascii="宋体" w:hAnsi="宋体"/>
          <w:color w:val="000000"/>
          <w:sz w:val="24"/>
        </w:rPr>
      </w:pPr>
      <w:r>
        <w:rPr>
          <w:rFonts w:hint="eastAsia" w:ascii="宋体" w:hAnsi="宋体"/>
          <w:color w:val="000000"/>
          <w:sz w:val="24"/>
        </w:rPr>
        <w:t xml:space="preserve">  </w:t>
      </w:r>
      <w:r>
        <w:rPr>
          <w:rFonts w:ascii="宋体" w:hAnsi="宋体"/>
          <w:color w:val="000000"/>
          <w:sz w:val="24"/>
        </w:rPr>
        <w:tab/>
      </w:r>
      <w:r>
        <w:rPr>
          <w:rFonts w:ascii="宋体" w:hAnsi="宋体"/>
          <w:color w:val="000000"/>
          <w:sz w:val="24"/>
        </w:rPr>
        <w:tab/>
      </w:r>
      <w:r>
        <w:rPr>
          <w:rFonts w:ascii="宋体" w:hAnsi="宋体"/>
          <w:color w:val="000000"/>
          <w:sz w:val="24"/>
        </w:rPr>
        <w:t>"</w:t>
      </w:r>
      <w:r>
        <w:rPr>
          <w:rFonts w:hint="eastAsia" w:ascii="宋体" w:hAnsi="宋体"/>
          <w:color w:val="000000"/>
          <w:sz w:val="24"/>
        </w:rPr>
        <w:t>errorTypeCd</w:t>
      </w:r>
      <w:r>
        <w:rPr>
          <w:rFonts w:ascii="宋体" w:hAnsi="宋体"/>
          <w:color w:val="000000"/>
          <w:sz w:val="24"/>
        </w:rPr>
        <w:t>"</w:t>
      </w:r>
      <w:r>
        <w:rPr>
          <w:rFonts w:hint="eastAsia" w:ascii="宋体" w:hAnsi="宋体"/>
          <w:color w:val="000000"/>
          <w:sz w:val="24"/>
        </w:rPr>
        <w:t>: 错误类型,</w:t>
      </w:r>
    </w:p>
    <w:p>
      <w:pPr>
        <w:ind w:left="771" w:leftChars="367"/>
        <w:rPr>
          <w:rFonts w:ascii="宋体" w:hAnsi="宋体"/>
          <w:color w:val="000000"/>
          <w:sz w:val="24"/>
        </w:rPr>
      </w:pPr>
      <w:r>
        <w:rPr>
          <w:rFonts w:hint="eastAsia" w:ascii="宋体" w:hAnsi="宋体"/>
          <w:color w:val="000000"/>
          <w:sz w:val="24"/>
        </w:rPr>
        <w:t xml:space="preserve">  </w:t>
      </w:r>
      <w:r>
        <w:rPr>
          <w:rFonts w:ascii="宋体" w:hAnsi="宋体"/>
          <w:color w:val="000000"/>
          <w:sz w:val="24"/>
        </w:rPr>
        <w:tab/>
      </w:r>
      <w:r>
        <w:rPr>
          <w:rFonts w:ascii="宋体" w:hAnsi="宋体"/>
          <w:color w:val="000000"/>
          <w:sz w:val="24"/>
        </w:rPr>
        <w:tab/>
      </w:r>
      <w:r>
        <w:rPr>
          <w:rFonts w:ascii="宋体" w:hAnsi="宋体"/>
          <w:color w:val="000000"/>
          <w:sz w:val="24"/>
        </w:rPr>
        <w:t xml:space="preserve">"errorMsg": </w:t>
      </w:r>
      <w:r>
        <w:rPr>
          <w:rFonts w:hint="eastAsia" w:ascii="宋体" w:hAnsi="宋体"/>
          <w:color w:val="000000"/>
          <w:sz w:val="24"/>
        </w:rPr>
        <w:t>错误描述,</w:t>
      </w:r>
    </w:p>
    <w:p>
      <w:pPr>
        <w:ind w:left="771" w:leftChars="367"/>
        <w:rPr>
          <w:rFonts w:ascii="宋体" w:hAnsi="宋体"/>
          <w:color w:val="000000"/>
          <w:sz w:val="24"/>
        </w:rPr>
      </w:pPr>
      <w:r>
        <w:rPr>
          <w:rFonts w:hint="eastAsia" w:ascii="宋体" w:hAnsi="宋体"/>
          <w:color w:val="000000"/>
          <w:sz w:val="24"/>
        </w:rPr>
        <w:t xml:space="preserve">  </w:t>
      </w:r>
      <w:r>
        <w:rPr>
          <w:rFonts w:ascii="宋体" w:hAnsi="宋体"/>
          <w:color w:val="000000"/>
          <w:sz w:val="24"/>
        </w:rPr>
        <w:tab/>
      </w:r>
      <w:r>
        <w:rPr>
          <w:rFonts w:ascii="宋体" w:hAnsi="宋体"/>
          <w:color w:val="000000"/>
          <w:sz w:val="24"/>
        </w:rPr>
        <w:tab/>
      </w:r>
      <w:r>
        <w:rPr>
          <w:rFonts w:ascii="宋体" w:hAnsi="宋体"/>
          <w:color w:val="000000"/>
          <w:sz w:val="24"/>
        </w:rPr>
        <w:t>"</w:t>
      </w:r>
      <w:r>
        <w:rPr>
          <w:rFonts w:hint="eastAsia" w:ascii="宋体" w:hAnsi="宋体"/>
          <w:color w:val="000000"/>
          <w:sz w:val="24"/>
        </w:rPr>
        <w:t>xml</w:t>
      </w:r>
      <w:r>
        <w:rPr>
          <w:rFonts w:ascii="宋体" w:hAnsi="宋体"/>
          <w:color w:val="000000"/>
          <w:sz w:val="24"/>
        </w:rPr>
        <w:t>Msgs": [</w:t>
      </w:r>
    </w:p>
    <w:p>
      <w:pPr>
        <w:ind w:left="771" w:leftChars="367"/>
        <w:rPr>
          <w:rFonts w:ascii="宋体" w:hAnsi="宋体"/>
          <w:color w:val="000000"/>
          <w:sz w:val="24"/>
        </w:rPr>
      </w:pPr>
      <w:r>
        <w:rPr>
          <w:rFonts w:ascii="宋体" w:hAnsi="宋体"/>
          <w:color w:val="000000"/>
          <w:sz w:val="24"/>
        </w:rPr>
        <w:t xml:space="preserve">     </w: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w:t>
      </w:r>
    </w:p>
    <w:p>
      <w:pPr>
        <w:ind w:left="771" w:leftChars="367"/>
        <w:rPr>
          <w:rFonts w:ascii="宋体" w:hAnsi="宋体"/>
          <w:color w:val="000000"/>
          <w:sz w:val="24"/>
        </w:rPr>
      </w:pPr>
      <w:r>
        <w:rPr>
          <w:rFonts w:hint="eastAsia" w:ascii="宋体" w:hAnsi="宋体"/>
          <w:color w:val="000000"/>
          <w:sz w:val="24"/>
        </w:rPr>
        <w:t xml:space="preserve">     </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w:t>
      </w:r>
      <w:r>
        <w:rPr>
          <w:rFonts w:hint="eastAsia" w:ascii="宋体" w:hAnsi="宋体"/>
          <w:color w:val="000000"/>
          <w:sz w:val="24"/>
        </w:rPr>
        <w:t>xmlFileName</w:t>
      </w:r>
      <w:r>
        <w:rPr>
          <w:rFonts w:ascii="宋体" w:hAnsi="宋体"/>
          <w:color w:val="000000"/>
          <w:sz w:val="24"/>
        </w:rPr>
        <w:t>"</w:t>
      </w:r>
      <w:r>
        <w:rPr>
          <w:rFonts w:hint="eastAsia" w:ascii="宋体" w:hAnsi="宋体"/>
          <w:color w:val="000000"/>
          <w:sz w:val="24"/>
        </w:rPr>
        <w:t>: XML报文文件名,</w:t>
      </w:r>
    </w:p>
    <w:p>
      <w:pPr>
        <w:ind w:left="771" w:leftChars="367"/>
        <w:rPr>
          <w:rFonts w:ascii="宋体" w:hAnsi="宋体"/>
          <w:color w:val="000000"/>
          <w:sz w:val="24"/>
        </w:rPr>
      </w:pPr>
      <w:r>
        <w:rPr>
          <w:rFonts w:hint="eastAsia" w:ascii="宋体" w:hAnsi="宋体"/>
          <w:color w:val="000000"/>
          <w:sz w:val="24"/>
        </w:rPr>
        <w:t xml:space="preserve">        </w: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w:t>
      </w:r>
      <w:r>
        <w:rPr>
          <w:rFonts w:hint="eastAsia" w:ascii="宋体" w:hAnsi="宋体"/>
          <w:color w:val="000000"/>
          <w:sz w:val="24"/>
        </w:rPr>
        <w:t>businessType</w:t>
      </w:r>
      <w:r>
        <w:rPr>
          <w:rFonts w:ascii="宋体" w:hAnsi="宋体"/>
          <w:color w:val="000000"/>
          <w:sz w:val="24"/>
        </w:rPr>
        <w:t>"</w:t>
      </w:r>
      <w:r>
        <w:rPr>
          <w:rFonts w:hint="eastAsia" w:ascii="宋体" w:hAnsi="宋体"/>
          <w:color w:val="000000"/>
          <w:sz w:val="24"/>
        </w:rPr>
        <w:t>: 错误业务类型代码,</w:t>
      </w:r>
    </w:p>
    <w:p>
      <w:pPr>
        <w:ind w:left="771" w:leftChars="367"/>
        <w:rPr>
          <w:rFonts w:ascii="宋体" w:hAnsi="宋体"/>
          <w:color w:val="000000"/>
          <w:sz w:val="24"/>
        </w:rPr>
      </w:pPr>
      <w:r>
        <w:rPr>
          <w:rFonts w:hint="eastAsia" w:ascii="宋体" w:hAnsi="宋体"/>
          <w:color w:val="000000"/>
          <w:sz w:val="24"/>
        </w:rPr>
        <w:t xml:space="preserve">        </w: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w:t>
      </w:r>
      <w:r>
        <w:rPr>
          <w:rFonts w:hint="eastAsia" w:ascii="宋体" w:hAnsi="宋体"/>
          <w:color w:val="000000"/>
          <w:sz w:val="24"/>
        </w:rPr>
        <w:t>businessNo</w:t>
      </w:r>
      <w:r>
        <w:rPr>
          <w:rFonts w:ascii="宋体" w:hAnsi="宋体"/>
          <w:color w:val="000000"/>
          <w:sz w:val="24"/>
        </w:rPr>
        <w:t>"</w:t>
      </w:r>
      <w:r>
        <w:rPr>
          <w:rFonts w:hint="eastAsia" w:ascii="宋体" w:hAnsi="宋体"/>
          <w:color w:val="000000"/>
          <w:sz w:val="24"/>
        </w:rPr>
        <w:t>: 业务编号,</w:t>
      </w:r>
    </w:p>
    <w:p>
      <w:pPr>
        <w:ind w:left="771" w:leftChars="367"/>
        <w:rPr>
          <w:rFonts w:ascii="宋体" w:hAnsi="宋体"/>
          <w:color w:val="000000"/>
          <w:sz w:val="24"/>
        </w:rPr>
      </w:pPr>
      <w:r>
        <w:rPr>
          <w:rFonts w:hint="eastAsia" w:ascii="宋体" w:hAnsi="宋体"/>
          <w:color w:val="000000"/>
          <w:sz w:val="24"/>
        </w:rPr>
        <w:t xml:space="preserve">        </w: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w:t>
      </w:r>
      <w:r>
        <w:rPr>
          <w:rFonts w:hint="eastAsia" w:ascii="宋体" w:hAnsi="宋体"/>
          <w:color w:val="000000"/>
          <w:sz w:val="24"/>
        </w:rPr>
        <w:t>xmlErrorMsg</w:t>
      </w:r>
      <w:r>
        <w:rPr>
          <w:rFonts w:ascii="宋体" w:hAnsi="宋体"/>
          <w:color w:val="000000"/>
          <w:sz w:val="24"/>
        </w:rPr>
        <w:t>"</w:t>
      </w:r>
      <w:r>
        <w:rPr>
          <w:rFonts w:hint="eastAsia" w:ascii="宋体" w:hAnsi="宋体"/>
          <w:color w:val="000000"/>
          <w:sz w:val="24"/>
        </w:rPr>
        <w:t>: 错误描述</w:t>
      </w:r>
    </w:p>
    <w:p>
      <w:pPr>
        <w:ind w:left="771" w:leftChars="367"/>
        <w:rPr>
          <w:rFonts w:ascii="宋体" w:hAnsi="宋体"/>
          <w:color w:val="000000"/>
          <w:sz w:val="24"/>
        </w:rPr>
      </w:pPr>
      <w:r>
        <w:rPr>
          <w:rFonts w:ascii="宋体" w:hAnsi="宋体"/>
          <w:color w:val="000000"/>
          <w:sz w:val="24"/>
        </w:rPr>
        <w:t xml:space="preserve">     </w: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w:t>
      </w:r>
    </w:p>
    <w:p>
      <w:pPr>
        <w:ind w:left="771" w:leftChars="367"/>
        <w:rPr>
          <w:rFonts w:ascii="宋体" w:hAnsi="宋体"/>
          <w:color w:val="000000"/>
          <w:sz w:val="24"/>
        </w:rPr>
      </w:pPr>
      <w:r>
        <w:rPr>
          <w:rFonts w:ascii="宋体" w:hAnsi="宋体"/>
          <w:color w:val="000000"/>
          <w:sz w:val="24"/>
        </w:rPr>
        <w:t xml:space="preserve">     </w:t>
      </w:r>
      <w:r>
        <w:rPr>
          <w:rFonts w:ascii="宋体" w:hAnsi="宋体"/>
          <w:color w:val="000000"/>
          <w:sz w:val="24"/>
        </w:rPr>
        <w:tab/>
      </w:r>
      <w:r>
        <w:rPr>
          <w:rFonts w:hint="eastAsia" w:ascii="宋体" w:hAnsi="宋体"/>
          <w:color w:val="000000"/>
          <w:sz w:val="24"/>
        </w:rPr>
        <w:tab/>
      </w:r>
      <w:r>
        <w:rPr>
          <w:rFonts w:ascii="宋体" w:hAnsi="宋体"/>
          <w:color w:val="000000"/>
          <w:sz w:val="24"/>
        </w:rPr>
        <w:t>]</w:t>
      </w:r>
    </w:p>
    <w:p>
      <w:pPr>
        <w:ind w:left="771" w:leftChars="367"/>
        <w:rPr>
          <w:rFonts w:ascii="宋体" w:hAnsi="宋体"/>
          <w:color w:val="000000"/>
          <w:sz w:val="24"/>
        </w:rPr>
      </w:pPr>
      <w:r>
        <w:rPr>
          <w:rFonts w:ascii="宋体" w:hAnsi="宋体"/>
          <w:color w:val="000000"/>
          <w:sz w:val="24"/>
        </w:rPr>
        <w:tab/>
      </w:r>
      <w:r>
        <w:rPr>
          <w:rFonts w:hint="eastAsia" w:ascii="宋体" w:hAnsi="宋体"/>
          <w:color w:val="000000"/>
          <w:sz w:val="24"/>
        </w:rPr>
        <w:tab/>
      </w:r>
      <w:r>
        <w:rPr>
          <w:rFonts w:ascii="宋体" w:hAnsi="宋体"/>
          <w:color w:val="000000"/>
          <w:sz w:val="24"/>
        </w:rPr>
        <w:t>}</w:t>
      </w:r>
    </w:p>
    <w:p>
      <w:pPr>
        <w:spacing w:after="312" w:afterLines="100"/>
        <w:ind w:left="630" w:leftChars="300" w:firstLine="420"/>
        <w:rPr>
          <w:rFonts w:ascii="宋体" w:hAnsi="宋体"/>
          <w:color w:val="000000"/>
          <w:sz w:val="24"/>
        </w:rPr>
      </w:pPr>
      <w:r>
        <w:rPr>
          <w:rFonts w:ascii="宋体" w:hAnsi="宋体"/>
          <w:color w:val="000000"/>
          <w:sz w:val="24"/>
        </w:rPr>
        <w:t>}</w:t>
      </w:r>
    </w:p>
    <w:tbl>
      <w:tblPr>
        <w:tblStyle w:val="33"/>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701"/>
        <w:gridCol w:w="1417"/>
        <w:gridCol w:w="3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560"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w:t>
            </w:r>
          </w:p>
        </w:tc>
        <w:tc>
          <w:tcPr>
            <w:tcW w:w="1701"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数据项名称</w:t>
            </w:r>
          </w:p>
        </w:tc>
        <w:tc>
          <w:tcPr>
            <w:tcW w:w="1417"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类型</w:t>
            </w:r>
          </w:p>
        </w:tc>
        <w:tc>
          <w:tcPr>
            <w:tcW w:w="3828"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ascii="仿宋" w:hAnsi="仿宋" w:eastAsia="仿宋"/>
                <w:color w:val="000000"/>
                <w:sz w:val="24"/>
              </w:rPr>
              <w:t>code</w:t>
            </w:r>
          </w:p>
        </w:tc>
        <w:tc>
          <w:tcPr>
            <w:tcW w:w="1701" w:type="dxa"/>
            <w:vAlign w:val="center"/>
          </w:tcPr>
          <w:p>
            <w:pPr>
              <w:rPr>
                <w:rFonts w:ascii="仿宋" w:hAnsi="仿宋" w:eastAsia="仿宋"/>
                <w:color w:val="000000"/>
                <w:sz w:val="24"/>
              </w:rPr>
            </w:pPr>
            <w:r>
              <w:rPr>
                <w:rFonts w:hint="eastAsia" w:ascii="仿宋" w:hAnsi="仿宋" w:eastAsia="仿宋"/>
                <w:color w:val="000000"/>
                <w:sz w:val="24"/>
              </w:rPr>
              <w:t>响应码</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3828" w:type="dxa"/>
            <w:vAlign w:val="center"/>
          </w:tcPr>
          <w:p>
            <w:pPr>
              <w:rPr>
                <w:rFonts w:ascii="仿宋" w:hAnsi="仿宋" w:eastAsia="仿宋"/>
                <w:color w:val="000000"/>
                <w:sz w:val="24"/>
              </w:rPr>
            </w:pPr>
            <w:r>
              <w:rPr>
                <w:rFonts w:hint="eastAsia" w:ascii="仿宋" w:hAnsi="仿宋" w:eastAsia="仿宋"/>
                <w:color w:val="000000"/>
                <w:sz w:val="24"/>
              </w:rPr>
              <w:t>0：成功</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00001</w:t>
            </w:r>
            <w:r>
              <w:rPr>
                <w:rFonts w:hint="eastAsia" w:ascii="仿宋" w:hAnsi="仿宋" w:eastAsia="仿宋"/>
                <w:color w:val="000000"/>
                <w:sz w:val="24"/>
              </w:rPr>
              <w:t>：系统错误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00002</w:t>
            </w:r>
            <w:r>
              <w:rPr>
                <w:rFonts w:hint="eastAsia" w:ascii="仿宋" w:hAnsi="仿宋" w:eastAsia="仿宋"/>
                <w:color w:val="000000"/>
                <w:sz w:val="24"/>
              </w:rPr>
              <w:t>：请求头部参数错误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00003</w:t>
            </w:r>
            <w:r>
              <w:rPr>
                <w:rFonts w:hint="eastAsia" w:ascii="仿宋" w:hAnsi="仿宋" w:eastAsia="仿宋"/>
                <w:color w:val="000000"/>
                <w:sz w:val="24"/>
              </w:rPr>
              <w:t>：请求入参格式错误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00004</w:t>
            </w:r>
            <w:r>
              <w:rPr>
                <w:rFonts w:hint="eastAsia" w:ascii="仿宋" w:hAnsi="仿宋" w:eastAsia="仿宋"/>
                <w:color w:val="000000"/>
                <w:sz w:val="24"/>
              </w:rPr>
              <w:t>：签名验证失败</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00005</w:t>
            </w:r>
            <w:r>
              <w:rPr>
                <w:rFonts w:hint="eastAsia" w:ascii="仿宋" w:hAnsi="仿宋" w:eastAsia="仿宋"/>
                <w:color w:val="000000"/>
                <w:sz w:val="24"/>
              </w:rPr>
              <w:t>：报送机构金融许可证号不存在</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00006</w:t>
            </w:r>
            <w:r>
              <w:rPr>
                <w:rFonts w:hint="eastAsia" w:ascii="仿宋" w:hAnsi="仿宋" w:eastAsia="仿宋"/>
                <w:color w:val="000000"/>
                <w:sz w:val="24"/>
              </w:rPr>
              <w:t>：请求编号重复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ascii="仿宋" w:hAnsi="仿宋" w:eastAsia="仿宋"/>
                <w:color w:val="000000"/>
                <w:sz w:val="24"/>
              </w:rPr>
              <w:t>m</w:t>
            </w:r>
            <w:r>
              <w:rPr>
                <w:rFonts w:hint="eastAsia" w:ascii="仿宋" w:hAnsi="仿宋" w:eastAsia="仿宋"/>
                <w:color w:val="000000"/>
                <w:sz w:val="24"/>
              </w:rPr>
              <w:t>essage</w:t>
            </w:r>
          </w:p>
        </w:tc>
        <w:tc>
          <w:tcPr>
            <w:tcW w:w="1701" w:type="dxa"/>
            <w:vAlign w:val="center"/>
          </w:tcPr>
          <w:p>
            <w:pPr>
              <w:rPr>
                <w:rFonts w:ascii="仿宋" w:hAnsi="仿宋" w:eastAsia="仿宋"/>
                <w:color w:val="000000"/>
                <w:sz w:val="24"/>
              </w:rPr>
            </w:pPr>
            <w:r>
              <w:rPr>
                <w:rFonts w:hint="eastAsia" w:ascii="仿宋" w:hAnsi="仿宋" w:eastAsia="仿宋"/>
                <w:color w:val="000000"/>
                <w:sz w:val="24"/>
              </w:rPr>
              <w:t>响应信息</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w:t>
            </w:r>
            <w:r>
              <w:rPr>
                <w:rFonts w:ascii="仿宋" w:hAnsi="仿宋" w:eastAsia="仿宋"/>
                <w:color w:val="000000"/>
                <w:sz w:val="24"/>
              </w:rPr>
              <w:t>tring</w:t>
            </w:r>
          </w:p>
        </w:tc>
        <w:tc>
          <w:tcPr>
            <w:tcW w:w="3828" w:type="dxa"/>
            <w:vAlign w:val="center"/>
          </w:tcPr>
          <w:p>
            <w:pPr>
              <w:rPr>
                <w:rFonts w:ascii="仿宋" w:hAnsi="仿宋" w:eastAsia="仿宋"/>
                <w:color w:val="000000"/>
                <w:sz w:val="24"/>
              </w:rPr>
            </w:pPr>
            <w:r>
              <w:rPr>
                <w:rFonts w:hint="eastAsia" w:ascii="仿宋" w:hAnsi="仿宋" w:eastAsia="仿宋"/>
                <w:color w:val="000000"/>
                <w:sz w:val="24"/>
              </w:rPr>
              <w:t>成功、系统错误、请求头部参数错误、请求入参格式错误、签名验证失败、报送机构金融许可证号不存在、请求编号重复、报送</w:t>
            </w:r>
            <w:r>
              <w:rPr>
                <w:rFonts w:ascii="仿宋" w:hAnsi="仿宋" w:eastAsia="仿宋"/>
                <w:color w:val="000000"/>
                <w:sz w:val="24"/>
              </w:rPr>
              <w:t>时间已过期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ascii="仿宋" w:hAnsi="仿宋" w:eastAsia="仿宋"/>
                <w:color w:val="000000"/>
                <w:sz w:val="24"/>
              </w:rPr>
              <w:t>data</w:t>
            </w:r>
          </w:p>
        </w:tc>
        <w:tc>
          <w:tcPr>
            <w:tcW w:w="1701" w:type="dxa"/>
            <w:vAlign w:val="center"/>
          </w:tcPr>
          <w:p>
            <w:pPr>
              <w:rPr>
                <w:rFonts w:ascii="仿宋" w:hAnsi="仿宋" w:eastAsia="仿宋"/>
                <w:color w:val="000000"/>
                <w:sz w:val="24"/>
              </w:rPr>
            </w:pPr>
            <w:r>
              <w:rPr>
                <w:rFonts w:hint="eastAsia" w:ascii="仿宋" w:hAnsi="仿宋" w:eastAsia="仿宋"/>
                <w:color w:val="000000"/>
                <w:sz w:val="24"/>
              </w:rPr>
              <w:t>业务响应体</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3828" w:type="dxa"/>
            <w:vAlign w:val="center"/>
          </w:tcPr>
          <w:p>
            <w:pPr>
              <w:rPr>
                <w:rFonts w:ascii="仿宋" w:hAnsi="仿宋" w:eastAsia="仿宋"/>
                <w:color w:val="000000"/>
                <w:sz w:val="24"/>
              </w:rPr>
            </w:pPr>
            <w:r>
              <w:rPr>
                <w:rFonts w:hint="eastAsia" w:ascii="仿宋" w:hAnsi="仿宋" w:eastAsia="仿宋"/>
                <w:color w:val="000000"/>
                <w:sz w:val="24"/>
              </w:rPr>
              <w:t>json格式的接口响应数据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ascii="仿宋" w:hAnsi="仿宋" w:eastAsia="仿宋"/>
                <w:color w:val="000000"/>
                <w:sz w:val="24"/>
              </w:rPr>
              <w:t>bankCd</w:t>
            </w:r>
          </w:p>
        </w:tc>
        <w:tc>
          <w:tcPr>
            <w:tcW w:w="1701" w:type="dxa"/>
            <w:vAlign w:val="center"/>
          </w:tcPr>
          <w:p>
            <w:pPr>
              <w:rPr>
                <w:rFonts w:ascii="仿宋" w:hAnsi="仿宋" w:eastAsia="仿宋"/>
                <w:color w:val="000000"/>
                <w:sz w:val="24"/>
              </w:rPr>
            </w:pPr>
            <w:r>
              <w:rPr>
                <w:rFonts w:hint="eastAsia" w:ascii="仿宋" w:hAnsi="仿宋" w:eastAsia="仿宋"/>
                <w:color w:val="000000"/>
                <w:sz w:val="24"/>
              </w:rPr>
              <w:t>报送机构金融许可证号</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3828" w:type="dxa"/>
            <w:vAlign w:val="center"/>
          </w:tcPr>
          <w:p>
            <w:pPr>
              <w:rPr>
                <w:rFonts w:ascii="仿宋" w:hAnsi="仿宋" w:eastAsia="仿宋"/>
                <w:color w:val="000000"/>
                <w:sz w:val="24"/>
              </w:rPr>
            </w:pPr>
            <w:r>
              <w:rPr>
                <w:rFonts w:hint="eastAsia" w:ascii="仿宋" w:hAnsi="仿宋" w:eastAsia="仿宋"/>
                <w:color w:val="000000"/>
                <w:sz w:val="24"/>
              </w:rPr>
              <w:t>报送机构金融许可证号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ascii="仿宋" w:hAnsi="仿宋" w:eastAsia="仿宋"/>
                <w:color w:val="000000"/>
                <w:sz w:val="24"/>
              </w:rPr>
              <w:t>reportPackageName</w:t>
            </w:r>
          </w:p>
        </w:tc>
        <w:tc>
          <w:tcPr>
            <w:tcW w:w="1701" w:type="dxa"/>
            <w:vAlign w:val="center"/>
          </w:tcPr>
          <w:p>
            <w:pPr>
              <w:rPr>
                <w:rFonts w:ascii="仿宋" w:hAnsi="仿宋" w:eastAsia="仿宋"/>
                <w:color w:val="000000"/>
                <w:sz w:val="24"/>
              </w:rPr>
            </w:pPr>
            <w:r>
              <w:rPr>
                <w:rFonts w:hint="eastAsia" w:ascii="仿宋" w:hAnsi="仿宋" w:eastAsia="仿宋"/>
                <w:color w:val="000000"/>
                <w:sz w:val="24"/>
              </w:rPr>
              <w:t>数据包名</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3828" w:type="dxa"/>
            <w:vAlign w:val="center"/>
          </w:tcPr>
          <w:p>
            <w:pPr>
              <w:rPr>
                <w:rFonts w:ascii="仿宋" w:hAnsi="仿宋" w:eastAsia="仿宋"/>
                <w:color w:val="000000"/>
                <w:sz w:val="24"/>
              </w:rPr>
            </w:pPr>
            <w:r>
              <w:rPr>
                <w:rFonts w:hint="eastAsia" w:ascii="仿宋" w:hAnsi="仿宋" w:eastAsia="仿宋"/>
                <w:color w:val="000000"/>
                <w:sz w:val="24"/>
              </w:rPr>
              <w:t>数据包名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hint="eastAsia" w:ascii="仿宋" w:hAnsi="仿宋" w:eastAsia="仿宋"/>
                <w:color w:val="000000"/>
                <w:sz w:val="24"/>
              </w:rPr>
              <w:t>p</w:t>
            </w:r>
            <w:r>
              <w:rPr>
                <w:rFonts w:ascii="仿宋" w:hAnsi="仿宋" w:eastAsia="仿宋"/>
                <w:color w:val="000000"/>
                <w:sz w:val="24"/>
              </w:rPr>
              <w:t>rocessResultCd</w:t>
            </w:r>
          </w:p>
        </w:tc>
        <w:tc>
          <w:tcPr>
            <w:tcW w:w="1701" w:type="dxa"/>
            <w:vAlign w:val="center"/>
          </w:tcPr>
          <w:p>
            <w:pPr>
              <w:rPr>
                <w:rFonts w:ascii="仿宋" w:hAnsi="仿宋" w:eastAsia="仿宋"/>
                <w:color w:val="000000"/>
                <w:sz w:val="24"/>
              </w:rPr>
            </w:pPr>
            <w:r>
              <w:rPr>
                <w:rFonts w:hint="eastAsia" w:ascii="仿宋" w:hAnsi="仿宋" w:eastAsia="仿宋"/>
                <w:color w:val="000000"/>
                <w:sz w:val="24"/>
              </w:rPr>
              <w:t>处理结果</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3828" w:type="dxa"/>
            <w:vAlign w:val="center"/>
          </w:tcPr>
          <w:p>
            <w:pPr>
              <w:rPr>
                <w:rFonts w:ascii="仿宋" w:hAnsi="仿宋" w:eastAsia="仿宋"/>
                <w:color w:val="000000"/>
                <w:sz w:val="24"/>
              </w:rPr>
            </w:pPr>
            <w:r>
              <w:rPr>
                <w:rFonts w:hint="eastAsia" w:ascii="仿宋" w:hAnsi="仿宋" w:eastAsia="仿宋"/>
                <w:color w:val="000000"/>
                <w:sz w:val="24"/>
              </w:rPr>
              <w:t>D9000001</w:t>
            </w:r>
            <w:r>
              <w:rPr>
                <w:rFonts w:ascii="仿宋" w:hAnsi="仿宋" w:eastAsia="仿宋"/>
                <w:color w:val="000000"/>
                <w:sz w:val="24"/>
              </w:rPr>
              <w:t xml:space="preserve">: </w:t>
            </w:r>
            <w:r>
              <w:rPr>
                <w:rFonts w:hint="eastAsia" w:ascii="仿宋" w:hAnsi="仿宋" w:eastAsia="仿宋"/>
                <w:color w:val="000000"/>
                <w:sz w:val="24"/>
              </w:rPr>
              <w:t>处理成功</w:t>
            </w:r>
          </w:p>
          <w:p>
            <w:pPr>
              <w:rPr>
                <w:rFonts w:ascii="仿宋" w:hAnsi="仿宋" w:eastAsia="仿宋"/>
                <w:color w:val="000000"/>
                <w:sz w:val="24"/>
              </w:rPr>
            </w:pPr>
            <w:r>
              <w:rPr>
                <w:rFonts w:hint="eastAsia" w:ascii="仿宋" w:hAnsi="仿宋" w:eastAsia="仿宋"/>
                <w:color w:val="000000"/>
                <w:sz w:val="24"/>
              </w:rPr>
              <w:t>D9000002：处理失败</w:t>
            </w:r>
          </w:p>
          <w:p>
            <w:pPr>
              <w:rPr>
                <w:rFonts w:ascii="仿宋" w:hAnsi="仿宋" w:eastAsia="仿宋"/>
                <w:color w:val="000000"/>
                <w:sz w:val="24"/>
              </w:rPr>
            </w:pPr>
            <w:r>
              <w:rPr>
                <w:rFonts w:hint="eastAsia" w:ascii="仿宋" w:hAnsi="仿宋" w:eastAsia="仿宋"/>
                <w:color w:val="000000"/>
                <w:sz w:val="24"/>
              </w:rPr>
              <w:t>D9000003：处理中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ascii="仿宋" w:hAnsi="仿宋" w:eastAsia="仿宋"/>
                <w:color w:val="000000"/>
                <w:sz w:val="24"/>
              </w:rPr>
              <w:t>errorTypeCd</w:t>
            </w:r>
          </w:p>
        </w:tc>
        <w:tc>
          <w:tcPr>
            <w:tcW w:w="1701" w:type="dxa"/>
            <w:vAlign w:val="center"/>
          </w:tcPr>
          <w:p>
            <w:pPr>
              <w:rPr>
                <w:rFonts w:ascii="仿宋" w:hAnsi="仿宋" w:eastAsia="仿宋"/>
                <w:color w:val="000000"/>
                <w:sz w:val="24"/>
              </w:rPr>
            </w:pPr>
            <w:r>
              <w:rPr>
                <w:rFonts w:hint="eastAsia" w:ascii="仿宋" w:hAnsi="仿宋" w:eastAsia="仿宋"/>
                <w:color w:val="000000"/>
                <w:sz w:val="24"/>
              </w:rPr>
              <w:t>错误类型</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3828" w:type="dxa"/>
            <w:vAlign w:val="center"/>
          </w:tcPr>
          <w:p>
            <w:pPr>
              <w:rPr>
                <w:rFonts w:ascii="仿宋" w:hAnsi="仿宋" w:eastAsia="仿宋"/>
                <w:color w:val="000000"/>
                <w:sz w:val="24"/>
              </w:rPr>
            </w:pPr>
            <w:r>
              <w:rPr>
                <w:rFonts w:hint="eastAsia" w:ascii="仿宋" w:hAnsi="仿宋" w:eastAsia="仿宋"/>
                <w:color w:val="000000"/>
                <w:sz w:val="24"/>
              </w:rPr>
              <w:t>D9010001:</w:t>
            </w:r>
            <w:r>
              <w:rPr>
                <w:rFonts w:ascii="仿宋" w:hAnsi="仿宋" w:eastAsia="仿宋"/>
                <w:color w:val="000000"/>
                <w:sz w:val="24"/>
              </w:rPr>
              <w:t xml:space="preserve"> </w:t>
            </w:r>
            <w:r>
              <w:rPr>
                <w:rFonts w:hint="eastAsia" w:ascii="仿宋" w:hAnsi="仿宋" w:eastAsia="仿宋"/>
                <w:color w:val="000000"/>
                <w:sz w:val="24"/>
              </w:rPr>
              <w:t>数据包名不符合规范</w:t>
            </w:r>
          </w:p>
          <w:p>
            <w:pPr>
              <w:rPr>
                <w:rFonts w:ascii="仿宋" w:hAnsi="仿宋" w:eastAsia="仿宋"/>
                <w:color w:val="000000"/>
                <w:sz w:val="24"/>
              </w:rPr>
            </w:pPr>
            <w:r>
              <w:rPr>
                <w:rFonts w:hint="eastAsia" w:ascii="仿宋" w:hAnsi="仿宋" w:eastAsia="仿宋"/>
                <w:color w:val="000000"/>
                <w:sz w:val="24"/>
              </w:rPr>
              <w:t>D9010002:</w:t>
            </w:r>
            <w:r>
              <w:rPr>
                <w:rFonts w:ascii="仿宋" w:hAnsi="仿宋" w:eastAsia="仿宋"/>
                <w:color w:val="000000"/>
                <w:sz w:val="24"/>
              </w:rPr>
              <w:t xml:space="preserve"> </w:t>
            </w:r>
            <w:r>
              <w:rPr>
                <w:rFonts w:hint="eastAsia" w:ascii="仿宋" w:hAnsi="仿宋" w:eastAsia="仿宋"/>
                <w:color w:val="000000"/>
                <w:sz w:val="24"/>
              </w:rPr>
              <w:t>文件名不符合规范</w:t>
            </w:r>
          </w:p>
          <w:p>
            <w:pPr>
              <w:rPr>
                <w:rFonts w:ascii="仿宋" w:hAnsi="仿宋" w:eastAsia="仿宋"/>
                <w:color w:val="000000"/>
                <w:sz w:val="24"/>
              </w:rPr>
            </w:pPr>
            <w:r>
              <w:rPr>
                <w:rFonts w:hint="eastAsia" w:ascii="仿宋" w:hAnsi="仿宋" w:eastAsia="仿宋"/>
                <w:color w:val="000000"/>
                <w:sz w:val="24"/>
              </w:rPr>
              <w:t>D9010003</w:t>
            </w:r>
            <w:r>
              <w:rPr>
                <w:rFonts w:ascii="仿宋" w:hAnsi="仿宋" w:eastAsia="仿宋"/>
                <w:color w:val="000000"/>
                <w:sz w:val="24"/>
              </w:rPr>
              <w:t xml:space="preserve">: </w:t>
            </w:r>
            <w:r>
              <w:rPr>
                <w:rFonts w:hint="eastAsia" w:ascii="仿宋" w:hAnsi="仿宋" w:eastAsia="仿宋"/>
                <w:color w:val="000000"/>
                <w:sz w:val="24"/>
              </w:rPr>
              <w:t>数据文件组织异常</w:t>
            </w:r>
          </w:p>
          <w:p>
            <w:pPr>
              <w:rPr>
                <w:rFonts w:ascii="仿宋" w:hAnsi="仿宋" w:eastAsia="仿宋"/>
                <w:color w:val="000000"/>
                <w:sz w:val="24"/>
              </w:rPr>
            </w:pPr>
            <w:r>
              <w:rPr>
                <w:rFonts w:hint="eastAsia" w:ascii="仿宋" w:hAnsi="仿宋" w:eastAsia="仿宋"/>
                <w:color w:val="000000"/>
                <w:sz w:val="24"/>
              </w:rPr>
              <w:t>D9010004</w:t>
            </w:r>
            <w:r>
              <w:rPr>
                <w:rFonts w:ascii="仿宋" w:hAnsi="仿宋" w:eastAsia="仿宋"/>
                <w:color w:val="000000"/>
                <w:sz w:val="24"/>
              </w:rPr>
              <w:t xml:space="preserve">: </w:t>
            </w:r>
            <w:r>
              <w:rPr>
                <w:rFonts w:hint="eastAsia" w:ascii="仿宋" w:hAnsi="仿宋" w:eastAsia="仿宋"/>
                <w:color w:val="000000"/>
                <w:sz w:val="24"/>
              </w:rPr>
              <w:t>文件内容错误</w:t>
            </w:r>
          </w:p>
          <w:p>
            <w:pPr>
              <w:rPr>
                <w:rFonts w:ascii="仿宋" w:hAnsi="仿宋" w:eastAsia="仿宋"/>
                <w:color w:val="000000"/>
                <w:sz w:val="24"/>
              </w:rPr>
            </w:pPr>
            <w:r>
              <w:rPr>
                <w:rFonts w:hint="eastAsia" w:ascii="仿宋" w:hAnsi="仿宋" w:eastAsia="仿宋"/>
                <w:color w:val="000000"/>
                <w:sz w:val="24"/>
              </w:rPr>
              <w:t>D9010005</w:t>
            </w:r>
            <w:r>
              <w:rPr>
                <w:rFonts w:ascii="仿宋" w:hAnsi="仿宋" w:eastAsia="仿宋"/>
                <w:color w:val="000000"/>
                <w:sz w:val="24"/>
              </w:rPr>
              <w:t xml:space="preserve">: </w:t>
            </w:r>
            <w:r>
              <w:rPr>
                <w:rFonts w:hint="eastAsia" w:ascii="仿宋" w:hAnsi="仿宋" w:eastAsia="仿宋"/>
                <w:color w:val="000000"/>
                <w:sz w:val="24"/>
              </w:rPr>
              <w:t>不可预知异常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ascii="仿宋" w:hAnsi="仿宋" w:eastAsia="仿宋"/>
                <w:color w:val="000000"/>
                <w:sz w:val="24"/>
              </w:rPr>
              <w:t>errorMsg</w:t>
            </w:r>
          </w:p>
        </w:tc>
        <w:tc>
          <w:tcPr>
            <w:tcW w:w="1701" w:type="dxa"/>
            <w:vAlign w:val="center"/>
          </w:tcPr>
          <w:p>
            <w:pPr>
              <w:rPr>
                <w:rFonts w:ascii="仿宋" w:hAnsi="仿宋" w:eastAsia="仿宋"/>
                <w:color w:val="000000"/>
                <w:sz w:val="24"/>
              </w:rPr>
            </w:pPr>
            <w:r>
              <w:rPr>
                <w:rFonts w:hint="eastAsia" w:ascii="仿宋" w:hAnsi="仿宋" w:eastAsia="仿宋"/>
                <w:color w:val="000000"/>
                <w:sz w:val="24"/>
              </w:rPr>
              <w:t>错误说明</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w:t>
            </w:r>
            <w:r>
              <w:rPr>
                <w:rFonts w:ascii="仿宋" w:hAnsi="仿宋" w:eastAsia="仿宋"/>
                <w:color w:val="000000"/>
                <w:sz w:val="24"/>
              </w:rPr>
              <w:t xml:space="preserve">tring </w:t>
            </w:r>
          </w:p>
        </w:tc>
        <w:tc>
          <w:tcPr>
            <w:tcW w:w="3828" w:type="dxa"/>
            <w:vAlign w:val="center"/>
          </w:tcPr>
          <w:p>
            <w:pPr>
              <w:rPr>
                <w:rFonts w:ascii="仿宋" w:hAnsi="仿宋" w:eastAsia="仿宋"/>
                <w:color w:val="000000"/>
                <w:sz w:val="24"/>
              </w:rPr>
            </w:pPr>
            <w:r>
              <w:rPr>
                <w:rFonts w:hint="eastAsia" w:ascii="仿宋" w:hAnsi="仿宋" w:eastAsia="仿宋"/>
                <w:color w:val="000000"/>
                <w:sz w:val="24"/>
              </w:rPr>
              <w:t>错误描述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ascii="仿宋" w:hAnsi="仿宋" w:eastAsia="仿宋"/>
                <w:color w:val="000000"/>
                <w:sz w:val="24"/>
              </w:rPr>
              <w:t>xmlFileName</w:t>
            </w:r>
          </w:p>
        </w:tc>
        <w:tc>
          <w:tcPr>
            <w:tcW w:w="1701" w:type="dxa"/>
            <w:vAlign w:val="center"/>
          </w:tcPr>
          <w:p>
            <w:pPr>
              <w:rPr>
                <w:rFonts w:ascii="仿宋" w:hAnsi="仿宋" w:eastAsia="仿宋"/>
                <w:color w:val="000000"/>
                <w:sz w:val="24"/>
              </w:rPr>
            </w:pPr>
            <w:r>
              <w:rPr>
                <w:rFonts w:hint="eastAsia" w:ascii="仿宋" w:hAnsi="仿宋" w:eastAsia="仿宋"/>
                <w:color w:val="000000"/>
                <w:sz w:val="24"/>
              </w:rPr>
              <w:t>文件名</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3828" w:type="dxa"/>
            <w:vAlign w:val="center"/>
          </w:tcPr>
          <w:p>
            <w:pPr>
              <w:rPr>
                <w:rFonts w:ascii="仿宋" w:hAnsi="仿宋" w:eastAsia="仿宋"/>
                <w:color w:val="000000"/>
                <w:sz w:val="24"/>
              </w:rPr>
            </w:pPr>
            <w:r>
              <w:rPr>
                <w:rFonts w:hint="eastAsia" w:ascii="仿宋" w:hAnsi="仿宋" w:eastAsia="仿宋"/>
                <w:color w:val="000000"/>
                <w:sz w:val="24"/>
              </w:rPr>
              <w:t>X</w:t>
            </w:r>
            <w:r>
              <w:rPr>
                <w:rFonts w:ascii="仿宋" w:hAnsi="仿宋" w:eastAsia="仿宋"/>
                <w:color w:val="000000"/>
                <w:sz w:val="24"/>
              </w:rPr>
              <w:t>ML</w:t>
            </w:r>
            <w:r>
              <w:rPr>
                <w:rFonts w:hint="eastAsia" w:ascii="仿宋" w:hAnsi="仿宋" w:eastAsia="仿宋"/>
                <w:color w:val="000000"/>
                <w:sz w:val="24"/>
              </w:rPr>
              <w:t>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hint="eastAsia" w:ascii="仿宋" w:hAnsi="仿宋" w:eastAsia="仿宋"/>
                <w:color w:val="000000"/>
                <w:sz w:val="24"/>
              </w:rPr>
              <w:t>xml</w:t>
            </w:r>
            <w:r>
              <w:rPr>
                <w:rFonts w:ascii="仿宋" w:hAnsi="仿宋" w:eastAsia="仿宋"/>
                <w:color w:val="000000"/>
                <w:sz w:val="24"/>
              </w:rPr>
              <w:t>Msgs</w:t>
            </w:r>
          </w:p>
        </w:tc>
        <w:tc>
          <w:tcPr>
            <w:tcW w:w="1701" w:type="dxa"/>
            <w:vAlign w:val="center"/>
          </w:tcPr>
          <w:p>
            <w:pPr>
              <w:rPr>
                <w:rFonts w:ascii="仿宋" w:hAnsi="仿宋" w:eastAsia="仿宋"/>
                <w:color w:val="000000"/>
                <w:sz w:val="24"/>
              </w:rPr>
            </w:pPr>
            <w:r>
              <w:rPr>
                <w:rFonts w:hint="eastAsia" w:ascii="仿宋" w:hAnsi="仿宋" w:eastAsia="仿宋"/>
                <w:color w:val="000000"/>
                <w:sz w:val="24"/>
              </w:rPr>
              <w:t>xml错误信息明细</w:t>
            </w:r>
          </w:p>
        </w:tc>
        <w:tc>
          <w:tcPr>
            <w:tcW w:w="1417" w:type="dxa"/>
            <w:vAlign w:val="center"/>
          </w:tcPr>
          <w:p>
            <w:pPr>
              <w:rPr>
                <w:rFonts w:ascii="仿宋" w:hAnsi="仿宋" w:eastAsia="仿宋"/>
                <w:color w:val="000000"/>
                <w:sz w:val="24"/>
              </w:rPr>
            </w:pPr>
            <w:r>
              <w:rPr>
                <w:rFonts w:hint="eastAsia" w:ascii="仿宋" w:hAnsi="仿宋" w:eastAsia="仿宋"/>
                <w:color w:val="000000"/>
                <w:sz w:val="24"/>
              </w:rPr>
              <w:t>自定义类型</w:t>
            </w:r>
          </w:p>
        </w:tc>
        <w:tc>
          <w:tcPr>
            <w:tcW w:w="3828" w:type="dxa"/>
            <w:vAlign w:val="center"/>
          </w:tcPr>
          <w:p>
            <w:pPr>
              <w:rPr>
                <w:rFonts w:ascii="仿宋" w:hAnsi="仿宋" w:eastAsia="仿宋"/>
                <w:color w:val="000000"/>
                <w:sz w:val="24"/>
              </w:rPr>
            </w:pPr>
            <w:r>
              <w:rPr>
                <w:rFonts w:hint="eastAsia" w:ascii="仿宋" w:hAnsi="仿宋" w:eastAsia="仿宋"/>
                <w:color w:val="000000"/>
                <w:sz w:val="24"/>
              </w:rPr>
              <w:t>错误信息明细列表，报送数据包处理错误情况下有数据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ascii="仿宋" w:hAnsi="仿宋" w:eastAsia="仿宋"/>
                <w:color w:val="000000"/>
                <w:sz w:val="24"/>
              </w:rPr>
              <w:t>xmlFileName</w:t>
            </w:r>
          </w:p>
        </w:tc>
        <w:tc>
          <w:tcPr>
            <w:tcW w:w="1701" w:type="dxa"/>
            <w:vAlign w:val="center"/>
          </w:tcPr>
          <w:p>
            <w:pPr>
              <w:rPr>
                <w:rFonts w:ascii="仿宋" w:hAnsi="仿宋" w:eastAsia="仿宋"/>
                <w:color w:val="000000"/>
                <w:sz w:val="24"/>
              </w:rPr>
            </w:pPr>
            <w:r>
              <w:rPr>
                <w:rFonts w:hint="eastAsia" w:ascii="仿宋" w:hAnsi="仿宋" w:eastAsia="仿宋"/>
                <w:color w:val="000000"/>
                <w:sz w:val="24"/>
              </w:rPr>
              <w:t>文件名</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3828" w:type="dxa"/>
            <w:vAlign w:val="center"/>
          </w:tcPr>
          <w:p>
            <w:pPr>
              <w:rPr>
                <w:rFonts w:ascii="仿宋" w:hAnsi="仿宋" w:eastAsia="仿宋"/>
                <w:color w:val="000000"/>
                <w:sz w:val="24"/>
              </w:rPr>
            </w:pPr>
            <w:r>
              <w:rPr>
                <w:rFonts w:hint="eastAsia" w:ascii="仿宋" w:hAnsi="仿宋" w:eastAsia="仿宋"/>
                <w:color w:val="000000"/>
                <w:sz w:val="24"/>
              </w:rPr>
              <w:t>X</w:t>
            </w:r>
            <w:r>
              <w:rPr>
                <w:rFonts w:ascii="仿宋" w:hAnsi="仿宋" w:eastAsia="仿宋"/>
                <w:color w:val="000000"/>
                <w:sz w:val="24"/>
              </w:rPr>
              <w:t>ML</w:t>
            </w:r>
            <w:r>
              <w:rPr>
                <w:rFonts w:hint="eastAsia" w:ascii="仿宋" w:hAnsi="仿宋" w:eastAsia="仿宋"/>
                <w:color w:val="000000"/>
                <w:sz w:val="24"/>
              </w:rPr>
              <w:t>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ascii="仿宋" w:hAnsi="仿宋" w:eastAsia="仿宋"/>
                <w:color w:val="000000"/>
                <w:sz w:val="24"/>
              </w:rPr>
              <w:t>businessType</w:t>
            </w:r>
          </w:p>
        </w:tc>
        <w:tc>
          <w:tcPr>
            <w:tcW w:w="1701" w:type="dxa"/>
            <w:vAlign w:val="center"/>
          </w:tcPr>
          <w:p>
            <w:pPr>
              <w:rPr>
                <w:rFonts w:ascii="仿宋" w:hAnsi="仿宋" w:eastAsia="仿宋"/>
                <w:color w:val="000000"/>
                <w:sz w:val="24"/>
              </w:rPr>
            </w:pPr>
            <w:r>
              <w:rPr>
                <w:rFonts w:hint="eastAsia" w:ascii="仿宋" w:hAnsi="仿宋" w:eastAsia="仿宋"/>
                <w:color w:val="000000"/>
                <w:sz w:val="24"/>
              </w:rPr>
              <w:t>错误业务类型代码</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3828" w:type="dxa"/>
            <w:vAlign w:val="center"/>
          </w:tcPr>
          <w:p>
            <w:pPr>
              <w:rPr>
                <w:rFonts w:ascii="仿宋" w:hAnsi="仿宋" w:eastAsia="仿宋"/>
                <w:color w:val="000000"/>
                <w:sz w:val="24"/>
              </w:rPr>
            </w:pPr>
            <w:r>
              <w:rPr>
                <w:rFonts w:hint="eastAsia" w:ascii="仿宋" w:hAnsi="仿宋" w:eastAsia="仿宋"/>
                <w:color w:val="000000"/>
                <w:sz w:val="24"/>
              </w:rPr>
              <w:t>错误类型代码</w:t>
            </w:r>
          </w:p>
          <w:p>
            <w:pPr>
              <w:rPr>
                <w:rFonts w:ascii="仿宋" w:hAnsi="仿宋" w:eastAsia="仿宋"/>
                <w:color w:val="000000"/>
                <w:sz w:val="24"/>
              </w:rPr>
            </w:pPr>
            <w:r>
              <w:rPr>
                <w:rFonts w:hint="eastAsia" w:ascii="仿宋" w:hAnsi="仿宋" w:eastAsia="仿宋"/>
                <w:color w:val="000000"/>
                <w:sz w:val="24"/>
              </w:rPr>
              <w:t>D9050001：企业信息</w:t>
            </w:r>
          </w:p>
          <w:p>
            <w:pPr>
              <w:rPr>
                <w:rFonts w:ascii="仿宋" w:hAnsi="仿宋" w:eastAsia="仿宋"/>
                <w:color w:val="000000"/>
                <w:sz w:val="24"/>
              </w:rPr>
            </w:pPr>
            <w:r>
              <w:rPr>
                <w:rFonts w:hint="eastAsia" w:ascii="仿宋" w:hAnsi="仿宋" w:eastAsia="仿宋"/>
                <w:color w:val="000000"/>
                <w:sz w:val="24"/>
              </w:rPr>
              <w:t>D9050002：个人信息</w:t>
            </w:r>
          </w:p>
          <w:p>
            <w:pPr>
              <w:rPr>
                <w:rFonts w:ascii="仿宋" w:hAnsi="仿宋" w:eastAsia="仿宋"/>
                <w:color w:val="000000"/>
                <w:sz w:val="24"/>
              </w:rPr>
            </w:pPr>
            <w:r>
              <w:rPr>
                <w:rFonts w:hint="eastAsia" w:ascii="仿宋" w:hAnsi="仿宋" w:eastAsia="仿宋"/>
                <w:color w:val="000000"/>
                <w:sz w:val="24"/>
              </w:rPr>
              <w:t>D9050003：项目信息</w:t>
            </w:r>
          </w:p>
          <w:p>
            <w:pPr>
              <w:rPr>
                <w:rFonts w:ascii="仿宋" w:hAnsi="仿宋" w:eastAsia="仿宋"/>
                <w:color w:val="000000"/>
                <w:sz w:val="24"/>
              </w:rPr>
            </w:pPr>
            <w:r>
              <w:rPr>
                <w:rFonts w:hint="eastAsia" w:ascii="仿宋" w:hAnsi="仿宋" w:eastAsia="仿宋"/>
                <w:color w:val="000000"/>
                <w:sz w:val="24"/>
              </w:rPr>
              <w:t>D9050004：台账信息</w:t>
            </w:r>
          </w:p>
          <w:p>
            <w:pPr>
              <w:rPr>
                <w:rFonts w:ascii="仿宋" w:hAnsi="仿宋" w:eastAsia="仿宋"/>
                <w:color w:val="000000"/>
                <w:sz w:val="24"/>
              </w:rPr>
            </w:pPr>
            <w:r>
              <w:rPr>
                <w:rFonts w:hint="eastAsia" w:ascii="仿宋" w:hAnsi="仿宋" w:eastAsia="仿宋"/>
                <w:color w:val="000000"/>
                <w:sz w:val="24"/>
              </w:rPr>
              <w:t>D9050005：环境风险信息</w:t>
            </w:r>
          </w:p>
          <w:p>
            <w:pPr>
              <w:rPr>
                <w:rFonts w:ascii="仿宋" w:hAnsi="仿宋" w:eastAsia="仿宋"/>
                <w:color w:val="000000"/>
                <w:sz w:val="24"/>
              </w:rPr>
            </w:pPr>
            <w:r>
              <w:rPr>
                <w:rFonts w:hint="eastAsia" w:ascii="仿宋" w:hAnsi="仿宋" w:eastAsia="仿宋"/>
                <w:color w:val="000000"/>
                <w:sz w:val="24"/>
              </w:rPr>
              <w:t>D9050006：绿色债券信息</w:t>
            </w:r>
          </w:p>
          <w:p>
            <w:pPr>
              <w:rPr>
                <w:rFonts w:ascii="仿宋" w:hAnsi="仿宋" w:eastAsia="仿宋"/>
                <w:color w:val="000000"/>
                <w:sz w:val="24"/>
              </w:rPr>
            </w:pPr>
            <w:r>
              <w:rPr>
                <w:rFonts w:hint="eastAsia" w:ascii="仿宋" w:hAnsi="仿宋" w:eastAsia="仿宋"/>
                <w:color w:val="000000"/>
                <w:sz w:val="24"/>
              </w:rPr>
              <w:t>D9050007：绿色信用证信息</w:t>
            </w:r>
          </w:p>
          <w:p>
            <w:pPr>
              <w:rPr>
                <w:rFonts w:ascii="仿宋" w:hAnsi="仿宋" w:eastAsia="仿宋"/>
                <w:color w:val="000000"/>
                <w:sz w:val="24"/>
              </w:rPr>
            </w:pPr>
            <w:r>
              <w:rPr>
                <w:rFonts w:hint="eastAsia" w:ascii="仿宋" w:hAnsi="仿宋" w:eastAsia="仿宋"/>
                <w:color w:val="000000"/>
                <w:sz w:val="24"/>
              </w:rPr>
              <w:t>D9050008：绿色承兑汇票信息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ascii="仿宋" w:hAnsi="仿宋" w:eastAsia="仿宋"/>
                <w:color w:val="000000"/>
                <w:sz w:val="24"/>
              </w:rPr>
              <w:t>businessNo</w:t>
            </w:r>
          </w:p>
        </w:tc>
        <w:tc>
          <w:tcPr>
            <w:tcW w:w="1701" w:type="dxa"/>
            <w:vAlign w:val="center"/>
          </w:tcPr>
          <w:p>
            <w:pPr>
              <w:rPr>
                <w:rFonts w:ascii="仿宋" w:hAnsi="仿宋" w:eastAsia="仿宋"/>
                <w:color w:val="000000"/>
                <w:sz w:val="24"/>
              </w:rPr>
            </w:pPr>
            <w:r>
              <w:rPr>
                <w:rFonts w:hint="eastAsia" w:ascii="仿宋" w:hAnsi="仿宋" w:eastAsia="仿宋"/>
                <w:color w:val="000000"/>
                <w:sz w:val="24"/>
              </w:rPr>
              <w:t>业务编号</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3828" w:type="dxa"/>
            <w:vAlign w:val="center"/>
          </w:tcPr>
          <w:p>
            <w:pPr>
              <w:rPr>
                <w:rFonts w:ascii="仿宋" w:hAnsi="仿宋" w:eastAsia="仿宋"/>
                <w:color w:val="000000"/>
                <w:sz w:val="24"/>
              </w:rPr>
            </w:pPr>
            <w:r>
              <w:rPr>
                <w:rFonts w:hint="eastAsia" w:ascii="仿宋" w:hAnsi="仿宋" w:eastAsia="仿宋"/>
                <w:color w:val="000000"/>
                <w:sz w:val="24"/>
              </w:rPr>
              <w:t>业务编号（如报送</w:t>
            </w:r>
            <w:r>
              <w:rPr>
                <w:rFonts w:ascii="仿宋" w:hAnsi="仿宋" w:eastAsia="仿宋"/>
                <w:color w:val="000000"/>
                <w:sz w:val="24"/>
              </w:rPr>
              <w:t>机构内部</w:t>
            </w:r>
            <w:r>
              <w:rPr>
                <w:rFonts w:hint="eastAsia" w:ascii="仿宋" w:hAnsi="仿宋" w:eastAsia="仿宋"/>
                <w:color w:val="000000"/>
                <w:sz w:val="24"/>
              </w:rPr>
              <w:t>统一客户</w:t>
            </w:r>
            <w:r>
              <w:rPr>
                <w:rFonts w:ascii="仿宋" w:hAnsi="仿宋" w:eastAsia="仿宋"/>
                <w:color w:val="000000"/>
                <w:sz w:val="24"/>
              </w:rPr>
              <w:t>编号、报送机构内部</w:t>
            </w:r>
            <w:r>
              <w:rPr>
                <w:rFonts w:hint="eastAsia" w:ascii="仿宋" w:hAnsi="仿宋" w:eastAsia="仿宋"/>
                <w:color w:val="000000"/>
                <w:sz w:val="24"/>
              </w:rPr>
              <w:t>项目唯一编号</w:t>
            </w:r>
            <w:r>
              <w:rPr>
                <w:rFonts w:ascii="仿宋" w:hAnsi="仿宋" w:eastAsia="仿宋"/>
                <w:color w:val="000000"/>
                <w:sz w:val="24"/>
              </w:rPr>
              <w:t>、借据号、</w:t>
            </w:r>
            <w:r>
              <w:rPr>
                <w:rFonts w:hint="eastAsia" w:ascii="仿宋" w:hAnsi="仿宋" w:eastAsia="仿宋"/>
                <w:color w:val="000000"/>
                <w:sz w:val="24"/>
              </w:rPr>
              <w:t>环境</w:t>
            </w:r>
            <w:r>
              <w:rPr>
                <w:rFonts w:ascii="仿宋" w:hAnsi="仿宋" w:eastAsia="仿宋"/>
                <w:color w:val="000000"/>
                <w:sz w:val="24"/>
              </w:rPr>
              <w:t>风险</w:t>
            </w:r>
            <w:r>
              <w:rPr>
                <w:rFonts w:hint="eastAsia" w:ascii="仿宋" w:hAnsi="仿宋" w:eastAsia="仿宋"/>
                <w:color w:val="000000"/>
                <w:sz w:val="24"/>
              </w:rPr>
              <w:t>事由</w:t>
            </w:r>
            <w:r>
              <w:rPr>
                <w:rFonts w:ascii="仿宋" w:hAnsi="仿宋" w:eastAsia="仿宋"/>
                <w:color w:val="000000"/>
                <w:sz w:val="24"/>
              </w:rPr>
              <w:t>标识号</w:t>
            </w:r>
            <w:r>
              <w:rPr>
                <w:rFonts w:hint="eastAsia" w:ascii="仿宋" w:hAnsi="仿宋" w:eastAsia="仿宋"/>
                <w:color w:val="000000"/>
                <w:sz w:val="24"/>
              </w:rPr>
              <w:t>，不同</w:t>
            </w:r>
            <w:r>
              <w:rPr>
                <w:rFonts w:ascii="仿宋" w:hAnsi="仿宋" w:eastAsia="仿宋"/>
                <w:color w:val="000000"/>
                <w:sz w:val="24"/>
              </w:rPr>
              <w:t>报送类型有不同的业务编号</w:t>
            </w:r>
            <w:r>
              <w:rPr>
                <w:rFonts w:hint="eastAsia" w:ascii="仿宋" w:hAnsi="仿宋" w:eastAsia="仿宋"/>
                <w:color w:val="00000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1560" w:type="dxa"/>
            <w:vAlign w:val="center"/>
          </w:tcPr>
          <w:p>
            <w:pPr>
              <w:rPr>
                <w:rFonts w:ascii="仿宋" w:hAnsi="仿宋" w:eastAsia="仿宋"/>
                <w:color w:val="000000"/>
                <w:sz w:val="24"/>
              </w:rPr>
            </w:pPr>
            <w:r>
              <w:rPr>
                <w:rFonts w:hint="eastAsia" w:ascii="仿宋" w:hAnsi="仿宋" w:eastAsia="仿宋"/>
                <w:color w:val="000000"/>
                <w:sz w:val="24"/>
              </w:rPr>
              <w:t>xmlErrorMsg</w:t>
            </w:r>
          </w:p>
        </w:tc>
        <w:tc>
          <w:tcPr>
            <w:tcW w:w="1701" w:type="dxa"/>
            <w:vAlign w:val="center"/>
          </w:tcPr>
          <w:p>
            <w:pPr>
              <w:rPr>
                <w:rFonts w:ascii="仿宋" w:hAnsi="仿宋" w:eastAsia="仿宋"/>
                <w:color w:val="000000"/>
                <w:sz w:val="24"/>
              </w:rPr>
            </w:pPr>
            <w:r>
              <w:rPr>
                <w:rFonts w:hint="eastAsia" w:ascii="仿宋" w:hAnsi="仿宋" w:eastAsia="仿宋"/>
                <w:color w:val="000000"/>
                <w:sz w:val="24"/>
              </w:rPr>
              <w:t>xml错误描述</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3828" w:type="dxa"/>
            <w:vAlign w:val="center"/>
          </w:tcPr>
          <w:p>
            <w:pPr>
              <w:rPr>
                <w:rFonts w:ascii="仿宋" w:hAnsi="仿宋" w:eastAsia="仿宋"/>
                <w:color w:val="000000"/>
                <w:sz w:val="24"/>
              </w:rPr>
            </w:pPr>
            <w:r>
              <w:rPr>
                <w:rFonts w:hint="eastAsia" w:ascii="仿宋" w:hAnsi="仿宋" w:eastAsia="仿宋"/>
                <w:color w:val="000000"/>
                <w:sz w:val="24"/>
              </w:rPr>
              <w:t>错误详细信息</w:t>
            </w:r>
          </w:p>
        </w:tc>
      </w:tr>
    </w:tbl>
    <w:p>
      <w:pPr>
        <w:rPr>
          <w:rFonts w:ascii="宋体" w:hAnsi="宋体"/>
          <w:color w:val="000000"/>
        </w:rPr>
      </w:pPr>
    </w:p>
    <w:p>
      <w:pPr>
        <w:pStyle w:val="3"/>
        <w:tabs>
          <w:tab w:val="left" w:pos="680"/>
          <w:tab w:val="clear" w:pos="822"/>
        </w:tabs>
        <w:ind w:left="680"/>
        <w:rPr>
          <w:rFonts w:ascii="宋体" w:hAnsi="宋体" w:eastAsia="宋体"/>
          <w:color w:val="000000"/>
        </w:rPr>
      </w:pPr>
      <w:bookmarkStart w:id="105" w:name="_Toc53760027"/>
      <w:bookmarkStart w:id="106" w:name="_Toc3470615"/>
      <w:r>
        <w:rPr>
          <w:rFonts w:hint="eastAsia" w:ascii="宋体" w:hAnsi="宋体" w:eastAsia="宋体"/>
          <w:color w:val="000000"/>
        </w:rPr>
        <w:t>驳回业务查询接口</w:t>
      </w:r>
      <w:bookmarkEnd w:id="105"/>
      <w:bookmarkEnd w:id="106"/>
    </w:p>
    <w:p>
      <w:pPr>
        <w:pStyle w:val="21"/>
        <w:spacing w:line="360" w:lineRule="auto"/>
        <w:ind w:firstLine="480"/>
        <w:rPr>
          <w:rFonts w:ascii="宋体" w:hAnsi="宋体"/>
          <w:color w:val="000000"/>
          <w:sz w:val="24"/>
          <w:szCs w:val="22"/>
        </w:rPr>
      </w:pPr>
      <w:r>
        <w:rPr>
          <w:rFonts w:hint="eastAsia" w:ascii="宋体" w:hAnsi="宋体"/>
          <w:color w:val="000000"/>
          <w:sz w:val="24"/>
          <w:szCs w:val="22"/>
        </w:rPr>
        <w:t>对于</w:t>
      </w:r>
      <w:r>
        <w:rPr>
          <w:rFonts w:ascii="宋体" w:hAnsi="宋体"/>
          <w:color w:val="000000"/>
          <w:sz w:val="24"/>
          <w:szCs w:val="22"/>
        </w:rPr>
        <w:t>报送</w:t>
      </w:r>
      <w:r>
        <w:rPr>
          <w:rFonts w:hint="eastAsia" w:ascii="宋体" w:hAnsi="宋体"/>
          <w:color w:val="000000"/>
          <w:sz w:val="24"/>
          <w:szCs w:val="22"/>
        </w:rPr>
        <w:t>成功</w:t>
      </w:r>
      <w:r>
        <w:rPr>
          <w:rFonts w:ascii="宋体" w:hAnsi="宋体"/>
          <w:color w:val="000000"/>
          <w:sz w:val="24"/>
          <w:szCs w:val="22"/>
        </w:rPr>
        <w:t>的绿色</w:t>
      </w:r>
      <w:r>
        <w:rPr>
          <w:rFonts w:hint="eastAsia" w:ascii="宋体" w:hAnsi="宋体"/>
          <w:color w:val="000000"/>
          <w:sz w:val="24"/>
          <w:szCs w:val="22"/>
        </w:rPr>
        <w:t>贷款台账、绿色信用证、绿色承兑汇票信息和绿色债券投资信息</w:t>
      </w:r>
      <w:r>
        <w:rPr>
          <w:rFonts w:ascii="宋体" w:hAnsi="宋体"/>
          <w:color w:val="000000"/>
          <w:sz w:val="24"/>
          <w:szCs w:val="22"/>
        </w:rPr>
        <w:t>，</w:t>
      </w:r>
      <w:r>
        <w:rPr>
          <w:rFonts w:hint="eastAsia" w:ascii="宋体" w:hAnsi="宋体"/>
          <w:color w:val="000000"/>
          <w:sz w:val="24"/>
          <w:szCs w:val="22"/>
        </w:rPr>
        <w:t>银保监</w:t>
      </w:r>
      <w:r>
        <w:rPr>
          <w:rFonts w:ascii="宋体" w:hAnsi="宋体"/>
          <w:color w:val="000000"/>
          <w:sz w:val="24"/>
          <w:szCs w:val="22"/>
        </w:rPr>
        <w:t>会进行业务核查</w:t>
      </w:r>
      <w:r>
        <w:rPr>
          <w:rFonts w:hint="eastAsia" w:ascii="宋体" w:hAnsi="宋体"/>
          <w:color w:val="000000"/>
          <w:sz w:val="24"/>
          <w:szCs w:val="22"/>
        </w:rPr>
        <w:t>，对不符合监管要求的业务数据进行驳回。报送</w:t>
      </w:r>
      <w:r>
        <w:rPr>
          <w:rFonts w:ascii="宋体" w:hAnsi="宋体"/>
          <w:color w:val="000000"/>
          <w:sz w:val="24"/>
          <w:szCs w:val="22"/>
        </w:rPr>
        <w:t>机构</w:t>
      </w:r>
      <w:r>
        <w:rPr>
          <w:rFonts w:hint="eastAsia" w:ascii="宋体" w:hAnsi="宋体"/>
          <w:color w:val="000000"/>
          <w:sz w:val="24"/>
          <w:szCs w:val="22"/>
        </w:rPr>
        <w:t>应</w:t>
      </w:r>
      <w:r>
        <w:rPr>
          <w:rFonts w:ascii="宋体" w:hAnsi="宋体"/>
          <w:color w:val="000000"/>
          <w:sz w:val="24"/>
          <w:szCs w:val="22"/>
        </w:rPr>
        <w:t>通过此接口</w:t>
      </w:r>
      <w:r>
        <w:rPr>
          <w:rFonts w:hint="eastAsia" w:ascii="宋体" w:hAnsi="宋体"/>
          <w:color w:val="000000"/>
          <w:sz w:val="24"/>
          <w:szCs w:val="22"/>
        </w:rPr>
        <w:t>，</w:t>
      </w:r>
      <w:r>
        <w:rPr>
          <w:rFonts w:ascii="宋体" w:hAnsi="宋体"/>
          <w:color w:val="000000"/>
          <w:sz w:val="24"/>
          <w:szCs w:val="22"/>
        </w:rPr>
        <w:t>查询获取</w:t>
      </w:r>
      <w:r>
        <w:rPr>
          <w:rFonts w:hint="eastAsia" w:ascii="宋体" w:hAnsi="宋体"/>
          <w:color w:val="000000"/>
          <w:sz w:val="24"/>
          <w:szCs w:val="22"/>
        </w:rPr>
        <w:t>被驳货</w:t>
      </w:r>
      <w:r>
        <w:rPr>
          <w:rFonts w:ascii="宋体" w:hAnsi="宋体"/>
          <w:color w:val="000000"/>
          <w:sz w:val="24"/>
          <w:szCs w:val="22"/>
        </w:rPr>
        <w:t>业务信息</w:t>
      </w:r>
      <w:r>
        <w:rPr>
          <w:rFonts w:hint="eastAsia" w:ascii="宋体" w:hAnsi="宋体"/>
          <w:color w:val="000000"/>
          <w:sz w:val="24"/>
          <w:szCs w:val="22"/>
        </w:rPr>
        <w:t>。</w:t>
      </w:r>
    </w:p>
    <w:p>
      <w:pPr>
        <w:pStyle w:val="4"/>
        <w:rPr>
          <w:rFonts w:ascii="宋体" w:hAnsi="宋体"/>
          <w:color w:val="000000"/>
        </w:rPr>
      </w:pPr>
      <w:bookmarkStart w:id="107" w:name="_Toc3470616"/>
      <w:bookmarkStart w:id="108" w:name="_Toc53760028"/>
      <w:r>
        <w:rPr>
          <w:rFonts w:hint="eastAsia" w:ascii="宋体" w:hAnsi="宋体"/>
          <w:color w:val="000000"/>
        </w:rPr>
        <w:t>请求</w:t>
      </w:r>
      <w:r>
        <w:rPr>
          <w:rFonts w:ascii="宋体" w:hAnsi="宋体"/>
          <w:color w:val="000000"/>
        </w:rPr>
        <w:t>信息</w:t>
      </w:r>
      <w:bookmarkEnd w:id="107"/>
      <w:bookmarkEnd w:id="108"/>
    </w:p>
    <w:p>
      <w:pPr>
        <w:numPr>
          <w:ilvl w:val="0"/>
          <w:numId w:val="20"/>
        </w:numPr>
        <w:spacing w:line="360" w:lineRule="auto"/>
        <w:ind w:left="981"/>
        <w:rPr>
          <w:rFonts w:ascii="宋体" w:hAnsi="宋体"/>
          <w:color w:val="000000"/>
          <w:sz w:val="24"/>
          <w:szCs w:val="22"/>
        </w:rPr>
      </w:pPr>
      <w:r>
        <w:rPr>
          <w:rFonts w:hint="eastAsia" w:ascii="宋体" w:hAnsi="宋体"/>
          <w:color w:val="000000"/>
          <w:sz w:val="24"/>
          <w:szCs w:val="22"/>
        </w:rPr>
        <w:t>接口</w:t>
      </w:r>
      <w:r>
        <w:rPr>
          <w:rFonts w:ascii="宋体" w:hAnsi="宋体"/>
          <w:color w:val="000000"/>
          <w:sz w:val="24"/>
          <w:szCs w:val="22"/>
        </w:rPr>
        <w:t>编码：</w:t>
      </w:r>
      <w:r>
        <w:rPr>
          <w:rFonts w:hint="eastAsia" w:ascii="宋体" w:hAnsi="宋体"/>
          <w:color w:val="000000"/>
          <w:sz w:val="24"/>
          <w:szCs w:val="22"/>
        </w:rPr>
        <w:t>UTF</w:t>
      </w:r>
      <w:r>
        <w:rPr>
          <w:rFonts w:ascii="宋体" w:hAnsi="宋体"/>
          <w:color w:val="000000"/>
          <w:sz w:val="24"/>
          <w:szCs w:val="22"/>
        </w:rPr>
        <w:t>-8</w:t>
      </w:r>
    </w:p>
    <w:p>
      <w:pPr>
        <w:numPr>
          <w:ilvl w:val="0"/>
          <w:numId w:val="20"/>
        </w:numPr>
        <w:spacing w:line="360" w:lineRule="auto"/>
        <w:ind w:left="981"/>
        <w:rPr>
          <w:rFonts w:ascii="宋体" w:hAnsi="宋体"/>
          <w:color w:val="000000"/>
          <w:sz w:val="24"/>
          <w:szCs w:val="22"/>
        </w:rPr>
      </w:pPr>
      <w:r>
        <w:rPr>
          <w:rFonts w:hint="eastAsia" w:ascii="宋体" w:hAnsi="宋体"/>
          <w:color w:val="000000"/>
          <w:sz w:val="24"/>
          <w:szCs w:val="22"/>
        </w:rPr>
        <w:t>调用</w:t>
      </w:r>
      <w:r>
        <w:rPr>
          <w:rFonts w:ascii="宋体" w:hAnsi="宋体"/>
          <w:color w:val="000000"/>
          <w:sz w:val="24"/>
          <w:szCs w:val="22"/>
        </w:rPr>
        <w:t>方式：Post</w:t>
      </w:r>
    </w:p>
    <w:p>
      <w:pPr>
        <w:numPr>
          <w:ilvl w:val="0"/>
          <w:numId w:val="20"/>
        </w:numPr>
        <w:spacing w:line="360" w:lineRule="auto"/>
        <w:ind w:left="981"/>
        <w:rPr>
          <w:rFonts w:ascii="宋体" w:hAnsi="宋体"/>
          <w:color w:val="000000"/>
          <w:sz w:val="24"/>
          <w:szCs w:val="22"/>
        </w:rPr>
      </w:pPr>
      <w:r>
        <w:rPr>
          <w:rFonts w:hint="eastAsia" w:ascii="宋体" w:hAnsi="宋体"/>
          <w:color w:val="000000"/>
          <w:sz w:val="24"/>
          <w:szCs w:val="22"/>
        </w:rPr>
        <w:t>提交数据方式：app</w:t>
      </w:r>
      <w:r>
        <w:rPr>
          <w:rFonts w:ascii="宋体" w:hAnsi="宋体"/>
          <w:color w:val="000000"/>
          <w:sz w:val="24"/>
          <w:szCs w:val="22"/>
        </w:rPr>
        <w:t>lication/json</w:t>
      </w:r>
    </w:p>
    <w:p>
      <w:pPr>
        <w:numPr>
          <w:ilvl w:val="0"/>
          <w:numId w:val="20"/>
        </w:numPr>
        <w:spacing w:line="360" w:lineRule="auto"/>
        <w:ind w:left="981"/>
        <w:rPr>
          <w:rFonts w:ascii="宋体" w:hAnsi="宋体"/>
          <w:color w:val="000000"/>
          <w:sz w:val="24"/>
          <w:szCs w:val="22"/>
        </w:rPr>
      </w:pPr>
      <w:r>
        <w:rPr>
          <w:rFonts w:hint="eastAsia" w:ascii="宋体" w:hAnsi="宋体"/>
          <w:color w:val="000000"/>
          <w:sz w:val="24"/>
          <w:szCs w:val="22"/>
        </w:rPr>
        <w:t>通讯</w:t>
      </w:r>
      <w:r>
        <w:rPr>
          <w:rFonts w:ascii="宋体" w:hAnsi="宋体"/>
          <w:color w:val="000000"/>
          <w:sz w:val="24"/>
          <w:szCs w:val="22"/>
        </w:rPr>
        <w:t>协议：</w:t>
      </w:r>
      <w:r>
        <w:rPr>
          <w:rFonts w:hint="eastAsia" w:ascii="宋体" w:hAnsi="宋体"/>
          <w:color w:val="000000"/>
          <w:sz w:val="24"/>
          <w:szCs w:val="22"/>
        </w:rPr>
        <w:t>http</w:t>
      </w:r>
    </w:p>
    <w:p>
      <w:pPr>
        <w:numPr>
          <w:ilvl w:val="0"/>
          <w:numId w:val="20"/>
        </w:numPr>
        <w:spacing w:line="360" w:lineRule="auto"/>
        <w:ind w:left="981"/>
        <w:jc w:val="left"/>
        <w:rPr>
          <w:rFonts w:ascii="宋体" w:hAnsi="宋体"/>
          <w:color w:val="000000"/>
          <w:sz w:val="24"/>
          <w:szCs w:val="22"/>
        </w:rPr>
      </w:pPr>
      <w:r>
        <w:rPr>
          <w:rFonts w:hint="eastAsia" w:ascii="宋体" w:hAnsi="宋体"/>
          <w:color w:val="000000"/>
          <w:sz w:val="24"/>
          <w:szCs w:val="22"/>
        </w:rPr>
        <w:t>调用地址</w:t>
      </w:r>
      <w:r>
        <w:rPr>
          <w:rFonts w:ascii="宋体" w:hAnsi="宋体"/>
          <w:color w:val="000000"/>
          <w:sz w:val="24"/>
          <w:szCs w:val="22"/>
        </w:rPr>
        <w:t>：</w:t>
      </w:r>
      <w:r>
        <w:rPr>
          <w:rFonts w:hint="eastAsia" w:ascii="宋体" w:hAnsi="宋体"/>
          <w:color w:val="000000"/>
          <w:sz w:val="24"/>
          <w:szCs w:val="22"/>
        </w:rPr>
        <w:t>http</w:t>
      </w:r>
      <w:r>
        <w:rPr>
          <w:rFonts w:ascii="宋体" w:hAnsi="宋体"/>
          <w:color w:val="000000"/>
          <w:sz w:val="24"/>
          <w:szCs w:val="22"/>
        </w:rPr>
        <w:t>://</w:t>
      </w:r>
      <w:r>
        <w:rPr>
          <w:rFonts w:hint="eastAsia" w:ascii="宋体" w:hAnsi="宋体"/>
          <w:color w:val="000000"/>
          <w:sz w:val="24"/>
          <w:szCs w:val="22"/>
        </w:rPr>
        <w:t>&lt;</w:t>
      </w:r>
      <w:r>
        <w:rPr>
          <w:rFonts w:ascii="宋体" w:hAnsi="宋体"/>
          <w:color w:val="000000"/>
          <w:sz w:val="24"/>
          <w:szCs w:val="22"/>
        </w:rPr>
        <w:t>BaseAddress</w:t>
      </w:r>
      <w:r>
        <w:rPr>
          <w:rFonts w:hint="eastAsia" w:ascii="宋体" w:hAnsi="宋体"/>
          <w:color w:val="000000"/>
          <w:sz w:val="24"/>
          <w:szCs w:val="22"/>
        </w:rPr>
        <w:t>&gt;/</w:t>
      </w:r>
      <w:r>
        <w:rPr>
          <w:rFonts w:ascii="宋体" w:hAnsi="宋体"/>
          <w:color w:val="000000"/>
          <w:sz w:val="24"/>
          <w:szCs w:val="22"/>
        </w:rPr>
        <w:t>openapi</w:t>
      </w:r>
      <w:r>
        <w:rPr>
          <w:rFonts w:hint="eastAsia" w:ascii="宋体" w:hAnsi="宋体"/>
          <w:sz w:val="24"/>
        </w:rPr>
        <w:t>/bu</w:t>
      </w:r>
      <w:r>
        <w:rPr>
          <w:rFonts w:ascii="宋体" w:hAnsi="宋体"/>
          <w:sz w:val="24"/>
        </w:rPr>
        <w:t>sinessData/</w:t>
      </w:r>
      <w:r>
        <w:rPr>
          <w:rFonts w:ascii="宋体" w:hAnsi="宋体"/>
          <w:color w:val="000000"/>
          <w:sz w:val="24"/>
          <w:szCs w:val="22"/>
        </w:rPr>
        <w:t>inspection.json</w:t>
      </w:r>
    </w:p>
    <w:p>
      <w:pPr>
        <w:numPr>
          <w:ilvl w:val="0"/>
          <w:numId w:val="20"/>
        </w:numPr>
        <w:spacing w:line="360" w:lineRule="auto"/>
        <w:ind w:left="981"/>
        <w:rPr>
          <w:rFonts w:ascii="宋体" w:hAnsi="宋体"/>
          <w:color w:val="000000"/>
          <w:sz w:val="24"/>
          <w:szCs w:val="22"/>
        </w:rPr>
      </w:pPr>
      <w:r>
        <w:rPr>
          <w:rFonts w:hint="eastAsia" w:ascii="宋体" w:hAnsi="宋体"/>
          <w:color w:val="000000"/>
          <w:sz w:val="24"/>
          <w:szCs w:val="22"/>
        </w:rPr>
        <w:t>输入参数</w:t>
      </w:r>
      <w:r>
        <w:rPr>
          <w:rFonts w:ascii="宋体" w:hAnsi="宋体"/>
          <w:color w:val="000000"/>
          <w:sz w:val="24"/>
          <w:szCs w:val="22"/>
        </w:rPr>
        <w:t>：</w:t>
      </w:r>
      <w:r>
        <w:rPr>
          <w:rFonts w:hint="eastAsia" w:ascii="宋体" w:hAnsi="宋体"/>
          <w:color w:val="000000"/>
          <w:sz w:val="24"/>
          <w:szCs w:val="22"/>
        </w:rPr>
        <w:t>无</w:t>
      </w:r>
    </w:p>
    <w:p>
      <w:pPr>
        <w:numPr>
          <w:ilvl w:val="0"/>
          <w:numId w:val="20"/>
        </w:numPr>
        <w:spacing w:line="360" w:lineRule="auto"/>
        <w:ind w:left="981"/>
        <w:rPr>
          <w:rFonts w:ascii="宋体" w:hAnsi="宋体"/>
          <w:color w:val="000000"/>
          <w:sz w:val="24"/>
          <w:szCs w:val="22"/>
        </w:rPr>
      </w:pPr>
      <w:r>
        <w:rPr>
          <w:rFonts w:hint="eastAsia" w:ascii="宋体" w:hAnsi="宋体"/>
          <w:color w:val="000000"/>
          <w:sz w:val="24"/>
          <w:szCs w:val="22"/>
        </w:rPr>
        <w:t>Http</w:t>
      </w:r>
      <w:r>
        <w:rPr>
          <w:rFonts w:ascii="宋体" w:hAnsi="宋体"/>
          <w:color w:val="000000"/>
          <w:sz w:val="24"/>
          <w:szCs w:val="22"/>
        </w:rPr>
        <w:t>头部：</w:t>
      </w:r>
    </w:p>
    <w:tbl>
      <w:tblPr>
        <w:tblStyle w:val="33"/>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565"/>
        <w:gridCol w:w="1270"/>
        <w:gridCol w:w="851"/>
        <w:gridCol w:w="3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1384"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w:t>
            </w:r>
          </w:p>
        </w:tc>
        <w:tc>
          <w:tcPr>
            <w:tcW w:w="1565"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数据项名称</w:t>
            </w:r>
          </w:p>
        </w:tc>
        <w:tc>
          <w:tcPr>
            <w:tcW w:w="1270"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类型</w:t>
            </w:r>
          </w:p>
        </w:tc>
        <w:tc>
          <w:tcPr>
            <w:tcW w:w="851"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必填</w:t>
            </w:r>
          </w:p>
        </w:tc>
        <w:tc>
          <w:tcPr>
            <w:tcW w:w="3856"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reportBank</w:t>
            </w:r>
          </w:p>
        </w:tc>
        <w:tc>
          <w:tcPr>
            <w:tcW w:w="1565"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报送机构</w:t>
            </w:r>
          </w:p>
        </w:tc>
        <w:tc>
          <w:tcPr>
            <w:tcW w:w="1270"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851"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85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报送机构金融许可证号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r</w:t>
            </w:r>
            <w:r>
              <w:rPr>
                <w:rFonts w:hint="eastAsia" w:ascii="仿宋" w:hAnsi="仿宋" w:eastAsia="仿宋"/>
                <w:color w:val="000000"/>
                <w:sz w:val="24"/>
              </w:rPr>
              <w:t>equestId</w:t>
            </w:r>
          </w:p>
        </w:tc>
        <w:tc>
          <w:tcPr>
            <w:tcW w:w="1565"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请求编号</w:t>
            </w:r>
          </w:p>
        </w:tc>
        <w:tc>
          <w:tcPr>
            <w:tcW w:w="1270"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851"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85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请求编号，小于等于3</w:t>
            </w:r>
            <w:r>
              <w:rPr>
                <w:rFonts w:ascii="仿宋" w:hAnsi="仿宋" w:eastAsia="仿宋"/>
                <w:color w:val="000000"/>
                <w:sz w:val="24"/>
              </w:rPr>
              <w:t>2位字符的数字字母组合</w:t>
            </w:r>
            <w:r>
              <w:rPr>
                <w:rFonts w:hint="eastAsia" w:ascii="仿宋" w:hAnsi="仿宋" w:eastAsia="仿宋"/>
                <w:color w:val="000000"/>
                <w:sz w:val="24"/>
              </w:rPr>
              <w:t>，</w:t>
            </w:r>
            <w:r>
              <w:rPr>
                <w:rFonts w:ascii="仿宋" w:hAnsi="仿宋" w:eastAsia="仿宋"/>
                <w:color w:val="000000"/>
                <w:sz w:val="24"/>
              </w:rPr>
              <w:t>如请求序列号或</w:t>
            </w:r>
            <w:r>
              <w:rPr>
                <w:rFonts w:hint="eastAsia" w:ascii="仿宋" w:hAnsi="仿宋" w:eastAsia="仿宋"/>
                <w:color w:val="000000"/>
                <w:sz w:val="24"/>
              </w:rPr>
              <w:t>U</w:t>
            </w:r>
            <w:r>
              <w:rPr>
                <w:rFonts w:ascii="仿宋" w:hAnsi="仿宋" w:eastAsia="仿宋"/>
                <w:color w:val="000000"/>
                <w:sz w:val="24"/>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timestamp</w:t>
            </w:r>
          </w:p>
        </w:tc>
        <w:tc>
          <w:tcPr>
            <w:tcW w:w="1565"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时间戳</w:t>
            </w:r>
          </w:p>
        </w:tc>
        <w:tc>
          <w:tcPr>
            <w:tcW w:w="1270"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String</w:t>
            </w:r>
          </w:p>
        </w:tc>
        <w:tc>
          <w:tcPr>
            <w:tcW w:w="851"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85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s</w:t>
            </w:r>
            <w:r>
              <w:rPr>
                <w:rFonts w:hint="eastAsia" w:ascii="仿宋" w:hAnsi="仿宋" w:eastAsia="仿宋"/>
                <w:color w:val="000000"/>
                <w:sz w:val="24"/>
              </w:rPr>
              <w:t>i</w:t>
            </w:r>
            <w:r>
              <w:rPr>
                <w:rFonts w:ascii="仿宋" w:hAnsi="仿宋" w:eastAsia="仿宋"/>
                <w:color w:val="000000"/>
                <w:sz w:val="24"/>
              </w:rPr>
              <w:t>gnature</w:t>
            </w:r>
          </w:p>
        </w:tc>
        <w:tc>
          <w:tcPr>
            <w:tcW w:w="1565"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签名</w:t>
            </w:r>
          </w:p>
        </w:tc>
        <w:tc>
          <w:tcPr>
            <w:tcW w:w="1270"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851"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85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通过报送</w:t>
            </w:r>
            <w:r>
              <w:rPr>
                <w:rFonts w:ascii="仿宋" w:hAnsi="仿宋" w:eastAsia="仿宋"/>
                <w:color w:val="000000"/>
                <w:sz w:val="24"/>
              </w:rPr>
              <w:t>机构、请求编号、时间戳生成签名，</w:t>
            </w:r>
            <w:r>
              <w:rPr>
                <w:rFonts w:hint="eastAsia" w:ascii="仿宋" w:hAnsi="仿宋" w:eastAsia="仿宋"/>
                <w:color w:val="000000"/>
                <w:sz w:val="24"/>
              </w:rPr>
              <w:t>签名</w:t>
            </w:r>
            <w:r>
              <w:rPr>
                <w:rFonts w:ascii="仿宋" w:hAnsi="仿宋" w:eastAsia="仿宋"/>
                <w:color w:val="000000"/>
                <w:sz w:val="24"/>
              </w:rPr>
              <w:t>方法详见</w:t>
            </w:r>
            <w:r>
              <w:rPr>
                <w:rFonts w:hint="eastAsia" w:ascii="仿宋" w:hAnsi="仿宋" w:eastAsia="仿宋"/>
                <w:color w:val="000000"/>
                <w:sz w:val="24"/>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version</w:t>
            </w:r>
          </w:p>
        </w:tc>
        <w:tc>
          <w:tcPr>
            <w:tcW w:w="1565"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版本号</w:t>
            </w:r>
          </w:p>
        </w:tc>
        <w:tc>
          <w:tcPr>
            <w:tcW w:w="1270"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r>
              <w:rPr>
                <w:rFonts w:ascii="仿宋" w:hAnsi="仿宋" w:eastAsia="仿宋"/>
                <w:color w:val="000000"/>
                <w:sz w:val="24"/>
              </w:rPr>
              <w:t xml:space="preserve"> </w:t>
            </w:r>
          </w:p>
        </w:tc>
        <w:tc>
          <w:tcPr>
            <w:tcW w:w="851"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85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接口版本号：1</w:t>
            </w:r>
            <w:r>
              <w:rPr>
                <w:rFonts w:ascii="仿宋" w:hAnsi="仿宋" w:eastAsia="仿宋"/>
                <w:color w:val="000000"/>
                <w:sz w:val="24"/>
              </w:rPr>
              <w:t>.0</w:t>
            </w:r>
          </w:p>
        </w:tc>
      </w:tr>
    </w:tbl>
    <w:p>
      <w:pPr>
        <w:pStyle w:val="4"/>
        <w:ind w:hanging="155"/>
        <w:rPr>
          <w:rFonts w:ascii="宋体" w:hAnsi="宋体"/>
          <w:color w:val="000000"/>
        </w:rPr>
      </w:pPr>
      <w:bookmarkStart w:id="109" w:name="_Toc3470617"/>
      <w:bookmarkStart w:id="110" w:name="_Toc53760029"/>
      <w:r>
        <w:rPr>
          <w:rFonts w:hint="eastAsia" w:ascii="宋体" w:hAnsi="宋体"/>
          <w:color w:val="000000"/>
        </w:rPr>
        <w:t>响应</w:t>
      </w:r>
      <w:r>
        <w:rPr>
          <w:rFonts w:ascii="宋体" w:hAnsi="宋体"/>
          <w:color w:val="000000"/>
        </w:rPr>
        <w:t>信息</w:t>
      </w:r>
      <w:bookmarkEnd w:id="109"/>
      <w:bookmarkEnd w:id="110"/>
    </w:p>
    <w:p>
      <w:pPr>
        <w:ind w:left="980"/>
        <w:rPr>
          <w:rFonts w:ascii="宋体" w:hAnsi="宋体"/>
          <w:color w:val="000000"/>
          <w:sz w:val="24"/>
        </w:rPr>
      </w:pPr>
      <w:r>
        <w:rPr>
          <w:rFonts w:ascii="宋体" w:hAnsi="宋体"/>
          <w:color w:val="000000"/>
          <w:sz w:val="24"/>
        </w:rPr>
        <w:t>{</w:t>
      </w:r>
    </w:p>
    <w:p>
      <w:pPr>
        <w:ind w:left="980"/>
        <w:rPr>
          <w:rFonts w:ascii="宋体" w:hAnsi="宋体"/>
          <w:color w:val="000000"/>
          <w:sz w:val="24"/>
        </w:rPr>
      </w:pPr>
      <w:r>
        <w:rPr>
          <w:rFonts w:hint="eastAsia" w:ascii="宋体" w:hAnsi="宋体"/>
          <w:color w:val="000000"/>
          <w:sz w:val="24"/>
        </w:rPr>
        <w:tab/>
      </w:r>
      <w:r>
        <w:rPr>
          <w:rFonts w:ascii="宋体" w:hAnsi="宋体"/>
          <w:color w:val="000000"/>
          <w:sz w:val="24"/>
        </w:rPr>
        <w:t>"</w:t>
      </w:r>
      <w:r>
        <w:rPr>
          <w:rFonts w:hint="eastAsia" w:ascii="宋体" w:hAnsi="宋体"/>
          <w:color w:val="000000"/>
          <w:sz w:val="24"/>
        </w:rPr>
        <w:t>code</w:t>
      </w:r>
      <w:r>
        <w:rPr>
          <w:rFonts w:ascii="宋体" w:hAnsi="宋体"/>
          <w:color w:val="000000"/>
          <w:sz w:val="24"/>
        </w:rPr>
        <w:t>"</w:t>
      </w:r>
      <w:r>
        <w:rPr>
          <w:rFonts w:hint="eastAsia" w:ascii="宋体" w:hAnsi="宋体"/>
          <w:color w:val="000000"/>
          <w:sz w:val="24"/>
        </w:rPr>
        <w:t>: 响应码,</w:t>
      </w:r>
    </w:p>
    <w:p>
      <w:pPr>
        <w:ind w:left="980"/>
        <w:rPr>
          <w:rFonts w:ascii="宋体" w:hAnsi="宋体"/>
          <w:color w:val="000000"/>
          <w:sz w:val="24"/>
        </w:rPr>
      </w:pPr>
      <w:r>
        <w:rPr>
          <w:rFonts w:hint="eastAsia" w:ascii="宋体" w:hAnsi="宋体"/>
          <w:color w:val="000000"/>
          <w:sz w:val="24"/>
        </w:rPr>
        <w:tab/>
      </w:r>
      <w:r>
        <w:rPr>
          <w:rFonts w:ascii="宋体" w:hAnsi="宋体"/>
          <w:color w:val="000000"/>
          <w:sz w:val="24"/>
        </w:rPr>
        <w:t>"</w:t>
      </w:r>
      <w:r>
        <w:rPr>
          <w:rFonts w:hint="eastAsia" w:ascii="宋体" w:hAnsi="宋体"/>
          <w:color w:val="000000"/>
          <w:sz w:val="24"/>
        </w:rPr>
        <w:t>message</w:t>
      </w:r>
      <w:r>
        <w:rPr>
          <w:rFonts w:ascii="宋体" w:hAnsi="宋体"/>
          <w:color w:val="000000"/>
          <w:sz w:val="24"/>
        </w:rPr>
        <w:t>"</w:t>
      </w:r>
      <w:r>
        <w:rPr>
          <w:rFonts w:hint="eastAsia" w:ascii="宋体" w:hAnsi="宋体"/>
          <w:color w:val="000000"/>
          <w:sz w:val="24"/>
        </w:rPr>
        <w:t>: 响应信息,</w:t>
      </w:r>
    </w:p>
    <w:p>
      <w:pPr>
        <w:ind w:left="980"/>
        <w:rPr>
          <w:rFonts w:ascii="宋体" w:hAnsi="宋体"/>
          <w:color w:val="000000"/>
          <w:sz w:val="24"/>
        </w:rPr>
      </w:pPr>
      <w:r>
        <w:rPr>
          <w:rFonts w:hint="eastAsia" w:ascii="宋体" w:hAnsi="宋体"/>
          <w:color w:val="000000"/>
          <w:sz w:val="24"/>
        </w:rPr>
        <w:tab/>
      </w:r>
      <w:r>
        <w:rPr>
          <w:rFonts w:ascii="宋体" w:hAnsi="宋体"/>
          <w:color w:val="000000"/>
          <w:sz w:val="24"/>
        </w:rPr>
        <w:t xml:space="preserve"> "data": {</w:t>
      </w:r>
    </w:p>
    <w:p>
      <w:pPr>
        <w:ind w:left="980"/>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 xml:space="preserve"> "</w:t>
      </w:r>
      <w:r>
        <w:rPr>
          <w:rFonts w:hint="eastAsia" w:ascii="宋体" w:hAnsi="宋体"/>
          <w:color w:val="000000"/>
          <w:sz w:val="24"/>
        </w:rPr>
        <w:t>bankCd</w:t>
      </w:r>
      <w:r>
        <w:rPr>
          <w:rFonts w:ascii="宋体" w:hAnsi="宋体"/>
          <w:color w:val="000000"/>
          <w:sz w:val="24"/>
        </w:rPr>
        <w:t>"</w:t>
      </w:r>
      <w:r>
        <w:rPr>
          <w:rFonts w:hint="eastAsia" w:ascii="宋体" w:hAnsi="宋体"/>
          <w:color w:val="000000"/>
          <w:sz w:val="24"/>
        </w:rPr>
        <w:t>: 报送机构金融许可证号,</w:t>
      </w:r>
    </w:p>
    <w:p>
      <w:pPr>
        <w:ind w:left="980"/>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 xml:space="preserve"> "rejectInfoList": [</w:t>
      </w:r>
    </w:p>
    <w:p>
      <w:pPr>
        <w:ind w:left="980"/>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w:t>
      </w:r>
    </w:p>
    <w:p>
      <w:pPr>
        <w:ind w:left="2100" w:firstLine="420"/>
        <w:rPr>
          <w:rFonts w:ascii="宋体" w:hAnsi="宋体"/>
          <w:color w:val="000000"/>
          <w:sz w:val="24"/>
        </w:rPr>
      </w:pPr>
      <w:r>
        <w:rPr>
          <w:rFonts w:ascii="宋体" w:hAnsi="宋体"/>
          <w:color w:val="000000"/>
          <w:sz w:val="24"/>
        </w:rPr>
        <w:t>"</w:t>
      </w:r>
      <w:r>
        <w:rPr>
          <w:rFonts w:hint="eastAsia" w:ascii="宋体" w:hAnsi="宋体"/>
          <w:color w:val="000000"/>
          <w:sz w:val="24"/>
        </w:rPr>
        <w:t>businessType</w:t>
      </w:r>
      <w:r>
        <w:rPr>
          <w:rFonts w:ascii="宋体" w:hAnsi="宋体"/>
          <w:color w:val="000000"/>
          <w:sz w:val="24"/>
        </w:rPr>
        <w:t>"</w:t>
      </w:r>
      <w:r>
        <w:rPr>
          <w:rFonts w:hint="eastAsia" w:ascii="宋体" w:hAnsi="宋体"/>
          <w:color w:val="000000"/>
          <w:sz w:val="24"/>
        </w:rPr>
        <w:t>: 驳回业务类型,</w:t>
      </w:r>
    </w:p>
    <w:p>
      <w:pPr>
        <w:ind w:left="980"/>
        <w:rPr>
          <w:rFonts w:ascii="宋体" w:hAnsi="宋体"/>
          <w:color w:val="000000"/>
          <w:sz w:val="24"/>
        </w:rPr>
      </w:pP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ascii="宋体" w:hAnsi="宋体"/>
          <w:color w:val="000000"/>
          <w:sz w:val="24"/>
        </w:rPr>
        <w:t>"</w:t>
      </w:r>
      <w:r>
        <w:rPr>
          <w:rFonts w:hint="eastAsia" w:ascii="宋体" w:hAnsi="宋体"/>
          <w:color w:val="000000"/>
          <w:sz w:val="24"/>
        </w:rPr>
        <w:t>businessNo</w:t>
      </w:r>
      <w:r>
        <w:rPr>
          <w:rFonts w:ascii="宋体" w:hAnsi="宋体"/>
          <w:color w:val="000000"/>
          <w:sz w:val="24"/>
        </w:rPr>
        <w:t>"</w:t>
      </w:r>
      <w:r>
        <w:rPr>
          <w:rFonts w:hint="eastAsia" w:ascii="宋体" w:hAnsi="宋体"/>
          <w:color w:val="000000"/>
          <w:sz w:val="24"/>
        </w:rPr>
        <w:t>: 业务编</w:t>
      </w:r>
      <w:r>
        <w:rPr>
          <w:rFonts w:ascii="宋体" w:hAnsi="宋体"/>
          <w:color w:val="000000"/>
          <w:sz w:val="24"/>
        </w:rPr>
        <w:t>号</w:t>
      </w:r>
      <w:r>
        <w:rPr>
          <w:rFonts w:hint="eastAsia" w:ascii="宋体" w:hAnsi="宋体"/>
          <w:color w:val="000000"/>
          <w:sz w:val="24"/>
        </w:rPr>
        <w:t>,</w:t>
      </w:r>
    </w:p>
    <w:p>
      <w:pPr>
        <w:ind w:left="980"/>
        <w:rPr>
          <w:rFonts w:ascii="宋体" w:hAnsi="宋体"/>
          <w:color w:val="000000"/>
          <w:sz w:val="24"/>
        </w:rPr>
      </w:pP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ascii="宋体" w:hAnsi="宋体"/>
          <w:color w:val="000000"/>
          <w:sz w:val="24"/>
        </w:rPr>
        <w:t>"</w:t>
      </w:r>
      <w:r>
        <w:rPr>
          <w:rFonts w:hint="eastAsia" w:ascii="宋体" w:hAnsi="宋体"/>
          <w:color w:val="000000"/>
          <w:sz w:val="24"/>
        </w:rPr>
        <w:t>rejectReason</w:t>
      </w:r>
      <w:r>
        <w:rPr>
          <w:rFonts w:ascii="宋体" w:hAnsi="宋体"/>
          <w:color w:val="000000"/>
          <w:sz w:val="24"/>
        </w:rPr>
        <w:t>"</w:t>
      </w:r>
      <w:r>
        <w:rPr>
          <w:rFonts w:hint="eastAsia" w:ascii="宋体" w:hAnsi="宋体"/>
          <w:color w:val="000000"/>
          <w:sz w:val="24"/>
        </w:rPr>
        <w:t>: 驳回理由</w:t>
      </w:r>
    </w:p>
    <w:p>
      <w:pPr>
        <w:ind w:left="980"/>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w:t>
      </w:r>
    </w:p>
    <w:p>
      <w:pPr>
        <w:ind w:left="980"/>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 xml:space="preserve">  ]</w:t>
      </w:r>
    </w:p>
    <w:p>
      <w:pPr>
        <w:ind w:left="980"/>
        <w:rPr>
          <w:rFonts w:ascii="宋体" w:hAnsi="宋体"/>
          <w:color w:val="000000"/>
          <w:sz w:val="24"/>
        </w:rPr>
      </w:pPr>
      <w:r>
        <w:rPr>
          <w:rFonts w:ascii="宋体" w:hAnsi="宋体"/>
          <w:color w:val="000000"/>
          <w:sz w:val="24"/>
        </w:rPr>
        <w:tab/>
      </w:r>
      <w:r>
        <w:rPr>
          <w:rFonts w:ascii="宋体" w:hAnsi="宋体"/>
          <w:color w:val="000000"/>
          <w:sz w:val="24"/>
        </w:rPr>
        <w:t xml:space="preserve">  }</w:t>
      </w:r>
    </w:p>
    <w:p>
      <w:pPr>
        <w:spacing w:after="312" w:afterLines="100"/>
        <w:ind w:left="981"/>
        <w:rPr>
          <w:rFonts w:ascii="宋体" w:hAnsi="宋体"/>
          <w:color w:val="000000"/>
          <w:sz w:val="24"/>
        </w:rPr>
      </w:pPr>
      <w:r>
        <w:rPr>
          <w:rFonts w:ascii="宋体" w:hAnsi="宋体"/>
          <w:color w:val="000000"/>
          <w:sz w:val="24"/>
        </w:rPr>
        <w:t>}</w:t>
      </w:r>
    </w:p>
    <w:tbl>
      <w:tblPr>
        <w:tblStyle w:val="33"/>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6"/>
        <w:gridCol w:w="1442"/>
        <w:gridCol w:w="1445"/>
        <w:gridCol w:w="4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1896"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w:t>
            </w:r>
          </w:p>
        </w:tc>
        <w:tc>
          <w:tcPr>
            <w:tcW w:w="1442"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数据项名称</w:t>
            </w:r>
          </w:p>
        </w:tc>
        <w:tc>
          <w:tcPr>
            <w:tcW w:w="1445"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类型</w:t>
            </w:r>
          </w:p>
        </w:tc>
        <w:tc>
          <w:tcPr>
            <w:tcW w:w="4284"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center"/>
          </w:tcPr>
          <w:p>
            <w:pPr>
              <w:rPr>
                <w:rFonts w:ascii="仿宋" w:hAnsi="仿宋" w:eastAsia="仿宋"/>
                <w:color w:val="000000"/>
                <w:sz w:val="24"/>
              </w:rPr>
            </w:pPr>
            <w:r>
              <w:rPr>
                <w:rFonts w:ascii="仿宋" w:hAnsi="仿宋" w:eastAsia="仿宋"/>
                <w:color w:val="000000"/>
                <w:sz w:val="24"/>
              </w:rPr>
              <w:t>code</w:t>
            </w:r>
          </w:p>
        </w:tc>
        <w:tc>
          <w:tcPr>
            <w:tcW w:w="1442" w:type="dxa"/>
            <w:vAlign w:val="center"/>
          </w:tcPr>
          <w:p>
            <w:pPr>
              <w:rPr>
                <w:rFonts w:ascii="仿宋" w:hAnsi="仿宋" w:eastAsia="仿宋"/>
                <w:color w:val="000000"/>
                <w:sz w:val="24"/>
              </w:rPr>
            </w:pPr>
            <w:r>
              <w:rPr>
                <w:rFonts w:hint="eastAsia" w:ascii="仿宋" w:hAnsi="仿宋" w:eastAsia="仿宋"/>
                <w:color w:val="000000"/>
                <w:sz w:val="24"/>
              </w:rPr>
              <w:t>响应码</w:t>
            </w:r>
          </w:p>
        </w:tc>
        <w:tc>
          <w:tcPr>
            <w:tcW w:w="1445"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4284" w:type="dxa"/>
            <w:vAlign w:val="center"/>
          </w:tcPr>
          <w:p>
            <w:pPr>
              <w:rPr>
                <w:rFonts w:ascii="仿宋" w:hAnsi="仿宋" w:eastAsia="仿宋"/>
                <w:color w:val="000000"/>
                <w:sz w:val="24"/>
              </w:rPr>
            </w:pPr>
            <w:r>
              <w:rPr>
                <w:rFonts w:hint="eastAsia" w:ascii="仿宋" w:hAnsi="仿宋" w:eastAsia="仿宋"/>
                <w:color w:val="000000"/>
                <w:sz w:val="24"/>
              </w:rPr>
              <w:t>0：成功</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00001</w:t>
            </w:r>
            <w:r>
              <w:rPr>
                <w:rFonts w:hint="eastAsia" w:ascii="仿宋" w:hAnsi="仿宋" w:eastAsia="仿宋"/>
                <w:color w:val="000000"/>
                <w:sz w:val="24"/>
              </w:rPr>
              <w:t>：系统错误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00002</w:t>
            </w:r>
            <w:r>
              <w:rPr>
                <w:rFonts w:hint="eastAsia" w:ascii="仿宋" w:hAnsi="仿宋" w:eastAsia="仿宋"/>
                <w:color w:val="000000"/>
                <w:sz w:val="24"/>
              </w:rPr>
              <w:t>：请求头部参数错误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00003</w:t>
            </w:r>
            <w:r>
              <w:rPr>
                <w:rFonts w:hint="eastAsia" w:ascii="仿宋" w:hAnsi="仿宋" w:eastAsia="仿宋"/>
                <w:color w:val="000000"/>
                <w:sz w:val="24"/>
              </w:rPr>
              <w:t>：请求入参格式错误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00004</w:t>
            </w:r>
            <w:r>
              <w:rPr>
                <w:rFonts w:hint="eastAsia" w:ascii="仿宋" w:hAnsi="仿宋" w:eastAsia="仿宋"/>
                <w:color w:val="000000"/>
                <w:sz w:val="24"/>
              </w:rPr>
              <w:t>：签名验证失败</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00005</w:t>
            </w:r>
            <w:r>
              <w:rPr>
                <w:rFonts w:hint="eastAsia" w:ascii="仿宋" w:hAnsi="仿宋" w:eastAsia="仿宋"/>
                <w:color w:val="000000"/>
                <w:sz w:val="24"/>
              </w:rPr>
              <w:t>：报送机构金融许可证号不存在</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00006</w:t>
            </w:r>
            <w:r>
              <w:rPr>
                <w:rFonts w:hint="eastAsia" w:ascii="仿宋" w:hAnsi="仿宋" w:eastAsia="仿宋"/>
                <w:color w:val="000000"/>
                <w:sz w:val="24"/>
              </w:rPr>
              <w:t>：请求编号重复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center"/>
          </w:tcPr>
          <w:p>
            <w:pPr>
              <w:rPr>
                <w:rFonts w:ascii="仿宋" w:hAnsi="仿宋" w:eastAsia="仿宋"/>
                <w:color w:val="000000"/>
                <w:sz w:val="24"/>
              </w:rPr>
            </w:pPr>
            <w:r>
              <w:rPr>
                <w:rFonts w:ascii="仿宋" w:hAnsi="仿宋" w:eastAsia="仿宋"/>
                <w:color w:val="000000"/>
                <w:sz w:val="24"/>
              </w:rPr>
              <w:t>m</w:t>
            </w:r>
            <w:r>
              <w:rPr>
                <w:rFonts w:hint="eastAsia" w:ascii="仿宋" w:hAnsi="仿宋" w:eastAsia="仿宋"/>
                <w:color w:val="000000"/>
                <w:sz w:val="24"/>
              </w:rPr>
              <w:t>essage</w:t>
            </w:r>
          </w:p>
        </w:tc>
        <w:tc>
          <w:tcPr>
            <w:tcW w:w="1442" w:type="dxa"/>
            <w:vAlign w:val="center"/>
          </w:tcPr>
          <w:p>
            <w:pPr>
              <w:rPr>
                <w:rFonts w:ascii="仿宋" w:hAnsi="仿宋" w:eastAsia="仿宋"/>
                <w:color w:val="000000"/>
                <w:sz w:val="24"/>
              </w:rPr>
            </w:pPr>
            <w:r>
              <w:rPr>
                <w:rFonts w:hint="eastAsia" w:ascii="仿宋" w:hAnsi="仿宋" w:eastAsia="仿宋"/>
                <w:color w:val="000000"/>
                <w:sz w:val="24"/>
              </w:rPr>
              <w:t>响应信息</w:t>
            </w:r>
          </w:p>
        </w:tc>
        <w:tc>
          <w:tcPr>
            <w:tcW w:w="1445" w:type="dxa"/>
            <w:vAlign w:val="center"/>
          </w:tcPr>
          <w:p>
            <w:pPr>
              <w:rPr>
                <w:rFonts w:ascii="仿宋" w:hAnsi="仿宋" w:eastAsia="仿宋"/>
                <w:color w:val="000000"/>
                <w:sz w:val="24"/>
              </w:rPr>
            </w:pPr>
            <w:r>
              <w:rPr>
                <w:rFonts w:hint="eastAsia" w:ascii="仿宋" w:hAnsi="仿宋" w:eastAsia="仿宋"/>
                <w:color w:val="000000"/>
                <w:sz w:val="24"/>
              </w:rPr>
              <w:t>S</w:t>
            </w:r>
            <w:r>
              <w:rPr>
                <w:rFonts w:ascii="仿宋" w:hAnsi="仿宋" w:eastAsia="仿宋"/>
                <w:color w:val="000000"/>
                <w:sz w:val="24"/>
              </w:rPr>
              <w:t>tring</w:t>
            </w:r>
          </w:p>
        </w:tc>
        <w:tc>
          <w:tcPr>
            <w:tcW w:w="4284" w:type="dxa"/>
            <w:vAlign w:val="center"/>
          </w:tcPr>
          <w:p>
            <w:pPr>
              <w:rPr>
                <w:rFonts w:ascii="仿宋" w:hAnsi="仿宋" w:eastAsia="仿宋"/>
                <w:color w:val="000000"/>
                <w:sz w:val="24"/>
              </w:rPr>
            </w:pPr>
            <w:r>
              <w:rPr>
                <w:rFonts w:hint="eastAsia" w:ascii="仿宋" w:hAnsi="仿宋" w:eastAsia="仿宋"/>
                <w:color w:val="000000"/>
                <w:sz w:val="24"/>
              </w:rPr>
              <w:t>成功、系统错误、请求头部参数错误、请求入参格式错误、签名验证失败、报送机构金融许可证号不存在、请求编号重复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center"/>
          </w:tcPr>
          <w:p>
            <w:pPr>
              <w:rPr>
                <w:rFonts w:ascii="仿宋" w:hAnsi="仿宋" w:eastAsia="仿宋"/>
                <w:color w:val="000000"/>
                <w:sz w:val="24"/>
              </w:rPr>
            </w:pPr>
            <w:r>
              <w:rPr>
                <w:rFonts w:ascii="仿宋" w:hAnsi="仿宋" w:eastAsia="仿宋"/>
                <w:color w:val="000000"/>
                <w:sz w:val="24"/>
              </w:rPr>
              <w:t>data</w:t>
            </w:r>
          </w:p>
        </w:tc>
        <w:tc>
          <w:tcPr>
            <w:tcW w:w="1442" w:type="dxa"/>
            <w:vAlign w:val="center"/>
          </w:tcPr>
          <w:p>
            <w:pPr>
              <w:rPr>
                <w:rFonts w:ascii="仿宋" w:hAnsi="仿宋" w:eastAsia="仿宋"/>
                <w:color w:val="000000"/>
                <w:sz w:val="24"/>
              </w:rPr>
            </w:pPr>
            <w:r>
              <w:rPr>
                <w:rFonts w:hint="eastAsia" w:ascii="仿宋" w:hAnsi="仿宋" w:eastAsia="仿宋"/>
                <w:color w:val="000000"/>
                <w:sz w:val="24"/>
              </w:rPr>
              <w:t>业务响应体</w:t>
            </w:r>
          </w:p>
        </w:tc>
        <w:tc>
          <w:tcPr>
            <w:tcW w:w="1445"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4284" w:type="dxa"/>
            <w:vAlign w:val="center"/>
          </w:tcPr>
          <w:p>
            <w:pPr>
              <w:rPr>
                <w:rFonts w:ascii="仿宋" w:hAnsi="仿宋" w:eastAsia="仿宋"/>
                <w:color w:val="000000"/>
                <w:sz w:val="24"/>
              </w:rPr>
            </w:pPr>
            <w:r>
              <w:rPr>
                <w:rFonts w:hint="eastAsia" w:ascii="仿宋" w:hAnsi="仿宋" w:eastAsia="仿宋"/>
                <w:color w:val="000000"/>
                <w:sz w:val="24"/>
              </w:rPr>
              <w:t>json格式的接口响应数据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center"/>
          </w:tcPr>
          <w:p>
            <w:pPr>
              <w:rPr>
                <w:rFonts w:ascii="仿宋" w:hAnsi="仿宋" w:eastAsia="仿宋"/>
                <w:color w:val="000000"/>
                <w:sz w:val="24"/>
              </w:rPr>
            </w:pPr>
            <w:r>
              <w:rPr>
                <w:rFonts w:ascii="仿宋" w:hAnsi="仿宋" w:eastAsia="仿宋"/>
                <w:color w:val="000000"/>
                <w:sz w:val="24"/>
              </w:rPr>
              <w:t>bankCd</w:t>
            </w:r>
          </w:p>
        </w:tc>
        <w:tc>
          <w:tcPr>
            <w:tcW w:w="1442" w:type="dxa"/>
            <w:vAlign w:val="center"/>
          </w:tcPr>
          <w:p>
            <w:pPr>
              <w:rPr>
                <w:rFonts w:ascii="仿宋" w:hAnsi="仿宋" w:eastAsia="仿宋"/>
                <w:color w:val="000000"/>
                <w:sz w:val="24"/>
              </w:rPr>
            </w:pPr>
            <w:r>
              <w:rPr>
                <w:rFonts w:hint="eastAsia" w:ascii="仿宋" w:hAnsi="仿宋" w:eastAsia="仿宋"/>
                <w:color w:val="000000"/>
                <w:sz w:val="24"/>
              </w:rPr>
              <w:t>报送机构金融许可证号</w:t>
            </w:r>
          </w:p>
        </w:tc>
        <w:tc>
          <w:tcPr>
            <w:tcW w:w="1445"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4284" w:type="dxa"/>
            <w:vAlign w:val="center"/>
          </w:tcPr>
          <w:p>
            <w:pPr>
              <w:rPr>
                <w:rFonts w:ascii="仿宋" w:hAnsi="仿宋" w:eastAsia="仿宋"/>
                <w:color w:val="000000"/>
                <w:sz w:val="24"/>
              </w:rPr>
            </w:pPr>
            <w:r>
              <w:rPr>
                <w:rFonts w:hint="eastAsia" w:ascii="仿宋" w:hAnsi="仿宋" w:eastAsia="仿宋"/>
                <w:color w:val="000000"/>
                <w:sz w:val="24"/>
              </w:rPr>
              <w:t>报送机构金融许可证号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center"/>
          </w:tcPr>
          <w:p>
            <w:pPr>
              <w:rPr>
                <w:rFonts w:ascii="仿宋" w:hAnsi="仿宋" w:eastAsia="仿宋"/>
                <w:color w:val="000000"/>
                <w:sz w:val="24"/>
              </w:rPr>
            </w:pPr>
            <w:r>
              <w:rPr>
                <w:rFonts w:ascii="仿宋" w:hAnsi="仿宋" w:eastAsia="仿宋"/>
                <w:color w:val="000000"/>
                <w:sz w:val="24"/>
              </w:rPr>
              <w:t>rejectInfoList</w:t>
            </w:r>
          </w:p>
        </w:tc>
        <w:tc>
          <w:tcPr>
            <w:tcW w:w="1442" w:type="dxa"/>
            <w:vAlign w:val="center"/>
          </w:tcPr>
          <w:p>
            <w:pPr>
              <w:rPr>
                <w:rFonts w:ascii="仿宋" w:hAnsi="仿宋" w:eastAsia="仿宋"/>
                <w:color w:val="000000"/>
                <w:sz w:val="24"/>
              </w:rPr>
            </w:pPr>
            <w:r>
              <w:rPr>
                <w:rFonts w:hint="eastAsia" w:ascii="仿宋" w:hAnsi="仿宋" w:eastAsia="仿宋"/>
                <w:color w:val="000000"/>
                <w:sz w:val="24"/>
              </w:rPr>
              <w:t>驳回信息列表</w:t>
            </w:r>
          </w:p>
        </w:tc>
        <w:tc>
          <w:tcPr>
            <w:tcW w:w="1445" w:type="dxa"/>
            <w:vAlign w:val="center"/>
          </w:tcPr>
          <w:p>
            <w:pPr>
              <w:rPr>
                <w:rFonts w:ascii="仿宋" w:hAnsi="仿宋" w:eastAsia="仿宋"/>
                <w:color w:val="000000"/>
                <w:sz w:val="24"/>
              </w:rPr>
            </w:pPr>
            <w:r>
              <w:rPr>
                <w:rFonts w:hint="eastAsia" w:ascii="仿宋" w:hAnsi="仿宋" w:eastAsia="仿宋"/>
                <w:color w:val="000000"/>
                <w:sz w:val="24"/>
              </w:rPr>
              <w:t>自定义类型</w:t>
            </w:r>
          </w:p>
        </w:tc>
        <w:tc>
          <w:tcPr>
            <w:tcW w:w="4284" w:type="dxa"/>
            <w:vAlign w:val="center"/>
          </w:tcPr>
          <w:p>
            <w:pPr>
              <w:rPr>
                <w:rFonts w:ascii="仿宋" w:hAnsi="仿宋" w:eastAsia="仿宋"/>
                <w:color w:val="000000"/>
                <w:sz w:val="24"/>
              </w:rPr>
            </w:pPr>
            <w:r>
              <w:rPr>
                <w:rFonts w:hint="eastAsia" w:ascii="仿宋" w:hAnsi="仿宋" w:eastAsia="仿宋"/>
                <w:color w:val="000000"/>
                <w:sz w:val="24"/>
              </w:rPr>
              <w:t>驳回信息列表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center"/>
          </w:tcPr>
          <w:p>
            <w:pPr>
              <w:rPr>
                <w:rFonts w:ascii="仿宋" w:hAnsi="仿宋" w:eastAsia="仿宋"/>
                <w:color w:val="000000"/>
                <w:sz w:val="24"/>
              </w:rPr>
            </w:pPr>
            <w:r>
              <w:rPr>
                <w:rFonts w:hint="eastAsia" w:ascii="仿宋" w:hAnsi="仿宋" w:eastAsia="仿宋"/>
                <w:color w:val="000000"/>
                <w:sz w:val="24"/>
              </w:rPr>
              <w:t>businessType</w:t>
            </w:r>
          </w:p>
        </w:tc>
        <w:tc>
          <w:tcPr>
            <w:tcW w:w="1442" w:type="dxa"/>
            <w:vAlign w:val="center"/>
          </w:tcPr>
          <w:p>
            <w:pPr>
              <w:rPr>
                <w:rFonts w:ascii="仿宋" w:hAnsi="仿宋" w:eastAsia="仿宋"/>
                <w:color w:val="000000"/>
                <w:sz w:val="24"/>
              </w:rPr>
            </w:pPr>
            <w:r>
              <w:rPr>
                <w:rFonts w:hint="eastAsia" w:ascii="仿宋" w:hAnsi="仿宋" w:eastAsia="仿宋"/>
                <w:color w:val="000000"/>
                <w:sz w:val="24"/>
              </w:rPr>
              <w:t>驳回业务类型</w:t>
            </w:r>
          </w:p>
        </w:tc>
        <w:tc>
          <w:tcPr>
            <w:tcW w:w="1445"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4284" w:type="dxa"/>
            <w:vAlign w:val="center"/>
          </w:tcPr>
          <w:p>
            <w:pPr>
              <w:rPr>
                <w:rFonts w:ascii="仿宋" w:hAnsi="仿宋" w:eastAsia="仿宋"/>
                <w:color w:val="000000"/>
                <w:sz w:val="24"/>
              </w:rPr>
            </w:pPr>
            <w:r>
              <w:rPr>
                <w:rFonts w:hint="eastAsia" w:ascii="仿宋" w:hAnsi="仿宋" w:eastAsia="仿宋"/>
                <w:color w:val="000000"/>
                <w:sz w:val="24"/>
              </w:rPr>
              <w:t>D9060001：绿色贷款</w:t>
            </w:r>
          </w:p>
          <w:p>
            <w:pPr>
              <w:rPr>
                <w:rFonts w:ascii="仿宋" w:hAnsi="仿宋" w:eastAsia="仿宋"/>
                <w:color w:val="000000"/>
                <w:sz w:val="24"/>
              </w:rPr>
            </w:pPr>
            <w:r>
              <w:rPr>
                <w:rFonts w:hint="eastAsia" w:ascii="仿宋" w:hAnsi="仿宋" w:eastAsia="仿宋"/>
                <w:color w:val="000000"/>
                <w:sz w:val="24"/>
              </w:rPr>
              <w:t>D9060002：绿色信用证</w:t>
            </w:r>
          </w:p>
          <w:p>
            <w:pPr>
              <w:rPr>
                <w:rFonts w:ascii="仿宋" w:hAnsi="仿宋" w:eastAsia="仿宋"/>
                <w:color w:val="000000"/>
                <w:sz w:val="24"/>
              </w:rPr>
            </w:pPr>
            <w:r>
              <w:rPr>
                <w:rFonts w:hint="eastAsia" w:ascii="仿宋" w:hAnsi="仿宋" w:eastAsia="仿宋"/>
                <w:color w:val="000000"/>
                <w:sz w:val="24"/>
              </w:rPr>
              <w:t>D9060003：绿色承兑汇票</w:t>
            </w:r>
          </w:p>
          <w:p>
            <w:pPr>
              <w:rPr>
                <w:rFonts w:ascii="仿宋" w:hAnsi="仿宋" w:eastAsia="仿宋"/>
                <w:color w:val="000000"/>
                <w:sz w:val="24"/>
              </w:rPr>
            </w:pPr>
            <w:r>
              <w:rPr>
                <w:rFonts w:hint="eastAsia" w:ascii="仿宋" w:hAnsi="仿宋" w:eastAsia="仿宋"/>
                <w:color w:val="000000"/>
                <w:sz w:val="24"/>
              </w:rPr>
              <w:t>D9060004：绿色债券投资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center"/>
          </w:tcPr>
          <w:p>
            <w:pPr>
              <w:rPr>
                <w:rFonts w:ascii="仿宋" w:hAnsi="仿宋" w:eastAsia="仿宋"/>
                <w:color w:val="000000"/>
                <w:sz w:val="24"/>
              </w:rPr>
            </w:pPr>
            <w:r>
              <w:rPr>
                <w:rFonts w:ascii="仿宋" w:hAnsi="仿宋" w:eastAsia="仿宋"/>
                <w:color w:val="000000"/>
                <w:sz w:val="24"/>
              </w:rPr>
              <w:t>businessNo</w:t>
            </w:r>
          </w:p>
        </w:tc>
        <w:tc>
          <w:tcPr>
            <w:tcW w:w="1442" w:type="dxa"/>
            <w:vAlign w:val="center"/>
          </w:tcPr>
          <w:p>
            <w:pPr>
              <w:rPr>
                <w:rFonts w:ascii="仿宋" w:hAnsi="仿宋" w:eastAsia="仿宋"/>
                <w:color w:val="000000"/>
                <w:sz w:val="24"/>
              </w:rPr>
            </w:pPr>
            <w:r>
              <w:rPr>
                <w:rFonts w:hint="eastAsia" w:ascii="仿宋" w:hAnsi="仿宋" w:eastAsia="仿宋"/>
                <w:color w:val="000000"/>
                <w:sz w:val="24"/>
              </w:rPr>
              <w:t>业务编号</w:t>
            </w:r>
          </w:p>
        </w:tc>
        <w:tc>
          <w:tcPr>
            <w:tcW w:w="1445"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4284" w:type="dxa"/>
            <w:vAlign w:val="center"/>
          </w:tcPr>
          <w:p>
            <w:pPr>
              <w:rPr>
                <w:rFonts w:ascii="仿宋" w:hAnsi="仿宋" w:eastAsia="仿宋"/>
                <w:color w:val="000000"/>
                <w:sz w:val="24"/>
              </w:rPr>
            </w:pPr>
            <w:r>
              <w:rPr>
                <w:rFonts w:hint="eastAsia" w:ascii="仿宋" w:hAnsi="仿宋" w:eastAsia="仿宋"/>
                <w:color w:val="000000"/>
                <w:sz w:val="24"/>
              </w:rPr>
              <w:t>被驳回的业务唯一识别编号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center"/>
          </w:tcPr>
          <w:p>
            <w:pPr>
              <w:rPr>
                <w:rFonts w:ascii="仿宋" w:hAnsi="仿宋" w:eastAsia="仿宋"/>
                <w:color w:val="000000"/>
                <w:sz w:val="24"/>
              </w:rPr>
            </w:pPr>
            <w:r>
              <w:rPr>
                <w:rFonts w:ascii="仿宋" w:hAnsi="仿宋" w:eastAsia="仿宋"/>
                <w:color w:val="000000"/>
                <w:sz w:val="24"/>
              </w:rPr>
              <w:t>rejectReason</w:t>
            </w:r>
          </w:p>
        </w:tc>
        <w:tc>
          <w:tcPr>
            <w:tcW w:w="1442" w:type="dxa"/>
            <w:vAlign w:val="center"/>
          </w:tcPr>
          <w:p>
            <w:pPr>
              <w:rPr>
                <w:rFonts w:ascii="仿宋" w:hAnsi="仿宋" w:eastAsia="仿宋"/>
                <w:color w:val="000000"/>
                <w:sz w:val="24"/>
              </w:rPr>
            </w:pPr>
            <w:r>
              <w:rPr>
                <w:rFonts w:hint="eastAsia" w:ascii="仿宋" w:hAnsi="仿宋" w:eastAsia="仿宋"/>
                <w:color w:val="000000"/>
                <w:sz w:val="24"/>
              </w:rPr>
              <w:t>驳回原因</w:t>
            </w:r>
          </w:p>
        </w:tc>
        <w:tc>
          <w:tcPr>
            <w:tcW w:w="1445" w:type="dxa"/>
            <w:vAlign w:val="center"/>
          </w:tcPr>
          <w:p>
            <w:pPr>
              <w:rPr>
                <w:rFonts w:ascii="仿宋" w:hAnsi="仿宋" w:eastAsia="仿宋"/>
                <w:color w:val="000000"/>
                <w:sz w:val="24"/>
              </w:rPr>
            </w:pPr>
            <w:r>
              <w:rPr>
                <w:rFonts w:hint="eastAsia" w:ascii="仿宋" w:hAnsi="仿宋" w:eastAsia="仿宋"/>
                <w:color w:val="000000"/>
                <w:sz w:val="24"/>
              </w:rPr>
              <w:t>S</w:t>
            </w:r>
            <w:r>
              <w:rPr>
                <w:rFonts w:ascii="仿宋" w:hAnsi="仿宋" w:eastAsia="仿宋"/>
                <w:color w:val="000000"/>
                <w:sz w:val="24"/>
              </w:rPr>
              <w:t>tring</w:t>
            </w:r>
          </w:p>
        </w:tc>
        <w:tc>
          <w:tcPr>
            <w:tcW w:w="4284" w:type="dxa"/>
            <w:vAlign w:val="center"/>
          </w:tcPr>
          <w:p>
            <w:pPr>
              <w:rPr>
                <w:rFonts w:ascii="仿宋" w:hAnsi="仿宋" w:eastAsia="仿宋"/>
                <w:color w:val="000000"/>
                <w:sz w:val="24"/>
              </w:rPr>
            </w:pPr>
            <w:r>
              <w:rPr>
                <w:rFonts w:hint="eastAsia" w:ascii="仿宋" w:hAnsi="仿宋" w:eastAsia="仿宋"/>
                <w:color w:val="000000"/>
                <w:sz w:val="24"/>
              </w:rPr>
              <w:t>驳回原因的描述</w:t>
            </w:r>
          </w:p>
        </w:tc>
      </w:tr>
    </w:tbl>
    <w:p>
      <w:pPr>
        <w:rPr>
          <w:rFonts w:ascii="宋体" w:hAnsi="宋体"/>
          <w:color w:val="000000"/>
        </w:rPr>
      </w:pPr>
    </w:p>
    <w:p>
      <w:pPr>
        <w:pStyle w:val="3"/>
        <w:tabs>
          <w:tab w:val="left" w:pos="680"/>
          <w:tab w:val="clear" w:pos="822"/>
        </w:tabs>
        <w:ind w:left="680"/>
        <w:rPr>
          <w:rFonts w:ascii="宋体" w:hAnsi="宋体" w:eastAsia="宋体"/>
          <w:color w:val="000000"/>
        </w:rPr>
      </w:pPr>
      <w:bookmarkStart w:id="111" w:name="_Toc53760030"/>
      <w:bookmarkStart w:id="112" w:name="_Toc3470618"/>
      <w:r>
        <w:rPr>
          <w:rFonts w:hint="eastAsia" w:ascii="宋体" w:hAnsi="宋体" w:eastAsia="宋体"/>
          <w:color w:val="000000"/>
        </w:rPr>
        <w:t>驳回信息</w:t>
      </w:r>
      <w:r>
        <w:rPr>
          <w:rFonts w:ascii="宋体" w:hAnsi="宋体" w:eastAsia="宋体"/>
          <w:color w:val="000000"/>
        </w:rPr>
        <w:t>接收确认</w:t>
      </w:r>
      <w:r>
        <w:rPr>
          <w:rFonts w:hint="eastAsia" w:ascii="宋体" w:hAnsi="宋体" w:eastAsia="宋体"/>
          <w:color w:val="000000"/>
        </w:rPr>
        <w:t>接口</w:t>
      </w:r>
      <w:bookmarkEnd w:id="111"/>
      <w:bookmarkEnd w:id="112"/>
    </w:p>
    <w:p>
      <w:pPr>
        <w:pStyle w:val="21"/>
        <w:spacing w:line="360" w:lineRule="auto"/>
        <w:ind w:firstLine="480"/>
        <w:rPr>
          <w:rFonts w:ascii="宋体" w:hAnsi="宋体"/>
          <w:color w:val="000000"/>
          <w:sz w:val="24"/>
          <w:szCs w:val="22"/>
        </w:rPr>
      </w:pPr>
      <w:r>
        <w:rPr>
          <w:rFonts w:hint="eastAsia" w:ascii="宋体" w:hAnsi="宋体"/>
          <w:color w:val="000000"/>
          <w:sz w:val="24"/>
          <w:szCs w:val="22"/>
        </w:rPr>
        <w:t>确认接收到驳回业务信息后</w:t>
      </w:r>
      <w:r>
        <w:rPr>
          <w:rFonts w:ascii="宋体" w:hAnsi="宋体"/>
          <w:color w:val="000000"/>
          <w:sz w:val="24"/>
          <w:szCs w:val="22"/>
        </w:rPr>
        <w:t>，</w:t>
      </w:r>
      <w:r>
        <w:rPr>
          <w:rFonts w:hint="eastAsia" w:ascii="宋体" w:hAnsi="宋体"/>
          <w:color w:val="000000"/>
          <w:sz w:val="24"/>
          <w:szCs w:val="22"/>
        </w:rPr>
        <w:t>报送机构应</w:t>
      </w:r>
      <w:r>
        <w:rPr>
          <w:rFonts w:ascii="宋体" w:hAnsi="宋体"/>
          <w:color w:val="000000"/>
          <w:sz w:val="24"/>
          <w:szCs w:val="22"/>
        </w:rPr>
        <w:t>通过此接口</w:t>
      </w:r>
      <w:r>
        <w:rPr>
          <w:rFonts w:hint="eastAsia" w:ascii="宋体" w:hAnsi="宋体"/>
          <w:color w:val="000000"/>
          <w:sz w:val="24"/>
          <w:szCs w:val="22"/>
        </w:rPr>
        <w:t>把已</w:t>
      </w:r>
      <w:r>
        <w:rPr>
          <w:rFonts w:ascii="宋体" w:hAnsi="宋体"/>
          <w:color w:val="000000"/>
          <w:sz w:val="24"/>
          <w:szCs w:val="22"/>
        </w:rPr>
        <w:t>接收到的</w:t>
      </w:r>
      <w:r>
        <w:rPr>
          <w:rFonts w:hint="eastAsia" w:ascii="宋体" w:hAnsi="宋体"/>
          <w:color w:val="000000"/>
          <w:sz w:val="24"/>
          <w:szCs w:val="22"/>
        </w:rPr>
        <w:t>驳回</w:t>
      </w:r>
      <w:r>
        <w:rPr>
          <w:rFonts w:ascii="宋体" w:hAnsi="宋体"/>
          <w:color w:val="000000"/>
          <w:sz w:val="24"/>
          <w:szCs w:val="22"/>
        </w:rPr>
        <w:t>结果</w:t>
      </w:r>
      <w:r>
        <w:rPr>
          <w:rFonts w:hint="eastAsia" w:ascii="宋体" w:hAnsi="宋体"/>
          <w:color w:val="000000"/>
          <w:sz w:val="24"/>
          <w:szCs w:val="22"/>
        </w:rPr>
        <w:t>通知绿茵系统2.0</w:t>
      </w:r>
      <w:r>
        <w:rPr>
          <w:rFonts w:ascii="宋体" w:hAnsi="宋体"/>
          <w:color w:val="000000"/>
          <w:sz w:val="24"/>
          <w:szCs w:val="22"/>
        </w:rPr>
        <w:t>，当再次执行</w:t>
      </w:r>
      <w:r>
        <w:rPr>
          <w:rFonts w:hint="eastAsia" w:ascii="宋体" w:hAnsi="宋体"/>
          <w:color w:val="000000"/>
          <w:sz w:val="24"/>
          <w:szCs w:val="22"/>
        </w:rPr>
        <w:t>业务</w:t>
      </w:r>
      <w:r>
        <w:rPr>
          <w:rFonts w:ascii="宋体" w:hAnsi="宋体"/>
          <w:color w:val="000000"/>
          <w:sz w:val="24"/>
          <w:szCs w:val="22"/>
        </w:rPr>
        <w:t>核查驳回查询时，已</w:t>
      </w:r>
      <w:r>
        <w:rPr>
          <w:rFonts w:hint="eastAsia" w:ascii="宋体" w:hAnsi="宋体"/>
          <w:color w:val="000000"/>
          <w:sz w:val="24"/>
          <w:szCs w:val="22"/>
        </w:rPr>
        <w:t>接收过</w:t>
      </w:r>
      <w:r>
        <w:rPr>
          <w:rFonts w:ascii="宋体" w:hAnsi="宋体"/>
          <w:color w:val="000000"/>
          <w:sz w:val="24"/>
          <w:szCs w:val="22"/>
        </w:rPr>
        <w:t>的驳回结果将不会再返回通知。</w:t>
      </w:r>
    </w:p>
    <w:p>
      <w:pPr>
        <w:pStyle w:val="4"/>
        <w:ind w:hanging="155"/>
        <w:rPr>
          <w:rFonts w:ascii="宋体" w:hAnsi="宋体"/>
          <w:color w:val="000000"/>
        </w:rPr>
      </w:pPr>
      <w:bookmarkStart w:id="113" w:name="_Toc3470619"/>
      <w:bookmarkStart w:id="114" w:name="_Toc53760031"/>
      <w:r>
        <w:rPr>
          <w:rFonts w:hint="eastAsia" w:ascii="宋体" w:hAnsi="宋体"/>
          <w:color w:val="000000"/>
        </w:rPr>
        <w:t>请求</w:t>
      </w:r>
      <w:r>
        <w:rPr>
          <w:rFonts w:ascii="宋体" w:hAnsi="宋体"/>
          <w:color w:val="000000"/>
        </w:rPr>
        <w:t>信息</w:t>
      </w:r>
      <w:bookmarkEnd w:id="113"/>
      <w:bookmarkEnd w:id="114"/>
    </w:p>
    <w:p>
      <w:pPr>
        <w:numPr>
          <w:ilvl w:val="0"/>
          <w:numId w:val="20"/>
        </w:numPr>
        <w:spacing w:line="360" w:lineRule="auto"/>
        <w:rPr>
          <w:rFonts w:ascii="宋体" w:hAnsi="宋体"/>
          <w:color w:val="000000"/>
          <w:sz w:val="24"/>
        </w:rPr>
      </w:pPr>
      <w:r>
        <w:rPr>
          <w:rFonts w:hint="eastAsia" w:ascii="宋体" w:hAnsi="宋体"/>
          <w:color w:val="000000"/>
          <w:sz w:val="24"/>
        </w:rPr>
        <w:t>接口</w:t>
      </w:r>
      <w:r>
        <w:rPr>
          <w:rFonts w:ascii="宋体" w:hAnsi="宋体"/>
          <w:color w:val="000000"/>
          <w:sz w:val="24"/>
        </w:rPr>
        <w:t>编码：</w:t>
      </w:r>
      <w:r>
        <w:rPr>
          <w:rFonts w:hint="eastAsia" w:ascii="宋体" w:hAnsi="宋体"/>
          <w:color w:val="000000"/>
          <w:sz w:val="24"/>
        </w:rPr>
        <w:t>UTF</w:t>
      </w:r>
      <w:r>
        <w:rPr>
          <w:rFonts w:ascii="宋体" w:hAnsi="宋体"/>
          <w:color w:val="000000"/>
          <w:sz w:val="24"/>
        </w:rPr>
        <w:t>-8</w:t>
      </w:r>
    </w:p>
    <w:p>
      <w:pPr>
        <w:numPr>
          <w:ilvl w:val="0"/>
          <w:numId w:val="20"/>
        </w:numPr>
        <w:spacing w:line="360" w:lineRule="auto"/>
        <w:rPr>
          <w:rFonts w:ascii="宋体" w:hAnsi="宋体"/>
          <w:color w:val="000000"/>
          <w:sz w:val="24"/>
        </w:rPr>
      </w:pPr>
      <w:r>
        <w:rPr>
          <w:rFonts w:hint="eastAsia" w:ascii="宋体" w:hAnsi="宋体"/>
          <w:color w:val="000000"/>
          <w:sz w:val="24"/>
        </w:rPr>
        <w:t>调用</w:t>
      </w:r>
      <w:r>
        <w:rPr>
          <w:rFonts w:ascii="宋体" w:hAnsi="宋体"/>
          <w:color w:val="000000"/>
          <w:sz w:val="24"/>
        </w:rPr>
        <w:t>方式：Post</w:t>
      </w:r>
    </w:p>
    <w:p>
      <w:pPr>
        <w:numPr>
          <w:ilvl w:val="0"/>
          <w:numId w:val="20"/>
        </w:numPr>
        <w:spacing w:line="360" w:lineRule="auto"/>
        <w:rPr>
          <w:rFonts w:ascii="宋体" w:hAnsi="宋体"/>
          <w:color w:val="000000"/>
          <w:sz w:val="24"/>
        </w:rPr>
      </w:pPr>
      <w:r>
        <w:rPr>
          <w:rFonts w:hint="eastAsia" w:ascii="宋体" w:hAnsi="宋体"/>
          <w:color w:val="000000"/>
          <w:sz w:val="24"/>
        </w:rPr>
        <w:t>提交数据方式：app</w:t>
      </w:r>
      <w:r>
        <w:rPr>
          <w:rFonts w:ascii="宋体" w:hAnsi="宋体"/>
          <w:color w:val="000000"/>
          <w:sz w:val="24"/>
        </w:rPr>
        <w:t>lication/json</w:t>
      </w:r>
    </w:p>
    <w:p>
      <w:pPr>
        <w:numPr>
          <w:ilvl w:val="0"/>
          <w:numId w:val="20"/>
        </w:numPr>
        <w:spacing w:line="360" w:lineRule="auto"/>
        <w:rPr>
          <w:rFonts w:ascii="宋体" w:hAnsi="宋体"/>
          <w:color w:val="000000"/>
          <w:sz w:val="24"/>
        </w:rPr>
      </w:pPr>
      <w:r>
        <w:rPr>
          <w:rFonts w:hint="eastAsia" w:ascii="宋体" w:hAnsi="宋体"/>
          <w:color w:val="000000"/>
          <w:sz w:val="24"/>
        </w:rPr>
        <w:t>通讯</w:t>
      </w:r>
      <w:r>
        <w:rPr>
          <w:rFonts w:ascii="宋体" w:hAnsi="宋体"/>
          <w:color w:val="000000"/>
          <w:sz w:val="24"/>
        </w:rPr>
        <w:t>协议：</w:t>
      </w:r>
      <w:r>
        <w:rPr>
          <w:rFonts w:hint="eastAsia" w:ascii="宋体" w:hAnsi="宋体"/>
          <w:color w:val="000000"/>
          <w:sz w:val="24"/>
        </w:rPr>
        <w:t>http</w:t>
      </w:r>
    </w:p>
    <w:p>
      <w:pPr>
        <w:numPr>
          <w:ilvl w:val="0"/>
          <w:numId w:val="20"/>
        </w:numPr>
        <w:spacing w:line="360" w:lineRule="auto"/>
        <w:jc w:val="left"/>
        <w:rPr>
          <w:rFonts w:ascii="宋体" w:hAnsi="宋体"/>
          <w:color w:val="000000"/>
          <w:sz w:val="24"/>
        </w:rPr>
      </w:pPr>
      <w:r>
        <w:rPr>
          <w:rFonts w:hint="eastAsia" w:ascii="宋体" w:hAnsi="宋体"/>
          <w:color w:val="000000"/>
          <w:sz w:val="24"/>
        </w:rPr>
        <w:t>调用地址</w:t>
      </w:r>
      <w:r>
        <w:rPr>
          <w:rFonts w:ascii="宋体" w:hAnsi="宋体"/>
          <w:color w:val="000000"/>
          <w:sz w:val="24"/>
        </w:rPr>
        <w:t>：</w:t>
      </w:r>
      <w:r>
        <w:rPr>
          <w:rFonts w:hint="eastAsia" w:ascii="宋体" w:hAnsi="宋体"/>
          <w:color w:val="000000"/>
          <w:sz w:val="24"/>
        </w:rPr>
        <w:t>http</w:t>
      </w:r>
      <w:r>
        <w:rPr>
          <w:rFonts w:ascii="宋体" w:hAnsi="宋体"/>
          <w:color w:val="000000"/>
          <w:sz w:val="24"/>
        </w:rPr>
        <w:t>://</w:t>
      </w:r>
      <w:r>
        <w:rPr>
          <w:rFonts w:hint="eastAsia" w:ascii="宋体" w:hAnsi="宋体"/>
          <w:color w:val="000000"/>
          <w:sz w:val="24"/>
        </w:rPr>
        <w:t>&lt;</w:t>
      </w:r>
      <w:r>
        <w:rPr>
          <w:rFonts w:ascii="宋体" w:hAnsi="宋体"/>
          <w:color w:val="000000"/>
          <w:sz w:val="24"/>
        </w:rPr>
        <w:t>BaseAddress</w:t>
      </w:r>
      <w:r>
        <w:rPr>
          <w:rFonts w:hint="eastAsia" w:ascii="宋体" w:hAnsi="宋体"/>
          <w:color w:val="000000"/>
          <w:sz w:val="24"/>
        </w:rPr>
        <w:t>&gt;/</w:t>
      </w:r>
      <w:r>
        <w:rPr>
          <w:rFonts w:ascii="宋体" w:hAnsi="宋体"/>
          <w:color w:val="000000"/>
          <w:sz w:val="24"/>
        </w:rPr>
        <w:t>openapi</w:t>
      </w:r>
      <w:r>
        <w:rPr>
          <w:rFonts w:hint="eastAsia" w:ascii="宋体" w:hAnsi="宋体"/>
          <w:sz w:val="24"/>
        </w:rPr>
        <w:t>/bu</w:t>
      </w:r>
      <w:r>
        <w:rPr>
          <w:rFonts w:ascii="宋体" w:hAnsi="宋体"/>
          <w:sz w:val="24"/>
        </w:rPr>
        <w:t>sinessData/</w:t>
      </w:r>
      <w:r>
        <w:rPr>
          <w:rFonts w:ascii="宋体" w:hAnsi="宋体"/>
          <w:color w:val="000000"/>
          <w:sz w:val="24"/>
        </w:rPr>
        <w:t>inspectionFeedback.json</w:t>
      </w:r>
    </w:p>
    <w:p>
      <w:pPr>
        <w:numPr>
          <w:ilvl w:val="0"/>
          <w:numId w:val="20"/>
        </w:numPr>
        <w:spacing w:line="360" w:lineRule="auto"/>
        <w:rPr>
          <w:rFonts w:ascii="宋体" w:hAnsi="宋体"/>
          <w:color w:val="000000"/>
          <w:sz w:val="24"/>
        </w:rPr>
      </w:pPr>
      <w:r>
        <w:rPr>
          <w:rFonts w:hint="eastAsia" w:ascii="宋体" w:hAnsi="宋体"/>
          <w:color w:val="000000"/>
          <w:sz w:val="24"/>
        </w:rPr>
        <w:t>输入</w:t>
      </w:r>
      <w:r>
        <w:rPr>
          <w:rFonts w:ascii="宋体" w:hAnsi="宋体"/>
          <w:color w:val="000000"/>
          <w:sz w:val="24"/>
        </w:rPr>
        <w:t>数据</w:t>
      </w:r>
      <w:r>
        <w:rPr>
          <w:rFonts w:hint="eastAsia" w:ascii="宋体" w:hAnsi="宋体"/>
          <w:color w:val="000000"/>
          <w:sz w:val="24"/>
        </w:rPr>
        <w:t>（JSON）</w:t>
      </w:r>
      <w:r>
        <w:rPr>
          <w:rFonts w:ascii="宋体" w:hAnsi="宋体"/>
          <w:color w:val="000000"/>
          <w:sz w:val="24"/>
        </w:rPr>
        <w:t>：</w:t>
      </w:r>
    </w:p>
    <w:p>
      <w:pPr>
        <w:spacing w:before="312" w:beforeLines="100" w:line="360" w:lineRule="auto"/>
        <w:ind w:left="981"/>
        <w:rPr>
          <w:rFonts w:ascii="宋体" w:hAnsi="宋体"/>
          <w:color w:val="000000"/>
          <w:sz w:val="24"/>
        </w:rPr>
      </w:pPr>
      <w:r>
        <w:rPr>
          <w:rFonts w:hint="eastAsia" w:ascii="宋体" w:hAnsi="宋体"/>
          <w:color w:val="000000"/>
          <w:sz w:val="24"/>
        </w:rPr>
        <w:t>{</w:t>
      </w:r>
    </w:p>
    <w:p>
      <w:pPr>
        <w:spacing w:line="360" w:lineRule="auto"/>
        <w:ind w:left="980" w:firstLine="280"/>
        <w:rPr>
          <w:rFonts w:ascii="宋体" w:hAnsi="宋体"/>
          <w:color w:val="000000"/>
          <w:sz w:val="24"/>
        </w:rPr>
      </w:pPr>
      <w:r>
        <w:rPr>
          <w:rFonts w:ascii="宋体" w:hAnsi="宋体"/>
          <w:color w:val="000000"/>
          <w:sz w:val="24"/>
        </w:rPr>
        <w:t xml:space="preserve">"businessNoList": </w:t>
      </w:r>
      <w:r>
        <w:rPr>
          <w:rFonts w:hint="eastAsia" w:ascii="宋体" w:hAnsi="宋体"/>
          <w:color w:val="000000"/>
          <w:sz w:val="24"/>
        </w:rPr>
        <w:t>[</w:t>
      </w:r>
    </w:p>
    <w:p>
      <w:pPr>
        <w:spacing w:line="360" w:lineRule="auto"/>
        <w:ind w:left="1400" w:firstLine="280"/>
        <w:rPr>
          <w:rFonts w:ascii="宋体" w:hAnsi="宋体"/>
          <w:color w:val="000000"/>
          <w:sz w:val="24"/>
        </w:rPr>
      </w:pPr>
      <w:r>
        <w:rPr>
          <w:rFonts w:hint="eastAsia" w:ascii="宋体" w:hAnsi="宋体"/>
          <w:color w:val="000000"/>
          <w:sz w:val="24"/>
        </w:rPr>
        <w:t>{</w:t>
      </w:r>
    </w:p>
    <w:p>
      <w:pPr>
        <w:spacing w:line="360" w:lineRule="auto"/>
        <w:ind w:left="1820" w:firstLine="280"/>
        <w:rPr>
          <w:rFonts w:ascii="宋体" w:hAnsi="宋体"/>
          <w:color w:val="000000"/>
          <w:sz w:val="24"/>
        </w:rPr>
      </w:pPr>
      <w:r>
        <w:rPr>
          <w:rFonts w:ascii="宋体" w:hAnsi="宋体"/>
          <w:color w:val="000000"/>
          <w:sz w:val="24"/>
        </w:rPr>
        <w:t>"</w:t>
      </w:r>
      <w:r>
        <w:rPr>
          <w:rFonts w:hint="eastAsia" w:ascii="宋体" w:hAnsi="宋体"/>
          <w:color w:val="000000"/>
          <w:sz w:val="24"/>
        </w:rPr>
        <w:t>businessType</w:t>
      </w:r>
      <w:r>
        <w:rPr>
          <w:rFonts w:ascii="宋体" w:hAnsi="宋体"/>
          <w:color w:val="000000"/>
          <w:sz w:val="24"/>
        </w:rPr>
        <w:t>"</w:t>
      </w:r>
      <w:r>
        <w:rPr>
          <w:rFonts w:hint="eastAsia" w:ascii="宋体" w:hAnsi="宋体"/>
          <w:color w:val="000000"/>
          <w:sz w:val="24"/>
        </w:rPr>
        <w:t>:驳回类型</w:t>
      </w:r>
      <w:r>
        <w:rPr>
          <w:rFonts w:ascii="宋体" w:hAnsi="宋体"/>
          <w:color w:val="000000"/>
          <w:sz w:val="24"/>
        </w:rPr>
        <w:t>,</w:t>
      </w:r>
    </w:p>
    <w:p>
      <w:pPr>
        <w:spacing w:line="360" w:lineRule="auto"/>
        <w:ind w:left="1820" w:firstLine="280"/>
        <w:rPr>
          <w:rFonts w:ascii="宋体" w:hAnsi="宋体"/>
          <w:color w:val="000000"/>
          <w:sz w:val="24"/>
        </w:rPr>
      </w:pPr>
      <w:r>
        <w:rPr>
          <w:rFonts w:ascii="宋体" w:hAnsi="宋体"/>
          <w:color w:val="000000"/>
          <w:sz w:val="24"/>
        </w:rPr>
        <w:t>"</w:t>
      </w:r>
      <w:r>
        <w:rPr>
          <w:rFonts w:hint="eastAsia" w:ascii="宋体" w:hAnsi="宋体"/>
          <w:color w:val="000000"/>
          <w:sz w:val="24"/>
        </w:rPr>
        <w:t>businessNo</w:t>
      </w:r>
      <w:r>
        <w:rPr>
          <w:rFonts w:ascii="宋体" w:hAnsi="宋体"/>
          <w:color w:val="000000"/>
          <w:sz w:val="24"/>
        </w:rPr>
        <w:t>"</w:t>
      </w:r>
      <w:r>
        <w:rPr>
          <w:rFonts w:hint="eastAsia" w:ascii="宋体" w:hAnsi="宋体"/>
          <w:color w:val="000000"/>
          <w:sz w:val="24"/>
        </w:rPr>
        <w:t>业务编号</w:t>
      </w:r>
    </w:p>
    <w:p>
      <w:pPr>
        <w:spacing w:line="360" w:lineRule="auto"/>
        <w:ind w:left="1400" w:firstLine="280"/>
        <w:rPr>
          <w:rFonts w:ascii="宋体" w:hAnsi="宋体"/>
          <w:color w:val="000000"/>
          <w:sz w:val="24"/>
        </w:rPr>
      </w:pPr>
      <w:r>
        <w:rPr>
          <w:rFonts w:hint="eastAsia" w:ascii="宋体" w:hAnsi="宋体"/>
          <w:color w:val="000000"/>
          <w:sz w:val="24"/>
        </w:rPr>
        <w:t>}</w:t>
      </w:r>
    </w:p>
    <w:p>
      <w:pPr>
        <w:spacing w:line="360" w:lineRule="auto"/>
        <w:ind w:left="980" w:firstLine="280"/>
        <w:rPr>
          <w:rFonts w:ascii="宋体" w:hAnsi="宋体"/>
          <w:color w:val="000000"/>
          <w:sz w:val="24"/>
        </w:rPr>
      </w:pPr>
      <w:r>
        <w:rPr>
          <w:rFonts w:hint="eastAsia" w:ascii="宋体" w:hAnsi="宋体"/>
          <w:color w:val="000000"/>
          <w:sz w:val="24"/>
        </w:rPr>
        <w:t>]</w:t>
      </w:r>
    </w:p>
    <w:p>
      <w:pPr>
        <w:spacing w:after="312" w:afterLines="100" w:line="360" w:lineRule="auto"/>
        <w:ind w:left="981"/>
        <w:rPr>
          <w:rFonts w:ascii="宋体" w:hAnsi="宋体"/>
          <w:color w:val="000000"/>
          <w:sz w:val="24"/>
        </w:rPr>
      </w:pPr>
      <w:r>
        <w:rPr>
          <w:rFonts w:hint="eastAsia" w:ascii="宋体" w:hAnsi="宋体"/>
          <w:color w:val="000000"/>
          <w:sz w:val="24"/>
        </w:rPr>
        <w:t>}</w:t>
      </w:r>
    </w:p>
    <w:tbl>
      <w:tblPr>
        <w:tblStyle w:val="33"/>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417"/>
        <w:gridCol w:w="1701"/>
        <w:gridCol w:w="709"/>
        <w:gridCol w:w="3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5" w:hRule="atLeast"/>
        </w:trPr>
        <w:tc>
          <w:tcPr>
            <w:tcW w:w="1526"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w:t>
            </w:r>
          </w:p>
        </w:tc>
        <w:tc>
          <w:tcPr>
            <w:tcW w:w="1417"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数据项名称</w:t>
            </w:r>
          </w:p>
        </w:tc>
        <w:tc>
          <w:tcPr>
            <w:tcW w:w="1701"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类型</w:t>
            </w:r>
          </w:p>
        </w:tc>
        <w:tc>
          <w:tcPr>
            <w:tcW w:w="709"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必填</w:t>
            </w:r>
          </w:p>
        </w:tc>
        <w:tc>
          <w:tcPr>
            <w:tcW w:w="3856"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rFonts w:ascii="仿宋" w:hAnsi="仿宋" w:eastAsia="仿宋"/>
                <w:color w:val="000000"/>
                <w:sz w:val="24"/>
              </w:rPr>
            </w:pPr>
            <w:r>
              <w:rPr>
                <w:rFonts w:ascii="仿宋" w:hAnsi="仿宋" w:eastAsia="仿宋"/>
                <w:color w:val="000000"/>
                <w:sz w:val="24"/>
              </w:rPr>
              <w:t>businessNoList</w:t>
            </w:r>
          </w:p>
        </w:tc>
        <w:tc>
          <w:tcPr>
            <w:tcW w:w="1417" w:type="dxa"/>
            <w:vAlign w:val="center"/>
          </w:tcPr>
          <w:p>
            <w:pPr>
              <w:rPr>
                <w:rFonts w:ascii="仿宋" w:hAnsi="仿宋" w:eastAsia="仿宋"/>
                <w:color w:val="000000"/>
                <w:sz w:val="24"/>
              </w:rPr>
            </w:pPr>
            <w:r>
              <w:rPr>
                <w:rFonts w:hint="eastAsia" w:ascii="仿宋" w:hAnsi="仿宋" w:eastAsia="仿宋"/>
                <w:color w:val="000000"/>
                <w:sz w:val="24"/>
              </w:rPr>
              <w:t>驳回</w:t>
            </w:r>
            <w:r>
              <w:rPr>
                <w:rFonts w:ascii="仿宋" w:hAnsi="仿宋" w:eastAsia="仿宋"/>
                <w:color w:val="000000"/>
                <w:sz w:val="24"/>
              </w:rPr>
              <w:t>业务借据号清单</w:t>
            </w:r>
          </w:p>
        </w:tc>
        <w:tc>
          <w:tcPr>
            <w:tcW w:w="1701" w:type="dxa"/>
            <w:vAlign w:val="center"/>
          </w:tcPr>
          <w:p>
            <w:pPr>
              <w:rPr>
                <w:rFonts w:ascii="仿宋" w:hAnsi="仿宋" w:eastAsia="仿宋"/>
                <w:color w:val="000000"/>
                <w:sz w:val="24"/>
              </w:rPr>
            </w:pPr>
            <w:r>
              <w:rPr>
                <w:rFonts w:hint="eastAsia" w:ascii="仿宋" w:hAnsi="仿宋" w:eastAsia="仿宋"/>
                <w:color w:val="000000"/>
                <w:sz w:val="24"/>
              </w:rPr>
              <w:t>自定义</w:t>
            </w:r>
          </w:p>
        </w:tc>
        <w:tc>
          <w:tcPr>
            <w:tcW w:w="709" w:type="dxa"/>
            <w:vAlign w:val="center"/>
          </w:tcPr>
          <w:p>
            <w:pPr>
              <w:rPr>
                <w:rFonts w:ascii="仿宋" w:hAnsi="仿宋" w:eastAsia="仿宋"/>
                <w:color w:val="000000"/>
                <w:sz w:val="24"/>
              </w:rPr>
            </w:pPr>
            <w:r>
              <w:rPr>
                <w:rFonts w:hint="eastAsia" w:ascii="仿宋" w:hAnsi="仿宋" w:eastAsia="仿宋"/>
                <w:color w:val="000000"/>
                <w:sz w:val="24"/>
              </w:rPr>
              <w:t>是</w:t>
            </w:r>
          </w:p>
        </w:tc>
        <w:tc>
          <w:tcPr>
            <w:tcW w:w="3856" w:type="dxa"/>
            <w:vAlign w:val="center"/>
          </w:tcPr>
          <w:p>
            <w:pPr>
              <w:rPr>
                <w:rFonts w:ascii="仿宋" w:hAnsi="仿宋" w:eastAsia="仿宋"/>
                <w:color w:val="000000"/>
                <w:sz w:val="24"/>
              </w:rPr>
            </w:pPr>
            <w:r>
              <w:rPr>
                <w:rFonts w:hint="eastAsia" w:ascii="仿宋" w:hAnsi="仿宋" w:eastAsia="仿宋"/>
                <w:color w:val="000000"/>
                <w:sz w:val="24"/>
              </w:rPr>
              <w:t>报送</w:t>
            </w:r>
            <w:r>
              <w:rPr>
                <w:rFonts w:ascii="仿宋" w:hAnsi="仿宋" w:eastAsia="仿宋"/>
                <w:color w:val="000000"/>
                <w:sz w:val="24"/>
              </w:rPr>
              <w:t>机构</w:t>
            </w:r>
            <w:r>
              <w:rPr>
                <w:rFonts w:hint="eastAsia" w:ascii="仿宋" w:hAnsi="仿宋" w:eastAsia="仿宋"/>
                <w:color w:val="000000"/>
                <w:sz w:val="24"/>
              </w:rPr>
              <w:t>把</w:t>
            </w:r>
            <w:r>
              <w:rPr>
                <w:rFonts w:ascii="仿宋" w:hAnsi="仿宋" w:eastAsia="仿宋"/>
                <w:color w:val="000000"/>
                <w:sz w:val="24"/>
              </w:rPr>
              <w:t>已接收到的驳回业务</w:t>
            </w:r>
            <w:r>
              <w:rPr>
                <w:rFonts w:hint="eastAsia" w:ascii="仿宋" w:hAnsi="仿宋" w:eastAsia="仿宋"/>
                <w:color w:val="000000"/>
                <w:sz w:val="24"/>
              </w:rPr>
              <w:t>编</w:t>
            </w:r>
            <w:r>
              <w:rPr>
                <w:rFonts w:ascii="仿宋" w:hAnsi="仿宋" w:eastAsia="仿宋"/>
                <w:color w:val="000000"/>
                <w:sz w:val="24"/>
              </w:rPr>
              <w:t>号，以清单方式反馈</w:t>
            </w:r>
            <w:r>
              <w:rPr>
                <w:rFonts w:hint="eastAsia" w:ascii="仿宋" w:hAnsi="仿宋" w:eastAsia="仿宋"/>
                <w:color w:val="000000"/>
                <w:sz w:val="24"/>
              </w:rPr>
              <w:t>绿茵系统2.0</w:t>
            </w:r>
            <w:r>
              <w:rPr>
                <w:rFonts w:ascii="仿宋" w:hAnsi="仿宋" w:eastAsia="仿宋"/>
                <w:color w:val="000000"/>
                <w:sz w:val="24"/>
              </w:rPr>
              <w:t>确认</w:t>
            </w:r>
            <w:r>
              <w:rPr>
                <w:rFonts w:hint="eastAsia" w:ascii="仿宋" w:hAnsi="仿宋" w:eastAsia="仿宋"/>
                <w:color w:val="000000"/>
                <w:sz w:val="24"/>
              </w:rPr>
              <w:t>。反馈确认后，后续再次进行</w:t>
            </w:r>
            <w:r>
              <w:rPr>
                <w:rFonts w:ascii="仿宋" w:hAnsi="仿宋" w:eastAsia="仿宋"/>
                <w:color w:val="000000"/>
                <w:sz w:val="24"/>
              </w:rPr>
              <w:t>业务核查驳回</w:t>
            </w:r>
            <w:r>
              <w:rPr>
                <w:rFonts w:hint="eastAsia" w:ascii="仿宋" w:hAnsi="仿宋" w:eastAsia="仿宋"/>
                <w:color w:val="000000"/>
                <w:sz w:val="24"/>
              </w:rPr>
              <w:t>接口查询时，绿茵系统2.0</w:t>
            </w:r>
            <w:r>
              <w:rPr>
                <w:rFonts w:ascii="仿宋" w:hAnsi="仿宋" w:eastAsia="仿宋"/>
                <w:color w:val="000000"/>
                <w:sz w:val="24"/>
              </w:rPr>
              <w:t>将不会再返回</w:t>
            </w:r>
            <w:r>
              <w:rPr>
                <w:rFonts w:hint="eastAsia" w:ascii="仿宋" w:hAnsi="仿宋" w:eastAsia="仿宋"/>
                <w:color w:val="000000"/>
                <w:sz w:val="24"/>
              </w:rPr>
              <w:t>此次</w:t>
            </w:r>
            <w:r>
              <w:rPr>
                <w:rFonts w:ascii="仿宋" w:hAnsi="仿宋" w:eastAsia="仿宋"/>
                <w:color w:val="000000"/>
                <w:sz w:val="24"/>
              </w:rPr>
              <w:t>提交</w:t>
            </w:r>
            <w:r>
              <w:rPr>
                <w:rFonts w:hint="eastAsia" w:ascii="仿宋" w:hAnsi="仿宋" w:eastAsia="仿宋"/>
                <w:color w:val="000000"/>
                <w:sz w:val="24"/>
              </w:rPr>
              <w:t>确认</w:t>
            </w:r>
            <w:r>
              <w:rPr>
                <w:rFonts w:ascii="仿宋" w:hAnsi="仿宋" w:eastAsia="仿宋"/>
                <w:color w:val="000000"/>
                <w:sz w:val="24"/>
              </w:rPr>
              <w:t>的</w:t>
            </w:r>
            <w:r>
              <w:rPr>
                <w:rFonts w:hint="eastAsia" w:ascii="仿宋" w:hAnsi="仿宋" w:eastAsia="仿宋"/>
                <w:color w:val="000000"/>
                <w:sz w:val="24"/>
              </w:rPr>
              <w:t>业务编</w:t>
            </w:r>
            <w:r>
              <w:rPr>
                <w:rFonts w:ascii="仿宋" w:hAnsi="仿宋" w:eastAsia="仿宋"/>
                <w:color w:val="000000"/>
                <w:sz w:val="24"/>
              </w:rPr>
              <w:t>号</w:t>
            </w:r>
            <w:r>
              <w:rPr>
                <w:rFonts w:hint="eastAsia" w:ascii="仿宋" w:hAnsi="仿宋" w:eastAsia="仿宋"/>
                <w:color w:val="00000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rFonts w:ascii="仿宋" w:hAnsi="仿宋" w:eastAsia="仿宋"/>
                <w:color w:val="000000"/>
                <w:sz w:val="24"/>
              </w:rPr>
            </w:pPr>
            <w:r>
              <w:rPr>
                <w:rFonts w:hint="eastAsia" w:ascii="仿宋" w:hAnsi="仿宋" w:eastAsia="仿宋"/>
                <w:color w:val="000000"/>
                <w:sz w:val="24"/>
              </w:rPr>
              <w:t>businessType</w:t>
            </w:r>
          </w:p>
        </w:tc>
        <w:tc>
          <w:tcPr>
            <w:tcW w:w="1417" w:type="dxa"/>
            <w:vAlign w:val="center"/>
          </w:tcPr>
          <w:p>
            <w:pPr>
              <w:rPr>
                <w:rFonts w:ascii="仿宋" w:hAnsi="仿宋" w:eastAsia="仿宋"/>
                <w:color w:val="000000"/>
                <w:sz w:val="24"/>
              </w:rPr>
            </w:pPr>
            <w:r>
              <w:rPr>
                <w:rFonts w:hint="eastAsia" w:ascii="仿宋" w:hAnsi="仿宋" w:eastAsia="仿宋"/>
                <w:color w:val="000000"/>
                <w:sz w:val="24"/>
              </w:rPr>
              <w:t>驳回业务类型</w:t>
            </w:r>
          </w:p>
        </w:tc>
        <w:tc>
          <w:tcPr>
            <w:tcW w:w="1701"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709" w:type="dxa"/>
            <w:vAlign w:val="center"/>
          </w:tcPr>
          <w:p>
            <w:pPr>
              <w:rPr>
                <w:rFonts w:ascii="仿宋" w:hAnsi="仿宋" w:eastAsia="仿宋"/>
                <w:color w:val="000000"/>
                <w:sz w:val="24"/>
              </w:rPr>
            </w:pPr>
            <w:r>
              <w:rPr>
                <w:rFonts w:hint="eastAsia" w:ascii="仿宋" w:hAnsi="仿宋" w:eastAsia="仿宋"/>
                <w:color w:val="000000"/>
                <w:sz w:val="24"/>
              </w:rPr>
              <w:t>是</w:t>
            </w:r>
          </w:p>
        </w:tc>
        <w:tc>
          <w:tcPr>
            <w:tcW w:w="3856" w:type="dxa"/>
            <w:vAlign w:val="center"/>
          </w:tcPr>
          <w:p>
            <w:pPr>
              <w:rPr>
                <w:rFonts w:ascii="仿宋" w:hAnsi="仿宋" w:eastAsia="仿宋"/>
                <w:color w:val="000000"/>
                <w:sz w:val="24"/>
              </w:rPr>
            </w:pPr>
            <w:r>
              <w:rPr>
                <w:rFonts w:hint="eastAsia" w:ascii="仿宋" w:hAnsi="仿宋" w:eastAsia="仿宋"/>
                <w:color w:val="000000"/>
                <w:sz w:val="24"/>
              </w:rPr>
              <w:t>D0330001：绿色贷款</w:t>
            </w:r>
          </w:p>
          <w:p>
            <w:pPr>
              <w:rPr>
                <w:rFonts w:ascii="仿宋" w:hAnsi="仿宋" w:eastAsia="仿宋"/>
                <w:color w:val="000000"/>
                <w:sz w:val="24"/>
              </w:rPr>
            </w:pPr>
            <w:r>
              <w:rPr>
                <w:rFonts w:hint="eastAsia" w:ascii="仿宋" w:hAnsi="仿宋" w:eastAsia="仿宋"/>
                <w:color w:val="000000"/>
                <w:sz w:val="24"/>
              </w:rPr>
              <w:t>D0330002：绿色信用证</w:t>
            </w:r>
          </w:p>
          <w:p>
            <w:pPr>
              <w:rPr>
                <w:rFonts w:ascii="仿宋" w:hAnsi="仿宋" w:eastAsia="仿宋"/>
                <w:color w:val="000000"/>
                <w:sz w:val="24"/>
              </w:rPr>
            </w:pPr>
            <w:r>
              <w:rPr>
                <w:rFonts w:hint="eastAsia" w:ascii="仿宋" w:hAnsi="仿宋" w:eastAsia="仿宋"/>
                <w:color w:val="000000"/>
                <w:sz w:val="24"/>
              </w:rPr>
              <w:t>D0330003：绿色承兑汇票</w:t>
            </w:r>
          </w:p>
          <w:p>
            <w:pPr>
              <w:rPr>
                <w:rFonts w:ascii="仿宋" w:hAnsi="仿宋" w:eastAsia="仿宋"/>
                <w:color w:val="000000"/>
                <w:sz w:val="24"/>
              </w:rPr>
            </w:pPr>
            <w:r>
              <w:rPr>
                <w:rFonts w:hint="eastAsia" w:ascii="仿宋" w:hAnsi="仿宋" w:eastAsia="仿宋"/>
                <w:color w:val="000000"/>
                <w:sz w:val="24"/>
              </w:rPr>
              <w:t>D0330004：绿色债券投资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rFonts w:ascii="仿宋" w:hAnsi="仿宋" w:eastAsia="仿宋"/>
                <w:color w:val="000000"/>
                <w:sz w:val="24"/>
              </w:rPr>
            </w:pPr>
            <w:r>
              <w:rPr>
                <w:rFonts w:hint="eastAsia" w:ascii="仿宋" w:hAnsi="仿宋" w:eastAsia="仿宋"/>
                <w:color w:val="000000"/>
                <w:sz w:val="24"/>
              </w:rPr>
              <w:t>businessNo</w:t>
            </w:r>
          </w:p>
        </w:tc>
        <w:tc>
          <w:tcPr>
            <w:tcW w:w="1417" w:type="dxa"/>
            <w:vAlign w:val="center"/>
          </w:tcPr>
          <w:p>
            <w:pPr>
              <w:rPr>
                <w:rFonts w:ascii="仿宋" w:hAnsi="仿宋" w:eastAsia="仿宋"/>
                <w:color w:val="000000"/>
                <w:sz w:val="24"/>
              </w:rPr>
            </w:pPr>
            <w:r>
              <w:rPr>
                <w:rFonts w:hint="eastAsia" w:ascii="仿宋" w:hAnsi="仿宋" w:eastAsia="仿宋"/>
                <w:color w:val="000000"/>
                <w:sz w:val="24"/>
              </w:rPr>
              <w:t>业务编号</w:t>
            </w:r>
          </w:p>
        </w:tc>
        <w:tc>
          <w:tcPr>
            <w:tcW w:w="1701"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709" w:type="dxa"/>
            <w:vAlign w:val="center"/>
          </w:tcPr>
          <w:p>
            <w:pPr>
              <w:rPr>
                <w:rFonts w:ascii="仿宋" w:hAnsi="仿宋" w:eastAsia="仿宋"/>
                <w:color w:val="000000"/>
                <w:sz w:val="24"/>
              </w:rPr>
            </w:pPr>
            <w:r>
              <w:rPr>
                <w:rFonts w:hint="eastAsia" w:ascii="仿宋" w:hAnsi="仿宋" w:eastAsia="仿宋"/>
                <w:color w:val="000000"/>
                <w:sz w:val="24"/>
              </w:rPr>
              <w:t>是</w:t>
            </w:r>
          </w:p>
        </w:tc>
        <w:tc>
          <w:tcPr>
            <w:tcW w:w="3856" w:type="dxa"/>
            <w:vAlign w:val="center"/>
          </w:tcPr>
          <w:p>
            <w:pPr>
              <w:rPr>
                <w:rFonts w:ascii="仿宋" w:hAnsi="仿宋" w:eastAsia="仿宋"/>
                <w:color w:val="000000"/>
                <w:sz w:val="24"/>
              </w:rPr>
            </w:pPr>
            <w:r>
              <w:rPr>
                <w:rFonts w:hint="eastAsia" w:ascii="仿宋" w:hAnsi="仿宋" w:eastAsia="仿宋"/>
                <w:color w:val="000000"/>
                <w:sz w:val="24"/>
              </w:rPr>
              <w:t>被驳回的业务唯一识别编号</w:t>
            </w:r>
          </w:p>
        </w:tc>
      </w:tr>
    </w:tbl>
    <w:p>
      <w:pPr>
        <w:numPr>
          <w:ilvl w:val="0"/>
          <w:numId w:val="20"/>
        </w:numPr>
        <w:rPr>
          <w:rFonts w:ascii="宋体" w:hAnsi="宋体"/>
          <w:color w:val="000000"/>
          <w:sz w:val="28"/>
        </w:rPr>
      </w:pPr>
      <w:r>
        <w:rPr>
          <w:rFonts w:hint="eastAsia" w:ascii="宋体" w:hAnsi="宋体"/>
          <w:color w:val="000000"/>
          <w:sz w:val="28"/>
        </w:rPr>
        <w:t>Http</w:t>
      </w:r>
      <w:r>
        <w:rPr>
          <w:rFonts w:ascii="宋体" w:hAnsi="宋体"/>
          <w:color w:val="000000"/>
          <w:sz w:val="28"/>
        </w:rPr>
        <w:t>头部：</w:t>
      </w:r>
    </w:p>
    <w:tbl>
      <w:tblPr>
        <w:tblStyle w:val="33"/>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474"/>
        <w:gridCol w:w="1411"/>
        <w:gridCol w:w="992"/>
        <w:gridCol w:w="3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9" w:hRule="atLeast"/>
        </w:trPr>
        <w:tc>
          <w:tcPr>
            <w:tcW w:w="1476"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w:t>
            </w:r>
          </w:p>
        </w:tc>
        <w:tc>
          <w:tcPr>
            <w:tcW w:w="1474"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数据项名称</w:t>
            </w:r>
          </w:p>
        </w:tc>
        <w:tc>
          <w:tcPr>
            <w:tcW w:w="1411"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类型</w:t>
            </w:r>
          </w:p>
        </w:tc>
        <w:tc>
          <w:tcPr>
            <w:tcW w:w="992"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必填</w:t>
            </w:r>
          </w:p>
        </w:tc>
        <w:tc>
          <w:tcPr>
            <w:tcW w:w="3856"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reportBank</w:t>
            </w:r>
          </w:p>
        </w:tc>
        <w:tc>
          <w:tcPr>
            <w:tcW w:w="147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报送机构</w:t>
            </w:r>
          </w:p>
        </w:tc>
        <w:tc>
          <w:tcPr>
            <w:tcW w:w="1411"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992"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85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报送机构金融许可证号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r</w:t>
            </w:r>
            <w:r>
              <w:rPr>
                <w:rFonts w:hint="eastAsia" w:ascii="仿宋" w:hAnsi="仿宋" w:eastAsia="仿宋"/>
                <w:color w:val="000000"/>
                <w:sz w:val="24"/>
              </w:rPr>
              <w:t>equestId</w:t>
            </w:r>
          </w:p>
        </w:tc>
        <w:tc>
          <w:tcPr>
            <w:tcW w:w="147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请求编号</w:t>
            </w:r>
          </w:p>
        </w:tc>
        <w:tc>
          <w:tcPr>
            <w:tcW w:w="1411"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992"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85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请求编号，小于等于3</w:t>
            </w:r>
            <w:r>
              <w:rPr>
                <w:rFonts w:ascii="仿宋" w:hAnsi="仿宋" w:eastAsia="仿宋"/>
                <w:color w:val="000000"/>
                <w:sz w:val="24"/>
              </w:rPr>
              <w:t>2位字符的数字字母组合</w:t>
            </w:r>
            <w:r>
              <w:rPr>
                <w:rFonts w:hint="eastAsia" w:ascii="仿宋" w:hAnsi="仿宋" w:eastAsia="仿宋"/>
                <w:color w:val="000000"/>
                <w:sz w:val="24"/>
              </w:rPr>
              <w:t>，</w:t>
            </w:r>
            <w:r>
              <w:rPr>
                <w:rFonts w:ascii="仿宋" w:hAnsi="仿宋" w:eastAsia="仿宋"/>
                <w:color w:val="000000"/>
                <w:sz w:val="24"/>
              </w:rPr>
              <w:t>如请求序列号或</w:t>
            </w:r>
            <w:r>
              <w:rPr>
                <w:rFonts w:hint="eastAsia" w:ascii="仿宋" w:hAnsi="仿宋" w:eastAsia="仿宋"/>
                <w:color w:val="000000"/>
                <w:sz w:val="24"/>
              </w:rPr>
              <w:t>U</w:t>
            </w:r>
            <w:r>
              <w:rPr>
                <w:rFonts w:ascii="仿宋" w:hAnsi="仿宋" w:eastAsia="仿宋"/>
                <w:color w:val="000000"/>
                <w:sz w:val="24"/>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timestamp</w:t>
            </w:r>
          </w:p>
        </w:tc>
        <w:tc>
          <w:tcPr>
            <w:tcW w:w="147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时间戳</w:t>
            </w:r>
          </w:p>
        </w:tc>
        <w:tc>
          <w:tcPr>
            <w:tcW w:w="1411"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String</w:t>
            </w:r>
          </w:p>
        </w:tc>
        <w:tc>
          <w:tcPr>
            <w:tcW w:w="992"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85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s</w:t>
            </w:r>
            <w:r>
              <w:rPr>
                <w:rFonts w:hint="eastAsia" w:ascii="仿宋" w:hAnsi="仿宋" w:eastAsia="仿宋"/>
                <w:color w:val="000000"/>
                <w:sz w:val="24"/>
              </w:rPr>
              <w:t>i</w:t>
            </w:r>
            <w:r>
              <w:rPr>
                <w:rFonts w:ascii="仿宋" w:hAnsi="仿宋" w:eastAsia="仿宋"/>
                <w:color w:val="000000"/>
                <w:sz w:val="24"/>
              </w:rPr>
              <w:t>gnature</w:t>
            </w:r>
          </w:p>
        </w:tc>
        <w:tc>
          <w:tcPr>
            <w:tcW w:w="147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签名</w:t>
            </w:r>
          </w:p>
        </w:tc>
        <w:tc>
          <w:tcPr>
            <w:tcW w:w="1411"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992"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85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通过报送</w:t>
            </w:r>
            <w:r>
              <w:rPr>
                <w:rFonts w:ascii="仿宋" w:hAnsi="仿宋" w:eastAsia="仿宋"/>
                <w:color w:val="000000"/>
                <w:sz w:val="24"/>
              </w:rPr>
              <w:t>机构、请求编号、时间戳</w:t>
            </w:r>
            <w:r>
              <w:rPr>
                <w:rFonts w:hint="eastAsia" w:ascii="仿宋" w:hAnsi="仿宋" w:eastAsia="仿宋"/>
                <w:color w:val="000000"/>
                <w:sz w:val="24"/>
              </w:rPr>
              <w:t>、</w:t>
            </w:r>
            <w:r>
              <w:rPr>
                <w:rFonts w:ascii="仿宋" w:hAnsi="仿宋" w:eastAsia="仿宋"/>
                <w:color w:val="000000"/>
                <w:sz w:val="24"/>
              </w:rPr>
              <w:t>输入参数JSON文本生成签名，</w:t>
            </w:r>
            <w:r>
              <w:rPr>
                <w:rFonts w:hint="eastAsia" w:ascii="仿宋" w:hAnsi="仿宋" w:eastAsia="仿宋"/>
                <w:color w:val="000000"/>
                <w:sz w:val="24"/>
              </w:rPr>
              <w:t>签名</w:t>
            </w:r>
            <w:r>
              <w:rPr>
                <w:rFonts w:ascii="仿宋" w:hAnsi="仿宋" w:eastAsia="仿宋"/>
                <w:color w:val="000000"/>
                <w:sz w:val="24"/>
              </w:rPr>
              <w:t>方法详见</w:t>
            </w:r>
            <w:r>
              <w:rPr>
                <w:rFonts w:hint="eastAsia" w:ascii="仿宋" w:hAnsi="仿宋" w:eastAsia="仿宋"/>
                <w:color w:val="000000"/>
                <w:sz w:val="24"/>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147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version</w:t>
            </w:r>
          </w:p>
        </w:tc>
        <w:tc>
          <w:tcPr>
            <w:tcW w:w="147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版本号</w:t>
            </w:r>
          </w:p>
        </w:tc>
        <w:tc>
          <w:tcPr>
            <w:tcW w:w="1411"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r>
              <w:rPr>
                <w:rFonts w:ascii="仿宋" w:hAnsi="仿宋" w:eastAsia="仿宋"/>
                <w:color w:val="000000"/>
                <w:sz w:val="24"/>
              </w:rPr>
              <w:t xml:space="preserve"> </w:t>
            </w:r>
          </w:p>
        </w:tc>
        <w:tc>
          <w:tcPr>
            <w:tcW w:w="992"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85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接口版本号：1</w:t>
            </w:r>
            <w:r>
              <w:rPr>
                <w:rFonts w:ascii="仿宋" w:hAnsi="仿宋" w:eastAsia="仿宋"/>
                <w:color w:val="000000"/>
                <w:sz w:val="24"/>
              </w:rPr>
              <w:t>.0</w:t>
            </w:r>
          </w:p>
        </w:tc>
      </w:tr>
    </w:tbl>
    <w:p>
      <w:pPr>
        <w:pStyle w:val="4"/>
        <w:ind w:hanging="155"/>
        <w:rPr>
          <w:rFonts w:ascii="宋体" w:hAnsi="宋体"/>
          <w:color w:val="000000"/>
        </w:rPr>
      </w:pPr>
      <w:bookmarkStart w:id="115" w:name="_Toc3470620"/>
      <w:bookmarkStart w:id="116" w:name="_Toc53760032"/>
      <w:r>
        <w:rPr>
          <w:rFonts w:hint="eastAsia" w:ascii="宋体" w:hAnsi="宋体"/>
          <w:color w:val="000000"/>
        </w:rPr>
        <w:t>响应</w:t>
      </w:r>
      <w:r>
        <w:rPr>
          <w:rFonts w:ascii="宋体" w:hAnsi="宋体"/>
          <w:color w:val="000000"/>
        </w:rPr>
        <w:t>信息</w:t>
      </w:r>
      <w:bookmarkEnd w:id="115"/>
      <w:bookmarkEnd w:id="116"/>
    </w:p>
    <w:p>
      <w:pPr>
        <w:ind w:left="980"/>
        <w:rPr>
          <w:rFonts w:ascii="宋体" w:hAnsi="宋体"/>
          <w:color w:val="000000"/>
          <w:sz w:val="24"/>
        </w:rPr>
      </w:pPr>
      <w:r>
        <w:rPr>
          <w:rFonts w:hint="eastAsia" w:ascii="宋体" w:hAnsi="宋体"/>
          <w:color w:val="000000"/>
          <w:sz w:val="24"/>
        </w:rPr>
        <w:t>{</w:t>
      </w:r>
    </w:p>
    <w:p>
      <w:pPr>
        <w:ind w:left="980"/>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w:t>
      </w:r>
      <w:r>
        <w:rPr>
          <w:rFonts w:hint="eastAsia" w:ascii="宋体" w:hAnsi="宋体"/>
          <w:color w:val="000000"/>
          <w:sz w:val="24"/>
        </w:rPr>
        <w:t>code</w:t>
      </w:r>
      <w:r>
        <w:rPr>
          <w:rFonts w:ascii="宋体" w:hAnsi="宋体"/>
          <w:color w:val="000000"/>
          <w:sz w:val="24"/>
        </w:rPr>
        <w:t>"</w:t>
      </w:r>
      <w:r>
        <w:rPr>
          <w:rFonts w:hint="eastAsia" w:ascii="宋体" w:hAnsi="宋体"/>
          <w:color w:val="000000"/>
          <w:sz w:val="24"/>
        </w:rPr>
        <w:t>:响应</w:t>
      </w:r>
      <w:r>
        <w:rPr>
          <w:rFonts w:ascii="宋体" w:hAnsi="宋体"/>
          <w:color w:val="000000"/>
          <w:sz w:val="24"/>
        </w:rPr>
        <w:t>码,</w:t>
      </w:r>
    </w:p>
    <w:p>
      <w:pPr>
        <w:ind w:left="980"/>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w:t>
      </w:r>
      <w:r>
        <w:rPr>
          <w:rFonts w:hint="eastAsia" w:ascii="宋体" w:hAnsi="宋体"/>
          <w:color w:val="000000"/>
          <w:sz w:val="24"/>
        </w:rPr>
        <w:t>me</w:t>
      </w:r>
      <w:r>
        <w:rPr>
          <w:rFonts w:ascii="宋体" w:hAnsi="宋体"/>
          <w:color w:val="000000"/>
          <w:sz w:val="24"/>
        </w:rPr>
        <w:t>ssage"</w:t>
      </w:r>
      <w:r>
        <w:rPr>
          <w:rFonts w:hint="eastAsia" w:ascii="宋体" w:hAnsi="宋体"/>
          <w:color w:val="000000"/>
          <w:sz w:val="24"/>
        </w:rPr>
        <w:t>:响应</w:t>
      </w:r>
      <w:r>
        <w:rPr>
          <w:rFonts w:ascii="宋体" w:hAnsi="宋体"/>
          <w:color w:val="000000"/>
          <w:sz w:val="24"/>
        </w:rPr>
        <w:t>信息</w:t>
      </w:r>
    </w:p>
    <w:p>
      <w:pPr>
        <w:spacing w:after="312" w:afterLines="100"/>
        <w:ind w:left="981"/>
        <w:rPr>
          <w:rFonts w:ascii="宋体" w:hAnsi="宋体"/>
          <w:color w:val="000000"/>
          <w:sz w:val="24"/>
        </w:rPr>
      </w:pPr>
      <w:r>
        <w:rPr>
          <w:rFonts w:hint="eastAsia" w:ascii="宋体" w:hAnsi="宋体"/>
          <w:color w:val="000000"/>
          <w:sz w:val="24"/>
        </w:rPr>
        <w:t>}</w:t>
      </w:r>
    </w:p>
    <w:tbl>
      <w:tblPr>
        <w:tblStyle w:val="33"/>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0"/>
        <w:gridCol w:w="1638"/>
        <w:gridCol w:w="1271"/>
        <w:gridCol w:w="4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1310"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w:t>
            </w:r>
          </w:p>
        </w:tc>
        <w:tc>
          <w:tcPr>
            <w:tcW w:w="1638"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数据项名称</w:t>
            </w:r>
          </w:p>
        </w:tc>
        <w:tc>
          <w:tcPr>
            <w:tcW w:w="1271"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类型</w:t>
            </w:r>
          </w:p>
        </w:tc>
        <w:tc>
          <w:tcPr>
            <w:tcW w:w="4990"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vAlign w:val="center"/>
          </w:tcPr>
          <w:p>
            <w:pPr>
              <w:rPr>
                <w:rFonts w:ascii="仿宋" w:hAnsi="仿宋" w:eastAsia="仿宋"/>
                <w:color w:val="000000"/>
                <w:sz w:val="24"/>
              </w:rPr>
            </w:pPr>
            <w:r>
              <w:rPr>
                <w:rFonts w:ascii="仿宋" w:hAnsi="仿宋" w:eastAsia="仿宋"/>
                <w:color w:val="000000"/>
                <w:sz w:val="24"/>
              </w:rPr>
              <w:t>code</w:t>
            </w:r>
          </w:p>
        </w:tc>
        <w:tc>
          <w:tcPr>
            <w:tcW w:w="1638" w:type="dxa"/>
            <w:vAlign w:val="center"/>
          </w:tcPr>
          <w:p>
            <w:pPr>
              <w:rPr>
                <w:rFonts w:ascii="仿宋" w:hAnsi="仿宋" w:eastAsia="仿宋"/>
                <w:color w:val="000000"/>
                <w:sz w:val="24"/>
              </w:rPr>
            </w:pPr>
            <w:r>
              <w:rPr>
                <w:rFonts w:hint="eastAsia" w:ascii="仿宋" w:hAnsi="仿宋" w:eastAsia="仿宋"/>
                <w:color w:val="000000"/>
                <w:sz w:val="24"/>
              </w:rPr>
              <w:t>响应码</w:t>
            </w:r>
          </w:p>
        </w:tc>
        <w:tc>
          <w:tcPr>
            <w:tcW w:w="1271"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4990" w:type="dxa"/>
            <w:vAlign w:val="center"/>
          </w:tcPr>
          <w:p>
            <w:pPr>
              <w:rPr>
                <w:rFonts w:ascii="仿宋" w:hAnsi="仿宋" w:eastAsia="仿宋"/>
                <w:color w:val="000000"/>
                <w:sz w:val="24"/>
              </w:rPr>
            </w:pPr>
            <w:r>
              <w:rPr>
                <w:rFonts w:hint="eastAsia" w:ascii="仿宋" w:hAnsi="仿宋" w:eastAsia="仿宋"/>
                <w:color w:val="000000"/>
                <w:sz w:val="24"/>
              </w:rPr>
              <w:t>0：成功</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00001</w:t>
            </w:r>
            <w:r>
              <w:rPr>
                <w:rFonts w:hint="eastAsia" w:ascii="仿宋" w:hAnsi="仿宋" w:eastAsia="仿宋"/>
                <w:color w:val="000000"/>
                <w:sz w:val="24"/>
              </w:rPr>
              <w:t>：系统错误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00002</w:t>
            </w:r>
            <w:r>
              <w:rPr>
                <w:rFonts w:hint="eastAsia" w:ascii="仿宋" w:hAnsi="仿宋" w:eastAsia="仿宋"/>
                <w:color w:val="000000"/>
                <w:sz w:val="24"/>
              </w:rPr>
              <w:t>：请求头部参数错误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00003</w:t>
            </w:r>
            <w:r>
              <w:rPr>
                <w:rFonts w:hint="eastAsia" w:ascii="仿宋" w:hAnsi="仿宋" w:eastAsia="仿宋"/>
                <w:color w:val="000000"/>
                <w:sz w:val="24"/>
              </w:rPr>
              <w:t>：请求入参格式错误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00004</w:t>
            </w:r>
            <w:r>
              <w:rPr>
                <w:rFonts w:hint="eastAsia" w:ascii="仿宋" w:hAnsi="仿宋" w:eastAsia="仿宋"/>
                <w:color w:val="000000"/>
                <w:sz w:val="24"/>
              </w:rPr>
              <w:t>：签名验证失败</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00005</w:t>
            </w:r>
            <w:r>
              <w:rPr>
                <w:rFonts w:hint="eastAsia" w:ascii="仿宋" w:hAnsi="仿宋" w:eastAsia="仿宋"/>
                <w:color w:val="000000"/>
                <w:sz w:val="24"/>
              </w:rPr>
              <w:t>：报送机构金融许可证号不存在</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00006</w:t>
            </w:r>
            <w:r>
              <w:rPr>
                <w:rFonts w:hint="eastAsia" w:ascii="仿宋" w:hAnsi="仿宋" w:eastAsia="仿宋"/>
                <w:color w:val="000000"/>
                <w:sz w:val="24"/>
              </w:rPr>
              <w:t>：请求编号重复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vAlign w:val="center"/>
          </w:tcPr>
          <w:p>
            <w:pPr>
              <w:rPr>
                <w:rFonts w:ascii="仿宋" w:hAnsi="仿宋" w:eastAsia="仿宋"/>
                <w:color w:val="000000"/>
                <w:sz w:val="24"/>
              </w:rPr>
            </w:pPr>
            <w:r>
              <w:rPr>
                <w:rFonts w:ascii="仿宋" w:hAnsi="仿宋" w:eastAsia="仿宋"/>
                <w:color w:val="000000"/>
                <w:sz w:val="24"/>
              </w:rPr>
              <w:t>m</w:t>
            </w:r>
            <w:r>
              <w:rPr>
                <w:rFonts w:hint="eastAsia" w:ascii="仿宋" w:hAnsi="仿宋" w:eastAsia="仿宋"/>
                <w:color w:val="000000"/>
                <w:sz w:val="24"/>
              </w:rPr>
              <w:t>essage</w:t>
            </w:r>
          </w:p>
        </w:tc>
        <w:tc>
          <w:tcPr>
            <w:tcW w:w="1638" w:type="dxa"/>
            <w:vAlign w:val="center"/>
          </w:tcPr>
          <w:p>
            <w:pPr>
              <w:rPr>
                <w:rFonts w:ascii="仿宋" w:hAnsi="仿宋" w:eastAsia="仿宋"/>
                <w:color w:val="000000"/>
                <w:sz w:val="24"/>
              </w:rPr>
            </w:pPr>
            <w:r>
              <w:rPr>
                <w:rFonts w:hint="eastAsia" w:ascii="仿宋" w:hAnsi="仿宋" w:eastAsia="仿宋"/>
                <w:color w:val="000000"/>
                <w:sz w:val="24"/>
              </w:rPr>
              <w:t>响应信息</w:t>
            </w:r>
          </w:p>
        </w:tc>
        <w:tc>
          <w:tcPr>
            <w:tcW w:w="1271" w:type="dxa"/>
            <w:vAlign w:val="center"/>
          </w:tcPr>
          <w:p>
            <w:pPr>
              <w:rPr>
                <w:rFonts w:ascii="仿宋" w:hAnsi="仿宋" w:eastAsia="仿宋"/>
                <w:color w:val="000000"/>
                <w:sz w:val="24"/>
              </w:rPr>
            </w:pPr>
            <w:r>
              <w:rPr>
                <w:rFonts w:hint="eastAsia" w:ascii="仿宋" w:hAnsi="仿宋" w:eastAsia="仿宋"/>
                <w:color w:val="000000"/>
                <w:sz w:val="24"/>
              </w:rPr>
              <w:t>S</w:t>
            </w:r>
            <w:r>
              <w:rPr>
                <w:rFonts w:ascii="仿宋" w:hAnsi="仿宋" w:eastAsia="仿宋"/>
                <w:color w:val="000000"/>
                <w:sz w:val="24"/>
              </w:rPr>
              <w:t>tring</w:t>
            </w:r>
          </w:p>
        </w:tc>
        <w:tc>
          <w:tcPr>
            <w:tcW w:w="4990" w:type="dxa"/>
            <w:vAlign w:val="center"/>
          </w:tcPr>
          <w:p>
            <w:pPr>
              <w:rPr>
                <w:rFonts w:ascii="仿宋" w:hAnsi="仿宋" w:eastAsia="仿宋"/>
                <w:color w:val="000000"/>
                <w:sz w:val="24"/>
              </w:rPr>
            </w:pPr>
            <w:r>
              <w:rPr>
                <w:rFonts w:hint="eastAsia" w:ascii="仿宋" w:hAnsi="仿宋" w:eastAsia="仿宋"/>
                <w:color w:val="000000"/>
                <w:sz w:val="24"/>
              </w:rPr>
              <w:t>成功、系统错误、请求头部参数错误、请求入参格式错误、签名验证失败、报送机构金融许可证号不存在、请求编号重复</w:t>
            </w:r>
          </w:p>
        </w:tc>
      </w:tr>
    </w:tbl>
    <w:p>
      <w:pPr>
        <w:rPr>
          <w:rFonts w:ascii="宋体" w:hAnsi="宋体"/>
        </w:rPr>
      </w:pPr>
    </w:p>
    <w:p>
      <w:pPr>
        <w:pStyle w:val="3"/>
        <w:rPr>
          <w:rFonts w:ascii="宋体" w:hAnsi="宋体" w:eastAsia="宋体"/>
        </w:rPr>
      </w:pPr>
      <w:bookmarkStart w:id="117" w:name="_Toc37425179"/>
      <w:bookmarkStart w:id="118" w:name="_Toc53760033"/>
      <w:r>
        <w:rPr>
          <w:rFonts w:hint="eastAsia" w:ascii="宋体" w:hAnsi="宋体" w:eastAsia="宋体"/>
        </w:rPr>
        <w:t>报表报送任务查询接口</w:t>
      </w:r>
      <w:bookmarkEnd w:id="117"/>
      <w:bookmarkEnd w:id="118"/>
    </w:p>
    <w:p>
      <w:pPr>
        <w:pStyle w:val="21"/>
        <w:ind w:firstLine="480"/>
        <w:jc w:val="left"/>
        <w:rPr>
          <w:rFonts w:ascii="宋体" w:hAnsi="宋体"/>
          <w:color w:val="000000"/>
          <w:sz w:val="24"/>
          <w:szCs w:val="22"/>
        </w:rPr>
      </w:pPr>
      <w:r>
        <w:rPr>
          <w:rFonts w:hint="eastAsia" w:ascii="宋体" w:hAnsi="宋体"/>
          <w:color w:val="000000"/>
          <w:sz w:val="24"/>
          <w:szCs w:val="22"/>
        </w:rPr>
        <w:t>报送</w:t>
      </w:r>
      <w:r>
        <w:rPr>
          <w:rFonts w:ascii="宋体" w:hAnsi="宋体"/>
          <w:color w:val="000000"/>
          <w:sz w:val="24"/>
          <w:szCs w:val="22"/>
        </w:rPr>
        <w:t>机构</w:t>
      </w:r>
      <w:r>
        <w:rPr>
          <w:rFonts w:hint="eastAsia" w:ascii="宋体" w:hAnsi="宋体"/>
          <w:color w:val="000000"/>
          <w:sz w:val="24"/>
          <w:szCs w:val="22"/>
        </w:rPr>
        <w:t>可</w:t>
      </w:r>
      <w:r>
        <w:rPr>
          <w:rFonts w:ascii="宋体" w:hAnsi="宋体"/>
          <w:color w:val="000000"/>
          <w:sz w:val="24"/>
          <w:szCs w:val="22"/>
        </w:rPr>
        <w:t>通过此接口</w:t>
      </w:r>
      <w:r>
        <w:rPr>
          <w:rFonts w:hint="eastAsia" w:ascii="宋体" w:hAnsi="宋体"/>
          <w:color w:val="000000"/>
          <w:sz w:val="24"/>
          <w:szCs w:val="22"/>
        </w:rPr>
        <w:t>获取需要进行报送的报表任务。</w:t>
      </w:r>
    </w:p>
    <w:p>
      <w:pPr>
        <w:pStyle w:val="4"/>
        <w:ind w:hanging="155"/>
        <w:rPr>
          <w:rFonts w:ascii="宋体" w:hAnsi="宋体"/>
          <w:color w:val="000000"/>
        </w:rPr>
      </w:pPr>
      <w:bookmarkStart w:id="119" w:name="_Toc37425180"/>
      <w:bookmarkStart w:id="120" w:name="_Toc53760034"/>
      <w:r>
        <w:rPr>
          <w:rFonts w:hint="eastAsia" w:ascii="宋体" w:hAnsi="宋体"/>
          <w:color w:val="000000"/>
        </w:rPr>
        <w:t>请求信息</w:t>
      </w:r>
      <w:bookmarkEnd w:id="119"/>
      <w:bookmarkEnd w:id="120"/>
    </w:p>
    <w:p>
      <w:pPr>
        <w:numPr>
          <w:ilvl w:val="0"/>
          <w:numId w:val="20"/>
        </w:numPr>
        <w:spacing w:line="360" w:lineRule="auto"/>
        <w:ind w:left="1344"/>
        <w:jc w:val="left"/>
        <w:rPr>
          <w:rFonts w:ascii="宋体" w:hAnsi="宋体"/>
          <w:color w:val="000000"/>
          <w:sz w:val="24"/>
          <w:szCs w:val="22"/>
        </w:rPr>
      </w:pPr>
      <w:r>
        <w:rPr>
          <w:rFonts w:hint="eastAsia" w:ascii="宋体" w:hAnsi="宋体"/>
          <w:color w:val="000000"/>
          <w:sz w:val="24"/>
          <w:szCs w:val="22"/>
        </w:rPr>
        <w:t>接口</w:t>
      </w:r>
      <w:r>
        <w:rPr>
          <w:rFonts w:ascii="宋体" w:hAnsi="宋体"/>
          <w:color w:val="000000"/>
          <w:sz w:val="24"/>
          <w:szCs w:val="22"/>
        </w:rPr>
        <w:t>编码：</w:t>
      </w:r>
      <w:r>
        <w:rPr>
          <w:rFonts w:hint="eastAsia" w:ascii="宋体" w:hAnsi="宋体"/>
          <w:color w:val="000000"/>
          <w:sz w:val="24"/>
          <w:szCs w:val="22"/>
        </w:rPr>
        <w:t>UTF</w:t>
      </w:r>
      <w:r>
        <w:rPr>
          <w:rFonts w:ascii="宋体" w:hAnsi="宋体"/>
          <w:color w:val="000000"/>
          <w:sz w:val="24"/>
          <w:szCs w:val="22"/>
        </w:rPr>
        <w:t>-8</w:t>
      </w:r>
    </w:p>
    <w:p>
      <w:pPr>
        <w:numPr>
          <w:ilvl w:val="0"/>
          <w:numId w:val="20"/>
        </w:numPr>
        <w:spacing w:line="360" w:lineRule="auto"/>
        <w:ind w:left="1344"/>
        <w:jc w:val="left"/>
        <w:rPr>
          <w:rFonts w:ascii="宋体" w:hAnsi="宋体"/>
          <w:color w:val="000000"/>
          <w:sz w:val="24"/>
          <w:szCs w:val="22"/>
        </w:rPr>
      </w:pPr>
      <w:r>
        <w:rPr>
          <w:rFonts w:hint="eastAsia" w:ascii="宋体" w:hAnsi="宋体"/>
          <w:color w:val="000000"/>
          <w:sz w:val="24"/>
          <w:szCs w:val="22"/>
        </w:rPr>
        <w:t>调用</w:t>
      </w:r>
      <w:r>
        <w:rPr>
          <w:rFonts w:ascii="宋体" w:hAnsi="宋体"/>
          <w:color w:val="000000"/>
          <w:sz w:val="24"/>
          <w:szCs w:val="22"/>
        </w:rPr>
        <w:t>方式：Post</w:t>
      </w:r>
    </w:p>
    <w:p>
      <w:pPr>
        <w:numPr>
          <w:ilvl w:val="0"/>
          <w:numId w:val="20"/>
        </w:numPr>
        <w:spacing w:line="360" w:lineRule="auto"/>
        <w:ind w:left="1344"/>
        <w:jc w:val="left"/>
        <w:rPr>
          <w:rFonts w:ascii="宋体" w:hAnsi="宋体"/>
          <w:color w:val="000000"/>
          <w:sz w:val="24"/>
          <w:szCs w:val="22"/>
        </w:rPr>
      </w:pPr>
      <w:r>
        <w:rPr>
          <w:rFonts w:hint="eastAsia" w:ascii="宋体" w:hAnsi="宋体"/>
          <w:color w:val="000000"/>
          <w:sz w:val="24"/>
          <w:szCs w:val="22"/>
        </w:rPr>
        <w:t>提交数据方式：app</w:t>
      </w:r>
      <w:r>
        <w:rPr>
          <w:rFonts w:ascii="宋体" w:hAnsi="宋体"/>
          <w:color w:val="000000"/>
          <w:sz w:val="24"/>
          <w:szCs w:val="22"/>
        </w:rPr>
        <w:t>lication/json</w:t>
      </w:r>
    </w:p>
    <w:p>
      <w:pPr>
        <w:numPr>
          <w:ilvl w:val="0"/>
          <w:numId w:val="20"/>
        </w:numPr>
        <w:spacing w:line="360" w:lineRule="auto"/>
        <w:ind w:left="1344"/>
        <w:jc w:val="left"/>
        <w:rPr>
          <w:rFonts w:ascii="宋体" w:hAnsi="宋体"/>
          <w:color w:val="000000"/>
          <w:sz w:val="24"/>
          <w:szCs w:val="22"/>
        </w:rPr>
      </w:pPr>
      <w:r>
        <w:rPr>
          <w:rFonts w:hint="eastAsia" w:ascii="宋体" w:hAnsi="宋体"/>
          <w:color w:val="000000"/>
          <w:sz w:val="24"/>
          <w:szCs w:val="22"/>
        </w:rPr>
        <w:t>通讯</w:t>
      </w:r>
      <w:r>
        <w:rPr>
          <w:rFonts w:ascii="宋体" w:hAnsi="宋体"/>
          <w:color w:val="000000"/>
          <w:sz w:val="24"/>
          <w:szCs w:val="22"/>
        </w:rPr>
        <w:t>协议：</w:t>
      </w:r>
      <w:r>
        <w:rPr>
          <w:rFonts w:hint="eastAsia" w:ascii="宋体" w:hAnsi="宋体"/>
          <w:color w:val="000000"/>
          <w:sz w:val="24"/>
          <w:szCs w:val="22"/>
        </w:rPr>
        <w:t>http</w:t>
      </w:r>
    </w:p>
    <w:p>
      <w:pPr>
        <w:numPr>
          <w:ilvl w:val="0"/>
          <w:numId w:val="20"/>
        </w:numPr>
        <w:spacing w:line="360" w:lineRule="auto"/>
        <w:jc w:val="left"/>
        <w:rPr>
          <w:rFonts w:ascii="宋体" w:hAnsi="宋体"/>
          <w:color w:val="000000"/>
          <w:sz w:val="24"/>
          <w:szCs w:val="22"/>
        </w:rPr>
      </w:pPr>
      <w:r>
        <w:rPr>
          <w:rFonts w:hint="eastAsia" w:ascii="宋体" w:hAnsi="宋体"/>
          <w:color w:val="000000"/>
          <w:sz w:val="24"/>
          <w:szCs w:val="22"/>
        </w:rPr>
        <w:t>调用地址</w:t>
      </w:r>
      <w:r>
        <w:rPr>
          <w:rFonts w:ascii="宋体" w:hAnsi="宋体"/>
          <w:color w:val="000000"/>
          <w:sz w:val="24"/>
          <w:szCs w:val="22"/>
        </w:rPr>
        <w:t>：</w:t>
      </w:r>
      <w:r>
        <w:rPr>
          <w:rFonts w:hint="eastAsia" w:ascii="宋体" w:hAnsi="宋体"/>
          <w:color w:val="000000"/>
          <w:sz w:val="24"/>
          <w:szCs w:val="22"/>
        </w:rPr>
        <w:t>http</w:t>
      </w:r>
      <w:r>
        <w:rPr>
          <w:rFonts w:ascii="宋体" w:hAnsi="宋体"/>
          <w:color w:val="000000"/>
          <w:sz w:val="24"/>
          <w:szCs w:val="22"/>
        </w:rPr>
        <w:t>://</w:t>
      </w:r>
      <w:r>
        <w:rPr>
          <w:rFonts w:hint="eastAsia" w:ascii="宋体" w:hAnsi="宋体"/>
          <w:color w:val="000000"/>
          <w:sz w:val="24"/>
          <w:szCs w:val="22"/>
        </w:rPr>
        <w:t>&lt;</w:t>
      </w:r>
      <w:r>
        <w:rPr>
          <w:rFonts w:ascii="宋体" w:hAnsi="宋体"/>
          <w:color w:val="000000"/>
          <w:sz w:val="24"/>
          <w:szCs w:val="22"/>
        </w:rPr>
        <w:t>BaseAddress</w:t>
      </w:r>
      <w:r>
        <w:rPr>
          <w:rFonts w:hint="eastAsia" w:ascii="宋体" w:hAnsi="宋体"/>
          <w:color w:val="000000"/>
          <w:sz w:val="24"/>
          <w:szCs w:val="22"/>
        </w:rPr>
        <w:t>&gt;/</w:t>
      </w:r>
      <w:r>
        <w:rPr>
          <w:rFonts w:ascii="宋体" w:hAnsi="宋体"/>
          <w:color w:val="000000"/>
          <w:sz w:val="24"/>
          <w:szCs w:val="22"/>
        </w:rPr>
        <w:t>openapi/</w:t>
      </w:r>
      <w:r>
        <w:rPr>
          <w:rFonts w:hint="eastAsia" w:ascii="宋体" w:hAnsi="宋体"/>
          <w:color w:val="000000"/>
          <w:sz w:val="24"/>
          <w:szCs w:val="22"/>
        </w:rPr>
        <w:t>form/</w:t>
      </w:r>
      <w:r>
        <w:rPr>
          <w:rFonts w:ascii="宋体" w:hAnsi="宋体"/>
          <w:color w:val="000000"/>
          <w:sz w:val="24"/>
          <w:szCs w:val="22"/>
        </w:rPr>
        <w:t>get</w:t>
      </w:r>
      <w:r>
        <w:rPr>
          <w:rFonts w:hint="eastAsia" w:ascii="宋体" w:hAnsi="宋体"/>
          <w:color w:val="000000"/>
          <w:sz w:val="24"/>
          <w:szCs w:val="22"/>
        </w:rPr>
        <w:t>FormTask</w:t>
      </w:r>
      <w:r>
        <w:rPr>
          <w:rFonts w:ascii="宋体" w:hAnsi="宋体"/>
          <w:color w:val="000000"/>
          <w:sz w:val="24"/>
          <w:szCs w:val="22"/>
        </w:rPr>
        <w:t>List.json</w:t>
      </w:r>
    </w:p>
    <w:p>
      <w:pPr>
        <w:numPr>
          <w:ilvl w:val="0"/>
          <w:numId w:val="20"/>
        </w:numPr>
        <w:spacing w:line="360" w:lineRule="auto"/>
        <w:ind w:left="1344"/>
        <w:jc w:val="left"/>
        <w:rPr>
          <w:rFonts w:ascii="宋体" w:hAnsi="宋体"/>
          <w:color w:val="000000"/>
          <w:sz w:val="24"/>
          <w:szCs w:val="22"/>
        </w:rPr>
      </w:pPr>
      <w:r>
        <w:rPr>
          <w:rFonts w:hint="eastAsia" w:ascii="宋体" w:hAnsi="宋体"/>
          <w:color w:val="000000"/>
          <w:sz w:val="24"/>
          <w:szCs w:val="22"/>
        </w:rPr>
        <w:t>请求参数</w:t>
      </w:r>
      <w:r>
        <w:rPr>
          <w:rFonts w:ascii="宋体" w:hAnsi="宋体"/>
          <w:color w:val="000000"/>
          <w:sz w:val="24"/>
          <w:szCs w:val="22"/>
        </w:rPr>
        <w:t>：</w:t>
      </w:r>
      <w:r>
        <w:rPr>
          <w:rFonts w:hint="eastAsia" w:ascii="宋体" w:hAnsi="宋体"/>
          <w:color w:val="000000"/>
          <w:sz w:val="24"/>
          <w:szCs w:val="22"/>
        </w:rPr>
        <w:t>无</w:t>
      </w:r>
    </w:p>
    <w:p>
      <w:pPr>
        <w:numPr>
          <w:ilvl w:val="0"/>
          <w:numId w:val="20"/>
        </w:numPr>
        <w:spacing w:line="360" w:lineRule="auto"/>
        <w:ind w:left="1344"/>
        <w:jc w:val="left"/>
        <w:rPr>
          <w:rFonts w:ascii="宋体" w:hAnsi="宋体"/>
          <w:color w:val="000000"/>
          <w:sz w:val="24"/>
          <w:szCs w:val="22"/>
        </w:rPr>
      </w:pPr>
      <w:r>
        <w:rPr>
          <w:rFonts w:hint="eastAsia" w:ascii="宋体" w:hAnsi="宋体"/>
          <w:color w:val="000000"/>
          <w:sz w:val="24"/>
          <w:szCs w:val="22"/>
        </w:rPr>
        <w:t>Http</w:t>
      </w:r>
      <w:r>
        <w:rPr>
          <w:rFonts w:ascii="宋体" w:hAnsi="宋体"/>
          <w:color w:val="000000"/>
          <w:sz w:val="24"/>
          <w:szCs w:val="22"/>
        </w:rPr>
        <w:t>头部：</w:t>
      </w:r>
    </w:p>
    <w:tbl>
      <w:tblPr>
        <w:tblStyle w:val="33"/>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394"/>
        <w:gridCol w:w="1270"/>
        <w:gridCol w:w="851"/>
        <w:gridCol w:w="3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1555" w:type="dxa"/>
            <w:shd w:val="clear" w:color="auto" w:fill="BFBFBF"/>
            <w:vAlign w:val="center"/>
          </w:tcPr>
          <w:p>
            <w:pPr>
              <w:jc w:val="left"/>
              <w:rPr>
                <w:rFonts w:ascii="仿宋" w:hAnsi="仿宋" w:eastAsia="仿宋"/>
                <w:b/>
                <w:color w:val="000000"/>
                <w:sz w:val="24"/>
              </w:rPr>
            </w:pPr>
            <w:r>
              <w:rPr>
                <w:rFonts w:hint="eastAsia" w:ascii="仿宋" w:hAnsi="仿宋" w:eastAsia="仿宋"/>
                <w:b/>
                <w:color w:val="000000"/>
                <w:sz w:val="24"/>
              </w:rPr>
              <w:t>数据项</w:t>
            </w:r>
          </w:p>
        </w:tc>
        <w:tc>
          <w:tcPr>
            <w:tcW w:w="1394" w:type="dxa"/>
            <w:shd w:val="clear" w:color="auto" w:fill="BFBFBF"/>
            <w:vAlign w:val="center"/>
          </w:tcPr>
          <w:p>
            <w:pPr>
              <w:jc w:val="left"/>
              <w:rPr>
                <w:rFonts w:ascii="仿宋" w:hAnsi="仿宋" w:eastAsia="仿宋"/>
                <w:b/>
                <w:color w:val="000000"/>
                <w:sz w:val="24"/>
              </w:rPr>
            </w:pPr>
            <w:r>
              <w:rPr>
                <w:rFonts w:hint="eastAsia" w:ascii="仿宋" w:hAnsi="仿宋" w:eastAsia="仿宋"/>
                <w:b/>
                <w:color w:val="000000"/>
                <w:sz w:val="24"/>
              </w:rPr>
              <w:t>数据项名称</w:t>
            </w:r>
          </w:p>
        </w:tc>
        <w:tc>
          <w:tcPr>
            <w:tcW w:w="1270" w:type="dxa"/>
            <w:shd w:val="clear" w:color="auto" w:fill="BFBFBF"/>
            <w:vAlign w:val="center"/>
          </w:tcPr>
          <w:p>
            <w:pPr>
              <w:jc w:val="left"/>
              <w:rPr>
                <w:rFonts w:ascii="仿宋" w:hAnsi="仿宋" w:eastAsia="仿宋"/>
                <w:b/>
                <w:color w:val="000000"/>
                <w:sz w:val="24"/>
              </w:rPr>
            </w:pPr>
            <w:r>
              <w:rPr>
                <w:rFonts w:hint="eastAsia" w:ascii="仿宋" w:hAnsi="仿宋" w:eastAsia="仿宋"/>
                <w:b/>
                <w:color w:val="000000"/>
                <w:sz w:val="24"/>
              </w:rPr>
              <w:t>类型</w:t>
            </w:r>
          </w:p>
        </w:tc>
        <w:tc>
          <w:tcPr>
            <w:tcW w:w="851" w:type="dxa"/>
            <w:shd w:val="clear" w:color="auto" w:fill="BFBFBF"/>
            <w:vAlign w:val="center"/>
          </w:tcPr>
          <w:p>
            <w:pPr>
              <w:jc w:val="left"/>
              <w:rPr>
                <w:rFonts w:ascii="仿宋" w:hAnsi="仿宋" w:eastAsia="仿宋"/>
                <w:b/>
                <w:color w:val="000000"/>
                <w:sz w:val="24"/>
              </w:rPr>
            </w:pPr>
            <w:r>
              <w:rPr>
                <w:rFonts w:hint="eastAsia" w:ascii="仿宋" w:hAnsi="仿宋" w:eastAsia="仿宋"/>
                <w:b/>
                <w:color w:val="000000"/>
                <w:sz w:val="24"/>
              </w:rPr>
              <w:t>必填</w:t>
            </w:r>
          </w:p>
        </w:tc>
        <w:tc>
          <w:tcPr>
            <w:tcW w:w="3856" w:type="dxa"/>
            <w:shd w:val="clear" w:color="auto" w:fill="BFBFBF"/>
            <w:vAlign w:val="center"/>
          </w:tcPr>
          <w:p>
            <w:pPr>
              <w:jc w:val="left"/>
              <w:rPr>
                <w:rFonts w:ascii="仿宋" w:hAnsi="仿宋" w:eastAsia="仿宋"/>
                <w:b/>
                <w:color w:val="000000"/>
                <w:sz w:val="24"/>
              </w:rPr>
            </w:pPr>
            <w:r>
              <w:rPr>
                <w:rFonts w:hint="eastAsia" w:ascii="仿宋" w:hAnsi="仿宋" w:eastAsia="仿宋"/>
                <w:b/>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reportBank</w:t>
            </w:r>
          </w:p>
        </w:tc>
        <w:tc>
          <w:tcPr>
            <w:tcW w:w="1394"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报送机构</w:t>
            </w:r>
          </w:p>
        </w:tc>
        <w:tc>
          <w:tcPr>
            <w:tcW w:w="1270"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String</w:t>
            </w:r>
          </w:p>
        </w:tc>
        <w:tc>
          <w:tcPr>
            <w:tcW w:w="851"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是</w:t>
            </w:r>
          </w:p>
        </w:tc>
        <w:tc>
          <w:tcPr>
            <w:tcW w:w="3856"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报送机构金融许可证号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ascii="仿宋" w:hAnsi="仿宋" w:eastAsia="仿宋"/>
                <w:color w:val="000000"/>
                <w:sz w:val="24"/>
              </w:rPr>
              <w:t>r</w:t>
            </w:r>
            <w:r>
              <w:rPr>
                <w:rFonts w:hint="eastAsia" w:ascii="仿宋" w:hAnsi="仿宋" w:eastAsia="仿宋"/>
                <w:color w:val="000000"/>
                <w:sz w:val="24"/>
              </w:rPr>
              <w:t>equestId</w:t>
            </w:r>
          </w:p>
        </w:tc>
        <w:tc>
          <w:tcPr>
            <w:tcW w:w="1394"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请求编号</w:t>
            </w:r>
          </w:p>
        </w:tc>
        <w:tc>
          <w:tcPr>
            <w:tcW w:w="1270"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String</w:t>
            </w:r>
          </w:p>
        </w:tc>
        <w:tc>
          <w:tcPr>
            <w:tcW w:w="851"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是</w:t>
            </w:r>
          </w:p>
        </w:tc>
        <w:tc>
          <w:tcPr>
            <w:tcW w:w="3856"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请求编号，小于等于3</w:t>
            </w:r>
            <w:r>
              <w:rPr>
                <w:rFonts w:ascii="仿宋" w:hAnsi="仿宋" w:eastAsia="仿宋"/>
                <w:color w:val="000000"/>
                <w:sz w:val="24"/>
              </w:rPr>
              <w:t>2位字符的数字字母组合</w:t>
            </w:r>
            <w:r>
              <w:rPr>
                <w:rFonts w:hint="eastAsia" w:ascii="仿宋" w:hAnsi="仿宋" w:eastAsia="仿宋"/>
                <w:color w:val="000000"/>
                <w:sz w:val="24"/>
              </w:rPr>
              <w:t>，</w:t>
            </w:r>
            <w:r>
              <w:rPr>
                <w:rFonts w:ascii="仿宋" w:hAnsi="仿宋" w:eastAsia="仿宋"/>
                <w:color w:val="000000"/>
                <w:sz w:val="24"/>
              </w:rPr>
              <w:t>如请求序列号或</w:t>
            </w:r>
            <w:r>
              <w:rPr>
                <w:rFonts w:hint="eastAsia" w:ascii="仿宋" w:hAnsi="仿宋" w:eastAsia="仿宋"/>
                <w:color w:val="000000"/>
                <w:sz w:val="24"/>
              </w:rPr>
              <w:t>U</w:t>
            </w:r>
            <w:r>
              <w:rPr>
                <w:rFonts w:ascii="仿宋" w:hAnsi="仿宋" w:eastAsia="仿宋"/>
                <w:color w:val="000000"/>
                <w:sz w:val="24"/>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ascii="仿宋" w:hAnsi="仿宋" w:eastAsia="仿宋"/>
                <w:color w:val="000000"/>
                <w:sz w:val="24"/>
              </w:rPr>
              <w:t>timestamp</w:t>
            </w:r>
          </w:p>
        </w:tc>
        <w:tc>
          <w:tcPr>
            <w:tcW w:w="1394"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时间戳</w:t>
            </w:r>
          </w:p>
        </w:tc>
        <w:tc>
          <w:tcPr>
            <w:tcW w:w="1270"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ascii="仿宋" w:hAnsi="仿宋" w:eastAsia="仿宋"/>
                <w:color w:val="000000"/>
                <w:sz w:val="24"/>
              </w:rPr>
              <w:t>String</w:t>
            </w:r>
          </w:p>
        </w:tc>
        <w:tc>
          <w:tcPr>
            <w:tcW w:w="851"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是</w:t>
            </w:r>
          </w:p>
        </w:tc>
        <w:tc>
          <w:tcPr>
            <w:tcW w:w="3856"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ascii="仿宋" w:hAnsi="仿宋" w:eastAsia="仿宋"/>
                <w:color w:val="000000"/>
                <w:sz w:val="24"/>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ascii="仿宋" w:hAnsi="仿宋" w:eastAsia="仿宋"/>
                <w:color w:val="000000"/>
                <w:sz w:val="24"/>
              </w:rPr>
              <w:t>s</w:t>
            </w:r>
            <w:r>
              <w:rPr>
                <w:rFonts w:hint="eastAsia" w:ascii="仿宋" w:hAnsi="仿宋" w:eastAsia="仿宋"/>
                <w:color w:val="000000"/>
                <w:sz w:val="24"/>
              </w:rPr>
              <w:t>i</w:t>
            </w:r>
            <w:r>
              <w:rPr>
                <w:rFonts w:ascii="仿宋" w:hAnsi="仿宋" w:eastAsia="仿宋"/>
                <w:color w:val="000000"/>
                <w:sz w:val="24"/>
              </w:rPr>
              <w:t>gnature</w:t>
            </w:r>
          </w:p>
        </w:tc>
        <w:tc>
          <w:tcPr>
            <w:tcW w:w="1394"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签名</w:t>
            </w:r>
          </w:p>
        </w:tc>
        <w:tc>
          <w:tcPr>
            <w:tcW w:w="1270"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String</w:t>
            </w:r>
          </w:p>
        </w:tc>
        <w:tc>
          <w:tcPr>
            <w:tcW w:w="851"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是</w:t>
            </w:r>
          </w:p>
        </w:tc>
        <w:tc>
          <w:tcPr>
            <w:tcW w:w="3856"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通过报送</w:t>
            </w:r>
            <w:r>
              <w:rPr>
                <w:rFonts w:ascii="仿宋" w:hAnsi="仿宋" w:eastAsia="仿宋"/>
                <w:color w:val="000000"/>
                <w:sz w:val="24"/>
              </w:rPr>
              <w:t>机构、请求编号、时间戳生成签名，</w:t>
            </w:r>
            <w:r>
              <w:rPr>
                <w:rFonts w:hint="eastAsia" w:ascii="仿宋" w:hAnsi="仿宋" w:eastAsia="仿宋"/>
                <w:color w:val="000000"/>
                <w:sz w:val="24"/>
              </w:rPr>
              <w:t>签名</w:t>
            </w:r>
            <w:r>
              <w:rPr>
                <w:rFonts w:ascii="仿宋" w:hAnsi="仿宋" w:eastAsia="仿宋"/>
                <w:color w:val="000000"/>
                <w:sz w:val="24"/>
              </w:rPr>
              <w:t>方法详见</w:t>
            </w:r>
            <w:r>
              <w:rPr>
                <w:rFonts w:hint="eastAsia" w:ascii="仿宋" w:hAnsi="仿宋" w:eastAsia="仿宋"/>
                <w:color w:val="000000"/>
                <w:sz w:val="24"/>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555"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ascii="仿宋" w:hAnsi="仿宋" w:eastAsia="仿宋"/>
                <w:color w:val="000000"/>
                <w:sz w:val="24"/>
              </w:rPr>
              <w:t>version</w:t>
            </w:r>
          </w:p>
        </w:tc>
        <w:tc>
          <w:tcPr>
            <w:tcW w:w="1394"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版本号</w:t>
            </w:r>
          </w:p>
        </w:tc>
        <w:tc>
          <w:tcPr>
            <w:tcW w:w="1270"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String</w:t>
            </w:r>
            <w:r>
              <w:rPr>
                <w:rFonts w:ascii="仿宋" w:hAnsi="仿宋" w:eastAsia="仿宋"/>
                <w:color w:val="000000"/>
                <w:sz w:val="24"/>
              </w:rPr>
              <w:t xml:space="preserve"> </w:t>
            </w:r>
          </w:p>
        </w:tc>
        <w:tc>
          <w:tcPr>
            <w:tcW w:w="851"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是</w:t>
            </w:r>
          </w:p>
        </w:tc>
        <w:tc>
          <w:tcPr>
            <w:tcW w:w="3856"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接口版本号：</w:t>
            </w:r>
            <w:r>
              <w:rPr>
                <w:rFonts w:ascii="仿宋" w:hAnsi="仿宋" w:eastAsia="仿宋"/>
                <w:color w:val="000000"/>
                <w:sz w:val="24"/>
              </w:rPr>
              <w:t>1.0</w:t>
            </w:r>
          </w:p>
        </w:tc>
      </w:tr>
    </w:tbl>
    <w:p>
      <w:pPr>
        <w:jc w:val="left"/>
        <w:rPr>
          <w:rFonts w:ascii="宋体" w:hAnsi="宋体"/>
          <w:color w:val="000000"/>
          <w:sz w:val="28"/>
        </w:rPr>
      </w:pPr>
    </w:p>
    <w:p>
      <w:pPr>
        <w:pStyle w:val="4"/>
        <w:ind w:hanging="155"/>
        <w:rPr>
          <w:rFonts w:ascii="宋体" w:hAnsi="宋体"/>
          <w:color w:val="000000"/>
        </w:rPr>
      </w:pPr>
      <w:bookmarkStart w:id="121" w:name="_Toc31808047"/>
      <w:bookmarkStart w:id="122" w:name="_Toc53760035"/>
      <w:bookmarkStart w:id="123" w:name="_Toc37425181"/>
      <w:r>
        <w:rPr>
          <w:rFonts w:hint="eastAsia" w:ascii="宋体" w:hAnsi="宋体"/>
          <w:color w:val="000000"/>
        </w:rPr>
        <w:t>响应信息</w:t>
      </w:r>
      <w:bookmarkEnd w:id="121"/>
      <w:bookmarkEnd w:id="122"/>
      <w:bookmarkEnd w:id="123"/>
    </w:p>
    <w:p>
      <w:pPr>
        <w:ind w:left="981"/>
        <w:jc w:val="left"/>
        <w:rPr>
          <w:rFonts w:ascii="宋体" w:hAnsi="宋体"/>
          <w:color w:val="000000"/>
          <w:sz w:val="24"/>
        </w:rPr>
      </w:pPr>
      <w:r>
        <w:rPr>
          <w:rFonts w:ascii="宋体" w:hAnsi="宋体"/>
          <w:color w:val="000000"/>
          <w:sz w:val="24"/>
        </w:rPr>
        <w:t>{</w:t>
      </w:r>
    </w:p>
    <w:p>
      <w:pPr>
        <w:ind w:left="981"/>
        <w:jc w:val="left"/>
        <w:rPr>
          <w:rFonts w:ascii="宋体" w:hAnsi="宋体"/>
          <w:color w:val="000000"/>
          <w:sz w:val="24"/>
        </w:rPr>
      </w:pPr>
      <w:r>
        <w:rPr>
          <w:rFonts w:hint="eastAsia" w:ascii="宋体" w:hAnsi="宋体"/>
          <w:color w:val="000000"/>
          <w:sz w:val="24"/>
        </w:rPr>
        <w:tab/>
      </w:r>
      <w:r>
        <w:rPr>
          <w:rFonts w:hint="eastAsia" w:ascii="宋体" w:hAnsi="宋体"/>
          <w:color w:val="000000"/>
          <w:sz w:val="24"/>
        </w:rPr>
        <w:t>"code":响应码,</w:t>
      </w:r>
    </w:p>
    <w:p>
      <w:pPr>
        <w:ind w:left="981"/>
        <w:jc w:val="left"/>
        <w:rPr>
          <w:rFonts w:ascii="宋体" w:hAnsi="宋体"/>
          <w:color w:val="000000"/>
          <w:sz w:val="24"/>
        </w:rPr>
      </w:pPr>
      <w:r>
        <w:rPr>
          <w:rFonts w:hint="eastAsia" w:ascii="宋体" w:hAnsi="宋体"/>
          <w:color w:val="000000"/>
          <w:sz w:val="24"/>
        </w:rPr>
        <w:tab/>
      </w:r>
      <w:r>
        <w:rPr>
          <w:rFonts w:hint="eastAsia" w:ascii="宋体" w:hAnsi="宋体"/>
          <w:color w:val="000000"/>
          <w:sz w:val="24"/>
        </w:rPr>
        <w:t>"message":响应信息,</w:t>
      </w:r>
    </w:p>
    <w:p>
      <w:pPr>
        <w:ind w:left="981"/>
        <w:jc w:val="left"/>
        <w:rPr>
          <w:rFonts w:ascii="宋体" w:hAnsi="宋体"/>
          <w:color w:val="000000"/>
          <w:sz w:val="24"/>
        </w:rPr>
      </w:pPr>
      <w:r>
        <w:rPr>
          <w:rFonts w:ascii="宋体" w:hAnsi="宋体"/>
          <w:color w:val="000000"/>
          <w:sz w:val="24"/>
        </w:rPr>
        <w:tab/>
      </w:r>
      <w:r>
        <w:rPr>
          <w:rFonts w:ascii="宋体" w:hAnsi="宋体"/>
          <w:color w:val="000000"/>
          <w:sz w:val="24"/>
        </w:rPr>
        <w:t>"data": {</w:t>
      </w:r>
    </w:p>
    <w:p>
      <w:pPr>
        <w:ind w:left="981"/>
        <w:jc w:val="left"/>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w:t>
      </w:r>
      <w:r>
        <w:rPr>
          <w:rFonts w:hint="eastAsia" w:ascii="宋体" w:hAnsi="宋体"/>
          <w:color w:val="000000"/>
          <w:sz w:val="24"/>
        </w:rPr>
        <w:t>task</w:t>
      </w:r>
      <w:r>
        <w:rPr>
          <w:rFonts w:ascii="宋体" w:hAnsi="宋体"/>
          <w:color w:val="000000"/>
          <w:sz w:val="24"/>
        </w:rPr>
        <w:t>List": [</w:t>
      </w:r>
    </w:p>
    <w:p>
      <w:pPr>
        <w:ind w:left="1821" w:firstLine="279"/>
        <w:jc w:val="left"/>
        <w:rPr>
          <w:rFonts w:ascii="宋体" w:hAnsi="宋体"/>
          <w:color w:val="000000"/>
          <w:sz w:val="24"/>
        </w:rPr>
      </w:pPr>
      <w:r>
        <w:rPr>
          <w:rFonts w:ascii="宋体" w:hAnsi="宋体"/>
          <w:color w:val="000000"/>
          <w:sz w:val="24"/>
        </w:rPr>
        <w:t>{</w:t>
      </w:r>
    </w:p>
    <w:p>
      <w:pPr>
        <w:ind w:left="2241" w:firstLine="279"/>
        <w:jc w:val="left"/>
        <w:rPr>
          <w:rFonts w:ascii="宋体" w:hAnsi="宋体"/>
          <w:color w:val="000000"/>
          <w:sz w:val="24"/>
        </w:rPr>
      </w:pPr>
      <w:r>
        <w:rPr>
          <w:rFonts w:ascii="宋体" w:hAnsi="宋体"/>
          <w:color w:val="000000"/>
          <w:sz w:val="24"/>
        </w:rPr>
        <w:t>"</w:t>
      </w:r>
      <w:r>
        <w:rPr>
          <w:rFonts w:hint="eastAsia" w:ascii="宋体" w:hAnsi="宋体"/>
          <w:color w:val="000000"/>
          <w:sz w:val="24"/>
        </w:rPr>
        <w:t>formPeriod</w:t>
      </w:r>
      <w:r>
        <w:rPr>
          <w:rFonts w:ascii="宋体" w:hAnsi="宋体"/>
          <w:color w:val="000000"/>
          <w:sz w:val="24"/>
        </w:rPr>
        <w:t>":</w:t>
      </w:r>
      <w:r>
        <w:rPr>
          <w:rFonts w:hint="eastAsia" w:ascii="宋体" w:hAnsi="宋体"/>
          <w:color w:val="000000"/>
          <w:sz w:val="24"/>
        </w:rPr>
        <w:t>报表期数,</w:t>
      </w:r>
    </w:p>
    <w:p>
      <w:pPr>
        <w:ind w:left="981"/>
        <w:jc w:val="left"/>
        <w:rPr>
          <w:rFonts w:ascii="宋体" w:hAnsi="宋体"/>
          <w:color w:val="000000"/>
          <w:sz w:val="24"/>
        </w:rPr>
      </w:pP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"formList": [</w:t>
      </w:r>
    </w:p>
    <w:p>
      <w:pPr>
        <w:ind w:left="981" w:firstLine="1676"/>
        <w:jc w:val="left"/>
        <w:rPr>
          <w:rFonts w:ascii="宋体" w:hAnsi="宋体"/>
          <w:color w:val="000000"/>
          <w:sz w:val="24"/>
        </w:rPr>
      </w:pPr>
      <w:r>
        <w:rPr>
          <w:rFonts w:hint="eastAsia" w:ascii="宋体" w:hAnsi="宋体"/>
          <w:color w:val="000000"/>
          <w:sz w:val="24"/>
        </w:rPr>
        <w:t>{</w:t>
      </w:r>
    </w:p>
    <w:p>
      <w:pPr>
        <w:ind w:left="981" w:firstLine="2095"/>
        <w:jc w:val="left"/>
        <w:rPr>
          <w:rFonts w:ascii="宋体" w:hAnsi="宋体"/>
          <w:color w:val="000000"/>
          <w:sz w:val="24"/>
        </w:rPr>
      </w:pPr>
      <w:r>
        <w:rPr>
          <w:rFonts w:ascii="宋体" w:hAnsi="宋体"/>
          <w:color w:val="000000"/>
          <w:sz w:val="24"/>
        </w:rPr>
        <w:t>"</w:t>
      </w:r>
      <w:r>
        <w:rPr>
          <w:rFonts w:hint="eastAsia" w:ascii="宋体" w:hAnsi="宋体"/>
          <w:color w:val="000000"/>
          <w:sz w:val="24"/>
        </w:rPr>
        <w:t>formNo</w:t>
      </w:r>
      <w:r>
        <w:rPr>
          <w:rFonts w:ascii="宋体" w:hAnsi="宋体"/>
          <w:color w:val="000000"/>
          <w:sz w:val="24"/>
        </w:rPr>
        <w:t>"</w:t>
      </w:r>
      <w:r>
        <w:rPr>
          <w:rFonts w:hint="eastAsia" w:ascii="宋体" w:hAnsi="宋体"/>
          <w:color w:val="000000"/>
          <w:sz w:val="24"/>
        </w:rPr>
        <w:t>:报表编号,</w:t>
      </w:r>
    </w:p>
    <w:p>
      <w:pPr>
        <w:ind w:left="981" w:firstLine="2095"/>
        <w:jc w:val="left"/>
        <w:rPr>
          <w:rFonts w:ascii="宋体" w:hAnsi="宋体"/>
          <w:color w:val="000000"/>
          <w:sz w:val="24"/>
        </w:rPr>
      </w:pPr>
      <w:r>
        <w:rPr>
          <w:rFonts w:ascii="宋体" w:hAnsi="宋体"/>
          <w:color w:val="000000"/>
          <w:sz w:val="24"/>
        </w:rPr>
        <w:t>"</w:t>
      </w:r>
      <w:r>
        <w:rPr>
          <w:rFonts w:hint="eastAsia" w:ascii="宋体" w:hAnsi="宋体"/>
          <w:color w:val="000000"/>
          <w:sz w:val="24"/>
        </w:rPr>
        <w:t>formName</w:t>
      </w:r>
      <w:r>
        <w:rPr>
          <w:rFonts w:ascii="宋体" w:hAnsi="宋体"/>
          <w:color w:val="000000"/>
          <w:sz w:val="24"/>
        </w:rPr>
        <w:t>"</w:t>
      </w:r>
      <w:r>
        <w:rPr>
          <w:rFonts w:hint="eastAsia" w:ascii="宋体" w:hAnsi="宋体"/>
          <w:color w:val="000000"/>
          <w:sz w:val="24"/>
        </w:rPr>
        <w:t>:报表名称,</w:t>
      </w:r>
    </w:p>
    <w:p>
      <w:pPr>
        <w:ind w:left="981" w:firstLine="2095"/>
        <w:jc w:val="left"/>
        <w:rPr>
          <w:rFonts w:ascii="宋体" w:hAnsi="宋体"/>
          <w:color w:val="000000"/>
          <w:sz w:val="24"/>
        </w:rPr>
      </w:pPr>
      <w:r>
        <w:rPr>
          <w:rFonts w:ascii="宋体" w:hAnsi="宋体"/>
          <w:color w:val="000000"/>
          <w:sz w:val="24"/>
        </w:rPr>
        <w:t>"deadline"</w:t>
      </w:r>
      <w:r>
        <w:rPr>
          <w:rFonts w:hint="eastAsia" w:ascii="宋体" w:hAnsi="宋体"/>
          <w:color w:val="000000"/>
          <w:sz w:val="24"/>
        </w:rPr>
        <w:t>:截止时间,</w:t>
      </w:r>
    </w:p>
    <w:p>
      <w:pPr>
        <w:ind w:left="981" w:firstLine="2095"/>
        <w:jc w:val="left"/>
        <w:rPr>
          <w:rFonts w:ascii="宋体" w:hAnsi="宋体"/>
          <w:color w:val="000000"/>
          <w:sz w:val="24"/>
        </w:rPr>
      </w:pPr>
      <w:r>
        <w:rPr>
          <w:rFonts w:ascii="宋体" w:hAnsi="宋体"/>
          <w:color w:val="000000"/>
          <w:sz w:val="24"/>
        </w:rPr>
        <w:t>"</w:t>
      </w:r>
      <w:r>
        <w:rPr>
          <w:rFonts w:hint="eastAsia" w:ascii="宋体" w:hAnsi="宋体"/>
          <w:color w:val="000000"/>
          <w:sz w:val="24"/>
        </w:rPr>
        <w:t>frequency</w:t>
      </w:r>
      <w:r>
        <w:rPr>
          <w:rFonts w:ascii="宋体" w:hAnsi="宋体"/>
          <w:color w:val="000000"/>
          <w:sz w:val="24"/>
        </w:rPr>
        <w:t>":</w:t>
      </w:r>
      <w:r>
        <w:rPr>
          <w:rFonts w:hint="eastAsia" w:ascii="宋体" w:hAnsi="宋体"/>
          <w:color w:val="000000"/>
          <w:sz w:val="24"/>
        </w:rPr>
        <w:t>频度</w:t>
      </w:r>
    </w:p>
    <w:p>
      <w:pPr>
        <w:ind w:left="981" w:firstLine="1676"/>
        <w:jc w:val="left"/>
        <w:rPr>
          <w:rFonts w:ascii="宋体" w:hAnsi="宋体"/>
          <w:color w:val="000000"/>
          <w:sz w:val="24"/>
        </w:rPr>
      </w:pPr>
      <w:r>
        <w:rPr>
          <w:rFonts w:hint="eastAsia" w:ascii="宋体" w:hAnsi="宋体"/>
          <w:color w:val="000000"/>
          <w:sz w:val="24"/>
        </w:rPr>
        <w:t>}</w:t>
      </w:r>
    </w:p>
    <w:p>
      <w:pPr>
        <w:ind w:left="981" w:firstLine="1676"/>
        <w:jc w:val="left"/>
        <w:rPr>
          <w:rFonts w:ascii="宋体" w:hAnsi="宋体"/>
          <w:color w:val="000000"/>
          <w:sz w:val="24"/>
        </w:rPr>
      </w:pPr>
      <w:r>
        <w:rPr>
          <w:rFonts w:ascii="宋体" w:hAnsi="宋体"/>
          <w:color w:val="000000"/>
          <w:sz w:val="24"/>
        </w:rPr>
        <w:t>……</w:t>
      </w:r>
      <w:r>
        <w:rPr>
          <w:rFonts w:hint="eastAsia" w:ascii="宋体" w:hAnsi="宋体"/>
          <w:color w:val="000000"/>
          <w:sz w:val="24"/>
        </w:rPr>
        <w:t>]</w:t>
      </w:r>
    </w:p>
    <w:p>
      <w:pPr>
        <w:ind w:left="2100" w:firstLine="420"/>
        <w:jc w:val="left"/>
        <w:rPr>
          <w:rFonts w:ascii="宋体" w:hAnsi="宋体"/>
          <w:color w:val="000000"/>
          <w:sz w:val="24"/>
        </w:rPr>
      </w:pPr>
      <w:r>
        <w:rPr>
          <w:rFonts w:hint="eastAsia" w:ascii="宋体" w:hAnsi="宋体"/>
          <w:color w:val="000000"/>
          <w:sz w:val="24"/>
        </w:rPr>
        <w:t>}</w:t>
      </w:r>
    </w:p>
    <w:p>
      <w:pPr>
        <w:ind w:left="981"/>
        <w:jc w:val="left"/>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w:t>
      </w:r>
    </w:p>
    <w:p>
      <w:pPr>
        <w:ind w:left="981"/>
        <w:jc w:val="left"/>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w:t>
      </w:r>
    </w:p>
    <w:p>
      <w:pPr>
        <w:ind w:left="981"/>
        <w:jc w:val="left"/>
        <w:rPr>
          <w:rFonts w:ascii="宋体" w:hAnsi="宋体"/>
          <w:color w:val="000000"/>
          <w:sz w:val="24"/>
        </w:rPr>
      </w:pPr>
      <w:r>
        <w:rPr>
          <w:rFonts w:ascii="宋体" w:hAnsi="宋体"/>
          <w:color w:val="000000"/>
          <w:sz w:val="24"/>
        </w:rPr>
        <w:tab/>
      </w:r>
      <w:r>
        <w:rPr>
          <w:rFonts w:ascii="宋体" w:hAnsi="宋体"/>
          <w:color w:val="000000"/>
          <w:sz w:val="24"/>
        </w:rPr>
        <w:t>}</w:t>
      </w:r>
    </w:p>
    <w:p>
      <w:pPr>
        <w:ind w:left="981"/>
        <w:jc w:val="left"/>
        <w:rPr>
          <w:rFonts w:ascii="宋体" w:hAnsi="宋体"/>
          <w:color w:val="000000"/>
          <w:sz w:val="24"/>
        </w:rPr>
      </w:pPr>
      <w:r>
        <w:rPr>
          <w:rFonts w:ascii="宋体" w:hAnsi="宋体"/>
          <w:color w:val="000000"/>
          <w:sz w:val="24"/>
        </w:rPr>
        <w:t>}</w:t>
      </w:r>
    </w:p>
    <w:p>
      <w:pPr>
        <w:ind w:left="981"/>
        <w:jc w:val="left"/>
        <w:rPr>
          <w:rFonts w:ascii="宋体" w:hAnsi="宋体"/>
          <w:color w:val="000000"/>
          <w:sz w:val="24"/>
        </w:rPr>
      </w:pPr>
    </w:p>
    <w:tbl>
      <w:tblPr>
        <w:tblStyle w:val="33"/>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6"/>
        <w:gridCol w:w="1643"/>
        <w:gridCol w:w="1244"/>
        <w:gridCol w:w="4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1896" w:type="dxa"/>
            <w:shd w:val="clear" w:color="auto" w:fill="BFBFBF"/>
            <w:vAlign w:val="center"/>
          </w:tcPr>
          <w:p>
            <w:pPr>
              <w:jc w:val="left"/>
              <w:rPr>
                <w:rFonts w:ascii="仿宋" w:hAnsi="仿宋" w:eastAsia="仿宋"/>
                <w:b/>
                <w:color w:val="000000"/>
                <w:sz w:val="24"/>
              </w:rPr>
            </w:pPr>
            <w:r>
              <w:rPr>
                <w:rFonts w:hint="eastAsia" w:ascii="仿宋" w:hAnsi="仿宋" w:eastAsia="仿宋"/>
                <w:b/>
                <w:color w:val="000000"/>
                <w:sz w:val="24"/>
              </w:rPr>
              <w:t>数据项</w:t>
            </w:r>
          </w:p>
        </w:tc>
        <w:tc>
          <w:tcPr>
            <w:tcW w:w="1643" w:type="dxa"/>
            <w:shd w:val="clear" w:color="auto" w:fill="BFBFBF"/>
            <w:vAlign w:val="center"/>
          </w:tcPr>
          <w:p>
            <w:pPr>
              <w:jc w:val="left"/>
              <w:rPr>
                <w:rFonts w:ascii="仿宋" w:hAnsi="仿宋" w:eastAsia="仿宋"/>
                <w:b/>
                <w:color w:val="000000"/>
                <w:sz w:val="24"/>
              </w:rPr>
            </w:pPr>
            <w:r>
              <w:rPr>
                <w:rFonts w:hint="eastAsia" w:ascii="仿宋" w:hAnsi="仿宋" w:eastAsia="仿宋"/>
                <w:b/>
                <w:color w:val="000000"/>
                <w:sz w:val="24"/>
              </w:rPr>
              <w:t>数据项名称</w:t>
            </w:r>
          </w:p>
        </w:tc>
        <w:tc>
          <w:tcPr>
            <w:tcW w:w="1244" w:type="dxa"/>
            <w:shd w:val="clear" w:color="auto" w:fill="BFBFBF"/>
            <w:vAlign w:val="center"/>
          </w:tcPr>
          <w:p>
            <w:pPr>
              <w:jc w:val="left"/>
              <w:rPr>
                <w:rFonts w:ascii="仿宋" w:hAnsi="仿宋" w:eastAsia="仿宋"/>
                <w:b/>
                <w:color w:val="000000"/>
                <w:sz w:val="24"/>
              </w:rPr>
            </w:pPr>
            <w:r>
              <w:rPr>
                <w:rFonts w:hint="eastAsia" w:ascii="仿宋" w:hAnsi="仿宋" w:eastAsia="仿宋"/>
                <w:b/>
                <w:color w:val="000000"/>
                <w:sz w:val="24"/>
              </w:rPr>
              <w:t>类型</w:t>
            </w:r>
          </w:p>
        </w:tc>
        <w:tc>
          <w:tcPr>
            <w:tcW w:w="4284" w:type="dxa"/>
            <w:shd w:val="clear" w:color="auto" w:fill="BFBFBF"/>
            <w:vAlign w:val="center"/>
          </w:tcPr>
          <w:p>
            <w:pPr>
              <w:jc w:val="left"/>
              <w:rPr>
                <w:rFonts w:ascii="仿宋" w:hAnsi="仿宋" w:eastAsia="仿宋"/>
                <w:b/>
                <w:color w:val="000000"/>
                <w:sz w:val="24"/>
              </w:rPr>
            </w:pPr>
            <w:r>
              <w:rPr>
                <w:rFonts w:hint="eastAsia" w:ascii="仿宋" w:hAnsi="仿宋" w:eastAsia="仿宋"/>
                <w:b/>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center"/>
          </w:tcPr>
          <w:p>
            <w:pPr>
              <w:jc w:val="left"/>
              <w:rPr>
                <w:rFonts w:ascii="仿宋" w:hAnsi="仿宋" w:eastAsia="仿宋"/>
                <w:color w:val="000000"/>
                <w:sz w:val="24"/>
              </w:rPr>
            </w:pPr>
            <w:r>
              <w:rPr>
                <w:rFonts w:ascii="仿宋" w:hAnsi="仿宋" w:eastAsia="仿宋"/>
                <w:color w:val="000000"/>
                <w:sz w:val="24"/>
              </w:rPr>
              <w:t>code</w:t>
            </w:r>
          </w:p>
        </w:tc>
        <w:tc>
          <w:tcPr>
            <w:tcW w:w="1643" w:type="dxa"/>
            <w:vAlign w:val="center"/>
          </w:tcPr>
          <w:p>
            <w:pPr>
              <w:jc w:val="left"/>
              <w:rPr>
                <w:rFonts w:ascii="仿宋" w:hAnsi="仿宋" w:eastAsia="仿宋"/>
                <w:color w:val="000000"/>
                <w:sz w:val="24"/>
              </w:rPr>
            </w:pPr>
            <w:r>
              <w:rPr>
                <w:rFonts w:hint="eastAsia" w:ascii="仿宋" w:hAnsi="仿宋" w:eastAsia="仿宋"/>
                <w:color w:val="000000"/>
                <w:sz w:val="24"/>
              </w:rPr>
              <w:t>响应码</w:t>
            </w:r>
          </w:p>
        </w:tc>
        <w:tc>
          <w:tcPr>
            <w:tcW w:w="1244" w:type="dxa"/>
            <w:vAlign w:val="center"/>
          </w:tcPr>
          <w:p>
            <w:pPr>
              <w:jc w:val="left"/>
              <w:rPr>
                <w:rFonts w:ascii="仿宋" w:hAnsi="仿宋" w:eastAsia="仿宋"/>
                <w:color w:val="000000"/>
                <w:sz w:val="24"/>
              </w:rPr>
            </w:pPr>
            <w:r>
              <w:rPr>
                <w:rFonts w:hint="eastAsia" w:ascii="仿宋" w:hAnsi="仿宋" w:eastAsia="仿宋"/>
                <w:color w:val="000000"/>
                <w:sz w:val="24"/>
              </w:rPr>
              <w:t>String</w:t>
            </w:r>
          </w:p>
        </w:tc>
        <w:tc>
          <w:tcPr>
            <w:tcW w:w="4284" w:type="dxa"/>
            <w:vAlign w:val="center"/>
          </w:tcPr>
          <w:p>
            <w:pPr>
              <w:rPr>
                <w:rFonts w:ascii="仿宋" w:hAnsi="仿宋" w:eastAsia="仿宋"/>
                <w:color w:val="000000"/>
                <w:sz w:val="24"/>
              </w:rPr>
            </w:pPr>
            <w:r>
              <w:rPr>
                <w:rFonts w:hint="eastAsia" w:ascii="仿宋" w:hAnsi="仿宋" w:eastAsia="仿宋"/>
                <w:color w:val="000000"/>
                <w:sz w:val="24"/>
              </w:rPr>
              <w:t>0：成功</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00001</w:t>
            </w:r>
            <w:r>
              <w:rPr>
                <w:rFonts w:hint="eastAsia" w:ascii="仿宋" w:hAnsi="仿宋" w:eastAsia="仿宋"/>
                <w:color w:val="000000"/>
                <w:sz w:val="24"/>
              </w:rPr>
              <w:t>：系统错误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00002</w:t>
            </w:r>
            <w:r>
              <w:rPr>
                <w:rFonts w:hint="eastAsia" w:ascii="仿宋" w:hAnsi="仿宋" w:eastAsia="仿宋"/>
                <w:color w:val="000000"/>
                <w:sz w:val="24"/>
              </w:rPr>
              <w:t>：请求头部参数错误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00003</w:t>
            </w:r>
            <w:r>
              <w:rPr>
                <w:rFonts w:hint="eastAsia" w:ascii="仿宋" w:hAnsi="仿宋" w:eastAsia="仿宋"/>
                <w:color w:val="000000"/>
                <w:sz w:val="24"/>
              </w:rPr>
              <w:t>：请求入参格式错误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00004</w:t>
            </w:r>
            <w:r>
              <w:rPr>
                <w:rFonts w:hint="eastAsia" w:ascii="仿宋" w:hAnsi="仿宋" w:eastAsia="仿宋"/>
                <w:color w:val="000000"/>
                <w:sz w:val="24"/>
              </w:rPr>
              <w:t>：签名验证失败</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00005</w:t>
            </w:r>
            <w:r>
              <w:rPr>
                <w:rFonts w:hint="eastAsia" w:ascii="仿宋" w:hAnsi="仿宋" w:eastAsia="仿宋"/>
                <w:color w:val="000000"/>
                <w:sz w:val="24"/>
              </w:rPr>
              <w:t>：报送机构金融许可证号不存在</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00006</w:t>
            </w:r>
            <w:r>
              <w:rPr>
                <w:rFonts w:hint="eastAsia" w:ascii="仿宋" w:hAnsi="仿宋" w:eastAsia="仿宋"/>
                <w:color w:val="000000"/>
                <w:sz w:val="24"/>
              </w:rPr>
              <w:t>：请求编号重复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center"/>
          </w:tcPr>
          <w:p>
            <w:pPr>
              <w:jc w:val="left"/>
              <w:rPr>
                <w:rFonts w:ascii="仿宋" w:hAnsi="仿宋" w:eastAsia="仿宋"/>
                <w:color w:val="000000"/>
                <w:sz w:val="24"/>
              </w:rPr>
            </w:pPr>
            <w:r>
              <w:rPr>
                <w:rFonts w:ascii="仿宋" w:hAnsi="仿宋" w:eastAsia="仿宋"/>
                <w:color w:val="000000"/>
                <w:sz w:val="24"/>
              </w:rPr>
              <w:t>m</w:t>
            </w:r>
            <w:r>
              <w:rPr>
                <w:rFonts w:hint="eastAsia" w:ascii="仿宋" w:hAnsi="仿宋" w:eastAsia="仿宋"/>
                <w:color w:val="000000"/>
                <w:sz w:val="24"/>
              </w:rPr>
              <w:t>essage</w:t>
            </w:r>
          </w:p>
        </w:tc>
        <w:tc>
          <w:tcPr>
            <w:tcW w:w="1643" w:type="dxa"/>
            <w:vAlign w:val="center"/>
          </w:tcPr>
          <w:p>
            <w:pPr>
              <w:jc w:val="left"/>
              <w:rPr>
                <w:rFonts w:ascii="仿宋" w:hAnsi="仿宋" w:eastAsia="仿宋"/>
                <w:color w:val="000000"/>
                <w:sz w:val="24"/>
              </w:rPr>
            </w:pPr>
            <w:r>
              <w:rPr>
                <w:rFonts w:hint="eastAsia" w:ascii="仿宋" w:hAnsi="仿宋" w:eastAsia="仿宋"/>
                <w:color w:val="000000"/>
                <w:sz w:val="24"/>
              </w:rPr>
              <w:t>响应信息</w:t>
            </w:r>
          </w:p>
        </w:tc>
        <w:tc>
          <w:tcPr>
            <w:tcW w:w="1244" w:type="dxa"/>
            <w:vAlign w:val="center"/>
          </w:tcPr>
          <w:p>
            <w:pPr>
              <w:jc w:val="left"/>
              <w:rPr>
                <w:rFonts w:ascii="仿宋" w:hAnsi="仿宋" w:eastAsia="仿宋"/>
                <w:color w:val="000000"/>
                <w:sz w:val="24"/>
              </w:rPr>
            </w:pPr>
            <w:r>
              <w:rPr>
                <w:rFonts w:hint="eastAsia" w:ascii="仿宋" w:hAnsi="仿宋" w:eastAsia="仿宋"/>
                <w:color w:val="000000"/>
                <w:sz w:val="24"/>
              </w:rPr>
              <w:t>S</w:t>
            </w:r>
            <w:r>
              <w:rPr>
                <w:rFonts w:ascii="仿宋" w:hAnsi="仿宋" w:eastAsia="仿宋"/>
                <w:color w:val="000000"/>
                <w:sz w:val="24"/>
              </w:rPr>
              <w:t>tring</w:t>
            </w:r>
          </w:p>
        </w:tc>
        <w:tc>
          <w:tcPr>
            <w:tcW w:w="4284" w:type="dxa"/>
            <w:vAlign w:val="center"/>
          </w:tcPr>
          <w:p>
            <w:pPr>
              <w:jc w:val="left"/>
              <w:rPr>
                <w:rFonts w:ascii="仿宋" w:hAnsi="仿宋" w:eastAsia="仿宋"/>
                <w:color w:val="000000"/>
                <w:sz w:val="24"/>
              </w:rPr>
            </w:pPr>
            <w:r>
              <w:rPr>
                <w:rFonts w:hint="eastAsia" w:ascii="仿宋" w:hAnsi="仿宋" w:eastAsia="仿宋"/>
                <w:color w:val="000000"/>
                <w:sz w:val="24"/>
              </w:rPr>
              <w:t>成功、系统错误、请求头部参数错误、请求入参格式错误、签名验证失败、报送机构金融许可证号不存在、请求编号重复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896" w:type="dxa"/>
            <w:vAlign w:val="center"/>
          </w:tcPr>
          <w:p>
            <w:pPr>
              <w:jc w:val="left"/>
              <w:rPr>
                <w:rFonts w:ascii="仿宋" w:hAnsi="仿宋" w:eastAsia="仿宋"/>
                <w:color w:val="000000"/>
                <w:sz w:val="24"/>
              </w:rPr>
            </w:pPr>
            <w:r>
              <w:rPr>
                <w:rFonts w:ascii="仿宋" w:hAnsi="仿宋" w:eastAsia="仿宋"/>
                <w:color w:val="000000"/>
                <w:sz w:val="24"/>
              </w:rPr>
              <w:t>data</w:t>
            </w:r>
          </w:p>
        </w:tc>
        <w:tc>
          <w:tcPr>
            <w:tcW w:w="1643" w:type="dxa"/>
            <w:vAlign w:val="center"/>
          </w:tcPr>
          <w:p>
            <w:pPr>
              <w:jc w:val="left"/>
              <w:rPr>
                <w:rFonts w:ascii="仿宋" w:hAnsi="仿宋" w:eastAsia="仿宋"/>
                <w:color w:val="000000"/>
                <w:sz w:val="24"/>
              </w:rPr>
            </w:pPr>
            <w:r>
              <w:rPr>
                <w:rFonts w:hint="eastAsia" w:ascii="仿宋" w:hAnsi="仿宋" w:eastAsia="仿宋"/>
                <w:color w:val="000000"/>
                <w:sz w:val="24"/>
              </w:rPr>
              <w:t>业务响应体</w:t>
            </w:r>
          </w:p>
        </w:tc>
        <w:tc>
          <w:tcPr>
            <w:tcW w:w="1244" w:type="dxa"/>
            <w:vAlign w:val="center"/>
          </w:tcPr>
          <w:p>
            <w:pPr>
              <w:jc w:val="left"/>
              <w:rPr>
                <w:rFonts w:ascii="仿宋" w:hAnsi="仿宋" w:eastAsia="仿宋"/>
                <w:color w:val="000000"/>
                <w:sz w:val="24"/>
              </w:rPr>
            </w:pPr>
            <w:r>
              <w:rPr>
                <w:rFonts w:hint="eastAsia" w:ascii="仿宋" w:hAnsi="仿宋" w:eastAsia="仿宋"/>
                <w:color w:val="000000"/>
                <w:sz w:val="24"/>
              </w:rPr>
              <w:t>String</w:t>
            </w:r>
          </w:p>
        </w:tc>
        <w:tc>
          <w:tcPr>
            <w:tcW w:w="4284" w:type="dxa"/>
            <w:vAlign w:val="center"/>
          </w:tcPr>
          <w:p>
            <w:pPr>
              <w:jc w:val="left"/>
              <w:rPr>
                <w:rFonts w:ascii="仿宋" w:hAnsi="仿宋" w:eastAsia="仿宋"/>
                <w:color w:val="000000"/>
                <w:sz w:val="24"/>
              </w:rPr>
            </w:pPr>
            <w:r>
              <w:rPr>
                <w:rFonts w:hint="eastAsia" w:ascii="仿宋" w:hAnsi="仿宋" w:eastAsia="仿宋"/>
                <w:color w:val="000000"/>
                <w:sz w:val="24"/>
              </w:rPr>
              <w:t>json格式的接口响应数据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896" w:type="dxa"/>
            <w:vAlign w:val="center"/>
          </w:tcPr>
          <w:p>
            <w:pPr>
              <w:jc w:val="left"/>
              <w:rPr>
                <w:rFonts w:ascii="仿宋" w:hAnsi="仿宋" w:eastAsia="仿宋"/>
                <w:color w:val="000000"/>
                <w:sz w:val="24"/>
              </w:rPr>
            </w:pPr>
            <w:r>
              <w:rPr>
                <w:rFonts w:hint="eastAsia" w:ascii="仿宋" w:hAnsi="仿宋" w:eastAsia="仿宋"/>
                <w:color w:val="000000"/>
                <w:sz w:val="24"/>
              </w:rPr>
              <w:t>formPeriod</w:t>
            </w:r>
          </w:p>
        </w:tc>
        <w:tc>
          <w:tcPr>
            <w:tcW w:w="1643" w:type="dxa"/>
            <w:vAlign w:val="center"/>
          </w:tcPr>
          <w:p>
            <w:pPr>
              <w:jc w:val="left"/>
              <w:rPr>
                <w:rFonts w:ascii="仿宋" w:hAnsi="仿宋" w:eastAsia="仿宋"/>
                <w:color w:val="000000"/>
                <w:sz w:val="24"/>
              </w:rPr>
            </w:pPr>
            <w:r>
              <w:rPr>
                <w:rFonts w:hint="eastAsia" w:ascii="仿宋" w:hAnsi="仿宋" w:eastAsia="仿宋"/>
                <w:color w:val="000000"/>
                <w:sz w:val="24"/>
              </w:rPr>
              <w:t>报表期数</w:t>
            </w:r>
          </w:p>
        </w:tc>
        <w:tc>
          <w:tcPr>
            <w:tcW w:w="1244" w:type="dxa"/>
            <w:vAlign w:val="center"/>
          </w:tcPr>
          <w:p>
            <w:pPr>
              <w:jc w:val="left"/>
              <w:rPr>
                <w:rFonts w:ascii="仿宋" w:hAnsi="仿宋" w:eastAsia="仿宋"/>
                <w:color w:val="000000"/>
                <w:sz w:val="24"/>
              </w:rPr>
            </w:pPr>
            <w:r>
              <w:rPr>
                <w:rFonts w:hint="eastAsia" w:ascii="仿宋" w:hAnsi="仿宋" w:eastAsia="仿宋"/>
                <w:color w:val="000000"/>
                <w:sz w:val="24"/>
              </w:rPr>
              <w:t>String</w:t>
            </w:r>
          </w:p>
        </w:tc>
        <w:tc>
          <w:tcPr>
            <w:tcW w:w="4284" w:type="dxa"/>
            <w:vAlign w:val="center"/>
          </w:tcPr>
          <w:p>
            <w:pPr>
              <w:jc w:val="left"/>
              <w:rPr>
                <w:rFonts w:ascii="仿宋" w:hAnsi="仿宋" w:eastAsia="仿宋"/>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7" w:hRule="atLeast"/>
        </w:trPr>
        <w:tc>
          <w:tcPr>
            <w:tcW w:w="1896" w:type="dxa"/>
            <w:vAlign w:val="center"/>
          </w:tcPr>
          <w:p>
            <w:pPr>
              <w:jc w:val="left"/>
              <w:rPr>
                <w:rFonts w:ascii="仿宋" w:hAnsi="仿宋" w:eastAsia="仿宋"/>
                <w:color w:val="000000"/>
                <w:sz w:val="24"/>
              </w:rPr>
            </w:pPr>
            <w:r>
              <w:rPr>
                <w:rFonts w:hint="eastAsia" w:ascii="仿宋" w:hAnsi="仿宋" w:eastAsia="仿宋"/>
                <w:color w:val="000000"/>
                <w:sz w:val="24"/>
              </w:rPr>
              <w:t>formNo</w:t>
            </w:r>
          </w:p>
        </w:tc>
        <w:tc>
          <w:tcPr>
            <w:tcW w:w="1643" w:type="dxa"/>
            <w:vAlign w:val="center"/>
          </w:tcPr>
          <w:p>
            <w:pPr>
              <w:jc w:val="left"/>
              <w:rPr>
                <w:rFonts w:ascii="仿宋" w:hAnsi="仿宋" w:eastAsia="仿宋"/>
                <w:color w:val="000000"/>
                <w:sz w:val="24"/>
              </w:rPr>
            </w:pPr>
            <w:r>
              <w:rPr>
                <w:rFonts w:hint="eastAsia" w:ascii="仿宋" w:hAnsi="仿宋" w:eastAsia="仿宋"/>
                <w:color w:val="000000"/>
                <w:sz w:val="24"/>
              </w:rPr>
              <w:t>报表编号</w:t>
            </w:r>
          </w:p>
        </w:tc>
        <w:tc>
          <w:tcPr>
            <w:tcW w:w="1244" w:type="dxa"/>
            <w:vAlign w:val="center"/>
          </w:tcPr>
          <w:p>
            <w:pPr>
              <w:jc w:val="left"/>
              <w:rPr>
                <w:rFonts w:ascii="仿宋" w:hAnsi="仿宋" w:eastAsia="仿宋"/>
                <w:color w:val="000000"/>
                <w:sz w:val="24"/>
              </w:rPr>
            </w:pPr>
            <w:r>
              <w:rPr>
                <w:rFonts w:hint="eastAsia" w:ascii="仿宋" w:hAnsi="仿宋" w:eastAsia="仿宋"/>
                <w:color w:val="000000"/>
                <w:sz w:val="24"/>
              </w:rPr>
              <w:t>String</w:t>
            </w:r>
          </w:p>
        </w:tc>
        <w:tc>
          <w:tcPr>
            <w:tcW w:w="4284" w:type="dxa"/>
            <w:vAlign w:val="center"/>
          </w:tcPr>
          <w:p>
            <w:pPr>
              <w:jc w:val="left"/>
              <w:rPr>
                <w:rFonts w:ascii="仿宋" w:hAnsi="仿宋" w:eastAsia="仿宋"/>
                <w:color w:val="000000"/>
                <w:sz w:val="24"/>
              </w:rPr>
            </w:pPr>
            <w:r>
              <w:rPr>
                <w:rFonts w:hint="eastAsia" w:ascii="仿宋" w:hAnsi="仿宋" w:eastAsia="仿宋"/>
                <w:color w:val="000000"/>
                <w:sz w:val="24"/>
              </w:rPr>
              <w:t>报表唯一标识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896" w:type="dxa"/>
            <w:vAlign w:val="center"/>
          </w:tcPr>
          <w:p>
            <w:pPr>
              <w:jc w:val="left"/>
              <w:rPr>
                <w:rFonts w:ascii="仿宋" w:hAnsi="仿宋" w:eastAsia="仿宋"/>
                <w:color w:val="000000"/>
                <w:sz w:val="24"/>
              </w:rPr>
            </w:pPr>
            <w:r>
              <w:rPr>
                <w:rFonts w:hint="eastAsia" w:ascii="仿宋" w:hAnsi="仿宋" w:eastAsia="仿宋"/>
                <w:color w:val="000000"/>
                <w:sz w:val="24"/>
              </w:rPr>
              <w:t>formName</w:t>
            </w:r>
          </w:p>
        </w:tc>
        <w:tc>
          <w:tcPr>
            <w:tcW w:w="1643" w:type="dxa"/>
            <w:vAlign w:val="center"/>
          </w:tcPr>
          <w:p>
            <w:pPr>
              <w:jc w:val="left"/>
              <w:rPr>
                <w:rFonts w:ascii="仿宋" w:hAnsi="仿宋" w:eastAsia="仿宋"/>
                <w:color w:val="000000"/>
                <w:sz w:val="24"/>
              </w:rPr>
            </w:pPr>
            <w:r>
              <w:rPr>
                <w:rFonts w:hint="eastAsia" w:ascii="仿宋" w:hAnsi="仿宋" w:eastAsia="仿宋"/>
                <w:color w:val="000000"/>
                <w:sz w:val="24"/>
              </w:rPr>
              <w:t>报表名称</w:t>
            </w:r>
          </w:p>
        </w:tc>
        <w:tc>
          <w:tcPr>
            <w:tcW w:w="1244" w:type="dxa"/>
            <w:vAlign w:val="center"/>
          </w:tcPr>
          <w:p>
            <w:pPr>
              <w:jc w:val="left"/>
              <w:rPr>
                <w:rFonts w:ascii="仿宋" w:hAnsi="仿宋" w:eastAsia="仿宋"/>
                <w:color w:val="000000"/>
                <w:sz w:val="24"/>
              </w:rPr>
            </w:pPr>
            <w:r>
              <w:rPr>
                <w:rFonts w:hint="eastAsia" w:ascii="仿宋" w:hAnsi="仿宋" w:eastAsia="仿宋"/>
                <w:color w:val="000000"/>
                <w:sz w:val="24"/>
              </w:rPr>
              <w:t>String</w:t>
            </w:r>
          </w:p>
        </w:tc>
        <w:tc>
          <w:tcPr>
            <w:tcW w:w="4284" w:type="dxa"/>
            <w:vAlign w:val="center"/>
          </w:tcPr>
          <w:p>
            <w:pPr>
              <w:jc w:val="left"/>
              <w:rPr>
                <w:rFonts w:ascii="仿宋" w:hAnsi="仿宋" w:eastAsia="仿宋"/>
                <w:color w:val="000000"/>
                <w:sz w:val="24"/>
              </w:rPr>
            </w:pPr>
            <w:r>
              <w:rPr>
                <w:rFonts w:hint="eastAsia" w:ascii="仿宋" w:hAnsi="仿宋" w:eastAsia="仿宋"/>
                <w:color w:val="000000"/>
                <w:sz w:val="24"/>
              </w:rPr>
              <w:t>报表的名称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1896" w:type="dxa"/>
            <w:vAlign w:val="center"/>
          </w:tcPr>
          <w:p>
            <w:pPr>
              <w:jc w:val="left"/>
              <w:rPr>
                <w:rFonts w:ascii="仿宋" w:hAnsi="仿宋" w:eastAsia="仿宋"/>
                <w:color w:val="000000"/>
                <w:sz w:val="24"/>
              </w:rPr>
            </w:pPr>
            <w:r>
              <w:rPr>
                <w:rFonts w:ascii="仿宋" w:hAnsi="仿宋" w:eastAsia="仿宋"/>
                <w:color w:val="000000"/>
                <w:sz w:val="24"/>
              </w:rPr>
              <w:t>deadline</w:t>
            </w:r>
          </w:p>
        </w:tc>
        <w:tc>
          <w:tcPr>
            <w:tcW w:w="1643" w:type="dxa"/>
            <w:vAlign w:val="center"/>
          </w:tcPr>
          <w:p>
            <w:pPr>
              <w:jc w:val="left"/>
              <w:rPr>
                <w:rFonts w:ascii="仿宋" w:hAnsi="仿宋" w:eastAsia="仿宋"/>
                <w:color w:val="000000"/>
                <w:sz w:val="24"/>
              </w:rPr>
            </w:pPr>
            <w:r>
              <w:rPr>
                <w:rFonts w:hint="eastAsia" w:ascii="仿宋" w:hAnsi="仿宋" w:eastAsia="仿宋"/>
                <w:color w:val="000000"/>
                <w:sz w:val="24"/>
              </w:rPr>
              <w:t>截止时间</w:t>
            </w:r>
          </w:p>
        </w:tc>
        <w:tc>
          <w:tcPr>
            <w:tcW w:w="1244" w:type="dxa"/>
            <w:vAlign w:val="center"/>
          </w:tcPr>
          <w:p>
            <w:pPr>
              <w:jc w:val="left"/>
              <w:rPr>
                <w:rFonts w:ascii="仿宋" w:hAnsi="仿宋" w:eastAsia="仿宋"/>
                <w:color w:val="000000"/>
                <w:sz w:val="24"/>
              </w:rPr>
            </w:pPr>
            <w:r>
              <w:rPr>
                <w:rFonts w:hint="eastAsia" w:ascii="仿宋" w:hAnsi="仿宋" w:eastAsia="仿宋"/>
                <w:color w:val="000000"/>
                <w:sz w:val="24"/>
              </w:rPr>
              <w:t>String</w:t>
            </w:r>
          </w:p>
        </w:tc>
        <w:tc>
          <w:tcPr>
            <w:tcW w:w="4284" w:type="dxa"/>
            <w:vAlign w:val="center"/>
          </w:tcPr>
          <w:p>
            <w:pPr>
              <w:jc w:val="left"/>
              <w:rPr>
                <w:rFonts w:ascii="仿宋" w:hAnsi="仿宋" w:eastAsia="仿宋"/>
                <w:color w:val="000000"/>
                <w:sz w:val="24"/>
              </w:rPr>
            </w:pPr>
            <w:r>
              <w:rPr>
                <w:rFonts w:hint="eastAsia" w:ascii="仿宋" w:hAnsi="仿宋" w:eastAsia="仿宋"/>
                <w:color w:val="000000"/>
                <w:sz w:val="24"/>
              </w:rPr>
              <w:t>报表本期报送截止日期，格式为“</w:t>
            </w:r>
            <w:r>
              <w:rPr>
                <w:rFonts w:ascii="仿宋" w:hAnsi="仿宋" w:eastAsia="仿宋"/>
                <w:color w:val="000000"/>
                <w:sz w:val="24"/>
              </w:rPr>
              <w:t>YYYYMMDD</w:t>
            </w:r>
            <w:r>
              <w:rPr>
                <w:rFonts w:hint="eastAsia" w:ascii="仿宋" w:hAnsi="仿宋" w:eastAsia="仿宋"/>
                <w:color w:val="00000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896" w:type="dxa"/>
            <w:vAlign w:val="center"/>
          </w:tcPr>
          <w:p>
            <w:pPr>
              <w:jc w:val="left"/>
              <w:rPr>
                <w:rFonts w:ascii="仿宋" w:hAnsi="仿宋" w:eastAsia="仿宋"/>
                <w:color w:val="000000"/>
                <w:sz w:val="24"/>
              </w:rPr>
            </w:pPr>
            <w:r>
              <w:rPr>
                <w:rFonts w:hint="eastAsia" w:ascii="仿宋" w:hAnsi="仿宋" w:eastAsia="仿宋"/>
                <w:color w:val="000000"/>
                <w:sz w:val="24"/>
              </w:rPr>
              <w:t>frequency</w:t>
            </w:r>
          </w:p>
        </w:tc>
        <w:tc>
          <w:tcPr>
            <w:tcW w:w="1643" w:type="dxa"/>
            <w:vAlign w:val="center"/>
          </w:tcPr>
          <w:p>
            <w:pPr>
              <w:jc w:val="left"/>
              <w:rPr>
                <w:rFonts w:ascii="仿宋" w:hAnsi="仿宋" w:eastAsia="仿宋"/>
                <w:color w:val="000000"/>
                <w:sz w:val="24"/>
              </w:rPr>
            </w:pPr>
            <w:r>
              <w:rPr>
                <w:rFonts w:hint="eastAsia" w:ascii="仿宋" w:hAnsi="仿宋" w:eastAsia="仿宋"/>
                <w:color w:val="000000"/>
                <w:sz w:val="24"/>
              </w:rPr>
              <w:t>频度</w:t>
            </w:r>
          </w:p>
        </w:tc>
        <w:tc>
          <w:tcPr>
            <w:tcW w:w="1244" w:type="dxa"/>
            <w:vAlign w:val="center"/>
          </w:tcPr>
          <w:p>
            <w:pPr>
              <w:jc w:val="left"/>
              <w:rPr>
                <w:rFonts w:ascii="仿宋" w:hAnsi="仿宋" w:eastAsia="仿宋"/>
                <w:color w:val="000000"/>
                <w:sz w:val="24"/>
              </w:rPr>
            </w:pPr>
            <w:r>
              <w:rPr>
                <w:rFonts w:hint="eastAsia" w:ascii="仿宋" w:hAnsi="仿宋" w:eastAsia="仿宋"/>
                <w:color w:val="000000"/>
                <w:sz w:val="24"/>
              </w:rPr>
              <w:t>String</w:t>
            </w:r>
          </w:p>
        </w:tc>
        <w:tc>
          <w:tcPr>
            <w:tcW w:w="4284" w:type="dxa"/>
            <w:vAlign w:val="center"/>
          </w:tcPr>
          <w:p>
            <w:pPr>
              <w:jc w:val="left"/>
              <w:rPr>
                <w:rFonts w:ascii="仿宋" w:hAnsi="仿宋" w:eastAsia="仿宋"/>
                <w:color w:val="000000"/>
                <w:sz w:val="24"/>
              </w:rPr>
            </w:pPr>
            <w:r>
              <w:rPr>
                <w:rFonts w:hint="eastAsia" w:ascii="仿宋" w:hAnsi="仿宋" w:eastAsia="仿宋"/>
                <w:color w:val="000000"/>
                <w:sz w:val="24"/>
              </w:rPr>
              <w:t>报表报送频度</w:t>
            </w:r>
          </w:p>
        </w:tc>
      </w:tr>
    </w:tbl>
    <w:p>
      <w:pPr>
        <w:rPr>
          <w:rFonts w:ascii="宋体" w:hAnsi="宋体"/>
        </w:rPr>
      </w:pPr>
    </w:p>
    <w:p>
      <w:pPr>
        <w:pStyle w:val="3"/>
        <w:tabs>
          <w:tab w:val="left" w:pos="680"/>
          <w:tab w:val="clear" w:pos="822"/>
        </w:tabs>
        <w:ind w:left="680"/>
        <w:rPr>
          <w:rFonts w:ascii="宋体" w:hAnsi="宋体" w:eastAsia="宋体"/>
          <w:color w:val="000000"/>
        </w:rPr>
      </w:pPr>
      <w:bookmarkStart w:id="124" w:name="_Toc53760036"/>
      <w:r>
        <w:rPr>
          <w:rFonts w:hint="eastAsia" w:ascii="宋体" w:hAnsi="宋体" w:eastAsia="宋体"/>
          <w:color w:val="000000"/>
        </w:rPr>
        <w:t>报表数据报送接口</w:t>
      </w:r>
      <w:bookmarkEnd w:id="124"/>
    </w:p>
    <w:p>
      <w:pPr>
        <w:pStyle w:val="21"/>
        <w:spacing w:line="360" w:lineRule="auto"/>
        <w:ind w:firstLine="480"/>
        <w:rPr>
          <w:rFonts w:ascii="宋体" w:hAnsi="宋体"/>
          <w:color w:val="000000"/>
          <w:sz w:val="24"/>
          <w:szCs w:val="22"/>
        </w:rPr>
      </w:pPr>
      <w:r>
        <w:rPr>
          <w:rFonts w:hint="eastAsia" w:ascii="宋体" w:hAnsi="宋体"/>
          <w:color w:val="000000"/>
          <w:sz w:val="24"/>
          <w:szCs w:val="22"/>
        </w:rPr>
        <w:t>报送</w:t>
      </w:r>
      <w:r>
        <w:rPr>
          <w:rFonts w:ascii="宋体" w:hAnsi="宋体"/>
          <w:color w:val="000000"/>
          <w:sz w:val="24"/>
          <w:szCs w:val="22"/>
        </w:rPr>
        <w:t>机构</w:t>
      </w:r>
      <w:r>
        <w:rPr>
          <w:rFonts w:hint="eastAsia" w:ascii="宋体" w:hAnsi="宋体"/>
          <w:color w:val="000000"/>
          <w:sz w:val="24"/>
          <w:szCs w:val="22"/>
        </w:rPr>
        <w:t>可</w:t>
      </w:r>
      <w:r>
        <w:rPr>
          <w:rFonts w:ascii="宋体" w:hAnsi="宋体"/>
          <w:color w:val="000000"/>
          <w:sz w:val="24"/>
          <w:szCs w:val="22"/>
        </w:rPr>
        <w:t>通过此接口</w:t>
      </w:r>
      <w:r>
        <w:rPr>
          <w:rFonts w:hint="eastAsia" w:ascii="宋体" w:hAnsi="宋体"/>
          <w:color w:val="000000"/>
          <w:sz w:val="24"/>
          <w:szCs w:val="22"/>
        </w:rPr>
        <w:t>发送报表报文数据包,绿茵系统2.0</w:t>
      </w:r>
      <w:r>
        <w:rPr>
          <w:rFonts w:ascii="宋体" w:hAnsi="宋体"/>
          <w:color w:val="000000"/>
          <w:sz w:val="24"/>
          <w:szCs w:val="22"/>
        </w:rPr>
        <w:t>在接收到数据包后，将同步返回数据包</w:t>
      </w:r>
      <w:r>
        <w:rPr>
          <w:rFonts w:hint="eastAsia" w:ascii="宋体" w:hAnsi="宋体"/>
          <w:color w:val="000000"/>
          <w:sz w:val="24"/>
          <w:szCs w:val="22"/>
        </w:rPr>
        <w:t>的</w:t>
      </w:r>
      <w:r>
        <w:rPr>
          <w:rFonts w:ascii="宋体" w:hAnsi="宋体"/>
          <w:color w:val="000000"/>
          <w:sz w:val="24"/>
          <w:szCs w:val="22"/>
        </w:rPr>
        <w:t>接收</w:t>
      </w:r>
      <w:r>
        <w:rPr>
          <w:rFonts w:hint="eastAsia" w:ascii="宋体" w:hAnsi="宋体"/>
          <w:color w:val="000000"/>
          <w:sz w:val="24"/>
          <w:szCs w:val="22"/>
        </w:rPr>
        <w:t>结果。</w:t>
      </w:r>
    </w:p>
    <w:p>
      <w:pPr>
        <w:pStyle w:val="4"/>
        <w:ind w:hanging="155"/>
        <w:rPr>
          <w:rFonts w:ascii="宋体" w:hAnsi="宋体"/>
          <w:color w:val="000000"/>
        </w:rPr>
      </w:pPr>
      <w:bookmarkStart w:id="125" w:name="_Toc53760037"/>
      <w:r>
        <w:rPr>
          <w:rFonts w:hint="eastAsia" w:ascii="宋体" w:hAnsi="宋体"/>
          <w:color w:val="000000"/>
        </w:rPr>
        <w:t>请求</w:t>
      </w:r>
      <w:r>
        <w:rPr>
          <w:rFonts w:ascii="宋体" w:hAnsi="宋体"/>
          <w:color w:val="000000"/>
        </w:rPr>
        <w:t>信息</w:t>
      </w:r>
      <w:bookmarkEnd w:id="125"/>
    </w:p>
    <w:p>
      <w:pPr>
        <w:numPr>
          <w:ilvl w:val="0"/>
          <w:numId w:val="20"/>
        </w:numPr>
        <w:spacing w:line="360" w:lineRule="auto"/>
        <w:ind w:left="981"/>
        <w:rPr>
          <w:rFonts w:ascii="宋体" w:hAnsi="宋体"/>
          <w:color w:val="000000"/>
          <w:sz w:val="24"/>
          <w:szCs w:val="22"/>
        </w:rPr>
      </w:pPr>
      <w:r>
        <w:rPr>
          <w:rFonts w:hint="eastAsia" w:ascii="宋体" w:hAnsi="宋体"/>
          <w:color w:val="000000"/>
          <w:sz w:val="24"/>
          <w:szCs w:val="22"/>
        </w:rPr>
        <w:t>接口</w:t>
      </w:r>
      <w:r>
        <w:rPr>
          <w:rFonts w:ascii="宋体" w:hAnsi="宋体"/>
          <w:color w:val="000000"/>
          <w:sz w:val="24"/>
          <w:szCs w:val="22"/>
        </w:rPr>
        <w:t>编码：</w:t>
      </w:r>
      <w:r>
        <w:rPr>
          <w:rFonts w:hint="eastAsia" w:ascii="宋体" w:hAnsi="宋体"/>
          <w:color w:val="000000"/>
          <w:sz w:val="24"/>
          <w:szCs w:val="22"/>
        </w:rPr>
        <w:t>UTF</w:t>
      </w:r>
      <w:r>
        <w:rPr>
          <w:rFonts w:ascii="宋体" w:hAnsi="宋体"/>
          <w:color w:val="000000"/>
          <w:sz w:val="24"/>
          <w:szCs w:val="22"/>
        </w:rPr>
        <w:t>-8</w:t>
      </w:r>
    </w:p>
    <w:p>
      <w:pPr>
        <w:numPr>
          <w:ilvl w:val="0"/>
          <w:numId w:val="20"/>
        </w:numPr>
        <w:spacing w:line="360" w:lineRule="auto"/>
        <w:ind w:left="981"/>
        <w:rPr>
          <w:rFonts w:ascii="宋体" w:hAnsi="宋体"/>
          <w:color w:val="000000"/>
          <w:sz w:val="24"/>
          <w:szCs w:val="22"/>
        </w:rPr>
      </w:pPr>
      <w:r>
        <w:rPr>
          <w:rFonts w:hint="eastAsia" w:ascii="宋体" w:hAnsi="宋体"/>
          <w:color w:val="000000"/>
          <w:sz w:val="24"/>
          <w:szCs w:val="22"/>
        </w:rPr>
        <w:t>调用</w:t>
      </w:r>
      <w:r>
        <w:rPr>
          <w:rFonts w:ascii="宋体" w:hAnsi="宋体"/>
          <w:color w:val="000000"/>
          <w:sz w:val="24"/>
          <w:szCs w:val="22"/>
        </w:rPr>
        <w:t>方式：Post</w:t>
      </w:r>
    </w:p>
    <w:p>
      <w:pPr>
        <w:numPr>
          <w:ilvl w:val="0"/>
          <w:numId w:val="20"/>
        </w:numPr>
        <w:spacing w:line="360" w:lineRule="auto"/>
        <w:ind w:left="981"/>
        <w:rPr>
          <w:rFonts w:ascii="宋体" w:hAnsi="宋体"/>
          <w:color w:val="000000"/>
          <w:sz w:val="24"/>
          <w:szCs w:val="22"/>
        </w:rPr>
      </w:pPr>
      <w:r>
        <w:rPr>
          <w:rFonts w:hint="eastAsia" w:ascii="宋体" w:hAnsi="宋体"/>
          <w:color w:val="000000"/>
          <w:sz w:val="24"/>
          <w:szCs w:val="22"/>
        </w:rPr>
        <w:t>提交数据方式：app</w:t>
      </w:r>
      <w:r>
        <w:rPr>
          <w:rFonts w:ascii="宋体" w:hAnsi="宋体"/>
          <w:color w:val="000000"/>
          <w:sz w:val="24"/>
          <w:szCs w:val="22"/>
        </w:rPr>
        <w:t>lication/json</w:t>
      </w:r>
    </w:p>
    <w:p>
      <w:pPr>
        <w:numPr>
          <w:ilvl w:val="0"/>
          <w:numId w:val="20"/>
        </w:numPr>
        <w:spacing w:line="360" w:lineRule="auto"/>
        <w:ind w:left="981"/>
        <w:rPr>
          <w:rFonts w:ascii="宋体" w:hAnsi="宋体"/>
          <w:color w:val="000000"/>
          <w:sz w:val="24"/>
          <w:szCs w:val="22"/>
        </w:rPr>
      </w:pPr>
      <w:r>
        <w:rPr>
          <w:rFonts w:hint="eastAsia" w:ascii="宋体" w:hAnsi="宋体"/>
          <w:color w:val="000000"/>
          <w:sz w:val="24"/>
          <w:szCs w:val="22"/>
        </w:rPr>
        <w:t>通讯</w:t>
      </w:r>
      <w:r>
        <w:rPr>
          <w:rFonts w:ascii="宋体" w:hAnsi="宋体"/>
          <w:color w:val="000000"/>
          <w:sz w:val="24"/>
          <w:szCs w:val="22"/>
        </w:rPr>
        <w:t>协议：</w:t>
      </w:r>
      <w:r>
        <w:rPr>
          <w:rFonts w:hint="eastAsia" w:ascii="宋体" w:hAnsi="宋体"/>
          <w:color w:val="000000"/>
          <w:sz w:val="24"/>
          <w:szCs w:val="22"/>
        </w:rPr>
        <w:t>http</w:t>
      </w:r>
    </w:p>
    <w:p>
      <w:pPr>
        <w:numPr>
          <w:ilvl w:val="0"/>
          <w:numId w:val="20"/>
        </w:numPr>
        <w:spacing w:line="360" w:lineRule="auto"/>
        <w:ind w:left="981"/>
        <w:jc w:val="left"/>
        <w:rPr>
          <w:rFonts w:ascii="宋体" w:hAnsi="宋体"/>
          <w:color w:val="000000"/>
          <w:sz w:val="24"/>
          <w:szCs w:val="22"/>
        </w:rPr>
      </w:pPr>
      <w:r>
        <w:rPr>
          <w:rFonts w:hint="eastAsia" w:ascii="宋体" w:hAnsi="宋体"/>
          <w:color w:val="000000"/>
          <w:sz w:val="24"/>
          <w:szCs w:val="22"/>
        </w:rPr>
        <w:t>调用地址</w:t>
      </w:r>
      <w:r>
        <w:rPr>
          <w:rFonts w:ascii="宋体" w:hAnsi="宋体"/>
          <w:color w:val="000000"/>
          <w:sz w:val="24"/>
          <w:szCs w:val="22"/>
        </w:rPr>
        <w:t>：</w:t>
      </w:r>
      <w:r>
        <w:rPr>
          <w:rFonts w:hint="eastAsia" w:ascii="宋体" w:hAnsi="宋体"/>
          <w:color w:val="000000"/>
          <w:sz w:val="24"/>
          <w:szCs w:val="22"/>
        </w:rPr>
        <w:t>http</w:t>
      </w:r>
      <w:r>
        <w:rPr>
          <w:rFonts w:ascii="宋体" w:hAnsi="宋体"/>
          <w:color w:val="000000"/>
          <w:sz w:val="24"/>
          <w:szCs w:val="22"/>
        </w:rPr>
        <w:t>://</w:t>
      </w:r>
      <w:r>
        <w:rPr>
          <w:rFonts w:hint="eastAsia" w:ascii="宋体" w:hAnsi="宋体"/>
          <w:color w:val="000000"/>
          <w:sz w:val="24"/>
          <w:szCs w:val="22"/>
        </w:rPr>
        <w:t>&lt;</w:t>
      </w:r>
      <w:r>
        <w:rPr>
          <w:rFonts w:ascii="宋体" w:hAnsi="宋体"/>
          <w:color w:val="000000"/>
          <w:sz w:val="24"/>
          <w:szCs w:val="22"/>
        </w:rPr>
        <w:t>BaseAddress</w:t>
      </w:r>
      <w:r>
        <w:rPr>
          <w:rFonts w:hint="eastAsia" w:ascii="宋体" w:hAnsi="宋体"/>
          <w:color w:val="000000"/>
          <w:sz w:val="24"/>
          <w:szCs w:val="22"/>
        </w:rPr>
        <w:t>&gt;/</w:t>
      </w:r>
      <w:r>
        <w:rPr>
          <w:rFonts w:ascii="宋体" w:hAnsi="宋体"/>
          <w:color w:val="000000"/>
          <w:sz w:val="24"/>
          <w:szCs w:val="22"/>
        </w:rPr>
        <w:t>openapi/</w:t>
      </w:r>
      <w:r>
        <w:rPr>
          <w:rFonts w:hint="eastAsia" w:ascii="宋体" w:hAnsi="宋体"/>
          <w:color w:val="000000"/>
          <w:sz w:val="24"/>
          <w:szCs w:val="22"/>
        </w:rPr>
        <w:t>form/reportForm</w:t>
      </w:r>
      <w:r>
        <w:rPr>
          <w:rFonts w:ascii="宋体" w:hAnsi="宋体"/>
          <w:color w:val="000000"/>
          <w:sz w:val="24"/>
          <w:szCs w:val="22"/>
        </w:rPr>
        <w:t>.json</w:t>
      </w:r>
    </w:p>
    <w:p>
      <w:pPr>
        <w:numPr>
          <w:ilvl w:val="0"/>
          <w:numId w:val="20"/>
        </w:numPr>
        <w:spacing w:line="360" w:lineRule="auto"/>
        <w:ind w:left="981"/>
        <w:rPr>
          <w:rFonts w:ascii="宋体" w:hAnsi="宋体"/>
          <w:color w:val="000000"/>
          <w:sz w:val="24"/>
          <w:szCs w:val="22"/>
        </w:rPr>
      </w:pPr>
      <w:r>
        <w:rPr>
          <w:rFonts w:hint="eastAsia" w:ascii="宋体" w:hAnsi="宋体"/>
          <w:color w:val="000000"/>
          <w:sz w:val="24"/>
          <w:szCs w:val="22"/>
        </w:rPr>
        <w:t>请求</w:t>
      </w:r>
      <w:r>
        <w:rPr>
          <w:rFonts w:ascii="宋体" w:hAnsi="宋体"/>
          <w:color w:val="000000"/>
          <w:sz w:val="24"/>
          <w:szCs w:val="22"/>
        </w:rPr>
        <w:t>参数：</w:t>
      </w:r>
    </w:p>
    <w:p>
      <w:pPr>
        <w:spacing w:before="312" w:beforeLines="100"/>
        <w:ind w:left="981"/>
        <w:rPr>
          <w:rFonts w:ascii="宋体" w:hAnsi="宋体"/>
          <w:color w:val="000000"/>
          <w:sz w:val="24"/>
        </w:rPr>
      </w:pPr>
      <w:r>
        <w:rPr>
          <w:rFonts w:hint="eastAsia" w:ascii="宋体" w:hAnsi="宋体"/>
          <w:color w:val="000000"/>
          <w:sz w:val="24"/>
        </w:rPr>
        <w:t>{</w:t>
      </w:r>
    </w:p>
    <w:p>
      <w:pPr>
        <w:ind w:left="980" w:firstLine="280"/>
        <w:rPr>
          <w:rFonts w:ascii="宋体" w:hAnsi="宋体"/>
          <w:color w:val="000000"/>
          <w:sz w:val="24"/>
        </w:rPr>
      </w:pPr>
      <w:r>
        <w:rPr>
          <w:rFonts w:ascii="宋体" w:hAnsi="宋体"/>
          <w:color w:val="000000"/>
          <w:sz w:val="24"/>
        </w:rPr>
        <w:t>"</w:t>
      </w:r>
      <w:r>
        <w:rPr>
          <w:rFonts w:hint="eastAsia" w:ascii="宋体" w:hAnsi="宋体"/>
          <w:color w:val="000000"/>
          <w:sz w:val="24"/>
        </w:rPr>
        <w:t>formPeriod</w:t>
      </w:r>
      <w:r>
        <w:rPr>
          <w:rFonts w:ascii="宋体" w:hAnsi="宋体"/>
          <w:color w:val="000000"/>
          <w:sz w:val="24"/>
        </w:rPr>
        <w:t xml:space="preserve">": </w:t>
      </w:r>
      <w:r>
        <w:rPr>
          <w:rFonts w:hint="eastAsia" w:ascii="宋体" w:hAnsi="宋体"/>
          <w:color w:val="000000"/>
          <w:sz w:val="24"/>
        </w:rPr>
        <w:t>报表期数,</w:t>
      </w:r>
    </w:p>
    <w:p>
      <w:pPr>
        <w:ind w:left="980" w:firstLine="280"/>
        <w:rPr>
          <w:rFonts w:ascii="宋体" w:hAnsi="宋体"/>
          <w:color w:val="000000"/>
          <w:sz w:val="24"/>
        </w:rPr>
      </w:pPr>
      <w:r>
        <w:rPr>
          <w:rFonts w:ascii="宋体" w:hAnsi="宋体"/>
          <w:color w:val="000000"/>
          <w:sz w:val="24"/>
        </w:rPr>
        <w:t>"file</w:t>
      </w:r>
      <w:r>
        <w:rPr>
          <w:rFonts w:hint="eastAsia" w:ascii="宋体" w:hAnsi="宋体"/>
          <w:color w:val="000000"/>
          <w:sz w:val="24"/>
        </w:rPr>
        <w:t>Base64</w:t>
      </w:r>
      <w:r>
        <w:rPr>
          <w:rFonts w:ascii="宋体" w:hAnsi="宋体"/>
          <w:color w:val="000000"/>
          <w:sz w:val="24"/>
        </w:rPr>
        <w:t xml:space="preserve">": </w:t>
      </w:r>
      <w:r>
        <w:rPr>
          <w:rFonts w:hint="eastAsia" w:ascii="宋体" w:hAnsi="宋体"/>
          <w:color w:val="000000"/>
          <w:sz w:val="24"/>
        </w:rPr>
        <w:t>报送文件串,</w:t>
      </w:r>
    </w:p>
    <w:p>
      <w:pPr>
        <w:ind w:left="980" w:firstLine="280"/>
        <w:rPr>
          <w:rFonts w:ascii="宋体" w:hAnsi="宋体"/>
          <w:color w:val="000000"/>
          <w:sz w:val="24"/>
        </w:rPr>
      </w:pPr>
      <w:r>
        <w:rPr>
          <w:rFonts w:ascii="宋体" w:hAnsi="宋体"/>
          <w:color w:val="000000"/>
          <w:sz w:val="24"/>
        </w:rPr>
        <w:t>"</w:t>
      </w:r>
      <w:r>
        <w:rPr>
          <w:rFonts w:hint="eastAsia" w:ascii="宋体" w:hAnsi="宋体"/>
          <w:color w:val="000000"/>
          <w:sz w:val="24"/>
        </w:rPr>
        <w:t>fileName</w:t>
      </w:r>
      <w:r>
        <w:rPr>
          <w:rFonts w:ascii="宋体" w:hAnsi="宋体"/>
          <w:color w:val="000000"/>
          <w:sz w:val="24"/>
        </w:rPr>
        <w:t>":</w:t>
      </w:r>
      <w:r>
        <w:rPr>
          <w:rFonts w:hint="eastAsia" w:ascii="宋体" w:hAnsi="宋体"/>
          <w:color w:val="000000"/>
          <w:sz w:val="24"/>
        </w:rPr>
        <w:t>文件名,</w:t>
      </w:r>
    </w:p>
    <w:p>
      <w:pPr>
        <w:ind w:left="980" w:firstLine="280"/>
        <w:rPr>
          <w:rFonts w:ascii="宋体" w:hAnsi="宋体"/>
          <w:color w:val="000000"/>
          <w:sz w:val="24"/>
        </w:rPr>
      </w:pPr>
      <w:r>
        <w:rPr>
          <w:rFonts w:ascii="宋体" w:hAnsi="宋体"/>
          <w:color w:val="000000"/>
          <w:sz w:val="24"/>
        </w:rPr>
        <w:t>"</w:t>
      </w:r>
      <w:r>
        <w:rPr>
          <w:rFonts w:hint="eastAsia" w:ascii="宋体" w:hAnsi="宋体"/>
          <w:color w:val="000000"/>
          <w:sz w:val="24"/>
        </w:rPr>
        <w:t>fileSecretKey</w:t>
      </w:r>
      <w:r>
        <w:rPr>
          <w:rFonts w:ascii="宋体" w:hAnsi="宋体"/>
          <w:color w:val="000000"/>
          <w:sz w:val="24"/>
        </w:rPr>
        <w:t xml:space="preserve">": </w:t>
      </w:r>
      <w:r>
        <w:rPr>
          <w:rFonts w:hint="eastAsia" w:ascii="宋体" w:hAnsi="宋体"/>
          <w:color w:val="000000"/>
          <w:sz w:val="24"/>
        </w:rPr>
        <w:t>文件密钥串</w:t>
      </w:r>
    </w:p>
    <w:p>
      <w:pPr>
        <w:spacing w:after="312" w:afterLines="100"/>
        <w:ind w:left="981"/>
        <w:rPr>
          <w:rFonts w:ascii="宋体" w:hAnsi="宋体"/>
          <w:color w:val="000000"/>
          <w:sz w:val="28"/>
        </w:rPr>
      </w:pPr>
      <w:r>
        <w:rPr>
          <w:rFonts w:hint="eastAsia" w:ascii="宋体" w:hAnsi="宋体"/>
          <w:color w:val="000000"/>
          <w:sz w:val="24"/>
        </w:rPr>
        <w:t>}</w:t>
      </w:r>
    </w:p>
    <w:tbl>
      <w:tblPr>
        <w:tblStyle w:val="33"/>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572"/>
        <w:gridCol w:w="1134"/>
        <w:gridCol w:w="838"/>
        <w:gridCol w:w="3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1526"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参数名</w:t>
            </w:r>
          </w:p>
        </w:tc>
        <w:tc>
          <w:tcPr>
            <w:tcW w:w="1572"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参数名称</w:t>
            </w:r>
          </w:p>
        </w:tc>
        <w:tc>
          <w:tcPr>
            <w:tcW w:w="1134"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类型</w:t>
            </w:r>
          </w:p>
        </w:tc>
        <w:tc>
          <w:tcPr>
            <w:tcW w:w="838"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必填</w:t>
            </w:r>
          </w:p>
        </w:tc>
        <w:tc>
          <w:tcPr>
            <w:tcW w:w="3856"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formPeriod</w:t>
            </w:r>
          </w:p>
        </w:tc>
        <w:tc>
          <w:tcPr>
            <w:tcW w:w="1572"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报表期数</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838"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85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报表报送期数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file</w:t>
            </w:r>
            <w:r>
              <w:rPr>
                <w:rFonts w:hint="eastAsia" w:ascii="仿宋" w:hAnsi="仿宋" w:eastAsia="仿宋"/>
                <w:color w:val="000000"/>
                <w:sz w:val="24"/>
              </w:rPr>
              <w:t>Base64</w:t>
            </w:r>
          </w:p>
        </w:tc>
        <w:tc>
          <w:tcPr>
            <w:tcW w:w="1572"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报送文件串</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838"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85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rPr>
            </w:pPr>
            <w:r>
              <w:rPr>
                <w:rFonts w:hint="eastAsia" w:ascii="仿宋" w:hAnsi="仿宋" w:eastAsia="仿宋"/>
                <w:color w:val="000000"/>
                <w:sz w:val="24"/>
              </w:rPr>
              <w:t>要报送数据包文件的文件串，生成机制</w:t>
            </w:r>
            <w:r>
              <w:rPr>
                <w:rFonts w:ascii="仿宋" w:hAnsi="仿宋" w:eastAsia="仿宋"/>
                <w:color w:val="000000"/>
                <w:sz w:val="24"/>
              </w:rPr>
              <w:t>详见</w:t>
            </w:r>
            <w:r>
              <w:rPr>
                <w:rFonts w:hint="eastAsia" w:ascii="仿宋" w:hAnsi="仿宋" w:eastAsia="仿宋"/>
                <w:color w:val="000000"/>
                <w:sz w:val="24"/>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fileName</w:t>
            </w:r>
          </w:p>
        </w:tc>
        <w:tc>
          <w:tcPr>
            <w:tcW w:w="1572"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文件名</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838"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85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数据包名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fileSecretKey</w:t>
            </w:r>
          </w:p>
        </w:tc>
        <w:tc>
          <w:tcPr>
            <w:tcW w:w="1572"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文件密钥串</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838"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85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文件加密的密钥串，生成机制</w:t>
            </w:r>
            <w:r>
              <w:rPr>
                <w:rFonts w:ascii="仿宋" w:hAnsi="仿宋" w:eastAsia="仿宋"/>
                <w:color w:val="000000"/>
                <w:sz w:val="24"/>
              </w:rPr>
              <w:t>详见</w:t>
            </w:r>
            <w:r>
              <w:rPr>
                <w:rFonts w:hint="eastAsia" w:ascii="仿宋" w:hAnsi="仿宋" w:eastAsia="仿宋"/>
                <w:color w:val="000000"/>
                <w:sz w:val="24"/>
              </w:rPr>
              <w:t>6.2</w:t>
            </w:r>
          </w:p>
        </w:tc>
      </w:tr>
    </w:tbl>
    <w:p>
      <w:pPr>
        <w:numPr>
          <w:ilvl w:val="0"/>
          <w:numId w:val="20"/>
        </w:numPr>
        <w:rPr>
          <w:rFonts w:ascii="宋体" w:hAnsi="宋体"/>
          <w:color w:val="000000"/>
          <w:sz w:val="28"/>
        </w:rPr>
      </w:pPr>
      <w:r>
        <w:rPr>
          <w:rFonts w:hint="eastAsia" w:ascii="宋体" w:hAnsi="宋体"/>
          <w:color w:val="000000"/>
          <w:sz w:val="28"/>
        </w:rPr>
        <w:t>Http</w:t>
      </w:r>
      <w:r>
        <w:rPr>
          <w:rFonts w:ascii="宋体" w:hAnsi="宋体"/>
          <w:color w:val="000000"/>
          <w:sz w:val="28"/>
        </w:rPr>
        <w:t>头部：</w:t>
      </w:r>
    </w:p>
    <w:tbl>
      <w:tblPr>
        <w:tblStyle w:val="33"/>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474"/>
        <w:gridCol w:w="1411"/>
        <w:gridCol w:w="992"/>
        <w:gridCol w:w="3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9" w:hRule="atLeast"/>
        </w:trPr>
        <w:tc>
          <w:tcPr>
            <w:tcW w:w="1476"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w:t>
            </w:r>
          </w:p>
        </w:tc>
        <w:tc>
          <w:tcPr>
            <w:tcW w:w="1474"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数据项名称</w:t>
            </w:r>
          </w:p>
        </w:tc>
        <w:tc>
          <w:tcPr>
            <w:tcW w:w="1411"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类型</w:t>
            </w:r>
          </w:p>
        </w:tc>
        <w:tc>
          <w:tcPr>
            <w:tcW w:w="992"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必填</w:t>
            </w:r>
          </w:p>
        </w:tc>
        <w:tc>
          <w:tcPr>
            <w:tcW w:w="3573"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reportBank</w:t>
            </w:r>
          </w:p>
        </w:tc>
        <w:tc>
          <w:tcPr>
            <w:tcW w:w="147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报送机构</w:t>
            </w:r>
          </w:p>
        </w:tc>
        <w:tc>
          <w:tcPr>
            <w:tcW w:w="1411"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992"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57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报送机构金融许可证号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r</w:t>
            </w:r>
            <w:r>
              <w:rPr>
                <w:rFonts w:hint="eastAsia" w:ascii="仿宋" w:hAnsi="仿宋" w:eastAsia="仿宋"/>
                <w:color w:val="000000"/>
                <w:sz w:val="24"/>
              </w:rPr>
              <w:t>equestId</w:t>
            </w:r>
          </w:p>
        </w:tc>
        <w:tc>
          <w:tcPr>
            <w:tcW w:w="147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请求编号</w:t>
            </w:r>
          </w:p>
        </w:tc>
        <w:tc>
          <w:tcPr>
            <w:tcW w:w="1411"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992"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57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请求编号，小于等于3</w:t>
            </w:r>
            <w:r>
              <w:rPr>
                <w:rFonts w:ascii="仿宋" w:hAnsi="仿宋" w:eastAsia="仿宋"/>
                <w:color w:val="000000"/>
                <w:sz w:val="24"/>
              </w:rPr>
              <w:t>2位字符的数字字母组合</w:t>
            </w:r>
            <w:r>
              <w:rPr>
                <w:rFonts w:hint="eastAsia" w:ascii="仿宋" w:hAnsi="仿宋" w:eastAsia="仿宋"/>
                <w:color w:val="000000"/>
                <w:sz w:val="24"/>
              </w:rPr>
              <w:t>，</w:t>
            </w:r>
            <w:r>
              <w:rPr>
                <w:rFonts w:ascii="仿宋" w:hAnsi="仿宋" w:eastAsia="仿宋"/>
                <w:color w:val="000000"/>
                <w:sz w:val="24"/>
              </w:rPr>
              <w:t>如请求序列号或</w:t>
            </w:r>
            <w:r>
              <w:rPr>
                <w:rFonts w:hint="eastAsia" w:ascii="仿宋" w:hAnsi="仿宋" w:eastAsia="仿宋"/>
                <w:color w:val="000000"/>
                <w:sz w:val="24"/>
              </w:rPr>
              <w:t>U</w:t>
            </w:r>
            <w:r>
              <w:rPr>
                <w:rFonts w:ascii="仿宋" w:hAnsi="仿宋" w:eastAsia="仿宋"/>
                <w:color w:val="000000"/>
                <w:sz w:val="24"/>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timestamp</w:t>
            </w:r>
          </w:p>
        </w:tc>
        <w:tc>
          <w:tcPr>
            <w:tcW w:w="147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时间戳</w:t>
            </w:r>
          </w:p>
        </w:tc>
        <w:tc>
          <w:tcPr>
            <w:tcW w:w="1411"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String</w:t>
            </w:r>
          </w:p>
        </w:tc>
        <w:tc>
          <w:tcPr>
            <w:tcW w:w="992"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57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s</w:t>
            </w:r>
            <w:r>
              <w:rPr>
                <w:rFonts w:hint="eastAsia" w:ascii="仿宋" w:hAnsi="仿宋" w:eastAsia="仿宋"/>
                <w:color w:val="000000"/>
                <w:sz w:val="24"/>
              </w:rPr>
              <w:t>i</w:t>
            </w:r>
            <w:r>
              <w:rPr>
                <w:rFonts w:ascii="仿宋" w:hAnsi="仿宋" w:eastAsia="仿宋"/>
                <w:color w:val="000000"/>
                <w:sz w:val="24"/>
              </w:rPr>
              <w:t>gnature</w:t>
            </w:r>
          </w:p>
        </w:tc>
        <w:tc>
          <w:tcPr>
            <w:tcW w:w="147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签名</w:t>
            </w:r>
          </w:p>
        </w:tc>
        <w:tc>
          <w:tcPr>
            <w:tcW w:w="1411"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992"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57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通过报送</w:t>
            </w:r>
            <w:r>
              <w:rPr>
                <w:rFonts w:ascii="仿宋" w:hAnsi="仿宋" w:eastAsia="仿宋"/>
                <w:color w:val="000000"/>
                <w:sz w:val="24"/>
              </w:rPr>
              <w:t>机构、请求编号、时间戳</w:t>
            </w:r>
            <w:r>
              <w:rPr>
                <w:rFonts w:hint="eastAsia" w:ascii="仿宋" w:hAnsi="仿宋" w:eastAsia="仿宋"/>
                <w:color w:val="000000"/>
                <w:sz w:val="24"/>
              </w:rPr>
              <w:t>、</w:t>
            </w:r>
            <w:r>
              <w:rPr>
                <w:rFonts w:ascii="仿宋" w:hAnsi="仿宋" w:eastAsia="仿宋"/>
                <w:color w:val="000000"/>
                <w:sz w:val="24"/>
              </w:rPr>
              <w:t>输入参数JSON文本生成签名，</w:t>
            </w:r>
            <w:r>
              <w:rPr>
                <w:rFonts w:hint="eastAsia" w:ascii="仿宋" w:hAnsi="仿宋" w:eastAsia="仿宋"/>
                <w:color w:val="000000"/>
                <w:sz w:val="24"/>
              </w:rPr>
              <w:t>签名</w:t>
            </w:r>
            <w:r>
              <w:rPr>
                <w:rFonts w:ascii="仿宋" w:hAnsi="仿宋" w:eastAsia="仿宋"/>
                <w:color w:val="000000"/>
                <w:sz w:val="24"/>
              </w:rPr>
              <w:t>方法详见</w:t>
            </w:r>
            <w:r>
              <w:rPr>
                <w:rFonts w:hint="eastAsia" w:ascii="仿宋" w:hAnsi="仿宋" w:eastAsia="仿宋"/>
                <w:color w:val="000000"/>
                <w:sz w:val="24"/>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1476"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version</w:t>
            </w:r>
          </w:p>
        </w:tc>
        <w:tc>
          <w:tcPr>
            <w:tcW w:w="147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版本号</w:t>
            </w:r>
          </w:p>
        </w:tc>
        <w:tc>
          <w:tcPr>
            <w:tcW w:w="1411"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r>
              <w:rPr>
                <w:rFonts w:ascii="仿宋" w:hAnsi="仿宋" w:eastAsia="仿宋"/>
                <w:color w:val="000000"/>
                <w:sz w:val="24"/>
              </w:rPr>
              <w:t xml:space="preserve"> </w:t>
            </w:r>
          </w:p>
        </w:tc>
        <w:tc>
          <w:tcPr>
            <w:tcW w:w="992"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57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接口版本号：1</w:t>
            </w:r>
            <w:r>
              <w:rPr>
                <w:rFonts w:ascii="仿宋" w:hAnsi="仿宋" w:eastAsia="仿宋"/>
                <w:color w:val="000000"/>
                <w:sz w:val="24"/>
              </w:rPr>
              <w:t>.0</w:t>
            </w:r>
          </w:p>
        </w:tc>
      </w:tr>
    </w:tbl>
    <w:p>
      <w:pPr>
        <w:rPr>
          <w:rFonts w:ascii="宋体" w:hAnsi="宋体"/>
        </w:rPr>
      </w:pPr>
    </w:p>
    <w:p>
      <w:pPr>
        <w:pStyle w:val="4"/>
        <w:ind w:hanging="155"/>
        <w:rPr>
          <w:rFonts w:ascii="宋体" w:hAnsi="宋体"/>
          <w:color w:val="000000"/>
        </w:rPr>
      </w:pPr>
      <w:bookmarkStart w:id="126" w:name="_Toc53760038"/>
      <w:r>
        <w:rPr>
          <w:rFonts w:hint="eastAsia" w:ascii="宋体" w:hAnsi="宋体"/>
          <w:color w:val="000000"/>
        </w:rPr>
        <w:t>响应</w:t>
      </w:r>
      <w:r>
        <w:rPr>
          <w:rFonts w:ascii="宋体" w:hAnsi="宋体"/>
          <w:color w:val="000000"/>
        </w:rPr>
        <w:t>信息</w:t>
      </w:r>
      <w:bookmarkEnd w:id="126"/>
    </w:p>
    <w:p>
      <w:pPr>
        <w:ind w:left="980"/>
        <w:rPr>
          <w:rFonts w:ascii="宋体" w:hAnsi="宋体"/>
          <w:color w:val="000000"/>
          <w:sz w:val="24"/>
        </w:rPr>
      </w:pPr>
      <w:r>
        <w:rPr>
          <w:rFonts w:hint="eastAsia" w:ascii="宋体" w:hAnsi="宋体"/>
          <w:color w:val="000000"/>
          <w:sz w:val="24"/>
        </w:rPr>
        <w:t>{</w:t>
      </w:r>
    </w:p>
    <w:p>
      <w:pPr>
        <w:ind w:left="980"/>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w:t>
      </w:r>
      <w:r>
        <w:rPr>
          <w:rFonts w:hint="eastAsia" w:ascii="宋体" w:hAnsi="宋体"/>
          <w:color w:val="000000"/>
          <w:sz w:val="24"/>
        </w:rPr>
        <w:t>code</w:t>
      </w:r>
      <w:r>
        <w:rPr>
          <w:rFonts w:ascii="宋体" w:hAnsi="宋体"/>
          <w:color w:val="000000"/>
          <w:sz w:val="24"/>
        </w:rPr>
        <w:t>"</w:t>
      </w:r>
      <w:r>
        <w:rPr>
          <w:rFonts w:hint="eastAsia" w:ascii="宋体" w:hAnsi="宋体"/>
          <w:color w:val="000000"/>
          <w:sz w:val="24"/>
        </w:rPr>
        <w:t>:响应</w:t>
      </w:r>
      <w:r>
        <w:rPr>
          <w:rFonts w:ascii="宋体" w:hAnsi="宋体"/>
          <w:color w:val="000000"/>
          <w:sz w:val="24"/>
        </w:rPr>
        <w:t>码,</w:t>
      </w:r>
    </w:p>
    <w:p>
      <w:pPr>
        <w:ind w:left="980"/>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w:t>
      </w:r>
      <w:r>
        <w:rPr>
          <w:rFonts w:hint="eastAsia" w:ascii="宋体" w:hAnsi="宋体"/>
          <w:color w:val="000000"/>
          <w:sz w:val="24"/>
        </w:rPr>
        <w:t>me</w:t>
      </w:r>
      <w:r>
        <w:rPr>
          <w:rFonts w:ascii="宋体" w:hAnsi="宋体"/>
          <w:color w:val="000000"/>
          <w:sz w:val="24"/>
        </w:rPr>
        <w:t>ssage"</w:t>
      </w:r>
      <w:r>
        <w:rPr>
          <w:rFonts w:hint="eastAsia" w:ascii="宋体" w:hAnsi="宋体"/>
          <w:color w:val="000000"/>
          <w:sz w:val="24"/>
        </w:rPr>
        <w:t>:响应</w:t>
      </w:r>
      <w:r>
        <w:rPr>
          <w:rFonts w:ascii="宋体" w:hAnsi="宋体"/>
          <w:color w:val="000000"/>
          <w:sz w:val="24"/>
        </w:rPr>
        <w:t>信息</w:t>
      </w:r>
    </w:p>
    <w:p>
      <w:pPr>
        <w:spacing w:after="312" w:afterLines="100"/>
        <w:ind w:left="981"/>
        <w:rPr>
          <w:rFonts w:ascii="宋体" w:hAnsi="宋体"/>
          <w:color w:val="000000"/>
          <w:sz w:val="24"/>
        </w:rPr>
      </w:pPr>
      <w:r>
        <w:rPr>
          <w:rFonts w:hint="eastAsia" w:ascii="宋体" w:hAnsi="宋体"/>
          <w:color w:val="000000"/>
          <w:sz w:val="24"/>
        </w:rPr>
        <w:t>}</w:t>
      </w:r>
    </w:p>
    <w:tbl>
      <w:tblPr>
        <w:tblStyle w:val="33"/>
        <w:tblW w:w="90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
        <w:gridCol w:w="1253"/>
        <w:gridCol w:w="1253"/>
        <w:gridCol w:w="5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5" w:type="dxa"/>
            <w:shd w:val="clear" w:color="auto" w:fill="BFBFBF"/>
            <w:vAlign w:val="center"/>
          </w:tcPr>
          <w:p>
            <w:pPr>
              <w:jc w:val="center"/>
              <w:rPr>
                <w:rFonts w:ascii="仿宋" w:hAnsi="仿宋" w:eastAsia="仿宋"/>
                <w:color w:val="000000"/>
                <w:sz w:val="24"/>
              </w:rPr>
            </w:pPr>
            <w:r>
              <w:rPr>
                <w:rFonts w:hint="eastAsia" w:ascii="仿宋" w:hAnsi="仿宋" w:eastAsia="仿宋"/>
                <w:color w:val="000000"/>
                <w:sz w:val="24"/>
              </w:rPr>
              <w:t>数据项</w:t>
            </w:r>
          </w:p>
        </w:tc>
        <w:tc>
          <w:tcPr>
            <w:tcW w:w="1253" w:type="dxa"/>
            <w:shd w:val="clear" w:color="auto" w:fill="BFBFBF"/>
            <w:vAlign w:val="center"/>
          </w:tcPr>
          <w:p>
            <w:pPr>
              <w:jc w:val="center"/>
              <w:rPr>
                <w:rFonts w:ascii="仿宋" w:hAnsi="仿宋" w:eastAsia="仿宋"/>
                <w:color w:val="000000"/>
                <w:sz w:val="24"/>
              </w:rPr>
            </w:pPr>
            <w:r>
              <w:rPr>
                <w:rFonts w:hint="eastAsia" w:ascii="仿宋" w:hAnsi="仿宋" w:eastAsia="仿宋"/>
                <w:color w:val="000000"/>
                <w:sz w:val="24"/>
              </w:rPr>
              <w:t>数据项</w:t>
            </w:r>
          </w:p>
          <w:p>
            <w:pPr>
              <w:jc w:val="center"/>
              <w:rPr>
                <w:rFonts w:ascii="仿宋" w:hAnsi="仿宋" w:eastAsia="仿宋"/>
                <w:color w:val="000000"/>
                <w:sz w:val="24"/>
              </w:rPr>
            </w:pPr>
            <w:r>
              <w:rPr>
                <w:rFonts w:hint="eastAsia" w:ascii="仿宋" w:hAnsi="仿宋" w:eastAsia="仿宋"/>
                <w:color w:val="000000"/>
                <w:sz w:val="24"/>
              </w:rPr>
              <w:t>名称</w:t>
            </w:r>
          </w:p>
        </w:tc>
        <w:tc>
          <w:tcPr>
            <w:tcW w:w="1253" w:type="dxa"/>
            <w:shd w:val="clear" w:color="auto" w:fill="BFBFBF"/>
            <w:vAlign w:val="center"/>
          </w:tcPr>
          <w:p>
            <w:pPr>
              <w:jc w:val="center"/>
              <w:rPr>
                <w:rFonts w:ascii="仿宋" w:hAnsi="仿宋" w:eastAsia="仿宋"/>
                <w:color w:val="000000"/>
                <w:sz w:val="24"/>
              </w:rPr>
            </w:pPr>
            <w:r>
              <w:rPr>
                <w:rFonts w:hint="eastAsia" w:ascii="仿宋" w:hAnsi="仿宋" w:eastAsia="仿宋"/>
                <w:color w:val="000000"/>
                <w:sz w:val="24"/>
              </w:rPr>
              <w:t>类型</w:t>
            </w:r>
          </w:p>
        </w:tc>
        <w:tc>
          <w:tcPr>
            <w:tcW w:w="5446" w:type="dxa"/>
            <w:shd w:val="clear" w:color="auto" w:fill="BFBFBF"/>
            <w:vAlign w:val="center"/>
          </w:tcPr>
          <w:p>
            <w:pPr>
              <w:jc w:val="center"/>
              <w:rPr>
                <w:rFonts w:ascii="仿宋" w:hAnsi="仿宋" w:eastAsia="仿宋"/>
                <w:color w:val="000000"/>
                <w:sz w:val="24"/>
              </w:rPr>
            </w:pPr>
            <w:r>
              <w:rPr>
                <w:rFonts w:hint="eastAsia" w:ascii="仿宋" w:hAnsi="仿宋" w:eastAsia="仿宋"/>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5" w:type="dxa"/>
            <w:vAlign w:val="center"/>
          </w:tcPr>
          <w:p>
            <w:pPr>
              <w:rPr>
                <w:rFonts w:ascii="仿宋" w:hAnsi="仿宋" w:eastAsia="仿宋"/>
                <w:color w:val="000000"/>
                <w:sz w:val="24"/>
              </w:rPr>
            </w:pPr>
            <w:r>
              <w:rPr>
                <w:rFonts w:ascii="仿宋" w:hAnsi="仿宋" w:eastAsia="仿宋"/>
                <w:color w:val="000000"/>
                <w:sz w:val="24"/>
              </w:rPr>
              <w:t>code</w:t>
            </w:r>
          </w:p>
        </w:tc>
        <w:tc>
          <w:tcPr>
            <w:tcW w:w="1253" w:type="dxa"/>
            <w:vAlign w:val="center"/>
          </w:tcPr>
          <w:p>
            <w:pPr>
              <w:rPr>
                <w:rFonts w:ascii="仿宋" w:hAnsi="仿宋" w:eastAsia="仿宋"/>
                <w:color w:val="000000"/>
                <w:sz w:val="24"/>
              </w:rPr>
            </w:pPr>
            <w:r>
              <w:rPr>
                <w:rFonts w:hint="eastAsia" w:ascii="仿宋" w:hAnsi="仿宋" w:eastAsia="仿宋"/>
                <w:color w:val="000000"/>
                <w:sz w:val="24"/>
              </w:rPr>
              <w:t>响应码</w:t>
            </w:r>
          </w:p>
        </w:tc>
        <w:tc>
          <w:tcPr>
            <w:tcW w:w="1253"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5446" w:type="dxa"/>
            <w:vAlign w:val="center"/>
          </w:tcPr>
          <w:p>
            <w:pPr>
              <w:rPr>
                <w:rFonts w:ascii="仿宋" w:hAnsi="仿宋" w:eastAsia="仿宋"/>
                <w:color w:val="000000"/>
                <w:sz w:val="24"/>
              </w:rPr>
            </w:pPr>
            <w:r>
              <w:rPr>
                <w:rFonts w:hint="eastAsia" w:ascii="仿宋" w:hAnsi="仿宋" w:eastAsia="仿宋"/>
                <w:color w:val="000000"/>
                <w:sz w:val="24"/>
              </w:rPr>
              <w:t>0：成功</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00001</w:t>
            </w:r>
            <w:r>
              <w:rPr>
                <w:rFonts w:hint="eastAsia" w:ascii="仿宋" w:hAnsi="仿宋" w:eastAsia="仿宋"/>
                <w:color w:val="000000"/>
                <w:sz w:val="24"/>
              </w:rPr>
              <w:t>：系统错误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00002</w:t>
            </w:r>
            <w:r>
              <w:rPr>
                <w:rFonts w:hint="eastAsia" w:ascii="仿宋" w:hAnsi="仿宋" w:eastAsia="仿宋"/>
                <w:color w:val="000000"/>
                <w:sz w:val="24"/>
              </w:rPr>
              <w:t>：请求头部参数错误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00003</w:t>
            </w:r>
            <w:r>
              <w:rPr>
                <w:rFonts w:hint="eastAsia" w:ascii="仿宋" w:hAnsi="仿宋" w:eastAsia="仿宋"/>
                <w:color w:val="000000"/>
                <w:sz w:val="24"/>
              </w:rPr>
              <w:t>：请求入参格式错误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00004</w:t>
            </w:r>
            <w:r>
              <w:rPr>
                <w:rFonts w:hint="eastAsia" w:ascii="仿宋" w:hAnsi="仿宋" w:eastAsia="仿宋"/>
                <w:color w:val="000000"/>
                <w:sz w:val="24"/>
              </w:rPr>
              <w:t>：签名验证失败</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00005</w:t>
            </w:r>
            <w:r>
              <w:rPr>
                <w:rFonts w:hint="eastAsia" w:ascii="仿宋" w:hAnsi="仿宋" w:eastAsia="仿宋"/>
                <w:color w:val="000000"/>
                <w:sz w:val="24"/>
              </w:rPr>
              <w:t>：报送机构金融许可证号不存在</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00006</w:t>
            </w:r>
            <w:r>
              <w:rPr>
                <w:rFonts w:hint="eastAsia" w:ascii="仿宋" w:hAnsi="仿宋" w:eastAsia="仿宋"/>
                <w:color w:val="000000"/>
                <w:sz w:val="24"/>
              </w:rPr>
              <w:t>：请求编号重复</w:t>
            </w:r>
          </w:p>
          <w:p>
            <w:pPr>
              <w:widowControl/>
              <w:jc w:val="left"/>
              <w:rPr>
                <w:rFonts w:ascii="仿宋" w:hAnsi="仿宋" w:eastAsia="仿宋"/>
                <w:color w:val="000000"/>
                <w:sz w:val="24"/>
              </w:rPr>
            </w:pPr>
            <w:r>
              <w:rPr>
                <w:rFonts w:ascii="仿宋" w:hAnsi="仿宋" w:eastAsia="仿宋"/>
                <w:color w:val="000000"/>
                <w:sz w:val="24"/>
              </w:rPr>
              <w:t>10000</w:t>
            </w:r>
            <w:r>
              <w:rPr>
                <w:rFonts w:hint="eastAsia" w:ascii="仿宋" w:hAnsi="仿宋" w:eastAsia="仿宋"/>
                <w:color w:val="000000"/>
                <w:sz w:val="24"/>
              </w:rPr>
              <w:t>7：</w:t>
            </w:r>
            <w:r>
              <w:rPr>
                <w:rFonts w:ascii="仿宋" w:hAnsi="仿宋" w:eastAsia="仿宋"/>
                <w:color w:val="000000"/>
                <w:sz w:val="24"/>
              </w:rPr>
              <w:t>数据包与已报送过的其他数据包命名重复</w:t>
            </w:r>
          </w:p>
          <w:p>
            <w:pPr>
              <w:widowControl/>
              <w:jc w:val="left"/>
              <w:rPr>
                <w:rFonts w:ascii="仿宋" w:hAnsi="仿宋" w:eastAsia="仿宋"/>
                <w:color w:val="000000"/>
                <w:sz w:val="24"/>
              </w:rPr>
            </w:pPr>
            <w:r>
              <w:rPr>
                <w:rFonts w:ascii="仿宋" w:hAnsi="仿宋" w:eastAsia="仿宋"/>
                <w:color w:val="000000"/>
                <w:sz w:val="24"/>
              </w:rPr>
              <w:t>1000</w:t>
            </w:r>
            <w:r>
              <w:rPr>
                <w:rFonts w:hint="eastAsia" w:ascii="仿宋" w:hAnsi="仿宋" w:eastAsia="仿宋"/>
                <w:color w:val="000000"/>
                <w:sz w:val="24"/>
              </w:rPr>
              <w:t>08：数据包名</w:t>
            </w:r>
            <w:r>
              <w:rPr>
                <w:rFonts w:ascii="仿宋" w:hAnsi="仿宋" w:eastAsia="仿宋"/>
                <w:color w:val="000000"/>
                <w:sz w:val="24"/>
              </w:rPr>
              <w:t>中的报送日错误，应为当前报送日</w:t>
            </w:r>
          </w:p>
          <w:p>
            <w:pPr>
              <w:widowControl/>
              <w:jc w:val="left"/>
              <w:rPr>
                <w:rFonts w:ascii="仿宋" w:hAnsi="仿宋" w:eastAsia="仿宋"/>
                <w:color w:val="000000"/>
                <w:sz w:val="24"/>
              </w:rPr>
            </w:pPr>
            <w:r>
              <w:rPr>
                <w:rFonts w:ascii="仿宋" w:hAnsi="仿宋" w:eastAsia="仿宋"/>
                <w:color w:val="000000"/>
                <w:sz w:val="24"/>
              </w:rPr>
              <w:t>1000</w:t>
            </w:r>
            <w:r>
              <w:rPr>
                <w:rFonts w:hint="eastAsia" w:ascii="仿宋" w:hAnsi="仿宋" w:eastAsia="仿宋"/>
                <w:color w:val="000000"/>
                <w:sz w:val="24"/>
              </w:rPr>
              <w:t>09：报送机构已被禁用</w:t>
            </w:r>
          </w:p>
          <w:p>
            <w:pPr>
              <w:widowControl/>
              <w:jc w:val="left"/>
              <w:rPr>
                <w:rFonts w:ascii="仿宋" w:hAnsi="仿宋" w:eastAsia="仿宋"/>
                <w:color w:val="000000"/>
                <w:sz w:val="24"/>
              </w:rPr>
            </w:pPr>
            <w:r>
              <w:rPr>
                <w:rFonts w:ascii="仿宋" w:hAnsi="仿宋" w:eastAsia="仿宋"/>
                <w:color w:val="000000"/>
                <w:sz w:val="24"/>
              </w:rPr>
              <w:t>10001</w:t>
            </w:r>
            <w:r>
              <w:rPr>
                <w:rFonts w:hint="eastAsia" w:ascii="仿宋" w:hAnsi="仿宋" w:eastAsia="仿宋"/>
                <w:color w:val="000000"/>
                <w:sz w:val="24"/>
              </w:rPr>
              <w:t>0：</w:t>
            </w:r>
            <w:r>
              <w:rPr>
                <w:rFonts w:ascii="仿宋" w:hAnsi="仿宋" w:eastAsia="仿宋"/>
                <w:color w:val="000000"/>
                <w:sz w:val="24"/>
              </w:rPr>
              <w:t>报送文件</w:t>
            </w:r>
            <w:r>
              <w:rPr>
                <w:rFonts w:hint="eastAsia" w:ascii="仿宋" w:hAnsi="仿宋" w:eastAsia="仿宋"/>
                <w:color w:val="000000"/>
                <w:sz w:val="24"/>
              </w:rPr>
              <w:t>AES</w:t>
            </w:r>
            <w:r>
              <w:rPr>
                <w:rFonts w:ascii="仿宋" w:hAnsi="仿宋" w:eastAsia="仿宋"/>
                <w:color w:val="000000"/>
                <w:sz w:val="24"/>
              </w:rPr>
              <w:t>校验不通过</w:t>
            </w:r>
          </w:p>
          <w:p>
            <w:pPr>
              <w:widowControl/>
              <w:jc w:val="left"/>
              <w:rPr>
                <w:rFonts w:ascii="仿宋" w:hAnsi="仿宋" w:eastAsia="仿宋"/>
                <w:color w:val="000000"/>
                <w:sz w:val="24"/>
              </w:rPr>
            </w:pPr>
            <w:r>
              <w:rPr>
                <w:rFonts w:ascii="仿宋" w:hAnsi="仿宋" w:eastAsia="仿宋"/>
                <w:color w:val="000000"/>
                <w:sz w:val="24"/>
              </w:rPr>
              <w:t>10001</w:t>
            </w:r>
            <w:r>
              <w:rPr>
                <w:rFonts w:hint="eastAsia" w:ascii="仿宋" w:hAnsi="仿宋" w:eastAsia="仿宋"/>
                <w:color w:val="000000"/>
                <w:sz w:val="24"/>
              </w:rPr>
              <w:t>1：</w:t>
            </w:r>
            <w:r>
              <w:rPr>
                <w:rFonts w:ascii="仿宋" w:hAnsi="仿宋" w:eastAsia="仿宋"/>
                <w:color w:val="000000"/>
                <w:sz w:val="24"/>
              </w:rPr>
              <w:t>请求过于频繁，请稍后再试！</w:t>
            </w:r>
          </w:p>
          <w:p>
            <w:pPr>
              <w:widowControl/>
              <w:jc w:val="left"/>
              <w:rPr>
                <w:rFonts w:ascii="仿宋" w:hAnsi="仿宋" w:eastAsia="仿宋" w:cs="宋体"/>
                <w:color w:val="000000"/>
                <w:kern w:val="0"/>
                <w:sz w:val="24"/>
              </w:rPr>
            </w:pPr>
            <w:r>
              <w:rPr>
                <w:rFonts w:ascii="仿宋" w:hAnsi="仿宋" w:eastAsia="仿宋"/>
                <w:color w:val="000000"/>
                <w:sz w:val="24"/>
              </w:rPr>
              <w:t>10001</w:t>
            </w:r>
            <w:r>
              <w:rPr>
                <w:rFonts w:hint="eastAsia" w:ascii="仿宋" w:hAnsi="仿宋" w:eastAsia="仿宋"/>
                <w:color w:val="000000"/>
                <w:sz w:val="24"/>
              </w:rPr>
              <w:t>2：</w:t>
            </w:r>
            <w:r>
              <w:rPr>
                <w:rFonts w:ascii="仿宋" w:hAnsi="仿宋" w:eastAsia="仿宋"/>
                <w:color w:val="000000"/>
                <w:sz w:val="24"/>
              </w:rPr>
              <w:t>请求头部版本号参数版本过低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5" w:type="dxa"/>
            <w:vAlign w:val="center"/>
          </w:tcPr>
          <w:p>
            <w:pPr>
              <w:rPr>
                <w:rFonts w:ascii="仿宋" w:hAnsi="仿宋" w:eastAsia="仿宋"/>
                <w:color w:val="000000"/>
                <w:sz w:val="24"/>
              </w:rPr>
            </w:pPr>
            <w:r>
              <w:rPr>
                <w:rFonts w:ascii="仿宋" w:hAnsi="仿宋" w:eastAsia="仿宋"/>
                <w:color w:val="000000"/>
                <w:sz w:val="24"/>
              </w:rPr>
              <w:t>m</w:t>
            </w:r>
            <w:r>
              <w:rPr>
                <w:rFonts w:hint="eastAsia" w:ascii="仿宋" w:hAnsi="仿宋" w:eastAsia="仿宋"/>
                <w:color w:val="000000"/>
                <w:sz w:val="24"/>
              </w:rPr>
              <w:t>essage</w:t>
            </w:r>
          </w:p>
        </w:tc>
        <w:tc>
          <w:tcPr>
            <w:tcW w:w="1253" w:type="dxa"/>
            <w:vAlign w:val="center"/>
          </w:tcPr>
          <w:p>
            <w:pPr>
              <w:rPr>
                <w:rFonts w:ascii="仿宋" w:hAnsi="仿宋" w:eastAsia="仿宋"/>
                <w:color w:val="000000"/>
                <w:sz w:val="24"/>
              </w:rPr>
            </w:pPr>
            <w:r>
              <w:rPr>
                <w:rFonts w:hint="eastAsia" w:ascii="仿宋" w:hAnsi="仿宋" w:eastAsia="仿宋"/>
                <w:color w:val="000000"/>
                <w:sz w:val="24"/>
              </w:rPr>
              <w:t>响应信息</w:t>
            </w:r>
          </w:p>
        </w:tc>
        <w:tc>
          <w:tcPr>
            <w:tcW w:w="1253" w:type="dxa"/>
            <w:vAlign w:val="center"/>
          </w:tcPr>
          <w:p>
            <w:pPr>
              <w:rPr>
                <w:rFonts w:ascii="仿宋" w:hAnsi="仿宋" w:eastAsia="仿宋"/>
                <w:color w:val="000000"/>
                <w:sz w:val="24"/>
              </w:rPr>
            </w:pPr>
            <w:r>
              <w:rPr>
                <w:rFonts w:hint="eastAsia" w:ascii="仿宋" w:hAnsi="仿宋" w:eastAsia="仿宋"/>
                <w:color w:val="000000"/>
                <w:sz w:val="24"/>
              </w:rPr>
              <w:t>S</w:t>
            </w:r>
            <w:r>
              <w:rPr>
                <w:rFonts w:ascii="仿宋" w:hAnsi="仿宋" w:eastAsia="仿宋"/>
                <w:color w:val="000000"/>
                <w:sz w:val="24"/>
              </w:rPr>
              <w:t>tring</w:t>
            </w:r>
          </w:p>
        </w:tc>
        <w:tc>
          <w:tcPr>
            <w:tcW w:w="5446" w:type="dxa"/>
            <w:vAlign w:val="center"/>
          </w:tcPr>
          <w:p>
            <w:pPr>
              <w:rPr>
                <w:rFonts w:ascii="仿宋" w:hAnsi="仿宋" w:eastAsia="仿宋"/>
                <w:color w:val="000000"/>
                <w:sz w:val="24"/>
              </w:rPr>
            </w:pPr>
          </w:p>
        </w:tc>
      </w:tr>
    </w:tbl>
    <w:p>
      <w:pPr>
        <w:rPr>
          <w:rFonts w:ascii="宋体" w:hAnsi="宋体"/>
        </w:rPr>
      </w:pPr>
    </w:p>
    <w:p>
      <w:pPr>
        <w:pStyle w:val="3"/>
        <w:tabs>
          <w:tab w:val="left" w:pos="680"/>
          <w:tab w:val="clear" w:pos="822"/>
        </w:tabs>
        <w:ind w:left="680"/>
        <w:rPr>
          <w:rFonts w:ascii="宋体" w:hAnsi="宋体" w:eastAsia="宋体"/>
          <w:color w:val="000000"/>
        </w:rPr>
      </w:pPr>
      <w:bookmarkStart w:id="127" w:name="_Toc53760039"/>
      <w:r>
        <w:rPr>
          <w:rFonts w:hint="eastAsia" w:ascii="宋体" w:hAnsi="宋体" w:eastAsia="宋体"/>
          <w:color w:val="000000"/>
        </w:rPr>
        <w:t>报表</w:t>
      </w:r>
      <w:r>
        <w:rPr>
          <w:rFonts w:ascii="宋体" w:hAnsi="宋体" w:eastAsia="宋体"/>
          <w:color w:val="000000"/>
        </w:rPr>
        <w:t>报送回执</w:t>
      </w:r>
      <w:r>
        <w:rPr>
          <w:rFonts w:hint="eastAsia" w:ascii="宋体" w:hAnsi="宋体" w:eastAsia="宋体"/>
          <w:color w:val="000000"/>
        </w:rPr>
        <w:t>查询</w:t>
      </w:r>
      <w:r>
        <w:rPr>
          <w:rFonts w:ascii="宋体" w:hAnsi="宋体" w:eastAsia="宋体"/>
          <w:color w:val="000000"/>
        </w:rPr>
        <w:t>接口</w:t>
      </w:r>
      <w:bookmarkEnd w:id="127"/>
    </w:p>
    <w:p>
      <w:pPr>
        <w:spacing w:line="360" w:lineRule="auto"/>
        <w:rPr>
          <w:rFonts w:ascii="宋体" w:hAnsi="宋体"/>
          <w:color w:val="000000"/>
          <w:sz w:val="28"/>
        </w:rPr>
      </w:pPr>
      <w:r>
        <w:rPr>
          <w:rFonts w:hint="eastAsia" w:ascii="宋体" w:hAnsi="宋体"/>
          <w:color w:val="000000"/>
          <w:sz w:val="28"/>
        </w:rPr>
        <w:t xml:space="preserve"> </w:t>
      </w:r>
      <w:r>
        <w:rPr>
          <w:rFonts w:ascii="宋体" w:hAnsi="宋体"/>
          <w:color w:val="000000"/>
          <w:sz w:val="28"/>
        </w:rPr>
        <w:t xml:space="preserve">    </w:t>
      </w:r>
      <w:r>
        <w:rPr>
          <w:rFonts w:hint="eastAsia" w:ascii="宋体" w:hAnsi="宋体"/>
          <w:color w:val="000000"/>
          <w:sz w:val="24"/>
        </w:rPr>
        <w:t>报送机构</w:t>
      </w:r>
      <w:r>
        <w:rPr>
          <w:rFonts w:ascii="宋体" w:hAnsi="宋体"/>
          <w:color w:val="000000"/>
          <w:sz w:val="24"/>
        </w:rPr>
        <w:t>通过此接口查询获取已报送</w:t>
      </w:r>
      <w:r>
        <w:rPr>
          <w:rFonts w:hint="eastAsia" w:ascii="宋体" w:hAnsi="宋体"/>
          <w:color w:val="000000"/>
          <w:sz w:val="24"/>
        </w:rPr>
        <w:t>的报表</w:t>
      </w:r>
      <w:r>
        <w:rPr>
          <w:rFonts w:ascii="宋体" w:hAnsi="宋体"/>
          <w:color w:val="000000"/>
          <w:sz w:val="24"/>
        </w:rPr>
        <w:t>数据</w:t>
      </w:r>
      <w:r>
        <w:rPr>
          <w:rFonts w:hint="eastAsia" w:ascii="宋体" w:hAnsi="宋体"/>
          <w:color w:val="000000"/>
          <w:sz w:val="24"/>
        </w:rPr>
        <w:t>包</w:t>
      </w:r>
      <w:r>
        <w:rPr>
          <w:rFonts w:ascii="宋体" w:hAnsi="宋体"/>
          <w:color w:val="000000"/>
          <w:sz w:val="24"/>
        </w:rPr>
        <w:t>处理结果。</w:t>
      </w:r>
      <w:r>
        <w:rPr>
          <w:rFonts w:hint="eastAsia" w:ascii="宋体" w:hAnsi="宋体"/>
          <w:color w:val="000000"/>
          <w:sz w:val="24"/>
        </w:rPr>
        <w:t>如果查询</w:t>
      </w:r>
      <w:r>
        <w:rPr>
          <w:rFonts w:ascii="宋体" w:hAnsi="宋体"/>
          <w:color w:val="000000"/>
          <w:sz w:val="24"/>
        </w:rPr>
        <w:t>结果</w:t>
      </w:r>
      <w:r>
        <w:rPr>
          <w:rFonts w:hint="eastAsia" w:ascii="宋体" w:hAnsi="宋体"/>
          <w:color w:val="000000"/>
          <w:sz w:val="24"/>
        </w:rPr>
        <w:t>中未</w:t>
      </w:r>
      <w:r>
        <w:rPr>
          <w:rFonts w:ascii="宋体" w:hAnsi="宋体"/>
          <w:color w:val="000000"/>
          <w:sz w:val="24"/>
        </w:rPr>
        <w:t>有相关数据包的处理结果，需</w:t>
      </w:r>
      <w:r>
        <w:rPr>
          <w:rFonts w:hint="eastAsia" w:ascii="宋体" w:hAnsi="宋体"/>
          <w:color w:val="000000"/>
          <w:sz w:val="24"/>
        </w:rPr>
        <w:t>通过</w:t>
      </w:r>
      <w:r>
        <w:rPr>
          <w:rFonts w:ascii="宋体" w:hAnsi="宋体"/>
          <w:color w:val="000000"/>
          <w:sz w:val="24"/>
        </w:rPr>
        <w:t>此接口再次</w:t>
      </w:r>
      <w:r>
        <w:rPr>
          <w:rFonts w:hint="eastAsia" w:ascii="宋体" w:hAnsi="宋体"/>
          <w:color w:val="000000"/>
          <w:sz w:val="24"/>
        </w:rPr>
        <w:t>请求</w:t>
      </w:r>
      <w:r>
        <w:rPr>
          <w:rFonts w:ascii="宋体" w:hAnsi="宋体"/>
          <w:color w:val="000000"/>
          <w:sz w:val="24"/>
        </w:rPr>
        <w:t>查询。</w:t>
      </w:r>
    </w:p>
    <w:p>
      <w:pPr>
        <w:pStyle w:val="4"/>
        <w:ind w:hanging="155"/>
        <w:rPr>
          <w:rFonts w:ascii="宋体" w:hAnsi="宋体"/>
          <w:color w:val="000000"/>
        </w:rPr>
      </w:pPr>
      <w:bookmarkStart w:id="128" w:name="_Toc53760040"/>
      <w:r>
        <w:rPr>
          <w:rFonts w:hint="eastAsia" w:ascii="宋体" w:hAnsi="宋体"/>
          <w:color w:val="000000"/>
        </w:rPr>
        <w:t>请求</w:t>
      </w:r>
      <w:r>
        <w:rPr>
          <w:rFonts w:ascii="宋体" w:hAnsi="宋体"/>
          <w:color w:val="000000"/>
        </w:rPr>
        <w:t>信息</w:t>
      </w:r>
      <w:bookmarkEnd w:id="128"/>
    </w:p>
    <w:p>
      <w:pPr>
        <w:numPr>
          <w:ilvl w:val="0"/>
          <w:numId w:val="20"/>
        </w:numPr>
        <w:spacing w:line="360" w:lineRule="auto"/>
        <w:rPr>
          <w:rFonts w:ascii="宋体" w:hAnsi="宋体"/>
          <w:color w:val="000000"/>
          <w:sz w:val="24"/>
        </w:rPr>
      </w:pPr>
      <w:r>
        <w:rPr>
          <w:rFonts w:hint="eastAsia" w:ascii="宋体" w:hAnsi="宋体"/>
          <w:color w:val="000000"/>
          <w:sz w:val="24"/>
        </w:rPr>
        <w:t>接口</w:t>
      </w:r>
      <w:r>
        <w:rPr>
          <w:rFonts w:ascii="宋体" w:hAnsi="宋体"/>
          <w:color w:val="000000"/>
          <w:sz w:val="24"/>
        </w:rPr>
        <w:t>编码：</w:t>
      </w:r>
      <w:r>
        <w:rPr>
          <w:rFonts w:hint="eastAsia" w:ascii="宋体" w:hAnsi="宋体"/>
          <w:color w:val="000000"/>
          <w:sz w:val="24"/>
        </w:rPr>
        <w:t>UTF</w:t>
      </w:r>
      <w:r>
        <w:rPr>
          <w:rFonts w:ascii="宋体" w:hAnsi="宋体"/>
          <w:color w:val="000000"/>
          <w:sz w:val="24"/>
        </w:rPr>
        <w:t>-8</w:t>
      </w:r>
    </w:p>
    <w:p>
      <w:pPr>
        <w:numPr>
          <w:ilvl w:val="0"/>
          <w:numId w:val="20"/>
        </w:numPr>
        <w:spacing w:line="360" w:lineRule="auto"/>
        <w:rPr>
          <w:rFonts w:ascii="宋体" w:hAnsi="宋体"/>
          <w:color w:val="000000"/>
          <w:sz w:val="24"/>
        </w:rPr>
      </w:pPr>
      <w:r>
        <w:rPr>
          <w:rFonts w:hint="eastAsia" w:ascii="宋体" w:hAnsi="宋体"/>
          <w:color w:val="000000"/>
          <w:sz w:val="24"/>
        </w:rPr>
        <w:t>调用</w:t>
      </w:r>
      <w:r>
        <w:rPr>
          <w:rFonts w:ascii="宋体" w:hAnsi="宋体"/>
          <w:color w:val="000000"/>
          <w:sz w:val="24"/>
        </w:rPr>
        <w:t>方式：Post</w:t>
      </w:r>
    </w:p>
    <w:p>
      <w:pPr>
        <w:numPr>
          <w:ilvl w:val="0"/>
          <w:numId w:val="20"/>
        </w:numPr>
        <w:spacing w:line="360" w:lineRule="auto"/>
        <w:rPr>
          <w:rFonts w:ascii="宋体" w:hAnsi="宋体"/>
          <w:color w:val="000000"/>
          <w:sz w:val="24"/>
        </w:rPr>
      </w:pPr>
      <w:r>
        <w:rPr>
          <w:rFonts w:hint="eastAsia" w:ascii="宋体" w:hAnsi="宋体"/>
          <w:color w:val="000000"/>
          <w:sz w:val="24"/>
        </w:rPr>
        <w:t>提交数据方式：app</w:t>
      </w:r>
      <w:r>
        <w:rPr>
          <w:rFonts w:ascii="宋体" w:hAnsi="宋体"/>
          <w:color w:val="000000"/>
          <w:sz w:val="24"/>
        </w:rPr>
        <w:t>lication/json</w:t>
      </w:r>
    </w:p>
    <w:p>
      <w:pPr>
        <w:numPr>
          <w:ilvl w:val="0"/>
          <w:numId w:val="20"/>
        </w:numPr>
        <w:spacing w:line="360" w:lineRule="auto"/>
        <w:rPr>
          <w:rFonts w:ascii="宋体" w:hAnsi="宋体"/>
          <w:color w:val="000000"/>
          <w:sz w:val="24"/>
        </w:rPr>
      </w:pPr>
      <w:r>
        <w:rPr>
          <w:rFonts w:hint="eastAsia" w:ascii="宋体" w:hAnsi="宋体"/>
          <w:color w:val="000000"/>
          <w:sz w:val="24"/>
        </w:rPr>
        <w:t>通讯</w:t>
      </w:r>
      <w:r>
        <w:rPr>
          <w:rFonts w:ascii="宋体" w:hAnsi="宋体"/>
          <w:color w:val="000000"/>
          <w:sz w:val="24"/>
        </w:rPr>
        <w:t>协议：</w:t>
      </w:r>
      <w:r>
        <w:rPr>
          <w:rFonts w:hint="eastAsia" w:ascii="宋体" w:hAnsi="宋体"/>
          <w:color w:val="000000"/>
          <w:sz w:val="24"/>
        </w:rPr>
        <w:t>http</w:t>
      </w:r>
    </w:p>
    <w:p>
      <w:pPr>
        <w:numPr>
          <w:ilvl w:val="0"/>
          <w:numId w:val="20"/>
        </w:numPr>
        <w:spacing w:line="360" w:lineRule="auto"/>
        <w:rPr>
          <w:rFonts w:ascii="宋体" w:hAnsi="宋体"/>
          <w:color w:val="000000"/>
          <w:sz w:val="24"/>
        </w:rPr>
      </w:pPr>
      <w:r>
        <w:rPr>
          <w:rFonts w:hint="eastAsia" w:ascii="宋体" w:hAnsi="宋体"/>
          <w:color w:val="000000"/>
          <w:sz w:val="24"/>
        </w:rPr>
        <w:t>调用地址</w:t>
      </w:r>
      <w:r>
        <w:rPr>
          <w:rFonts w:ascii="宋体" w:hAnsi="宋体"/>
          <w:color w:val="000000"/>
          <w:sz w:val="24"/>
        </w:rPr>
        <w:t>：</w:t>
      </w:r>
      <w:r>
        <w:rPr>
          <w:rFonts w:hint="eastAsia" w:ascii="宋体" w:hAnsi="宋体"/>
          <w:color w:val="000000"/>
          <w:sz w:val="24"/>
        </w:rPr>
        <w:t>http</w:t>
      </w:r>
      <w:r>
        <w:rPr>
          <w:rFonts w:ascii="宋体" w:hAnsi="宋体"/>
          <w:color w:val="000000"/>
          <w:sz w:val="24"/>
        </w:rPr>
        <w:t>://</w:t>
      </w:r>
      <w:r>
        <w:rPr>
          <w:rFonts w:hint="eastAsia" w:ascii="宋体" w:hAnsi="宋体"/>
          <w:color w:val="000000"/>
          <w:sz w:val="24"/>
        </w:rPr>
        <w:t>&lt;</w:t>
      </w:r>
      <w:r>
        <w:rPr>
          <w:rFonts w:ascii="宋体" w:hAnsi="宋体"/>
          <w:color w:val="000000"/>
          <w:sz w:val="24"/>
        </w:rPr>
        <w:t>BaseAddress</w:t>
      </w:r>
      <w:r>
        <w:rPr>
          <w:rFonts w:hint="eastAsia" w:ascii="宋体" w:hAnsi="宋体"/>
          <w:color w:val="000000"/>
          <w:sz w:val="24"/>
        </w:rPr>
        <w:t>&gt;/</w:t>
      </w:r>
      <w:r>
        <w:rPr>
          <w:rFonts w:ascii="宋体" w:hAnsi="宋体"/>
          <w:color w:val="000000"/>
          <w:sz w:val="24"/>
        </w:rPr>
        <w:t>openapi/</w:t>
      </w:r>
      <w:r>
        <w:rPr>
          <w:rFonts w:hint="eastAsia" w:ascii="宋体" w:hAnsi="宋体"/>
          <w:color w:val="000000"/>
          <w:sz w:val="24"/>
          <w:szCs w:val="22"/>
        </w:rPr>
        <w:t>form/</w:t>
      </w:r>
      <w:r>
        <w:rPr>
          <w:rFonts w:ascii="宋体" w:hAnsi="宋体"/>
          <w:color w:val="000000"/>
          <w:sz w:val="24"/>
        </w:rPr>
        <w:t>receipt</w:t>
      </w:r>
      <w:r>
        <w:rPr>
          <w:rFonts w:hint="eastAsia" w:ascii="宋体" w:hAnsi="宋体"/>
          <w:color w:val="000000"/>
          <w:sz w:val="24"/>
        </w:rPr>
        <w:t>Form</w:t>
      </w:r>
      <w:r>
        <w:rPr>
          <w:rFonts w:ascii="宋体" w:hAnsi="宋体"/>
          <w:color w:val="000000"/>
          <w:sz w:val="24"/>
        </w:rPr>
        <w:t>.json</w:t>
      </w:r>
    </w:p>
    <w:p>
      <w:pPr>
        <w:numPr>
          <w:ilvl w:val="0"/>
          <w:numId w:val="20"/>
        </w:numPr>
        <w:spacing w:line="360" w:lineRule="auto"/>
        <w:rPr>
          <w:rFonts w:ascii="宋体" w:hAnsi="宋体"/>
          <w:color w:val="000000"/>
          <w:sz w:val="24"/>
        </w:rPr>
      </w:pPr>
      <w:r>
        <w:rPr>
          <w:rFonts w:hint="eastAsia" w:ascii="宋体" w:hAnsi="宋体"/>
          <w:color w:val="000000"/>
          <w:sz w:val="24"/>
        </w:rPr>
        <w:t>输入参数（JSON）</w:t>
      </w:r>
      <w:r>
        <w:rPr>
          <w:rFonts w:ascii="宋体" w:hAnsi="宋体"/>
          <w:color w:val="000000"/>
          <w:sz w:val="24"/>
        </w:rPr>
        <w:t>：</w:t>
      </w:r>
    </w:p>
    <w:p>
      <w:pPr>
        <w:spacing w:before="312" w:beforeLines="100" w:line="360" w:lineRule="auto"/>
        <w:ind w:left="981"/>
        <w:rPr>
          <w:rFonts w:ascii="宋体" w:hAnsi="宋体"/>
          <w:color w:val="000000"/>
          <w:sz w:val="24"/>
        </w:rPr>
      </w:pPr>
      <w:r>
        <w:rPr>
          <w:rFonts w:hint="eastAsia" w:ascii="宋体" w:hAnsi="宋体"/>
          <w:color w:val="000000"/>
          <w:sz w:val="24"/>
        </w:rPr>
        <w:t>{</w:t>
      </w:r>
    </w:p>
    <w:p>
      <w:pPr>
        <w:spacing w:line="360" w:lineRule="auto"/>
        <w:ind w:left="980" w:firstLine="280"/>
        <w:rPr>
          <w:rFonts w:ascii="宋体" w:hAnsi="宋体"/>
          <w:color w:val="000000"/>
          <w:sz w:val="24"/>
        </w:rPr>
      </w:pPr>
      <w:r>
        <w:rPr>
          <w:rFonts w:ascii="宋体" w:hAnsi="宋体"/>
          <w:color w:val="000000"/>
          <w:sz w:val="24"/>
        </w:rPr>
        <w:t>"</w:t>
      </w:r>
      <w:r>
        <w:rPr>
          <w:rFonts w:hint="eastAsia" w:ascii="宋体" w:hAnsi="宋体"/>
          <w:color w:val="000000"/>
          <w:sz w:val="24"/>
        </w:rPr>
        <w:t>reportPackageName</w:t>
      </w:r>
      <w:r>
        <w:rPr>
          <w:rFonts w:ascii="宋体" w:hAnsi="宋体"/>
          <w:color w:val="000000"/>
          <w:sz w:val="24"/>
        </w:rPr>
        <w:t xml:space="preserve">": </w:t>
      </w:r>
      <w:r>
        <w:rPr>
          <w:rFonts w:hint="eastAsia" w:ascii="宋体" w:hAnsi="宋体"/>
          <w:color w:val="000000"/>
          <w:sz w:val="24"/>
        </w:rPr>
        <w:t>报送数据包名</w:t>
      </w:r>
    </w:p>
    <w:p>
      <w:pPr>
        <w:spacing w:after="312" w:afterLines="100" w:line="360" w:lineRule="auto"/>
        <w:ind w:left="981"/>
        <w:rPr>
          <w:rFonts w:ascii="宋体" w:hAnsi="宋体"/>
          <w:color w:val="000000"/>
          <w:sz w:val="24"/>
        </w:rPr>
      </w:pPr>
      <w:r>
        <w:rPr>
          <w:rFonts w:hint="eastAsia" w:ascii="宋体" w:hAnsi="宋体"/>
          <w:color w:val="000000"/>
          <w:sz w:val="24"/>
        </w:rPr>
        <w:t>}</w:t>
      </w:r>
    </w:p>
    <w:tbl>
      <w:tblPr>
        <w:tblStyle w:val="33"/>
        <w:tblW w:w="86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559"/>
        <w:gridCol w:w="1134"/>
        <w:gridCol w:w="993"/>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w:t>
            </w:r>
          </w:p>
        </w:tc>
        <w:tc>
          <w:tcPr>
            <w:tcW w:w="1559"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数据项名称</w:t>
            </w:r>
          </w:p>
        </w:tc>
        <w:tc>
          <w:tcPr>
            <w:tcW w:w="1134"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类型</w:t>
            </w:r>
          </w:p>
        </w:tc>
        <w:tc>
          <w:tcPr>
            <w:tcW w:w="993"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必填</w:t>
            </w:r>
          </w:p>
        </w:tc>
        <w:tc>
          <w:tcPr>
            <w:tcW w:w="3147"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843" w:type="dxa"/>
            <w:vAlign w:val="center"/>
          </w:tcPr>
          <w:p>
            <w:pPr>
              <w:rPr>
                <w:rFonts w:ascii="仿宋" w:hAnsi="仿宋" w:eastAsia="仿宋"/>
                <w:color w:val="000000"/>
                <w:sz w:val="24"/>
              </w:rPr>
            </w:pPr>
            <w:r>
              <w:rPr>
                <w:rFonts w:hint="eastAsia" w:ascii="仿宋" w:hAnsi="仿宋" w:eastAsia="仿宋"/>
                <w:color w:val="000000"/>
                <w:sz w:val="24"/>
              </w:rPr>
              <w:t>reportPackageName</w:t>
            </w:r>
          </w:p>
        </w:tc>
        <w:tc>
          <w:tcPr>
            <w:tcW w:w="1559" w:type="dxa"/>
            <w:vAlign w:val="center"/>
          </w:tcPr>
          <w:p>
            <w:pPr>
              <w:rPr>
                <w:rFonts w:ascii="仿宋" w:hAnsi="仿宋" w:eastAsia="仿宋"/>
                <w:color w:val="000000"/>
                <w:sz w:val="24"/>
              </w:rPr>
            </w:pPr>
            <w:r>
              <w:rPr>
                <w:rFonts w:hint="eastAsia" w:ascii="仿宋" w:hAnsi="仿宋" w:eastAsia="仿宋"/>
                <w:color w:val="000000"/>
                <w:sz w:val="24"/>
              </w:rPr>
              <w:t>报送数据包名</w:t>
            </w:r>
          </w:p>
        </w:tc>
        <w:tc>
          <w:tcPr>
            <w:tcW w:w="1134" w:type="dxa"/>
            <w:vAlign w:val="center"/>
          </w:tcPr>
          <w:p>
            <w:pPr>
              <w:rPr>
                <w:rFonts w:ascii="仿宋" w:hAnsi="仿宋" w:eastAsia="仿宋"/>
                <w:color w:val="000000"/>
                <w:sz w:val="24"/>
              </w:rPr>
            </w:pPr>
            <w:r>
              <w:rPr>
                <w:rFonts w:hint="eastAsia" w:ascii="仿宋" w:hAnsi="仿宋" w:eastAsia="仿宋"/>
                <w:color w:val="000000"/>
                <w:sz w:val="24"/>
              </w:rPr>
              <w:t>Strin</w:t>
            </w:r>
            <w:r>
              <w:rPr>
                <w:rFonts w:ascii="仿宋" w:hAnsi="仿宋" w:eastAsia="仿宋"/>
                <w:color w:val="000000"/>
                <w:sz w:val="24"/>
              </w:rPr>
              <w:t>g</w:t>
            </w:r>
          </w:p>
        </w:tc>
        <w:tc>
          <w:tcPr>
            <w:tcW w:w="993" w:type="dxa"/>
            <w:vAlign w:val="center"/>
          </w:tcPr>
          <w:p>
            <w:pPr>
              <w:rPr>
                <w:rFonts w:ascii="仿宋" w:hAnsi="仿宋" w:eastAsia="仿宋"/>
                <w:color w:val="000000"/>
                <w:sz w:val="24"/>
              </w:rPr>
            </w:pPr>
            <w:r>
              <w:rPr>
                <w:rFonts w:hint="eastAsia" w:ascii="仿宋" w:hAnsi="仿宋" w:eastAsia="仿宋"/>
                <w:color w:val="000000"/>
                <w:sz w:val="24"/>
              </w:rPr>
              <w:t>是</w:t>
            </w:r>
          </w:p>
        </w:tc>
        <w:tc>
          <w:tcPr>
            <w:tcW w:w="3147" w:type="dxa"/>
            <w:vAlign w:val="center"/>
          </w:tcPr>
          <w:p>
            <w:pPr>
              <w:rPr>
                <w:rFonts w:ascii="仿宋" w:hAnsi="仿宋" w:eastAsia="仿宋"/>
                <w:color w:val="000000"/>
                <w:sz w:val="24"/>
              </w:rPr>
            </w:pPr>
          </w:p>
        </w:tc>
      </w:tr>
    </w:tbl>
    <w:p>
      <w:pPr>
        <w:numPr>
          <w:ilvl w:val="0"/>
          <w:numId w:val="20"/>
        </w:numPr>
        <w:rPr>
          <w:rFonts w:ascii="宋体" w:hAnsi="宋体"/>
          <w:color w:val="000000"/>
          <w:sz w:val="28"/>
        </w:rPr>
      </w:pPr>
      <w:r>
        <w:rPr>
          <w:rFonts w:hint="eastAsia" w:ascii="宋体" w:hAnsi="宋体"/>
          <w:color w:val="000000"/>
          <w:sz w:val="28"/>
        </w:rPr>
        <w:t>Http</w:t>
      </w:r>
      <w:r>
        <w:rPr>
          <w:rFonts w:ascii="宋体" w:hAnsi="宋体"/>
          <w:color w:val="000000"/>
          <w:sz w:val="28"/>
        </w:rPr>
        <w:t>头部：</w:t>
      </w:r>
    </w:p>
    <w:tbl>
      <w:tblPr>
        <w:tblStyle w:val="33"/>
        <w:tblW w:w="86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559"/>
        <w:gridCol w:w="1134"/>
        <w:gridCol w:w="993"/>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1843"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w:t>
            </w:r>
          </w:p>
        </w:tc>
        <w:tc>
          <w:tcPr>
            <w:tcW w:w="1559"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数据项名称</w:t>
            </w:r>
          </w:p>
        </w:tc>
        <w:tc>
          <w:tcPr>
            <w:tcW w:w="1134"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类型</w:t>
            </w:r>
          </w:p>
        </w:tc>
        <w:tc>
          <w:tcPr>
            <w:tcW w:w="993"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必填</w:t>
            </w:r>
          </w:p>
        </w:tc>
        <w:tc>
          <w:tcPr>
            <w:tcW w:w="3147"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reportBank</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报送机构</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147"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报送机构金融许可证号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r</w:t>
            </w:r>
            <w:r>
              <w:rPr>
                <w:rFonts w:hint="eastAsia" w:ascii="仿宋" w:hAnsi="仿宋" w:eastAsia="仿宋"/>
                <w:color w:val="000000"/>
                <w:sz w:val="24"/>
              </w:rPr>
              <w:t>equestId</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请求编号</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147"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请求编号，小于等于3</w:t>
            </w:r>
            <w:r>
              <w:rPr>
                <w:rFonts w:ascii="仿宋" w:hAnsi="仿宋" w:eastAsia="仿宋"/>
                <w:color w:val="000000"/>
                <w:sz w:val="24"/>
              </w:rPr>
              <w:t>2位字符的数字字母组合</w:t>
            </w:r>
            <w:r>
              <w:rPr>
                <w:rFonts w:hint="eastAsia" w:ascii="仿宋" w:hAnsi="仿宋" w:eastAsia="仿宋"/>
                <w:color w:val="000000"/>
                <w:sz w:val="24"/>
              </w:rPr>
              <w:t>，</w:t>
            </w:r>
            <w:r>
              <w:rPr>
                <w:rFonts w:ascii="仿宋" w:hAnsi="仿宋" w:eastAsia="仿宋"/>
                <w:color w:val="000000"/>
                <w:sz w:val="24"/>
              </w:rPr>
              <w:t>如请求序列号或</w:t>
            </w:r>
            <w:r>
              <w:rPr>
                <w:rFonts w:hint="eastAsia" w:ascii="仿宋" w:hAnsi="仿宋" w:eastAsia="仿宋"/>
                <w:color w:val="000000"/>
                <w:sz w:val="24"/>
              </w:rPr>
              <w:t>U</w:t>
            </w:r>
            <w:r>
              <w:rPr>
                <w:rFonts w:ascii="仿宋" w:hAnsi="仿宋" w:eastAsia="仿宋"/>
                <w:color w:val="000000"/>
                <w:sz w:val="24"/>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single" w:color="auto" w:sz="4" w:space="0"/>
              <w:bottom w:val="single" w:color="auto" w:sz="4" w:space="0"/>
              <w:right w:val="single" w:color="auto" w:sz="4" w:space="0"/>
            </w:tcBorders>
            <w:vAlign w:val="center"/>
          </w:tcPr>
          <w:p>
            <w:pPr>
              <w:pStyle w:val="31"/>
              <w:shd w:val="clear" w:color="auto" w:fill="FFFFFF"/>
              <w:rPr>
                <w:rFonts w:ascii="仿宋" w:hAnsi="仿宋" w:eastAsia="仿宋" w:cs="Times New Roman"/>
                <w:color w:val="000000"/>
                <w:kern w:val="2"/>
              </w:rPr>
            </w:pPr>
            <w:r>
              <w:rPr>
                <w:rFonts w:hint="eastAsia" w:ascii="仿宋" w:hAnsi="仿宋" w:eastAsia="仿宋" w:cs="Times New Roman"/>
                <w:color w:val="000000"/>
                <w:kern w:val="2"/>
              </w:rPr>
              <w:t>timestamp</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时间戳</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147"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s</w:t>
            </w:r>
            <w:r>
              <w:rPr>
                <w:rFonts w:hint="eastAsia" w:ascii="仿宋" w:hAnsi="仿宋" w:eastAsia="仿宋"/>
                <w:color w:val="000000"/>
                <w:sz w:val="24"/>
              </w:rPr>
              <w:t>i</w:t>
            </w:r>
            <w:r>
              <w:rPr>
                <w:rFonts w:ascii="仿宋" w:hAnsi="仿宋" w:eastAsia="仿宋"/>
                <w:color w:val="000000"/>
                <w:sz w:val="24"/>
              </w:rPr>
              <w:t>gnature</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签名</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147"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通过报送</w:t>
            </w:r>
            <w:r>
              <w:rPr>
                <w:rFonts w:ascii="仿宋" w:hAnsi="仿宋" w:eastAsia="仿宋"/>
                <w:color w:val="000000"/>
                <w:sz w:val="24"/>
              </w:rPr>
              <w:t>机构、请求编号、时间戳</w:t>
            </w:r>
            <w:r>
              <w:rPr>
                <w:rFonts w:hint="eastAsia" w:ascii="仿宋" w:hAnsi="仿宋" w:eastAsia="仿宋"/>
                <w:color w:val="000000"/>
                <w:sz w:val="24"/>
              </w:rPr>
              <w:t>、</w:t>
            </w:r>
            <w:r>
              <w:rPr>
                <w:rFonts w:ascii="仿宋" w:hAnsi="仿宋" w:eastAsia="仿宋"/>
                <w:color w:val="000000"/>
                <w:sz w:val="24"/>
              </w:rPr>
              <w:t>输入参数</w:t>
            </w:r>
            <w:r>
              <w:rPr>
                <w:rFonts w:hint="eastAsia" w:ascii="仿宋" w:hAnsi="仿宋" w:eastAsia="仿宋"/>
                <w:color w:val="000000"/>
                <w:sz w:val="24"/>
              </w:rPr>
              <w:t>JSON</w:t>
            </w:r>
            <w:r>
              <w:rPr>
                <w:rFonts w:ascii="仿宋" w:hAnsi="仿宋" w:eastAsia="仿宋"/>
                <w:color w:val="000000"/>
                <w:sz w:val="24"/>
              </w:rPr>
              <w:t>文本生成签名，</w:t>
            </w:r>
            <w:r>
              <w:rPr>
                <w:rFonts w:hint="eastAsia" w:ascii="仿宋" w:hAnsi="仿宋" w:eastAsia="仿宋"/>
                <w:color w:val="000000"/>
                <w:sz w:val="24"/>
              </w:rPr>
              <w:t>签名</w:t>
            </w:r>
            <w:r>
              <w:rPr>
                <w:rFonts w:ascii="仿宋" w:hAnsi="仿宋" w:eastAsia="仿宋"/>
                <w:color w:val="000000"/>
                <w:sz w:val="24"/>
              </w:rPr>
              <w:t>方法详见</w:t>
            </w:r>
            <w:r>
              <w:rPr>
                <w:rFonts w:hint="eastAsia" w:ascii="仿宋" w:hAnsi="仿宋" w:eastAsia="仿宋"/>
                <w:color w:val="000000"/>
                <w:sz w:val="24"/>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ascii="仿宋" w:hAnsi="仿宋" w:eastAsia="仿宋"/>
                <w:color w:val="000000"/>
                <w:sz w:val="24"/>
              </w:rPr>
              <w:t>version</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版本号</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String</w:t>
            </w:r>
            <w:r>
              <w:rPr>
                <w:rFonts w:ascii="仿宋" w:hAnsi="仿宋" w:eastAsia="仿宋"/>
                <w:color w:val="000000"/>
                <w:sz w:val="24"/>
              </w:rPr>
              <w:t xml:space="preserve"> </w:t>
            </w:r>
          </w:p>
        </w:tc>
        <w:tc>
          <w:tcPr>
            <w:tcW w:w="993"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是</w:t>
            </w:r>
          </w:p>
        </w:tc>
        <w:tc>
          <w:tcPr>
            <w:tcW w:w="3147" w:type="dxa"/>
            <w:tcBorders>
              <w:top w:val="single" w:color="auto" w:sz="4" w:space="0"/>
              <w:left w:val="single" w:color="auto" w:sz="4" w:space="0"/>
              <w:bottom w:val="single" w:color="auto" w:sz="4" w:space="0"/>
              <w:right w:val="single" w:color="auto" w:sz="4" w:space="0"/>
            </w:tcBorders>
            <w:vAlign w:val="center"/>
          </w:tcPr>
          <w:p>
            <w:pPr>
              <w:rPr>
                <w:rFonts w:ascii="仿宋" w:hAnsi="仿宋" w:eastAsia="仿宋"/>
                <w:color w:val="000000"/>
                <w:sz w:val="24"/>
              </w:rPr>
            </w:pPr>
            <w:r>
              <w:rPr>
                <w:rFonts w:hint="eastAsia" w:ascii="仿宋" w:hAnsi="仿宋" w:eastAsia="仿宋"/>
                <w:color w:val="000000"/>
                <w:sz w:val="24"/>
              </w:rPr>
              <w:t>接口版本号：1</w:t>
            </w:r>
            <w:r>
              <w:rPr>
                <w:rFonts w:ascii="仿宋" w:hAnsi="仿宋" w:eastAsia="仿宋"/>
                <w:color w:val="000000"/>
                <w:sz w:val="24"/>
              </w:rPr>
              <w:t>.0</w:t>
            </w:r>
          </w:p>
        </w:tc>
      </w:tr>
    </w:tbl>
    <w:p>
      <w:pPr>
        <w:pStyle w:val="4"/>
        <w:ind w:hanging="155"/>
        <w:rPr>
          <w:rFonts w:ascii="宋体" w:hAnsi="宋体"/>
          <w:color w:val="000000"/>
        </w:rPr>
      </w:pPr>
      <w:bookmarkStart w:id="129" w:name="_Toc53760041"/>
      <w:r>
        <w:rPr>
          <w:rFonts w:hint="eastAsia" w:ascii="宋体" w:hAnsi="宋体"/>
          <w:color w:val="000000"/>
        </w:rPr>
        <w:t>响应</w:t>
      </w:r>
      <w:r>
        <w:rPr>
          <w:rFonts w:ascii="宋体" w:hAnsi="宋体"/>
          <w:color w:val="000000"/>
        </w:rPr>
        <w:t>信息</w:t>
      </w:r>
      <w:bookmarkEnd w:id="129"/>
    </w:p>
    <w:p>
      <w:pPr>
        <w:ind w:left="981"/>
        <w:rPr>
          <w:rFonts w:ascii="宋体" w:hAnsi="宋体"/>
          <w:color w:val="000000"/>
          <w:sz w:val="24"/>
        </w:rPr>
      </w:pPr>
      <w:r>
        <w:rPr>
          <w:rFonts w:ascii="宋体" w:hAnsi="宋体"/>
          <w:color w:val="000000"/>
          <w:sz w:val="24"/>
        </w:rPr>
        <w:t>{</w:t>
      </w:r>
    </w:p>
    <w:p>
      <w:pPr>
        <w:ind w:left="981"/>
        <w:rPr>
          <w:rFonts w:ascii="宋体" w:hAnsi="宋体"/>
          <w:color w:val="000000"/>
          <w:sz w:val="24"/>
        </w:rPr>
      </w:pPr>
      <w:r>
        <w:rPr>
          <w:rFonts w:hint="eastAsia" w:ascii="宋体" w:hAnsi="宋体"/>
          <w:color w:val="000000"/>
          <w:sz w:val="24"/>
        </w:rPr>
        <w:tab/>
      </w:r>
      <w:r>
        <w:rPr>
          <w:rFonts w:hint="eastAsia" w:ascii="宋体" w:hAnsi="宋体"/>
          <w:color w:val="000000"/>
          <w:sz w:val="24"/>
        </w:rPr>
        <w:t>"code":响应码,</w:t>
      </w:r>
    </w:p>
    <w:p>
      <w:pPr>
        <w:ind w:left="981"/>
        <w:rPr>
          <w:rFonts w:ascii="宋体" w:hAnsi="宋体"/>
          <w:color w:val="000000"/>
          <w:sz w:val="24"/>
        </w:rPr>
      </w:pPr>
      <w:r>
        <w:rPr>
          <w:rFonts w:hint="eastAsia" w:ascii="宋体" w:hAnsi="宋体"/>
          <w:color w:val="000000"/>
          <w:sz w:val="24"/>
        </w:rPr>
        <w:t xml:space="preserve">  "message":响应信息,</w:t>
      </w:r>
    </w:p>
    <w:p>
      <w:pPr>
        <w:ind w:left="981"/>
        <w:rPr>
          <w:rFonts w:ascii="宋体" w:hAnsi="宋体"/>
          <w:color w:val="000000"/>
          <w:sz w:val="24"/>
        </w:rPr>
      </w:pPr>
      <w:r>
        <w:rPr>
          <w:rFonts w:ascii="宋体" w:hAnsi="宋体"/>
          <w:color w:val="000000"/>
          <w:sz w:val="24"/>
        </w:rPr>
        <w:t xml:space="preserve">  "data":</w:t>
      </w:r>
    </w:p>
    <w:p>
      <w:pPr>
        <w:ind w:left="981"/>
        <w:rPr>
          <w:rFonts w:ascii="宋体" w:hAnsi="宋体"/>
          <w:color w:val="000000"/>
          <w:sz w:val="24"/>
        </w:rPr>
      </w:pPr>
      <w:r>
        <w:rPr>
          <w:rFonts w:ascii="宋体" w:hAnsi="宋体"/>
          <w:color w:val="000000"/>
          <w:sz w:val="24"/>
        </w:rPr>
        <w:t xml:space="preserve">    {</w:t>
      </w:r>
    </w:p>
    <w:p>
      <w:pPr>
        <w:ind w:left="981"/>
        <w:rPr>
          <w:rFonts w:ascii="宋体" w:hAnsi="宋体"/>
          <w:color w:val="000000"/>
          <w:sz w:val="24"/>
        </w:rPr>
      </w:pPr>
      <w:r>
        <w:rPr>
          <w:rFonts w:hint="eastAsia" w:ascii="宋体" w:hAnsi="宋体"/>
          <w:color w:val="000000"/>
          <w:sz w:val="24"/>
        </w:rPr>
        <w:t xml:space="preserve">  </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"bankCd":报送机构金融许可证号,</w:t>
      </w:r>
    </w:p>
    <w:p>
      <w:pPr>
        <w:ind w:left="981"/>
        <w:rPr>
          <w:rFonts w:ascii="宋体" w:hAnsi="宋体"/>
          <w:color w:val="000000"/>
          <w:sz w:val="24"/>
        </w:rPr>
      </w:pPr>
      <w:r>
        <w:rPr>
          <w:rFonts w:hint="eastAsia" w:ascii="宋体" w:hAnsi="宋体"/>
          <w:color w:val="000000"/>
          <w:sz w:val="24"/>
        </w:rPr>
        <w:t xml:space="preserve">  </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"reportPackageName":报送数据包名,</w:t>
      </w:r>
    </w:p>
    <w:p>
      <w:pPr>
        <w:ind w:left="981"/>
        <w:rPr>
          <w:rFonts w:ascii="宋体" w:hAnsi="宋体"/>
          <w:color w:val="000000"/>
          <w:sz w:val="24"/>
        </w:rPr>
      </w:pPr>
      <w:r>
        <w:rPr>
          <w:rFonts w:hint="eastAsia" w:ascii="宋体" w:hAnsi="宋体"/>
          <w:color w:val="000000"/>
          <w:sz w:val="24"/>
        </w:rPr>
        <w:t xml:space="preserve">  </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"processResultCd": 处理结果,</w:t>
      </w:r>
    </w:p>
    <w:p>
      <w:pPr>
        <w:ind w:left="981"/>
        <w:rPr>
          <w:rFonts w:ascii="宋体" w:hAnsi="宋体"/>
          <w:color w:val="000000"/>
          <w:sz w:val="24"/>
        </w:rPr>
      </w:pPr>
      <w:r>
        <w:rPr>
          <w:rFonts w:hint="eastAsia" w:ascii="宋体" w:hAnsi="宋体"/>
          <w:color w:val="000000"/>
          <w:sz w:val="24"/>
        </w:rPr>
        <w:t xml:space="preserve">  </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"errorTypeCd": 错误类型,</w:t>
      </w:r>
    </w:p>
    <w:p>
      <w:pPr>
        <w:ind w:left="981"/>
        <w:rPr>
          <w:rFonts w:ascii="宋体" w:hAnsi="宋体"/>
          <w:color w:val="000000"/>
          <w:sz w:val="24"/>
        </w:rPr>
      </w:pPr>
      <w:r>
        <w:rPr>
          <w:rFonts w:hint="eastAsia" w:ascii="宋体" w:hAnsi="宋体"/>
          <w:color w:val="000000"/>
          <w:sz w:val="24"/>
        </w:rPr>
        <w:t xml:space="preserve">  </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"errorMsg": 错误描述,</w:t>
      </w:r>
    </w:p>
    <w:p>
      <w:pPr>
        <w:ind w:left="981"/>
        <w:rPr>
          <w:rFonts w:ascii="宋体" w:hAnsi="宋体"/>
          <w:color w:val="000000"/>
          <w:sz w:val="24"/>
        </w:rPr>
      </w:pPr>
      <w:r>
        <w:rPr>
          <w:rFonts w:ascii="宋体" w:hAnsi="宋体"/>
          <w:color w:val="000000"/>
          <w:sz w:val="24"/>
        </w:rPr>
        <w:t xml:space="preserve">  </w:t>
      </w:r>
      <w:r>
        <w:rPr>
          <w:rFonts w:ascii="宋体" w:hAnsi="宋体"/>
          <w:color w:val="000000"/>
          <w:sz w:val="24"/>
        </w:rPr>
        <w:tab/>
      </w:r>
      <w:r>
        <w:rPr>
          <w:rFonts w:ascii="宋体" w:hAnsi="宋体"/>
          <w:color w:val="000000"/>
          <w:sz w:val="24"/>
        </w:rPr>
        <w:tab/>
      </w:r>
      <w:r>
        <w:rPr>
          <w:rFonts w:ascii="宋体" w:hAnsi="宋体"/>
          <w:color w:val="000000"/>
          <w:sz w:val="24"/>
        </w:rPr>
        <w:t>"xmlMsgs": [</w:t>
      </w:r>
    </w:p>
    <w:p>
      <w:pPr>
        <w:ind w:left="981"/>
        <w:rPr>
          <w:rFonts w:ascii="宋体" w:hAnsi="宋体"/>
          <w:color w:val="000000"/>
          <w:sz w:val="24"/>
        </w:rPr>
      </w:pPr>
      <w:r>
        <w:rPr>
          <w:rFonts w:ascii="宋体" w:hAnsi="宋体"/>
          <w:color w:val="000000"/>
          <w:sz w:val="24"/>
        </w:rPr>
        <w:t xml:space="preserve">     </w: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w:t>
      </w:r>
    </w:p>
    <w:p>
      <w:pPr>
        <w:ind w:left="981"/>
        <w:rPr>
          <w:rFonts w:ascii="宋体" w:hAnsi="宋体"/>
          <w:color w:val="000000"/>
          <w:sz w:val="24"/>
        </w:rPr>
      </w:pPr>
      <w:r>
        <w:rPr>
          <w:rFonts w:hint="eastAsia" w:ascii="宋体" w:hAnsi="宋体"/>
          <w:color w:val="000000"/>
          <w:sz w:val="24"/>
        </w:rPr>
        <w:t xml:space="preserve">     </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"xmlFileName": XML报文文件名,</w:t>
      </w:r>
    </w:p>
    <w:p>
      <w:pPr>
        <w:ind w:left="981"/>
        <w:rPr>
          <w:rFonts w:ascii="宋体" w:hAnsi="宋体"/>
          <w:color w:val="000000"/>
          <w:sz w:val="24"/>
        </w:rPr>
      </w:pPr>
      <w:r>
        <w:rPr>
          <w:rFonts w:hint="eastAsia" w:ascii="宋体" w:hAnsi="宋体"/>
          <w:color w:val="000000"/>
          <w:sz w:val="24"/>
        </w:rPr>
        <w:t xml:space="preserve">        </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"xmlResultCd": 业务类型代码,</w:t>
      </w:r>
    </w:p>
    <w:p>
      <w:pPr>
        <w:ind w:left="981"/>
        <w:rPr>
          <w:rFonts w:ascii="宋体" w:hAnsi="宋体"/>
          <w:color w:val="000000"/>
          <w:sz w:val="24"/>
        </w:rPr>
      </w:pPr>
      <w:r>
        <w:rPr>
          <w:rFonts w:hint="eastAsia" w:ascii="宋体" w:hAnsi="宋体"/>
          <w:color w:val="000000"/>
          <w:sz w:val="24"/>
        </w:rPr>
        <w:t xml:space="preserve">        </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"xmlErrorMsg": 错误描述</w:t>
      </w:r>
    </w:p>
    <w:p>
      <w:pPr>
        <w:ind w:left="981"/>
        <w:rPr>
          <w:rFonts w:ascii="宋体" w:hAnsi="宋体"/>
          <w:color w:val="000000"/>
          <w:sz w:val="24"/>
        </w:rPr>
      </w:pPr>
      <w:r>
        <w:rPr>
          <w:rFonts w:ascii="宋体" w:hAnsi="宋体"/>
          <w:color w:val="000000"/>
          <w:sz w:val="24"/>
        </w:rPr>
        <w:t xml:space="preserve">     </w: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w:t>
      </w:r>
    </w:p>
    <w:p>
      <w:pPr>
        <w:ind w:left="981"/>
        <w:rPr>
          <w:rFonts w:ascii="宋体" w:hAnsi="宋体"/>
          <w:color w:val="000000"/>
          <w:sz w:val="24"/>
        </w:rPr>
      </w:pPr>
      <w:r>
        <w:rPr>
          <w:rFonts w:ascii="宋体" w:hAnsi="宋体"/>
          <w:color w:val="000000"/>
          <w:sz w:val="24"/>
        </w:rPr>
        <w:t xml:space="preserve">     </w: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w:t>
      </w:r>
    </w:p>
    <w:p>
      <w:pPr>
        <w:ind w:left="981"/>
        <w:rPr>
          <w:rFonts w:ascii="宋体" w:hAnsi="宋体"/>
          <w:color w:val="000000"/>
          <w:sz w:val="24"/>
        </w:rPr>
      </w:pPr>
      <w:r>
        <w:rPr>
          <w:rFonts w:ascii="宋体" w:hAnsi="宋体"/>
          <w:color w:val="000000"/>
          <w:sz w:val="24"/>
        </w:rPr>
        <w:t xml:space="preserve">  </w:t>
      </w:r>
      <w:r>
        <w:rPr>
          <w:rFonts w:ascii="宋体" w:hAnsi="宋体"/>
          <w:color w:val="000000"/>
          <w:sz w:val="24"/>
        </w:rPr>
        <w:tab/>
      </w:r>
      <w:r>
        <w:rPr>
          <w:rFonts w:ascii="宋体" w:hAnsi="宋体"/>
          <w:color w:val="000000"/>
          <w:sz w:val="24"/>
        </w:rPr>
        <w:tab/>
      </w:r>
      <w:r>
        <w:rPr>
          <w:rFonts w:ascii="宋体" w:hAnsi="宋体"/>
          <w:color w:val="000000"/>
          <w:sz w:val="24"/>
        </w:rPr>
        <w:t>]</w:t>
      </w:r>
    </w:p>
    <w:p>
      <w:pPr>
        <w:ind w:left="981"/>
        <w:rPr>
          <w:rFonts w:ascii="宋体" w:hAnsi="宋体"/>
          <w:color w:val="000000"/>
          <w:sz w:val="24"/>
        </w:rPr>
      </w:pPr>
      <w:r>
        <w:rPr>
          <w:rFonts w:ascii="宋体" w:hAnsi="宋体"/>
          <w:color w:val="000000"/>
          <w:sz w:val="24"/>
        </w:rPr>
        <w:t xml:space="preserve">    }</w:t>
      </w:r>
    </w:p>
    <w:p>
      <w:pPr>
        <w:ind w:left="981"/>
        <w:rPr>
          <w:rFonts w:ascii="宋体" w:hAnsi="宋体"/>
          <w:color w:val="000000"/>
          <w:sz w:val="24"/>
        </w:rPr>
      </w:pPr>
      <w:r>
        <w:rPr>
          <w:rFonts w:ascii="宋体" w:hAnsi="宋体"/>
          <w:color w:val="000000"/>
          <w:sz w:val="24"/>
        </w:rPr>
        <w:t>}</w:t>
      </w:r>
    </w:p>
    <w:tbl>
      <w:tblPr>
        <w:tblStyle w:val="33"/>
        <w:tblW w:w="9101"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701"/>
        <w:gridCol w:w="1417"/>
        <w:gridCol w:w="4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560"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w:t>
            </w:r>
          </w:p>
        </w:tc>
        <w:tc>
          <w:tcPr>
            <w:tcW w:w="1701"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数据项名称</w:t>
            </w:r>
          </w:p>
        </w:tc>
        <w:tc>
          <w:tcPr>
            <w:tcW w:w="1417"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类型</w:t>
            </w:r>
          </w:p>
        </w:tc>
        <w:tc>
          <w:tcPr>
            <w:tcW w:w="4423"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ascii="仿宋" w:hAnsi="仿宋" w:eastAsia="仿宋"/>
                <w:color w:val="000000"/>
                <w:sz w:val="24"/>
              </w:rPr>
              <w:t>code</w:t>
            </w:r>
          </w:p>
        </w:tc>
        <w:tc>
          <w:tcPr>
            <w:tcW w:w="1701" w:type="dxa"/>
            <w:vAlign w:val="center"/>
          </w:tcPr>
          <w:p>
            <w:pPr>
              <w:rPr>
                <w:rFonts w:ascii="仿宋" w:hAnsi="仿宋" w:eastAsia="仿宋"/>
                <w:color w:val="000000"/>
                <w:sz w:val="24"/>
              </w:rPr>
            </w:pPr>
            <w:r>
              <w:rPr>
                <w:rFonts w:hint="eastAsia" w:ascii="仿宋" w:hAnsi="仿宋" w:eastAsia="仿宋"/>
                <w:color w:val="000000"/>
                <w:sz w:val="24"/>
              </w:rPr>
              <w:t>响应码</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4423" w:type="dxa"/>
            <w:vAlign w:val="center"/>
          </w:tcPr>
          <w:p>
            <w:pPr>
              <w:rPr>
                <w:rFonts w:ascii="仿宋" w:hAnsi="仿宋" w:eastAsia="仿宋"/>
                <w:color w:val="000000"/>
                <w:sz w:val="24"/>
              </w:rPr>
            </w:pPr>
            <w:r>
              <w:rPr>
                <w:rFonts w:hint="eastAsia" w:ascii="仿宋" w:hAnsi="仿宋" w:eastAsia="仿宋"/>
                <w:color w:val="000000"/>
                <w:sz w:val="24"/>
              </w:rPr>
              <w:t>0：成功</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00001</w:t>
            </w:r>
            <w:r>
              <w:rPr>
                <w:rFonts w:hint="eastAsia" w:ascii="仿宋" w:hAnsi="仿宋" w:eastAsia="仿宋"/>
                <w:color w:val="000000"/>
                <w:sz w:val="24"/>
              </w:rPr>
              <w:t>：系统错误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00002</w:t>
            </w:r>
            <w:r>
              <w:rPr>
                <w:rFonts w:hint="eastAsia" w:ascii="仿宋" w:hAnsi="仿宋" w:eastAsia="仿宋"/>
                <w:color w:val="000000"/>
                <w:sz w:val="24"/>
              </w:rPr>
              <w:t>：请求头部参数错误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00003</w:t>
            </w:r>
            <w:r>
              <w:rPr>
                <w:rFonts w:hint="eastAsia" w:ascii="仿宋" w:hAnsi="仿宋" w:eastAsia="仿宋"/>
                <w:color w:val="000000"/>
                <w:sz w:val="24"/>
              </w:rPr>
              <w:t>：请求入参格式错误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00004</w:t>
            </w:r>
            <w:r>
              <w:rPr>
                <w:rFonts w:hint="eastAsia" w:ascii="仿宋" w:hAnsi="仿宋" w:eastAsia="仿宋"/>
                <w:color w:val="000000"/>
                <w:sz w:val="24"/>
              </w:rPr>
              <w:t>：签名验证失败</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00005</w:t>
            </w:r>
            <w:r>
              <w:rPr>
                <w:rFonts w:hint="eastAsia" w:ascii="仿宋" w:hAnsi="仿宋" w:eastAsia="仿宋"/>
                <w:color w:val="000000"/>
                <w:sz w:val="24"/>
              </w:rPr>
              <w:t>：报送机构金融许可证号不存在</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00006</w:t>
            </w:r>
            <w:r>
              <w:rPr>
                <w:rFonts w:hint="eastAsia" w:ascii="仿宋" w:hAnsi="仿宋" w:eastAsia="仿宋"/>
                <w:color w:val="000000"/>
                <w:sz w:val="24"/>
              </w:rPr>
              <w:t>：请求编号重复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ascii="仿宋" w:hAnsi="仿宋" w:eastAsia="仿宋"/>
                <w:color w:val="000000"/>
                <w:sz w:val="24"/>
              </w:rPr>
              <w:t>m</w:t>
            </w:r>
            <w:r>
              <w:rPr>
                <w:rFonts w:hint="eastAsia" w:ascii="仿宋" w:hAnsi="仿宋" w:eastAsia="仿宋"/>
                <w:color w:val="000000"/>
                <w:sz w:val="24"/>
              </w:rPr>
              <w:t>essage</w:t>
            </w:r>
          </w:p>
        </w:tc>
        <w:tc>
          <w:tcPr>
            <w:tcW w:w="1701" w:type="dxa"/>
            <w:vAlign w:val="center"/>
          </w:tcPr>
          <w:p>
            <w:pPr>
              <w:rPr>
                <w:rFonts w:ascii="仿宋" w:hAnsi="仿宋" w:eastAsia="仿宋"/>
                <w:color w:val="000000"/>
                <w:sz w:val="24"/>
              </w:rPr>
            </w:pPr>
            <w:r>
              <w:rPr>
                <w:rFonts w:hint="eastAsia" w:ascii="仿宋" w:hAnsi="仿宋" w:eastAsia="仿宋"/>
                <w:color w:val="000000"/>
                <w:sz w:val="24"/>
              </w:rPr>
              <w:t>响应信息</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w:t>
            </w:r>
            <w:r>
              <w:rPr>
                <w:rFonts w:ascii="仿宋" w:hAnsi="仿宋" w:eastAsia="仿宋"/>
                <w:color w:val="000000"/>
                <w:sz w:val="24"/>
              </w:rPr>
              <w:t>tring</w:t>
            </w:r>
          </w:p>
        </w:tc>
        <w:tc>
          <w:tcPr>
            <w:tcW w:w="4423" w:type="dxa"/>
            <w:vAlign w:val="center"/>
          </w:tcPr>
          <w:p>
            <w:pPr>
              <w:rPr>
                <w:rFonts w:ascii="仿宋" w:hAnsi="仿宋" w:eastAsia="仿宋"/>
                <w:color w:val="000000"/>
                <w:sz w:val="24"/>
              </w:rPr>
            </w:pPr>
            <w:r>
              <w:rPr>
                <w:rFonts w:hint="eastAsia" w:ascii="仿宋" w:hAnsi="仿宋" w:eastAsia="仿宋"/>
                <w:color w:val="000000"/>
                <w:sz w:val="24"/>
              </w:rPr>
              <w:t>成功、系统错误、请求头部参数错误、请求入参格式错误、签名验证失败、报送机构金融许可证号不存在、请求编号重复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ascii="仿宋" w:hAnsi="仿宋" w:eastAsia="仿宋"/>
                <w:color w:val="000000"/>
                <w:sz w:val="24"/>
              </w:rPr>
              <w:t>data</w:t>
            </w:r>
          </w:p>
        </w:tc>
        <w:tc>
          <w:tcPr>
            <w:tcW w:w="1701" w:type="dxa"/>
            <w:vAlign w:val="center"/>
          </w:tcPr>
          <w:p>
            <w:pPr>
              <w:rPr>
                <w:rFonts w:ascii="仿宋" w:hAnsi="仿宋" w:eastAsia="仿宋"/>
                <w:color w:val="000000"/>
                <w:sz w:val="24"/>
              </w:rPr>
            </w:pPr>
            <w:r>
              <w:rPr>
                <w:rFonts w:hint="eastAsia" w:ascii="仿宋" w:hAnsi="仿宋" w:eastAsia="仿宋"/>
                <w:color w:val="000000"/>
                <w:sz w:val="24"/>
              </w:rPr>
              <w:t>业务响应体</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4423" w:type="dxa"/>
            <w:vAlign w:val="center"/>
          </w:tcPr>
          <w:p>
            <w:pPr>
              <w:rPr>
                <w:rFonts w:ascii="仿宋" w:hAnsi="仿宋" w:eastAsia="仿宋"/>
                <w:color w:val="000000"/>
                <w:sz w:val="24"/>
              </w:rPr>
            </w:pPr>
            <w:r>
              <w:rPr>
                <w:rFonts w:hint="eastAsia" w:ascii="仿宋" w:hAnsi="仿宋" w:eastAsia="仿宋"/>
                <w:color w:val="000000"/>
                <w:sz w:val="24"/>
              </w:rPr>
              <w:t>json格式的接口响应数据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ascii="仿宋" w:hAnsi="仿宋" w:eastAsia="仿宋"/>
                <w:color w:val="000000"/>
                <w:sz w:val="24"/>
              </w:rPr>
              <w:t>bankCd</w:t>
            </w:r>
          </w:p>
        </w:tc>
        <w:tc>
          <w:tcPr>
            <w:tcW w:w="1701" w:type="dxa"/>
            <w:vAlign w:val="center"/>
          </w:tcPr>
          <w:p>
            <w:pPr>
              <w:rPr>
                <w:rFonts w:ascii="仿宋" w:hAnsi="仿宋" w:eastAsia="仿宋"/>
                <w:color w:val="000000"/>
                <w:sz w:val="24"/>
              </w:rPr>
            </w:pPr>
            <w:r>
              <w:rPr>
                <w:rFonts w:hint="eastAsia" w:ascii="仿宋" w:hAnsi="仿宋" w:eastAsia="仿宋"/>
                <w:color w:val="000000"/>
                <w:sz w:val="24"/>
              </w:rPr>
              <w:t>报送机构金融许可证号</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4423" w:type="dxa"/>
            <w:vAlign w:val="center"/>
          </w:tcPr>
          <w:p>
            <w:pPr>
              <w:rPr>
                <w:rFonts w:ascii="仿宋" w:hAnsi="仿宋" w:eastAsia="仿宋"/>
                <w:color w:val="000000"/>
                <w:sz w:val="24"/>
              </w:rPr>
            </w:pPr>
            <w:r>
              <w:rPr>
                <w:rFonts w:hint="eastAsia" w:ascii="仿宋" w:hAnsi="仿宋" w:eastAsia="仿宋"/>
                <w:color w:val="000000"/>
                <w:sz w:val="24"/>
              </w:rPr>
              <w:t>报送机构金融许可证号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ascii="仿宋" w:hAnsi="仿宋" w:eastAsia="仿宋"/>
                <w:color w:val="000000"/>
                <w:sz w:val="24"/>
              </w:rPr>
              <w:t>reportPackageName</w:t>
            </w:r>
          </w:p>
        </w:tc>
        <w:tc>
          <w:tcPr>
            <w:tcW w:w="1701" w:type="dxa"/>
            <w:vAlign w:val="center"/>
          </w:tcPr>
          <w:p>
            <w:pPr>
              <w:rPr>
                <w:rFonts w:ascii="仿宋" w:hAnsi="仿宋" w:eastAsia="仿宋"/>
                <w:color w:val="000000"/>
                <w:sz w:val="24"/>
              </w:rPr>
            </w:pPr>
            <w:r>
              <w:rPr>
                <w:rFonts w:hint="eastAsia" w:ascii="仿宋" w:hAnsi="仿宋" w:eastAsia="仿宋"/>
                <w:color w:val="000000"/>
                <w:sz w:val="24"/>
              </w:rPr>
              <w:t>数据包名</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4423" w:type="dxa"/>
            <w:vAlign w:val="center"/>
          </w:tcPr>
          <w:p>
            <w:pPr>
              <w:rPr>
                <w:rFonts w:ascii="仿宋" w:hAnsi="仿宋" w:eastAsia="仿宋"/>
                <w:color w:val="000000"/>
                <w:sz w:val="24"/>
              </w:rPr>
            </w:pPr>
            <w:r>
              <w:rPr>
                <w:rFonts w:hint="eastAsia" w:ascii="仿宋" w:hAnsi="仿宋" w:eastAsia="仿宋"/>
                <w:color w:val="000000"/>
                <w:sz w:val="24"/>
              </w:rPr>
              <w:t>数据包名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hint="eastAsia" w:ascii="仿宋" w:hAnsi="仿宋" w:eastAsia="仿宋"/>
                <w:color w:val="000000"/>
                <w:sz w:val="24"/>
              </w:rPr>
              <w:t>p</w:t>
            </w:r>
            <w:r>
              <w:rPr>
                <w:rFonts w:ascii="仿宋" w:hAnsi="仿宋" w:eastAsia="仿宋"/>
                <w:color w:val="000000"/>
                <w:sz w:val="24"/>
              </w:rPr>
              <w:t>rocessResultCd</w:t>
            </w:r>
          </w:p>
        </w:tc>
        <w:tc>
          <w:tcPr>
            <w:tcW w:w="1701" w:type="dxa"/>
            <w:vAlign w:val="center"/>
          </w:tcPr>
          <w:p>
            <w:pPr>
              <w:rPr>
                <w:rFonts w:ascii="仿宋" w:hAnsi="仿宋" w:eastAsia="仿宋"/>
                <w:color w:val="000000"/>
                <w:sz w:val="24"/>
              </w:rPr>
            </w:pPr>
            <w:r>
              <w:rPr>
                <w:rFonts w:hint="eastAsia" w:ascii="仿宋" w:hAnsi="仿宋" w:eastAsia="仿宋"/>
                <w:color w:val="000000"/>
                <w:sz w:val="24"/>
              </w:rPr>
              <w:t>处理结果</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4423" w:type="dxa"/>
            <w:vAlign w:val="center"/>
          </w:tcPr>
          <w:p>
            <w:pPr>
              <w:rPr>
                <w:rFonts w:ascii="仿宋" w:hAnsi="仿宋" w:eastAsia="仿宋"/>
                <w:color w:val="000000"/>
                <w:sz w:val="24"/>
              </w:rPr>
            </w:pPr>
            <w:r>
              <w:rPr>
                <w:rFonts w:hint="eastAsia" w:ascii="仿宋" w:hAnsi="仿宋" w:eastAsia="仿宋"/>
                <w:color w:val="000000"/>
                <w:sz w:val="24"/>
              </w:rPr>
              <w:t>D9000001</w:t>
            </w:r>
            <w:r>
              <w:rPr>
                <w:rFonts w:ascii="仿宋" w:hAnsi="仿宋" w:eastAsia="仿宋"/>
                <w:color w:val="000000"/>
                <w:sz w:val="24"/>
              </w:rPr>
              <w:t xml:space="preserve">: </w:t>
            </w:r>
            <w:r>
              <w:rPr>
                <w:rFonts w:hint="eastAsia" w:ascii="仿宋" w:hAnsi="仿宋" w:eastAsia="仿宋"/>
                <w:color w:val="000000"/>
                <w:sz w:val="24"/>
              </w:rPr>
              <w:t>处理成功</w:t>
            </w:r>
          </w:p>
          <w:p>
            <w:pPr>
              <w:rPr>
                <w:rFonts w:ascii="仿宋" w:hAnsi="仿宋" w:eastAsia="仿宋"/>
                <w:color w:val="000000"/>
                <w:sz w:val="24"/>
              </w:rPr>
            </w:pPr>
            <w:r>
              <w:rPr>
                <w:rFonts w:hint="eastAsia" w:ascii="仿宋" w:hAnsi="仿宋" w:eastAsia="仿宋"/>
                <w:color w:val="000000"/>
                <w:sz w:val="24"/>
              </w:rPr>
              <w:t>D9000002：处理失败</w:t>
            </w:r>
          </w:p>
          <w:p>
            <w:pPr>
              <w:rPr>
                <w:rFonts w:ascii="仿宋" w:hAnsi="仿宋" w:eastAsia="仿宋"/>
                <w:color w:val="000000"/>
                <w:sz w:val="24"/>
              </w:rPr>
            </w:pPr>
            <w:r>
              <w:rPr>
                <w:rFonts w:hint="eastAsia" w:ascii="仿宋" w:hAnsi="仿宋" w:eastAsia="仿宋"/>
                <w:color w:val="000000"/>
                <w:sz w:val="24"/>
              </w:rPr>
              <w:t>D9000003：处理中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ascii="仿宋" w:hAnsi="仿宋" w:eastAsia="仿宋"/>
                <w:color w:val="000000"/>
                <w:sz w:val="24"/>
              </w:rPr>
              <w:t>errorTypeCd</w:t>
            </w:r>
          </w:p>
        </w:tc>
        <w:tc>
          <w:tcPr>
            <w:tcW w:w="1701" w:type="dxa"/>
            <w:vAlign w:val="center"/>
          </w:tcPr>
          <w:p>
            <w:pPr>
              <w:rPr>
                <w:rFonts w:ascii="仿宋" w:hAnsi="仿宋" w:eastAsia="仿宋"/>
                <w:color w:val="000000"/>
                <w:sz w:val="24"/>
              </w:rPr>
            </w:pPr>
            <w:r>
              <w:rPr>
                <w:rFonts w:hint="eastAsia" w:ascii="仿宋" w:hAnsi="仿宋" w:eastAsia="仿宋"/>
                <w:color w:val="000000"/>
                <w:sz w:val="24"/>
              </w:rPr>
              <w:t>错误类型</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4423" w:type="dxa"/>
            <w:vAlign w:val="center"/>
          </w:tcPr>
          <w:p>
            <w:pPr>
              <w:rPr>
                <w:rFonts w:ascii="仿宋" w:hAnsi="仿宋" w:eastAsia="仿宋"/>
                <w:color w:val="000000"/>
                <w:sz w:val="24"/>
              </w:rPr>
            </w:pPr>
            <w:r>
              <w:rPr>
                <w:rFonts w:hint="eastAsia" w:ascii="仿宋" w:hAnsi="仿宋" w:eastAsia="仿宋"/>
                <w:color w:val="000000"/>
                <w:sz w:val="24"/>
              </w:rPr>
              <w:t>D9010001:</w:t>
            </w:r>
            <w:r>
              <w:rPr>
                <w:rFonts w:ascii="仿宋" w:hAnsi="仿宋" w:eastAsia="仿宋"/>
                <w:color w:val="000000"/>
                <w:sz w:val="24"/>
              </w:rPr>
              <w:t xml:space="preserve"> </w:t>
            </w:r>
            <w:r>
              <w:rPr>
                <w:rFonts w:hint="eastAsia" w:ascii="仿宋" w:hAnsi="仿宋" w:eastAsia="仿宋"/>
                <w:color w:val="000000"/>
                <w:sz w:val="24"/>
              </w:rPr>
              <w:t>数据包名不符合规范</w:t>
            </w:r>
          </w:p>
          <w:p>
            <w:pPr>
              <w:rPr>
                <w:rFonts w:ascii="仿宋" w:hAnsi="仿宋" w:eastAsia="仿宋"/>
                <w:color w:val="000000"/>
                <w:sz w:val="24"/>
              </w:rPr>
            </w:pPr>
            <w:r>
              <w:rPr>
                <w:rFonts w:hint="eastAsia" w:ascii="仿宋" w:hAnsi="仿宋" w:eastAsia="仿宋"/>
                <w:color w:val="000000"/>
                <w:sz w:val="24"/>
              </w:rPr>
              <w:t>D9010002:</w:t>
            </w:r>
            <w:r>
              <w:rPr>
                <w:rFonts w:ascii="仿宋" w:hAnsi="仿宋" w:eastAsia="仿宋"/>
                <w:color w:val="000000"/>
                <w:sz w:val="24"/>
              </w:rPr>
              <w:t xml:space="preserve"> </w:t>
            </w:r>
            <w:r>
              <w:rPr>
                <w:rFonts w:hint="eastAsia" w:ascii="仿宋" w:hAnsi="仿宋" w:eastAsia="仿宋"/>
                <w:color w:val="000000"/>
                <w:sz w:val="24"/>
              </w:rPr>
              <w:t>文件名不符合规范</w:t>
            </w:r>
          </w:p>
          <w:p>
            <w:pPr>
              <w:rPr>
                <w:rFonts w:ascii="仿宋" w:hAnsi="仿宋" w:eastAsia="仿宋"/>
                <w:color w:val="000000"/>
                <w:sz w:val="24"/>
              </w:rPr>
            </w:pPr>
            <w:r>
              <w:rPr>
                <w:rFonts w:hint="eastAsia" w:ascii="仿宋" w:hAnsi="仿宋" w:eastAsia="仿宋"/>
                <w:color w:val="000000"/>
                <w:sz w:val="24"/>
              </w:rPr>
              <w:t>D9010003</w:t>
            </w:r>
            <w:r>
              <w:rPr>
                <w:rFonts w:ascii="仿宋" w:hAnsi="仿宋" w:eastAsia="仿宋"/>
                <w:color w:val="000000"/>
                <w:sz w:val="24"/>
              </w:rPr>
              <w:t xml:space="preserve">: </w:t>
            </w:r>
            <w:r>
              <w:rPr>
                <w:rFonts w:hint="eastAsia" w:ascii="仿宋" w:hAnsi="仿宋" w:eastAsia="仿宋"/>
                <w:color w:val="000000"/>
                <w:sz w:val="24"/>
              </w:rPr>
              <w:t>数据文件组织异常</w:t>
            </w:r>
          </w:p>
          <w:p>
            <w:pPr>
              <w:rPr>
                <w:rFonts w:ascii="仿宋" w:hAnsi="仿宋" w:eastAsia="仿宋"/>
                <w:color w:val="000000"/>
                <w:sz w:val="24"/>
              </w:rPr>
            </w:pPr>
            <w:r>
              <w:rPr>
                <w:rFonts w:hint="eastAsia" w:ascii="仿宋" w:hAnsi="仿宋" w:eastAsia="仿宋"/>
                <w:color w:val="000000"/>
                <w:sz w:val="24"/>
              </w:rPr>
              <w:t>D9010004</w:t>
            </w:r>
            <w:r>
              <w:rPr>
                <w:rFonts w:ascii="仿宋" w:hAnsi="仿宋" w:eastAsia="仿宋"/>
                <w:color w:val="000000"/>
                <w:sz w:val="24"/>
              </w:rPr>
              <w:t xml:space="preserve">: </w:t>
            </w:r>
            <w:r>
              <w:rPr>
                <w:rFonts w:hint="eastAsia" w:ascii="仿宋" w:hAnsi="仿宋" w:eastAsia="仿宋"/>
                <w:color w:val="000000"/>
                <w:sz w:val="24"/>
              </w:rPr>
              <w:t>文件内容错误</w:t>
            </w:r>
          </w:p>
          <w:p>
            <w:pPr>
              <w:rPr>
                <w:rFonts w:ascii="仿宋" w:hAnsi="仿宋" w:eastAsia="仿宋"/>
                <w:color w:val="000000"/>
                <w:sz w:val="24"/>
              </w:rPr>
            </w:pPr>
            <w:r>
              <w:rPr>
                <w:rFonts w:hint="eastAsia" w:ascii="仿宋" w:hAnsi="仿宋" w:eastAsia="仿宋"/>
                <w:color w:val="000000"/>
                <w:sz w:val="24"/>
              </w:rPr>
              <w:t>D9010005</w:t>
            </w:r>
            <w:r>
              <w:rPr>
                <w:rFonts w:ascii="仿宋" w:hAnsi="仿宋" w:eastAsia="仿宋"/>
                <w:color w:val="000000"/>
                <w:sz w:val="24"/>
              </w:rPr>
              <w:t xml:space="preserve">: </w:t>
            </w:r>
            <w:r>
              <w:rPr>
                <w:rFonts w:hint="eastAsia" w:ascii="仿宋" w:hAnsi="仿宋" w:eastAsia="仿宋"/>
                <w:color w:val="000000"/>
                <w:sz w:val="24"/>
              </w:rPr>
              <w:t>不可预知异常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ascii="仿宋" w:hAnsi="仿宋" w:eastAsia="仿宋"/>
                <w:color w:val="000000"/>
                <w:sz w:val="24"/>
              </w:rPr>
              <w:t>errorMsg</w:t>
            </w:r>
          </w:p>
        </w:tc>
        <w:tc>
          <w:tcPr>
            <w:tcW w:w="1701" w:type="dxa"/>
            <w:vAlign w:val="center"/>
          </w:tcPr>
          <w:p>
            <w:pPr>
              <w:rPr>
                <w:rFonts w:ascii="仿宋" w:hAnsi="仿宋" w:eastAsia="仿宋"/>
                <w:color w:val="000000"/>
                <w:sz w:val="24"/>
              </w:rPr>
            </w:pPr>
            <w:r>
              <w:rPr>
                <w:rFonts w:hint="eastAsia" w:ascii="仿宋" w:hAnsi="仿宋" w:eastAsia="仿宋"/>
                <w:color w:val="000000"/>
                <w:sz w:val="24"/>
              </w:rPr>
              <w:t>错误说明</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w:t>
            </w:r>
            <w:r>
              <w:rPr>
                <w:rFonts w:ascii="仿宋" w:hAnsi="仿宋" w:eastAsia="仿宋"/>
                <w:color w:val="000000"/>
                <w:sz w:val="24"/>
              </w:rPr>
              <w:t xml:space="preserve">tring </w:t>
            </w:r>
          </w:p>
        </w:tc>
        <w:tc>
          <w:tcPr>
            <w:tcW w:w="4423" w:type="dxa"/>
            <w:vAlign w:val="center"/>
          </w:tcPr>
          <w:p>
            <w:pPr>
              <w:rPr>
                <w:rFonts w:ascii="仿宋" w:hAnsi="仿宋" w:eastAsia="仿宋"/>
                <w:color w:val="000000"/>
                <w:sz w:val="24"/>
              </w:rPr>
            </w:pPr>
            <w:r>
              <w:rPr>
                <w:rFonts w:hint="eastAsia" w:ascii="仿宋" w:hAnsi="仿宋" w:eastAsia="仿宋"/>
                <w:color w:val="000000"/>
                <w:sz w:val="24"/>
              </w:rPr>
              <w:t>错误描述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hint="eastAsia" w:ascii="仿宋" w:hAnsi="仿宋" w:eastAsia="仿宋"/>
                <w:color w:val="000000"/>
                <w:sz w:val="24"/>
              </w:rPr>
              <w:t>xml</w:t>
            </w:r>
            <w:r>
              <w:rPr>
                <w:rFonts w:ascii="仿宋" w:hAnsi="仿宋" w:eastAsia="仿宋"/>
                <w:color w:val="000000"/>
                <w:sz w:val="24"/>
              </w:rPr>
              <w:t>Msgs</w:t>
            </w:r>
          </w:p>
        </w:tc>
        <w:tc>
          <w:tcPr>
            <w:tcW w:w="1701" w:type="dxa"/>
            <w:vAlign w:val="center"/>
          </w:tcPr>
          <w:p>
            <w:pPr>
              <w:rPr>
                <w:rFonts w:ascii="仿宋" w:hAnsi="仿宋" w:eastAsia="仿宋"/>
                <w:color w:val="000000"/>
                <w:sz w:val="24"/>
              </w:rPr>
            </w:pPr>
            <w:r>
              <w:rPr>
                <w:rFonts w:hint="eastAsia" w:ascii="仿宋" w:hAnsi="仿宋" w:eastAsia="仿宋"/>
                <w:color w:val="000000"/>
                <w:sz w:val="24"/>
              </w:rPr>
              <w:t>xml信息明细</w:t>
            </w:r>
          </w:p>
        </w:tc>
        <w:tc>
          <w:tcPr>
            <w:tcW w:w="1417" w:type="dxa"/>
            <w:vAlign w:val="center"/>
          </w:tcPr>
          <w:p>
            <w:pPr>
              <w:rPr>
                <w:rFonts w:ascii="仿宋" w:hAnsi="仿宋" w:eastAsia="仿宋"/>
                <w:color w:val="000000"/>
                <w:sz w:val="24"/>
              </w:rPr>
            </w:pPr>
            <w:r>
              <w:rPr>
                <w:rFonts w:hint="eastAsia" w:ascii="仿宋" w:hAnsi="仿宋" w:eastAsia="仿宋"/>
                <w:color w:val="000000"/>
                <w:sz w:val="24"/>
              </w:rPr>
              <w:t>自定义类型</w:t>
            </w:r>
          </w:p>
        </w:tc>
        <w:tc>
          <w:tcPr>
            <w:tcW w:w="4423" w:type="dxa"/>
            <w:vAlign w:val="center"/>
          </w:tcPr>
          <w:p>
            <w:pPr>
              <w:rPr>
                <w:rFonts w:ascii="仿宋" w:hAnsi="仿宋" w:eastAsia="仿宋"/>
                <w:color w:val="000000"/>
                <w:sz w:val="24"/>
              </w:rPr>
            </w:pPr>
            <w:r>
              <w:rPr>
                <w:rFonts w:hint="eastAsia" w:ascii="仿宋" w:hAnsi="仿宋" w:eastAsia="仿宋"/>
                <w:color w:val="000000"/>
                <w:sz w:val="24"/>
              </w:rPr>
              <w:t>xml信息明细列表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ascii="仿宋" w:hAnsi="仿宋" w:eastAsia="仿宋"/>
                <w:color w:val="000000"/>
                <w:sz w:val="24"/>
              </w:rPr>
              <w:t>xmlFileName</w:t>
            </w:r>
          </w:p>
        </w:tc>
        <w:tc>
          <w:tcPr>
            <w:tcW w:w="1701" w:type="dxa"/>
            <w:vAlign w:val="center"/>
          </w:tcPr>
          <w:p>
            <w:pPr>
              <w:rPr>
                <w:rFonts w:ascii="仿宋" w:hAnsi="仿宋" w:eastAsia="仿宋"/>
                <w:color w:val="000000"/>
                <w:sz w:val="24"/>
              </w:rPr>
            </w:pPr>
            <w:r>
              <w:rPr>
                <w:rFonts w:hint="eastAsia" w:ascii="仿宋" w:hAnsi="仿宋" w:eastAsia="仿宋"/>
                <w:color w:val="000000"/>
                <w:sz w:val="24"/>
              </w:rPr>
              <w:t>文件名</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4423" w:type="dxa"/>
            <w:vAlign w:val="center"/>
          </w:tcPr>
          <w:p>
            <w:pPr>
              <w:rPr>
                <w:rFonts w:ascii="仿宋" w:hAnsi="仿宋" w:eastAsia="仿宋"/>
                <w:color w:val="000000"/>
                <w:sz w:val="24"/>
              </w:rPr>
            </w:pPr>
            <w:r>
              <w:rPr>
                <w:rFonts w:hint="eastAsia" w:ascii="仿宋" w:hAnsi="仿宋" w:eastAsia="仿宋"/>
                <w:color w:val="000000"/>
                <w:sz w:val="24"/>
              </w:rPr>
              <w:t>X</w:t>
            </w:r>
            <w:r>
              <w:rPr>
                <w:rFonts w:ascii="仿宋" w:hAnsi="仿宋" w:eastAsia="仿宋"/>
                <w:color w:val="000000"/>
                <w:sz w:val="24"/>
              </w:rPr>
              <w:t>ML</w:t>
            </w:r>
            <w:r>
              <w:rPr>
                <w:rFonts w:hint="eastAsia" w:ascii="仿宋" w:hAnsi="仿宋" w:eastAsia="仿宋"/>
                <w:color w:val="000000"/>
                <w:sz w:val="24"/>
              </w:rPr>
              <w:t>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hint="eastAsia" w:ascii="仿宋" w:hAnsi="仿宋" w:eastAsia="仿宋"/>
                <w:color w:val="000000"/>
                <w:sz w:val="24"/>
              </w:rPr>
              <w:t>xmlResultCd</w:t>
            </w:r>
          </w:p>
        </w:tc>
        <w:tc>
          <w:tcPr>
            <w:tcW w:w="1701" w:type="dxa"/>
            <w:vAlign w:val="center"/>
          </w:tcPr>
          <w:p>
            <w:pPr>
              <w:rPr>
                <w:rFonts w:ascii="仿宋" w:hAnsi="仿宋" w:eastAsia="仿宋"/>
                <w:color w:val="000000"/>
                <w:sz w:val="24"/>
              </w:rPr>
            </w:pPr>
            <w:r>
              <w:rPr>
                <w:rFonts w:hint="eastAsia" w:ascii="仿宋" w:hAnsi="仿宋" w:eastAsia="仿宋"/>
                <w:color w:val="000000"/>
                <w:sz w:val="24"/>
              </w:rPr>
              <w:t>报表报送结果代码</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4423" w:type="dxa"/>
            <w:vAlign w:val="center"/>
          </w:tcPr>
          <w:p>
            <w:pPr>
              <w:rPr>
                <w:rFonts w:ascii="仿宋" w:hAnsi="仿宋" w:eastAsia="仿宋"/>
                <w:color w:val="000000"/>
                <w:sz w:val="24"/>
              </w:rPr>
            </w:pPr>
            <w:r>
              <w:rPr>
                <w:rFonts w:hint="eastAsia" w:ascii="仿宋" w:hAnsi="仿宋" w:eastAsia="仿宋"/>
                <w:color w:val="000000"/>
                <w:sz w:val="24"/>
              </w:rPr>
              <w:t>D9020001：报送成功</w:t>
            </w:r>
          </w:p>
          <w:p>
            <w:pPr>
              <w:rPr>
                <w:rFonts w:ascii="仿宋" w:hAnsi="仿宋" w:eastAsia="仿宋"/>
                <w:color w:val="000000"/>
                <w:sz w:val="24"/>
              </w:rPr>
            </w:pPr>
            <w:r>
              <w:rPr>
                <w:rFonts w:hint="eastAsia" w:ascii="仿宋" w:hAnsi="仿宋" w:eastAsia="仿宋"/>
                <w:color w:val="000000"/>
                <w:sz w:val="24"/>
              </w:rPr>
              <w:t>D9020002：报送失败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vAlign w:val="center"/>
          </w:tcPr>
          <w:p>
            <w:pPr>
              <w:rPr>
                <w:rFonts w:ascii="仿宋" w:hAnsi="仿宋" w:eastAsia="仿宋"/>
                <w:color w:val="000000"/>
                <w:sz w:val="24"/>
              </w:rPr>
            </w:pPr>
            <w:r>
              <w:rPr>
                <w:rFonts w:hint="eastAsia" w:ascii="仿宋" w:hAnsi="仿宋" w:eastAsia="仿宋"/>
                <w:color w:val="000000"/>
                <w:sz w:val="24"/>
              </w:rPr>
              <w:t>xmlE</w:t>
            </w:r>
            <w:r>
              <w:rPr>
                <w:rFonts w:ascii="仿宋" w:hAnsi="仿宋" w:eastAsia="仿宋"/>
                <w:color w:val="000000"/>
                <w:sz w:val="24"/>
              </w:rPr>
              <w:t>rrorMsg</w:t>
            </w:r>
          </w:p>
        </w:tc>
        <w:tc>
          <w:tcPr>
            <w:tcW w:w="1701" w:type="dxa"/>
            <w:vAlign w:val="center"/>
          </w:tcPr>
          <w:p>
            <w:pPr>
              <w:rPr>
                <w:rFonts w:ascii="仿宋" w:hAnsi="仿宋" w:eastAsia="仿宋"/>
                <w:color w:val="000000"/>
                <w:sz w:val="24"/>
              </w:rPr>
            </w:pPr>
            <w:r>
              <w:rPr>
                <w:rFonts w:hint="eastAsia" w:ascii="仿宋" w:hAnsi="仿宋" w:eastAsia="仿宋"/>
                <w:color w:val="000000"/>
                <w:sz w:val="24"/>
              </w:rPr>
              <w:t>错误描述</w:t>
            </w:r>
          </w:p>
        </w:tc>
        <w:tc>
          <w:tcPr>
            <w:tcW w:w="1417" w:type="dxa"/>
            <w:vAlign w:val="center"/>
          </w:tcPr>
          <w:p>
            <w:pPr>
              <w:rPr>
                <w:rFonts w:ascii="仿宋" w:hAnsi="仿宋" w:eastAsia="仿宋"/>
                <w:color w:val="000000"/>
                <w:sz w:val="24"/>
              </w:rPr>
            </w:pPr>
            <w:r>
              <w:rPr>
                <w:rFonts w:hint="eastAsia" w:ascii="仿宋" w:hAnsi="仿宋" w:eastAsia="仿宋"/>
                <w:color w:val="000000"/>
                <w:sz w:val="24"/>
              </w:rPr>
              <w:t>String</w:t>
            </w:r>
          </w:p>
        </w:tc>
        <w:tc>
          <w:tcPr>
            <w:tcW w:w="4423" w:type="dxa"/>
            <w:vAlign w:val="center"/>
          </w:tcPr>
          <w:p>
            <w:pPr>
              <w:rPr>
                <w:rFonts w:ascii="仿宋" w:hAnsi="仿宋" w:eastAsia="仿宋"/>
                <w:color w:val="000000"/>
                <w:sz w:val="24"/>
              </w:rPr>
            </w:pPr>
            <w:r>
              <w:rPr>
                <w:rFonts w:hint="eastAsia" w:ascii="仿宋" w:hAnsi="仿宋" w:eastAsia="仿宋"/>
                <w:color w:val="000000"/>
                <w:sz w:val="24"/>
              </w:rPr>
              <w:t>错误详细信息</w:t>
            </w:r>
          </w:p>
        </w:tc>
      </w:tr>
    </w:tbl>
    <w:p>
      <w:pPr>
        <w:pStyle w:val="3"/>
        <w:rPr>
          <w:rFonts w:ascii="宋体" w:hAnsi="宋体" w:eastAsia="宋体"/>
        </w:rPr>
      </w:pPr>
      <w:bookmarkStart w:id="130" w:name="_Toc53760042"/>
      <w:r>
        <w:rPr>
          <w:rFonts w:hint="eastAsia" w:ascii="宋体" w:hAnsi="宋体" w:eastAsia="宋体"/>
        </w:rPr>
        <w:t>报表审核结果查询接口</w:t>
      </w:r>
      <w:bookmarkEnd w:id="130"/>
    </w:p>
    <w:p>
      <w:pPr>
        <w:pStyle w:val="21"/>
        <w:spacing w:line="360" w:lineRule="auto"/>
        <w:ind w:firstLine="480"/>
        <w:jc w:val="left"/>
        <w:rPr>
          <w:rFonts w:ascii="宋体" w:hAnsi="宋体"/>
          <w:color w:val="000000"/>
          <w:sz w:val="24"/>
          <w:szCs w:val="22"/>
        </w:rPr>
      </w:pPr>
      <w:r>
        <w:rPr>
          <w:rFonts w:hint="eastAsia" w:ascii="宋体" w:hAnsi="宋体"/>
          <w:color w:val="000000"/>
          <w:sz w:val="24"/>
          <w:szCs w:val="22"/>
        </w:rPr>
        <w:t>报送</w:t>
      </w:r>
      <w:r>
        <w:rPr>
          <w:rFonts w:ascii="宋体" w:hAnsi="宋体"/>
          <w:color w:val="000000"/>
          <w:sz w:val="24"/>
          <w:szCs w:val="22"/>
        </w:rPr>
        <w:t>机构</w:t>
      </w:r>
      <w:r>
        <w:rPr>
          <w:rFonts w:hint="eastAsia" w:ascii="宋体" w:hAnsi="宋体"/>
          <w:color w:val="000000"/>
          <w:sz w:val="24"/>
          <w:szCs w:val="22"/>
        </w:rPr>
        <w:t>可</w:t>
      </w:r>
      <w:r>
        <w:rPr>
          <w:rFonts w:ascii="宋体" w:hAnsi="宋体"/>
          <w:color w:val="000000"/>
          <w:sz w:val="24"/>
          <w:szCs w:val="22"/>
        </w:rPr>
        <w:t>通过此接口</w:t>
      </w:r>
      <w:r>
        <w:rPr>
          <w:rFonts w:hint="eastAsia" w:ascii="宋体" w:hAnsi="宋体"/>
          <w:color w:val="000000"/>
          <w:sz w:val="24"/>
          <w:szCs w:val="22"/>
        </w:rPr>
        <w:t>获取报送成功报表的审核结果信息。</w:t>
      </w:r>
    </w:p>
    <w:p>
      <w:pPr>
        <w:pStyle w:val="4"/>
        <w:ind w:hanging="155"/>
        <w:rPr>
          <w:rFonts w:ascii="宋体" w:hAnsi="宋体"/>
          <w:color w:val="000000"/>
        </w:rPr>
      </w:pPr>
      <w:bookmarkStart w:id="131" w:name="_Toc53760043"/>
      <w:r>
        <w:rPr>
          <w:rFonts w:hint="eastAsia" w:ascii="宋体" w:hAnsi="宋体"/>
          <w:color w:val="000000"/>
        </w:rPr>
        <w:t>请求信息</w:t>
      </w:r>
      <w:bookmarkEnd w:id="131"/>
    </w:p>
    <w:p>
      <w:pPr>
        <w:numPr>
          <w:ilvl w:val="0"/>
          <w:numId w:val="20"/>
        </w:numPr>
        <w:spacing w:line="360" w:lineRule="auto"/>
        <w:ind w:left="1344"/>
        <w:jc w:val="left"/>
        <w:rPr>
          <w:rFonts w:ascii="宋体" w:hAnsi="宋体"/>
          <w:color w:val="000000"/>
          <w:sz w:val="24"/>
        </w:rPr>
      </w:pPr>
      <w:r>
        <w:rPr>
          <w:rFonts w:hint="eastAsia" w:ascii="宋体" w:hAnsi="宋体"/>
          <w:color w:val="000000"/>
          <w:sz w:val="24"/>
        </w:rPr>
        <w:t>接口</w:t>
      </w:r>
      <w:r>
        <w:rPr>
          <w:rFonts w:ascii="宋体" w:hAnsi="宋体"/>
          <w:color w:val="000000"/>
          <w:sz w:val="24"/>
        </w:rPr>
        <w:t>编码：</w:t>
      </w:r>
      <w:r>
        <w:rPr>
          <w:rFonts w:hint="eastAsia" w:ascii="宋体" w:hAnsi="宋体"/>
          <w:color w:val="000000"/>
          <w:sz w:val="24"/>
        </w:rPr>
        <w:t>UTF</w:t>
      </w:r>
      <w:r>
        <w:rPr>
          <w:rFonts w:ascii="宋体" w:hAnsi="宋体"/>
          <w:color w:val="000000"/>
          <w:sz w:val="24"/>
        </w:rPr>
        <w:t>-8</w:t>
      </w:r>
    </w:p>
    <w:p>
      <w:pPr>
        <w:numPr>
          <w:ilvl w:val="0"/>
          <w:numId w:val="20"/>
        </w:numPr>
        <w:spacing w:line="360" w:lineRule="auto"/>
        <w:ind w:left="1344"/>
        <w:jc w:val="left"/>
        <w:rPr>
          <w:rFonts w:ascii="宋体" w:hAnsi="宋体"/>
          <w:color w:val="000000"/>
          <w:sz w:val="24"/>
        </w:rPr>
      </w:pPr>
      <w:r>
        <w:rPr>
          <w:rFonts w:hint="eastAsia" w:ascii="宋体" w:hAnsi="宋体"/>
          <w:color w:val="000000"/>
          <w:sz w:val="24"/>
        </w:rPr>
        <w:t>调用</w:t>
      </w:r>
      <w:r>
        <w:rPr>
          <w:rFonts w:ascii="宋体" w:hAnsi="宋体"/>
          <w:color w:val="000000"/>
          <w:sz w:val="24"/>
        </w:rPr>
        <w:t>方式：Post</w:t>
      </w:r>
    </w:p>
    <w:p>
      <w:pPr>
        <w:numPr>
          <w:ilvl w:val="0"/>
          <w:numId w:val="20"/>
        </w:numPr>
        <w:spacing w:line="360" w:lineRule="auto"/>
        <w:ind w:left="1344"/>
        <w:jc w:val="left"/>
        <w:rPr>
          <w:rFonts w:ascii="宋体" w:hAnsi="宋体"/>
          <w:color w:val="000000"/>
          <w:sz w:val="24"/>
        </w:rPr>
      </w:pPr>
      <w:r>
        <w:rPr>
          <w:rFonts w:hint="eastAsia" w:ascii="宋体" w:hAnsi="宋体"/>
          <w:color w:val="000000"/>
          <w:sz w:val="24"/>
        </w:rPr>
        <w:t>提交数据方式：app</w:t>
      </w:r>
      <w:r>
        <w:rPr>
          <w:rFonts w:ascii="宋体" w:hAnsi="宋体"/>
          <w:color w:val="000000"/>
          <w:sz w:val="24"/>
        </w:rPr>
        <w:t>lication/json</w:t>
      </w:r>
    </w:p>
    <w:p>
      <w:pPr>
        <w:numPr>
          <w:ilvl w:val="0"/>
          <w:numId w:val="20"/>
        </w:numPr>
        <w:spacing w:line="360" w:lineRule="auto"/>
        <w:ind w:left="1344"/>
        <w:jc w:val="left"/>
        <w:rPr>
          <w:rFonts w:ascii="宋体" w:hAnsi="宋体"/>
          <w:color w:val="000000"/>
          <w:sz w:val="24"/>
        </w:rPr>
      </w:pPr>
      <w:r>
        <w:rPr>
          <w:rFonts w:hint="eastAsia" w:ascii="宋体" w:hAnsi="宋体"/>
          <w:color w:val="000000"/>
          <w:sz w:val="24"/>
        </w:rPr>
        <w:t>通讯</w:t>
      </w:r>
      <w:r>
        <w:rPr>
          <w:rFonts w:ascii="宋体" w:hAnsi="宋体"/>
          <w:color w:val="000000"/>
          <w:sz w:val="24"/>
        </w:rPr>
        <w:t>协议：</w:t>
      </w:r>
      <w:r>
        <w:rPr>
          <w:rFonts w:hint="eastAsia" w:ascii="宋体" w:hAnsi="宋体"/>
          <w:color w:val="000000"/>
          <w:sz w:val="24"/>
        </w:rPr>
        <w:t>http</w:t>
      </w:r>
    </w:p>
    <w:p>
      <w:pPr>
        <w:numPr>
          <w:ilvl w:val="0"/>
          <w:numId w:val="20"/>
        </w:numPr>
        <w:spacing w:line="360" w:lineRule="auto"/>
        <w:jc w:val="left"/>
        <w:rPr>
          <w:rFonts w:ascii="宋体" w:hAnsi="宋体"/>
          <w:color w:val="000000"/>
          <w:sz w:val="24"/>
        </w:rPr>
      </w:pPr>
      <w:r>
        <w:rPr>
          <w:rFonts w:hint="eastAsia" w:ascii="宋体" w:hAnsi="宋体"/>
          <w:color w:val="000000"/>
          <w:sz w:val="24"/>
        </w:rPr>
        <w:t>调用地址</w:t>
      </w:r>
      <w:r>
        <w:rPr>
          <w:rFonts w:ascii="宋体" w:hAnsi="宋体"/>
          <w:color w:val="000000"/>
          <w:sz w:val="24"/>
        </w:rPr>
        <w:t>：</w:t>
      </w:r>
      <w:r>
        <w:rPr>
          <w:rFonts w:hint="eastAsia" w:ascii="宋体" w:hAnsi="宋体"/>
          <w:color w:val="000000"/>
          <w:sz w:val="24"/>
        </w:rPr>
        <w:t>http</w:t>
      </w:r>
      <w:r>
        <w:rPr>
          <w:rFonts w:ascii="宋体" w:hAnsi="宋体"/>
          <w:color w:val="000000"/>
          <w:sz w:val="24"/>
        </w:rPr>
        <w:t>://</w:t>
      </w:r>
      <w:r>
        <w:rPr>
          <w:rFonts w:hint="eastAsia" w:ascii="宋体" w:hAnsi="宋体"/>
          <w:color w:val="000000"/>
          <w:sz w:val="24"/>
        </w:rPr>
        <w:t>&lt;</w:t>
      </w:r>
      <w:r>
        <w:rPr>
          <w:rFonts w:ascii="宋体" w:hAnsi="宋体"/>
          <w:color w:val="000000"/>
          <w:sz w:val="24"/>
        </w:rPr>
        <w:t>BaseAddress</w:t>
      </w:r>
      <w:r>
        <w:rPr>
          <w:rFonts w:hint="eastAsia" w:ascii="宋体" w:hAnsi="宋体"/>
          <w:color w:val="000000"/>
          <w:sz w:val="24"/>
        </w:rPr>
        <w:t>&gt;/</w:t>
      </w:r>
      <w:r>
        <w:rPr>
          <w:rFonts w:ascii="宋体" w:hAnsi="宋体"/>
          <w:color w:val="000000"/>
          <w:sz w:val="24"/>
        </w:rPr>
        <w:t>openapi/</w:t>
      </w:r>
      <w:r>
        <w:rPr>
          <w:rFonts w:hint="eastAsia" w:ascii="宋体" w:hAnsi="宋体"/>
          <w:color w:val="000000"/>
          <w:sz w:val="24"/>
          <w:szCs w:val="22"/>
        </w:rPr>
        <w:t>form/</w:t>
      </w:r>
      <w:r>
        <w:rPr>
          <w:rFonts w:ascii="宋体" w:hAnsi="宋体"/>
          <w:color w:val="000000"/>
          <w:sz w:val="24"/>
        </w:rPr>
        <w:t>queryAuditResult.json</w:t>
      </w:r>
    </w:p>
    <w:p>
      <w:pPr>
        <w:numPr>
          <w:ilvl w:val="0"/>
          <w:numId w:val="20"/>
        </w:numPr>
        <w:spacing w:line="360" w:lineRule="auto"/>
        <w:rPr>
          <w:rFonts w:ascii="宋体" w:hAnsi="宋体"/>
          <w:color w:val="000000"/>
          <w:sz w:val="24"/>
        </w:rPr>
      </w:pPr>
      <w:r>
        <w:rPr>
          <w:rFonts w:hint="eastAsia" w:ascii="宋体" w:hAnsi="宋体"/>
          <w:color w:val="000000"/>
          <w:sz w:val="24"/>
        </w:rPr>
        <w:t>输入参数（JSON）</w:t>
      </w:r>
      <w:r>
        <w:rPr>
          <w:rFonts w:ascii="宋体" w:hAnsi="宋体"/>
          <w:color w:val="000000"/>
          <w:sz w:val="24"/>
        </w:rPr>
        <w:t>：</w:t>
      </w:r>
    </w:p>
    <w:p>
      <w:pPr>
        <w:spacing w:before="312" w:beforeLines="100" w:line="360" w:lineRule="auto"/>
        <w:ind w:left="981"/>
        <w:rPr>
          <w:rFonts w:ascii="宋体" w:hAnsi="宋体"/>
          <w:color w:val="000000"/>
          <w:sz w:val="24"/>
        </w:rPr>
      </w:pPr>
      <w:r>
        <w:rPr>
          <w:rFonts w:hint="eastAsia" w:ascii="宋体" w:hAnsi="宋体"/>
          <w:color w:val="000000"/>
          <w:sz w:val="24"/>
        </w:rPr>
        <w:t>{</w:t>
      </w:r>
    </w:p>
    <w:p>
      <w:pPr>
        <w:spacing w:line="360" w:lineRule="auto"/>
        <w:ind w:left="980" w:firstLine="280"/>
        <w:rPr>
          <w:rFonts w:ascii="宋体" w:hAnsi="宋体"/>
          <w:color w:val="000000"/>
          <w:sz w:val="24"/>
        </w:rPr>
      </w:pPr>
      <w:r>
        <w:rPr>
          <w:rFonts w:ascii="宋体" w:hAnsi="宋体"/>
          <w:color w:val="000000"/>
          <w:sz w:val="24"/>
        </w:rPr>
        <w:t>"</w:t>
      </w:r>
      <w:r>
        <w:rPr>
          <w:rFonts w:hint="eastAsia" w:ascii="宋体" w:hAnsi="宋体"/>
          <w:color w:val="000000"/>
          <w:sz w:val="24"/>
        </w:rPr>
        <w:t>formPeriod</w:t>
      </w:r>
      <w:r>
        <w:rPr>
          <w:rFonts w:ascii="宋体" w:hAnsi="宋体"/>
          <w:color w:val="000000"/>
          <w:sz w:val="24"/>
        </w:rPr>
        <w:t xml:space="preserve">": </w:t>
      </w:r>
      <w:r>
        <w:rPr>
          <w:rFonts w:hint="eastAsia" w:ascii="宋体" w:hAnsi="宋体"/>
          <w:color w:val="000000"/>
          <w:sz w:val="24"/>
        </w:rPr>
        <w:t>报表期数</w:t>
      </w:r>
    </w:p>
    <w:p>
      <w:pPr>
        <w:spacing w:after="312" w:afterLines="100" w:line="360" w:lineRule="auto"/>
        <w:ind w:left="981"/>
        <w:rPr>
          <w:rFonts w:ascii="宋体" w:hAnsi="宋体"/>
          <w:color w:val="000000"/>
          <w:sz w:val="24"/>
        </w:rPr>
      </w:pPr>
      <w:r>
        <w:rPr>
          <w:rFonts w:hint="eastAsia" w:ascii="宋体" w:hAnsi="宋体"/>
          <w:color w:val="000000"/>
          <w:sz w:val="24"/>
        </w:rPr>
        <w:t>}</w:t>
      </w:r>
    </w:p>
    <w:tbl>
      <w:tblPr>
        <w:tblStyle w:val="33"/>
        <w:tblW w:w="8931"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1559"/>
        <w:gridCol w:w="1134"/>
        <w:gridCol w:w="993"/>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w:t>
            </w:r>
          </w:p>
        </w:tc>
        <w:tc>
          <w:tcPr>
            <w:tcW w:w="1559"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数据项名称</w:t>
            </w:r>
          </w:p>
        </w:tc>
        <w:tc>
          <w:tcPr>
            <w:tcW w:w="1134"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类型</w:t>
            </w:r>
          </w:p>
        </w:tc>
        <w:tc>
          <w:tcPr>
            <w:tcW w:w="993"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必填</w:t>
            </w:r>
          </w:p>
        </w:tc>
        <w:tc>
          <w:tcPr>
            <w:tcW w:w="3147" w:type="dxa"/>
            <w:shd w:val="clear" w:color="auto" w:fill="BFBFBF"/>
            <w:vAlign w:val="center"/>
          </w:tcPr>
          <w:p>
            <w:pPr>
              <w:jc w:val="center"/>
              <w:rPr>
                <w:rFonts w:ascii="仿宋" w:hAnsi="仿宋" w:eastAsia="仿宋"/>
                <w:b/>
                <w:color w:val="000000"/>
                <w:sz w:val="24"/>
              </w:rPr>
            </w:pPr>
            <w:r>
              <w:rPr>
                <w:rFonts w:hint="eastAsia" w:ascii="仿宋" w:hAnsi="仿宋" w:eastAsia="仿宋"/>
                <w:b/>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2098" w:type="dxa"/>
            <w:vAlign w:val="center"/>
          </w:tcPr>
          <w:p>
            <w:pPr>
              <w:rPr>
                <w:rFonts w:ascii="仿宋" w:hAnsi="仿宋" w:eastAsia="仿宋"/>
                <w:color w:val="000000"/>
                <w:sz w:val="24"/>
              </w:rPr>
            </w:pPr>
            <w:r>
              <w:rPr>
                <w:rFonts w:hint="eastAsia" w:ascii="仿宋" w:hAnsi="仿宋" w:eastAsia="仿宋"/>
                <w:color w:val="000000"/>
                <w:sz w:val="24"/>
              </w:rPr>
              <w:t>formPeriod</w:t>
            </w:r>
          </w:p>
        </w:tc>
        <w:tc>
          <w:tcPr>
            <w:tcW w:w="1559" w:type="dxa"/>
            <w:vAlign w:val="center"/>
          </w:tcPr>
          <w:p>
            <w:pPr>
              <w:rPr>
                <w:rFonts w:ascii="仿宋" w:hAnsi="仿宋" w:eastAsia="仿宋"/>
                <w:color w:val="000000"/>
                <w:sz w:val="24"/>
              </w:rPr>
            </w:pPr>
            <w:r>
              <w:rPr>
                <w:rFonts w:hint="eastAsia" w:ascii="仿宋" w:hAnsi="仿宋" w:eastAsia="仿宋"/>
                <w:color w:val="000000"/>
                <w:sz w:val="24"/>
              </w:rPr>
              <w:t>报表期数</w:t>
            </w:r>
          </w:p>
        </w:tc>
        <w:tc>
          <w:tcPr>
            <w:tcW w:w="1134" w:type="dxa"/>
            <w:vAlign w:val="center"/>
          </w:tcPr>
          <w:p>
            <w:pPr>
              <w:rPr>
                <w:rFonts w:ascii="仿宋" w:hAnsi="仿宋" w:eastAsia="仿宋"/>
                <w:color w:val="000000"/>
                <w:sz w:val="24"/>
              </w:rPr>
            </w:pPr>
            <w:r>
              <w:rPr>
                <w:rFonts w:hint="eastAsia" w:ascii="仿宋" w:hAnsi="仿宋" w:eastAsia="仿宋"/>
                <w:color w:val="000000"/>
                <w:sz w:val="24"/>
              </w:rPr>
              <w:t>Strin</w:t>
            </w:r>
            <w:r>
              <w:rPr>
                <w:rFonts w:ascii="仿宋" w:hAnsi="仿宋" w:eastAsia="仿宋"/>
                <w:color w:val="000000"/>
                <w:sz w:val="24"/>
              </w:rPr>
              <w:t>g</w:t>
            </w:r>
          </w:p>
        </w:tc>
        <w:tc>
          <w:tcPr>
            <w:tcW w:w="993" w:type="dxa"/>
            <w:vAlign w:val="center"/>
          </w:tcPr>
          <w:p>
            <w:pPr>
              <w:rPr>
                <w:rFonts w:ascii="仿宋" w:hAnsi="仿宋" w:eastAsia="仿宋"/>
                <w:color w:val="000000"/>
                <w:sz w:val="24"/>
              </w:rPr>
            </w:pPr>
            <w:r>
              <w:rPr>
                <w:rFonts w:hint="eastAsia" w:ascii="仿宋" w:hAnsi="仿宋" w:eastAsia="仿宋"/>
                <w:color w:val="000000"/>
                <w:sz w:val="24"/>
              </w:rPr>
              <w:t>是</w:t>
            </w:r>
          </w:p>
        </w:tc>
        <w:tc>
          <w:tcPr>
            <w:tcW w:w="3147" w:type="dxa"/>
            <w:vAlign w:val="center"/>
          </w:tcPr>
          <w:p>
            <w:pPr>
              <w:rPr>
                <w:rFonts w:ascii="仿宋" w:hAnsi="仿宋" w:eastAsia="仿宋"/>
                <w:color w:val="000000"/>
                <w:sz w:val="24"/>
              </w:rPr>
            </w:pPr>
          </w:p>
        </w:tc>
      </w:tr>
    </w:tbl>
    <w:p>
      <w:pPr>
        <w:numPr>
          <w:ilvl w:val="0"/>
          <w:numId w:val="20"/>
        </w:numPr>
        <w:spacing w:line="360" w:lineRule="auto"/>
        <w:ind w:left="1344"/>
        <w:jc w:val="left"/>
        <w:rPr>
          <w:rFonts w:ascii="宋体" w:hAnsi="宋体"/>
          <w:color w:val="000000"/>
          <w:sz w:val="24"/>
          <w:szCs w:val="22"/>
        </w:rPr>
      </w:pPr>
      <w:r>
        <w:rPr>
          <w:rFonts w:hint="eastAsia" w:ascii="宋体" w:hAnsi="宋体"/>
          <w:color w:val="000000"/>
          <w:sz w:val="24"/>
          <w:szCs w:val="22"/>
        </w:rPr>
        <w:t>Http</w:t>
      </w:r>
      <w:r>
        <w:rPr>
          <w:rFonts w:ascii="宋体" w:hAnsi="宋体"/>
          <w:color w:val="000000"/>
          <w:sz w:val="24"/>
          <w:szCs w:val="22"/>
        </w:rPr>
        <w:t>头部：</w:t>
      </w:r>
    </w:p>
    <w:tbl>
      <w:tblPr>
        <w:tblStyle w:val="33"/>
        <w:tblW w:w="8931"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394"/>
        <w:gridCol w:w="1270"/>
        <w:gridCol w:w="879"/>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1702" w:type="dxa"/>
            <w:shd w:val="clear" w:color="auto" w:fill="BFBFBF"/>
            <w:vAlign w:val="center"/>
          </w:tcPr>
          <w:p>
            <w:pPr>
              <w:jc w:val="left"/>
              <w:rPr>
                <w:rFonts w:ascii="仿宋" w:hAnsi="仿宋" w:eastAsia="仿宋"/>
                <w:b/>
                <w:color w:val="000000"/>
                <w:sz w:val="24"/>
              </w:rPr>
            </w:pPr>
            <w:r>
              <w:rPr>
                <w:rFonts w:hint="eastAsia" w:ascii="仿宋" w:hAnsi="仿宋" w:eastAsia="仿宋"/>
                <w:b/>
                <w:color w:val="000000"/>
                <w:sz w:val="24"/>
              </w:rPr>
              <w:t>数据项</w:t>
            </w:r>
          </w:p>
        </w:tc>
        <w:tc>
          <w:tcPr>
            <w:tcW w:w="1394" w:type="dxa"/>
            <w:shd w:val="clear" w:color="auto" w:fill="BFBFBF"/>
            <w:vAlign w:val="center"/>
          </w:tcPr>
          <w:p>
            <w:pPr>
              <w:jc w:val="left"/>
              <w:rPr>
                <w:rFonts w:ascii="仿宋" w:hAnsi="仿宋" w:eastAsia="仿宋"/>
                <w:b/>
                <w:color w:val="000000"/>
                <w:sz w:val="24"/>
              </w:rPr>
            </w:pPr>
            <w:r>
              <w:rPr>
                <w:rFonts w:hint="eastAsia" w:ascii="仿宋" w:hAnsi="仿宋" w:eastAsia="仿宋"/>
                <w:b/>
                <w:color w:val="000000"/>
                <w:sz w:val="24"/>
              </w:rPr>
              <w:t>数据项名称</w:t>
            </w:r>
          </w:p>
        </w:tc>
        <w:tc>
          <w:tcPr>
            <w:tcW w:w="1270" w:type="dxa"/>
            <w:shd w:val="clear" w:color="auto" w:fill="BFBFBF"/>
            <w:vAlign w:val="center"/>
          </w:tcPr>
          <w:p>
            <w:pPr>
              <w:jc w:val="left"/>
              <w:rPr>
                <w:rFonts w:ascii="仿宋" w:hAnsi="仿宋" w:eastAsia="仿宋"/>
                <w:b/>
                <w:color w:val="000000"/>
                <w:sz w:val="24"/>
              </w:rPr>
            </w:pPr>
            <w:r>
              <w:rPr>
                <w:rFonts w:hint="eastAsia" w:ascii="仿宋" w:hAnsi="仿宋" w:eastAsia="仿宋"/>
                <w:b/>
                <w:color w:val="000000"/>
                <w:sz w:val="24"/>
              </w:rPr>
              <w:t>类型</w:t>
            </w:r>
          </w:p>
        </w:tc>
        <w:tc>
          <w:tcPr>
            <w:tcW w:w="879" w:type="dxa"/>
            <w:shd w:val="clear" w:color="auto" w:fill="BFBFBF"/>
            <w:vAlign w:val="center"/>
          </w:tcPr>
          <w:p>
            <w:pPr>
              <w:jc w:val="left"/>
              <w:rPr>
                <w:rFonts w:ascii="仿宋" w:hAnsi="仿宋" w:eastAsia="仿宋"/>
                <w:b/>
                <w:color w:val="000000"/>
                <w:sz w:val="24"/>
              </w:rPr>
            </w:pPr>
            <w:r>
              <w:rPr>
                <w:rFonts w:hint="eastAsia" w:ascii="仿宋" w:hAnsi="仿宋" w:eastAsia="仿宋"/>
                <w:b/>
                <w:color w:val="000000"/>
                <w:sz w:val="24"/>
              </w:rPr>
              <w:t>必填</w:t>
            </w:r>
          </w:p>
        </w:tc>
        <w:tc>
          <w:tcPr>
            <w:tcW w:w="3686" w:type="dxa"/>
            <w:shd w:val="clear" w:color="auto" w:fill="BFBFBF"/>
            <w:vAlign w:val="center"/>
          </w:tcPr>
          <w:p>
            <w:pPr>
              <w:jc w:val="left"/>
              <w:rPr>
                <w:rFonts w:ascii="仿宋" w:hAnsi="仿宋" w:eastAsia="仿宋"/>
                <w:b/>
                <w:color w:val="000000"/>
                <w:sz w:val="24"/>
              </w:rPr>
            </w:pPr>
            <w:r>
              <w:rPr>
                <w:rFonts w:hint="eastAsia" w:ascii="仿宋" w:hAnsi="仿宋" w:eastAsia="仿宋"/>
                <w:b/>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reportBank</w:t>
            </w:r>
          </w:p>
        </w:tc>
        <w:tc>
          <w:tcPr>
            <w:tcW w:w="1394"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报送机构</w:t>
            </w:r>
          </w:p>
        </w:tc>
        <w:tc>
          <w:tcPr>
            <w:tcW w:w="1270"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String</w:t>
            </w:r>
          </w:p>
        </w:tc>
        <w:tc>
          <w:tcPr>
            <w:tcW w:w="879"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是</w:t>
            </w:r>
          </w:p>
        </w:tc>
        <w:tc>
          <w:tcPr>
            <w:tcW w:w="3686"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报送</w:t>
            </w:r>
            <w:r>
              <w:rPr>
                <w:rFonts w:ascii="仿宋" w:hAnsi="仿宋" w:eastAsia="仿宋"/>
                <w:color w:val="000000"/>
                <w:sz w:val="24"/>
              </w:rPr>
              <w:t>机构金融</w:t>
            </w:r>
            <w:r>
              <w:rPr>
                <w:rFonts w:hint="eastAsia" w:ascii="仿宋" w:hAnsi="仿宋" w:eastAsia="仿宋"/>
                <w:color w:val="000000"/>
                <w:sz w:val="24"/>
              </w:rPr>
              <w:t>许可证号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ascii="仿宋" w:hAnsi="仿宋" w:eastAsia="仿宋"/>
                <w:color w:val="000000"/>
                <w:sz w:val="24"/>
              </w:rPr>
              <w:t>r</w:t>
            </w:r>
            <w:r>
              <w:rPr>
                <w:rFonts w:hint="eastAsia" w:ascii="仿宋" w:hAnsi="仿宋" w:eastAsia="仿宋"/>
                <w:color w:val="000000"/>
                <w:sz w:val="24"/>
              </w:rPr>
              <w:t>equestId</w:t>
            </w:r>
          </w:p>
        </w:tc>
        <w:tc>
          <w:tcPr>
            <w:tcW w:w="1394"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请求编号</w:t>
            </w:r>
          </w:p>
        </w:tc>
        <w:tc>
          <w:tcPr>
            <w:tcW w:w="1270"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String</w:t>
            </w:r>
          </w:p>
        </w:tc>
        <w:tc>
          <w:tcPr>
            <w:tcW w:w="879"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是</w:t>
            </w:r>
          </w:p>
        </w:tc>
        <w:tc>
          <w:tcPr>
            <w:tcW w:w="3686"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请求编号，小于等于3</w:t>
            </w:r>
            <w:r>
              <w:rPr>
                <w:rFonts w:ascii="仿宋" w:hAnsi="仿宋" w:eastAsia="仿宋"/>
                <w:color w:val="000000"/>
                <w:sz w:val="24"/>
              </w:rPr>
              <w:t>2位字符的数字字母组合</w:t>
            </w:r>
            <w:r>
              <w:rPr>
                <w:rFonts w:hint="eastAsia" w:ascii="仿宋" w:hAnsi="仿宋" w:eastAsia="仿宋"/>
                <w:color w:val="000000"/>
                <w:sz w:val="24"/>
              </w:rPr>
              <w:t>，</w:t>
            </w:r>
            <w:r>
              <w:rPr>
                <w:rFonts w:ascii="仿宋" w:hAnsi="仿宋" w:eastAsia="仿宋"/>
                <w:color w:val="000000"/>
                <w:sz w:val="24"/>
              </w:rPr>
              <w:t>如请求序列号或</w:t>
            </w:r>
            <w:r>
              <w:rPr>
                <w:rFonts w:hint="eastAsia" w:ascii="仿宋" w:hAnsi="仿宋" w:eastAsia="仿宋"/>
                <w:color w:val="000000"/>
                <w:sz w:val="24"/>
              </w:rPr>
              <w:t>U</w:t>
            </w:r>
            <w:r>
              <w:rPr>
                <w:rFonts w:ascii="仿宋" w:hAnsi="仿宋" w:eastAsia="仿宋"/>
                <w:color w:val="000000"/>
                <w:sz w:val="24"/>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ascii="仿宋" w:hAnsi="仿宋" w:eastAsia="仿宋"/>
                <w:color w:val="000000"/>
                <w:sz w:val="24"/>
              </w:rPr>
              <w:t>timestamp</w:t>
            </w:r>
          </w:p>
        </w:tc>
        <w:tc>
          <w:tcPr>
            <w:tcW w:w="1394"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时间戳</w:t>
            </w:r>
          </w:p>
        </w:tc>
        <w:tc>
          <w:tcPr>
            <w:tcW w:w="1270"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ascii="仿宋" w:hAnsi="仿宋" w:eastAsia="仿宋"/>
                <w:color w:val="000000"/>
                <w:sz w:val="24"/>
              </w:rPr>
              <w:t>String</w:t>
            </w:r>
          </w:p>
        </w:tc>
        <w:tc>
          <w:tcPr>
            <w:tcW w:w="879"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是</w:t>
            </w:r>
          </w:p>
        </w:tc>
        <w:tc>
          <w:tcPr>
            <w:tcW w:w="3686"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ascii="仿宋" w:hAnsi="仿宋" w:eastAsia="仿宋"/>
                <w:color w:val="000000"/>
                <w:sz w:val="24"/>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ascii="仿宋" w:hAnsi="仿宋" w:eastAsia="仿宋"/>
                <w:color w:val="000000"/>
                <w:sz w:val="24"/>
              </w:rPr>
              <w:t>s</w:t>
            </w:r>
            <w:r>
              <w:rPr>
                <w:rFonts w:hint="eastAsia" w:ascii="仿宋" w:hAnsi="仿宋" w:eastAsia="仿宋"/>
                <w:color w:val="000000"/>
                <w:sz w:val="24"/>
              </w:rPr>
              <w:t>i</w:t>
            </w:r>
            <w:r>
              <w:rPr>
                <w:rFonts w:ascii="仿宋" w:hAnsi="仿宋" w:eastAsia="仿宋"/>
                <w:color w:val="000000"/>
                <w:sz w:val="24"/>
              </w:rPr>
              <w:t>gnature</w:t>
            </w:r>
          </w:p>
        </w:tc>
        <w:tc>
          <w:tcPr>
            <w:tcW w:w="1394"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签名</w:t>
            </w:r>
          </w:p>
        </w:tc>
        <w:tc>
          <w:tcPr>
            <w:tcW w:w="1270"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String</w:t>
            </w:r>
          </w:p>
        </w:tc>
        <w:tc>
          <w:tcPr>
            <w:tcW w:w="879"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是</w:t>
            </w:r>
          </w:p>
        </w:tc>
        <w:tc>
          <w:tcPr>
            <w:tcW w:w="3686"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通过报送</w:t>
            </w:r>
            <w:r>
              <w:rPr>
                <w:rFonts w:ascii="仿宋" w:hAnsi="仿宋" w:eastAsia="仿宋"/>
                <w:color w:val="000000"/>
                <w:sz w:val="24"/>
              </w:rPr>
              <w:t>机构、请求编号、时间戳生成签名，</w:t>
            </w:r>
            <w:r>
              <w:rPr>
                <w:rFonts w:hint="eastAsia" w:ascii="仿宋" w:hAnsi="仿宋" w:eastAsia="仿宋"/>
                <w:color w:val="000000"/>
                <w:sz w:val="24"/>
              </w:rPr>
              <w:t>签名</w:t>
            </w:r>
            <w:r>
              <w:rPr>
                <w:rFonts w:ascii="仿宋" w:hAnsi="仿宋" w:eastAsia="仿宋"/>
                <w:color w:val="000000"/>
                <w:sz w:val="24"/>
              </w:rPr>
              <w:t>方法详见</w:t>
            </w:r>
            <w:r>
              <w:rPr>
                <w:rFonts w:hint="eastAsia" w:ascii="仿宋" w:hAnsi="仿宋" w:eastAsia="仿宋"/>
                <w:color w:val="000000"/>
                <w:sz w:val="24"/>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702"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ascii="仿宋" w:hAnsi="仿宋" w:eastAsia="仿宋"/>
                <w:color w:val="000000"/>
                <w:sz w:val="24"/>
              </w:rPr>
              <w:t>version</w:t>
            </w:r>
          </w:p>
        </w:tc>
        <w:tc>
          <w:tcPr>
            <w:tcW w:w="1394"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版本号</w:t>
            </w:r>
          </w:p>
        </w:tc>
        <w:tc>
          <w:tcPr>
            <w:tcW w:w="1270"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String</w:t>
            </w:r>
            <w:r>
              <w:rPr>
                <w:rFonts w:ascii="仿宋" w:hAnsi="仿宋" w:eastAsia="仿宋"/>
                <w:color w:val="000000"/>
                <w:sz w:val="24"/>
              </w:rPr>
              <w:t xml:space="preserve"> </w:t>
            </w:r>
          </w:p>
        </w:tc>
        <w:tc>
          <w:tcPr>
            <w:tcW w:w="879"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是</w:t>
            </w:r>
          </w:p>
        </w:tc>
        <w:tc>
          <w:tcPr>
            <w:tcW w:w="3686" w:type="dxa"/>
            <w:tcBorders>
              <w:top w:val="single" w:color="auto" w:sz="4" w:space="0"/>
              <w:left w:val="single" w:color="auto" w:sz="4" w:space="0"/>
              <w:bottom w:val="single" w:color="auto" w:sz="4" w:space="0"/>
              <w:right w:val="single" w:color="auto" w:sz="4" w:space="0"/>
            </w:tcBorders>
            <w:vAlign w:val="center"/>
          </w:tcPr>
          <w:p>
            <w:pPr>
              <w:jc w:val="left"/>
              <w:rPr>
                <w:rFonts w:ascii="仿宋" w:hAnsi="仿宋" w:eastAsia="仿宋"/>
                <w:color w:val="000000"/>
                <w:sz w:val="24"/>
              </w:rPr>
            </w:pPr>
            <w:r>
              <w:rPr>
                <w:rFonts w:hint="eastAsia" w:ascii="仿宋" w:hAnsi="仿宋" w:eastAsia="仿宋"/>
                <w:color w:val="000000"/>
                <w:sz w:val="24"/>
              </w:rPr>
              <w:t>接口版本号：</w:t>
            </w:r>
            <w:r>
              <w:rPr>
                <w:rFonts w:ascii="仿宋" w:hAnsi="仿宋" w:eastAsia="仿宋"/>
                <w:color w:val="000000"/>
                <w:sz w:val="24"/>
              </w:rPr>
              <w:t>1.0</w:t>
            </w:r>
          </w:p>
        </w:tc>
      </w:tr>
    </w:tbl>
    <w:p>
      <w:pPr>
        <w:pStyle w:val="4"/>
        <w:ind w:hanging="155"/>
        <w:rPr>
          <w:rFonts w:ascii="宋体" w:hAnsi="宋体"/>
          <w:color w:val="000000"/>
        </w:rPr>
      </w:pPr>
      <w:bookmarkStart w:id="132" w:name="_Toc53760044"/>
      <w:r>
        <w:rPr>
          <w:rFonts w:hint="eastAsia" w:ascii="宋体" w:hAnsi="宋体"/>
          <w:color w:val="000000"/>
        </w:rPr>
        <w:t>响应信息</w:t>
      </w:r>
      <w:bookmarkEnd w:id="132"/>
    </w:p>
    <w:p>
      <w:pPr>
        <w:ind w:left="981"/>
        <w:jc w:val="left"/>
        <w:rPr>
          <w:rFonts w:ascii="宋体" w:hAnsi="宋体"/>
          <w:color w:val="000000"/>
          <w:sz w:val="24"/>
        </w:rPr>
      </w:pPr>
      <w:r>
        <w:rPr>
          <w:rFonts w:ascii="宋体" w:hAnsi="宋体"/>
          <w:color w:val="000000"/>
          <w:sz w:val="24"/>
        </w:rPr>
        <w:t>{</w:t>
      </w:r>
    </w:p>
    <w:p>
      <w:pPr>
        <w:ind w:left="981"/>
        <w:jc w:val="left"/>
        <w:rPr>
          <w:rFonts w:ascii="宋体" w:hAnsi="宋体"/>
          <w:color w:val="000000"/>
          <w:sz w:val="24"/>
        </w:rPr>
      </w:pPr>
      <w:r>
        <w:rPr>
          <w:rFonts w:hint="eastAsia" w:ascii="宋体" w:hAnsi="宋体"/>
          <w:color w:val="000000"/>
          <w:sz w:val="24"/>
        </w:rPr>
        <w:tab/>
      </w:r>
      <w:r>
        <w:rPr>
          <w:rFonts w:hint="eastAsia" w:ascii="宋体" w:hAnsi="宋体"/>
          <w:color w:val="000000"/>
          <w:sz w:val="24"/>
        </w:rPr>
        <w:t>"code": 响应码,</w:t>
      </w:r>
    </w:p>
    <w:p>
      <w:pPr>
        <w:ind w:left="981"/>
        <w:jc w:val="left"/>
        <w:rPr>
          <w:rFonts w:ascii="宋体" w:hAnsi="宋体"/>
          <w:color w:val="000000"/>
          <w:sz w:val="24"/>
        </w:rPr>
      </w:pPr>
      <w:r>
        <w:rPr>
          <w:rFonts w:hint="eastAsia" w:ascii="宋体" w:hAnsi="宋体"/>
          <w:color w:val="000000"/>
          <w:sz w:val="24"/>
        </w:rPr>
        <w:tab/>
      </w:r>
      <w:r>
        <w:rPr>
          <w:rFonts w:hint="eastAsia" w:ascii="宋体" w:hAnsi="宋体"/>
          <w:color w:val="000000"/>
          <w:sz w:val="24"/>
        </w:rPr>
        <w:t>"message": 响应信息,</w:t>
      </w:r>
    </w:p>
    <w:p>
      <w:pPr>
        <w:ind w:left="981"/>
        <w:jc w:val="left"/>
        <w:rPr>
          <w:rFonts w:ascii="宋体" w:hAnsi="宋体"/>
          <w:color w:val="000000"/>
          <w:sz w:val="24"/>
        </w:rPr>
      </w:pPr>
      <w:r>
        <w:rPr>
          <w:rFonts w:ascii="宋体" w:hAnsi="宋体"/>
          <w:color w:val="000000"/>
          <w:sz w:val="24"/>
        </w:rPr>
        <w:tab/>
      </w:r>
      <w:r>
        <w:rPr>
          <w:rFonts w:ascii="宋体" w:hAnsi="宋体"/>
          <w:color w:val="000000"/>
          <w:sz w:val="24"/>
        </w:rPr>
        <w:t>"data": {</w:t>
      </w:r>
    </w:p>
    <w:p>
      <w:pPr>
        <w:ind w:left="981"/>
        <w:jc w:val="left"/>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"formList": [</w:t>
      </w:r>
    </w:p>
    <w:p>
      <w:pPr>
        <w:ind w:left="981"/>
        <w:jc w:val="left"/>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w:t>
      </w:r>
    </w:p>
    <w:p>
      <w:pPr>
        <w:ind w:left="981"/>
        <w:jc w:val="left"/>
        <w:rPr>
          <w:rFonts w:ascii="宋体" w:hAnsi="宋体"/>
          <w:color w:val="000000"/>
          <w:sz w:val="24"/>
        </w:rPr>
      </w:pP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"formNo":报表编号,</w:t>
      </w:r>
    </w:p>
    <w:p>
      <w:pPr>
        <w:ind w:left="981"/>
        <w:jc w:val="left"/>
        <w:rPr>
          <w:rFonts w:ascii="宋体" w:hAnsi="宋体"/>
          <w:color w:val="000000"/>
          <w:sz w:val="24"/>
        </w:rPr>
      </w:pP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"formName":报表名称,</w:t>
      </w:r>
    </w:p>
    <w:p>
      <w:pPr>
        <w:ind w:left="981"/>
        <w:jc w:val="left"/>
        <w:rPr>
          <w:rFonts w:ascii="宋体" w:hAnsi="宋体"/>
          <w:color w:val="000000"/>
          <w:sz w:val="24"/>
        </w:rPr>
      </w:pP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"formStatus":报表审核状态,</w:t>
      </w:r>
    </w:p>
    <w:p>
      <w:pPr>
        <w:ind w:left="981"/>
        <w:jc w:val="left"/>
        <w:rPr>
          <w:rFonts w:ascii="宋体" w:hAnsi="宋体"/>
          <w:color w:val="000000"/>
          <w:sz w:val="24"/>
        </w:rPr>
      </w:pP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"errorType":报表错误类型,</w:t>
      </w:r>
    </w:p>
    <w:p>
      <w:pPr>
        <w:ind w:left="981"/>
        <w:jc w:val="left"/>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"errorMsgs":[</w:t>
      </w:r>
    </w:p>
    <w:p>
      <w:pPr>
        <w:ind w:left="981"/>
        <w:jc w:val="left"/>
        <w:rPr>
          <w:rFonts w:ascii="宋体" w:hAnsi="宋体"/>
          <w:color w:val="000000"/>
          <w:sz w:val="24"/>
        </w:rPr>
      </w:pP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{"errorMsg":错误描述}</w:t>
      </w:r>
    </w:p>
    <w:p>
      <w:pPr>
        <w:ind w:left="981"/>
        <w:jc w:val="left"/>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w:t>
      </w:r>
    </w:p>
    <w:p>
      <w:pPr>
        <w:ind w:left="981"/>
        <w:jc w:val="left"/>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w:t>
      </w:r>
    </w:p>
    <w:p>
      <w:pPr>
        <w:ind w:left="981"/>
        <w:jc w:val="left"/>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w:t>
      </w:r>
      <w:r>
        <w:rPr>
          <w:rFonts w:ascii="宋体" w:hAnsi="宋体"/>
          <w:color w:val="000000"/>
          <w:sz w:val="24"/>
        </w:rPr>
        <w:tab/>
      </w:r>
    </w:p>
    <w:p>
      <w:pPr>
        <w:ind w:left="981"/>
        <w:jc w:val="left"/>
        <w:rPr>
          <w:rFonts w:ascii="宋体" w:hAnsi="宋体"/>
          <w:color w:val="000000"/>
          <w:sz w:val="24"/>
        </w:rPr>
      </w:pPr>
      <w:r>
        <w:rPr>
          <w:rFonts w:ascii="宋体" w:hAnsi="宋体"/>
          <w:color w:val="000000"/>
          <w:sz w:val="24"/>
        </w:rPr>
        <w:tab/>
      </w:r>
      <w:r>
        <w:rPr>
          <w:rFonts w:ascii="宋体" w:hAnsi="宋体"/>
          <w:color w:val="000000"/>
          <w:sz w:val="24"/>
        </w:rPr>
        <w:t>}</w:t>
      </w:r>
    </w:p>
    <w:p>
      <w:pPr>
        <w:ind w:left="981"/>
        <w:jc w:val="left"/>
        <w:rPr>
          <w:rFonts w:ascii="宋体" w:hAnsi="宋体"/>
          <w:color w:val="000000"/>
          <w:sz w:val="24"/>
        </w:rPr>
      </w:pPr>
      <w:r>
        <w:rPr>
          <w:rFonts w:ascii="宋体" w:hAnsi="宋体"/>
          <w:color w:val="000000"/>
          <w:sz w:val="24"/>
        </w:rPr>
        <w:t>}</w:t>
      </w:r>
    </w:p>
    <w:p>
      <w:pPr>
        <w:ind w:left="981"/>
        <w:jc w:val="left"/>
        <w:rPr>
          <w:rFonts w:ascii="宋体" w:hAnsi="宋体"/>
          <w:color w:val="000000"/>
          <w:sz w:val="24"/>
        </w:rPr>
      </w:pPr>
    </w:p>
    <w:tbl>
      <w:tblPr>
        <w:tblStyle w:val="33"/>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6"/>
        <w:gridCol w:w="1643"/>
        <w:gridCol w:w="1244"/>
        <w:gridCol w:w="4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1896" w:type="dxa"/>
            <w:shd w:val="clear" w:color="auto" w:fill="BFBFBF"/>
            <w:vAlign w:val="center"/>
          </w:tcPr>
          <w:p>
            <w:pPr>
              <w:jc w:val="left"/>
              <w:rPr>
                <w:rFonts w:ascii="仿宋" w:hAnsi="仿宋" w:eastAsia="仿宋"/>
                <w:b/>
                <w:color w:val="000000"/>
                <w:sz w:val="24"/>
              </w:rPr>
            </w:pPr>
            <w:r>
              <w:rPr>
                <w:rFonts w:hint="eastAsia" w:ascii="仿宋" w:hAnsi="仿宋" w:eastAsia="仿宋"/>
                <w:b/>
                <w:color w:val="000000"/>
                <w:sz w:val="24"/>
              </w:rPr>
              <w:t>数据项</w:t>
            </w:r>
          </w:p>
        </w:tc>
        <w:tc>
          <w:tcPr>
            <w:tcW w:w="1643" w:type="dxa"/>
            <w:shd w:val="clear" w:color="auto" w:fill="BFBFBF"/>
            <w:vAlign w:val="center"/>
          </w:tcPr>
          <w:p>
            <w:pPr>
              <w:jc w:val="left"/>
              <w:rPr>
                <w:rFonts w:ascii="仿宋" w:hAnsi="仿宋" w:eastAsia="仿宋"/>
                <w:b/>
                <w:color w:val="000000"/>
                <w:sz w:val="24"/>
              </w:rPr>
            </w:pPr>
            <w:r>
              <w:rPr>
                <w:rFonts w:hint="eastAsia" w:ascii="仿宋" w:hAnsi="仿宋" w:eastAsia="仿宋"/>
                <w:b/>
                <w:color w:val="000000"/>
                <w:sz w:val="24"/>
              </w:rPr>
              <w:t>数据项名称</w:t>
            </w:r>
          </w:p>
        </w:tc>
        <w:tc>
          <w:tcPr>
            <w:tcW w:w="1244" w:type="dxa"/>
            <w:shd w:val="clear" w:color="auto" w:fill="BFBFBF"/>
            <w:vAlign w:val="center"/>
          </w:tcPr>
          <w:p>
            <w:pPr>
              <w:jc w:val="left"/>
              <w:rPr>
                <w:rFonts w:ascii="仿宋" w:hAnsi="仿宋" w:eastAsia="仿宋"/>
                <w:b/>
                <w:color w:val="000000"/>
                <w:sz w:val="24"/>
              </w:rPr>
            </w:pPr>
            <w:r>
              <w:rPr>
                <w:rFonts w:hint="eastAsia" w:ascii="仿宋" w:hAnsi="仿宋" w:eastAsia="仿宋"/>
                <w:b/>
                <w:color w:val="000000"/>
                <w:sz w:val="24"/>
              </w:rPr>
              <w:t>类型</w:t>
            </w:r>
          </w:p>
        </w:tc>
        <w:tc>
          <w:tcPr>
            <w:tcW w:w="4284" w:type="dxa"/>
            <w:shd w:val="clear" w:color="auto" w:fill="BFBFBF"/>
            <w:vAlign w:val="center"/>
          </w:tcPr>
          <w:p>
            <w:pPr>
              <w:jc w:val="left"/>
              <w:rPr>
                <w:rFonts w:ascii="仿宋" w:hAnsi="仿宋" w:eastAsia="仿宋"/>
                <w:b/>
                <w:color w:val="000000"/>
                <w:sz w:val="24"/>
              </w:rPr>
            </w:pPr>
            <w:r>
              <w:rPr>
                <w:rFonts w:hint="eastAsia" w:ascii="仿宋" w:hAnsi="仿宋" w:eastAsia="仿宋"/>
                <w:b/>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center"/>
          </w:tcPr>
          <w:p>
            <w:pPr>
              <w:jc w:val="left"/>
              <w:rPr>
                <w:rFonts w:ascii="仿宋" w:hAnsi="仿宋" w:eastAsia="仿宋"/>
                <w:color w:val="000000"/>
                <w:sz w:val="24"/>
              </w:rPr>
            </w:pPr>
            <w:r>
              <w:rPr>
                <w:rFonts w:ascii="仿宋" w:hAnsi="仿宋" w:eastAsia="仿宋"/>
                <w:color w:val="000000"/>
                <w:sz w:val="24"/>
              </w:rPr>
              <w:t>code</w:t>
            </w:r>
          </w:p>
        </w:tc>
        <w:tc>
          <w:tcPr>
            <w:tcW w:w="1643" w:type="dxa"/>
            <w:vAlign w:val="center"/>
          </w:tcPr>
          <w:p>
            <w:pPr>
              <w:jc w:val="left"/>
              <w:rPr>
                <w:rFonts w:ascii="仿宋" w:hAnsi="仿宋" w:eastAsia="仿宋"/>
                <w:color w:val="000000"/>
                <w:sz w:val="24"/>
              </w:rPr>
            </w:pPr>
            <w:r>
              <w:rPr>
                <w:rFonts w:hint="eastAsia" w:ascii="仿宋" w:hAnsi="仿宋" w:eastAsia="仿宋"/>
                <w:color w:val="000000"/>
                <w:sz w:val="24"/>
              </w:rPr>
              <w:t>响应码</w:t>
            </w:r>
          </w:p>
        </w:tc>
        <w:tc>
          <w:tcPr>
            <w:tcW w:w="1244" w:type="dxa"/>
            <w:vAlign w:val="center"/>
          </w:tcPr>
          <w:p>
            <w:pPr>
              <w:jc w:val="left"/>
              <w:rPr>
                <w:rFonts w:ascii="仿宋" w:hAnsi="仿宋" w:eastAsia="仿宋"/>
                <w:color w:val="000000"/>
                <w:sz w:val="24"/>
              </w:rPr>
            </w:pPr>
            <w:r>
              <w:rPr>
                <w:rFonts w:hint="eastAsia" w:ascii="仿宋" w:hAnsi="仿宋" w:eastAsia="仿宋"/>
                <w:color w:val="000000"/>
                <w:sz w:val="24"/>
              </w:rPr>
              <w:t>String</w:t>
            </w:r>
          </w:p>
        </w:tc>
        <w:tc>
          <w:tcPr>
            <w:tcW w:w="4284" w:type="dxa"/>
            <w:vAlign w:val="center"/>
          </w:tcPr>
          <w:p>
            <w:pPr>
              <w:rPr>
                <w:rFonts w:ascii="仿宋" w:hAnsi="仿宋" w:eastAsia="仿宋"/>
                <w:color w:val="000000"/>
                <w:sz w:val="24"/>
              </w:rPr>
            </w:pPr>
            <w:r>
              <w:rPr>
                <w:rFonts w:hint="eastAsia" w:ascii="仿宋" w:hAnsi="仿宋" w:eastAsia="仿宋"/>
                <w:color w:val="000000"/>
                <w:sz w:val="24"/>
              </w:rPr>
              <w:t>0：成功</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00001</w:t>
            </w:r>
            <w:r>
              <w:rPr>
                <w:rFonts w:hint="eastAsia" w:ascii="仿宋" w:hAnsi="仿宋" w:eastAsia="仿宋"/>
                <w:color w:val="000000"/>
                <w:sz w:val="24"/>
              </w:rPr>
              <w:t>：系统错误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00002</w:t>
            </w:r>
            <w:r>
              <w:rPr>
                <w:rFonts w:hint="eastAsia" w:ascii="仿宋" w:hAnsi="仿宋" w:eastAsia="仿宋"/>
                <w:color w:val="000000"/>
                <w:sz w:val="24"/>
              </w:rPr>
              <w:t>：请求头部参数错误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00003</w:t>
            </w:r>
            <w:r>
              <w:rPr>
                <w:rFonts w:hint="eastAsia" w:ascii="仿宋" w:hAnsi="仿宋" w:eastAsia="仿宋"/>
                <w:color w:val="000000"/>
                <w:sz w:val="24"/>
              </w:rPr>
              <w:t>：请求入参格式错误</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00004</w:t>
            </w:r>
            <w:r>
              <w:rPr>
                <w:rFonts w:hint="eastAsia" w:ascii="仿宋" w:hAnsi="仿宋" w:eastAsia="仿宋"/>
                <w:color w:val="000000"/>
                <w:sz w:val="24"/>
              </w:rPr>
              <w:t>：签名验证失败</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00005</w:t>
            </w:r>
            <w:r>
              <w:rPr>
                <w:rFonts w:hint="eastAsia" w:ascii="仿宋" w:hAnsi="仿宋" w:eastAsia="仿宋"/>
                <w:color w:val="000000"/>
                <w:sz w:val="24"/>
              </w:rPr>
              <w:t>：报送机构金融许可证号不存在</w:t>
            </w:r>
          </w:p>
          <w:p>
            <w:pPr>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00006</w:t>
            </w:r>
            <w:r>
              <w:rPr>
                <w:rFonts w:hint="eastAsia" w:ascii="仿宋" w:hAnsi="仿宋" w:eastAsia="仿宋"/>
                <w:color w:val="000000"/>
                <w:sz w:val="24"/>
              </w:rPr>
              <w:t>：请求编号重复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center"/>
          </w:tcPr>
          <w:p>
            <w:pPr>
              <w:jc w:val="left"/>
              <w:rPr>
                <w:rFonts w:ascii="仿宋" w:hAnsi="仿宋" w:eastAsia="仿宋"/>
                <w:color w:val="000000"/>
                <w:sz w:val="24"/>
              </w:rPr>
            </w:pPr>
            <w:r>
              <w:rPr>
                <w:rFonts w:ascii="仿宋" w:hAnsi="仿宋" w:eastAsia="仿宋"/>
                <w:color w:val="000000"/>
                <w:sz w:val="24"/>
              </w:rPr>
              <w:t>m</w:t>
            </w:r>
            <w:r>
              <w:rPr>
                <w:rFonts w:hint="eastAsia" w:ascii="仿宋" w:hAnsi="仿宋" w:eastAsia="仿宋"/>
                <w:color w:val="000000"/>
                <w:sz w:val="24"/>
              </w:rPr>
              <w:t>essage</w:t>
            </w:r>
          </w:p>
        </w:tc>
        <w:tc>
          <w:tcPr>
            <w:tcW w:w="1643" w:type="dxa"/>
            <w:vAlign w:val="center"/>
          </w:tcPr>
          <w:p>
            <w:pPr>
              <w:jc w:val="left"/>
              <w:rPr>
                <w:rFonts w:ascii="仿宋" w:hAnsi="仿宋" w:eastAsia="仿宋"/>
                <w:color w:val="000000"/>
                <w:sz w:val="24"/>
              </w:rPr>
            </w:pPr>
            <w:r>
              <w:rPr>
                <w:rFonts w:hint="eastAsia" w:ascii="仿宋" w:hAnsi="仿宋" w:eastAsia="仿宋"/>
                <w:color w:val="000000"/>
                <w:sz w:val="24"/>
              </w:rPr>
              <w:t>响应信息</w:t>
            </w:r>
          </w:p>
        </w:tc>
        <w:tc>
          <w:tcPr>
            <w:tcW w:w="1244" w:type="dxa"/>
            <w:vAlign w:val="center"/>
          </w:tcPr>
          <w:p>
            <w:pPr>
              <w:jc w:val="left"/>
              <w:rPr>
                <w:rFonts w:ascii="仿宋" w:hAnsi="仿宋" w:eastAsia="仿宋"/>
                <w:color w:val="000000"/>
                <w:sz w:val="24"/>
              </w:rPr>
            </w:pPr>
            <w:r>
              <w:rPr>
                <w:rFonts w:hint="eastAsia" w:ascii="仿宋" w:hAnsi="仿宋" w:eastAsia="仿宋"/>
                <w:color w:val="000000"/>
                <w:sz w:val="24"/>
              </w:rPr>
              <w:t>S</w:t>
            </w:r>
            <w:r>
              <w:rPr>
                <w:rFonts w:ascii="仿宋" w:hAnsi="仿宋" w:eastAsia="仿宋"/>
                <w:color w:val="000000"/>
                <w:sz w:val="24"/>
              </w:rPr>
              <w:t>tring</w:t>
            </w:r>
          </w:p>
        </w:tc>
        <w:tc>
          <w:tcPr>
            <w:tcW w:w="4284" w:type="dxa"/>
            <w:vAlign w:val="center"/>
          </w:tcPr>
          <w:p>
            <w:pPr>
              <w:jc w:val="left"/>
              <w:rPr>
                <w:rFonts w:ascii="仿宋" w:hAnsi="仿宋" w:eastAsia="仿宋"/>
                <w:color w:val="000000"/>
                <w:sz w:val="24"/>
              </w:rPr>
            </w:pPr>
            <w:r>
              <w:rPr>
                <w:rFonts w:hint="eastAsia" w:ascii="仿宋" w:hAnsi="仿宋" w:eastAsia="仿宋"/>
                <w:color w:val="000000"/>
                <w:sz w:val="24"/>
              </w:rPr>
              <w:t>成功、系统错误、请求头部参数错误、请求入参格式错误、签名验证失败、报送机构金融许可证号不存在、请求编号重复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896" w:type="dxa"/>
            <w:vAlign w:val="center"/>
          </w:tcPr>
          <w:p>
            <w:pPr>
              <w:jc w:val="left"/>
              <w:rPr>
                <w:rFonts w:ascii="仿宋" w:hAnsi="仿宋" w:eastAsia="仿宋"/>
                <w:color w:val="000000"/>
                <w:sz w:val="24"/>
              </w:rPr>
            </w:pPr>
            <w:r>
              <w:rPr>
                <w:rFonts w:ascii="仿宋" w:hAnsi="仿宋" w:eastAsia="仿宋"/>
                <w:color w:val="000000"/>
                <w:sz w:val="24"/>
              </w:rPr>
              <w:t>data</w:t>
            </w:r>
          </w:p>
        </w:tc>
        <w:tc>
          <w:tcPr>
            <w:tcW w:w="1643" w:type="dxa"/>
            <w:vAlign w:val="center"/>
          </w:tcPr>
          <w:p>
            <w:pPr>
              <w:jc w:val="left"/>
              <w:rPr>
                <w:rFonts w:ascii="仿宋" w:hAnsi="仿宋" w:eastAsia="仿宋"/>
                <w:color w:val="000000"/>
                <w:sz w:val="24"/>
              </w:rPr>
            </w:pPr>
            <w:r>
              <w:rPr>
                <w:rFonts w:hint="eastAsia" w:ascii="仿宋" w:hAnsi="仿宋" w:eastAsia="仿宋"/>
                <w:color w:val="000000"/>
                <w:sz w:val="24"/>
              </w:rPr>
              <w:t>业务响应体</w:t>
            </w:r>
          </w:p>
        </w:tc>
        <w:tc>
          <w:tcPr>
            <w:tcW w:w="1244" w:type="dxa"/>
            <w:vAlign w:val="center"/>
          </w:tcPr>
          <w:p>
            <w:pPr>
              <w:jc w:val="left"/>
              <w:rPr>
                <w:rFonts w:ascii="仿宋" w:hAnsi="仿宋" w:eastAsia="仿宋"/>
                <w:color w:val="000000"/>
                <w:sz w:val="24"/>
              </w:rPr>
            </w:pPr>
            <w:r>
              <w:rPr>
                <w:rFonts w:hint="eastAsia" w:ascii="仿宋" w:hAnsi="仿宋" w:eastAsia="仿宋"/>
                <w:color w:val="000000"/>
                <w:sz w:val="24"/>
              </w:rPr>
              <w:t>String</w:t>
            </w:r>
          </w:p>
        </w:tc>
        <w:tc>
          <w:tcPr>
            <w:tcW w:w="4284" w:type="dxa"/>
            <w:vAlign w:val="center"/>
          </w:tcPr>
          <w:p>
            <w:pPr>
              <w:jc w:val="left"/>
              <w:rPr>
                <w:rFonts w:ascii="仿宋" w:hAnsi="仿宋" w:eastAsia="仿宋"/>
                <w:color w:val="000000"/>
                <w:sz w:val="24"/>
              </w:rPr>
            </w:pPr>
            <w:r>
              <w:rPr>
                <w:rFonts w:hint="eastAsia" w:ascii="仿宋" w:hAnsi="仿宋" w:eastAsia="仿宋"/>
                <w:color w:val="000000"/>
                <w:sz w:val="24"/>
              </w:rPr>
              <w:t>json格式的接口响应数据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7" w:hRule="atLeast"/>
        </w:trPr>
        <w:tc>
          <w:tcPr>
            <w:tcW w:w="1896" w:type="dxa"/>
            <w:vAlign w:val="center"/>
          </w:tcPr>
          <w:p>
            <w:pPr>
              <w:jc w:val="left"/>
              <w:rPr>
                <w:rFonts w:ascii="仿宋" w:hAnsi="仿宋" w:eastAsia="仿宋"/>
                <w:color w:val="000000"/>
                <w:sz w:val="24"/>
              </w:rPr>
            </w:pPr>
            <w:r>
              <w:rPr>
                <w:rFonts w:hint="eastAsia" w:ascii="仿宋" w:hAnsi="仿宋" w:eastAsia="仿宋"/>
                <w:color w:val="000000"/>
                <w:sz w:val="24"/>
              </w:rPr>
              <w:t>formNo</w:t>
            </w:r>
          </w:p>
        </w:tc>
        <w:tc>
          <w:tcPr>
            <w:tcW w:w="1643" w:type="dxa"/>
            <w:vAlign w:val="center"/>
          </w:tcPr>
          <w:p>
            <w:pPr>
              <w:jc w:val="left"/>
              <w:rPr>
                <w:rFonts w:ascii="仿宋" w:hAnsi="仿宋" w:eastAsia="仿宋"/>
                <w:color w:val="000000"/>
                <w:sz w:val="24"/>
              </w:rPr>
            </w:pPr>
            <w:r>
              <w:rPr>
                <w:rFonts w:hint="eastAsia" w:ascii="仿宋" w:hAnsi="仿宋" w:eastAsia="仿宋"/>
                <w:color w:val="000000"/>
                <w:sz w:val="24"/>
              </w:rPr>
              <w:t>报表编号</w:t>
            </w:r>
          </w:p>
        </w:tc>
        <w:tc>
          <w:tcPr>
            <w:tcW w:w="1244" w:type="dxa"/>
            <w:vAlign w:val="center"/>
          </w:tcPr>
          <w:p>
            <w:pPr>
              <w:jc w:val="left"/>
              <w:rPr>
                <w:rFonts w:ascii="仿宋" w:hAnsi="仿宋" w:eastAsia="仿宋"/>
                <w:color w:val="000000"/>
                <w:sz w:val="24"/>
              </w:rPr>
            </w:pPr>
            <w:r>
              <w:rPr>
                <w:rFonts w:hint="eastAsia" w:ascii="仿宋" w:hAnsi="仿宋" w:eastAsia="仿宋"/>
                <w:color w:val="000000"/>
                <w:sz w:val="24"/>
              </w:rPr>
              <w:t>String</w:t>
            </w:r>
          </w:p>
        </w:tc>
        <w:tc>
          <w:tcPr>
            <w:tcW w:w="4284" w:type="dxa"/>
            <w:vAlign w:val="center"/>
          </w:tcPr>
          <w:p>
            <w:pPr>
              <w:jc w:val="left"/>
              <w:rPr>
                <w:rFonts w:ascii="仿宋" w:hAnsi="仿宋" w:eastAsia="仿宋"/>
                <w:color w:val="000000"/>
                <w:sz w:val="24"/>
              </w:rPr>
            </w:pPr>
            <w:r>
              <w:rPr>
                <w:rFonts w:hint="eastAsia" w:ascii="仿宋" w:hAnsi="仿宋" w:eastAsia="仿宋"/>
                <w:color w:val="000000"/>
                <w:sz w:val="24"/>
              </w:rPr>
              <w:t>报表唯一标识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1896" w:type="dxa"/>
            <w:vAlign w:val="center"/>
          </w:tcPr>
          <w:p>
            <w:pPr>
              <w:jc w:val="left"/>
              <w:rPr>
                <w:rFonts w:ascii="仿宋" w:hAnsi="仿宋" w:eastAsia="仿宋"/>
                <w:color w:val="000000"/>
                <w:sz w:val="24"/>
              </w:rPr>
            </w:pPr>
            <w:r>
              <w:rPr>
                <w:rFonts w:hint="eastAsia" w:ascii="仿宋" w:hAnsi="仿宋" w:eastAsia="仿宋"/>
                <w:color w:val="000000"/>
                <w:sz w:val="24"/>
              </w:rPr>
              <w:t>formName</w:t>
            </w:r>
          </w:p>
        </w:tc>
        <w:tc>
          <w:tcPr>
            <w:tcW w:w="1643" w:type="dxa"/>
            <w:vAlign w:val="center"/>
          </w:tcPr>
          <w:p>
            <w:pPr>
              <w:jc w:val="left"/>
              <w:rPr>
                <w:rFonts w:ascii="仿宋" w:hAnsi="仿宋" w:eastAsia="仿宋"/>
                <w:color w:val="000000"/>
                <w:sz w:val="24"/>
              </w:rPr>
            </w:pPr>
            <w:r>
              <w:rPr>
                <w:rFonts w:hint="eastAsia" w:ascii="仿宋" w:hAnsi="仿宋" w:eastAsia="仿宋"/>
                <w:color w:val="000000"/>
                <w:sz w:val="24"/>
              </w:rPr>
              <w:t>报表名称</w:t>
            </w:r>
          </w:p>
        </w:tc>
        <w:tc>
          <w:tcPr>
            <w:tcW w:w="1244" w:type="dxa"/>
            <w:vAlign w:val="center"/>
          </w:tcPr>
          <w:p>
            <w:pPr>
              <w:jc w:val="left"/>
              <w:rPr>
                <w:rFonts w:ascii="仿宋" w:hAnsi="仿宋" w:eastAsia="仿宋"/>
                <w:color w:val="000000"/>
                <w:sz w:val="24"/>
              </w:rPr>
            </w:pPr>
            <w:r>
              <w:rPr>
                <w:rFonts w:hint="eastAsia" w:ascii="仿宋" w:hAnsi="仿宋" w:eastAsia="仿宋"/>
                <w:color w:val="000000"/>
                <w:sz w:val="24"/>
              </w:rPr>
              <w:t>String</w:t>
            </w:r>
          </w:p>
        </w:tc>
        <w:tc>
          <w:tcPr>
            <w:tcW w:w="4284" w:type="dxa"/>
            <w:vAlign w:val="center"/>
          </w:tcPr>
          <w:p>
            <w:pPr>
              <w:jc w:val="left"/>
              <w:rPr>
                <w:rFonts w:ascii="仿宋" w:hAnsi="仿宋" w:eastAsia="仿宋"/>
                <w:color w:val="000000"/>
                <w:sz w:val="24"/>
              </w:rPr>
            </w:pPr>
            <w:r>
              <w:rPr>
                <w:rFonts w:hint="eastAsia" w:ascii="仿宋" w:hAnsi="仿宋" w:eastAsia="仿宋"/>
                <w:color w:val="000000"/>
                <w:sz w:val="24"/>
              </w:rPr>
              <w:t>报表的名称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896" w:type="dxa"/>
            <w:vAlign w:val="center"/>
          </w:tcPr>
          <w:p>
            <w:pPr>
              <w:jc w:val="left"/>
              <w:rPr>
                <w:rFonts w:ascii="仿宋" w:hAnsi="仿宋" w:eastAsia="仿宋"/>
                <w:color w:val="000000"/>
                <w:sz w:val="24"/>
              </w:rPr>
            </w:pPr>
            <w:r>
              <w:rPr>
                <w:rFonts w:hint="eastAsia" w:ascii="仿宋" w:hAnsi="仿宋" w:eastAsia="仿宋"/>
                <w:color w:val="000000"/>
                <w:sz w:val="24"/>
              </w:rPr>
              <w:t>formStatus</w:t>
            </w:r>
          </w:p>
        </w:tc>
        <w:tc>
          <w:tcPr>
            <w:tcW w:w="1643" w:type="dxa"/>
            <w:vAlign w:val="center"/>
          </w:tcPr>
          <w:p>
            <w:pPr>
              <w:jc w:val="left"/>
              <w:rPr>
                <w:rFonts w:ascii="仿宋" w:hAnsi="仿宋" w:eastAsia="仿宋"/>
                <w:color w:val="000000"/>
                <w:sz w:val="24"/>
              </w:rPr>
            </w:pPr>
            <w:r>
              <w:rPr>
                <w:rFonts w:hint="eastAsia" w:ascii="仿宋" w:hAnsi="仿宋" w:eastAsia="仿宋"/>
                <w:color w:val="000000"/>
                <w:sz w:val="24"/>
              </w:rPr>
              <w:t>报表审核状态</w:t>
            </w:r>
          </w:p>
        </w:tc>
        <w:tc>
          <w:tcPr>
            <w:tcW w:w="1244" w:type="dxa"/>
            <w:vAlign w:val="center"/>
          </w:tcPr>
          <w:p>
            <w:pPr>
              <w:jc w:val="left"/>
              <w:rPr>
                <w:rFonts w:ascii="仿宋" w:hAnsi="仿宋" w:eastAsia="仿宋"/>
                <w:color w:val="000000"/>
                <w:sz w:val="24"/>
              </w:rPr>
            </w:pPr>
            <w:r>
              <w:rPr>
                <w:rFonts w:hint="eastAsia" w:ascii="仿宋" w:hAnsi="仿宋" w:eastAsia="仿宋"/>
                <w:color w:val="000000"/>
                <w:sz w:val="24"/>
              </w:rPr>
              <w:t>String</w:t>
            </w:r>
          </w:p>
        </w:tc>
        <w:tc>
          <w:tcPr>
            <w:tcW w:w="4284" w:type="dxa"/>
            <w:vAlign w:val="center"/>
          </w:tcPr>
          <w:p>
            <w:pPr>
              <w:jc w:val="left"/>
              <w:rPr>
                <w:rFonts w:ascii="仿宋" w:hAnsi="仿宋" w:eastAsia="仿宋"/>
                <w:color w:val="000000"/>
                <w:sz w:val="24"/>
              </w:rPr>
            </w:pPr>
            <w:r>
              <w:rPr>
                <w:rFonts w:hint="eastAsia" w:ascii="仿宋" w:hAnsi="仿宋" w:eastAsia="仿宋"/>
                <w:color w:val="000000"/>
                <w:sz w:val="24"/>
              </w:rPr>
              <w:t>D9030001：审核中</w:t>
            </w:r>
          </w:p>
          <w:p>
            <w:pPr>
              <w:jc w:val="left"/>
              <w:rPr>
                <w:rFonts w:ascii="仿宋" w:hAnsi="仿宋" w:eastAsia="仿宋"/>
                <w:color w:val="000000"/>
                <w:sz w:val="24"/>
              </w:rPr>
            </w:pPr>
            <w:r>
              <w:rPr>
                <w:rFonts w:hint="eastAsia" w:ascii="仿宋" w:hAnsi="仿宋" w:eastAsia="仿宋"/>
                <w:color w:val="000000"/>
                <w:sz w:val="24"/>
              </w:rPr>
              <w:t>D9030002：审核不通过</w:t>
            </w:r>
          </w:p>
          <w:p>
            <w:pPr>
              <w:jc w:val="left"/>
              <w:rPr>
                <w:rFonts w:ascii="仿宋" w:hAnsi="仿宋" w:eastAsia="仿宋"/>
                <w:color w:val="000000"/>
                <w:sz w:val="24"/>
              </w:rPr>
            </w:pPr>
            <w:r>
              <w:rPr>
                <w:rFonts w:hint="eastAsia" w:ascii="仿宋" w:hAnsi="仿宋" w:eastAsia="仿宋"/>
                <w:color w:val="000000"/>
                <w:sz w:val="24"/>
              </w:rPr>
              <w:t>D9030003：审核通过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896" w:type="dxa"/>
            <w:vAlign w:val="center"/>
          </w:tcPr>
          <w:p>
            <w:pPr>
              <w:jc w:val="left"/>
              <w:rPr>
                <w:rFonts w:ascii="仿宋" w:hAnsi="仿宋" w:eastAsia="仿宋"/>
                <w:color w:val="000000"/>
                <w:sz w:val="24"/>
              </w:rPr>
            </w:pPr>
            <w:r>
              <w:rPr>
                <w:rFonts w:hint="eastAsia" w:ascii="仿宋" w:hAnsi="仿宋" w:eastAsia="仿宋"/>
                <w:color w:val="000000"/>
                <w:sz w:val="24"/>
              </w:rPr>
              <w:t>errorType</w:t>
            </w:r>
          </w:p>
        </w:tc>
        <w:tc>
          <w:tcPr>
            <w:tcW w:w="1643" w:type="dxa"/>
            <w:vAlign w:val="center"/>
          </w:tcPr>
          <w:p>
            <w:pPr>
              <w:jc w:val="left"/>
              <w:rPr>
                <w:rFonts w:ascii="仿宋" w:hAnsi="仿宋" w:eastAsia="仿宋"/>
                <w:color w:val="000000"/>
                <w:sz w:val="24"/>
              </w:rPr>
            </w:pPr>
            <w:r>
              <w:rPr>
                <w:rFonts w:hint="eastAsia" w:ascii="仿宋" w:hAnsi="仿宋" w:eastAsia="仿宋"/>
                <w:color w:val="000000"/>
                <w:sz w:val="24"/>
              </w:rPr>
              <w:t>报表错误类型</w:t>
            </w:r>
          </w:p>
        </w:tc>
        <w:tc>
          <w:tcPr>
            <w:tcW w:w="1244" w:type="dxa"/>
            <w:vAlign w:val="center"/>
          </w:tcPr>
          <w:p>
            <w:pPr>
              <w:jc w:val="left"/>
              <w:rPr>
                <w:rFonts w:ascii="仿宋" w:hAnsi="仿宋" w:eastAsia="仿宋"/>
                <w:color w:val="000000"/>
                <w:sz w:val="24"/>
              </w:rPr>
            </w:pPr>
            <w:r>
              <w:rPr>
                <w:rFonts w:hint="eastAsia" w:ascii="仿宋" w:hAnsi="仿宋" w:eastAsia="仿宋"/>
                <w:color w:val="000000"/>
                <w:sz w:val="24"/>
              </w:rPr>
              <w:t>String</w:t>
            </w:r>
          </w:p>
        </w:tc>
        <w:tc>
          <w:tcPr>
            <w:tcW w:w="4284" w:type="dxa"/>
            <w:vAlign w:val="center"/>
          </w:tcPr>
          <w:p>
            <w:pPr>
              <w:jc w:val="left"/>
              <w:rPr>
                <w:rFonts w:ascii="仿宋" w:hAnsi="仿宋" w:eastAsia="仿宋"/>
                <w:color w:val="000000"/>
                <w:sz w:val="24"/>
              </w:rPr>
            </w:pPr>
            <w:r>
              <w:rPr>
                <w:rFonts w:hint="eastAsia" w:ascii="仿宋" w:hAnsi="仿宋" w:eastAsia="仿宋"/>
                <w:color w:val="000000"/>
                <w:sz w:val="24"/>
              </w:rPr>
              <w:t>D9040001：表间校验不通过</w:t>
            </w:r>
          </w:p>
          <w:p>
            <w:pPr>
              <w:jc w:val="left"/>
              <w:rPr>
                <w:rFonts w:ascii="仿宋" w:hAnsi="仿宋" w:eastAsia="仿宋"/>
                <w:color w:val="000000"/>
                <w:sz w:val="24"/>
              </w:rPr>
            </w:pPr>
            <w:r>
              <w:rPr>
                <w:rFonts w:hint="eastAsia" w:ascii="仿宋" w:hAnsi="仿宋" w:eastAsia="仿宋"/>
                <w:color w:val="000000"/>
                <w:sz w:val="24"/>
              </w:rPr>
              <w:t>D9040002：退回重报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896" w:type="dxa"/>
            <w:vAlign w:val="center"/>
          </w:tcPr>
          <w:p>
            <w:pPr>
              <w:jc w:val="left"/>
              <w:rPr>
                <w:rFonts w:ascii="仿宋" w:hAnsi="仿宋" w:eastAsia="仿宋"/>
                <w:color w:val="000000"/>
                <w:sz w:val="24"/>
              </w:rPr>
            </w:pPr>
            <w:r>
              <w:rPr>
                <w:rFonts w:hint="eastAsia" w:ascii="仿宋" w:hAnsi="仿宋" w:eastAsia="仿宋"/>
                <w:color w:val="000000"/>
                <w:sz w:val="24"/>
              </w:rPr>
              <w:t>errorMsg</w:t>
            </w:r>
          </w:p>
        </w:tc>
        <w:tc>
          <w:tcPr>
            <w:tcW w:w="1643" w:type="dxa"/>
            <w:vAlign w:val="center"/>
          </w:tcPr>
          <w:p>
            <w:pPr>
              <w:jc w:val="left"/>
              <w:rPr>
                <w:rFonts w:ascii="仿宋" w:hAnsi="仿宋" w:eastAsia="仿宋"/>
                <w:color w:val="000000"/>
                <w:sz w:val="24"/>
              </w:rPr>
            </w:pPr>
            <w:r>
              <w:rPr>
                <w:rFonts w:hint="eastAsia" w:ascii="仿宋" w:hAnsi="仿宋" w:eastAsia="仿宋"/>
                <w:color w:val="000000"/>
                <w:sz w:val="24"/>
              </w:rPr>
              <w:t>错误描述</w:t>
            </w:r>
          </w:p>
        </w:tc>
        <w:tc>
          <w:tcPr>
            <w:tcW w:w="1244" w:type="dxa"/>
            <w:vAlign w:val="center"/>
          </w:tcPr>
          <w:p>
            <w:pPr>
              <w:jc w:val="left"/>
              <w:rPr>
                <w:rFonts w:ascii="仿宋" w:hAnsi="仿宋" w:eastAsia="仿宋"/>
                <w:color w:val="000000"/>
                <w:sz w:val="24"/>
              </w:rPr>
            </w:pPr>
            <w:r>
              <w:rPr>
                <w:rFonts w:hint="eastAsia" w:ascii="仿宋" w:hAnsi="仿宋" w:eastAsia="仿宋"/>
                <w:color w:val="000000"/>
                <w:sz w:val="24"/>
              </w:rPr>
              <w:t>String</w:t>
            </w:r>
          </w:p>
        </w:tc>
        <w:tc>
          <w:tcPr>
            <w:tcW w:w="4284" w:type="dxa"/>
            <w:vAlign w:val="center"/>
          </w:tcPr>
          <w:p>
            <w:pPr>
              <w:jc w:val="left"/>
              <w:rPr>
                <w:rFonts w:ascii="仿宋" w:hAnsi="仿宋" w:eastAsia="仿宋"/>
                <w:color w:val="000000"/>
                <w:sz w:val="24"/>
              </w:rPr>
            </w:pPr>
            <w:r>
              <w:rPr>
                <w:rFonts w:hint="eastAsia" w:ascii="仿宋" w:hAnsi="仿宋" w:eastAsia="仿宋"/>
                <w:color w:val="000000"/>
                <w:sz w:val="24"/>
              </w:rPr>
              <w:t>错误详细信息</w:t>
            </w:r>
          </w:p>
        </w:tc>
      </w:tr>
    </w:tbl>
    <w:p>
      <w:pPr>
        <w:rPr>
          <w:rFonts w:ascii="宋体" w:hAnsi="宋体"/>
        </w:rPr>
      </w:pPr>
    </w:p>
    <w:p>
      <w:pPr>
        <w:pStyle w:val="2"/>
        <w:numPr>
          <w:ilvl w:val="0"/>
          <w:numId w:val="0"/>
        </w:numPr>
        <w:ind w:left="432"/>
        <w:rPr>
          <w:rFonts w:ascii="宋体" w:hAnsi="宋体"/>
          <w:color w:val="000000"/>
        </w:rPr>
      </w:pPr>
      <w:bookmarkStart w:id="133" w:name="_Toc53760045"/>
      <w:r>
        <w:rPr>
          <w:rFonts w:hint="eastAsia" w:ascii="宋体" w:hAnsi="宋体"/>
          <w:color w:val="000000"/>
        </w:rPr>
        <w:t>附录</w:t>
      </w:r>
      <w:bookmarkEnd w:id="92"/>
      <w:bookmarkEnd w:id="133"/>
    </w:p>
    <w:p>
      <w:pPr>
        <w:pStyle w:val="3"/>
        <w:numPr>
          <w:ilvl w:val="0"/>
          <w:numId w:val="0"/>
        </w:numPr>
        <w:rPr>
          <w:rFonts w:ascii="宋体" w:hAnsi="宋体" w:eastAsia="宋体"/>
          <w:color w:val="000000"/>
        </w:rPr>
      </w:pPr>
      <w:bookmarkStart w:id="134" w:name="_Hlt155588683"/>
      <w:bookmarkEnd w:id="134"/>
      <w:bookmarkStart w:id="135" w:name="_Hlt153767823"/>
      <w:bookmarkEnd w:id="135"/>
      <w:bookmarkStart w:id="136" w:name="_Hlt153767829"/>
      <w:bookmarkEnd w:id="136"/>
      <w:bookmarkStart w:id="137" w:name="_Hlt155579496"/>
      <w:bookmarkEnd w:id="137"/>
      <w:bookmarkStart w:id="138" w:name="_Hlt155579502"/>
      <w:bookmarkEnd w:id="138"/>
      <w:bookmarkStart w:id="139" w:name="_Hlt154973241"/>
      <w:bookmarkEnd w:id="139"/>
      <w:bookmarkStart w:id="140" w:name="_Toc53760046"/>
      <w:r>
        <w:rPr>
          <w:rFonts w:hint="eastAsia" w:ascii="宋体" w:hAnsi="宋体" w:eastAsia="宋体"/>
          <w:color w:val="000000"/>
        </w:rPr>
        <w:t>附录</w:t>
      </w:r>
      <w:r>
        <w:rPr>
          <w:rFonts w:ascii="宋体" w:hAnsi="宋体" w:eastAsia="宋体"/>
          <w:color w:val="000000"/>
        </w:rPr>
        <w:t>1</w:t>
      </w:r>
      <w:r>
        <w:rPr>
          <w:rFonts w:hint="eastAsia" w:ascii="宋体" w:hAnsi="宋体" w:eastAsia="宋体"/>
          <w:color w:val="000000"/>
        </w:rPr>
        <w:t>、敏感信息脱敏处理规则</w:t>
      </w:r>
      <w:bookmarkEnd w:id="140"/>
    </w:p>
    <w:p>
      <w:pPr>
        <w:pStyle w:val="21"/>
        <w:numPr>
          <w:ilvl w:val="0"/>
          <w:numId w:val="21"/>
        </w:numPr>
        <w:spacing w:line="360" w:lineRule="auto"/>
        <w:ind w:left="561" w:leftChars="267" w:firstLineChars="0"/>
        <w:rPr>
          <w:rFonts w:ascii="宋体" w:hAnsi="宋体"/>
          <w:color w:val="000000"/>
          <w:sz w:val="24"/>
          <w:szCs w:val="22"/>
        </w:rPr>
      </w:pPr>
      <w:r>
        <w:rPr>
          <w:rFonts w:hint="eastAsia" w:ascii="宋体" w:hAnsi="宋体"/>
          <w:color w:val="000000"/>
          <w:sz w:val="24"/>
          <w:szCs w:val="22"/>
        </w:rPr>
        <w:t>个人身份证件号码：</w:t>
      </w:r>
    </w:p>
    <w:p>
      <w:pPr>
        <w:pStyle w:val="21"/>
        <w:spacing w:line="360" w:lineRule="auto"/>
        <w:ind w:firstLine="480"/>
        <w:rPr>
          <w:rFonts w:ascii="宋体" w:hAnsi="宋体"/>
          <w:color w:val="000000"/>
          <w:sz w:val="24"/>
          <w:szCs w:val="22"/>
        </w:rPr>
      </w:pPr>
      <w:r>
        <w:rPr>
          <w:rFonts w:hint="eastAsia" w:ascii="宋体" w:hAnsi="宋体"/>
          <w:color w:val="000000"/>
          <w:sz w:val="24"/>
          <w:szCs w:val="22"/>
        </w:rPr>
        <w:t>若身份证件号码中有英文字母，应先统一转换成大写英文字母；变形后的身份证件号码（38字符） = 身份证件号码前6字节（6个英文字符/数字，或2个汉字，或1个汉字+3个英文字符/数字） + MD5(身份证件号码全文UTF-8编码)（32字符，英文按小写输出）。</w:t>
      </w:r>
    </w:p>
    <w:p>
      <w:pPr>
        <w:pStyle w:val="21"/>
        <w:spacing w:line="360" w:lineRule="auto"/>
        <w:ind w:firstLine="480"/>
        <w:rPr>
          <w:rFonts w:ascii="宋体" w:hAnsi="宋体"/>
          <w:color w:val="000000"/>
          <w:sz w:val="24"/>
          <w:szCs w:val="22"/>
        </w:rPr>
      </w:pPr>
      <w:r>
        <w:rPr>
          <w:rFonts w:hint="eastAsia" w:ascii="宋体" w:hAnsi="宋体"/>
          <w:color w:val="000000"/>
          <w:sz w:val="24"/>
          <w:szCs w:val="22"/>
        </w:rPr>
        <w:t>例：</w:t>
      </w:r>
    </w:p>
    <w:p>
      <w:pPr>
        <w:pStyle w:val="21"/>
        <w:spacing w:line="360" w:lineRule="auto"/>
        <w:ind w:firstLine="480"/>
        <w:jc w:val="left"/>
        <w:rPr>
          <w:rFonts w:ascii="宋体" w:hAnsi="宋体"/>
          <w:color w:val="000000"/>
          <w:sz w:val="24"/>
          <w:szCs w:val="22"/>
        </w:rPr>
      </w:pPr>
      <w:r>
        <w:rPr>
          <w:rFonts w:hint="eastAsia" w:ascii="宋体" w:hAnsi="宋体"/>
          <w:color w:val="000000"/>
          <w:sz w:val="24"/>
          <w:szCs w:val="22"/>
        </w:rPr>
        <w:t>18位公民身份号码：33010219801212031X，变形后：33010268162287691742b48cbc3ae8b70650a7</w:t>
      </w:r>
    </w:p>
    <w:p>
      <w:pPr>
        <w:pStyle w:val="21"/>
        <w:spacing w:line="360" w:lineRule="auto"/>
        <w:ind w:firstLine="480"/>
        <w:jc w:val="left"/>
        <w:rPr>
          <w:rFonts w:ascii="宋体" w:hAnsi="宋体"/>
          <w:color w:val="000000"/>
          <w:sz w:val="24"/>
          <w:szCs w:val="22"/>
        </w:rPr>
      </w:pPr>
      <w:r>
        <w:rPr>
          <w:rFonts w:hint="eastAsia" w:ascii="宋体" w:hAnsi="宋体"/>
          <w:color w:val="000000"/>
          <w:sz w:val="24"/>
          <w:szCs w:val="22"/>
        </w:rPr>
        <w:t>15位公民身份号码：330102801212031，变形后：330102b88ce0d0e99298c224409414db399920</w:t>
      </w:r>
    </w:p>
    <w:p>
      <w:pPr>
        <w:pStyle w:val="21"/>
        <w:spacing w:line="360" w:lineRule="auto"/>
        <w:ind w:firstLine="480"/>
        <w:jc w:val="left"/>
        <w:rPr>
          <w:rFonts w:ascii="宋体" w:hAnsi="宋体"/>
          <w:color w:val="000000"/>
          <w:sz w:val="24"/>
          <w:szCs w:val="22"/>
        </w:rPr>
      </w:pPr>
      <w:r>
        <w:rPr>
          <w:rFonts w:hint="eastAsia" w:ascii="宋体" w:hAnsi="宋体"/>
          <w:color w:val="000000"/>
          <w:sz w:val="24"/>
          <w:szCs w:val="22"/>
        </w:rPr>
        <w:t>军官证/武警部队警官证：参字第1234567号，变形后：参字e54977d990baa7a80b5fb794d622444d</w:t>
      </w:r>
    </w:p>
    <w:p>
      <w:pPr>
        <w:pStyle w:val="21"/>
        <w:spacing w:line="360" w:lineRule="auto"/>
        <w:ind w:firstLine="480"/>
        <w:jc w:val="left"/>
        <w:rPr>
          <w:rFonts w:ascii="宋体" w:hAnsi="宋体"/>
          <w:color w:val="000000"/>
          <w:sz w:val="24"/>
          <w:szCs w:val="22"/>
        </w:rPr>
      </w:pPr>
      <w:r>
        <w:rPr>
          <w:rFonts w:hint="eastAsia" w:ascii="宋体" w:hAnsi="宋体"/>
          <w:color w:val="000000"/>
          <w:sz w:val="24"/>
          <w:szCs w:val="22"/>
        </w:rPr>
        <w:t>护照：E12345678，变形后：E12345d02f3cf86bb402a904f98df6373eb1ac</w:t>
      </w:r>
    </w:p>
    <w:p>
      <w:pPr>
        <w:pStyle w:val="21"/>
        <w:numPr>
          <w:ilvl w:val="0"/>
          <w:numId w:val="21"/>
        </w:numPr>
        <w:spacing w:line="360" w:lineRule="auto"/>
        <w:ind w:left="561" w:leftChars="267" w:firstLineChars="0"/>
        <w:rPr>
          <w:rFonts w:ascii="宋体" w:hAnsi="宋体"/>
          <w:color w:val="000000"/>
          <w:sz w:val="24"/>
          <w:szCs w:val="22"/>
        </w:rPr>
      </w:pPr>
      <w:r>
        <w:rPr>
          <w:rFonts w:hint="eastAsia" w:ascii="宋体" w:hAnsi="宋体"/>
          <w:color w:val="000000"/>
          <w:sz w:val="24"/>
          <w:szCs w:val="22"/>
        </w:rPr>
        <w:t>包含个人身份证件号码的客户唯一编号：</w:t>
      </w:r>
    </w:p>
    <w:p>
      <w:pPr>
        <w:pStyle w:val="21"/>
        <w:spacing w:line="360" w:lineRule="auto"/>
        <w:ind w:firstLine="480"/>
        <w:rPr>
          <w:rFonts w:ascii="宋体" w:hAnsi="宋体"/>
          <w:color w:val="000000"/>
          <w:sz w:val="24"/>
          <w:szCs w:val="22"/>
        </w:rPr>
      </w:pPr>
      <w:r>
        <w:rPr>
          <w:rFonts w:hint="eastAsia" w:ascii="宋体" w:hAnsi="宋体"/>
          <w:color w:val="000000"/>
          <w:sz w:val="24"/>
          <w:szCs w:val="22"/>
        </w:rPr>
        <w:t>若身份证件号码中有英文字母，应先统一转换成大写英文字母；将身份证件号码部分用身份证件号码全文UTF-8编码的MD5杂凑值替换，其余部分不变。</w:t>
      </w:r>
    </w:p>
    <w:p>
      <w:pPr>
        <w:pStyle w:val="21"/>
        <w:numPr>
          <w:ilvl w:val="0"/>
          <w:numId w:val="21"/>
        </w:numPr>
        <w:spacing w:line="360" w:lineRule="auto"/>
        <w:ind w:left="561" w:leftChars="267" w:firstLineChars="0"/>
        <w:rPr>
          <w:rFonts w:ascii="宋体" w:hAnsi="宋体"/>
          <w:color w:val="000000"/>
          <w:sz w:val="24"/>
          <w:szCs w:val="22"/>
        </w:rPr>
      </w:pPr>
      <w:r>
        <w:rPr>
          <w:rFonts w:hint="eastAsia" w:ascii="宋体" w:hAnsi="宋体"/>
          <w:color w:val="000000"/>
          <w:sz w:val="24"/>
          <w:szCs w:val="22"/>
        </w:rPr>
        <w:t>个人名称：</w:t>
      </w:r>
    </w:p>
    <w:p>
      <w:pPr>
        <w:pStyle w:val="21"/>
        <w:spacing w:line="360" w:lineRule="auto"/>
        <w:ind w:firstLine="480"/>
        <w:rPr>
          <w:rFonts w:ascii="宋体" w:hAnsi="宋体"/>
          <w:color w:val="000000"/>
          <w:sz w:val="24"/>
          <w:szCs w:val="22"/>
        </w:rPr>
      </w:pPr>
      <w:bookmarkStart w:id="141" w:name="_Hlk33023823"/>
      <w:r>
        <w:rPr>
          <w:rFonts w:hint="eastAsia" w:ascii="宋体" w:hAnsi="宋体"/>
          <w:color w:val="000000"/>
          <w:sz w:val="24"/>
          <w:szCs w:val="22"/>
        </w:rPr>
        <w:t>做有限暴露方式的脱敏处理，只保留最后一个字，其余文字用“*”代替，总长度不变</w:t>
      </w:r>
      <w:bookmarkEnd w:id="141"/>
      <w:r>
        <w:rPr>
          <w:rFonts w:hint="eastAsia" w:ascii="宋体" w:hAnsi="宋体"/>
          <w:color w:val="000000"/>
          <w:sz w:val="24"/>
          <w:szCs w:val="22"/>
        </w:rPr>
        <w:t>。</w:t>
      </w:r>
    </w:p>
    <w:p>
      <w:pPr>
        <w:rPr>
          <w:rFonts w:ascii="宋体" w:hAnsi="宋体"/>
        </w:rPr>
      </w:pPr>
    </w:p>
    <w:p>
      <w:pPr>
        <w:pStyle w:val="3"/>
        <w:numPr>
          <w:ilvl w:val="0"/>
          <w:numId w:val="0"/>
        </w:numPr>
        <w:rPr>
          <w:rFonts w:ascii="宋体" w:hAnsi="宋体" w:eastAsia="宋体"/>
          <w:color w:val="000000"/>
        </w:rPr>
      </w:pPr>
      <w:bookmarkStart w:id="142" w:name="_Toc53760047"/>
      <w:r>
        <w:rPr>
          <w:rFonts w:hint="eastAsia" w:ascii="宋体" w:hAnsi="宋体" w:eastAsia="宋体"/>
          <w:color w:val="000000"/>
        </w:rPr>
        <w:t>附录</w:t>
      </w:r>
      <w:r>
        <w:rPr>
          <w:rFonts w:ascii="宋体" w:hAnsi="宋体" w:eastAsia="宋体"/>
          <w:color w:val="000000"/>
        </w:rPr>
        <w:t>2</w:t>
      </w:r>
      <w:r>
        <w:rPr>
          <w:rFonts w:hint="eastAsia" w:ascii="宋体" w:hAnsi="宋体" w:eastAsia="宋体"/>
          <w:color w:val="000000"/>
        </w:rPr>
        <w:t>、银保监会绿色认定分类</w:t>
      </w:r>
      <w:bookmarkEnd w:id="142"/>
    </w:p>
    <w:tbl>
      <w:tblPr>
        <w:tblStyle w:val="33"/>
        <w:tblW w:w="8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400"/>
        <w:gridCol w:w="1380"/>
        <w:gridCol w:w="4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5" w:hRule="atLeast"/>
        </w:trPr>
        <w:tc>
          <w:tcPr>
            <w:tcW w:w="2400" w:type="dxa"/>
            <w:shd w:val="clear" w:color="auto" w:fill="FFE699"/>
            <w:noWrap/>
            <w:tcMar>
              <w:top w:w="10" w:type="dxa"/>
              <w:left w:w="10" w:type="dxa"/>
              <w:right w:w="10" w:type="dxa"/>
            </w:tcMar>
            <w:vAlign w:val="center"/>
          </w:tcPr>
          <w:p>
            <w:pPr>
              <w:widowControl/>
              <w:jc w:val="center"/>
              <w:textAlignment w:val="center"/>
              <w:rPr>
                <w:rFonts w:ascii="仿宋" w:hAnsi="仿宋" w:eastAsia="仿宋" w:cs="仿宋"/>
                <w:b/>
                <w:color w:val="000000"/>
                <w:sz w:val="22"/>
                <w:szCs w:val="22"/>
              </w:rPr>
            </w:pPr>
            <w:r>
              <w:rPr>
                <w:rFonts w:hint="eastAsia" w:ascii="仿宋" w:hAnsi="仿宋" w:eastAsia="仿宋" w:cs="仿宋"/>
                <w:b/>
                <w:color w:val="000000"/>
                <w:kern w:val="0"/>
                <w:sz w:val="22"/>
                <w:szCs w:val="22"/>
                <w:lang w:bidi="ar"/>
              </w:rPr>
              <w:t>分类代码</w:t>
            </w:r>
          </w:p>
        </w:tc>
        <w:tc>
          <w:tcPr>
            <w:tcW w:w="1380" w:type="dxa"/>
            <w:shd w:val="clear" w:color="auto" w:fill="FFE699"/>
            <w:noWrap/>
            <w:tcMar>
              <w:top w:w="10" w:type="dxa"/>
              <w:left w:w="10" w:type="dxa"/>
              <w:right w:w="10" w:type="dxa"/>
            </w:tcMar>
            <w:vAlign w:val="center"/>
          </w:tcPr>
          <w:p>
            <w:pPr>
              <w:widowControl/>
              <w:jc w:val="right"/>
              <w:textAlignment w:val="center"/>
              <w:rPr>
                <w:rFonts w:ascii="仿宋" w:hAnsi="仿宋" w:eastAsia="仿宋" w:cs="仿宋"/>
                <w:b/>
                <w:color w:val="000000"/>
                <w:sz w:val="22"/>
                <w:szCs w:val="22"/>
              </w:rPr>
            </w:pPr>
            <w:r>
              <w:rPr>
                <w:rFonts w:hint="eastAsia" w:ascii="仿宋" w:hAnsi="仿宋" w:eastAsia="仿宋" w:cs="仿宋"/>
                <w:b/>
                <w:color w:val="000000"/>
                <w:kern w:val="0"/>
                <w:sz w:val="22"/>
                <w:szCs w:val="22"/>
                <w:lang w:bidi="ar"/>
              </w:rPr>
              <w:t>系列号</w:t>
            </w:r>
          </w:p>
        </w:tc>
        <w:tc>
          <w:tcPr>
            <w:tcW w:w="4991" w:type="dxa"/>
            <w:shd w:val="clear" w:color="auto" w:fill="FFE699"/>
            <w:noWrap/>
            <w:tcMar>
              <w:top w:w="10" w:type="dxa"/>
              <w:left w:w="10" w:type="dxa"/>
              <w:right w:w="10" w:type="dxa"/>
            </w:tcMar>
            <w:vAlign w:val="center"/>
          </w:tcPr>
          <w:p>
            <w:pPr>
              <w:widowControl/>
              <w:jc w:val="center"/>
              <w:textAlignment w:val="center"/>
              <w:rPr>
                <w:rFonts w:ascii="仿宋" w:hAnsi="仿宋" w:eastAsia="仿宋" w:cs="仿宋"/>
                <w:b/>
                <w:color w:val="000000"/>
                <w:sz w:val="22"/>
                <w:szCs w:val="22"/>
              </w:rPr>
            </w:pPr>
            <w:r>
              <w:rPr>
                <w:rFonts w:hint="eastAsia" w:ascii="仿宋" w:hAnsi="仿宋" w:eastAsia="仿宋" w:cs="仿宋"/>
                <w:b/>
                <w:color w:val="000000"/>
                <w:kern w:val="0"/>
                <w:sz w:val="22"/>
                <w:szCs w:val="22"/>
                <w:lang w:bidi="ar"/>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CBIRCGC20B01000000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节能环保产业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高效节能装备和绿色标识产品制造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节能锅炉制造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节能窑炉制造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节能型泵及真空设备制造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节能型气体压缩设备制造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节能型液压气压元件制造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节能风机风扇制造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CBIRCGC20B01010700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高效发电机及发电机组制造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CBIRCGC20B01010800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1.1.8</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节能电机制造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CBIRCGC20B01010900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1.1.9</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节能型变压器、整流器、电感器和电焊机制造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CBIRCGC20B01011000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1.1.10</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余热余压余气利用设备制造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CBIRCGC20B01011100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高效节能家用电器制造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CBIRCGC20B01011200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高效节能商用设备制造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CBIRCGC20B01011300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1.1.13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高效照明产品及系统制造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CBIRCGC20B01011400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1.1.14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绿色建筑材料制造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CBIRCGC20B01011500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1.1.15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能源计量、监测、控制设备制造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CBIRCGC20B01011600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1.1.16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其他具有节能、低碳属性的绿色标识产品生产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CBIRCGC20B01020000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先进环保装备、仪器设备、材料药剂和绿色标识产品制造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CBIRCGC20B01020100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1.2.1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水污染防治装备制造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CBIRCGC20B01020200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1.2.2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大气污染防治装备制造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CBIRCGC20B01020300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1.2.3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土壤污染治理与修复装备制造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CBIRCGC20B01020400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1.2.4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固体废物处理处置装备制造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CBIRCGC20B01020500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1.2.5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减振降噪设备制造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CBIRCGC20B01020600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1.2.6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放射性污染防治和处理设备制造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CBIRCGC20B01020700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1.2.7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环境污染处理药剂、材料制造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CBIRCGC20B01020800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1.2.8</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环境监测仪器与应急处理设备制造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CBIRCGC20B01020900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1.2.9</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其他具有环保属性的绿色标识产品生产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CBIRCGC20B01030000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资源循环利用装备和绿色标识产品制造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CBIRCGC20B01030100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矿产资源综合利用装备及产品制造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CBIRCGC20B01030200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工业固体废物综合利用装备及产品制造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CBIRCGC20B01030300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建筑废弃物、道路废弃物资源化无害化利用装备及产品制造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CBIRCGC20B01030400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餐厨废弃物资源化无害化利用装备及产品制造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CBIRCGC20B01030500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汽车零部件及机电产品再制造装备及产品制造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CBIRCGC20B01030600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资源再生利用装备及产品制造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CBIRCGC20B01030700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非常规水源利用装备及产品制造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CBIRCGC20B01030800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1.3.8</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农林废物资源化无害化利用装备及产品制造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CBIRCGC20B01030900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1.3.9</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城镇污水处理厂污泥处置综合利用装备及产品制造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CBIRCGC20B01031000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1.3.10</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其他具有循环、再生、节水属性的绿色标识产品生产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CBIRCGC20B01040000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绿色交通装备、设施、产品制造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CBIRCGC20B01040100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1.4.1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新能源汽车整车及关键零部件制造和产业化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CBIRCGC20B01040200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1.4.2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充电、换电及加氢设施制造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CBIRCGC20B01040300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1.4.3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绿色船舶制造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CBIRCGC20B01040400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1.4.4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高端绿色装备制造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CBIRCGC20B01040500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1.4.5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自行车制造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CBIRCGC20B01050000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节能改造及能效提升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CBIRCGC20B01050100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1.5.1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锅炉（窑炉）节能改造和能效提升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CBIRCGC20B01050200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1.5.2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电机系统能效提升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CBIRCGC20B01050300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1.5.3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余热余压利用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CBIRCGC20B01050400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1.5.4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能量系统优化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CBIRCGC20B01050500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1.5.5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绿色照明改造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CBIRCGC20B01050600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1.5.6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汽轮发电机组系统能效提升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CBIRCGC20B01050700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1.5.7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通信节能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CBIRCGC20B01050800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1.5.8</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温室气体无组织排放减排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污染治理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良好水体保护及地下水环境防治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重点流域海域水环境治理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城市黑臭水体整治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城市扬尘综合整治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餐饮油烟污染治理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建设用地污染治理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CBIRCGC20B01060700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农林草业面源污染防治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CBIRCGC20B01060800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1.6.8</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沙漠污染治理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CBIRCGC20B01060900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1.6.9</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农用地污染治理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CBIRCGC20B01061000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1.6.10</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噪声污染治理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CBIRCGC20B01061100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恶臭污染治理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CBIRCGC20B01061200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农村人居环境整治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CBIRCGC20B01070000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资源循环利用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CBIRCGC20B01070100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1.7.1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矿产资源及大宗固体废弃物综合利用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CBIRCGC20B01070200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1.7.2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废旧资源再生利用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CBIRCGC20B01070300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1.7.3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城乡生活垃圾综合利用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CBIRCGC20B01070400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1.7.4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汽车零部件及机电产品再制造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CBIRCGC20B01070500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1.7.5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海水、苦咸水淡化处理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CBIRCGC20B01070600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1.7.6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雨水的收集、处理、利用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CBIRCGC20B01070700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1.7.7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农业废弃物资源化利用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CBIRCGC20B01070800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1.7.8</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城镇污水处理厂污泥综合利用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CBIRCGC20B01070900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1.7.9</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利用生产者责任延伸等制度回收废旧物品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CBIRCGC20B02000000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清洁生产产业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CBIRCGC20B02010000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产业园区绿色升级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CBIRCGC20B02010100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产业园区资源循环利用升级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CBIRCGC20B02010101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2.1.1.1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园区产业链接循环化改造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CBIRCGC20B02010102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2.1.1.2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园区资源利用高效化改造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CBIRCGC20B02010200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产业园区环保升级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CBIRCGC20B02010201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2.1.2.1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园区污染治理集中化改造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CBIRCGC20B02010202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2.1.2.2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园区重点行业清洁生产改造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CBIRCGC20B02020000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无毒无害原料替代使用与危险废物治理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CBIRCGC20B02020100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2.2.1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无毒无害原料生产与替代使用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CBIRCGC20B02020200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2.2.2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危险废物处理处置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CBIRCGC20B02020300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2.2.3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危险废物运输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CBIRCGC20B02020400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2.2.4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高效低毒低残留农药生产与替代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CBIRCGC20B02030000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生产过程废气处理处置及资源化综合利用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CBIRCGC20B02030100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2.3.1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生产过程废气处理处置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CBIRCGC20B02030101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2.3.1.1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工业脱硫脱硝除尘改造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CBIRCGC20B02030102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2.3.1.2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燃煤电厂超低排放改造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CBIRCGC20B02030103</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2.3.1.3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挥发性有机物综合整治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CBIRCGC20B02030104</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2.3.1.4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钢铁企业超低排放改造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CBIRCGC20B02030200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2.3.2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生产过程废气资源化利用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CBIRCGC20B02040000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生产过程节水和废水处理处置及资源化综合利用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CBIRCGC20B02040100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2.4.1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生产过程废水处理处置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CBIRCGC20B02040101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2.4.1.1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重点行业水污染治理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CBIRCGC20B02040102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2.4.1.2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工业集聚区水污染集中治理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CBIRCGC20B02040103</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2.4.1.3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畜禽养殖废弃物污染治理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CBIRCGC20B02040200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2.4.2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生产过程节水和水资源高效利用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CBIRCGC20B02050000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生产过程废渣处理处置及资源化综合利用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CBIRCGC20B02050100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2.5.1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生产过程废渣处理处置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CBIRCGC20B02050101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2.5.1.1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工业固体废弃物无害化处理处置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CBIRCGC20B02050102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2.5.1.2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历史遗留尾矿库整治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CBIRCGC20B02050200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2.5.2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生产过程废渣资源化综合利用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CBIRCGC20B02050201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2.5.2.1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工业固体废弃物综合利用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CBIRCGC20B02050202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2.5.2.2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包装废弃物回收处理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CBIRCGC20B02050203</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2.5.2.3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废弃农膜回收利用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CBIRCGC20B03000000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清洁能源产业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CBIRCGC20B03010000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新能源与清洁能源装备制造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CBIRCGC20B03010100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风力发电装备制造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CBIRCGC20B03010200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太阳能发电装备制造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CBIRCGC20B03010300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3.1.3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生物质能利用装备制造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CBIRCGC20B03010400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3.1.4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水力发电和抽水蓄能装备制造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CBIRCGC20B03010500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3.1.5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智能电网产品和装备制造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CBIRCGC20B03010600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3.1.6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燃气轮机装备制造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CBIRCGC20B03010700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3.1.7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燃料电池装备制造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CBIRCGC20B03010800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3.1.8</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地热能开发利用装备制造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CBIRCGC20B03010900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3.1.9</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海洋能开发利用装备制造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清洁能源设施建设和运营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风力发电设施建设和运营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太阳能利用设施建设和运营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生物质能源利用设施建设和运营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环境友好型水力发电设施建设和运营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煤改气、煤改电清洁能源利用设施建设和运营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其他可再生能源及清洁能源设施建设和运营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CBIRCGC20B03020601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3.2.6.1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煤层气（煤矿瓦斯）抽采利用设施建设和运营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CBIRCGC20B03020602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3.2.6.2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地热能利用设施建设和运营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CBIRCGC20B03020603</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3.2.6.3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海洋能利用设施建设和运营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CBIRCGC20B03020604</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3.2.6.4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氢能利用设施建设和运营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CBIRCGC20B03020605</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3.2.6.5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热泵建设和运营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CBIRCGC20B03030000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传统能源清洁高效利用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CBIRCGC20B03030100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3.3.1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煤炭洗选加工项目建设和运营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CBIRCGC20B03030200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3.3.2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热电（冷）联产项目建设和运营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CBIRCGC20B03040000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能源系统高效运行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CBIRCGC20B03040100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3.4.1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多能互补工程建设和运营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CBIRCGC20B03040200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3.4.2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高效储能设施建设和运营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CBIRCGC20B03040300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3.4.3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智能电网建设和运营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CBIRCGC20B03040400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3.4.4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燃煤发电机组调峰灵活性改造工程和运营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CBIRCGC20B03040500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3.4.5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天然气输送储运调峰设施建设和运营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CBIRCGC20B03040600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3.4.6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分布式能源工程建设和运营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CBIRCGC20B03040700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3.4.7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抽水蓄能电站建设和运营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CBIRCGC20B03040800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3.4.8</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电网节能改造项目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CBIRCGC20B04000000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生态环境产业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生态农林牧渔业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绿色农业产品生产加工及绿色农资制造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CBIRCGC20B04010101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绿色农业产品生产加工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CBIRCGC20B04010102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绿色农资制造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绿色林业产品生产加工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森林、碳汇林、碳汇渔业资源培育产业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其他生态农林牧渔业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CBIRCGC20B04010401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4.1.4.1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现代农业种业及动植物种质资源保护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CBIRCGC20B04010402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4.1.4.2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农作物种植保护地、保护区建设和运营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CBIRCGC20B04010403</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4.1.4.3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植树种草及林木种苗花卉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CBIRCGC20B04010404</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4.1.4.4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林业基因资源保护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CBIRCGC20B04010405</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4.1.4.5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绿色畜牧业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CBIRCGC20B04010406</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4.1.4.6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绿色渔业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CBIRCGC20B04010407</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4.1.4.7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森林游憩和康养产业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CBIRCGC20B04010408</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4.1.4.8</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农作物病虫害绿色防控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CBIRCGC20B04020000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生态保护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CBIRCGC20B04020100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4.2.1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天然林资源保护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CBIRCGC20B04020200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4.2.2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动植物资源保护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CBIRCGC20B04020300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4.2.3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自然保护区建设和运营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CBIRCGC20B04020400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4.2.4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生态功能区建设维护和运营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9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CBIRCGC20B04020500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4.2.5</w:t>
            </w:r>
          </w:p>
        </w:tc>
        <w:tc>
          <w:tcPr>
            <w:tcW w:w="4991"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国家公园、世界遗产、国家级风景名胜区、国家森林公园、国家地质公园、国家湿地公园等保护性运营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生态修复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退耕还林还草和退牧还草工程建设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河湖与湿地保护恢复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增殖放流与海洋牧场建设和运营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国家生态安全屏障保护修复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重点生态区域综合治理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矿山生态环境恢复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CBIRCGC20B04030700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荒漠化、石漠化和水土流失综合治理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CBIRCGC20B04030800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4.3.8</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有害生物灾害防治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CBIRCGC20B04030900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4.3.9</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水生态系统旱涝灾害防控及应对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CBIRCGC20B04031000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4.3.10</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地下水超采区治理与修复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CBIRCGC20B04031100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采煤沉陷区综合治理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CBIRCGC20B04031200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农村土地综合整治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CBIRCGC20B04031300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4.3.13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海域、海岸带和海岛综合整治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CBIRCGC20B05000000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基础设施绿色升级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CBIRCGC20B05010000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建筑节能与绿色建筑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CBIRCGC20B05010100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超低能耗建筑建设、建筑可再生能源应用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CBIRCGC20B05010101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5.1.1.1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超低能耗建筑建设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CBIRCGC20B05010102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5.1.1.2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建筑可再生能源应用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CBIRCGC20B05010200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绿色建筑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CBIRCGC20B05010201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5.1.2.1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绿色民用建筑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CBIRCGC20B05010202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5.1.2.2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绿色工业建筑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CBIRCGC20B05010300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5.1.3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装配式建筑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CBIRCGC20B05010400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5.1.4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既有建筑节能及绿色改造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绿色交通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环境友好型铁路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绿色航运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城乡公共交通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CBIRCGC20B05020301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5.2.3.1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城乡公共交通系统建设和运营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CBIRCGC20B05020302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5.2.3.2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充电、换电、加氢和加气设施建设和运营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CBIRCGC20B05020303</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5.2.3.3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城市慢行系统建设和运营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CBIRCGC20B05020304</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5.2.3.4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共享交通设施建设和运营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绿色民航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交通运输节能项目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CBIRCGC20B05020501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5.2.5.1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港口、码头岸电设施及机场廊桥供电设施建设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CBIRCGC20B05020502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5.2.5.2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集装箱多式联运系统建设和运营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CBIRCGC20B05020503</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5.2.5.3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公路甩挂运输系统建设和运营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CBIRCGC20B05020504</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5.2.5.4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智能交通体系建设和运营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交通运输环保项目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CBIRCGC20B05020601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5.2.6.1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船舶港口污染防治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CBIRCGC20B05020602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5.2.6.2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交通车辆污染治理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CBIRCGC20B05020603</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5.2.6.3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其他交通运输环保项目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CBIRCGC20B05030000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环境基础设施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CBIRCGC20B05030100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5.3.1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城乡环境基础设施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CBIRCGC20B05030101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5.3.1.1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污水处理、再生利用及污泥处理处置设施建设运营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CBIRCGC20B05030102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5.3.1.2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生活垃圾收运处理设施建设和运营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CBIRCGC20B05030103</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5.3.1.3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环境监测系统建设和运营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CBIRCGC20B05030104</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5.3.1.4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城镇污水收集系统排查改造建设修复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CBIRCGC20B05030105</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5.3.1.5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城镇供水管网分区计量漏损控制建设和运营及城市节水项目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CBIRCGC20B05030106</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5.3.1.6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入河排污口排查整治及规范化建设和运营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CBIRCGC20B05030200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5.3.2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农村饮水安全工程项目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CBIRCGC20B05030300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5.3.3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农田水利设施建设项目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CBIRCGC20B05040000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城镇能源基础设施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CBIRCGC20B05040100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5.4.1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城镇集中供热系统清洁化建设运营和改造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CBIRCGC20B05040200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5.4.2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城镇电力设施智能化建设运营和改造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CBIRCGC20B05040300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5.4.3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城镇一体化集成供能设施建设和运营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CBIRCGC20B05050000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海绵城市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CBIRCGC20B05050100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5.5.1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海绵型建筑与小区建设和运营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CBIRCGC20B05050200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5.5.2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海绵型道路与广场建设和运营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CBIRCGC20B05050300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5.5.3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海绵型公园和绿地建设和运营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CBIRCGC20B05050400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5.5.4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城市排水设施达标建设运营和改造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CBIRCGC20B05050500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5.5.5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城市水体自然生态修复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CBIRCGC20B05060000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园林绿化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CBIRCGC20B05060100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5.6.1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公园绿地建设、养护和运营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CBIRCGC20B05060200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5.6.2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绿道系统建设、养护管理和运营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CBIRCGC20B05060300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5.6.3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附属绿地建设、养护管理和运营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CBIRCGC20B05060400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5.6.4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道路绿化建设、养护管理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CBIRCGC20B05060500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5.6.5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区域绿地建设、养护管理和运营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CBIRCGC20B05060600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5.6.6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立体绿化建设、养护管理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CBIRCGC20B05070000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智慧城市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CBIRCGC20B06000000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CBIRCGC20B06010000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节能低碳服务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CBIRCGC20B06010100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节能低碳咨询服务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CBIRCGC20B06010200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节能低碳项目运营管理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CBIRCGC20B06010300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6.1.3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节能低碳项目评估审计核查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CBIRCGC20B06010400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6.1.4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节能监测检测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CBIRCGC20B06010500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6.1.5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节能低碳技术产品认证和推广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CBIRCGC20B06020000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环保服务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CBIRCGC20B06020100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6.2.1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环保咨询服务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CBIRCGC20B06020200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6.2.2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环保项目运营管理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CBIRCGC20B06020300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6.2.3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环保项目评估审计核查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CBIRCGC20B06020400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6.2.4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环保监测检测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CBIRCGC20B06020500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6.2.5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环保技术产品认证和推广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CBIRCGC20B06030000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节水服务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CBIRCGC20B06030100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6.3.1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节水咨询服务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CBIRCGC20B06030200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6.3.2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节水项目运营管理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CBIRCGC20B06030300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6.3.3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节水产品认证推广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CBIRCGC20B06040000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循环经济（资源循环利用）服务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CBIRCGC20B06040100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6.4.1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循环经济（资源循环利用）咨询服务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CBIRCGC20B06040200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6.4.2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资源综合利用产品认定推广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CBIRCGC20B06050000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采购碳排放权融资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CBIRCGC20B06060000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采购其他环境权益融资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CBIRCGC20B07000000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采用国际惯例或国际标准的境外项目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CBIRCGC20B08000000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绿色贸易融资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CBIRCGC20B08010000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高效节能装备和绿色标识产品贸易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CBIRCGC20B08020000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先进环保装备、仪器设备、材料药剂贸易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CBIRCGC20B08030000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资源循环利用装备和绿色标识产品贸易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CBIRCGC20B08040000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绿色交通装备、设施、产品贸易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CBIRCGC20B08050000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新能源与清洁能源产品、装备贸易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CBIRCGC20B08060000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生态产品贸易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CBIRCGC20B08060100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8.6.1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大宗绿色商品贸易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CBIRCGC20B08060200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8.6.2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其他绿色产品贸易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CBIRCGC20B09000000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9</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绿色消费融资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CBIRCGC20B09010000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9.1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购置节能建筑与绿色建筑，既有住房节能改造融资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CBIRCGC20B09010100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9.1.1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个人购置节能建筑与绿色建筑，既有住房节能改造融资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CBIRCGC20B09010200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9.1.2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公共机构及企业购置节能建筑与绿色建筑，既有住房节能改造融资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CBIRCGC20B09020000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9.2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购置新能源和清洁能源汽车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CBIRCGC20B09020100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9.2.1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个人购置新能源和清洁能源汽车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CBIRCGC20B09020200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9.2.2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公共机构及企业购置新能源和清洁能源汽车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CBIRCGC20B09030000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9.3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其他绿色消费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CBIRCGC20B09030100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9.3.1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个人其他绿色消费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CBIRCGC20B09030200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9.3.2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公共机构及企业其他绿色消费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5" w:hRule="atLeast"/>
        </w:trPr>
        <w:tc>
          <w:tcPr>
            <w:tcW w:w="2400" w:type="dxa"/>
            <w:shd w:val="clear" w:color="auto" w:fill="FFE699"/>
            <w:noWrap/>
            <w:tcMar>
              <w:top w:w="10" w:type="dxa"/>
              <w:left w:w="10" w:type="dxa"/>
              <w:right w:w="10" w:type="dxa"/>
            </w:tcMar>
            <w:vAlign w:val="center"/>
          </w:tcPr>
          <w:p>
            <w:pPr>
              <w:widowControl/>
              <w:jc w:val="center"/>
              <w:textAlignment w:val="center"/>
              <w:rPr>
                <w:rFonts w:ascii="仿宋" w:hAnsi="仿宋" w:eastAsia="仿宋" w:cs="仿宋"/>
                <w:b/>
                <w:color w:val="000000"/>
                <w:sz w:val="22"/>
                <w:szCs w:val="22"/>
              </w:rPr>
            </w:pPr>
            <w:r>
              <w:rPr>
                <w:rFonts w:hint="eastAsia" w:ascii="仿宋" w:hAnsi="仿宋" w:eastAsia="仿宋" w:cs="仿宋"/>
                <w:b/>
                <w:color w:val="000000"/>
                <w:kern w:val="0"/>
                <w:sz w:val="22"/>
                <w:szCs w:val="22"/>
                <w:lang w:bidi="ar"/>
              </w:rPr>
              <w:t>分类代码</w:t>
            </w:r>
          </w:p>
        </w:tc>
        <w:tc>
          <w:tcPr>
            <w:tcW w:w="1380" w:type="dxa"/>
            <w:shd w:val="clear" w:color="auto" w:fill="FFE699"/>
            <w:noWrap/>
            <w:tcMar>
              <w:top w:w="10" w:type="dxa"/>
              <w:left w:w="10" w:type="dxa"/>
              <w:right w:w="10" w:type="dxa"/>
            </w:tcMar>
            <w:vAlign w:val="center"/>
          </w:tcPr>
          <w:p>
            <w:pPr>
              <w:widowControl/>
              <w:jc w:val="right"/>
              <w:textAlignment w:val="center"/>
              <w:rPr>
                <w:rFonts w:ascii="仿宋" w:hAnsi="仿宋" w:eastAsia="仿宋" w:cs="仿宋"/>
                <w:b/>
                <w:color w:val="000000"/>
                <w:sz w:val="22"/>
                <w:szCs w:val="22"/>
              </w:rPr>
            </w:pPr>
            <w:r>
              <w:rPr>
                <w:rFonts w:hint="eastAsia" w:ascii="仿宋" w:hAnsi="仿宋" w:eastAsia="仿宋" w:cs="仿宋"/>
                <w:b/>
                <w:color w:val="000000"/>
                <w:kern w:val="0"/>
                <w:sz w:val="22"/>
                <w:szCs w:val="22"/>
                <w:lang w:bidi="ar"/>
              </w:rPr>
              <w:t>系列号</w:t>
            </w:r>
          </w:p>
        </w:tc>
        <w:tc>
          <w:tcPr>
            <w:tcW w:w="4991" w:type="dxa"/>
            <w:shd w:val="clear" w:color="auto" w:fill="FFE699"/>
            <w:noWrap/>
            <w:tcMar>
              <w:top w:w="10" w:type="dxa"/>
              <w:left w:w="10" w:type="dxa"/>
              <w:right w:w="10" w:type="dxa"/>
            </w:tcMar>
            <w:vAlign w:val="center"/>
          </w:tcPr>
          <w:p>
            <w:pPr>
              <w:widowControl/>
              <w:jc w:val="center"/>
              <w:textAlignment w:val="center"/>
              <w:rPr>
                <w:rFonts w:ascii="仿宋" w:hAnsi="仿宋" w:eastAsia="仿宋" w:cs="仿宋"/>
                <w:b/>
                <w:color w:val="000000"/>
                <w:sz w:val="22"/>
                <w:szCs w:val="22"/>
              </w:rPr>
            </w:pPr>
            <w:r>
              <w:rPr>
                <w:rFonts w:hint="eastAsia" w:ascii="仿宋" w:hAnsi="仿宋" w:eastAsia="仿宋" w:cs="仿宋"/>
                <w:b/>
                <w:color w:val="000000"/>
                <w:kern w:val="0"/>
                <w:sz w:val="22"/>
                <w:szCs w:val="22"/>
                <w:lang w:bidi="ar"/>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CBIRCGC20B01000000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节能环保产业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高效节能装备和绿色标识产品制造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节能锅炉制造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节能窑炉制造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节能型泵及真空设备制造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节能型气体压缩设备制造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节能型液压气压元件制造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节能风机风扇制造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CBIRCGC20B01010700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高效发电机及发电机组制造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CBIRCGC20B01010800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1.1.8</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节能电机制造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CBIRCGC20B01010900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1.1.9</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节能型变压器、整流器、电感器和电焊机制造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CBIRCGC20B01011000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1.1.10</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余热余压余气利用设备制造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CBIRCGC20B01011100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高效节能家用电器制造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CBIRCGC20B01011200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高效节能商用设备制造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CBIRCGC20B01011300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1.1.13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高效照明产品及系统制造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CBIRCGC20B01011400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1.1.14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绿色建筑材料制造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CBIRCGC20B01011500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1.1.15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能源计量、监测、控制设备制造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CBIRCGC20B01011600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1.1.16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具有节能、低碳属性的绿色标识产品生产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CBIRCGC20B01020000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先进环保装备、仪器设备、材料药剂和绿色标识产品制造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CBIRCGC20B01020100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1.2.1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水污染防治装备制造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CBIRCGC20B01020200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1.2.2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大气污染防治装备制造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CBIRCGC20B01020300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1.2.3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土壤污染治理与修复装备制造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CBIRCGC20B01020400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1.2.4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固体废物处理处置装备制造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CBIRCGC20B01020500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1.2.5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减振降噪设备制造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CBIRCGC20B01020600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1.2.6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放射性污染防治和处理设备制造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CBIRCGC20B01020700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1.2.7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环境污染处理药剂、材料制造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CBIRCGC20B01020800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1.2.8</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环境监测仪器与应急处理设备制造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CBIRCGC20B01020900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1.2.9</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具有环保属性的绿色标识产品生产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CBIRCGC20B01030000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资源循环利用装备和绿色标识产品制造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CBIRCGC20B01030100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矿产资源综合利用装备及产品制造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CBIRCGC20B01030200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工业固体废物综合利用装备及产品制造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CBIRCGC20B01030300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建筑废弃物、道路废弃物资源化无害化利用装备及产品制造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CBIRCGC20B01030400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餐厨废弃物资源化无害化利用装备及产品制造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CBIRCGC20B01030500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汽车零部件及机电产品再制造装备及产品制造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CBIRCGC20B01030600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资源再生利用装备及产品制造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CBIRCGC20B01030700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非常规水源利用装备及产品制造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CBIRCGC20B01030800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1.3.8</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农林废物资源化无害化利用装备及产品制造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CBIRCGC20B01030900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1.3.9</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城镇污水处理厂污泥处置综合利用装备及产品制造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CBIRCGC20B01031000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1.3.10</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具有循环、再生、节水属性的绿色标识产品生产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CBIRCGC20B01040000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绿色交通装备、设施、产品制造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CBIRCGC20B01040100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1.4.1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新能源汽车整车及关键零部件制造和产业化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CBIRCGC20B01040200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1.4.2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充电、换电及加氢设施制造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CBIRCGC20B01040300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1.4.3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绿色船舶制造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CBIRCGC20B01040400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1.4.4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高端绿色装备制造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CBIRCGC20B01040500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1.4.5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自行车制造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CBIRCGC20B01050000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节能改造及能效提升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CBIRCGC20B01050100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1.5.1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锅炉（窑炉）节能改造和能效提升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CBIRCGC20B01050200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1.5.2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电机系统能效提升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CBIRCGC20B01050300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1.5.3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余热余压利用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CBIRCGC20B01050400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1.5.4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能量系统优化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CBIRCGC20B01050500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1.5.5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绿色照明改造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CBIRCGC20B01050600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1.5.6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汽轮发电机组系统能效提升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CBIRCGC20B01050700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1.5.7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通信节能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CBIRCGC20B01050800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1.5.8</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温室气体无组织排放减排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污染防治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良好水体保护及地下水环境防治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重点流域海域水环境治理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城市黑臭水体整治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城市扬尘综合整治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餐饮油烟污染治理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建设用地污染治理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CBIRCGC20B01060700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农林草业面源污染防治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CBIRCGC20B01060800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1.6.8</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沙漠污染治理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CBIRCGC20B01060900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1.6.9</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农用地污染治理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CBIRCGC20B01061000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1.6.10</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噪声污染治理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CBIRCGC20B01061100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恶臭污染治理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CBIRCGC20B01061200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1.6.12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农村人居环境整治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CBIRCGC20B01070000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资源循环利用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CBIRCGC20B01070100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1.7.1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矿产资源及大宗固体废弃物综合利用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CBIRCGC20B01070200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1.7.2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废旧资源再生利用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CBIRCGC20B01070300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1.7.3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城乡生活垃圾综合利用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CBIRCGC20B01070400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1.7.4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汽车零部件及机电产品再制造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CBIRCGC20B01070500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1.7.5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海水、苦咸水淡化处理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CBIRCGC20B01070600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1.7.6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雨水的收集、处理、利用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CBIRCGC20B01070700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1.7.7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农业废弃物资源化利用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CBIRCGC20B01070800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1.7.8</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城镇污水处理厂污泥综合利用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CBIRCGC20B01070900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1.7.9</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利用生产者责任延伸等制度回收废旧物品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CBIRCGC20B02000000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清洁生产产业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CBIRCGC20B02010000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产业园区绿色升级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CBIRCGC20B02010100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产业园区资源循环利用升级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CBIRCGC20B02010101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2.1.1.1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园区产业链接循环化改造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CBIRCGC20B02010102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2.1.1.2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园区资源利用高效化改造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CBIRCGC20B02010200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产业园区环保升级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CBIRCGC20B02010201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2.1.2.1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园区污染治理集中化改造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CBIRCGC20B02010202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2.1.2.2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园区重点行业清洁生产改造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CBIRCGC20B02020000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无毒无害原料替代使用与危险废物治理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CBIRCGC20B02020100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2.2.1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无毒无害原料生产与替代使用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CBIRCGC20B02020200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2.2.2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危险废物处理处置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CBIRCGC20B02020300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2.2.3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危险废物运输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CBIRCGC20B02020400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2.2.4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高效低毒低残留农药生产与替代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CBIRCGC20B02030000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生产过程废气处理处置及资源化综合利用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CBIRCGC20B02030100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2.3.1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生产过程废气处理处置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CBIRCGC20B02030101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2.3.1.1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工业脱硫脱硝除尘改造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CBIRCGC20B02030102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2.3.1.2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燃煤电厂超低排放改造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CBIRCGC20B02030103</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2.3.1.3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挥发性有机物综合整治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CBIRCGC20B02030104</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2.3.1.4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钢铁企业超低排放改造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CBIRCGC20B02030200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2.3.2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生产过程废气资源化利用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CBIRCGC20B02040000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生产过程节水和废水处理处置及资源化综合利用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CBIRCGC20B02040100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2.4.1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生产过程废水处理处置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CBIRCGC20B02040101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2.4.1.1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重点行业水污染治理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CBIRCGC20B02040102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2.4.1.2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工业集聚区水污染集中治理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CBIRCGC20B02040103</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2.4.1.3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畜禽养殖废弃物污染治理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CBIRCGC20B02040200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2.4.2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生产过程节水和水资源高效利用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CBIRCGC20B02050000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生产过程废渣处理处置及资源化综合利用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CBIRCGC20B02050100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2.5.1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生产过程废渣处理处置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CBIRCGC20B02050101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2.5.1.1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工业固体废弃物无害化处理处置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CBIRCGC20B02050102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2.5.1.2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历史遗留尾矿库整治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CBIRCGC20B02050200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2.5.2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生产过程废渣资源化综合利用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CBIRCGC20B02050201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2.5.2.1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工业固体废弃物资源化综合利用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CBIRCGC20B02050202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2.5.2.2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包装废弃物回收处理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CBIRCGC20B02050203</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2.5.2.3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废弃农膜回收利用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CBIRCGC20B03000000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清洁能源产业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CBIRCGC20B03010000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新能源与清洁能源装备制造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CBIRCGC20B03010100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风力发电装备制造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CBIRCGC20B03010200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太阳能发电装备制造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CBIRCGC20B03010300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3.1.3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生物质能利用装备制造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CBIRCGC20B03010400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3.1.4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水力发电和抽水蓄能装备制造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CBIRCGC20B03010500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3.1.5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智能电网产品和装备制造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CBIRCGC20B03010600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3.1.6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燃气轮机装备制造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CBIRCGC20B03010700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3.1.7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燃料电池装备制造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CBIRCGC20B03010800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3.1.8</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地热能开发利用装备制造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CBIRCGC20B03010900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3.1.9</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海洋能开发利用装备制造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清洁能源设施建设和运营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风力发电设施建设和运营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太阳能利用设施建设和运营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生物质能源利用设施建设和运营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环境友好型水力发电设施建设和运营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煤改气、煤改电清洁能源利用设施建设和运营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其他可再生能源及清洁能源设施建设和运营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CBIRCGC20B03020601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3.2.6.1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煤层气（煤矿瓦斯）抽采利用设施建设和运营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CBIRCGC20B03020602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3.2.6.2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地热能利用设施建设和运营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CBIRCGC20B03020603</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3.2.6.3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海洋能利用设施建设和运营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CBIRCGC20B03020604</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3.2.6.4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氢能利用设施建设和运营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CBIRCGC20B03020605</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3.2.6.5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热泵建设和运营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CBIRCGC20B03030000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传统能源清洁高效利用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CBIRCGC20B03030100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3.3.1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煤炭洗选加工项目建设和运营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CBIRCGC20B03030200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3.3.2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热电（冷）联产项目建设和运营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CBIRCGC20B03040000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能源系统高效运行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CBIRCGC20B03040100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3.4.1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多能互补工程建设和运营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CBIRCGC20B03040200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3.4.2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高效储能设施建设和运营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CBIRCGC20B03040300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3.4.3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智能电网建设和运营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CBIRCGC20B03040400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3.4.4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燃煤发电机组调峰灵活性改造工程和运营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CBIRCGC20B03040500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3.4.5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天然气输送储运调峰设施建设和运营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CBIRCGC20B03040600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3.4.6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分布式能源工程建设和运营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CBIRCGC20B03040700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3.4.7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抽水蓄能电站建设和运营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CBIRCGC20B03040800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3.4.8</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电网节能改造项目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CBIRCGC20B04000000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生态环境产业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生态农林牧渔业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绿色农业产品生产加工及绿色农资制造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CBIRCGC20B04010101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绿色农业产品生产加工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CBIRCGC20B04010102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绿色农资制造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绿色林业产品生产加工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森林、碳汇林、碳汇渔业资源培育产业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其他生态农林牧渔业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CBIRCGC20B04010401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4.1.4.1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现代农业种业及动植物种质资源保护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CBIRCGC20B04010402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4.1.4.2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农作物种植保护地、保护区建设和运营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CBIRCGC20B04010403</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4.1.4.3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植树种草及林木种苗花卉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CBIRCGC20B04010404</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4.1.4.4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林业基因资源保护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CBIRCGC20B04010405</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4.1.4.5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绿色畜牧业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CBIRCGC20B04010406</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4.1.4.6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绿色渔业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CBIRCGC20B04010407</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4.1.4.7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森林游憩和康养产业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CBIRCGC20B04010408</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4.1.4.8</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农作物病虫害绿色防控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CBIRCGC20B04020000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生态保护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CBIRCGC20B04020100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4.2.1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天然林资源保护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CBIRCGC20B04020200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4.2.2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动植物资源保护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CBIRCGC20B04020300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4.2.3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自然保护区建设和运营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CBIRCGC20B04020400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4.2.4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生态功能区建设维护和运营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9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CBIRCGC20B04020500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4.2.5</w:t>
            </w:r>
          </w:p>
        </w:tc>
        <w:tc>
          <w:tcPr>
            <w:tcW w:w="4991"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国家公园、世界遗产、国家级风景名胜区、国家森林公园、国家地质公园、国家湿地公园等保护性运营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生态修复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退耕还林还草和退牧还草工程建设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河湖与湿地保护恢复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增殖放流与海洋牧场建设和运营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国家生态安全屏障保护修复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重点生态区域综合治理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矿山生态环境恢复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CBIRCGC20B04030700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荒漠化、石漠化和水土流失综合治理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CBIRCGC20B04030800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4.3.8</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有害生物灾害防治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CBIRCGC20B04030900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4.3.9</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水生态系统旱涝灾害防控及应对等气候变化适应项目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CBIRCGC20B04031000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4.3.10</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地下水超采区治理与修复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CBIRCGC20B04031100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采煤沉陷区综合治理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CBIRCGC20B04031200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农村土地综合整治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CBIRCGC20B04031300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4.3.13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海域、海岸带和海岛综合整治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CBIRCGC20B05000000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基础设施绿色升级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CBIRCGC20B05010000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建筑节能与绿色建筑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CBIRCGC20B05010100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超低能耗建筑建设、建筑可再生能源应用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CBIRCGC20B05010101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5.1.1.1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超低能耗建筑建设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CBIRCGC20B05010102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5.1.1.2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建筑可再生能源应用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CBIRCGC20B05010200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绿色建筑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CBIRCGC20B05010201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5.1.2.1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绿色民用建筑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CBIRCGC20B05010202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5.1.2.2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绿色工业建筑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CBIRCGC20B05010300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5.1.3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装配式建筑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CBIRCGC20B05010400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5.1.4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既有建筑节能及绿色改造项目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绿色交通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环境友好型铁路项目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绿色航运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城乡公共交通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CBIRCGC20B05020301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5.2.3.1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城乡公共交通系统建设和运营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CBIRCGC20B05020302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5.2.3.2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充电、换电、加氢和加气设施建设和运营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CBIRCGC20B05020303</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5.2.3.3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城市慢行系统建设和运营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CBIRCGC20B05020304</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5.2.3.4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共享交通设施建设和运营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绿色民航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交通运输节能项目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CBIRCGC20B05020501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5.2.5.1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港口、码头岸电设施及机场廊桥供电设施建设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CBIRCGC20B05020502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5.2.5.2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集装箱多式联运系统建设和运营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CBIRCGC20B05020503</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5.2.5.3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公路甩挂运输系统建设和运营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CBIRCGC20B05020504</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5.2.5.4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智能交通体系建设和运营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交通运输环保项目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CBIRCGC20B05020601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5.2.6.1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船舶港口污染防治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CBIRCGC20B05020602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5.2.6.2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交通车辆污染治理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CBIRCGC20B05020603</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5.2.6.3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其他交通运输环保项目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CBIRCGC20B05030000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环境基础设施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CBIRCGC20B05030100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5.3.1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城乡环境基础设施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CBIRCGC20B05030101</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5.3.1.1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污水处理、再生利用及污泥处理处置设施建设运营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CBIRCGC20B05030102</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5.3.1.2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生活垃圾收运处理设施建设和运营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CBIRCGC20B05030103</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5.3.1.3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环境监测系统建设和运营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CBIRCGC20B05030104</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5.3.1.4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城镇污水收集系统排查改造建设修复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CBIRCGC20B05030105</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5.3.1.5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城镇供水管网分区计量漏损控制建设和运营及城市节水项目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CBIRCGC20B05030106</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5.3.1.6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入河排污口排查整治及规范化建设和运营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CBIRCGC20B05030200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5.3.2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农村饮水安全工程项目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CBIRCGC20B05030300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5.3.3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农田水利设施建设项目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CBIRCGC20B05040000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城镇能源基础设施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CBIRCGC20B05040100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5.4.1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城镇集中供热系统清洁化建设运营和改造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CBIRCGC20B05040200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5.4.2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城镇电力设施智能化建设运营和改造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CBIRCGC20B05040300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5.4.3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城镇一体化集成供能设施建设和运营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CBIRCGC20B05050000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海绵城市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CBIRCGC20B05050100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5.5.1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海绵型建筑与小区建设和运营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CBIRCGC20B05050200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5.5.2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海绵型道路与广场建设和运营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CBIRCGC20B05050300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5.5.3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海绵型公园和绿地建设和运营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CBIRCGC20B05050400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5.5.4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城市排水设施达标建设运营和改造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CBIRCGC20B05050500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5.5.5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城市水体自然生态修复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CBIRCGC20B05060000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园林绿化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CBIRCGC20B05060100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5.6.1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公园绿地建设、养护和运营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CBIRCGC20B05060200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5.6.2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绿道系统建设、养护管理和运营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CBIRCGC20B05060300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5.6.3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附属绿地建设、养护管理和运营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CBIRCGC20B05060400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5.6.4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道路绿化建设、养护管理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CBIRCGC20B05060500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5.6.5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区域绿地建设、养护管理和运营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CBIRCGC20B05060600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5.6.6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立体绿化建设、养护管理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CBIRCGC20B05070000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智慧城市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CBIRCGC20B06000000</w:t>
            </w:r>
          </w:p>
        </w:tc>
        <w:tc>
          <w:tcPr>
            <w:tcW w:w="1380" w:type="dxa"/>
            <w:shd w:val="clear" w:color="auto" w:fill="auto"/>
            <w:noWrap/>
            <w:tcMar>
              <w:top w:w="10" w:type="dxa"/>
              <w:left w:w="10" w:type="dxa"/>
              <w:right w:w="10" w:type="dxa"/>
            </w:tcMar>
            <w:vAlign w:val="center"/>
          </w:tcPr>
          <w:p>
            <w:pPr>
              <w:widowControl/>
              <w:jc w:val="righ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CBIRCGC20B06010000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节能低碳服务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CBIRCGC20B06010100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节能低碳咨询服务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CBIRCGC20B06010200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节能低碳项目运营管理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CBIRCGC20B06010300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6.1.3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节能低碳项目评估审计核查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CBIRCGC20B06010400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6.1.4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节能监测检测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CBIRCGC20B06010500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6.1.5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节能低碳技术产品认证和推广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CBIRCGC20B06020000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环保服务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CBIRCGC20B06020100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6.2.1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环保咨询服务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CBIRCGC20B06020200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6.2.2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环保项目运营管理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CBIRCGC20B06020300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6.2.3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环保项目评估审计核查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CBIRCGC20B06020400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6.2.4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环保监测检测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CBIRCGC20B06020500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6.2.5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环保技术产品认证和推广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CBIRCGC20B06030000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节水服务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CBIRCGC20B06030100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6.3.1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节水咨询服务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CBIRCGC20B06030200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6.3.2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节水项目运营管理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CBIRCGC20B06030300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6.3.3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节水产品认证推广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CBIRCGC20B06040000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循环经济（资源循环利用）服务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CBIRCGC20B06040100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6.4.1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循环经济（资源循环利用）咨询服务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CBIRCGC20B06040200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6.4.2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资源综合利用产品认定推广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CBIRCGC20B06050000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采购碳排放权融资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CBIRCGC20B06060000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采购其他环境权益融资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CBIRCGC20B07000000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7</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采用国际惯例或国际标准的境外项目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CBIRCGC20B08000000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绿色贸易融资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CBIRCGC20B08010000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高效节能装备和绿色标识产品贸易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CBIRCGC20B08020000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先进环保装备、仪器设备、材料药剂贸易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CBIRCGC20B08030000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资源循环利用装备和绿色标识产品贸易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CBIRCGC20B08040000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8.4</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绿色交通装备、设施、产品贸易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CBIRCGC20B08050000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8.5</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新能源与清洁能源产品、装备贸易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CBIRCGC20B08060000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8.6</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生态产品贸易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CBIRCGC20B08060100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8.6.1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大宗绿色商品贸易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CBIRCGC20B08060200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8.6.2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其他绿色产品贸易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CBIRCGC20B09000000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9</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绿色消费融资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CBIRCGC20B09010000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9.1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购置节能建筑与绿色建筑、既有住房节能改造融资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CBIRCGC20B09010100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9.1.1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人购置节能建筑与绿色建筑，既有住房节能改造融资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CBIRCGC20B09010200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9.1.2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公共机构及企业购置节能建筑与绿色建筑，既有住房节能改造融资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CBIRCGC20B09020000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9.2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购置新能源和清洁能源汽车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CBIRCGC20B09020100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9.2.1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个人购置新能源和清洁能源汽车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CBIRCGC20B09020200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9.2.2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公共机构及企业购置新能源和清洁能源汽车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CBIRCGC20B09030000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9.3</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其他绿色消费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CBIRCGC20B09030100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9.3.1</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个人其他绿色消费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CBIRCGC20B09030200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9.3.2</w:t>
            </w:r>
          </w:p>
        </w:tc>
        <w:tc>
          <w:tcPr>
            <w:tcW w:w="4991"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kern w:val="0"/>
                <w:sz w:val="22"/>
                <w:szCs w:val="22"/>
                <w:lang w:bidi="ar"/>
              </w:rPr>
            </w:pPr>
            <w:r>
              <w:rPr>
                <w:rFonts w:hint="eastAsia" w:ascii="仿宋" w:hAnsi="仿宋" w:eastAsia="仿宋" w:cs="宋体"/>
                <w:color w:val="000000"/>
                <w:kern w:val="0"/>
                <w:sz w:val="22"/>
                <w:szCs w:val="22"/>
                <w:lang w:bidi="ar"/>
              </w:rPr>
              <w:t>公共机构及企业其他绿色消费</w:t>
            </w:r>
          </w:p>
        </w:tc>
      </w:tr>
    </w:tbl>
    <w:p>
      <w:pPr>
        <w:rPr>
          <w:rFonts w:ascii="宋体" w:hAnsi="宋体"/>
        </w:rPr>
      </w:pPr>
    </w:p>
    <w:p>
      <w:pPr>
        <w:pStyle w:val="3"/>
        <w:numPr>
          <w:ilvl w:val="0"/>
          <w:numId w:val="0"/>
        </w:numPr>
        <w:rPr>
          <w:rFonts w:ascii="宋体" w:hAnsi="宋体" w:eastAsia="宋体"/>
          <w:color w:val="000000"/>
        </w:rPr>
      </w:pPr>
      <w:bookmarkStart w:id="143" w:name="_Toc53760048"/>
      <w:r>
        <w:rPr>
          <w:rFonts w:hint="eastAsia" w:ascii="宋体" w:hAnsi="宋体" w:eastAsia="宋体"/>
          <w:color w:val="000000"/>
        </w:rPr>
        <w:t>附录3、人民银行绿色认定分类</w:t>
      </w:r>
      <w:bookmarkEnd w:id="143"/>
    </w:p>
    <w:tbl>
      <w:tblPr>
        <w:tblStyle w:val="33"/>
        <w:tblW w:w="9100" w:type="dxa"/>
        <w:tblInd w:w="118" w:type="dxa"/>
        <w:tblLayout w:type="fixed"/>
        <w:tblCellMar>
          <w:top w:w="0" w:type="dxa"/>
          <w:left w:w="108" w:type="dxa"/>
          <w:bottom w:w="0" w:type="dxa"/>
          <w:right w:w="108" w:type="dxa"/>
        </w:tblCellMar>
      </w:tblPr>
      <w:tblGrid>
        <w:gridCol w:w="2200"/>
        <w:gridCol w:w="1260"/>
        <w:gridCol w:w="5640"/>
      </w:tblGrid>
      <w:tr>
        <w:tblPrEx>
          <w:tblLayout w:type="fixed"/>
          <w:tblCellMar>
            <w:top w:w="0" w:type="dxa"/>
            <w:left w:w="108" w:type="dxa"/>
            <w:bottom w:w="0" w:type="dxa"/>
            <w:right w:w="108" w:type="dxa"/>
          </w:tblCellMar>
        </w:tblPrEx>
        <w:trPr>
          <w:trHeight w:val="324" w:hRule="atLeast"/>
        </w:trPr>
        <w:tc>
          <w:tcPr>
            <w:tcW w:w="2200" w:type="dxa"/>
            <w:tcBorders>
              <w:top w:val="single" w:color="auto" w:sz="8" w:space="0"/>
              <w:left w:val="single" w:color="auto" w:sz="8" w:space="0"/>
              <w:bottom w:val="double" w:color="auto" w:sz="6" w:space="0"/>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代码值</w:t>
            </w:r>
          </w:p>
        </w:tc>
        <w:tc>
          <w:tcPr>
            <w:tcW w:w="1260" w:type="dxa"/>
            <w:tcBorders>
              <w:top w:val="single" w:color="auto" w:sz="8" w:space="0"/>
              <w:left w:val="nil"/>
              <w:bottom w:val="double" w:color="auto" w:sz="6" w:space="0"/>
              <w:right w:val="single" w:color="auto" w:sz="8" w:space="0"/>
            </w:tcBorders>
            <w:shd w:val="clear" w:color="000000" w:fill="FFE699"/>
            <w:noWrap/>
            <w:vAlign w:val="center"/>
          </w:tcPr>
          <w:p>
            <w:pPr>
              <w:widowControl/>
              <w:jc w:val="right"/>
              <w:rPr>
                <w:rFonts w:ascii="仿宋" w:hAnsi="仿宋" w:eastAsia="仿宋" w:cs="宋体"/>
                <w:b/>
                <w:bCs/>
                <w:color w:val="000000"/>
                <w:kern w:val="0"/>
                <w:sz w:val="24"/>
              </w:rPr>
            </w:pPr>
            <w:r>
              <w:rPr>
                <w:rFonts w:hint="eastAsia" w:ascii="仿宋" w:hAnsi="仿宋" w:eastAsia="仿宋" w:cs="宋体"/>
                <w:b/>
                <w:bCs/>
                <w:color w:val="000000"/>
                <w:kern w:val="0"/>
                <w:sz w:val="24"/>
              </w:rPr>
              <w:t>系列号</w:t>
            </w:r>
          </w:p>
        </w:tc>
        <w:tc>
          <w:tcPr>
            <w:tcW w:w="5640" w:type="dxa"/>
            <w:tcBorders>
              <w:top w:val="single" w:color="auto" w:sz="8" w:space="0"/>
              <w:left w:val="nil"/>
              <w:bottom w:val="double" w:color="auto" w:sz="6" w:space="0"/>
              <w:right w:val="single" w:color="auto" w:sz="8" w:space="0"/>
            </w:tcBorders>
            <w:shd w:val="clear" w:color="000000" w:fill="FFE699"/>
            <w:noWrap/>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分类名称</w:t>
            </w:r>
          </w:p>
        </w:tc>
      </w:tr>
      <w:tr>
        <w:tblPrEx>
          <w:tblLayout w:type="fixed"/>
          <w:tblCellMar>
            <w:top w:w="0" w:type="dxa"/>
            <w:left w:w="108" w:type="dxa"/>
            <w:bottom w:w="0" w:type="dxa"/>
            <w:right w:w="108" w:type="dxa"/>
          </w:tblCellMar>
        </w:tblPrEx>
        <w:trPr>
          <w:trHeight w:val="336"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PBOCGC2020010000</w:t>
            </w:r>
          </w:p>
        </w:tc>
        <w:tc>
          <w:tcPr>
            <w:tcW w:w="1260" w:type="dxa"/>
            <w:tcBorders>
              <w:top w:val="single" w:color="auto" w:sz="8" w:space="0"/>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w:t>
            </w:r>
          </w:p>
        </w:tc>
        <w:tc>
          <w:tcPr>
            <w:tcW w:w="5640" w:type="dxa"/>
            <w:tcBorders>
              <w:top w:val="single" w:color="auto" w:sz="8" w:space="0"/>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节能环保产业</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PBOCGC2020010100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高效节能装备制造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PBOCGC2020010101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1.1.1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节能锅炉制造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PBOCGC2020010102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1.1.2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节能窑炉制造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PBOCGC2020010103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1.1.3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节能型泵及真空设备制造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PBOCGC2020010104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1.1.4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节能型气体压缩设备制造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PBOCGC2020010105</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1.1.5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节能型液压气压元件制造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PBOCGC2020010106</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1.1.6</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节能风机风扇制造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PBOCGC2020010107</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1.1.7</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高效发电机及发电机组制造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PBOCGC2020010108</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1.1.8</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节能电机制造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PBOCGC2020010109</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1.1.9</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节能型变压器、整流器、电感器和电焊机制造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PBOCGC2020010110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1.1.10</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余热余压余气利用设备制造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PBOCGC2020010111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1.1.11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高效节能家用电器制造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PBOCGC2020010112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1.1.12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高效节能商用设备制造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PBOCGC2020010113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1.1.13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高效照明产品及系统制造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PBOCGC2020010114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1.1.14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绿色建筑材料制造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PBOCGC2020010115</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1.1.15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能源计量、监测、控制设备制造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PBOCGC2020010200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先进环保装备制造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PBOCGC2020010201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1.2.1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水污染防治装备制造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PBOCGC2020010202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1.2.2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大气污染防治装备制造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PBOCGC2020010203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1.2.3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土壤污染治理与修复装备制造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PBOCGC2020010204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1.2.4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固体废物处理处置装备制造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PBOCGC2020010205</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1.2.5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减振降噪设备制造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PBOCGC2020010206</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1.2.6</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放射性污染防治和处理设备制造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PBOCGC2020010207</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1.2.7</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环境污染处理药剂、材料制造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PBOCGC2020010208</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1.2.8</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环境监测仪器与应急处理设备制造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PBOCGC2020010300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资源循环利用装备制造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PBOCGC2020010301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1.3.1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矿产资源综合利用装备制造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PBOCGC2020010302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1.3.2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工业固体废物综合利用装备制造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PBOCGC2020010303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1.3.3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建筑废弃物、道路废弃物资源化无害化利用装备制造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PBOCGC2020010304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1.3.4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餐厨废弃物资源化无害化利用装备制造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PBOCGC2020010305</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1.3.5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汽车零部件及机电产品再制造装备制造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PBOCGC2020010306</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1.3.6</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资源再生利用装备制造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PBOCGC2020010307</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1.3.7</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非常规水源利用装备制造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PBOCGC2020010308</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1.3.8</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农林废物资源化无害化利用装备制造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PBOCGC2020010309</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1.3.9</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城镇污水处理厂污泥处置综合利用装备制造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PBOCGC2020010400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新能源汽车和绿色船舶制造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PBOCGC2020010401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1.4.1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新能源汽车关键零部件制造和产业化</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PBOCGC2020010402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1.4.2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充电、换电及加氢设施制造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PBOCGC2020010403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1.4.3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绿色船舶制造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PBOCGC2020010500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节能改造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PBOCGC2020010501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1.5.1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锅炉（窑炉）节能改造和能效提升</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PBOCGC2020010502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1.5.2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电机系统能效提升</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PBOCGC2020010503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1.5.3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余热余压利用</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PBOCGC2020010504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1.5.4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能量系统优化</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PBOCGC2020010505</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1.5.5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绿色照明改造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PBOCGC2020010506</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1.5.6</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汽轮发电机组系统能效提升</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PBOCGC2020010600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1.6</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污染治理</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PBOCGC2020010601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1.6.1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良好水体保护及地下水环境防治</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PBOCGC2020010602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1.6.2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重点流域海域水环境治理</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PBOCGC2020010603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1.6.3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城市黑臭水体整治</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PBOCGC2020010604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1.6.4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船舶港口污染防治</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PBOCGC2020010605</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1.6.5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交通车辆污染治理</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PBOCGC2020010606</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1.6.6</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城市扬尘综合整治</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PBOCGC2020010607</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1.6.7</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餐饮油烟污染治理</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PBOCGC2020010608</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1.6.8</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建设用地污染治理</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PBOCGC2020010609</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1.6.9</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农林草业面源污染防治</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PBOCGC2020010610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1.6.10</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沙漠污染治理</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PBOCGC2020010611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1.6.11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农用地污染治理</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PBOCGC2020010612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1.6.12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噪声污染治理</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PBOCGC2020010613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1.6.13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恶臭污染治理</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PBOCGC2020010614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1.6.14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农村人居环境整治</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PBOCGC2020010700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1.7</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资源循环利用</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PBOCGC2020010701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1.7.1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矿产资源综合利用</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PBOCGC2020010702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1.7.2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废旧资源再生利用</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PBOCGC2020010703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1.7.3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城乡生活垃圾综合利用</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PBOCGC2020010704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1.7.4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汽车零部件及机电产品再制造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PBOCGC2020010705</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1.7.5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海水、苦咸水淡化处理</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PBOCGC2020010706</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1.7.6</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雨水的收集、处理、利用</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PBOCGC2020010707</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1.7.7</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农业废弃物资源化利用</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PBOCGC2020010708</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1.7.8</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城镇污水处理厂污泥综合利用</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PBOCGC2020020000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清洁生产产业</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PBOCGC2020020100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产业园区绿色升级</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PBOCGC2020020101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2.1.1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园区产业链接循环化改造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PBOCGC2020020102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2.1.2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园区资源利用高效化改造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PBOCGC2020020103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2.1.3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园区污染治理集中化改造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PBOCGC2020020104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2.1.4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园区重点行业清洁生产改造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PBOCGC2020020200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无毒无害原料替代使用与危险废物治理</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PBOCGC2020020201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2.2.1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无毒无害原料生产与替代使用</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PBOCGC2020020202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2.2.2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危险废物处理处置</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PBOCGC2020020203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2.2.3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危险废物运输</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PBOCGC2020020204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2.2.4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高效低毒低残留农药生产与替代</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PBOCGC2020020300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生产过程废气处理处置及资源化综合利用</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PBOCGC2020020301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2.3.1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工业脱硫脱硝除尘改造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PBOCGC2020020302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2.3.2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燃煤电厂超低排放改造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PBOCGC2020020303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2.3.3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挥发性有机物综合整治</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PBOCGC2020020304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2.3.4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钢铁企业超低排放改造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PBOCGC2020020400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生产过程节水和废水处理处置及资源化综合利用</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PBOCGC2020020401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2.4.1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生产过程节水和水资源高效利用</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PBOCGC2020020402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2.4.2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重点行业水污染治理</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PBOCGC2020020403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2.4.3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工业集聚区水污染集中治理</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PBOCGC2020020404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2.4.4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畜禽养殖废弃物污染治理</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PBOCGC2020020500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生产过程废渣处理处置及资源化综合利用</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PBOCGC2020020501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2.5.1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工业固体废弃物无害化处理处置及综合利用</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PBOCGC2020020502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2.5.2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历史遗留尾矿库整治</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PBOCGC2020020503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2.5.3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包装废弃物回收处理</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PBOCGC2020020504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2.5.4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废弃农膜回收利用</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PBOCGC2020030000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清洁能源产业</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PBOCGC2020030100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新能源与清洁能源装备制造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PBOCGC2020030101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3.1.1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风力发电装备制造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PBOCGC2020030102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3.1.2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太阳能发电装备制造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PBOCGC2020030103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3.1.3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生物质能利用装备制造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PBOCGC2020030104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3.1.4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水力发电和抽水蓄能装备制造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PBOCGC2020030105</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3.1.5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核电装备制造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PBOCGC2020030106</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3.1.6</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非常规油气勘查开采装备制造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PBOCGC2020030107</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3.1.7</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海洋油气开采装备制造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PBOCGC2020030108</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3.1.8</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智能电网产品和装备制造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PBOCGC2020030109</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3.1.9</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燃气轮机装备制造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PBOCGC2020030110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3.1.10</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燃料电池装备制造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PBOCGC2020030111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3.1.11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地热能开发利用装备制造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PBOCGC2020030112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3.1.12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海洋能开发利用装备制造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PBOCGC2020030200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清洁能源设施建设和运营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PBOCGC2020030201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3.2.1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风力发电设施建设和运营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PBOCGC2020030202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3.2.2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太阳能利用设施建设和运营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PBOCGC2020030203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3.2.3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生物质能源利用设施建设和运营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PBOCGC2020030204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3.2.4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大型水力发电设施建设和运营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PBOCGC2020030205</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3.2.5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核电站建设和运营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PBOCGC2020030206</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3.2.6</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煤层气（煤矿瓦斯）抽采利用设施建设和运营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PBOCGC2020030207</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3.2.7</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地热能利用设施建设和运营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PBOCGC2020030208</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3.2.8</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海洋能利用设施建设和运营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PBOCGC2020030209</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3.2.9</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氢能利用设施建设和运营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PBOCGC2020030210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3.2.10</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热泵设施建设和运营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PBOCGC2020030300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传统能源清洁高效利用</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PBOCGC2020030301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3.3.1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清洁燃油生产</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PBOCGC2020030302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3.3.2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煤炭清洁利用</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PBOCGC2020030303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3.3.3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煤炭清洁生产</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PBOCGC2020030400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能源系统高效运行</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PBOCGC2020030401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3.4.1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多能互补工程建设和运营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PBOCGC2020030402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3.4.2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高效储能设施建设和运营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PBOCGC2020030403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3.4.3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智能电网建设和运营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PBOCGC2020030404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3.4.4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燃煤发电机组调峰灵活性改造工程和运营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PBOCGC2020030405</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3.4.5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天然气输送储运调峰设施建设和运营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PBOCGC2020030406</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3.4.6</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分布式能源工程建设和运营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PBOCGC2020030407</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3.4.7</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抽水蓄能电站建设和运营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PBOCGC2020040000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生态环境产业</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PBOCGC2020040100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生态农业</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PBOCGC2020040101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4.1.1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现代农业种业及动植物种质资源保护</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PBOCGC2020040102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4.1.2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绿色有机农业</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PBOCGC2020040103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4.1.3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农作物种植保护地、保护区建设和运营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PBOCGC2020040104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4.1.4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森林资源培育产业</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PBOCGC2020040105</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4.1.5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林下种植和林下养殖产业</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PBOCGC2020040106</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4.1.6</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碳汇林、植树种草及林木种苗花卉</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PBOCGC2020040107</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4.1.7</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林业基因资源保护</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PBOCGC2020040108</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4.1.8</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绿色畜牧业</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PBOCGC2020040109</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4.1.9</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绿色渔业</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PBOCGC2020040110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4.1.10</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森林游憩和康养产业</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PBOCGC2020040111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4.1.11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农作物病虫害绿色防控</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PBOCGC2020040200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生态保护</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PBOCGC2020040201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4.2.1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天然林资源保护</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PBOCGC2020040202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4.2.2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动植物资源保护</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PBOCGC2020040203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4.2.3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自然保护区建设和运营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PBOCGC2020040204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4.2.4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生态功能区建设维护和运营</w:t>
            </w:r>
          </w:p>
        </w:tc>
      </w:tr>
      <w:tr>
        <w:tblPrEx>
          <w:tblLayout w:type="fixed"/>
          <w:tblCellMar>
            <w:top w:w="0" w:type="dxa"/>
            <w:left w:w="108" w:type="dxa"/>
            <w:bottom w:w="0" w:type="dxa"/>
            <w:right w:w="108" w:type="dxa"/>
          </w:tblCellMar>
        </w:tblPrEx>
        <w:trPr>
          <w:trHeight w:val="588"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PBOCGC2020040205</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4.2.5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国家公园、世界遗产、国家级风景名胜区、国家森林公园、国家地质公园、国家湿地公园等保护性运营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PBOCGC2020040300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生态修复</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PBOCGC2020040301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4.3.1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退耕还林还草和退牧还草工程建设</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PBOCGC2020040302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4.3.2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河湖与湿地保护恢复</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PBOCGC2020040303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4.3.3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增殖放流与海洋牧场建设和运营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PBOCGC2020040304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4.3.4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国家生态安全屏障保护修复</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PBOCGC2020040305</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4.3.5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重点生态区域综合治理</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PBOCGC2020040306</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4.3.6</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矿山生态环境恢复</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PBOCGC2020040307</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4.3.7</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荒漠化、石漠化和水土流失综合治理</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PBOCGC2020040308</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4.3.8</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有害生物灾害防治</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PBOCGC2020040309</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4.3.9</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水生态系统旱涝灾害防控及应对</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PBOCGC2020040310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4.3.10</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地下水超采区治理与修复</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PBOCGC2020040311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4.3.11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采煤沉陷区综合治理</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PBOCGC2020040312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4.3.12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农村土地综合整治</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PBOCGC2020040313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4.3.13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海域、海岸带和海岛综合整治</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PBOCGC2020050000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基础设施绿色升级</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PBOCGC2020050100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建筑节能与绿色建筑</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PBOCGC2020050101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5.1.1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超低能耗建筑建设</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PBOCGC2020050102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5.1.2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绿色建筑</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PBOCGC2020050103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5.1.3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建筑可再生能源应用</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PBOCGC2020050104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5.1.4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装配式建筑</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PBOCGC2020050105</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5.1.5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既有建筑节能及绿色化改造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PBOCGC2020050106</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5.1.6</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物流绿色仓储</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PBOCGC2020050200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绿色交通</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PBOCGC2020050201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5.2.1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不停车收费系统建设和运营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PBOCGC2020050202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5.2.2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港口、码头岸电设施及机场廊桥供电设施建设</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PBOCGC2020050203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5.2.3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集装箱多式联运系统建设和运营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PBOCGC2020050204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5.2.4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智能交通体系建设和运营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PBOCGC2020050205</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5.2.5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充电、换电、加氢和加气设施建设和运营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PBOCGC2020050206</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5.2.6</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城市慢行系统建设和运营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PBOCGC2020050207</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5.2.7</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城乡公共交通系统建设和运营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PBOCGC2020050208</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5.2.8</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共享交通设施建设和运营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PBOCGC2020050209</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5.2.9</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公路甩挂运输系统建设和运营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PBOCGC2020050210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5.2.10</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货物运输铁路建设运营和铁路节能环保改造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PBOCGC2020050300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环境基础设施</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PBOCGC2020050301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5.3.1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污水处理、再生利用及污泥处理处置设施建设运营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PBOCGC2020050302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5.3.2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生活垃圾处理设施建设和运营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PBOCGC2020050303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5.3.3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环境监测系统建设和运营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PBOCGC2020050304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5.3.4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城镇污水收集系统排查改造建设修复</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PBOCGC2020050305</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5.3.5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城镇供水管网分区计量漏损控制建设和运营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PBOCGC2020050306</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5.3.6</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入河排污口排查整治及规范化建设和运营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PBOCGC2020050400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城镇能源基础设施</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PBOCGC2020050401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5.4.1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城镇集中供热系统清洁化建设运营和改造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PBOCGC2020050402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5.4.2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城镇电力设施智能化建设运营和改造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PBOCGC2020050403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5.4.3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城镇一体化集成供能设施建设和运营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PBOCGC2020050500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海绵城市</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PBOCGC2020050501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5.5.1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海绵型建筑与小区建设和运营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PBOCGC2020050502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5.5.2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海绵型道路与广场建设和运营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PBOCGC2020050503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5.5.3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海绵型公园和绿地建设和运营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PBOCGC2020050504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5.5.4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城市排水设施达标建设运营和改造</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PBOCGC2020050505</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5.5.5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城市水体自然生态修复</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PBOCGC2020050600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5.6</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园林绿化</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PBOCGC2020050601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5.6.1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公园绿地建设、养护和运营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PBOCGC2020050602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5.6.2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绿道系统建设、养护管理和运营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PBOCGC2020050603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5.6.3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附属绿地建设、养护管理和运营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PBOCGC2020050604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5.6.4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道路绿化建设、养护管理</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PBOCGC2020050605</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5.6.5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区域绿地建设、养护管理和运营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PBOCGC2020050606</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5.6.6</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立体绿化建设、养护管理</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PBOCGC2020060000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绿色服务</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PBOCGC2020060100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咨询服务</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PBOCGC2020060101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6.1.1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绿色产业项目勘察服务</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PBOCGC2020060102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6.1.2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绿色产业项目方案设计服务</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PBOCGC2020060103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6.1.3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绿色产业项目技术咨询服务</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PBOCGC2020060104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6.1.4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清洁生产审核服务</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PBOCGC2020060200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项目运营管理</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PBOCGC2020060201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6.2.1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能源管理体系建设</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PBOCGC2020060202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6.2.2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合同能源管理服务</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PBOCGC2020060203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6.2.3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用能权交易服务</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PBOCGC2020060204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6.2.4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水权交易服务</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PBOCGC2020060205</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6.2.5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排污许可及交易服务</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PBOCGC2020060206</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6.2.6</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碳排放权交易服务</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PBOCGC2020060207</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6.2.7</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电力需求侧管理服务</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PBOCGC2020060208</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6.2.8</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可再生能源绿证交易服务</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PBOCGC2020060300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项目评估审计核查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PBOCGC2020060301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6.3.1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节能评估和能源审计</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PBOCGC2020060302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6.3.2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环境影响评价</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PBOCGC2020060303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6.3.3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碳排放核查</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PBOCGC2020060304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6.3.4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地质灾害危险性评估</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PBOCGC2020060305</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6.3.5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水土保持评估</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PBOCGC2020060400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监测检测</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PBOCGC2020060401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6.4.1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能源在线监测系统建设</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PBOCGC2020060402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6.4.2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污染源监测</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PBOCGC2020060403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6.4.3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环境损害评估监测</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PBOCGC2020060404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6.4.4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环境影响评价监测</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PBOCGC2020060405</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6.4.5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企业环境监测</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PBOCGC2020060406</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6.4.6</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生态环境监测</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PBOCGC2020060500</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技术产品认证和推广</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PBOCGC2020060501</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6.5.1</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节能产品认证推广</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PBOCGC2020060502</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6.5.2</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低碳产品认证推广</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PBOCGC2020060503</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6.5.3</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节水产品认证推广</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PBOCGC2020060504</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6.5.4</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环境标志产品认证推广</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PBOCGC2020060505</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6.5.5</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有机食品认证推广</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PBOCGC2020060506</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6.5.6</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绿色食品认证推广</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PBOCGC2020060507</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6.5.7</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资源综合利用产品认定推广</w:t>
            </w:r>
          </w:p>
        </w:tc>
      </w:tr>
      <w:tr>
        <w:tblPrEx>
          <w:tblLayout w:type="fixed"/>
          <w:tblCellMar>
            <w:top w:w="0" w:type="dxa"/>
            <w:left w:w="108" w:type="dxa"/>
            <w:bottom w:w="0" w:type="dxa"/>
            <w:right w:w="108" w:type="dxa"/>
          </w:tblCellMar>
        </w:tblPrEx>
        <w:trPr>
          <w:trHeight w:val="324" w:hRule="atLeast"/>
        </w:trPr>
        <w:tc>
          <w:tcPr>
            <w:tcW w:w="2200" w:type="dxa"/>
            <w:tcBorders>
              <w:top w:val="nil"/>
              <w:left w:val="single" w:color="auto" w:sz="8" w:space="0"/>
              <w:bottom w:val="single" w:color="auto" w:sz="8" w:space="0"/>
              <w:right w:val="single" w:color="auto" w:sz="8" w:space="0"/>
            </w:tcBorders>
            <w:shd w:val="clear" w:color="auto" w:fill="auto"/>
            <w:noWrap/>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PBOCGC2020060508</w:t>
            </w:r>
          </w:p>
        </w:tc>
        <w:tc>
          <w:tcPr>
            <w:tcW w:w="1260" w:type="dxa"/>
            <w:tcBorders>
              <w:top w:val="nil"/>
              <w:left w:val="nil"/>
              <w:bottom w:val="single" w:color="auto" w:sz="8" w:space="0"/>
              <w:right w:val="single" w:color="auto" w:sz="8" w:space="0"/>
            </w:tcBorders>
            <w:shd w:val="clear" w:color="auto" w:fill="auto"/>
            <w:noWrap/>
            <w:vAlign w:val="center"/>
          </w:tcPr>
          <w:p>
            <w:pPr>
              <w:widowControl/>
              <w:jc w:val="right"/>
              <w:rPr>
                <w:rFonts w:ascii="仿宋" w:hAnsi="仿宋" w:eastAsia="仿宋" w:cs="仿宋"/>
                <w:color w:val="000000"/>
                <w:kern w:val="0"/>
                <w:sz w:val="22"/>
                <w:szCs w:val="22"/>
              </w:rPr>
            </w:pPr>
            <w:r>
              <w:rPr>
                <w:rFonts w:hint="eastAsia" w:ascii="仿宋" w:hAnsi="仿宋" w:eastAsia="仿宋" w:cs="仿宋"/>
                <w:color w:val="000000"/>
                <w:kern w:val="0"/>
                <w:sz w:val="22"/>
                <w:szCs w:val="22"/>
              </w:rPr>
              <w:t>6.5.8</w:t>
            </w:r>
          </w:p>
        </w:tc>
        <w:tc>
          <w:tcPr>
            <w:tcW w:w="5640" w:type="dxa"/>
            <w:tcBorders>
              <w:top w:val="nil"/>
              <w:left w:val="nil"/>
              <w:bottom w:val="single" w:color="auto" w:sz="8" w:space="0"/>
              <w:right w:val="single" w:color="auto" w:sz="8" w:space="0"/>
            </w:tcBorders>
            <w:shd w:val="clear" w:color="auto" w:fill="auto"/>
            <w:vAlign w:val="center"/>
          </w:tcPr>
          <w:p>
            <w:pPr>
              <w:widowControl/>
              <w:rPr>
                <w:rFonts w:ascii="仿宋" w:hAnsi="仿宋" w:eastAsia="仿宋" w:cs="仿宋"/>
                <w:color w:val="000000"/>
                <w:kern w:val="0"/>
                <w:sz w:val="22"/>
                <w:szCs w:val="22"/>
              </w:rPr>
            </w:pPr>
            <w:r>
              <w:rPr>
                <w:rFonts w:hint="eastAsia" w:ascii="仿宋" w:hAnsi="仿宋" w:eastAsia="仿宋" w:cs="仿宋"/>
                <w:color w:val="000000"/>
                <w:kern w:val="0"/>
                <w:sz w:val="22"/>
                <w:szCs w:val="22"/>
              </w:rPr>
              <w:t>绿色建材认证推广</w:t>
            </w:r>
          </w:p>
        </w:tc>
      </w:tr>
    </w:tbl>
    <w:p>
      <w:pPr>
        <w:rPr>
          <w:rFonts w:ascii="仿宋" w:hAnsi="仿宋" w:eastAsia="仿宋" w:cs="仿宋"/>
          <w:sz w:val="22"/>
          <w:szCs w:val="22"/>
        </w:rPr>
      </w:pPr>
    </w:p>
    <w:p>
      <w:pPr>
        <w:pStyle w:val="3"/>
        <w:numPr>
          <w:ilvl w:val="0"/>
          <w:numId w:val="0"/>
        </w:numPr>
        <w:rPr>
          <w:rFonts w:ascii="宋体" w:hAnsi="宋体" w:eastAsia="宋体"/>
          <w:color w:val="000000"/>
        </w:rPr>
      </w:pPr>
      <w:bookmarkStart w:id="144" w:name="_Toc53760049"/>
      <w:r>
        <w:rPr>
          <w:rFonts w:hint="eastAsia" w:ascii="宋体" w:hAnsi="宋体" w:eastAsia="宋体"/>
          <w:color w:val="000000"/>
        </w:rPr>
        <w:t>附录4、湖州市地方绿色认定分类</w:t>
      </w:r>
      <w:bookmarkEnd w:id="144"/>
    </w:p>
    <w:tbl>
      <w:tblPr>
        <w:tblStyle w:val="33"/>
        <w:tblW w:w="88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400"/>
        <w:gridCol w:w="1380"/>
        <w:gridCol w:w="5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5" w:hRule="atLeast"/>
        </w:trPr>
        <w:tc>
          <w:tcPr>
            <w:tcW w:w="2400" w:type="dxa"/>
            <w:shd w:val="clear" w:color="auto" w:fill="FFE699"/>
            <w:noWrap/>
            <w:tcMar>
              <w:top w:w="10" w:type="dxa"/>
              <w:left w:w="10" w:type="dxa"/>
              <w:right w:w="10" w:type="dxa"/>
            </w:tcMar>
            <w:vAlign w:val="center"/>
          </w:tcPr>
          <w:p>
            <w:pPr>
              <w:widowControl/>
              <w:jc w:val="center"/>
              <w:textAlignment w:val="center"/>
              <w:rPr>
                <w:rFonts w:ascii="仿宋" w:hAnsi="仿宋" w:eastAsia="仿宋" w:cs="仿宋"/>
                <w:b/>
                <w:color w:val="000000"/>
                <w:sz w:val="22"/>
                <w:szCs w:val="22"/>
              </w:rPr>
            </w:pPr>
            <w:r>
              <w:rPr>
                <w:rFonts w:hint="eastAsia" w:ascii="仿宋" w:hAnsi="仿宋" w:eastAsia="仿宋" w:cs="仿宋"/>
                <w:b/>
                <w:color w:val="000000"/>
                <w:kern w:val="0"/>
                <w:sz w:val="22"/>
                <w:szCs w:val="22"/>
                <w:lang w:bidi="ar"/>
              </w:rPr>
              <w:t>分类代码</w:t>
            </w:r>
          </w:p>
        </w:tc>
        <w:tc>
          <w:tcPr>
            <w:tcW w:w="1380" w:type="dxa"/>
            <w:shd w:val="clear" w:color="auto" w:fill="FFE699"/>
            <w:noWrap/>
            <w:tcMar>
              <w:top w:w="10" w:type="dxa"/>
              <w:left w:w="10" w:type="dxa"/>
              <w:right w:w="10" w:type="dxa"/>
            </w:tcMar>
            <w:vAlign w:val="center"/>
          </w:tcPr>
          <w:p>
            <w:pPr>
              <w:widowControl/>
              <w:jc w:val="left"/>
              <w:textAlignment w:val="center"/>
              <w:rPr>
                <w:rFonts w:ascii="仿宋" w:hAnsi="仿宋" w:eastAsia="仿宋" w:cs="仿宋"/>
                <w:b/>
                <w:color w:val="000000"/>
                <w:sz w:val="22"/>
                <w:szCs w:val="22"/>
              </w:rPr>
            </w:pPr>
            <w:r>
              <w:rPr>
                <w:rFonts w:hint="eastAsia" w:ascii="仿宋" w:hAnsi="仿宋" w:eastAsia="仿宋" w:cs="仿宋"/>
                <w:b/>
                <w:color w:val="000000"/>
                <w:kern w:val="0"/>
                <w:sz w:val="22"/>
                <w:szCs w:val="22"/>
                <w:lang w:bidi="ar"/>
              </w:rPr>
              <w:t>系列号</w:t>
            </w:r>
          </w:p>
        </w:tc>
        <w:tc>
          <w:tcPr>
            <w:tcW w:w="5046" w:type="dxa"/>
            <w:shd w:val="clear" w:color="auto" w:fill="FFE699"/>
            <w:noWrap/>
            <w:tcMar>
              <w:top w:w="10" w:type="dxa"/>
              <w:left w:w="10" w:type="dxa"/>
              <w:right w:w="10" w:type="dxa"/>
            </w:tcMar>
            <w:vAlign w:val="center"/>
          </w:tcPr>
          <w:p>
            <w:pPr>
              <w:widowControl/>
              <w:jc w:val="center"/>
              <w:textAlignment w:val="center"/>
              <w:rPr>
                <w:rFonts w:ascii="仿宋" w:hAnsi="仿宋" w:eastAsia="仿宋" w:cs="仿宋"/>
                <w:b/>
                <w:color w:val="000000"/>
                <w:sz w:val="22"/>
                <w:szCs w:val="22"/>
              </w:rPr>
            </w:pPr>
            <w:r>
              <w:rPr>
                <w:rFonts w:hint="eastAsia" w:ascii="仿宋" w:hAnsi="仿宋" w:eastAsia="仿宋" w:cs="仿宋"/>
                <w:b/>
                <w:color w:val="000000"/>
                <w:kern w:val="0"/>
                <w:sz w:val="22"/>
                <w:szCs w:val="22"/>
                <w:lang w:bidi="ar"/>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HZDQGC00101000000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生态保护和适应气候变化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HZDQGC00101010000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自然生态保护及旅游资源保护性开发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HZDQGC00101020000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1.2</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生态农牧渔业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HZDQGC00101030000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林业开发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HZDQGC00101040000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1.4</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灾害应急防控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HZDQGC00102000000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污染防治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HZDQGC00102010000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2.1</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垃圾处理及污染防治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HZDQGC00102020000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2.2</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环境修复工程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HZDQGC00102030000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2.3</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煤炭清洁利用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HZDQGC00103000000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生态经济产业链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HZDQGC00103010000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3.1</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污染防治产品/处置设备生产及贸易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HZDQGC00103020000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环境监测仪器生产及贸易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HZDQGC00103030000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3.3</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污染修复装备生产及贸易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HZDQGC00103040000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3.4</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供水设备生产及贸易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HZDQGC00104000000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节能减排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HZDQGC00104010000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工业节能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HZDQGC00104020000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4.2</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可持续建筑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HZDQGC00104020100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4.2.1</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新建绿色建筑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HZDQGC00104020200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4.2.2</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既有建筑节能改造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HZDQGC00104030000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能源管理中心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HZDQGC00104040000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4.4</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具有节能效益的城乡基础设施建设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HZDQGC00104050000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4.5</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减少污染排放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HZDQGC00104060000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4.6</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职业病防治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HZDQGC00105000000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清洁交通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HZDQGC00105010000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5.1</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铁路交通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HZDQGC00105020000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城市轨道交通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HZDQGC00105030000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5.3</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城乡公路运输公共客运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HZDQGC00105040000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5.4</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水路交通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HZDQGC00105050000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5.5</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清洁燃油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HZDQGC00105060000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5.6</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新能源汽车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HZDQGC00105070000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5.7</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交通领域互联网应用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HZDQGC00105080000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5.8</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交通运输环保项目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HZDQGC00106000000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清洁能源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HZDQGC00106010000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6.1</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风力发电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HZDQGC00106020000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6.2</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太阳能光伏发电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HZDQGC00106030000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6.3</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智能电网及能源互联网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HZDQGC00106040000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6.4</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分布式能源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HZDQGC00106050000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6.5</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太阳能热利用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HZDQGC00106060000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6.6</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水力发电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HZDQGC00106070000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6.7</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生物质能项目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HZDQGC00106080000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6.8</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清洁能源推广项目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HZDQGC00106090000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6.9</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其他新能源利用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HZDQGC00107000000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7</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低碳经济产业链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HZDQGC00107010000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7.1</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节能型家用电器生产及贸易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HZDQGC00107020000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7.2</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节能型工业通用设备生产及贸易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HZDQGC00107030000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7.3</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节能型变配电设备生产及贸易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HZDQGC00107040000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7.4</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特高压输电和智能电网相关设备生产及贸易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HZDQGC00107050000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7.5</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绿色照明产品生产及贸易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HZDQGC00107060000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7.6</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新能源与可再生能源设备和关键产品生产及贸易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HZDQGC00107070000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7.7</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节能型或清洁型车辆生产及贸易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HZDQGC00107080000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7.8</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绿色建材生产及贸易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HZDQGC00107090000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7.9</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节能型生产机械生产及贸易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HZDQGC00108000000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资源节约与循环利用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HZDQGC00108010000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8.1</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节水及非常规水源利用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HZDQGC00108020000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8.2</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尾矿、伴生矿再开发及综合利用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HZDQGC00108030000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8.3</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工业固废、废气、废液回收和资源化利用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HZDQGC00108040000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8.4</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再生资源回收加工及循环利用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HZDQGC00108050000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8.5</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机电产品再制造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HZDQGC00108060000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8.6</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生物质资源回收利用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HZDQGC00109000000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9</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节能环保服务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HZDQGC00109010000</w:t>
            </w:r>
          </w:p>
        </w:tc>
        <w:tc>
          <w:tcPr>
            <w:tcW w:w="1380" w:type="dxa"/>
            <w:shd w:val="clear" w:color="auto" w:fill="auto"/>
            <w:noWrap/>
            <w:tcMar>
              <w:top w:w="10" w:type="dxa"/>
              <w:left w:w="10" w:type="dxa"/>
              <w:right w:w="10" w:type="dxa"/>
            </w:tcMar>
            <w:vAlign w:val="center"/>
          </w:tcPr>
          <w:p>
            <w:pPr>
              <w:widowControl/>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9.1</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HZDQGC00109020000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9.2</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环保服务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HZDQGC00109030000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9.3</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节水服务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HZDQGC00109040000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9.4</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循环经济（资源循环利用）服务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HZDQGC00110000000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10</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循环经济产业链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HZDQGC00110010000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10.1</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节能低碳园区建设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HZDQGC00110020000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10.2</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园区循环化改造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0" w:hRule="atLeast"/>
        </w:trPr>
        <w:tc>
          <w:tcPr>
            <w:tcW w:w="240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HZDQGC00110030000</w:t>
            </w:r>
          </w:p>
        </w:tc>
        <w:tc>
          <w:tcPr>
            <w:tcW w:w="1380"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10.3</w:t>
            </w:r>
          </w:p>
        </w:tc>
        <w:tc>
          <w:tcPr>
            <w:tcW w:w="5046" w:type="dxa"/>
            <w:shd w:val="clear" w:color="auto" w:fill="auto"/>
            <w:noWrap/>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循环经济专用设备生产及贸易</w:t>
            </w:r>
          </w:p>
        </w:tc>
      </w:tr>
    </w:tbl>
    <w:p>
      <w:pPr>
        <w:rPr>
          <w:rFonts w:ascii="宋体" w:hAnsi="宋体"/>
          <w:color w:val="000000"/>
        </w:rPr>
      </w:pPr>
    </w:p>
    <w:p>
      <w:pPr>
        <w:pStyle w:val="3"/>
        <w:numPr>
          <w:ilvl w:val="0"/>
          <w:numId w:val="0"/>
        </w:numPr>
        <w:rPr>
          <w:rFonts w:ascii="宋体" w:hAnsi="宋体" w:eastAsia="宋体"/>
          <w:color w:val="000000"/>
        </w:rPr>
      </w:pPr>
      <w:bookmarkStart w:id="145" w:name="_Toc132791863"/>
      <w:bookmarkEnd w:id="145"/>
      <w:bookmarkStart w:id="146" w:name="_Toc132791957"/>
      <w:bookmarkEnd w:id="146"/>
      <w:bookmarkStart w:id="147" w:name="_Toc132791724"/>
      <w:bookmarkEnd w:id="147"/>
      <w:bookmarkStart w:id="148" w:name="_Toc53760050"/>
      <w:r>
        <w:rPr>
          <w:rFonts w:hint="eastAsia" w:ascii="宋体" w:hAnsi="宋体" w:eastAsia="宋体"/>
          <w:color w:val="000000"/>
        </w:rPr>
        <w:t>附录5、绿色项目环境效益测算场景与要素对应表</w:t>
      </w:r>
      <w:bookmarkEnd w:id="148"/>
    </w:p>
    <w:tbl>
      <w:tblPr>
        <w:tblStyle w:val="33"/>
        <w:tblW w:w="8826" w:type="dxa"/>
        <w:tblInd w:w="0" w:type="dxa"/>
        <w:tblLayout w:type="fixed"/>
        <w:tblCellMar>
          <w:top w:w="0" w:type="dxa"/>
          <w:left w:w="0" w:type="dxa"/>
          <w:bottom w:w="0" w:type="dxa"/>
          <w:right w:w="0" w:type="dxa"/>
        </w:tblCellMar>
      </w:tblPr>
      <w:tblGrid>
        <w:gridCol w:w="1510"/>
        <w:gridCol w:w="1558"/>
        <w:gridCol w:w="2883"/>
        <w:gridCol w:w="1475"/>
        <w:gridCol w:w="1400"/>
      </w:tblGrid>
      <w:tr>
        <w:tblPrEx>
          <w:tblLayout w:type="fixed"/>
          <w:tblCellMar>
            <w:top w:w="0" w:type="dxa"/>
            <w:left w:w="0" w:type="dxa"/>
            <w:bottom w:w="0" w:type="dxa"/>
            <w:right w:w="0" w:type="dxa"/>
          </w:tblCellMar>
        </w:tblPrEx>
        <w:trPr>
          <w:trHeight w:val="600" w:hRule="atLeast"/>
        </w:trPr>
        <w:tc>
          <w:tcPr>
            <w:tcW w:w="1510" w:type="dxa"/>
            <w:tcBorders>
              <w:top w:val="single" w:color="000000" w:sz="8" w:space="0"/>
              <w:left w:val="single" w:color="000000" w:sz="8" w:space="0"/>
              <w:bottom w:val="nil"/>
              <w:right w:val="single" w:color="000000" w:sz="8" w:space="0"/>
            </w:tcBorders>
            <w:shd w:val="clear" w:color="auto" w:fill="FFE699"/>
            <w:tcMar>
              <w:top w:w="10" w:type="dxa"/>
              <w:left w:w="10" w:type="dxa"/>
              <w:right w:w="10" w:type="dxa"/>
            </w:tcMar>
            <w:vAlign w:val="center"/>
          </w:tcPr>
          <w:p>
            <w:pPr>
              <w:widowControl/>
              <w:jc w:val="center"/>
              <w:textAlignment w:val="center"/>
              <w:rPr>
                <w:rFonts w:ascii="仿宋" w:hAnsi="仿宋" w:eastAsia="仿宋" w:cs="仿宋"/>
                <w:b/>
                <w:color w:val="000000"/>
                <w:sz w:val="22"/>
                <w:szCs w:val="22"/>
              </w:rPr>
            </w:pPr>
            <w:r>
              <w:rPr>
                <w:rFonts w:hint="eastAsia" w:ascii="仿宋" w:hAnsi="仿宋" w:eastAsia="仿宋" w:cs="仿宋"/>
                <w:b/>
                <w:color w:val="000000"/>
                <w:kern w:val="0"/>
                <w:sz w:val="22"/>
                <w:szCs w:val="22"/>
                <w:lang w:bidi="ar"/>
              </w:rPr>
              <w:t>环境效益测算场景代码</w:t>
            </w:r>
          </w:p>
        </w:tc>
        <w:tc>
          <w:tcPr>
            <w:tcW w:w="1558" w:type="dxa"/>
            <w:tcBorders>
              <w:top w:val="single" w:color="000000" w:sz="8" w:space="0"/>
              <w:left w:val="nil"/>
              <w:bottom w:val="nil"/>
              <w:right w:val="single" w:color="000000" w:sz="8" w:space="0"/>
            </w:tcBorders>
            <w:shd w:val="clear" w:color="auto" w:fill="FFE699"/>
            <w:tcMar>
              <w:top w:w="10" w:type="dxa"/>
              <w:left w:w="10" w:type="dxa"/>
              <w:right w:w="10" w:type="dxa"/>
            </w:tcMar>
            <w:vAlign w:val="center"/>
          </w:tcPr>
          <w:p>
            <w:pPr>
              <w:widowControl/>
              <w:jc w:val="center"/>
              <w:textAlignment w:val="center"/>
              <w:rPr>
                <w:rFonts w:ascii="仿宋" w:hAnsi="仿宋" w:eastAsia="仿宋" w:cs="仿宋"/>
                <w:b/>
                <w:color w:val="000000"/>
                <w:sz w:val="22"/>
                <w:szCs w:val="22"/>
              </w:rPr>
            </w:pPr>
            <w:r>
              <w:rPr>
                <w:rFonts w:hint="eastAsia" w:ascii="仿宋" w:hAnsi="仿宋" w:eastAsia="仿宋" w:cs="仿宋"/>
                <w:b/>
                <w:color w:val="000000"/>
                <w:kern w:val="0"/>
                <w:sz w:val="22"/>
                <w:szCs w:val="22"/>
                <w:lang w:bidi="ar"/>
              </w:rPr>
              <w:t>场景名称</w:t>
            </w:r>
          </w:p>
        </w:tc>
        <w:tc>
          <w:tcPr>
            <w:tcW w:w="2883" w:type="dxa"/>
            <w:tcBorders>
              <w:top w:val="single" w:color="000000" w:sz="8" w:space="0"/>
              <w:left w:val="nil"/>
              <w:bottom w:val="nil"/>
              <w:right w:val="single" w:color="000000" w:sz="8" w:space="0"/>
            </w:tcBorders>
            <w:shd w:val="clear" w:color="auto" w:fill="FFE699"/>
            <w:tcMar>
              <w:top w:w="10" w:type="dxa"/>
              <w:left w:w="10" w:type="dxa"/>
              <w:right w:w="10" w:type="dxa"/>
            </w:tcMar>
            <w:vAlign w:val="center"/>
          </w:tcPr>
          <w:p>
            <w:pPr>
              <w:widowControl/>
              <w:jc w:val="center"/>
              <w:textAlignment w:val="center"/>
              <w:rPr>
                <w:rFonts w:ascii="仿宋" w:hAnsi="仿宋" w:eastAsia="仿宋" w:cs="仿宋"/>
                <w:b/>
                <w:color w:val="000000"/>
                <w:sz w:val="22"/>
                <w:szCs w:val="22"/>
              </w:rPr>
            </w:pPr>
            <w:r>
              <w:rPr>
                <w:rFonts w:hint="eastAsia" w:ascii="仿宋" w:hAnsi="仿宋" w:eastAsia="仿宋" w:cs="仿宋"/>
                <w:b/>
                <w:color w:val="000000"/>
                <w:kern w:val="0"/>
                <w:sz w:val="22"/>
                <w:szCs w:val="22"/>
                <w:lang w:bidi="ar"/>
              </w:rPr>
              <w:t>要素名称</w:t>
            </w:r>
          </w:p>
        </w:tc>
        <w:tc>
          <w:tcPr>
            <w:tcW w:w="1475" w:type="dxa"/>
            <w:tcBorders>
              <w:top w:val="single" w:color="000000" w:sz="8" w:space="0"/>
              <w:left w:val="nil"/>
              <w:bottom w:val="nil"/>
              <w:right w:val="single" w:color="000000" w:sz="8" w:space="0"/>
            </w:tcBorders>
            <w:shd w:val="clear" w:color="auto" w:fill="FFE699"/>
            <w:tcMar>
              <w:top w:w="10" w:type="dxa"/>
              <w:left w:w="10" w:type="dxa"/>
              <w:right w:w="10" w:type="dxa"/>
            </w:tcMar>
            <w:vAlign w:val="center"/>
          </w:tcPr>
          <w:p>
            <w:pPr>
              <w:widowControl/>
              <w:jc w:val="center"/>
              <w:textAlignment w:val="center"/>
              <w:rPr>
                <w:rFonts w:ascii="仿宋" w:hAnsi="仿宋" w:eastAsia="仿宋" w:cs="仿宋"/>
                <w:b/>
                <w:color w:val="000000"/>
                <w:sz w:val="22"/>
                <w:szCs w:val="22"/>
              </w:rPr>
            </w:pPr>
            <w:r>
              <w:rPr>
                <w:rFonts w:hint="eastAsia" w:ascii="仿宋" w:hAnsi="仿宋" w:eastAsia="仿宋" w:cs="仿宋"/>
                <w:b/>
                <w:color w:val="000000"/>
                <w:kern w:val="0"/>
                <w:sz w:val="22"/>
                <w:szCs w:val="22"/>
                <w:lang w:bidi="ar"/>
              </w:rPr>
              <w:t>要素代码</w:t>
            </w:r>
          </w:p>
        </w:tc>
        <w:tc>
          <w:tcPr>
            <w:tcW w:w="1400" w:type="dxa"/>
            <w:tcBorders>
              <w:top w:val="single" w:color="000000" w:sz="8" w:space="0"/>
              <w:left w:val="nil"/>
              <w:bottom w:val="nil"/>
              <w:right w:val="single" w:color="000000" w:sz="8" w:space="0"/>
            </w:tcBorders>
            <w:shd w:val="clear" w:color="auto" w:fill="FFE699"/>
            <w:tcMar>
              <w:top w:w="10" w:type="dxa"/>
              <w:left w:w="10" w:type="dxa"/>
              <w:right w:w="10" w:type="dxa"/>
            </w:tcMar>
            <w:vAlign w:val="center"/>
          </w:tcPr>
          <w:p>
            <w:pPr>
              <w:widowControl/>
              <w:jc w:val="center"/>
              <w:textAlignment w:val="center"/>
              <w:rPr>
                <w:rFonts w:ascii="仿宋" w:hAnsi="仿宋" w:eastAsia="仿宋" w:cs="仿宋"/>
                <w:b/>
                <w:color w:val="000000"/>
                <w:sz w:val="22"/>
                <w:szCs w:val="22"/>
              </w:rPr>
            </w:pPr>
            <w:r>
              <w:rPr>
                <w:rFonts w:hint="eastAsia" w:ascii="仿宋" w:hAnsi="仿宋" w:eastAsia="仿宋" w:cs="仿宋"/>
                <w:b/>
                <w:color w:val="000000"/>
                <w:kern w:val="0"/>
                <w:sz w:val="22"/>
                <w:szCs w:val="22"/>
                <w:lang w:bidi="ar"/>
              </w:rPr>
              <w:t>备注</w:t>
            </w: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200105010001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消耗能源为电力的节能技改项目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电网所在区域</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改造前电力的单位产品单耗</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E2001019</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改造后电力的单位产品单耗</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E2001020</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改造前项目产品产量（节约电力项目）</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E2001021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改造后项目产品产量（节约电力项目）</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E2001022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200105010002</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消耗能源为天然气的节能技改项目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燃气机组燃烧技术</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改造前天然气的单位产品单耗</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E2001023</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改造后天然气的单位产品单耗</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E2001024</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改造前项目产品产量（节约天然气项目）</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E2001025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改造后项目产品产量（节约天然气项目）</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E2001026</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200105010003</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消耗燃煤的节能技改项目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改造前燃煤的单位产品单耗</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E2001027</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改造后燃煤的单位产品单耗</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E2001028</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改造前项目产品产量（节约燃煤项目）</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E2001029</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改造后项目产品产量（节约燃煤项目）</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E2001030</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200105010004</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已知改造前后的单位产品能耗</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改造前项目单位产品综合能耗</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改造后项目单位产品综合能耗</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改造前项目产品产量（已知单位产品能耗项目）</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E2001033</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改造后项目产品产量（已知单位产品能耗项目）</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E2001034</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200105020001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余热余压利用</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电网所在区域</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项目年供电量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项目年供热（冷）量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E2001036</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200107020001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掺烧发电产热项目（已知掺烧能源量）</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项目年供电量（已知掺烧的能源量）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E2001037</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项目年供热量（已知掺烧的能源量）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E2001038</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项目掺烧常规能源量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E2001039</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掺烧常规能源的折标准煤系数</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E2001040</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200107020002</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掺烧发电产热项目（未知掺烧具体能源量）</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项目年供电量（未知掺烧具体能源量）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E2001041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项目年供热量（未知掺烧具体能源量）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E2001042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200107020003</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未掺烧发电产热项目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项目年供电量（未掺烧）</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E2001043</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项目年供热量（未掺烧）</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E2001044</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200107020004</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其他综合利用项目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项目年废弃物利用量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E2001045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废弃物的平均低位热值</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E2001046</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200107030101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餐厨废弃物资源化利用项目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项目产生液体能源产品</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E2001003</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项目产出能源产品（液体）的产量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E2001047</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项目产生气体能源产品</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E2001004</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项目产出能源产品（气体）的产量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E2001048</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项目年发电量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E2001049</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公共要素，每个场景下只能报送一次</w:t>
            </w: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项目年自用电量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E2001050</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公共要素，每个场景下只能报送一次</w:t>
            </w: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项目年蒸汽产量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E2001051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公共要素，每个场景下只能报送一次</w:t>
            </w: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项目年自用蒸汽量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E2001052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公共要素，每个场景下只能报送一次</w:t>
            </w:r>
          </w:p>
        </w:tc>
      </w:tr>
      <w:tr>
        <w:tblPrEx>
          <w:tblLayout w:type="fixed"/>
          <w:tblCellMar>
            <w:top w:w="0" w:type="dxa"/>
            <w:left w:w="0" w:type="dxa"/>
            <w:bottom w:w="0" w:type="dxa"/>
            <w:right w:w="0" w:type="dxa"/>
          </w:tblCellMar>
        </w:tblPrEx>
        <w:trPr>
          <w:trHeight w:val="56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200107040001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已知再制造机电产品中再生材料的使用量</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再制造机电产品产量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E2001053</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公共要素，每个场景下只能报送一次</w:t>
            </w: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再制造单位产品第i种再生材料的使用量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E2001054</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第i种新材料的单位产品能耗的先进值</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E2001055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200107040002</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未知再制造机电产品中再生材料的使用量</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再制造产品产量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E2001056</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该类产品新产品生产的行业平均单位产品综合能耗</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E2001057</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200107060001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生产生物质燃料</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生物质燃料产品产量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E2001058</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生物质燃料的低位热值</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E2001059</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生物质燃料生产、加工过程中的单位耗电量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E2001060</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200107070001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“城市矿产”示范基地建设项目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回收资源类别</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项目再生资源回收量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E2001061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200203010101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提供设施小时烟气处理量的项目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设施小时烟气处理量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E2001062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处理前烟气二氧化硫浓度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E2001063</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处理后烟气二氧化硫浓度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E2001064</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设施年运行小时</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E2001065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处理前烟气氮氧化物浓度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E2001066</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处理后烟气氮氧化物浓度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E2001067</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200203010102</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直接提供改造前后二氧化硫，氮氧化物年产生量的项目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处理前二氧化硫年排放量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E2001068</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处理后二氧化硫年排放量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E2001069</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处理前氮氧化物年排放量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E2001070</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处理后氮氧化物年排放量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E2001071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200203010103</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提供项目年燃料消耗量（非常规燃烧改为低氮燃烧）的项目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项目年燃料消耗量(或原料消耗量、产品产量)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E2001072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燃料(或原料)平均硫分</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E2001073</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项目生产工艺的二氧化硫产污系数</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E2001074</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设施脱硫效率</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E2001075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项目生产工艺的氮氧化物产污系数</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E2001076</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脱硝设施脱硝效率</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E2001077</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200203010104</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提供项目年燃料消耗量（常规燃烧改为低氮燃烧）的项目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项目年燃料消耗量(或原料消耗量、产品产量)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E2001072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燃料(或原料)平均硫分</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E2001078</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项目生产工艺的二氧化硫产污系数</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E2001079</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设施脱硫效率</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E2001080</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改造前常规燃烧方式的氮氧化物产污系数</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改造后低氮燃烧方式的氮氧化物产污系数</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84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200203010105</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钢铁、建材等脱硝项目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第i台钢铁（有色金属）冶炼、建材等设备新建（改建）脱硫设施后的产品产量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E2001083</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84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第i台钢铁（有色金属）冶炼、建材等设备的单位产品二氧化硫产污系数</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E2001084</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84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改造后，第i台钢铁（有色金属）冶炼、建材等设备设施脱硫效率</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84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改造前，第i台钢铁（有色金属）冶炼、建材等设备设施脱硫效率</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E2001086</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200204010001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污水处理设施建设项目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项目年污水处理量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E2001087</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进水化学需氧量平均浓度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E2001088</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设计出水化学需氧量浓度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E2001089</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进水氨氮平均浓度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E2001090</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设计出水氨氮浓度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进水总氮平均浓度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出水总氮平均浓度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E2001093</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进水总磷平均浓度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E2001094</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出水总磷平均浓度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200204010002</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生产工艺改造减排项目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改造前年废水(污水)排放量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E2001096</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改造后年废水(污水)排放量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E2001097</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原生产工艺排放废水化学需氧量平均浓度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E2001098</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改造后生产工艺排放废水化学需氧量平均浓度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E2001099</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原生产工艺排放废水氨氮平均浓度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E2001100</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改造后生产工艺排放废水氨氮平均浓度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项目实施前排放废水总氮平均浓度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项目实施后排放废水总氮平均浓度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E2001103</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项目实施前排放废水总磷平均浓度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E2001104</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项目实施后排放废水总磷平均浓度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200204020001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生产过程节水和废水资源化利用</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节水项目实施前项目单位产品水耗</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E2001106</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节水项目实施后项目单位产品水耗</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E2001107</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节水项目实施前项目产品产量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E2001108</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节水项目实施后项目产品产量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E2001109</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200302010001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风力发电设施建设和运营</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电网所在区域</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项目年供电量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项目年供热量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E2001110</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200302020001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太阳能发电项目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电网所在区域</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项目年供电量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项目年供热量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E2001110</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200302020002</w:t>
            </w:r>
          </w:p>
        </w:tc>
        <w:tc>
          <w:tcPr>
            <w:tcW w:w="1558"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太阳能光热利用项目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太阳能光热利用规模</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200302030001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生物质能源利用设施建设和运营</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电网所在区域</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项目年供电量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项目年供热量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E2001110</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200302040001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环境友好型水力发电设施建设和运营</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电网所在区域</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项目年供电量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项目年供热量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E2001110</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200302050001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煤改气（非沼气项目）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改造前项目年燃煤消费量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改造后项目年燃气消费量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E2001113</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改造后项目年燃气消费量折合纯甲烷量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E2001114</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煤改气项目实施前，项目原煤实物替代量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设施脱硫效率</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E2001116</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200302050002</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煤改气（农村煤层气、沼气建设项目）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某农户沼气设施（煤层气设施）的年沼气（煤层气）产量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E2001117</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某农户沼气（煤层气）折标煤系数</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E2001118</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改造前项目年燃煤消费量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公共要素，每个场景下只能报送一次</w:t>
            </w: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改造后项目年燃气消费量折合纯甲烷量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E2001114</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公共要素，每个场景下只能报送一次</w:t>
            </w: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煤改气项目实施前，项目原煤实物替代量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公共要素，每个场景下只能报送一次</w:t>
            </w: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设施脱硫效率</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E2001116</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公共要素，每个场景下只能报送一次</w:t>
            </w: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200302060101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地热能、海洋能及其他可再生能源发电设施建设和运营</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电网所在区域</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项目年供电量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200302060201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天然气发电项目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电网所在区域</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燃气机组燃烧技术</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项目年供电量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天然气消费量（实物量）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E2001119</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200302060202</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煤层气、沼气等发电项目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燃气机组燃烧技术</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项目年供电量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煤层气或沼气的消耗量折合标准状态下甲烷的消耗量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E2001120</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天然气消费量（实物量）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E2001119</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200303020001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热电（冷）联产项目建设和运营</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项目年供电量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项目供电标准煤耗</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E2001121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项目年供热（冷）量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E2001036</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项目供热煤耗</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E2001122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200401020001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有机肥替代化肥项目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化肥品种</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E2001006</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项目年替代化肥使用量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E2001123</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200401020002</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沼气综合利用</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沼气综合利用替代化肥品种</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E2001162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沼气项目年替代化肥使用量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E2001124</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项目沼气年产量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E2001126</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公共要素，每个场景下只能报送一次</w:t>
            </w: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200401020003</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畜禽养殖</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项目所在地区</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E2001007</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畜禽类别</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E2001008</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某类畜禽年存(出)栏总量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E2001125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200401030001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造林绿化及林业（森林）抚育经营</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优势树种(组)</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某树种造林面积或森林抚育面积</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E2001127</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某树种单位面积地上部分蓄积量年增加量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E2001128</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200501040001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建筑空调、照明等用电系统节能改造项目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改造前项目边界内年用电量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E2001129</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项目节电率</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E2001130</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200501040002</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项目实施前后系统(或建筑)电力消费实物量数据完善的项目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改造前系统年用电量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E2001131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改造后系统年用电量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E2001132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200501040003</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项目实施前后系统(或建筑)用气消费实物量数据完善的项目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改造前系统年用气量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E2001133</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改造后系统年用气量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E2001134</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项目节约气体的折标煤系数</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E2001135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200501040004</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建筑围护结构节能改造项目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项目实施前建筑年单位面积能耗</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E2001136</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项目实施后建筑年单位面积能耗</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E2001137</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建筑面积</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E2001138</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200501040005</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热泵采暖替代燃煤采暖(可计算节能量)</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所在北方城镇</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E2001010</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热泵类型</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地源热泵供暖面积</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E2001139</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200502020001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水路货运项目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公路运输车辆燃料种类</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船舶燃料种类</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E2001013</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预测年度全国水路运输平均货运距离</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E2001140</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项目年设计(预测)年货运量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200502030101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高效燃油公交车替代低效燃油公交车</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老旧车辆燃油品种</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E2001014</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更新购置车辆燃油品种</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车辆更新项目实施前，老旧车辆的设计油耗</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车辆更新项目实施后，更新购置车辆的设计油耗</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E2001143</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更新车辆的数量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E2001144</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购置车辆预计年运输工作量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200502030102</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电动公交车替代低效燃油公交车</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燃油种类</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E2001016</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电网所在区域</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车辆更新项目实施前，老旧车辆的设计油耗</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车辆更新项目实施后，更新购置电动车辆的设计电耗</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E2001146</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更新车辆的数量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E2001144</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购置车辆预计年运输工作量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200502030201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城市轨道交通新建项目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公共汽车燃油种类</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E2001017</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出租车燃油种类</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E2001018</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电网所在区域</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未建轨道交通项目前，公交车的运输工作量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E2001147</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轨道交通建设后，对公交出行的分流比例</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E2001148</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未建轨道交通项目前，出租车的运输工作量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E2001149</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轨道交通建设后，对出租车出行的分流比例</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E2001150</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200502030202</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城市轨道交通基本建设项目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城市轨道交通运输平均单位运输工作量综合能耗</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E2001151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项目预测年运输工作量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E2001152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200502030203</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装备购置，技术升级、设备设施更新改造项目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技术升级前城市轨道交通平均单位运输工作量综合能耗</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E2001153</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技术升级后城市轨道交通运输平均单位运输工作量综合能耗</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E2001154</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技术升级前城市轨道交通年运输工作量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E2001155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200503010001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污水处理设施建设项目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项目年污水处理量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E2001087</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进水化学需氧量平均浓度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E2001088</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设计出水化学需氧量浓度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E2001089</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进水氨氮平均浓度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E2001090</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设计出水氨氮浓度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进水总氮平均浓度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出水总氮平均浓度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E2001093</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进水总磷平均浓度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E2001094</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出水总磷平均浓度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200503010002</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生产工艺改造减排项目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改造前年废水(污水)排放量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E2001096</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改造后年废水(污水)排放量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E2001097</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原生产工艺排放废水化学需氧量平均浓度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E2001098</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改造后生产工艺排放废水化学需氧量平均浓度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E2001099</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原生产工艺排放废水氨氮平均浓度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E2001100</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改造后生产工艺排放废水氨氮平均浓度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项目实施前排放废水总氮平均浓度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E2001102</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项目实施后排放废水总氮平均浓度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E2001103</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项目实施前排放废水总磷平均浓度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E2001104</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56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项目实施后排放废水总磷平均浓度</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E2001105</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200503010101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城市节水项目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城市供水管网年均供水量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E2001156</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改造前管网漏失率</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E2001157</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改造后管网漏失率</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E2001158</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200503030001</w:t>
            </w:r>
          </w:p>
        </w:tc>
        <w:tc>
          <w:tcPr>
            <w:tcW w:w="1558" w:type="dxa"/>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农田水利设施建设项目</w:t>
            </w: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项目灌溉面积</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E2001159</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项目实施前灌溉面积耗水量</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E2001160</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r>
        <w:tblPrEx>
          <w:tblLayout w:type="fixed"/>
          <w:tblCellMar>
            <w:top w:w="0" w:type="dxa"/>
            <w:left w:w="0" w:type="dxa"/>
            <w:bottom w:w="0" w:type="dxa"/>
            <w:right w:w="0" w:type="dxa"/>
          </w:tblCellMar>
        </w:tblPrEx>
        <w:trPr>
          <w:trHeight w:val="280" w:hRule="atLeast"/>
        </w:trPr>
        <w:tc>
          <w:tcPr>
            <w:tcW w:w="151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1558" w:type="dxa"/>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2883"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项目节水率</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E2001161</w:t>
            </w:r>
          </w:p>
        </w:tc>
        <w:tc>
          <w:tcPr>
            <w:tcW w:w="14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r>
    </w:tbl>
    <w:p/>
    <w:p>
      <w:pPr>
        <w:pStyle w:val="3"/>
        <w:numPr>
          <w:ilvl w:val="0"/>
          <w:numId w:val="0"/>
        </w:numPr>
        <w:rPr>
          <w:rFonts w:ascii="宋体" w:hAnsi="宋体" w:eastAsia="宋体"/>
          <w:color w:val="000000"/>
        </w:rPr>
      </w:pPr>
      <w:bookmarkStart w:id="149" w:name="_Toc53760051"/>
      <w:r>
        <w:rPr>
          <w:rFonts w:hint="eastAsia" w:ascii="宋体" w:hAnsi="宋体" w:eastAsia="宋体"/>
          <w:color w:val="000000"/>
        </w:rPr>
        <w:t>附录6、绿色项目环境效益测算要素代码表</w:t>
      </w:r>
      <w:bookmarkEnd w:id="149"/>
    </w:p>
    <w:tbl>
      <w:tblPr>
        <w:tblStyle w:val="33"/>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20"/>
        <w:gridCol w:w="2465"/>
        <w:gridCol w:w="1500"/>
        <w:gridCol w:w="3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5" w:hRule="atLeast"/>
        </w:trPr>
        <w:tc>
          <w:tcPr>
            <w:tcW w:w="1220" w:type="dxa"/>
            <w:shd w:val="clear" w:color="auto" w:fill="FFE699"/>
            <w:tcMar>
              <w:top w:w="10" w:type="dxa"/>
              <w:left w:w="10" w:type="dxa"/>
              <w:right w:w="10" w:type="dxa"/>
            </w:tcMar>
            <w:vAlign w:val="center"/>
          </w:tcPr>
          <w:p>
            <w:pPr>
              <w:widowControl/>
              <w:jc w:val="center"/>
              <w:textAlignment w:val="center"/>
              <w:rPr>
                <w:rFonts w:ascii="仿宋" w:hAnsi="仿宋" w:eastAsia="仿宋" w:cs="仿宋"/>
                <w:color w:val="000000"/>
                <w:sz w:val="22"/>
                <w:szCs w:val="22"/>
              </w:rPr>
            </w:pPr>
            <w:bookmarkStart w:id="150" w:name="_Hlt155007831"/>
            <w:bookmarkEnd w:id="150"/>
            <w:bookmarkStart w:id="151" w:name="_Hlt155317772"/>
            <w:bookmarkEnd w:id="151"/>
            <w:bookmarkStart w:id="152" w:name="_Hlt155317765"/>
            <w:bookmarkEnd w:id="152"/>
            <w:bookmarkStart w:id="153" w:name="_Hlt155579490"/>
            <w:bookmarkEnd w:id="153"/>
            <w:bookmarkStart w:id="154" w:name="_Toc132791958"/>
            <w:bookmarkEnd w:id="154"/>
            <w:bookmarkStart w:id="155" w:name="_Hlt155317944"/>
            <w:bookmarkEnd w:id="155"/>
            <w:r>
              <w:rPr>
                <w:rFonts w:hint="eastAsia" w:ascii="仿宋" w:hAnsi="仿宋" w:eastAsia="仿宋" w:cs="仿宋"/>
                <w:color w:val="000000"/>
                <w:kern w:val="0"/>
                <w:sz w:val="22"/>
                <w:szCs w:val="22"/>
                <w:lang w:bidi="ar"/>
              </w:rPr>
              <w:t>要素代码</w:t>
            </w:r>
          </w:p>
        </w:tc>
        <w:tc>
          <w:tcPr>
            <w:tcW w:w="2465" w:type="dxa"/>
            <w:shd w:val="clear" w:color="auto" w:fill="FFE699"/>
            <w:tcMar>
              <w:top w:w="10" w:type="dxa"/>
              <w:left w:w="10" w:type="dxa"/>
              <w:right w:w="10" w:type="dxa"/>
            </w:tcMar>
            <w:vAlign w:val="center"/>
          </w:tcPr>
          <w:p>
            <w:pPr>
              <w:widowControl/>
              <w:jc w:val="center"/>
              <w:textAlignment w:val="center"/>
              <w:rPr>
                <w:rFonts w:ascii="仿宋" w:hAnsi="仿宋" w:eastAsia="仿宋" w:cs="仿宋"/>
                <w:color w:val="000000"/>
                <w:sz w:val="22"/>
                <w:szCs w:val="22"/>
              </w:rPr>
            </w:pPr>
            <w:r>
              <w:rPr>
                <w:rFonts w:hint="eastAsia" w:ascii="仿宋" w:hAnsi="仿宋" w:eastAsia="仿宋" w:cs="仿宋"/>
                <w:color w:val="000000"/>
                <w:kern w:val="0"/>
                <w:sz w:val="22"/>
                <w:szCs w:val="22"/>
                <w:lang w:bidi="ar"/>
              </w:rPr>
              <w:t>要素名称</w:t>
            </w:r>
          </w:p>
        </w:tc>
        <w:tc>
          <w:tcPr>
            <w:tcW w:w="1500" w:type="dxa"/>
            <w:shd w:val="clear" w:color="auto" w:fill="FFE699"/>
            <w:tcMar>
              <w:top w:w="10" w:type="dxa"/>
              <w:left w:w="10" w:type="dxa"/>
              <w:right w:w="10" w:type="dxa"/>
            </w:tcMar>
            <w:vAlign w:val="center"/>
          </w:tcPr>
          <w:p>
            <w:pPr>
              <w:widowControl/>
              <w:jc w:val="center"/>
              <w:textAlignment w:val="center"/>
              <w:rPr>
                <w:rFonts w:ascii="仿宋" w:hAnsi="仿宋" w:eastAsia="仿宋" w:cs="仿宋"/>
                <w:color w:val="000000"/>
                <w:sz w:val="22"/>
                <w:szCs w:val="22"/>
              </w:rPr>
            </w:pPr>
            <w:r>
              <w:rPr>
                <w:rFonts w:hint="eastAsia" w:ascii="仿宋" w:hAnsi="仿宋" w:eastAsia="仿宋" w:cs="仿宋"/>
                <w:color w:val="000000"/>
                <w:kern w:val="0"/>
                <w:sz w:val="22"/>
                <w:szCs w:val="22"/>
                <w:lang w:bidi="ar"/>
              </w:rPr>
              <w:t>类型长度</w:t>
            </w:r>
          </w:p>
        </w:tc>
        <w:tc>
          <w:tcPr>
            <w:tcW w:w="3599" w:type="dxa"/>
            <w:shd w:val="clear" w:color="auto" w:fill="FFE699"/>
            <w:tcMar>
              <w:top w:w="10" w:type="dxa"/>
              <w:left w:w="10" w:type="dxa"/>
              <w:right w:w="10" w:type="dxa"/>
            </w:tcMar>
            <w:vAlign w:val="center"/>
          </w:tcPr>
          <w:p>
            <w:pPr>
              <w:widowControl/>
              <w:jc w:val="center"/>
              <w:textAlignment w:val="center"/>
              <w:rPr>
                <w:rFonts w:ascii="仿宋" w:hAnsi="仿宋" w:eastAsia="仿宋" w:cs="仿宋"/>
                <w:color w:val="000000"/>
                <w:sz w:val="22"/>
                <w:szCs w:val="22"/>
              </w:rPr>
            </w:pPr>
            <w:r>
              <w:rPr>
                <w:rFonts w:hint="eastAsia" w:ascii="仿宋" w:hAnsi="仿宋" w:eastAsia="仿宋" w:cs="仿宋"/>
                <w:color w:val="000000"/>
                <w:kern w:val="0"/>
                <w:sz w:val="22"/>
                <w:szCs w:val="22"/>
                <w:lang w:bidi="ar"/>
              </w:rPr>
              <w:t>填写规则及校验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E2001001</w:t>
            </w:r>
          </w:p>
        </w:tc>
        <w:tc>
          <w:tcPr>
            <w:tcW w:w="2465" w:type="dxa"/>
            <w:vMerge w:val="restart"/>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电网所在区域</w:t>
            </w:r>
          </w:p>
        </w:tc>
        <w:tc>
          <w:tcPr>
            <w:tcW w:w="150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varchar(10)</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 xml:space="preserve">E200100101：华北区域电网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 xml:space="preserve">E200100102：东北区域电网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 xml:space="preserve">E200100103：华东区域电网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 xml:space="preserve">E200100104：华中区域电网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 xml:space="preserve">E200100105：西北区域电网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 xml:space="preserve">E200100106：南方区域电网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E2001002</w:t>
            </w:r>
          </w:p>
        </w:tc>
        <w:tc>
          <w:tcPr>
            <w:tcW w:w="2465" w:type="dxa"/>
            <w:vMerge w:val="restart"/>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燃气机组燃烧技术</w:t>
            </w:r>
          </w:p>
        </w:tc>
        <w:tc>
          <w:tcPr>
            <w:tcW w:w="150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varchar(10)</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E200100201：低氮燃烧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E200100202：非低氮燃烧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E2001003</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项目产生液体能源产品</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varchar(10)</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E200100301：生物柴油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E2001004</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项目产生气体能源产品</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varchar(10)</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E200100401：沼气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E2001005</w:t>
            </w:r>
          </w:p>
        </w:tc>
        <w:tc>
          <w:tcPr>
            <w:tcW w:w="2465" w:type="dxa"/>
            <w:vMerge w:val="restart"/>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回收资源类别</w:t>
            </w:r>
          </w:p>
        </w:tc>
        <w:tc>
          <w:tcPr>
            <w:tcW w:w="150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varchar(10)</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E200100501：废钢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E200100502：再生铜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E200100503：再生铝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E200100504：再生铅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E2001006</w:t>
            </w:r>
          </w:p>
        </w:tc>
        <w:tc>
          <w:tcPr>
            <w:tcW w:w="2465" w:type="dxa"/>
            <w:vMerge w:val="restart"/>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化肥品种</w:t>
            </w:r>
          </w:p>
        </w:tc>
        <w:tc>
          <w:tcPr>
            <w:tcW w:w="150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varchar(10)</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E200100601：尿素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E200100602：磷酸一铵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E200100603：磷酸二铵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E2001162</w:t>
            </w:r>
          </w:p>
        </w:tc>
        <w:tc>
          <w:tcPr>
            <w:tcW w:w="2465" w:type="dxa"/>
            <w:vMerge w:val="restart"/>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沼气综合利用替代化肥品种</w:t>
            </w:r>
          </w:p>
        </w:tc>
        <w:tc>
          <w:tcPr>
            <w:tcW w:w="150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varchar(10)</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E200116201：尿素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E200116202：磷酸一铵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E200116203：磷酸二铵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E2001007</w:t>
            </w:r>
          </w:p>
        </w:tc>
        <w:tc>
          <w:tcPr>
            <w:tcW w:w="2465" w:type="dxa"/>
            <w:vMerge w:val="restart"/>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项目所在地区</w:t>
            </w:r>
          </w:p>
        </w:tc>
        <w:tc>
          <w:tcPr>
            <w:tcW w:w="150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varchar(10)</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110000：北京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120000：天津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130000：河北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140000：山西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150000：内蒙古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210000：辽宁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220000：吉林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230000：黑龙江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310000：上海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320000：江苏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330000：浙江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340000：安徽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350000：福建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360000：江西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370000：山东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410000：河南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420000：湖北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430000：湖南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440000：广东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450000：广西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460000：海南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500000：重庆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510000：四川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520000：贵州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530000：云南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540000：西藏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610000：陕西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620000：甘肃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630000：青海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640000：宁夏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650000：新疆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999999：新疆兵团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E2001008</w:t>
            </w:r>
          </w:p>
        </w:tc>
        <w:tc>
          <w:tcPr>
            <w:tcW w:w="2465" w:type="dxa"/>
            <w:vMerge w:val="restart"/>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畜禽类别</w:t>
            </w:r>
          </w:p>
        </w:tc>
        <w:tc>
          <w:tcPr>
            <w:tcW w:w="150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varchar(10)</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E200100801：猪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E200100802：奶牛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E200100803：肉牛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E200100804：蛋鸡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E200100805：肉鸡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w:t>
            </w:r>
          </w:p>
        </w:tc>
        <w:tc>
          <w:tcPr>
            <w:tcW w:w="2465" w:type="dxa"/>
            <w:vMerge w:val="restart"/>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优势树种(组)</w:t>
            </w:r>
          </w:p>
        </w:tc>
        <w:tc>
          <w:tcPr>
            <w:tcW w:w="150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varchar(10)</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E200100806：桉树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E200100901：柏木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E200100902：檫木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E200100903：池杉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E200100904：赤松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E200100905：椴树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E200100906：枫香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E200100907：高山松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E200100908：国外松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E200100909：黑松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E200100910：红松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E200100911：华山松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E200100912：桦木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E200100913：火炬松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E200100914：阔叶混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E200100915：冷杉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E200100916：栎类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E200100917：楝树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E200100918：柳杉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E200100919：柳树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E200100920：落叶松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E200100921：马尾松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E200100922：木荷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E200100923：木麻黄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E200100924：楠木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E200100925：泡桐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E200100926：其它杉类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E200100927：其它松类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E200100928：软阔类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E200100929：杉木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E200100930：湿地松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E200100931：水胡黄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E200100932：水杉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E200100933：思茅松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E200100934：铁杉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E200100935：桐类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E200100936：相思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E200100937：杨树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E200100938：硬阔类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E200100939：油杉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E200100940：油松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E200100941：榆树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E200100942：云南松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E200100943：云杉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E200100944：杂木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E200100945：樟树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E200100946：樟子松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E200100947：针阔混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E200100948：针叶混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E200100949：紫杉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E2001010</w:t>
            </w:r>
          </w:p>
        </w:tc>
        <w:tc>
          <w:tcPr>
            <w:tcW w:w="2465" w:type="dxa"/>
            <w:vMerge w:val="restart"/>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所在北方城镇</w:t>
            </w:r>
          </w:p>
        </w:tc>
        <w:tc>
          <w:tcPr>
            <w:tcW w:w="150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varchar(10)</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E200101001：北京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E200101002：天津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E200101003：石家庄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E200101004：太原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E200101005：呼和浩特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E200101006：沈阳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E200101007：长春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E200101008：哈尔滨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E200101009：济南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E200101010：郑州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E200101011：拉萨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E200101012：西安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E200101013：兰州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E200101014：西宁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E200101015：银川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E200101016：乌鲁木齐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E2001011</w:t>
            </w:r>
          </w:p>
        </w:tc>
        <w:tc>
          <w:tcPr>
            <w:tcW w:w="2465" w:type="dxa"/>
            <w:vMerge w:val="restart"/>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热泵类型</w:t>
            </w:r>
          </w:p>
        </w:tc>
        <w:tc>
          <w:tcPr>
            <w:tcW w:w="150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varchar(10)</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E200101101：水源热泵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E200101102：地源热泵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E200101103：非低温型空气源热泵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E200101104：低温型空气源热泵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E2001012</w:t>
            </w:r>
          </w:p>
        </w:tc>
        <w:tc>
          <w:tcPr>
            <w:tcW w:w="2465" w:type="dxa"/>
            <w:vMerge w:val="restart"/>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公路运输车辆燃料种类</w:t>
            </w:r>
          </w:p>
        </w:tc>
        <w:tc>
          <w:tcPr>
            <w:tcW w:w="150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varchar(10)</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E200101201：汽油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E200101202：柴油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E2001013</w:t>
            </w:r>
          </w:p>
        </w:tc>
        <w:tc>
          <w:tcPr>
            <w:tcW w:w="2465" w:type="dxa"/>
            <w:vMerge w:val="restart"/>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船舶燃料种类</w:t>
            </w:r>
          </w:p>
        </w:tc>
        <w:tc>
          <w:tcPr>
            <w:tcW w:w="150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varchar(10)</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E200101301：汽油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E200101302：柴油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E2001014</w:t>
            </w:r>
          </w:p>
        </w:tc>
        <w:tc>
          <w:tcPr>
            <w:tcW w:w="2465" w:type="dxa"/>
            <w:vMerge w:val="restart"/>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老旧车辆燃油品种</w:t>
            </w:r>
          </w:p>
        </w:tc>
        <w:tc>
          <w:tcPr>
            <w:tcW w:w="150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varchar(10)</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E200101401：汽油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E200101402：柴油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E2001015</w:t>
            </w:r>
          </w:p>
        </w:tc>
        <w:tc>
          <w:tcPr>
            <w:tcW w:w="2465" w:type="dxa"/>
            <w:vMerge w:val="restart"/>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更新购置车辆燃油品种</w:t>
            </w:r>
          </w:p>
        </w:tc>
        <w:tc>
          <w:tcPr>
            <w:tcW w:w="150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varchar(10)</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E200101501：汽油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E200101502：柴油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E2001016</w:t>
            </w:r>
          </w:p>
        </w:tc>
        <w:tc>
          <w:tcPr>
            <w:tcW w:w="2465" w:type="dxa"/>
            <w:vMerge w:val="restart"/>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燃油种类</w:t>
            </w:r>
          </w:p>
        </w:tc>
        <w:tc>
          <w:tcPr>
            <w:tcW w:w="150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varchar(10)</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E200101601：汽油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E200101602：柴油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E2001017</w:t>
            </w:r>
          </w:p>
        </w:tc>
        <w:tc>
          <w:tcPr>
            <w:tcW w:w="2465" w:type="dxa"/>
            <w:vMerge w:val="restart"/>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公共汽车燃油种类</w:t>
            </w:r>
          </w:p>
        </w:tc>
        <w:tc>
          <w:tcPr>
            <w:tcW w:w="150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varchar(10)</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E200101701：汽油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E200101702：柴油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E2001018</w:t>
            </w:r>
          </w:p>
        </w:tc>
        <w:tc>
          <w:tcPr>
            <w:tcW w:w="2465" w:type="dxa"/>
            <w:vMerge w:val="restart"/>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出租车燃油种类</w:t>
            </w:r>
          </w:p>
        </w:tc>
        <w:tc>
          <w:tcPr>
            <w:tcW w:w="1500" w:type="dxa"/>
            <w:vMerge w:val="restart"/>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varchar(10)</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E200101801：汽油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2465" w:type="dxa"/>
            <w:vMerge w:val="continue"/>
            <w:shd w:val="clear" w:color="auto" w:fill="auto"/>
            <w:tcMar>
              <w:top w:w="10" w:type="dxa"/>
              <w:left w:w="10" w:type="dxa"/>
              <w:right w:w="10" w:type="dxa"/>
            </w:tcMar>
            <w:vAlign w:val="center"/>
          </w:tcPr>
          <w:p>
            <w:pPr>
              <w:jc w:val="left"/>
              <w:rPr>
                <w:rFonts w:ascii="仿宋" w:hAnsi="仿宋" w:eastAsia="仿宋" w:cs="宋体"/>
                <w:color w:val="000000"/>
                <w:sz w:val="22"/>
                <w:szCs w:val="22"/>
              </w:rPr>
            </w:pPr>
          </w:p>
        </w:tc>
        <w:tc>
          <w:tcPr>
            <w:tcW w:w="1500" w:type="dxa"/>
            <w:vMerge w:val="continue"/>
            <w:shd w:val="clear" w:color="auto" w:fill="auto"/>
            <w:noWrap/>
            <w:tcMar>
              <w:top w:w="10" w:type="dxa"/>
              <w:left w:w="10" w:type="dxa"/>
              <w:right w:w="10" w:type="dxa"/>
            </w:tcMar>
            <w:vAlign w:val="center"/>
          </w:tcPr>
          <w:p>
            <w:pPr>
              <w:jc w:val="center"/>
              <w:rPr>
                <w:rFonts w:ascii="仿宋" w:hAnsi="仿宋" w:eastAsia="仿宋" w:cs="宋体"/>
                <w:color w:val="000000"/>
                <w:sz w:val="22"/>
                <w:szCs w:val="22"/>
              </w:rPr>
            </w:pP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E200101802：柴油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E2001019</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改造前电力的单位产品单耗</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单位：千瓦时/吨·产品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E2001020</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改造后电力的单位产品单耗</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单位：千瓦时/吨·产品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E2001021</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改造前项目产品产量（节约电力项目）</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E2001022</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改造后项目产品产量（节约电力项目）</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E2001023</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改造前天然气的单位产品单耗</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单位：立方米/吨·产品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E2001024</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改造后天然气的单位产品单耗</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单位：立方米/吨·产品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E2001025</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改造前项目产品产量（节约天然气项目）</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E2001026</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改造后项目产品产量（节约天然气项目）</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E2001027</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改造前燃煤的单位产品单耗</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单位：千克/吨·产品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E2001028</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改造后燃煤的单位产品单耗</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单位：千克/吨·产品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E2001029</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改造前项目产品产量（节约燃煤项目）</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E2001030</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改造后项目产品产量（节约燃煤项目）</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E2001031</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改造前项目单位产品综合能耗</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单位：千克标准煤/吨·产品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E2001032</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改造后项目单位产品综合能耗</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单位：千克标准煤/吨·产品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12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E2001033</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改造前项目产品产量（已知单位产品能耗项目）</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12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E2001034</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改造后项目产品产量（已知单位产品能耗项目）</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E2001035</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项目年供电量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E2001036</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项目年供热（冷）量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单位：吉焦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E2001037</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项目年供电量（已知掺烧的能源量）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E2001038</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项目年供热量（已知掺烧的能源量）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单位：吉焦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E2001039</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项目掺烧常规能源量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E2001040</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掺烧常规能源的折标准煤系数</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单位：千克标准煤/千克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E2001041</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项目年供电量（未知掺烧具体能源量）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E2001042</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项目年供热量（未知掺烧具体能源量）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单位：吉焦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E2001043</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项目年供电量（未掺烧）</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E2001044</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项目年供热量（未掺烧）</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单位：吉焦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E2001045</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项目年废弃物利用量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E2001046</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废弃物的平均低位热值</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单位：千卡/千克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E2001047</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项目产出能源产品（液体）的产量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E2001048</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项目产出能源产品（气体）的产量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单位：立方米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E2001049</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项目年发电量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E2001050</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项目年自用电量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E2001051</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项目年蒸汽产量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单位：吉焦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E2001052</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项目年自用蒸汽量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单位：吉焦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E2001053</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再制造机电产品产量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E2001054</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再制造单位产品某种再生材料的使用量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单位：千克/千瓦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E2001055</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某种新材料的单位产品能耗的先进值</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单位：千克标煤/吨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E2001056</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再制造产品产量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12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E2001057</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该类产品新产品生产的行业平均单位产品综合能耗</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单位：千克标准煤/吨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E2001058</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生物质燃料产品产量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E2001059</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生物质燃料的低位热值</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单位：吉焦/吨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12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E2001060</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生物质燃料生产、加工过程中的单位耗电量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单位：千瓦时/吨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E2001061</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项目再生资源回收量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E2001062</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设施小时烟气处理量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单位：标立方米/小时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E2001063</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处理前烟气二氧化硫浓度</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单位：毫克/标立方米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E2001064</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处理后烟气二氧化硫浓度</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单位：毫克/标立方米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E2001065</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设施年运行小时</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单位：小时/年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E2001066</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处理前烟气氮氧化物浓度</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单位：毫克/标立方米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E2001067</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处理后烟气氮氧化物浓度</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单位：毫克/标立方米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E2001068</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处理前二氧化硫年排放量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E2001069</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处理后二氧化硫年排放量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E2001070</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处理前氮氧化物年排放量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E2001071</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处理后氮氧化物年排放量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12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E2001072</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项目年燃料消耗量(或原料消耗量、产品产量)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单位：吨（或万立方米）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E2001073</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燃料(或原料)平均硫分</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numeric(5,2)</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E2001074</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项目生产工艺的二氧化硫产污系数</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单位：千克/吨·燃料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E2001075</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设施脱硫效率</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numeric(5,2)</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E2001076</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项目生产工艺的氮氧化物产污系数</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单位：千克/吨·燃料（或千克/万立方米）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E2001077</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脱硝设施脱硝效率</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numeric(5,2)</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E2001078</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燃料(或原料)平均硫分</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numeric(5,2)</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E2001079</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项目生产工艺的二氧化硫产污系数</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单位：千克/吨·燃料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E2001080</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设施脱硫效率</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numeric(5,2)</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E2001081</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改造前常规燃烧方式的氮氧化物产污系数</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E2001082</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改造后低氮燃烧方式的氮氧化物产污系数</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68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E2001083</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钢铁（有色金属）冶炼、建材等设备新建（改建）脱硫设施后的产品产量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40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E2001084</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钢铁（有色金属）冶炼、建材等设备的单位产品二氧化硫产污系数</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40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E2001085</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改造后，钢铁（有色金属）冶炼、建材等设备设施脱硫效率</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numeric(5,2)</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40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E2001086</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改造前，钢铁（有色金属）冶炼、建材等设备设施脱硫效率</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numeric(5,2)</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E2001087</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项目年污水处理量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E2001088</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进水化学需氧量平均浓度</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单位：毫克/升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E2001089</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设计出水化学需氧量浓度</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单位：毫克/升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E2001090</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进水氨氮平均浓度</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单位：毫克/升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E2001091</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设计出水氨氮浓度</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单位：毫克/升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E2001092</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进水总氮平均浓度</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单位：毫克/升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E2001093</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出水总氮平均浓度</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单位：毫克/升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E2001094</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进水总磷平均浓度</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单位：毫克/升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E2001095</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出水总磷平均浓度</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单位：毫克/升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E2001096</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改造前年废水(污水)排放量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E2001097</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改造后年废水(污水)排放量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E2001098</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原生产工艺排放废水化学需氧量平均浓度</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单位：毫克/升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12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E2001099</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改造后生产工艺排放废水化学需氧量平均浓度</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单位：毫克/升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E2001100</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原生产工艺排放废水氨氮平均浓度</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单位：毫克/升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E2001101</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改造后生产工艺排放废水氨氮平均浓度</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单位：毫克/升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E2001102</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项目实施前排放废水总氮平均浓度</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单位：毫克/升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E2001103</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项目实施后排放废水总氮平均浓度</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单位：毫克/升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E2001104</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项目实施前排放废水总磷平均浓度</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单位：毫克/升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E2001105</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项目实施后排放废水总磷平均浓度</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单位：毫克/升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E2001106</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节水项目实施前项目单位产品水耗</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单位：千克/吨·产品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E2001107</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节水项目实施后项目单位产品水耗</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单位：千克/吨·产品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E2001108</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节水项目实施前项目产品产量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E2001109</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节水项目实施后项目产品产量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E2001110</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项目年供热量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单位：吉焦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E2001111</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太阳能光热利用规模</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numeric(18,2)</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E2001112</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改造前项目年燃煤消费量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E2001113</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改造后项目年燃气消费量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单位：立方米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E2001114</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改造后项目年燃气消费量折合纯甲烷量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单位：立方米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E2001115</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煤改气项目实施前，项目原煤实物替代量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E2001116</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设施脱硫效率</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numeric(5,2)</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40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E2001117</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某农户沼气设施（煤层气设施）的年沼气（煤层气）产量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单位：立方米/年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E2001118</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某农户沼气（煤层气）折标煤系数</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单位：千克标准煤/立方米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E2001119</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天然气消费量（实物量）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单位：立方米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12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E2001120</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煤层气或沼气的消耗量折合标准状态下甲烷的消耗量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单位：立方米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E2001121</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项目供电标准煤耗</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单位：千克标准煤/千瓦时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E2001122</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项目供热煤耗</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单位：千克标准煤/吉焦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E2001123</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项目年替代化肥使用量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E2001124</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沼气项目年替代化肥使用量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E2001125</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某类畜禽年存(出)栏总量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单位：头(只)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E2001126</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项目沼气年产量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单位：立方米/年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E2001127</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某树种造林面积或森林抚育面积</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numeric(18,4)</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单位：公顷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E2001128</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某树种单位面积地上部分蓄积量年增加量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单位：立方米/公顷年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E2001129</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改造前项目边界内年用电量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E2001130</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项目节电率</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numeric(5,2)</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E2001131</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改造前系统年用电量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E2001132</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改造后系统年用电量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E2001133</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改造前系统年用气量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单位：立方米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E2001134</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改造后系统年用气量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单位：立方米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E2001135</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项目节约气体的折标煤系数</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单位：千克标准煤/立方米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E2001136</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项目实施前建筑年单位面积能耗</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单位：千克标准煤/平方米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E2001137</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项目实施后建筑年单位面积能耗</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单位：千克标准煤/平方米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E2001138</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建筑面积</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numeric(18,2)</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E2001139</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地源热泵供暖面积</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numeric(18,2)</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E2001140</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预测年度全国水路运输平均货运距离</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单位：公里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E2001141</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项目年设计(预测)年货运量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12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E2001142</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车辆更新项目实施前，老旧车辆的设计油耗</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单位：升/百公里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12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E2001143</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车辆更新项目实施后，更新购置车辆的设计油耗</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单位：升/百公里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E2001144</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更新车辆的数量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E2001145</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购置车辆预计年运输工作量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单位：公里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12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E2001146</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车辆更新项目实施后，更新购置电动车辆的设计电耗耗</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单位：千瓦时/百公里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12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E2001147</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未建轨道交通项目前，公交车的运输工作量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numeric(18,4)</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单位：万人次/年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E2001148</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轨道交通建设后，对公交出行的分流比例</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numeric(5,2)</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12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E2001149</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未建轨道交通项目前，出租车的运输工作量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numeric(18,4)</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单位：万人次/年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12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E2001150</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轨道交通建设后，对出租车出行的分流比例</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numeric(5,2)</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12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E2001151</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城市轨道交通运输平均单位运输工作量综合能耗</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单位：千克标煤/万人公里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E2001152</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项目预测年运输工作量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numeric(18,4)</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单位：万人公里/年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12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E2001153</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技术升级前城市轨道交通平均单位运输工作量综合能耗</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单位：千瓦时/百车公里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40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E2001154</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技术升级后城市轨道交通运输平均单位运输工作量综合能耗</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单位：千瓦时/百车公里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4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E2001155</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技术升级前城市轨道交通年运输工作量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单位：百车公里/年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E2001156</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城市供水管网年均供水量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E2001157</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改造前管网漏失率</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numeric(5,2)</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E2001158</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改造后管网漏失率</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numeric(5,2)</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E2001159</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项目灌溉面积</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numeric(18,2)</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E2001160</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项目实施前灌溉面积耗水量</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numeric(18,3)</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单位：吨/平方米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0" w:hRule="atLeast"/>
        </w:trPr>
        <w:tc>
          <w:tcPr>
            <w:tcW w:w="122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E2001161</w:t>
            </w:r>
          </w:p>
        </w:tc>
        <w:tc>
          <w:tcPr>
            <w:tcW w:w="2465"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项目节水率</w:t>
            </w:r>
          </w:p>
        </w:tc>
        <w:tc>
          <w:tcPr>
            <w:tcW w:w="1500" w:type="dxa"/>
            <w:shd w:val="clear" w:color="auto" w:fill="auto"/>
            <w:noWrap/>
            <w:tcMar>
              <w:top w:w="10" w:type="dxa"/>
              <w:left w:w="10" w:type="dxa"/>
              <w:right w:w="10" w:type="dxa"/>
            </w:tcMar>
            <w:vAlign w:val="center"/>
          </w:tcPr>
          <w:p>
            <w:pPr>
              <w:widowControl/>
              <w:jc w:val="center"/>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numeric(5,2)</w:t>
            </w:r>
          </w:p>
        </w:tc>
        <w:tc>
          <w:tcPr>
            <w:tcW w:w="3599" w:type="dxa"/>
            <w:shd w:val="clear" w:color="auto" w:fill="auto"/>
            <w:tcMar>
              <w:top w:w="10" w:type="dxa"/>
              <w:left w:w="10" w:type="dxa"/>
              <w:right w:w="10" w:type="dxa"/>
            </w:tcMar>
            <w:vAlign w:val="center"/>
          </w:tcPr>
          <w:p>
            <w:pPr>
              <w:widowControl/>
              <w:jc w:val="left"/>
              <w:textAlignment w:val="center"/>
              <w:rPr>
                <w:rFonts w:ascii="仿宋" w:hAnsi="仿宋" w:eastAsia="仿宋" w:cs="宋体"/>
                <w:color w:val="000000"/>
                <w:sz w:val="22"/>
                <w:szCs w:val="22"/>
              </w:rPr>
            </w:pPr>
            <w:r>
              <w:rPr>
                <w:rFonts w:hint="eastAsia" w:ascii="仿宋" w:hAnsi="仿宋" w:eastAsia="仿宋" w:cs="宋体"/>
                <w:color w:val="000000"/>
                <w:kern w:val="0"/>
                <w:sz w:val="22"/>
                <w:szCs w:val="22"/>
                <w:lang w:bidi="ar"/>
              </w:rPr>
              <w:t>单位：%</w:t>
            </w:r>
          </w:p>
        </w:tc>
      </w:tr>
    </w:tbl>
    <w:p>
      <w:pPr>
        <w:pStyle w:val="3"/>
        <w:numPr>
          <w:ilvl w:val="0"/>
          <w:numId w:val="0"/>
        </w:numPr>
        <w:ind w:left="678" w:hanging="678" w:hangingChars="211"/>
        <w:rPr>
          <w:rFonts w:ascii="宋体" w:hAnsi="宋体" w:eastAsia="宋体"/>
          <w:color w:val="000000"/>
        </w:rPr>
      </w:pPr>
      <w:bookmarkStart w:id="156" w:name="_Toc53760052"/>
      <w:r>
        <w:rPr>
          <w:rFonts w:hint="eastAsia" w:ascii="宋体" w:hAnsi="宋体" w:eastAsia="宋体"/>
          <w:color w:val="000000"/>
        </w:rPr>
        <w:t>附录7、统计报表excel表样</w:t>
      </w:r>
      <w:bookmarkEnd w:id="156"/>
    </w:p>
    <w:p>
      <w:r>
        <w:object>
          <v:shape id="_x0000_i1025" o:spt="75" alt="" type="#_x0000_t75" style="height:40.65pt;width:87.35pt;" o:ole="t" filled="f" o:preferrelative="t" stroked="f" coordsize="21600,21600">
            <v:path/>
            <v:fill on="f" focussize="0,0"/>
            <v:stroke on="f"/>
            <v:imagedata r:id="rId27" o:title=""/>
            <o:lock v:ext="edit" aspectratio="t"/>
            <w10:wrap type="none"/>
            <w10:anchorlock/>
          </v:shape>
          <o:OLEObject Type="Embed" ProgID="Package" ShapeID="_x0000_i1025" DrawAspect="Content" ObjectID="_1468075725" r:id="rId26">
            <o:LockedField>false</o:LockedField>
          </o:OLEObject>
        </w:objec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center" w:y="1"/>
      <w:rPr>
        <w:rStyle w:val="37"/>
      </w:rPr>
    </w:pPr>
    <w:r>
      <w:fldChar w:fldCharType="begin"/>
    </w:r>
    <w:r>
      <w:rPr>
        <w:rStyle w:val="37"/>
      </w:rPr>
      <w:instrText xml:space="preserve">PAGE  </w:instrText>
    </w:r>
    <w:r>
      <w:fldChar w:fldCharType="separate"/>
    </w:r>
    <w:r>
      <w:rPr>
        <w:rStyle w:val="37"/>
      </w:rPr>
      <w:t>31</w:t>
    </w:r>
    <w:r>
      <w:fldChar w:fldCharType="end"/>
    </w:r>
  </w:p>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center" w:y="1"/>
      <w:rPr>
        <w:rStyle w:val="37"/>
      </w:rPr>
    </w:pPr>
    <w:r>
      <w:fldChar w:fldCharType="begin"/>
    </w:r>
    <w:r>
      <w:rPr>
        <w:rStyle w:val="37"/>
      </w:rPr>
      <w:instrText xml:space="preserve">PAGE  </w:instrText>
    </w:r>
    <w:r>
      <w:fldChar w:fldCharType="end"/>
    </w:r>
  </w:p>
  <w:p>
    <w:pPr>
      <w:pStyle w:val="2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260" w:hanging="420"/>
      <w:jc w:val="right"/>
    </w:pPr>
    <w:r>
      <w:rPr>
        <w:lang w:val="zh-CN"/>
      </w:rPr>
      <w:t xml:space="preserve"> </w:t>
    </w:r>
  </w:p>
  <w:p>
    <w:pPr>
      <w:pStyle w:val="2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wordWrap w:val="0"/>
      <w:jc w:val="right"/>
      <w:rPr>
        <w:rFonts w:ascii="仿宋" w:hAnsi="仿宋" w:eastAsia="仿宋"/>
        <w:sz w:val="21"/>
        <w:szCs w:val="21"/>
      </w:rPr>
    </w:pPr>
    <w:r>
      <w:rPr>
        <w:rFonts w:ascii="仿宋" w:hAnsi="仿宋" w:eastAsia="仿宋"/>
        <w:sz w:val="21"/>
        <w:szCs w:val="21"/>
      </w:rPr>
      <w:t xml:space="preserve">                                 </w:t>
    </w:r>
    <w:r>
      <w:rPr>
        <w:rFonts w:hint="eastAsia" w:ascii="仿宋" w:hAnsi="仿宋" w:eastAsia="仿宋"/>
        <w:sz w:val="21"/>
        <w:szCs w:val="21"/>
      </w:rPr>
      <w:t>绿色银行监管评级系统</w:t>
    </w:r>
    <w:r>
      <w:rPr>
        <w:rFonts w:ascii="仿宋" w:hAnsi="仿宋" w:eastAsia="仿宋"/>
        <w:sz w:val="21"/>
        <w:szCs w:val="21"/>
      </w:rPr>
      <w:t>数据报送接口规范</w:t>
    </w:r>
    <w:r>
      <w:rPr>
        <w:rFonts w:hint="eastAsia" w:ascii="仿宋" w:hAnsi="仿宋" w:eastAsia="仿宋"/>
        <w:sz w:val="21"/>
        <w:szCs w:val="21"/>
      </w:rPr>
      <w:t>V1</w:t>
    </w:r>
    <w:r>
      <w:rPr>
        <w:rFonts w:ascii="仿宋" w:hAnsi="仿宋" w:eastAsia="仿宋"/>
        <w:sz w:val="21"/>
        <w:szCs w:val="21"/>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rPr>
        <w:rStyle w:val="37"/>
      </w:rPr>
    </w:pPr>
    <w:r>
      <w:fldChar w:fldCharType="begin"/>
    </w:r>
    <w:r>
      <w:rPr>
        <w:rStyle w:val="37"/>
      </w:rPr>
      <w:instrText xml:space="preserve">PAGE  </w:instrText>
    </w:r>
    <w:r>
      <w:fldChar w:fldCharType="end"/>
    </w:r>
  </w:p>
  <w:p>
    <w:pPr>
      <w:pStyle w:val="2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0"/>
      </w:pBdr>
      <w:jc w:val="both"/>
      <w:rPr>
        <w:rFonts w:ascii="仿宋_GB2312" w:eastAsia="仿宋_GB2312"/>
        <w:sz w:val="3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3555"/>
    <w:multiLevelType w:val="multilevel"/>
    <w:tmpl w:val="0C803555"/>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
    <w:nsid w:val="0FF565C1"/>
    <w:multiLevelType w:val="multilevel"/>
    <w:tmpl w:val="0FF565C1"/>
    <w:lvl w:ilvl="0" w:tentative="0">
      <w:start w:val="1"/>
      <w:numFmt w:val="decimal"/>
      <w:lvlText w:val="%1．"/>
      <w:lvlJc w:val="left"/>
      <w:pPr>
        <w:tabs>
          <w:tab w:val="left" w:pos="1260"/>
        </w:tabs>
        <w:ind w:left="1077" w:hanging="537"/>
      </w:pPr>
      <w:rPr>
        <w:rFonts w:hint="eastAsia"/>
      </w:rPr>
    </w:lvl>
    <w:lvl w:ilvl="1" w:tentative="0">
      <w:start w:val="1"/>
      <w:numFmt w:val="decimal"/>
      <w:lvlText w:val="%2．"/>
      <w:lvlJc w:val="left"/>
      <w:pPr>
        <w:tabs>
          <w:tab w:val="left" w:pos="1380"/>
        </w:tabs>
        <w:ind w:left="1380" w:hanging="960"/>
      </w:pPr>
      <w:rPr>
        <w:rFonts w:hint="eastAsia"/>
      </w:rPr>
    </w:lvl>
    <w:lvl w:ilvl="2" w:tentative="0">
      <w:start w:val="1"/>
      <w:numFmt w:val="decimalZero"/>
      <w:lvlText w:val="%3．"/>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
    <w:nsid w:val="17780B07"/>
    <w:multiLevelType w:val="multilevel"/>
    <w:tmpl w:val="17780B07"/>
    <w:lvl w:ilvl="0" w:tentative="0">
      <w:start w:val="1"/>
      <w:numFmt w:val="decimal"/>
      <w:pStyle w:val="2"/>
      <w:lvlText w:val="第%1章"/>
      <w:lvlJc w:val="left"/>
      <w:pPr>
        <w:tabs>
          <w:tab w:val="left" w:pos="1440"/>
        </w:tabs>
        <w:ind w:left="432" w:hanging="432"/>
      </w:pPr>
      <w:rPr>
        <w:rFonts w:hint="eastAsia"/>
      </w:rPr>
    </w:lvl>
    <w:lvl w:ilvl="1" w:tentative="0">
      <w:start w:val="1"/>
      <w:numFmt w:val="decimal"/>
      <w:pStyle w:val="3"/>
      <w:lvlText w:val="%1.%2"/>
      <w:lvlJc w:val="left"/>
      <w:pPr>
        <w:tabs>
          <w:tab w:val="left" w:pos="822"/>
        </w:tabs>
        <w:ind w:left="822" w:hanging="680"/>
      </w:pPr>
      <w:rPr>
        <w:rFonts w:hint="eastAsia"/>
      </w:rPr>
    </w:lvl>
    <w:lvl w:ilvl="2" w:tentative="0">
      <w:start w:val="1"/>
      <w:numFmt w:val="decimal"/>
      <w:pStyle w:val="4"/>
      <w:lvlText w:val="%1.%2.%3"/>
      <w:lvlJc w:val="left"/>
      <w:pPr>
        <w:tabs>
          <w:tab w:val="left" w:pos="1930"/>
        </w:tabs>
        <w:ind w:left="1570" w:hanging="720"/>
      </w:pPr>
      <w:rPr>
        <w:rFonts w:hint="eastAsia"/>
      </w:rPr>
    </w:lvl>
    <w:lvl w:ilvl="3" w:tentative="0">
      <w:start w:val="1"/>
      <w:numFmt w:val="decimal"/>
      <w:pStyle w:val="5"/>
      <w:lvlText w:val="%1.%2.%3.%4"/>
      <w:lvlJc w:val="left"/>
      <w:pPr>
        <w:tabs>
          <w:tab w:val="left" w:pos="5541"/>
        </w:tabs>
        <w:ind w:left="5541"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3">
    <w:nsid w:val="1C3C6C72"/>
    <w:multiLevelType w:val="multilevel"/>
    <w:tmpl w:val="1C3C6C72"/>
    <w:lvl w:ilvl="0" w:tentative="0">
      <w:start w:val="1"/>
      <w:numFmt w:val="decimal"/>
      <w:lvlText w:val="%1．"/>
      <w:lvlJc w:val="left"/>
      <w:pPr>
        <w:tabs>
          <w:tab w:val="left" w:pos="1260"/>
        </w:tabs>
        <w:ind w:left="907" w:hanging="367"/>
      </w:pPr>
      <w:rPr>
        <w:rFonts w:hint="eastAsia"/>
      </w:rPr>
    </w:lvl>
    <w:lvl w:ilvl="1" w:tentative="0">
      <w:start w:val="1"/>
      <w:numFmt w:val="decimal"/>
      <w:lvlText w:val="%2．"/>
      <w:lvlJc w:val="left"/>
      <w:pPr>
        <w:tabs>
          <w:tab w:val="left" w:pos="1380"/>
        </w:tabs>
        <w:ind w:left="964" w:hanging="544"/>
      </w:pPr>
      <w:rPr>
        <w:rFonts w:hint="eastAsia"/>
      </w:rPr>
    </w:lvl>
    <w:lvl w:ilvl="2" w:tentative="0">
      <w:start w:val="1"/>
      <w:numFmt w:val="decimalZero"/>
      <w:lvlText w:val="%3．"/>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4">
    <w:nsid w:val="1C634B59"/>
    <w:multiLevelType w:val="multilevel"/>
    <w:tmpl w:val="1C634B59"/>
    <w:lvl w:ilvl="0" w:tentative="0">
      <w:start w:val="1"/>
      <w:numFmt w:val="decimal"/>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AD12009"/>
    <w:multiLevelType w:val="multilevel"/>
    <w:tmpl w:val="3AD12009"/>
    <w:lvl w:ilvl="0" w:tentative="0">
      <w:start w:val="1"/>
      <w:numFmt w:val="decimal"/>
      <w:lvlText w:val="%1．"/>
      <w:lvlJc w:val="left"/>
      <w:pPr>
        <w:tabs>
          <w:tab w:val="left" w:pos="1260"/>
        </w:tabs>
        <w:ind w:left="1077" w:hanging="537"/>
      </w:pPr>
      <w:rPr>
        <w:rFonts w:hint="eastAsia"/>
      </w:rPr>
    </w:lvl>
    <w:lvl w:ilvl="1" w:tentative="0">
      <w:start w:val="1"/>
      <w:numFmt w:val="decimal"/>
      <w:lvlText w:val="%2．"/>
      <w:lvlJc w:val="left"/>
      <w:pPr>
        <w:tabs>
          <w:tab w:val="left" w:pos="1380"/>
        </w:tabs>
        <w:ind w:left="1380" w:hanging="960"/>
      </w:pPr>
      <w:rPr>
        <w:rFonts w:hint="eastAsia"/>
      </w:rPr>
    </w:lvl>
    <w:lvl w:ilvl="2" w:tentative="0">
      <w:start w:val="1"/>
      <w:numFmt w:val="decimalZero"/>
      <w:lvlText w:val="%3．"/>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6">
    <w:nsid w:val="4136089A"/>
    <w:multiLevelType w:val="multilevel"/>
    <w:tmpl w:val="4136089A"/>
    <w:lvl w:ilvl="0" w:tentative="0">
      <w:start w:val="1"/>
      <w:numFmt w:val="decimal"/>
      <w:pStyle w:val="58"/>
      <w:lvlText w:val="%1."/>
      <w:lvlJc w:val="left"/>
      <w:pPr>
        <w:tabs>
          <w:tab w:val="left" w:pos="960"/>
        </w:tabs>
        <w:ind w:left="960" w:hanging="420"/>
      </w:p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7">
    <w:nsid w:val="46806F7D"/>
    <w:multiLevelType w:val="multilevel"/>
    <w:tmpl w:val="46806F7D"/>
    <w:lvl w:ilvl="0" w:tentative="0">
      <w:start w:val="1"/>
      <w:numFmt w:val="none"/>
      <w:pStyle w:val="64"/>
      <w:lvlText w:val="图"/>
      <w:lvlJc w:val="left"/>
      <w:pPr>
        <w:tabs>
          <w:tab w:val="left" w:pos="360"/>
        </w:tabs>
        <w:ind w:left="0" w:firstLine="0"/>
      </w:pPr>
      <w:rPr>
        <w:rFonts w:hint="eastAsia" w:ascii="黑体" w:eastAsia="黑体"/>
        <w:b w:val="0"/>
        <w:i w:val="0"/>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6D22D8F"/>
    <w:multiLevelType w:val="multilevel"/>
    <w:tmpl w:val="46D22D8F"/>
    <w:lvl w:ilvl="0" w:tentative="0">
      <w:start w:val="1"/>
      <w:numFmt w:val="none"/>
      <w:pStyle w:val="73"/>
      <w:lvlText w:val="%1◆　"/>
      <w:lvlJc w:val="left"/>
      <w:pPr>
        <w:tabs>
          <w:tab w:val="left" w:pos="960"/>
        </w:tabs>
        <w:ind w:left="917" w:hanging="317"/>
      </w:pPr>
      <w:rPr>
        <w:rFonts w:hint="eastAsia" w:ascii="宋体" w:hAnsi="Times New Roman" w:eastAsia="宋体"/>
        <w:b w:val="0"/>
        <w:i w:val="0"/>
        <w:position w:val="4"/>
        <w:sz w:val="1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4AFC60C4"/>
    <w:multiLevelType w:val="multilevel"/>
    <w:tmpl w:val="4AFC60C4"/>
    <w:lvl w:ilvl="0" w:tentative="0">
      <w:start w:val="1"/>
      <w:numFmt w:val="decimal"/>
      <w:lvlText w:val="%1．"/>
      <w:lvlJc w:val="left"/>
      <w:pPr>
        <w:tabs>
          <w:tab w:val="left" w:pos="1260"/>
        </w:tabs>
        <w:ind w:left="907" w:hanging="367"/>
      </w:pPr>
      <w:rPr>
        <w:rFonts w:hint="eastAsia"/>
      </w:rPr>
    </w:lvl>
    <w:lvl w:ilvl="1" w:tentative="0">
      <w:start w:val="1"/>
      <w:numFmt w:val="decimal"/>
      <w:lvlText w:val="%2．"/>
      <w:lvlJc w:val="left"/>
      <w:pPr>
        <w:tabs>
          <w:tab w:val="left" w:pos="1380"/>
        </w:tabs>
        <w:ind w:left="964" w:hanging="544"/>
      </w:pPr>
      <w:rPr>
        <w:rFonts w:hint="eastAsia"/>
      </w:rPr>
    </w:lvl>
    <w:lvl w:ilvl="2" w:tentative="0">
      <w:start w:val="1"/>
      <w:numFmt w:val="decimalZero"/>
      <w:lvlText w:val="%3．"/>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0">
    <w:nsid w:val="4D0F7907"/>
    <w:multiLevelType w:val="multilevel"/>
    <w:tmpl w:val="4D0F7907"/>
    <w:lvl w:ilvl="0" w:tentative="0">
      <w:start w:val="1"/>
      <w:numFmt w:val="bullet"/>
      <w:lvlText w:val=""/>
      <w:lvlJc w:val="left"/>
      <w:pPr>
        <w:ind w:left="980" w:hanging="420"/>
      </w:pPr>
      <w:rPr>
        <w:rFonts w:hint="default" w:ascii="Wingdings" w:hAnsi="Wingdings"/>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1">
    <w:nsid w:val="51532DF2"/>
    <w:multiLevelType w:val="multilevel"/>
    <w:tmpl w:val="51532DF2"/>
    <w:lvl w:ilvl="0" w:tentative="0">
      <w:start w:val="1"/>
      <w:numFmt w:val="decimal"/>
      <w:lvlText w:val="%1)"/>
      <w:lvlJc w:val="left"/>
      <w:pPr>
        <w:ind w:left="1400" w:hanging="420"/>
      </w:pPr>
    </w:lvl>
    <w:lvl w:ilvl="1" w:tentative="0">
      <w:start w:val="1"/>
      <w:numFmt w:val="lowerLetter"/>
      <w:lvlText w:val="%2)"/>
      <w:lvlJc w:val="left"/>
      <w:pPr>
        <w:ind w:left="1820" w:hanging="420"/>
      </w:pPr>
    </w:lvl>
    <w:lvl w:ilvl="2" w:tentative="0">
      <w:start w:val="1"/>
      <w:numFmt w:val="lowerRoman"/>
      <w:lvlText w:val="%3."/>
      <w:lvlJc w:val="right"/>
      <w:pPr>
        <w:ind w:left="2240" w:hanging="420"/>
      </w:pPr>
    </w:lvl>
    <w:lvl w:ilvl="3" w:tentative="0">
      <w:start w:val="1"/>
      <w:numFmt w:val="decimal"/>
      <w:lvlText w:val="%4)"/>
      <w:lvlJc w:val="left"/>
      <w:pPr>
        <w:ind w:left="2660" w:hanging="420"/>
      </w:pPr>
    </w:lvl>
    <w:lvl w:ilvl="4" w:tentative="0">
      <w:start w:val="1"/>
      <w:numFmt w:val="lowerLetter"/>
      <w:lvlText w:val="%5)"/>
      <w:lvlJc w:val="left"/>
      <w:pPr>
        <w:ind w:left="3080" w:hanging="420"/>
      </w:pPr>
    </w:lvl>
    <w:lvl w:ilvl="5" w:tentative="0">
      <w:start w:val="1"/>
      <w:numFmt w:val="lowerRoman"/>
      <w:lvlText w:val="%6."/>
      <w:lvlJc w:val="right"/>
      <w:pPr>
        <w:ind w:left="3500" w:hanging="420"/>
      </w:pPr>
    </w:lvl>
    <w:lvl w:ilvl="6" w:tentative="0">
      <w:start w:val="1"/>
      <w:numFmt w:val="decimal"/>
      <w:lvlText w:val="%7."/>
      <w:lvlJc w:val="left"/>
      <w:pPr>
        <w:ind w:left="3920" w:hanging="420"/>
      </w:pPr>
    </w:lvl>
    <w:lvl w:ilvl="7" w:tentative="0">
      <w:start w:val="1"/>
      <w:numFmt w:val="lowerLetter"/>
      <w:lvlText w:val="%8)"/>
      <w:lvlJc w:val="left"/>
      <w:pPr>
        <w:ind w:left="4340" w:hanging="420"/>
      </w:pPr>
    </w:lvl>
    <w:lvl w:ilvl="8" w:tentative="0">
      <w:start w:val="1"/>
      <w:numFmt w:val="lowerRoman"/>
      <w:lvlText w:val="%9."/>
      <w:lvlJc w:val="right"/>
      <w:pPr>
        <w:ind w:left="4760" w:hanging="420"/>
      </w:pPr>
    </w:lvl>
  </w:abstractNum>
  <w:abstractNum w:abstractNumId="12">
    <w:nsid w:val="6350366A"/>
    <w:multiLevelType w:val="multilevel"/>
    <w:tmpl w:val="6350366A"/>
    <w:lvl w:ilvl="0" w:tentative="0">
      <w:start w:val="1"/>
      <w:numFmt w:val="none"/>
      <w:pStyle w:val="69"/>
      <w:lvlText w:val="%1●　"/>
      <w:lvlJc w:val="left"/>
      <w:pPr>
        <w:tabs>
          <w:tab w:val="left" w:pos="760"/>
        </w:tabs>
        <w:ind w:left="717" w:hanging="317"/>
      </w:pPr>
      <w:rPr>
        <w:rFonts w:hint="eastAsia" w:ascii="宋体" w:hAnsi="Times New Roman" w:eastAsia="宋体"/>
        <w:b w:val="0"/>
        <w:i w:val="0"/>
        <w:position w:val="4"/>
        <w:sz w:val="13"/>
      </w:rPr>
    </w:lvl>
    <w:lvl w:ilvl="1" w:tentative="0">
      <w:start w:val="1"/>
      <w:numFmt w:val="lowerLetter"/>
      <w:lvlText w:val="%2)"/>
      <w:lvlJc w:val="left"/>
      <w:pPr>
        <w:tabs>
          <w:tab w:val="left" w:pos="780"/>
        </w:tabs>
        <w:ind w:left="780" w:hanging="360"/>
      </w:pPr>
      <w:rPr>
        <w:rFonts w:hint="eastAsia"/>
      </w:rPr>
    </w:lvl>
    <w:lvl w:ilvl="2" w:tentative="0">
      <w:start w:val="1"/>
      <w:numFmt w:val="decimal"/>
      <w:lvlText w:val="%3)"/>
      <w:lvlJc w:val="left"/>
      <w:pPr>
        <w:tabs>
          <w:tab w:val="left" w:pos="1200"/>
        </w:tabs>
        <w:ind w:left="1200" w:hanging="36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66AA47CB"/>
    <w:multiLevelType w:val="multilevel"/>
    <w:tmpl w:val="66AA47CB"/>
    <w:lvl w:ilvl="0" w:tentative="0">
      <w:start w:val="1"/>
      <w:numFmt w:val="decimal"/>
      <w:lvlText w:val="%1．"/>
      <w:lvlJc w:val="left"/>
      <w:pPr>
        <w:tabs>
          <w:tab w:val="left" w:pos="1260"/>
        </w:tabs>
        <w:ind w:left="907" w:hanging="367"/>
      </w:pPr>
      <w:rPr>
        <w:rFonts w:hint="eastAsia"/>
      </w:rPr>
    </w:lvl>
    <w:lvl w:ilvl="1" w:tentative="0">
      <w:start w:val="1"/>
      <w:numFmt w:val="decimal"/>
      <w:lvlText w:val="%2．"/>
      <w:lvlJc w:val="left"/>
      <w:pPr>
        <w:tabs>
          <w:tab w:val="left" w:pos="1380"/>
        </w:tabs>
        <w:ind w:left="964" w:hanging="544"/>
      </w:pPr>
      <w:rPr>
        <w:rFonts w:hint="eastAsia"/>
      </w:rPr>
    </w:lvl>
    <w:lvl w:ilvl="2" w:tentative="0">
      <w:start w:val="1"/>
      <w:numFmt w:val="decimalZero"/>
      <w:lvlText w:val="%3．"/>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4">
    <w:nsid w:val="72FD2B31"/>
    <w:multiLevelType w:val="multilevel"/>
    <w:tmpl w:val="72FD2B31"/>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5">
    <w:nsid w:val="76933334"/>
    <w:multiLevelType w:val="multilevel"/>
    <w:tmpl w:val="76933334"/>
    <w:lvl w:ilvl="0" w:tentative="0">
      <w:start w:val="1"/>
      <w:numFmt w:val="none"/>
      <w:pStyle w:val="61"/>
      <w:lvlText w:val="%1——"/>
      <w:lvlJc w:val="left"/>
      <w:pPr>
        <w:tabs>
          <w:tab w:val="left" w:pos="11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7EEC0453"/>
    <w:multiLevelType w:val="multilevel"/>
    <w:tmpl w:val="7EEC0453"/>
    <w:lvl w:ilvl="0" w:tentative="0">
      <w:start w:val="1"/>
      <w:numFmt w:val="decimal"/>
      <w:lvlText w:val="%1."/>
      <w:lvlJc w:val="left"/>
      <w:pPr>
        <w:ind w:left="748" w:hanging="720"/>
      </w:pPr>
      <w:rPr>
        <w:rFonts w:hint="default"/>
      </w:rPr>
    </w:lvl>
    <w:lvl w:ilvl="1" w:tentative="0">
      <w:start w:val="1"/>
      <w:numFmt w:val="lowerLetter"/>
      <w:lvlText w:val="%2)"/>
      <w:lvlJc w:val="left"/>
      <w:pPr>
        <w:ind w:left="868" w:hanging="420"/>
      </w:pPr>
    </w:lvl>
    <w:lvl w:ilvl="2" w:tentative="0">
      <w:start w:val="1"/>
      <w:numFmt w:val="lowerRoman"/>
      <w:lvlText w:val="%3."/>
      <w:lvlJc w:val="right"/>
      <w:pPr>
        <w:ind w:left="1288" w:hanging="420"/>
      </w:pPr>
    </w:lvl>
    <w:lvl w:ilvl="3" w:tentative="0">
      <w:start w:val="1"/>
      <w:numFmt w:val="decimal"/>
      <w:lvlText w:val="%4."/>
      <w:lvlJc w:val="left"/>
      <w:pPr>
        <w:ind w:left="1708" w:hanging="420"/>
      </w:pPr>
    </w:lvl>
    <w:lvl w:ilvl="4" w:tentative="0">
      <w:start w:val="1"/>
      <w:numFmt w:val="lowerLetter"/>
      <w:lvlText w:val="%5)"/>
      <w:lvlJc w:val="left"/>
      <w:pPr>
        <w:ind w:left="2128" w:hanging="420"/>
      </w:pPr>
    </w:lvl>
    <w:lvl w:ilvl="5" w:tentative="0">
      <w:start w:val="1"/>
      <w:numFmt w:val="lowerRoman"/>
      <w:lvlText w:val="%6."/>
      <w:lvlJc w:val="right"/>
      <w:pPr>
        <w:ind w:left="2548" w:hanging="420"/>
      </w:pPr>
    </w:lvl>
    <w:lvl w:ilvl="6" w:tentative="0">
      <w:start w:val="1"/>
      <w:numFmt w:val="decimal"/>
      <w:lvlText w:val="%7."/>
      <w:lvlJc w:val="left"/>
      <w:pPr>
        <w:ind w:left="2968" w:hanging="420"/>
      </w:pPr>
    </w:lvl>
    <w:lvl w:ilvl="7" w:tentative="0">
      <w:start w:val="1"/>
      <w:numFmt w:val="lowerLetter"/>
      <w:lvlText w:val="%8)"/>
      <w:lvlJc w:val="left"/>
      <w:pPr>
        <w:ind w:left="3388" w:hanging="420"/>
      </w:pPr>
    </w:lvl>
    <w:lvl w:ilvl="8" w:tentative="0">
      <w:start w:val="1"/>
      <w:numFmt w:val="lowerRoman"/>
      <w:lvlText w:val="%9."/>
      <w:lvlJc w:val="right"/>
      <w:pPr>
        <w:ind w:left="3808" w:hanging="420"/>
      </w:pPr>
    </w:lvl>
  </w:abstractNum>
  <w:num w:numId="1">
    <w:abstractNumId w:val="2"/>
  </w:num>
  <w:num w:numId="2">
    <w:abstractNumId w:val="6"/>
  </w:num>
  <w:num w:numId="3">
    <w:abstractNumId w:val="15"/>
  </w:num>
  <w:num w:numId="4">
    <w:abstractNumId w:val="7"/>
  </w:num>
  <w:num w:numId="5">
    <w:abstractNumId w:val="12"/>
  </w:num>
  <w:num w:numId="6">
    <w:abstractNumId w:val="8"/>
  </w:num>
  <w:num w:numId="7">
    <w:abstractNumId w:val="4"/>
  </w:num>
  <w:num w:numId="8">
    <w:abstractNumId w:val="1"/>
  </w:num>
  <w:num w:numId="9">
    <w:abstractNumId w:val="5"/>
  </w:num>
  <w:num w:numId="10">
    <w:abstractNumId w:val="14"/>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3"/>
  </w:num>
  <w:num w:numId="14">
    <w:abstractNumId w:val="13"/>
  </w:num>
  <w:num w:numId="15">
    <w:abstractNumId w:val="16"/>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hideSpellingError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CB6"/>
    <w:rsid w:val="00000AF7"/>
    <w:rsid w:val="00000D38"/>
    <w:rsid w:val="000012BA"/>
    <w:rsid w:val="00002CA7"/>
    <w:rsid w:val="000035A5"/>
    <w:rsid w:val="00003F44"/>
    <w:rsid w:val="00006034"/>
    <w:rsid w:val="00006318"/>
    <w:rsid w:val="00007079"/>
    <w:rsid w:val="00007124"/>
    <w:rsid w:val="00007E1E"/>
    <w:rsid w:val="0001089F"/>
    <w:rsid w:val="00012C4A"/>
    <w:rsid w:val="000136AC"/>
    <w:rsid w:val="00014577"/>
    <w:rsid w:val="00014895"/>
    <w:rsid w:val="000149A4"/>
    <w:rsid w:val="0001506A"/>
    <w:rsid w:val="000157CF"/>
    <w:rsid w:val="00015F3C"/>
    <w:rsid w:val="00016AE6"/>
    <w:rsid w:val="00016F7E"/>
    <w:rsid w:val="000172A5"/>
    <w:rsid w:val="00017458"/>
    <w:rsid w:val="0002007A"/>
    <w:rsid w:val="00020C2F"/>
    <w:rsid w:val="00021D6B"/>
    <w:rsid w:val="00022418"/>
    <w:rsid w:val="00022916"/>
    <w:rsid w:val="00022F0E"/>
    <w:rsid w:val="0002301E"/>
    <w:rsid w:val="00023671"/>
    <w:rsid w:val="000259B5"/>
    <w:rsid w:val="000274D1"/>
    <w:rsid w:val="0002766A"/>
    <w:rsid w:val="00027E3C"/>
    <w:rsid w:val="0003106E"/>
    <w:rsid w:val="000320CA"/>
    <w:rsid w:val="00033287"/>
    <w:rsid w:val="00033D60"/>
    <w:rsid w:val="00035016"/>
    <w:rsid w:val="00035A08"/>
    <w:rsid w:val="0003648F"/>
    <w:rsid w:val="000369B3"/>
    <w:rsid w:val="00036E8F"/>
    <w:rsid w:val="00037F1D"/>
    <w:rsid w:val="000401FD"/>
    <w:rsid w:val="000409D3"/>
    <w:rsid w:val="00041F42"/>
    <w:rsid w:val="00043F6E"/>
    <w:rsid w:val="000441D4"/>
    <w:rsid w:val="0004543E"/>
    <w:rsid w:val="00047358"/>
    <w:rsid w:val="000475C3"/>
    <w:rsid w:val="00051CB2"/>
    <w:rsid w:val="0005280E"/>
    <w:rsid w:val="000528BC"/>
    <w:rsid w:val="0005344A"/>
    <w:rsid w:val="00053492"/>
    <w:rsid w:val="000539D2"/>
    <w:rsid w:val="00053F81"/>
    <w:rsid w:val="000542B5"/>
    <w:rsid w:val="00054B16"/>
    <w:rsid w:val="00054B7F"/>
    <w:rsid w:val="0005695A"/>
    <w:rsid w:val="00056C63"/>
    <w:rsid w:val="00060E28"/>
    <w:rsid w:val="00062002"/>
    <w:rsid w:val="00062066"/>
    <w:rsid w:val="0006303B"/>
    <w:rsid w:val="000630E1"/>
    <w:rsid w:val="000632B5"/>
    <w:rsid w:val="00063AD1"/>
    <w:rsid w:val="0006511D"/>
    <w:rsid w:val="0006579C"/>
    <w:rsid w:val="00065C56"/>
    <w:rsid w:val="00066787"/>
    <w:rsid w:val="00067389"/>
    <w:rsid w:val="00067926"/>
    <w:rsid w:val="00067A7B"/>
    <w:rsid w:val="000706A2"/>
    <w:rsid w:val="000717B7"/>
    <w:rsid w:val="00072213"/>
    <w:rsid w:val="00072B86"/>
    <w:rsid w:val="00072D28"/>
    <w:rsid w:val="00073493"/>
    <w:rsid w:val="00074722"/>
    <w:rsid w:val="000764A6"/>
    <w:rsid w:val="00080388"/>
    <w:rsid w:val="00080BEC"/>
    <w:rsid w:val="00080FA9"/>
    <w:rsid w:val="00082187"/>
    <w:rsid w:val="000821D6"/>
    <w:rsid w:val="00082544"/>
    <w:rsid w:val="0008300C"/>
    <w:rsid w:val="0008398B"/>
    <w:rsid w:val="00083B52"/>
    <w:rsid w:val="00083C71"/>
    <w:rsid w:val="00084481"/>
    <w:rsid w:val="000849A5"/>
    <w:rsid w:val="000849DD"/>
    <w:rsid w:val="00084C01"/>
    <w:rsid w:val="00084DA3"/>
    <w:rsid w:val="00085828"/>
    <w:rsid w:val="00085BB0"/>
    <w:rsid w:val="000865B4"/>
    <w:rsid w:val="00086FB3"/>
    <w:rsid w:val="00090232"/>
    <w:rsid w:val="000909B2"/>
    <w:rsid w:val="00091045"/>
    <w:rsid w:val="00091A67"/>
    <w:rsid w:val="00092142"/>
    <w:rsid w:val="00092FD2"/>
    <w:rsid w:val="0009315C"/>
    <w:rsid w:val="000942E2"/>
    <w:rsid w:val="00094D85"/>
    <w:rsid w:val="0009564E"/>
    <w:rsid w:val="00095953"/>
    <w:rsid w:val="000A0398"/>
    <w:rsid w:val="000A0B64"/>
    <w:rsid w:val="000A0F77"/>
    <w:rsid w:val="000A16E2"/>
    <w:rsid w:val="000A2DBC"/>
    <w:rsid w:val="000A3A88"/>
    <w:rsid w:val="000A50AB"/>
    <w:rsid w:val="000A5315"/>
    <w:rsid w:val="000B0070"/>
    <w:rsid w:val="000B0AA9"/>
    <w:rsid w:val="000B10D1"/>
    <w:rsid w:val="000B424D"/>
    <w:rsid w:val="000B4C6F"/>
    <w:rsid w:val="000B70BC"/>
    <w:rsid w:val="000B77FB"/>
    <w:rsid w:val="000C0134"/>
    <w:rsid w:val="000C01A7"/>
    <w:rsid w:val="000C0D17"/>
    <w:rsid w:val="000C1367"/>
    <w:rsid w:val="000C18DD"/>
    <w:rsid w:val="000C1C3A"/>
    <w:rsid w:val="000C268E"/>
    <w:rsid w:val="000C2F40"/>
    <w:rsid w:val="000C378C"/>
    <w:rsid w:val="000C3B04"/>
    <w:rsid w:val="000C3B54"/>
    <w:rsid w:val="000C3B86"/>
    <w:rsid w:val="000C3BFD"/>
    <w:rsid w:val="000C4B09"/>
    <w:rsid w:val="000C5468"/>
    <w:rsid w:val="000C5D70"/>
    <w:rsid w:val="000C6DE7"/>
    <w:rsid w:val="000C743B"/>
    <w:rsid w:val="000C7633"/>
    <w:rsid w:val="000C7BBC"/>
    <w:rsid w:val="000C7F7D"/>
    <w:rsid w:val="000C7F83"/>
    <w:rsid w:val="000D3379"/>
    <w:rsid w:val="000D3922"/>
    <w:rsid w:val="000D3FD5"/>
    <w:rsid w:val="000D566F"/>
    <w:rsid w:val="000D581F"/>
    <w:rsid w:val="000D5F9D"/>
    <w:rsid w:val="000D6E4B"/>
    <w:rsid w:val="000D77E4"/>
    <w:rsid w:val="000E0BE5"/>
    <w:rsid w:val="000E252A"/>
    <w:rsid w:val="000E2633"/>
    <w:rsid w:val="000E26BC"/>
    <w:rsid w:val="000E32C1"/>
    <w:rsid w:val="000E36D4"/>
    <w:rsid w:val="000E3E92"/>
    <w:rsid w:val="000E4042"/>
    <w:rsid w:val="000E4494"/>
    <w:rsid w:val="000E487D"/>
    <w:rsid w:val="000E5A57"/>
    <w:rsid w:val="000E6ACF"/>
    <w:rsid w:val="000E7D58"/>
    <w:rsid w:val="000F0E3B"/>
    <w:rsid w:val="000F133D"/>
    <w:rsid w:val="000F13BD"/>
    <w:rsid w:val="000F1B8F"/>
    <w:rsid w:val="000F1C0B"/>
    <w:rsid w:val="000F3164"/>
    <w:rsid w:val="000F3392"/>
    <w:rsid w:val="000F5118"/>
    <w:rsid w:val="000F55E5"/>
    <w:rsid w:val="000F59E7"/>
    <w:rsid w:val="000F5BBB"/>
    <w:rsid w:val="000F6580"/>
    <w:rsid w:val="000F6BDF"/>
    <w:rsid w:val="000F7809"/>
    <w:rsid w:val="000F7999"/>
    <w:rsid w:val="000F7DF8"/>
    <w:rsid w:val="001016F2"/>
    <w:rsid w:val="00102E1E"/>
    <w:rsid w:val="00103661"/>
    <w:rsid w:val="00103DF6"/>
    <w:rsid w:val="00103F22"/>
    <w:rsid w:val="00104C07"/>
    <w:rsid w:val="00105297"/>
    <w:rsid w:val="00106B06"/>
    <w:rsid w:val="00106B37"/>
    <w:rsid w:val="00107560"/>
    <w:rsid w:val="00107AEB"/>
    <w:rsid w:val="0011000C"/>
    <w:rsid w:val="001101BB"/>
    <w:rsid w:val="00110644"/>
    <w:rsid w:val="00110740"/>
    <w:rsid w:val="00110D24"/>
    <w:rsid w:val="00111AE6"/>
    <w:rsid w:val="001129A9"/>
    <w:rsid w:val="00113AAA"/>
    <w:rsid w:val="00113D54"/>
    <w:rsid w:val="00114828"/>
    <w:rsid w:val="001154BD"/>
    <w:rsid w:val="00122D05"/>
    <w:rsid w:val="00123B14"/>
    <w:rsid w:val="00123DBB"/>
    <w:rsid w:val="0012405E"/>
    <w:rsid w:val="00125639"/>
    <w:rsid w:val="001256EE"/>
    <w:rsid w:val="00125BE8"/>
    <w:rsid w:val="00125F4C"/>
    <w:rsid w:val="001261D0"/>
    <w:rsid w:val="0012651B"/>
    <w:rsid w:val="001269A8"/>
    <w:rsid w:val="00126F18"/>
    <w:rsid w:val="001270FD"/>
    <w:rsid w:val="00127E7E"/>
    <w:rsid w:val="0013042B"/>
    <w:rsid w:val="00130A75"/>
    <w:rsid w:val="00130F56"/>
    <w:rsid w:val="00131261"/>
    <w:rsid w:val="0013132F"/>
    <w:rsid w:val="001332FD"/>
    <w:rsid w:val="001349DA"/>
    <w:rsid w:val="00134C3F"/>
    <w:rsid w:val="00135850"/>
    <w:rsid w:val="00135883"/>
    <w:rsid w:val="001359E4"/>
    <w:rsid w:val="00136B60"/>
    <w:rsid w:val="001371A0"/>
    <w:rsid w:val="0014084E"/>
    <w:rsid w:val="0014142C"/>
    <w:rsid w:val="00143123"/>
    <w:rsid w:val="00144863"/>
    <w:rsid w:val="00145112"/>
    <w:rsid w:val="001451F9"/>
    <w:rsid w:val="001459E3"/>
    <w:rsid w:val="001471FA"/>
    <w:rsid w:val="0014756C"/>
    <w:rsid w:val="00147A13"/>
    <w:rsid w:val="001502EA"/>
    <w:rsid w:val="00150409"/>
    <w:rsid w:val="00150FC8"/>
    <w:rsid w:val="00152933"/>
    <w:rsid w:val="00153B11"/>
    <w:rsid w:val="00153D23"/>
    <w:rsid w:val="00154911"/>
    <w:rsid w:val="00154926"/>
    <w:rsid w:val="0015504E"/>
    <w:rsid w:val="00155670"/>
    <w:rsid w:val="00156988"/>
    <w:rsid w:val="00157904"/>
    <w:rsid w:val="00160EFA"/>
    <w:rsid w:val="001619F8"/>
    <w:rsid w:val="00161EEE"/>
    <w:rsid w:val="00163420"/>
    <w:rsid w:val="001646F3"/>
    <w:rsid w:val="0016474B"/>
    <w:rsid w:val="001654C9"/>
    <w:rsid w:val="00165BC6"/>
    <w:rsid w:val="00166C0C"/>
    <w:rsid w:val="00167858"/>
    <w:rsid w:val="0017052C"/>
    <w:rsid w:val="001708DE"/>
    <w:rsid w:val="00170B97"/>
    <w:rsid w:val="00171681"/>
    <w:rsid w:val="0017182A"/>
    <w:rsid w:val="00172740"/>
    <w:rsid w:val="001743C1"/>
    <w:rsid w:val="001750D7"/>
    <w:rsid w:val="00175281"/>
    <w:rsid w:val="00175470"/>
    <w:rsid w:val="00175BAB"/>
    <w:rsid w:val="00175DEC"/>
    <w:rsid w:val="00176495"/>
    <w:rsid w:val="00176757"/>
    <w:rsid w:val="00176806"/>
    <w:rsid w:val="001768C0"/>
    <w:rsid w:val="00177308"/>
    <w:rsid w:val="00180DF0"/>
    <w:rsid w:val="00180E0A"/>
    <w:rsid w:val="0018346F"/>
    <w:rsid w:val="0018376F"/>
    <w:rsid w:val="001848FC"/>
    <w:rsid w:val="0018582E"/>
    <w:rsid w:val="0018587E"/>
    <w:rsid w:val="00185C9E"/>
    <w:rsid w:val="00185CF9"/>
    <w:rsid w:val="0018611A"/>
    <w:rsid w:val="0018631D"/>
    <w:rsid w:val="00186466"/>
    <w:rsid w:val="001867B8"/>
    <w:rsid w:val="00186D2D"/>
    <w:rsid w:val="00187455"/>
    <w:rsid w:val="0018788D"/>
    <w:rsid w:val="00190A74"/>
    <w:rsid w:val="001919B5"/>
    <w:rsid w:val="00192159"/>
    <w:rsid w:val="001921A3"/>
    <w:rsid w:val="00193E24"/>
    <w:rsid w:val="00194662"/>
    <w:rsid w:val="00194777"/>
    <w:rsid w:val="00194B93"/>
    <w:rsid w:val="0019590C"/>
    <w:rsid w:val="00196213"/>
    <w:rsid w:val="001965D3"/>
    <w:rsid w:val="00196F17"/>
    <w:rsid w:val="001A00A7"/>
    <w:rsid w:val="001A05C8"/>
    <w:rsid w:val="001A0A01"/>
    <w:rsid w:val="001A1D13"/>
    <w:rsid w:val="001A1E56"/>
    <w:rsid w:val="001A298A"/>
    <w:rsid w:val="001A2C2A"/>
    <w:rsid w:val="001A3B8E"/>
    <w:rsid w:val="001A3E48"/>
    <w:rsid w:val="001A4677"/>
    <w:rsid w:val="001A4EEE"/>
    <w:rsid w:val="001A5E9A"/>
    <w:rsid w:val="001A741D"/>
    <w:rsid w:val="001A7980"/>
    <w:rsid w:val="001B2151"/>
    <w:rsid w:val="001B238B"/>
    <w:rsid w:val="001B28D9"/>
    <w:rsid w:val="001B3188"/>
    <w:rsid w:val="001B3B8D"/>
    <w:rsid w:val="001B4113"/>
    <w:rsid w:val="001B4336"/>
    <w:rsid w:val="001B4A10"/>
    <w:rsid w:val="001B516B"/>
    <w:rsid w:val="001B578E"/>
    <w:rsid w:val="001B59DB"/>
    <w:rsid w:val="001B5D2C"/>
    <w:rsid w:val="001B6238"/>
    <w:rsid w:val="001C0F3F"/>
    <w:rsid w:val="001C1AD3"/>
    <w:rsid w:val="001C2651"/>
    <w:rsid w:val="001C2809"/>
    <w:rsid w:val="001C43C5"/>
    <w:rsid w:val="001C4D3C"/>
    <w:rsid w:val="001C67BF"/>
    <w:rsid w:val="001C687C"/>
    <w:rsid w:val="001C6F96"/>
    <w:rsid w:val="001C713E"/>
    <w:rsid w:val="001C79F2"/>
    <w:rsid w:val="001D0024"/>
    <w:rsid w:val="001D04D0"/>
    <w:rsid w:val="001D0733"/>
    <w:rsid w:val="001D093C"/>
    <w:rsid w:val="001D131C"/>
    <w:rsid w:val="001D15D5"/>
    <w:rsid w:val="001D1C66"/>
    <w:rsid w:val="001D1D94"/>
    <w:rsid w:val="001D2D7A"/>
    <w:rsid w:val="001D31DC"/>
    <w:rsid w:val="001D38AB"/>
    <w:rsid w:val="001D39DA"/>
    <w:rsid w:val="001D3ED5"/>
    <w:rsid w:val="001D4A12"/>
    <w:rsid w:val="001D4FE5"/>
    <w:rsid w:val="001D5192"/>
    <w:rsid w:val="001D7D52"/>
    <w:rsid w:val="001E0101"/>
    <w:rsid w:val="001E1836"/>
    <w:rsid w:val="001E1860"/>
    <w:rsid w:val="001E2BA7"/>
    <w:rsid w:val="001E2DD5"/>
    <w:rsid w:val="001E2F3E"/>
    <w:rsid w:val="001E40D7"/>
    <w:rsid w:val="001E47D3"/>
    <w:rsid w:val="001E4A12"/>
    <w:rsid w:val="001E5163"/>
    <w:rsid w:val="001E5457"/>
    <w:rsid w:val="001E64CC"/>
    <w:rsid w:val="001E679F"/>
    <w:rsid w:val="001E6B5A"/>
    <w:rsid w:val="001E77F8"/>
    <w:rsid w:val="001F1C2A"/>
    <w:rsid w:val="001F1C56"/>
    <w:rsid w:val="001F2051"/>
    <w:rsid w:val="001F26E9"/>
    <w:rsid w:val="001F2DB1"/>
    <w:rsid w:val="001F41C8"/>
    <w:rsid w:val="001F79FB"/>
    <w:rsid w:val="00200104"/>
    <w:rsid w:val="0020419A"/>
    <w:rsid w:val="002044A0"/>
    <w:rsid w:val="00204845"/>
    <w:rsid w:val="00205025"/>
    <w:rsid w:val="00205C53"/>
    <w:rsid w:val="002063D4"/>
    <w:rsid w:val="00206878"/>
    <w:rsid w:val="002073DB"/>
    <w:rsid w:val="0020757F"/>
    <w:rsid w:val="002075BE"/>
    <w:rsid w:val="00207D55"/>
    <w:rsid w:val="002105D1"/>
    <w:rsid w:val="00210BD3"/>
    <w:rsid w:val="00211116"/>
    <w:rsid w:val="00211336"/>
    <w:rsid w:val="002114C8"/>
    <w:rsid w:val="00211EA6"/>
    <w:rsid w:val="00212AF8"/>
    <w:rsid w:val="00212B7F"/>
    <w:rsid w:val="00213105"/>
    <w:rsid w:val="00213F9D"/>
    <w:rsid w:val="0021422E"/>
    <w:rsid w:val="00215341"/>
    <w:rsid w:val="002156AD"/>
    <w:rsid w:val="002159A7"/>
    <w:rsid w:val="002159DE"/>
    <w:rsid w:val="002162C3"/>
    <w:rsid w:val="00216E5B"/>
    <w:rsid w:val="00217D7F"/>
    <w:rsid w:val="0022017E"/>
    <w:rsid w:val="00220B87"/>
    <w:rsid w:val="002210EF"/>
    <w:rsid w:val="00221101"/>
    <w:rsid w:val="0022293D"/>
    <w:rsid w:val="00222CA7"/>
    <w:rsid w:val="00223B51"/>
    <w:rsid w:val="0022440E"/>
    <w:rsid w:val="00225BCA"/>
    <w:rsid w:val="00225DCB"/>
    <w:rsid w:val="00225EA8"/>
    <w:rsid w:val="0022627F"/>
    <w:rsid w:val="00226730"/>
    <w:rsid w:val="002300C1"/>
    <w:rsid w:val="002301E8"/>
    <w:rsid w:val="00230973"/>
    <w:rsid w:val="00230B5B"/>
    <w:rsid w:val="00230BB6"/>
    <w:rsid w:val="002325D3"/>
    <w:rsid w:val="00232A9A"/>
    <w:rsid w:val="00233A97"/>
    <w:rsid w:val="002350AD"/>
    <w:rsid w:val="0023769B"/>
    <w:rsid w:val="00241E08"/>
    <w:rsid w:val="0024212E"/>
    <w:rsid w:val="00242F89"/>
    <w:rsid w:val="00243855"/>
    <w:rsid w:val="00243A5B"/>
    <w:rsid w:val="00243AEF"/>
    <w:rsid w:val="00243B95"/>
    <w:rsid w:val="00243BC4"/>
    <w:rsid w:val="00244F06"/>
    <w:rsid w:val="00245C58"/>
    <w:rsid w:val="00246102"/>
    <w:rsid w:val="0024696E"/>
    <w:rsid w:val="00246E1A"/>
    <w:rsid w:val="00247C00"/>
    <w:rsid w:val="00247DA2"/>
    <w:rsid w:val="00250E03"/>
    <w:rsid w:val="00252B5B"/>
    <w:rsid w:val="00252B93"/>
    <w:rsid w:val="002530D6"/>
    <w:rsid w:val="0025463D"/>
    <w:rsid w:val="00254E24"/>
    <w:rsid w:val="00256F7E"/>
    <w:rsid w:val="002571C5"/>
    <w:rsid w:val="002578F1"/>
    <w:rsid w:val="00257957"/>
    <w:rsid w:val="00257BCF"/>
    <w:rsid w:val="00257D8D"/>
    <w:rsid w:val="002601DE"/>
    <w:rsid w:val="00260264"/>
    <w:rsid w:val="00260B4E"/>
    <w:rsid w:val="002616B2"/>
    <w:rsid w:val="00262136"/>
    <w:rsid w:val="0026278E"/>
    <w:rsid w:val="00262DAF"/>
    <w:rsid w:val="00262DD9"/>
    <w:rsid w:val="00262E23"/>
    <w:rsid w:val="00263576"/>
    <w:rsid w:val="0026400C"/>
    <w:rsid w:val="00264A04"/>
    <w:rsid w:val="00265B2A"/>
    <w:rsid w:val="002671D7"/>
    <w:rsid w:val="002674A2"/>
    <w:rsid w:val="00267947"/>
    <w:rsid w:val="002700D4"/>
    <w:rsid w:val="002703CF"/>
    <w:rsid w:val="0027074B"/>
    <w:rsid w:val="002718AC"/>
    <w:rsid w:val="00271EF8"/>
    <w:rsid w:val="00272547"/>
    <w:rsid w:val="00273080"/>
    <w:rsid w:val="0027363F"/>
    <w:rsid w:val="00273980"/>
    <w:rsid w:val="002743EA"/>
    <w:rsid w:val="00274FE2"/>
    <w:rsid w:val="00275C8C"/>
    <w:rsid w:val="00275D0E"/>
    <w:rsid w:val="00276595"/>
    <w:rsid w:val="00276AC5"/>
    <w:rsid w:val="00276BEC"/>
    <w:rsid w:val="00276E17"/>
    <w:rsid w:val="00281300"/>
    <w:rsid w:val="00281B9D"/>
    <w:rsid w:val="00281E8E"/>
    <w:rsid w:val="002826DE"/>
    <w:rsid w:val="00282CBC"/>
    <w:rsid w:val="00282D5B"/>
    <w:rsid w:val="00282EBC"/>
    <w:rsid w:val="00283B0C"/>
    <w:rsid w:val="00283C48"/>
    <w:rsid w:val="00284334"/>
    <w:rsid w:val="00284920"/>
    <w:rsid w:val="00284AF5"/>
    <w:rsid w:val="0028537C"/>
    <w:rsid w:val="00286017"/>
    <w:rsid w:val="00286096"/>
    <w:rsid w:val="002869D9"/>
    <w:rsid w:val="00286F6C"/>
    <w:rsid w:val="00287437"/>
    <w:rsid w:val="002901AE"/>
    <w:rsid w:val="00290FEA"/>
    <w:rsid w:val="00291D8C"/>
    <w:rsid w:val="00292AFA"/>
    <w:rsid w:val="00292B0C"/>
    <w:rsid w:val="00292FCD"/>
    <w:rsid w:val="002937A3"/>
    <w:rsid w:val="00293C3B"/>
    <w:rsid w:val="002965E8"/>
    <w:rsid w:val="00296737"/>
    <w:rsid w:val="00296827"/>
    <w:rsid w:val="00297B9C"/>
    <w:rsid w:val="002A0303"/>
    <w:rsid w:val="002A0948"/>
    <w:rsid w:val="002A0F32"/>
    <w:rsid w:val="002A1080"/>
    <w:rsid w:val="002A2E27"/>
    <w:rsid w:val="002A4C84"/>
    <w:rsid w:val="002A553F"/>
    <w:rsid w:val="002A5E9A"/>
    <w:rsid w:val="002A5FA1"/>
    <w:rsid w:val="002A64C9"/>
    <w:rsid w:val="002A7CF8"/>
    <w:rsid w:val="002A7D69"/>
    <w:rsid w:val="002B054B"/>
    <w:rsid w:val="002B0FC9"/>
    <w:rsid w:val="002B110C"/>
    <w:rsid w:val="002B1512"/>
    <w:rsid w:val="002B2FAA"/>
    <w:rsid w:val="002B31E5"/>
    <w:rsid w:val="002B3BCB"/>
    <w:rsid w:val="002B3C7F"/>
    <w:rsid w:val="002B4988"/>
    <w:rsid w:val="002B4FBD"/>
    <w:rsid w:val="002B5606"/>
    <w:rsid w:val="002B5F6C"/>
    <w:rsid w:val="002B6E3B"/>
    <w:rsid w:val="002B72FF"/>
    <w:rsid w:val="002B7B3D"/>
    <w:rsid w:val="002B7FE8"/>
    <w:rsid w:val="002C175B"/>
    <w:rsid w:val="002C17F1"/>
    <w:rsid w:val="002C1B4C"/>
    <w:rsid w:val="002C1B56"/>
    <w:rsid w:val="002C1D25"/>
    <w:rsid w:val="002C2073"/>
    <w:rsid w:val="002C27D6"/>
    <w:rsid w:val="002C3687"/>
    <w:rsid w:val="002C45A6"/>
    <w:rsid w:val="002C4617"/>
    <w:rsid w:val="002C4D02"/>
    <w:rsid w:val="002C4D1C"/>
    <w:rsid w:val="002C4EFA"/>
    <w:rsid w:val="002C578C"/>
    <w:rsid w:val="002C57CC"/>
    <w:rsid w:val="002C5801"/>
    <w:rsid w:val="002C5B38"/>
    <w:rsid w:val="002C71EA"/>
    <w:rsid w:val="002C7289"/>
    <w:rsid w:val="002C7558"/>
    <w:rsid w:val="002D1167"/>
    <w:rsid w:val="002D1262"/>
    <w:rsid w:val="002D336C"/>
    <w:rsid w:val="002D3409"/>
    <w:rsid w:val="002D3A49"/>
    <w:rsid w:val="002D4271"/>
    <w:rsid w:val="002D52DC"/>
    <w:rsid w:val="002D7187"/>
    <w:rsid w:val="002E01BF"/>
    <w:rsid w:val="002E08DF"/>
    <w:rsid w:val="002E15AD"/>
    <w:rsid w:val="002E1C14"/>
    <w:rsid w:val="002E2191"/>
    <w:rsid w:val="002E402C"/>
    <w:rsid w:val="002E445A"/>
    <w:rsid w:val="002E4B8F"/>
    <w:rsid w:val="002E57A9"/>
    <w:rsid w:val="002E584A"/>
    <w:rsid w:val="002E6572"/>
    <w:rsid w:val="002E6B75"/>
    <w:rsid w:val="002E7520"/>
    <w:rsid w:val="002E76B9"/>
    <w:rsid w:val="002E7B9B"/>
    <w:rsid w:val="002E7EA1"/>
    <w:rsid w:val="002F157F"/>
    <w:rsid w:val="002F1636"/>
    <w:rsid w:val="002F26C5"/>
    <w:rsid w:val="002F2CF4"/>
    <w:rsid w:val="002F445D"/>
    <w:rsid w:val="002F468B"/>
    <w:rsid w:val="002F4796"/>
    <w:rsid w:val="002F4992"/>
    <w:rsid w:val="002F4F02"/>
    <w:rsid w:val="002F5057"/>
    <w:rsid w:val="002F543A"/>
    <w:rsid w:val="002F5886"/>
    <w:rsid w:val="002F5F37"/>
    <w:rsid w:val="002F6A49"/>
    <w:rsid w:val="002F6F52"/>
    <w:rsid w:val="002F74F7"/>
    <w:rsid w:val="002F7521"/>
    <w:rsid w:val="002F7F40"/>
    <w:rsid w:val="00300F10"/>
    <w:rsid w:val="00302709"/>
    <w:rsid w:val="00302DC2"/>
    <w:rsid w:val="0030305D"/>
    <w:rsid w:val="0030314C"/>
    <w:rsid w:val="00303230"/>
    <w:rsid w:val="00304337"/>
    <w:rsid w:val="003043E0"/>
    <w:rsid w:val="00304735"/>
    <w:rsid w:val="00304941"/>
    <w:rsid w:val="00304F3A"/>
    <w:rsid w:val="0030693E"/>
    <w:rsid w:val="00306FE4"/>
    <w:rsid w:val="00307BC0"/>
    <w:rsid w:val="003101FC"/>
    <w:rsid w:val="003107A4"/>
    <w:rsid w:val="00311366"/>
    <w:rsid w:val="003114B0"/>
    <w:rsid w:val="003114D8"/>
    <w:rsid w:val="00311DC5"/>
    <w:rsid w:val="00312DB4"/>
    <w:rsid w:val="00312F9C"/>
    <w:rsid w:val="00313CF4"/>
    <w:rsid w:val="00313F22"/>
    <w:rsid w:val="00313FEC"/>
    <w:rsid w:val="00314BAE"/>
    <w:rsid w:val="0031520D"/>
    <w:rsid w:val="003153FF"/>
    <w:rsid w:val="00315538"/>
    <w:rsid w:val="00316760"/>
    <w:rsid w:val="00316CFA"/>
    <w:rsid w:val="00317AD7"/>
    <w:rsid w:val="00317B23"/>
    <w:rsid w:val="00320B27"/>
    <w:rsid w:val="00321B6A"/>
    <w:rsid w:val="00321CE9"/>
    <w:rsid w:val="00322152"/>
    <w:rsid w:val="00323850"/>
    <w:rsid w:val="00323CC6"/>
    <w:rsid w:val="0032503C"/>
    <w:rsid w:val="00326380"/>
    <w:rsid w:val="00326756"/>
    <w:rsid w:val="00326CB7"/>
    <w:rsid w:val="00326DCC"/>
    <w:rsid w:val="003277C2"/>
    <w:rsid w:val="00327966"/>
    <w:rsid w:val="003304D6"/>
    <w:rsid w:val="00330A42"/>
    <w:rsid w:val="00330E17"/>
    <w:rsid w:val="00332421"/>
    <w:rsid w:val="003328EE"/>
    <w:rsid w:val="00332CFA"/>
    <w:rsid w:val="0033376A"/>
    <w:rsid w:val="00334512"/>
    <w:rsid w:val="0033471D"/>
    <w:rsid w:val="003357BD"/>
    <w:rsid w:val="00336141"/>
    <w:rsid w:val="003365EC"/>
    <w:rsid w:val="00336615"/>
    <w:rsid w:val="00337482"/>
    <w:rsid w:val="0033798C"/>
    <w:rsid w:val="00340C07"/>
    <w:rsid w:val="00340F0C"/>
    <w:rsid w:val="003414EF"/>
    <w:rsid w:val="00341C0A"/>
    <w:rsid w:val="0034230A"/>
    <w:rsid w:val="003429B5"/>
    <w:rsid w:val="00342AF4"/>
    <w:rsid w:val="00342D7D"/>
    <w:rsid w:val="00343831"/>
    <w:rsid w:val="00343F2A"/>
    <w:rsid w:val="0034458E"/>
    <w:rsid w:val="00344BCD"/>
    <w:rsid w:val="00344F12"/>
    <w:rsid w:val="00344F22"/>
    <w:rsid w:val="00344F4E"/>
    <w:rsid w:val="00345680"/>
    <w:rsid w:val="00345BDE"/>
    <w:rsid w:val="00345EF4"/>
    <w:rsid w:val="00346650"/>
    <w:rsid w:val="00346ACC"/>
    <w:rsid w:val="0035024F"/>
    <w:rsid w:val="00350863"/>
    <w:rsid w:val="00350A10"/>
    <w:rsid w:val="003510C8"/>
    <w:rsid w:val="00351C7E"/>
    <w:rsid w:val="003538E5"/>
    <w:rsid w:val="00353DAA"/>
    <w:rsid w:val="003555E9"/>
    <w:rsid w:val="00355A6D"/>
    <w:rsid w:val="00355D02"/>
    <w:rsid w:val="00356040"/>
    <w:rsid w:val="0035629D"/>
    <w:rsid w:val="00357877"/>
    <w:rsid w:val="003619E4"/>
    <w:rsid w:val="00361BC4"/>
    <w:rsid w:val="00361CD2"/>
    <w:rsid w:val="00361E0F"/>
    <w:rsid w:val="00361EDD"/>
    <w:rsid w:val="00362190"/>
    <w:rsid w:val="00362227"/>
    <w:rsid w:val="0036287C"/>
    <w:rsid w:val="00363565"/>
    <w:rsid w:val="0036366B"/>
    <w:rsid w:val="00363780"/>
    <w:rsid w:val="003637F0"/>
    <w:rsid w:val="003648C1"/>
    <w:rsid w:val="00364D5E"/>
    <w:rsid w:val="00365825"/>
    <w:rsid w:val="00365A39"/>
    <w:rsid w:val="00365A43"/>
    <w:rsid w:val="00365A71"/>
    <w:rsid w:val="00365BC9"/>
    <w:rsid w:val="003666A4"/>
    <w:rsid w:val="003675E8"/>
    <w:rsid w:val="00371D8D"/>
    <w:rsid w:val="00371E1B"/>
    <w:rsid w:val="00371FE4"/>
    <w:rsid w:val="00372351"/>
    <w:rsid w:val="00372570"/>
    <w:rsid w:val="003733D8"/>
    <w:rsid w:val="00375B4F"/>
    <w:rsid w:val="00375E5F"/>
    <w:rsid w:val="003761A4"/>
    <w:rsid w:val="00376808"/>
    <w:rsid w:val="003769DB"/>
    <w:rsid w:val="00380538"/>
    <w:rsid w:val="003805AC"/>
    <w:rsid w:val="00380BB5"/>
    <w:rsid w:val="00381ECF"/>
    <w:rsid w:val="003820A9"/>
    <w:rsid w:val="003833A4"/>
    <w:rsid w:val="00385730"/>
    <w:rsid w:val="00385AD6"/>
    <w:rsid w:val="00385EAB"/>
    <w:rsid w:val="003866CB"/>
    <w:rsid w:val="003869CA"/>
    <w:rsid w:val="00387292"/>
    <w:rsid w:val="00387EDE"/>
    <w:rsid w:val="00390181"/>
    <w:rsid w:val="003909AB"/>
    <w:rsid w:val="00390AF3"/>
    <w:rsid w:val="00391799"/>
    <w:rsid w:val="00392D1A"/>
    <w:rsid w:val="00393A65"/>
    <w:rsid w:val="00394022"/>
    <w:rsid w:val="00394D8F"/>
    <w:rsid w:val="003953BE"/>
    <w:rsid w:val="00395FA9"/>
    <w:rsid w:val="00396121"/>
    <w:rsid w:val="00396267"/>
    <w:rsid w:val="003A04DB"/>
    <w:rsid w:val="003A1020"/>
    <w:rsid w:val="003A15E4"/>
    <w:rsid w:val="003A29CA"/>
    <w:rsid w:val="003A44AA"/>
    <w:rsid w:val="003A617F"/>
    <w:rsid w:val="003A695F"/>
    <w:rsid w:val="003A7181"/>
    <w:rsid w:val="003A7F99"/>
    <w:rsid w:val="003B03F2"/>
    <w:rsid w:val="003B049D"/>
    <w:rsid w:val="003B1249"/>
    <w:rsid w:val="003B17AC"/>
    <w:rsid w:val="003B1D72"/>
    <w:rsid w:val="003B1F85"/>
    <w:rsid w:val="003B3331"/>
    <w:rsid w:val="003B524A"/>
    <w:rsid w:val="003B58C9"/>
    <w:rsid w:val="003B5DC5"/>
    <w:rsid w:val="003B6BE8"/>
    <w:rsid w:val="003B730A"/>
    <w:rsid w:val="003B7720"/>
    <w:rsid w:val="003C0061"/>
    <w:rsid w:val="003C0C01"/>
    <w:rsid w:val="003C10FC"/>
    <w:rsid w:val="003C13E3"/>
    <w:rsid w:val="003C1431"/>
    <w:rsid w:val="003C2404"/>
    <w:rsid w:val="003C2A09"/>
    <w:rsid w:val="003C319D"/>
    <w:rsid w:val="003C336A"/>
    <w:rsid w:val="003C44F0"/>
    <w:rsid w:val="003C4E4E"/>
    <w:rsid w:val="003C55E9"/>
    <w:rsid w:val="003C5706"/>
    <w:rsid w:val="003C592D"/>
    <w:rsid w:val="003C6073"/>
    <w:rsid w:val="003C6DA7"/>
    <w:rsid w:val="003D0FEA"/>
    <w:rsid w:val="003D1500"/>
    <w:rsid w:val="003D15E0"/>
    <w:rsid w:val="003D2051"/>
    <w:rsid w:val="003D22B5"/>
    <w:rsid w:val="003D2601"/>
    <w:rsid w:val="003D2844"/>
    <w:rsid w:val="003D29E7"/>
    <w:rsid w:val="003D2A51"/>
    <w:rsid w:val="003D2D57"/>
    <w:rsid w:val="003D4079"/>
    <w:rsid w:val="003D47E8"/>
    <w:rsid w:val="003D515D"/>
    <w:rsid w:val="003D5527"/>
    <w:rsid w:val="003D5A7E"/>
    <w:rsid w:val="003D6F3A"/>
    <w:rsid w:val="003E0895"/>
    <w:rsid w:val="003E1238"/>
    <w:rsid w:val="003E14C9"/>
    <w:rsid w:val="003E16A9"/>
    <w:rsid w:val="003E1FA7"/>
    <w:rsid w:val="003E2279"/>
    <w:rsid w:val="003E2FDF"/>
    <w:rsid w:val="003E3321"/>
    <w:rsid w:val="003E37CD"/>
    <w:rsid w:val="003E3ACF"/>
    <w:rsid w:val="003E467B"/>
    <w:rsid w:val="003E49BB"/>
    <w:rsid w:val="003E4D70"/>
    <w:rsid w:val="003E5AB2"/>
    <w:rsid w:val="003E68A3"/>
    <w:rsid w:val="003E69D3"/>
    <w:rsid w:val="003E6D0F"/>
    <w:rsid w:val="003E7188"/>
    <w:rsid w:val="003F1A6F"/>
    <w:rsid w:val="003F1EA5"/>
    <w:rsid w:val="003F203B"/>
    <w:rsid w:val="003F2121"/>
    <w:rsid w:val="003F3F0E"/>
    <w:rsid w:val="003F42C4"/>
    <w:rsid w:val="003F695E"/>
    <w:rsid w:val="003F7304"/>
    <w:rsid w:val="003F798F"/>
    <w:rsid w:val="004004D0"/>
    <w:rsid w:val="004008E2"/>
    <w:rsid w:val="00404095"/>
    <w:rsid w:val="00405861"/>
    <w:rsid w:val="004066F7"/>
    <w:rsid w:val="00406CC5"/>
    <w:rsid w:val="004073F2"/>
    <w:rsid w:val="0040771F"/>
    <w:rsid w:val="00407AF1"/>
    <w:rsid w:val="0041038D"/>
    <w:rsid w:val="00410CEC"/>
    <w:rsid w:val="00411D13"/>
    <w:rsid w:val="0041236A"/>
    <w:rsid w:val="004127D6"/>
    <w:rsid w:val="00413A4F"/>
    <w:rsid w:val="004154C4"/>
    <w:rsid w:val="0041670E"/>
    <w:rsid w:val="00416BF5"/>
    <w:rsid w:val="00417F86"/>
    <w:rsid w:val="00422118"/>
    <w:rsid w:val="00423A20"/>
    <w:rsid w:val="00423BD6"/>
    <w:rsid w:val="0042418E"/>
    <w:rsid w:val="00424234"/>
    <w:rsid w:val="0042481E"/>
    <w:rsid w:val="004249D5"/>
    <w:rsid w:val="004252E3"/>
    <w:rsid w:val="00427AA5"/>
    <w:rsid w:val="00427AAD"/>
    <w:rsid w:val="004309B5"/>
    <w:rsid w:val="00430BD8"/>
    <w:rsid w:val="00431B07"/>
    <w:rsid w:val="004321D3"/>
    <w:rsid w:val="00432341"/>
    <w:rsid w:val="00433F10"/>
    <w:rsid w:val="004341D4"/>
    <w:rsid w:val="00435C2B"/>
    <w:rsid w:val="00436D86"/>
    <w:rsid w:val="00437F33"/>
    <w:rsid w:val="00440032"/>
    <w:rsid w:val="004407BD"/>
    <w:rsid w:val="0044160C"/>
    <w:rsid w:val="00441652"/>
    <w:rsid w:val="00441D72"/>
    <w:rsid w:val="00442C64"/>
    <w:rsid w:val="00443641"/>
    <w:rsid w:val="00443889"/>
    <w:rsid w:val="004438DC"/>
    <w:rsid w:val="00443D05"/>
    <w:rsid w:val="00443F99"/>
    <w:rsid w:val="00444E02"/>
    <w:rsid w:val="004451C9"/>
    <w:rsid w:val="00445737"/>
    <w:rsid w:val="00446108"/>
    <w:rsid w:val="004463ED"/>
    <w:rsid w:val="004468C7"/>
    <w:rsid w:val="00446D95"/>
    <w:rsid w:val="00447772"/>
    <w:rsid w:val="0044778C"/>
    <w:rsid w:val="004509C5"/>
    <w:rsid w:val="00450AB5"/>
    <w:rsid w:val="00450DFE"/>
    <w:rsid w:val="0045197B"/>
    <w:rsid w:val="0045240A"/>
    <w:rsid w:val="00453548"/>
    <w:rsid w:val="00454585"/>
    <w:rsid w:val="004545A5"/>
    <w:rsid w:val="00455027"/>
    <w:rsid w:val="0045582D"/>
    <w:rsid w:val="00455CFD"/>
    <w:rsid w:val="00456887"/>
    <w:rsid w:val="0045690C"/>
    <w:rsid w:val="00456A2B"/>
    <w:rsid w:val="00456DC4"/>
    <w:rsid w:val="00460921"/>
    <w:rsid w:val="004611CD"/>
    <w:rsid w:val="00461746"/>
    <w:rsid w:val="00462870"/>
    <w:rsid w:val="00462E72"/>
    <w:rsid w:val="00462FF5"/>
    <w:rsid w:val="00463CA3"/>
    <w:rsid w:val="004640D1"/>
    <w:rsid w:val="004645C5"/>
    <w:rsid w:val="00465652"/>
    <w:rsid w:val="004669F7"/>
    <w:rsid w:val="004673A1"/>
    <w:rsid w:val="00470057"/>
    <w:rsid w:val="00470FC5"/>
    <w:rsid w:val="004710E4"/>
    <w:rsid w:val="00471481"/>
    <w:rsid w:val="0047188B"/>
    <w:rsid w:val="00471CCC"/>
    <w:rsid w:val="004731C6"/>
    <w:rsid w:val="0047347D"/>
    <w:rsid w:val="004736AD"/>
    <w:rsid w:val="00473F2B"/>
    <w:rsid w:val="00474B18"/>
    <w:rsid w:val="00475A64"/>
    <w:rsid w:val="00476582"/>
    <w:rsid w:val="004767D7"/>
    <w:rsid w:val="00476E72"/>
    <w:rsid w:val="0047715A"/>
    <w:rsid w:val="00480571"/>
    <w:rsid w:val="004815E5"/>
    <w:rsid w:val="00481639"/>
    <w:rsid w:val="00481953"/>
    <w:rsid w:val="00482CB4"/>
    <w:rsid w:val="00482ECA"/>
    <w:rsid w:val="00484DF6"/>
    <w:rsid w:val="004852A9"/>
    <w:rsid w:val="004852E9"/>
    <w:rsid w:val="004856EE"/>
    <w:rsid w:val="0048587E"/>
    <w:rsid w:val="00486EB8"/>
    <w:rsid w:val="00486F1B"/>
    <w:rsid w:val="004871F2"/>
    <w:rsid w:val="00487652"/>
    <w:rsid w:val="00487DFB"/>
    <w:rsid w:val="00490AE2"/>
    <w:rsid w:val="00492773"/>
    <w:rsid w:val="00492909"/>
    <w:rsid w:val="00494385"/>
    <w:rsid w:val="00494C08"/>
    <w:rsid w:val="00495410"/>
    <w:rsid w:val="00495A7A"/>
    <w:rsid w:val="00495FD6"/>
    <w:rsid w:val="00496A1C"/>
    <w:rsid w:val="00497345"/>
    <w:rsid w:val="004973FA"/>
    <w:rsid w:val="00497B34"/>
    <w:rsid w:val="00497FC7"/>
    <w:rsid w:val="004A01EC"/>
    <w:rsid w:val="004A0980"/>
    <w:rsid w:val="004A0A22"/>
    <w:rsid w:val="004A12B6"/>
    <w:rsid w:val="004A1EAF"/>
    <w:rsid w:val="004A3FA9"/>
    <w:rsid w:val="004A489B"/>
    <w:rsid w:val="004A4A8D"/>
    <w:rsid w:val="004A4FC3"/>
    <w:rsid w:val="004A5F12"/>
    <w:rsid w:val="004A702F"/>
    <w:rsid w:val="004A79F0"/>
    <w:rsid w:val="004A79FA"/>
    <w:rsid w:val="004B00CA"/>
    <w:rsid w:val="004B0847"/>
    <w:rsid w:val="004B0998"/>
    <w:rsid w:val="004B105B"/>
    <w:rsid w:val="004B169F"/>
    <w:rsid w:val="004B1EEA"/>
    <w:rsid w:val="004B2024"/>
    <w:rsid w:val="004B2267"/>
    <w:rsid w:val="004B2B7B"/>
    <w:rsid w:val="004B4F93"/>
    <w:rsid w:val="004B544F"/>
    <w:rsid w:val="004B5705"/>
    <w:rsid w:val="004B6017"/>
    <w:rsid w:val="004B669F"/>
    <w:rsid w:val="004B682C"/>
    <w:rsid w:val="004B6A4B"/>
    <w:rsid w:val="004C020E"/>
    <w:rsid w:val="004C1625"/>
    <w:rsid w:val="004C1B3E"/>
    <w:rsid w:val="004C1C07"/>
    <w:rsid w:val="004C2311"/>
    <w:rsid w:val="004C23A2"/>
    <w:rsid w:val="004C34E2"/>
    <w:rsid w:val="004C3B74"/>
    <w:rsid w:val="004C3DF8"/>
    <w:rsid w:val="004C44C9"/>
    <w:rsid w:val="004C5422"/>
    <w:rsid w:val="004C5FE4"/>
    <w:rsid w:val="004C6C42"/>
    <w:rsid w:val="004D05FF"/>
    <w:rsid w:val="004D2C3E"/>
    <w:rsid w:val="004D4A03"/>
    <w:rsid w:val="004D4B09"/>
    <w:rsid w:val="004D5096"/>
    <w:rsid w:val="004D533D"/>
    <w:rsid w:val="004D561E"/>
    <w:rsid w:val="004D57A4"/>
    <w:rsid w:val="004D62B0"/>
    <w:rsid w:val="004D64D4"/>
    <w:rsid w:val="004D686E"/>
    <w:rsid w:val="004D6FB3"/>
    <w:rsid w:val="004D6FEB"/>
    <w:rsid w:val="004D7BF1"/>
    <w:rsid w:val="004D7EFC"/>
    <w:rsid w:val="004E1E18"/>
    <w:rsid w:val="004E2A5E"/>
    <w:rsid w:val="004E36D3"/>
    <w:rsid w:val="004E3A30"/>
    <w:rsid w:val="004E42F1"/>
    <w:rsid w:val="004E48C1"/>
    <w:rsid w:val="004E5621"/>
    <w:rsid w:val="004E6101"/>
    <w:rsid w:val="004E6191"/>
    <w:rsid w:val="004E695F"/>
    <w:rsid w:val="004E6F85"/>
    <w:rsid w:val="004E7E24"/>
    <w:rsid w:val="004F0C07"/>
    <w:rsid w:val="004F2330"/>
    <w:rsid w:val="004F26E3"/>
    <w:rsid w:val="004F2AE5"/>
    <w:rsid w:val="004F383B"/>
    <w:rsid w:val="004F4611"/>
    <w:rsid w:val="004F4E32"/>
    <w:rsid w:val="004F5D2C"/>
    <w:rsid w:val="004F72A2"/>
    <w:rsid w:val="004F73EF"/>
    <w:rsid w:val="004F7605"/>
    <w:rsid w:val="00500905"/>
    <w:rsid w:val="0050221E"/>
    <w:rsid w:val="005037A3"/>
    <w:rsid w:val="005037D4"/>
    <w:rsid w:val="00505F44"/>
    <w:rsid w:val="0050629D"/>
    <w:rsid w:val="005065B1"/>
    <w:rsid w:val="00507711"/>
    <w:rsid w:val="00507BD9"/>
    <w:rsid w:val="00507FA3"/>
    <w:rsid w:val="005100CB"/>
    <w:rsid w:val="00510297"/>
    <w:rsid w:val="00510783"/>
    <w:rsid w:val="00510D17"/>
    <w:rsid w:val="00511CC7"/>
    <w:rsid w:val="005121FE"/>
    <w:rsid w:val="00512228"/>
    <w:rsid w:val="005122C2"/>
    <w:rsid w:val="0051256F"/>
    <w:rsid w:val="005127D7"/>
    <w:rsid w:val="005128FA"/>
    <w:rsid w:val="00513E68"/>
    <w:rsid w:val="0051403D"/>
    <w:rsid w:val="00514734"/>
    <w:rsid w:val="005153BC"/>
    <w:rsid w:val="00515944"/>
    <w:rsid w:val="00515CC5"/>
    <w:rsid w:val="00516106"/>
    <w:rsid w:val="00516205"/>
    <w:rsid w:val="005168E8"/>
    <w:rsid w:val="00516C61"/>
    <w:rsid w:val="005233A0"/>
    <w:rsid w:val="00523CC9"/>
    <w:rsid w:val="0052464A"/>
    <w:rsid w:val="00524D9B"/>
    <w:rsid w:val="00525ADB"/>
    <w:rsid w:val="00525C0A"/>
    <w:rsid w:val="00526679"/>
    <w:rsid w:val="00526771"/>
    <w:rsid w:val="00527127"/>
    <w:rsid w:val="00527A39"/>
    <w:rsid w:val="00530923"/>
    <w:rsid w:val="00530E1D"/>
    <w:rsid w:val="00532BBF"/>
    <w:rsid w:val="005334D0"/>
    <w:rsid w:val="005345F4"/>
    <w:rsid w:val="00534C41"/>
    <w:rsid w:val="005363EE"/>
    <w:rsid w:val="0053663C"/>
    <w:rsid w:val="00537B4D"/>
    <w:rsid w:val="0054035B"/>
    <w:rsid w:val="00540D35"/>
    <w:rsid w:val="00541371"/>
    <w:rsid w:val="0054162D"/>
    <w:rsid w:val="00541A5B"/>
    <w:rsid w:val="00541BD6"/>
    <w:rsid w:val="005421C7"/>
    <w:rsid w:val="00542366"/>
    <w:rsid w:val="00542AAF"/>
    <w:rsid w:val="005437B0"/>
    <w:rsid w:val="005441F7"/>
    <w:rsid w:val="00544329"/>
    <w:rsid w:val="00544546"/>
    <w:rsid w:val="00546F58"/>
    <w:rsid w:val="005477D6"/>
    <w:rsid w:val="005500D8"/>
    <w:rsid w:val="0055011A"/>
    <w:rsid w:val="005509EA"/>
    <w:rsid w:val="00551D1E"/>
    <w:rsid w:val="0055212D"/>
    <w:rsid w:val="0055351B"/>
    <w:rsid w:val="0055520E"/>
    <w:rsid w:val="00556C85"/>
    <w:rsid w:val="00556E77"/>
    <w:rsid w:val="00560028"/>
    <w:rsid w:val="005609BD"/>
    <w:rsid w:val="00560E28"/>
    <w:rsid w:val="00561384"/>
    <w:rsid w:val="00561983"/>
    <w:rsid w:val="00561AEA"/>
    <w:rsid w:val="005630B6"/>
    <w:rsid w:val="00563472"/>
    <w:rsid w:val="0056398C"/>
    <w:rsid w:val="0056430A"/>
    <w:rsid w:val="00564598"/>
    <w:rsid w:val="00564A91"/>
    <w:rsid w:val="00564B02"/>
    <w:rsid w:val="0056514F"/>
    <w:rsid w:val="0056528F"/>
    <w:rsid w:val="005661BC"/>
    <w:rsid w:val="005663C6"/>
    <w:rsid w:val="0056754A"/>
    <w:rsid w:val="00567C7A"/>
    <w:rsid w:val="00567DB4"/>
    <w:rsid w:val="00570150"/>
    <w:rsid w:val="00570B88"/>
    <w:rsid w:val="0057189B"/>
    <w:rsid w:val="00571F6C"/>
    <w:rsid w:val="0057212E"/>
    <w:rsid w:val="00574183"/>
    <w:rsid w:val="00574663"/>
    <w:rsid w:val="00575156"/>
    <w:rsid w:val="005751A8"/>
    <w:rsid w:val="005752FB"/>
    <w:rsid w:val="00575634"/>
    <w:rsid w:val="00575A12"/>
    <w:rsid w:val="0057620F"/>
    <w:rsid w:val="00580779"/>
    <w:rsid w:val="005810BC"/>
    <w:rsid w:val="00581300"/>
    <w:rsid w:val="0058219D"/>
    <w:rsid w:val="00582813"/>
    <w:rsid w:val="00582B1D"/>
    <w:rsid w:val="00582E93"/>
    <w:rsid w:val="00583452"/>
    <w:rsid w:val="00583679"/>
    <w:rsid w:val="0058489C"/>
    <w:rsid w:val="00585216"/>
    <w:rsid w:val="0058530B"/>
    <w:rsid w:val="00586BE5"/>
    <w:rsid w:val="00586F42"/>
    <w:rsid w:val="00587EED"/>
    <w:rsid w:val="00590EA2"/>
    <w:rsid w:val="0059239E"/>
    <w:rsid w:val="00592D94"/>
    <w:rsid w:val="005940F6"/>
    <w:rsid w:val="00594DA4"/>
    <w:rsid w:val="005953C1"/>
    <w:rsid w:val="00595C67"/>
    <w:rsid w:val="00596834"/>
    <w:rsid w:val="005976EF"/>
    <w:rsid w:val="0059782B"/>
    <w:rsid w:val="005978C9"/>
    <w:rsid w:val="00597AB0"/>
    <w:rsid w:val="00597EEB"/>
    <w:rsid w:val="005A00B5"/>
    <w:rsid w:val="005A08F9"/>
    <w:rsid w:val="005A0AA8"/>
    <w:rsid w:val="005A0B34"/>
    <w:rsid w:val="005A222C"/>
    <w:rsid w:val="005A2D63"/>
    <w:rsid w:val="005A5C51"/>
    <w:rsid w:val="005A5CBA"/>
    <w:rsid w:val="005A6B51"/>
    <w:rsid w:val="005A6E8A"/>
    <w:rsid w:val="005A6FA2"/>
    <w:rsid w:val="005A7C8D"/>
    <w:rsid w:val="005B1115"/>
    <w:rsid w:val="005B118D"/>
    <w:rsid w:val="005B2852"/>
    <w:rsid w:val="005B37F2"/>
    <w:rsid w:val="005B41B0"/>
    <w:rsid w:val="005B44C5"/>
    <w:rsid w:val="005B50C3"/>
    <w:rsid w:val="005B5F12"/>
    <w:rsid w:val="005B652A"/>
    <w:rsid w:val="005B71E5"/>
    <w:rsid w:val="005B7C1D"/>
    <w:rsid w:val="005C058C"/>
    <w:rsid w:val="005C06DD"/>
    <w:rsid w:val="005C06F3"/>
    <w:rsid w:val="005C0AA3"/>
    <w:rsid w:val="005C0E1C"/>
    <w:rsid w:val="005C1C62"/>
    <w:rsid w:val="005C2800"/>
    <w:rsid w:val="005C33F7"/>
    <w:rsid w:val="005C3583"/>
    <w:rsid w:val="005C43F7"/>
    <w:rsid w:val="005C4BD5"/>
    <w:rsid w:val="005C5C35"/>
    <w:rsid w:val="005C5D1F"/>
    <w:rsid w:val="005C7478"/>
    <w:rsid w:val="005C7BEF"/>
    <w:rsid w:val="005C7C18"/>
    <w:rsid w:val="005C7CBF"/>
    <w:rsid w:val="005D125A"/>
    <w:rsid w:val="005D2139"/>
    <w:rsid w:val="005D2244"/>
    <w:rsid w:val="005D225F"/>
    <w:rsid w:val="005D25D0"/>
    <w:rsid w:val="005D269D"/>
    <w:rsid w:val="005D2EB3"/>
    <w:rsid w:val="005D38F2"/>
    <w:rsid w:val="005D5790"/>
    <w:rsid w:val="005D59A5"/>
    <w:rsid w:val="005D5C84"/>
    <w:rsid w:val="005D66F4"/>
    <w:rsid w:val="005D740B"/>
    <w:rsid w:val="005D79E4"/>
    <w:rsid w:val="005D7B43"/>
    <w:rsid w:val="005D7BC5"/>
    <w:rsid w:val="005E04A5"/>
    <w:rsid w:val="005E0E20"/>
    <w:rsid w:val="005E21DA"/>
    <w:rsid w:val="005E2BEE"/>
    <w:rsid w:val="005E31E4"/>
    <w:rsid w:val="005E3F68"/>
    <w:rsid w:val="005E4552"/>
    <w:rsid w:val="005E53CE"/>
    <w:rsid w:val="005E545A"/>
    <w:rsid w:val="005E5E6C"/>
    <w:rsid w:val="005E5F7E"/>
    <w:rsid w:val="005E651B"/>
    <w:rsid w:val="005E7F54"/>
    <w:rsid w:val="005F0122"/>
    <w:rsid w:val="005F04E9"/>
    <w:rsid w:val="005F0A8B"/>
    <w:rsid w:val="005F0BD6"/>
    <w:rsid w:val="005F1ABB"/>
    <w:rsid w:val="005F3158"/>
    <w:rsid w:val="005F3265"/>
    <w:rsid w:val="005F35D6"/>
    <w:rsid w:val="005F3DE5"/>
    <w:rsid w:val="005F43BD"/>
    <w:rsid w:val="005F44D7"/>
    <w:rsid w:val="005F5376"/>
    <w:rsid w:val="005F666D"/>
    <w:rsid w:val="005F724E"/>
    <w:rsid w:val="005F7557"/>
    <w:rsid w:val="005F7E9A"/>
    <w:rsid w:val="006004AD"/>
    <w:rsid w:val="0060061D"/>
    <w:rsid w:val="00600BE0"/>
    <w:rsid w:val="00601A1F"/>
    <w:rsid w:val="0060241C"/>
    <w:rsid w:val="00602E56"/>
    <w:rsid w:val="00603806"/>
    <w:rsid w:val="006044C0"/>
    <w:rsid w:val="00604FE4"/>
    <w:rsid w:val="006055C0"/>
    <w:rsid w:val="00605796"/>
    <w:rsid w:val="00606459"/>
    <w:rsid w:val="00606C60"/>
    <w:rsid w:val="00607884"/>
    <w:rsid w:val="006109A2"/>
    <w:rsid w:val="00610C56"/>
    <w:rsid w:val="00610DB7"/>
    <w:rsid w:val="00610E9D"/>
    <w:rsid w:val="00611522"/>
    <w:rsid w:val="00611F55"/>
    <w:rsid w:val="00611FC9"/>
    <w:rsid w:val="006125B3"/>
    <w:rsid w:val="0061712C"/>
    <w:rsid w:val="00620D91"/>
    <w:rsid w:val="0062109A"/>
    <w:rsid w:val="00621403"/>
    <w:rsid w:val="00621E78"/>
    <w:rsid w:val="006223AC"/>
    <w:rsid w:val="006233DE"/>
    <w:rsid w:val="00623520"/>
    <w:rsid w:val="006237C7"/>
    <w:rsid w:val="00624F06"/>
    <w:rsid w:val="006268A5"/>
    <w:rsid w:val="00627C34"/>
    <w:rsid w:val="00627EEB"/>
    <w:rsid w:val="00627F5E"/>
    <w:rsid w:val="00631189"/>
    <w:rsid w:val="006324B4"/>
    <w:rsid w:val="00633287"/>
    <w:rsid w:val="00634DD5"/>
    <w:rsid w:val="006350E6"/>
    <w:rsid w:val="0063510A"/>
    <w:rsid w:val="006355D7"/>
    <w:rsid w:val="006367D0"/>
    <w:rsid w:val="006378C7"/>
    <w:rsid w:val="00637C16"/>
    <w:rsid w:val="00640784"/>
    <w:rsid w:val="0064240B"/>
    <w:rsid w:val="00643137"/>
    <w:rsid w:val="006435A3"/>
    <w:rsid w:val="00643D95"/>
    <w:rsid w:val="006443B5"/>
    <w:rsid w:val="006451D5"/>
    <w:rsid w:val="00645415"/>
    <w:rsid w:val="006462CA"/>
    <w:rsid w:val="00646BE5"/>
    <w:rsid w:val="00646C83"/>
    <w:rsid w:val="00647970"/>
    <w:rsid w:val="00647F6D"/>
    <w:rsid w:val="00651073"/>
    <w:rsid w:val="00651410"/>
    <w:rsid w:val="00651DAE"/>
    <w:rsid w:val="00654DAC"/>
    <w:rsid w:val="006550C5"/>
    <w:rsid w:val="00655C68"/>
    <w:rsid w:val="00656234"/>
    <w:rsid w:val="00656DC9"/>
    <w:rsid w:val="0066024E"/>
    <w:rsid w:val="006619F7"/>
    <w:rsid w:val="00661A25"/>
    <w:rsid w:val="00661BD8"/>
    <w:rsid w:val="00661C6B"/>
    <w:rsid w:val="0066326E"/>
    <w:rsid w:val="00664A43"/>
    <w:rsid w:val="00664F61"/>
    <w:rsid w:val="00665547"/>
    <w:rsid w:val="006656B0"/>
    <w:rsid w:val="00665CF9"/>
    <w:rsid w:val="00667075"/>
    <w:rsid w:val="006679C8"/>
    <w:rsid w:val="0067054D"/>
    <w:rsid w:val="006712A1"/>
    <w:rsid w:val="00671A2A"/>
    <w:rsid w:val="00671D05"/>
    <w:rsid w:val="00672D73"/>
    <w:rsid w:val="006730B4"/>
    <w:rsid w:val="00673972"/>
    <w:rsid w:val="00674375"/>
    <w:rsid w:val="0067439E"/>
    <w:rsid w:val="00674999"/>
    <w:rsid w:val="0067554A"/>
    <w:rsid w:val="006761D1"/>
    <w:rsid w:val="006763B1"/>
    <w:rsid w:val="0067749A"/>
    <w:rsid w:val="00677E0C"/>
    <w:rsid w:val="00680DD7"/>
    <w:rsid w:val="00680F8E"/>
    <w:rsid w:val="0068201C"/>
    <w:rsid w:val="0068241D"/>
    <w:rsid w:val="00682D32"/>
    <w:rsid w:val="0068303B"/>
    <w:rsid w:val="006830A9"/>
    <w:rsid w:val="00683B84"/>
    <w:rsid w:val="00683F3F"/>
    <w:rsid w:val="00684D0B"/>
    <w:rsid w:val="00684E90"/>
    <w:rsid w:val="00686355"/>
    <w:rsid w:val="006877F4"/>
    <w:rsid w:val="00690164"/>
    <w:rsid w:val="0069021C"/>
    <w:rsid w:val="00690277"/>
    <w:rsid w:val="00690646"/>
    <w:rsid w:val="00692AA4"/>
    <w:rsid w:val="00692E3D"/>
    <w:rsid w:val="006942C6"/>
    <w:rsid w:val="00694B95"/>
    <w:rsid w:val="00695301"/>
    <w:rsid w:val="0069546C"/>
    <w:rsid w:val="00695A64"/>
    <w:rsid w:val="00695B47"/>
    <w:rsid w:val="006A05E0"/>
    <w:rsid w:val="006A0CE6"/>
    <w:rsid w:val="006A1589"/>
    <w:rsid w:val="006A1882"/>
    <w:rsid w:val="006A2084"/>
    <w:rsid w:val="006A2298"/>
    <w:rsid w:val="006A30F8"/>
    <w:rsid w:val="006A33BC"/>
    <w:rsid w:val="006A4CAD"/>
    <w:rsid w:val="006A4DD1"/>
    <w:rsid w:val="006A5820"/>
    <w:rsid w:val="006A5CDE"/>
    <w:rsid w:val="006A5F11"/>
    <w:rsid w:val="006A61F0"/>
    <w:rsid w:val="006A63E2"/>
    <w:rsid w:val="006B0180"/>
    <w:rsid w:val="006B26BD"/>
    <w:rsid w:val="006B2EDE"/>
    <w:rsid w:val="006B3247"/>
    <w:rsid w:val="006B3E81"/>
    <w:rsid w:val="006B4996"/>
    <w:rsid w:val="006B49D8"/>
    <w:rsid w:val="006B4E81"/>
    <w:rsid w:val="006B61C0"/>
    <w:rsid w:val="006B61C3"/>
    <w:rsid w:val="006B645A"/>
    <w:rsid w:val="006B65B7"/>
    <w:rsid w:val="006B698C"/>
    <w:rsid w:val="006B6F96"/>
    <w:rsid w:val="006B706B"/>
    <w:rsid w:val="006C083B"/>
    <w:rsid w:val="006C1C4C"/>
    <w:rsid w:val="006C2AC8"/>
    <w:rsid w:val="006C467C"/>
    <w:rsid w:val="006C49BF"/>
    <w:rsid w:val="006C673A"/>
    <w:rsid w:val="006C7E50"/>
    <w:rsid w:val="006D02DD"/>
    <w:rsid w:val="006D187E"/>
    <w:rsid w:val="006D194E"/>
    <w:rsid w:val="006D1CF9"/>
    <w:rsid w:val="006D1F02"/>
    <w:rsid w:val="006D2159"/>
    <w:rsid w:val="006D27B8"/>
    <w:rsid w:val="006D2EE6"/>
    <w:rsid w:val="006D379F"/>
    <w:rsid w:val="006D3D7D"/>
    <w:rsid w:val="006D402D"/>
    <w:rsid w:val="006D449F"/>
    <w:rsid w:val="006D4EA9"/>
    <w:rsid w:val="006D5287"/>
    <w:rsid w:val="006D56EE"/>
    <w:rsid w:val="006D5D58"/>
    <w:rsid w:val="006D602C"/>
    <w:rsid w:val="006D6ED3"/>
    <w:rsid w:val="006D7764"/>
    <w:rsid w:val="006E02E3"/>
    <w:rsid w:val="006E0C96"/>
    <w:rsid w:val="006E13A8"/>
    <w:rsid w:val="006E19BD"/>
    <w:rsid w:val="006E2859"/>
    <w:rsid w:val="006E336A"/>
    <w:rsid w:val="006E43F7"/>
    <w:rsid w:val="006E48AE"/>
    <w:rsid w:val="006E48C0"/>
    <w:rsid w:val="006E5DC2"/>
    <w:rsid w:val="006E60A4"/>
    <w:rsid w:val="006E6427"/>
    <w:rsid w:val="006E6490"/>
    <w:rsid w:val="006F010B"/>
    <w:rsid w:val="006F138D"/>
    <w:rsid w:val="006F15B8"/>
    <w:rsid w:val="006F2BE2"/>
    <w:rsid w:val="006F5360"/>
    <w:rsid w:val="006F565B"/>
    <w:rsid w:val="006F6AD6"/>
    <w:rsid w:val="006F70AD"/>
    <w:rsid w:val="00701264"/>
    <w:rsid w:val="007021C0"/>
    <w:rsid w:val="0070318C"/>
    <w:rsid w:val="00703C4A"/>
    <w:rsid w:val="00703C9E"/>
    <w:rsid w:val="00703D67"/>
    <w:rsid w:val="00704F79"/>
    <w:rsid w:val="007056E9"/>
    <w:rsid w:val="00705ED8"/>
    <w:rsid w:val="00706A2F"/>
    <w:rsid w:val="00706BA2"/>
    <w:rsid w:val="00707B02"/>
    <w:rsid w:val="00707FDD"/>
    <w:rsid w:val="00711A00"/>
    <w:rsid w:val="00712A87"/>
    <w:rsid w:val="00713BDC"/>
    <w:rsid w:val="00713D3F"/>
    <w:rsid w:val="00713F2D"/>
    <w:rsid w:val="00714399"/>
    <w:rsid w:val="00714AE1"/>
    <w:rsid w:val="007158D6"/>
    <w:rsid w:val="00715CF2"/>
    <w:rsid w:val="00715D30"/>
    <w:rsid w:val="00716593"/>
    <w:rsid w:val="0071727A"/>
    <w:rsid w:val="00717A36"/>
    <w:rsid w:val="00717E7C"/>
    <w:rsid w:val="00717FAB"/>
    <w:rsid w:val="0072010A"/>
    <w:rsid w:val="0072016F"/>
    <w:rsid w:val="007202BB"/>
    <w:rsid w:val="00721042"/>
    <w:rsid w:val="00721C43"/>
    <w:rsid w:val="00722741"/>
    <w:rsid w:val="00724729"/>
    <w:rsid w:val="007248C7"/>
    <w:rsid w:val="0072589F"/>
    <w:rsid w:val="00725B46"/>
    <w:rsid w:val="00725D92"/>
    <w:rsid w:val="00726091"/>
    <w:rsid w:val="00726642"/>
    <w:rsid w:val="0072756E"/>
    <w:rsid w:val="00727646"/>
    <w:rsid w:val="00727B87"/>
    <w:rsid w:val="00727B96"/>
    <w:rsid w:val="00727FED"/>
    <w:rsid w:val="00730C75"/>
    <w:rsid w:val="007314C8"/>
    <w:rsid w:val="00732462"/>
    <w:rsid w:val="0073248F"/>
    <w:rsid w:val="00734C38"/>
    <w:rsid w:val="007353DF"/>
    <w:rsid w:val="00736058"/>
    <w:rsid w:val="00736838"/>
    <w:rsid w:val="00736AA6"/>
    <w:rsid w:val="00736F1C"/>
    <w:rsid w:val="00737295"/>
    <w:rsid w:val="007374FB"/>
    <w:rsid w:val="00737979"/>
    <w:rsid w:val="00740667"/>
    <w:rsid w:val="007406D0"/>
    <w:rsid w:val="007421E8"/>
    <w:rsid w:val="00745480"/>
    <w:rsid w:val="0074600E"/>
    <w:rsid w:val="007466DB"/>
    <w:rsid w:val="00747992"/>
    <w:rsid w:val="007505CB"/>
    <w:rsid w:val="00750730"/>
    <w:rsid w:val="007513AA"/>
    <w:rsid w:val="007520E3"/>
    <w:rsid w:val="00753682"/>
    <w:rsid w:val="00755497"/>
    <w:rsid w:val="007554F1"/>
    <w:rsid w:val="00755CEF"/>
    <w:rsid w:val="00755E8B"/>
    <w:rsid w:val="007567C5"/>
    <w:rsid w:val="00756C71"/>
    <w:rsid w:val="00760428"/>
    <w:rsid w:val="0076342C"/>
    <w:rsid w:val="0076377A"/>
    <w:rsid w:val="00764932"/>
    <w:rsid w:val="00764C4E"/>
    <w:rsid w:val="00765476"/>
    <w:rsid w:val="00765649"/>
    <w:rsid w:val="007657FC"/>
    <w:rsid w:val="00765B97"/>
    <w:rsid w:val="00765BA4"/>
    <w:rsid w:val="00766344"/>
    <w:rsid w:val="00767730"/>
    <w:rsid w:val="00770276"/>
    <w:rsid w:val="00771943"/>
    <w:rsid w:val="007721E8"/>
    <w:rsid w:val="007723E1"/>
    <w:rsid w:val="00772AB4"/>
    <w:rsid w:val="00774085"/>
    <w:rsid w:val="0077455E"/>
    <w:rsid w:val="007748E6"/>
    <w:rsid w:val="007749DF"/>
    <w:rsid w:val="00775497"/>
    <w:rsid w:val="00775CC2"/>
    <w:rsid w:val="00776693"/>
    <w:rsid w:val="00776DCF"/>
    <w:rsid w:val="00777135"/>
    <w:rsid w:val="00781339"/>
    <w:rsid w:val="00782605"/>
    <w:rsid w:val="007833CA"/>
    <w:rsid w:val="007835F5"/>
    <w:rsid w:val="00784430"/>
    <w:rsid w:val="007847DE"/>
    <w:rsid w:val="00784D13"/>
    <w:rsid w:val="007857F8"/>
    <w:rsid w:val="00785A8F"/>
    <w:rsid w:val="00785D81"/>
    <w:rsid w:val="0078656F"/>
    <w:rsid w:val="007869D8"/>
    <w:rsid w:val="00786FF7"/>
    <w:rsid w:val="00787133"/>
    <w:rsid w:val="007909FD"/>
    <w:rsid w:val="00791467"/>
    <w:rsid w:val="0079305D"/>
    <w:rsid w:val="007938AD"/>
    <w:rsid w:val="00794808"/>
    <w:rsid w:val="007953FC"/>
    <w:rsid w:val="007961F1"/>
    <w:rsid w:val="00796505"/>
    <w:rsid w:val="00796D2C"/>
    <w:rsid w:val="007A04D0"/>
    <w:rsid w:val="007A08DD"/>
    <w:rsid w:val="007A1D92"/>
    <w:rsid w:val="007A1EDB"/>
    <w:rsid w:val="007A1FF5"/>
    <w:rsid w:val="007A3D67"/>
    <w:rsid w:val="007A442B"/>
    <w:rsid w:val="007A4D81"/>
    <w:rsid w:val="007A4F6A"/>
    <w:rsid w:val="007A5797"/>
    <w:rsid w:val="007A5A51"/>
    <w:rsid w:val="007A626B"/>
    <w:rsid w:val="007A669B"/>
    <w:rsid w:val="007A6770"/>
    <w:rsid w:val="007A6C38"/>
    <w:rsid w:val="007A7CDE"/>
    <w:rsid w:val="007B0B65"/>
    <w:rsid w:val="007B13AB"/>
    <w:rsid w:val="007B1935"/>
    <w:rsid w:val="007B2022"/>
    <w:rsid w:val="007B2C47"/>
    <w:rsid w:val="007B3663"/>
    <w:rsid w:val="007B3BD7"/>
    <w:rsid w:val="007B4E19"/>
    <w:rsid w:val="007B4E67"/>
    <w:rsid w:val="007B5686"/>
    <w:rsid w:val="007B5E93"/>
    <w:rsid w:val="007B61C9"/>
    <w:rsid w:val="007B6652"/>
    <w:rsid w:val="007B66E5"/>
    <w:rsid w:val="007B6921"/>
    <w:rsid w:val="007B6DA0"/>
    <w:rsid w:val="007B719D"/>
    <w:rsid w:val="007B74C0"/>
    <w:rsid w:val="007B76B4"/>
    <w:rsid w:val="007B78B6"/>
    <w:rsid w:val="007B7F82"/>
    <w:rsid w:val="007C010A"/>
    <w:rsid w:val="007C0477"/>
    <w:rsid w:val="007C079E"/>
    <w:rsid w:val="007C08B3"/>
    <w:rsid w:val="007C1FCE"/>
    <w:rsid w:val="007C3308"/>
    <w:rsid w:val="007C410A"/>
    <w:rsid w:val="007C4EC0"/>
    <w:rsid w:val="007C538D"/>
    <w:rsid w:val="007C5B97"/>
    <w:rsid w:val="007C7813"/>
    <w:rsid w:val="007D06BE"/>
    <w:rsid w:val="007D073F"/>
    <w:rsid w:val="007D0911"/>
    <w:rsid w:val="007D0A11"/>
    <w:rsid w:val="007D13DC"/>
    <w:rsid w:val="007D21AD"/>
    <w:rsid w:val="007D5839"/>
    <w:rsid w:val="007D6829"/>
    <w:rsid w:val="007D6AA2"/>
    <w:rsid w:val="007D6D83"/>
    <w:rsid w:val="007E0AC2"/>
    <w:rsid w:val="007E1536"/>
    <w:rsid w:val="007E26CE"/>
    <w:rsid w:val="007E2ABC"/>
    <w:rsid w:val="007E2B6C"/>
    <w:rsid w:val="007E30E6"/>
    <w:rsid w:val="007E47C6"/>
    <w:rsid w:val="007E48EB"/>
    <w:rsid w:val="007E4E7E"/>
    <w:rsid w:val="007E6754"/>
    <w:rsid w:val="007E6872"/>
    <w:rsid w:val="007E6CC6"/>
    <w:rsid w:val="007E7446"/>
    <w:rsid w:val="007E7518"/>
    <w:rsid w:val="007E76A1"/>
    <w:rsid w:val="007E7987"/>
    <w:rsid w:val="007F0A12"/>
    <w:rsid w:val="007F0B94"/>
    <w:rsid w:val="007F0F30"/>
    <w:rsid w:val="007F15C3"/>
    <w:rsid w:val="007F1BAE"/>
    <w:rsid w:val="007F1D77"/>
    <w:rsid w:val="007F2C3C"/>
    <w:rsid w:val="007F3F65"/>
    <w:rsid w:val="007F48EC"/>
    <w:rsid w:val="007F7353"/>
    <w:rsid w:val="007F787C"/>
    <w:rsid w:val="007F7932"/>
    <w:rsid w:val="00800838"/>
    <w:rsid w:val="00800EFC"/>
    <w:rsid w:val="0080232B"/>
    <w:rsid w:val="00802533"/>
    <w:rsid w:val="008033C3"/>
    <w:rsid w:val="008044D2"/>
    <w:rsid w:val="00804726"/>
    <w:rsid w:val="008049AD"/>
    <w:rsid w:val="00804F55"/>
    <w:rsid w:val="00806424"/>
    <w:rsid w:val="00806ACE"/>
    <w:rsid w:val="008072AF"/>
    <w:rsid w:val="008077D9"/>
    <w:rsid w:val="008078EA"/>
    <w:rsid w:val="00812510"/>
    <w:rsid w:val="00812F91"/>
    <w:rsid w:val="00814536"/>
    <w:rsid w:val="00814BE7"/>
    <w:rsid w:val="00815A2F"/>
    <w:rsid w:val="00816300"/>
    <w:rsid w:val="00816A0B"/>
    <w:rsid w:val="008174BE"/>
    <w:rsid w:val="0082045E"/>
    <w:rsid w:val="0082058F"/>
    <w:rsid w:val="008206D7"/>
    <w:rsid w:val="008216C4"/>
    <w:rsid w:val="008220DE"/>
    <w:rsid w:val="008227C7"/>
    <w:rsid w:val="0082347B"/>
    <w:rsid w:val="00823FE0"/>
    <w:rsid w:val="008249A0"/>
    <w:rsid w:val="00824F85"/>
    <w:rsid w:val="00825CC9"/>
    <w:rsid w:val="0082636C"/>
    <w:rsid w:val="00826AFA"/>
    <w:rsid w:val="00827257"/>
    <w:rsid w:val="00827C5E"/>
    <w:rsid w:val="00830148"/>
    <w:rsid w:val="00830788"/>
    <w:rsid w:val="00831A03"/>
    <w:rsid w:val="00831E08"/>
    <w:rsid w:val="00832241"/>
    <w:rsid w:val="00832CDA"/>
    <w:rsid w:val="00832DF3"/>
    <w:rsid w:val="00833953"/>
    <w:rsid w:val="00834C78"/>
    <w:rsid w:val="00835D5A"/>
    <w:rsid w:val="00836488"/>
    <w:rsid w:val="008368FB"/>
    <w:rsid w:val="00836D91"/>
    <w:rsid w:val="00836FFD"/>
    <w:rsid w:val="00840396"/>
    <w:rsid w:val="00840564"/>
    <w:rsid w:val="008407A8"/>
    <w:rsid w:val="0084087D"/>
    <w:rsid w:val="00840B74"/>
    <w:rsid w:val="00840DF3"/>
    <w:rsid w:val="00842C37"/>
    <w:rsid w:val="008432C5"/>
    <w:rsid w:val="00843831"/>
    <w:rsid w:val="00843A2C"/>
    <w:rsid w:val="00843D17"/>
    <w:rsid w:val="00843EBC"/>
    <w:rsid w:val="00844687"/>
    <w:rsid w:val="008448E9"/>
    <w:rsid w:val="00844C55"/>
    <w:rsid w:val="008458BF"/>
    <w:rsid w:val="00845E86"/>
    <w:rsid w:val="00846C98"/>
    <w:rsid w:val="00846D13"/>
    <w:rsid w:val="00846E22"/>
    <w:rsid w:val="00847033"/>
    <w:rsid w:val="008470BF"/>
    <w:rsid w:val="0085057D"/>
    <w:rsid w:val="008519A8"/>
    <w:rsid w:val="00852036"/>
    <w:rsid w:val="008524FB"/>
    <w:rsid w:val="00852851"/>
    <w:rsid w:val="008534FB"/>
    <w:rsid w:val="00854009"/>
    <w:rsid w:val="0085423B"/>
    <w:rsid w:val="00854733"/>
    <w:rsid w:val="00854B3A"/>
    <w:rsid w:val="00854B76"/>
    <w:rsid w:val="00854BD9"/>
    <w:rsid w:val="00854C65"/>
    <w:rsid w:val="00855788"/>
    <w:rsid w:val="0085652B"/>
    <w:rsid w:val="00856CBC"/>
    <w:rsid w:val="0085717D"/>
    <w:rsid w:val="00857DE7"/>
    <w:rsid w:val="00857DF5"/>
    <w:rsid w:val="008602A7"/>
    <w:rsid w:val="00860CC4"/>
    <w:rsid w:val="00860F2F"/>
    <w:rsid w:val="008611B8"/>
    <w:rsid w:val="008615BB"/>
    <w:rsid w:val="00861706"/>
    <w:rsid w:val="00862475"/>
    <w:rsid w:val="00862C35"/>
    <w:rsid w:val="008642AD"/>
    <w:rsid w:val="00864DBD"/>
    <w:rsid w:val="008657B3"/>
    <w:rsid w:val="00865FC3"/>
    <w:rsid w:val="0086607F"/>
    <w:rsid w:val="008662C3"/>
    <w:rsid w:val="00866511"/>
    <w:rsid w:val="00866902"/>
    <w:rsid w:val="00870F97"/>
    <w:rsid w:val="00871459"/>
    <w:rsid w:val="00871E48"/>
    <w:rsid w:val="008723DE"/>
    <w:rsid w:val="00873230"/>
    <w:rsid w:val="00873781"/>
    <w:rsid w:val="00873B71"/>
    <w:rsid w:val="00873EBF"/>
    <w:rsid w:val="008744CE"/>
    <w:rsid w:val="0087463E"/>
    <w:rsid w:val="008750BD"/>
    <w:rsid w:val="008764B5"/>
    <w:rsid w:val="00876FCB"/>
    <w:rsid w:val="008809A7"/>
    <w:rsid w:val="00880A4A"/>
    <w:rsid w:val="008832D2"/>
    <w:rsid w:val="00883D23"/>
    <w:rsid w:val="00884CDE"/>
    <w:rsid w:val="008859E3"/>
    <w:rsid w:val="00886C1E"/>
    <w:rsid w:val="00891944"/>
    <w:rsid w:val="008921BE"/>
    <w:rsid w:val="0089272A"/>
    <w:rsid w:val="00892D13"/>
    <w:rsid w:val="00893BC2"/>
    <w:rsid w:val="00894718"/>
    <w:rsid w:val="00894800"/>
    <w:rsid w:val="00894ABD"/>
    <w:rsid w:val="008955B5"/>
    <w:rsid w:val="0089657A"/>
    <w:rsid w:val="0089662D"/>
    <w:rsid w:val="00896E0F"/>
    <w:rsid w:val="008A12FB"/>
    <w:rsid w:val="008A200E"/>
    <w:rsid w:val="008A22ED"/>
    <w:rsid w:val="008A26FF"/>
    <w:rsid w:val="008A2F57"/>
    <w:rsid w:val="008A3552"/>
    <w:rsid w:val="008A3882"/>
    <w:rsid w:val="008A38AC"/>
    <w:rsid w:val="008A3E96"/>
    <w:rsid w:val="008A4409"/>
    <w:rsid w:val="008A4439"/>
    <w:rsid w:val="008A5A48"/>
    <w:rsid w:val="008A6937"/>
    <w:rsid w:val="008A6BA1"/>
    <w:rsid w:val="008A7591"/>
    <w:rsid w:val="008B0734"/>
    <w:rsid w:val="008B0DC1"/>
    <w:rsid w:val="008B2A6C"/>
    <w:rsid w:val="008B2CF6"/>
    <w:rsid w:val="008B35B6"/>
    <w:rsid w:val="008B3ECA"/>
    <w:rsid w:val="008B453C"/>
    <w:rsid w:val="008B45C3"/>
    <w:rsid w:val="008B4A6B"/>
    <w:rsid w:val="008B5B07"/>
    <w:rsid w:val="008B6219"/>
    <w:rsid w:val="008B70FC"/>
    <w:rsid w:val="008B7177"/>
    <w:rsid w:val="008B7CBB"/>
    <w:rsid w:val="008C053C"/>
    <w:rsid w:val="008C0550"/>
    <w:rsid w:val="008C2016"/>
    <w:rsid w:val="008C213F"/>
    <w:rsid w:val="008C2331"/>
    <w:rsid w:val="008C32B2"/>
    <w:rsid w:val="008C344E"/>
    <w:rsid w:val="008C3720"/>
    <w:rsid w:val="008C4407"/>
    <w:rsid w:val="008C5CC6"/>
    <w:rsid w:val="008C6E3E"/>
    <w:rsid w:val="008C7730"/>
    <w:rsid w:val="008C7A52"/>
    <w:rsid w:val="008D02B7"/>
    <w:rsid w:val="008D05F5"/>
    <w:rsid w:val="008D0B4F"/>
    <w:rsid w:val="008D145D"/>
    <w:rsid w:val="008D2C4F"/>
    <w:rsid w:val="008D2CF5"/>
    <w:rsid w:val="008D3D51"/>
    <w:rsid w:val="008D3F76"/>
    <w:rsid w:val="008D4C7E"/>
    <w:rsid w:val="008D4ED4"/>
    <w:rsid w:val="008D5642"/>
    <w:rsid w:val="008D6A04"/>
    <w:rsid w:val="008D6F19"/>
    <w:rsid w:val="008D72D3"/>
    <w:rsid w:val="008D755C"/>
    <w:rsid w:val="008E0FEE"/>
    <w:rsid w:val="008E1308"/>
    <w:rsid w:val="008E1E36"/>
    <w:rsid w:val="008E2F48"/>
    <w:rsid w:val="008E2F5D"/>
    <w:rsid w:val="008E312C"/>
    <w:rsid w:val="008E376A"/>
    <w:rsid w:val="008E47D3"/>
    <w:rsid w:val="008E4C9E"/>
    <w:rsid w:val="008E5A47"/>
    <w:rsid w:val="008E607F"/>
    <w:rsid w:val="008E6537"/>
    <w:rsid w:val="008F0086"/>
    <w:rsid w:val="008F0717"/>
    <w:rsid w:val="008F15A3"/>
    <w:rsid w:val="008F1EB2"/>
    <w:rsid w:val="008F2873"/>
    <w:rsid w:val="008F3E9E"/>
    <w:rsid w:val="008F4237"/>
    <w:rsid w:val="008F44F2"/>
    <w:rsid w:val="008F45A1"/>
    <w:rsid w:val="008F6A21"/>
    <w:rsid w:val="00900295"/>
    <w:rsid w:val="009012FA"/>
    <w:rsid w:val="00901CFC"/>
    <w:rsid w:val="00901DA4"/>
    <w:rsid w:val="00901E80"/>
    <w:rsid w:val="0090258E"/>
    <w:rsid w:val="00903191"/>
    <w:rsid w:val="009046E5"/>
    <w:rsid w:val="00905EE0"/>
    <w:rsid w:val="00906E93"/>
    <w:rsid w:val="0090714B"/>
    <w:rsid w:val="009075B3"/>
    <w:rsid w:val="0090771F"/>
    <w:rsid w:val="009106BE"/>
    <w:rsid w:val="009123DB"/>
    <w:rsid w:val="00916336"/>
    <w:rsid w:val="009167C6"/>
    <w:rsid w:val="009172BF"/>
    <w:rsid w:val="00917CEF"/>
    <w:rsid w:val="00917FE5"/>
    <w:rsid w:val="009200BD"/>
    <w:rsid w:val="009207EF"/>
    <w:rsid w:val="00921139"/>
    <w:rsid w:val="00921CB9"/>
    <w:rsid w:val="00922939"/>
    <w:rsid w:val="009234E4"/>
    <w:rsid w:val="009239B5"/>
    <w:rsid w:val="00924936"/>
    <w:rsid w:val="00924AA7"/>
    <w:rsid w:val="00925405"/>
    <w:rsid w:val="00925C6E"/>
    <w:rsid w:val="00925F40"/>
    <w:rsid w:val="00926061"/>
    <w:rsid w:val="00926127"/>
    <w:rsid w:val="009262CD"/>
    <w:rsid w:val="009263C5"/>
    <w:rsid w:val="00926594"/>
    <w:rsid w:val="009272D7"/>
    <w:rsid w:val="00931165"/>
    <w:rsid w:val="009312EB"/>
    <w:rsid w:val="00931582"/>
    <w:rsid w:val="009328A1"/>
    <w:rsid w:val="00933CAA"/>
    <w:rsid w:val="009343D9"/>
    <w:rsid w:val="0093458A"/>
    <w:rsid w:val="009346AA"/>
    <w:rsid w:val="00934C21"/>
    <w:rsid w:val="00934FFA"/>
    <w:rsid w:val="00937DA5"/>
    <w:rsid w:val="0094079C"/>
    <w:rsid w:val="0094093E"/>
    <w:rsid w:val="0094115C"/>
    <w:rsid w:val="00941189"/>
    <w:rsid w:val="00941F20"/>
    <w:rsid w:val="009426B2"/>
    <w:rsid w:val="00942C1E"/>
    <w:rsid w:val="00942F40"/>
    <w:rsid w:val="0094368F"/>
    <w:rsid w:val="00943858"/>
    <w:rsid w:val="00943A4E"/>
    <w:rsid w:val="00943B6A"/>
    <w:rsid w:val="00943FDC"/>
    <w:rsid w:val="00944182"/>
    <w:rsid w:val="00944428"/>
    <w:rsid w:val="009444A5"/>
    <w:rsid w:val="0094459C"/>
    <w:rsid w:val="009455F1"/>
    <w:rsid w:val="00945DB6"/>
    <w:rsid w:val="00946437"/>
    <w:rsid w:val="00946DF0"/>
    <w:rsid w:val="00950150"/>
    <w:rsid w:val="009504B9"/>
    <w:rsid w:val="00951500"/>
    <w:rsid w:val="00952176"/>
    <w:rsid w:val="009539DE"/>
    <w:rsid w:val="00953FB8"/>
    <w:rsid w:val="009544DA"/>
    <w:rsid w:val="00955FAE"/>
    <w:rsid w:val="0095604F"/>
    <w:rsid w:val="009561FE"/>
    <w:rsid w:val="00956453"/>
    <w:rsid w:val="00960007"/>
    <w:rsid w:val="00960CED"/>
    <w:rsid w:val="009614B7"/>
    <w:rsid w:val="00962656"/>
    <w:rsid w:val="009633E3"/>
    <w:rsid w:val="00964524"/>
    <w:rsid w:val="00964695"/>
    <w:rsid w:val="009649C8"/>
    <w:rsid w:val="00964CF9"/>
    <w:rsid w:val="00965D93"/>
    <w:rsid w:val="00965DD2"/>
    <w:rsid w:val="00965EDA"/>
    <w:rsid w:val="0096603D"/>
    <w:rsid w:val="0096614D"/>
    <w:rsid w:val="009670D0"/>
    <w:rsid w:val="00967258"/>
    <w:rsid w:val="0096776F"/>
    <w:rsid w:val="00967837"/>
    <w:rsid w:val="00967FF8"/>
    <w:rsid w:val="00970448"/>
    <w:rsid w:val="00971853"/>
    <w:rsid w:val="00971AB2"/>
    <w:rsid w:val="0097254F"/>
    <w:rsid w:val="00972AC2"/>
    <w:rsid w:val="00973351"/>
    <w:rsid w:val="009739C8"/>
    <w:rsid w:val="00973E74"/>
    <w:rsid w:val="00974376"/>
    <w:rsid w:val="0097447C"/>
    <w:rsid w:val="00974D74"/>
    <w:rsid w:val="00974F8E"/>
    <w:rsid w:val="00976393"/>
    <w:rsid w:val="00976C98"/>
    <w:rsid w:val="00977648"/>
    <w:rsid w:val="00977D27"/>
    <w:rsid w:val="0098133A"/>
    <w:rsid w:val="0098160F"/>
    <w:rsid w:val="00981D36"/>
    <w:rsid w:val="0098209F"/>
    <w:rsid w:val="00982D36"/>
    <w:rsid w:val="00983FA7"/>
    <w:rsid w:val="009846AF"/>
    <w:rsid w:val="00985E30"/>
    <w:rsid w:val="00986147"/>
    <w:rsid w:val="00986529"/>
    <w:rsid w:val="0098683E"/>
    <w:rsid w:val="00987039"/>
    <w:rsid w:val="0098718F"/>
    <w:rsid w:val="009875C7"/>
    <w:rsid w:val="00987C14"/>
    <w:rsid w:val="009908F7"/>
    <w:rsid w:val="00990D77"/>
    <w:rsid w:val="0099291D"/>
    <w:rsid w:val="00993ABF"/>
    <w:rsid w:val="00994411"/>
    <w:rsid w:val="00995041"/>
    <w:rsid w:val="00995CFD"/>
    <w:rsid w:val="00996295"/>
    <w:rsid w:val="009966DC"/>
    <w:rsid w:val="00996963"/>
    <w:rsid w:val="00997D50"/>
    <w:rsid w:val="009A089F"/>
    <w:rsid w:val="009A152E"/>
    <w:rsid w:val="009A2A8E"/>
    <w:rsid w:val="009A2B11"/>
    <w:rsid w:val="009A2F67"/>
    <w:rsid w:val="009A321F"/>
    <w:rsid w:val="009A3524"/>
    <w:rsid w:val="009A4363"/>
    <w:rsid w:val="009A487F"/>
    <w:rsid w:val="009A4933"/>
    <w:rsid w:val="009A4B17"/>
    <w:rsid w:val="009A555C"/>
    <w:rsid w:val="009A5BB1"/>
    <w:rsid w:val="009A5C42"/>
    <w:rsid w:val="009A69CF"/>
    <w:rsid w:val="009A78C4"/>
    <w:rsid w:val="009A7B20"/>
    <w:rsid w:val="009B01EB"/>
    <w:rsid w:val="009B04B6"/>
    <w:rsid w:val="009B04CE"/>
    <w:rsid w:val="009B08B6"/>
    <w:rsid w:val="009B10B2"/>
    <w:rsid w:val="009B116F"/>
    <w:rsid w:val="009B29A2"/>
    <w:rsid w:val="009B37E4"/>
    <w:rsid w:val="009B3B17"/>
    <w:rsid w:val="009B41FA"/>
    <w:rsid w:val="009B4B8F"/>
    <w:rsid w:val="009B57CE"/>
    <w:rsid w:val="009B60C0"/>
    <w:rsid w:val="009B695F"/>
    <w:rsid w:val="009B6F78"/>
    <w:rsid w:val="009B6F9D"/>
    <w:rsid w:val="009B76F2"/>
    <w:rsid w:val="009C2474"/>
    <w:rsid w:val="009C286B"/>
    <w:rsid w:val="009C2933"/>
    <w:rsid w:val="009C2962"/>
    <w:rsid w:val="009C2D93"/>
    <w:rsid w:val="009C3578"/>
    <w:rsid w:val="009C46DC"/>
    <w:rsid w:val="009C58F5"/>
    <w:rsid w:val="009C611A"/>
    <w:rsid w:val="009C62E3"/>
    <w:rsid w:val="009C6F1E"/>
    <w:rsid w:val="009C761C"/>
    <w:rsid w:val="009C7AE8"/>
    <w:rsid w:val="009C7E4D"/>
    <w:rsid w:val="009D004A"/>
    <w:rsid w:val="009D014E"/>
    <w:rsid w:val="009D1E7C"/>
    <w:rsid w:val="009D2BCE"/>
    <w:rsid w:val="009D2E2C"/>
    <w:rsid w:val="009D3A70"/>
    <w:rsid w:val="009D565B"/>
    <w:rsid w:val="009D573D"/>
    <w:rsid w:val="009D659A"/>
    <w:rsid w:val="009D65D9"/>
    <w:rsid w:val="009D7D4C"/>
    <w:rsid w:val="009E3A96"/>
    <w:rsid w:val="009E4165"/>
    <w:rsid w:val="009E5314"/>
    <w:rsid w:val="009E539C"/>
    <w:rsid w:val="009E60CB"/>
    <w:rsid w:val="009E628E"/>
    <w:rsid w:val="009E64B7"/>
    <w:rsid w:val="009E73A1"/>
    <w:rsid w:val="009E7A51"/>
    <w:rsid w:val="009F0331"/>
    <w:rsid w:val="009F0BC0"/>
    <w:rsid w:val="009F2265"/>
    <w:rsid w:val="009F22E8"/>
    <w:rsid w:val="009F2738"/>
    <w:rsid w:val="009F285C"/>
    <w:rsid w:val="009F32EC"/>
    <w:rsid w:val="009F6784"/>
    <w:rsid w:val="009F6ADE"/>
    <w:rsid w:val="009F6F6E"/>
    <w:rsid w:val="009F6FBD"/>
    <w:rsid w:val="009F707C"/>
    <w:rsid w:val="00A01901"/>
    <w:rsid w:val="00A0201F"/>
    <w:rsid w:val="00A020BF"/>
    <w:rsid w:val="00A0289E"/>
    <w:rsid w:val="00A03B6B"/>
    <w:rsid w:val="00A04ACA"/>
    <w:rsid w:val="00A04B99"/>
    <w:rsid w:val="00A0502C"/>
    <w:rsid w:val="00A05242"/>
    <w:rsid w:val="00A053FD"/>
    <w:rsid w:val="00A0541A"/>
    <w:rsid w:val="00A05C25"/>
    <w:rsid w:val="00A05D64"/>
    <w:rsid w:val="00A064B8"/>
    <w:rsid w:val="00A064C3"/>
    <w:rsid w:val="00A067E0"/>
    <w:rsid w:val="00A06ACA"/>
    <w:rsid w:val="00A06ECC"/>
    <w:rsid w:val="00A0766C"/>
    <w:rsid w:val="00A07AD2"/>
    <w:rsid w:val="00A10151"/>
    <w:rsid w:val="00A10C67"/>
    <w:rsid w:val="00A1163E"/>
    <w:rsid w:val="00A116D1"/>
    <w:rsid w:val="00A12665"/>
    <w:rsid w:val="00A12746"/>
    <w:rsid w:val="00A12D54"/>
    <w:rsid w:val="00A12F08"/>
    <w:rsid w:val="00A13134"/>
    <w:rsid w:val="00A138E7"/>
    <w:rsid w:val="00A154DD"/>
    <w:rsid w:val="00A15659"/>
    <w:rsid w:val="00A156F3"/>
    <w:rsid w:val="00A158AF"/>
    <w:rsid w:val="00A15EDA"/>
    <w:rsid w:val="00A17963"/>
    <w:rsid w:val="00A17C92"/>
    <w:rsid w:val="00A17E93"/>
    <w:rsid w:val="00A20346"/>
    <w:rsid w:val="00A21670"/>
    <w:rsid w:val="00A21BBC"/>
    <w:rsid w:val="00A23BCE"/>
    <w:rsid w:val="00A23BF2"/>
    <w:rsid w:val="00A23F03"/>
    <w:rsid w:val="00A24860"/>
    <w:rsid w:val="00A24DF1"/>
    <w:rsid w:val="00A254A5"/>
    <w:rsid w:val="00A25AF2"/>
    <w:rsid w:val="00A25CE8"/>
    <w:rsid w:val="00A274C9"/>
    <w:rsid w:val="00A27E23"/>
    <w:rsid w:val="00A27E26"/>
    <w:rsid w:val="00A30442"/>
    <w:rsid w:val="00A30BF6"/>
    <w:rsid w:val="00A30BFB"/>
    <w:rsid w:val="00A30E1C"/>
    <w:rsid w:val="00A31113"/>
    <w:rsid w:val="00A311B9"/>
    <w:rsid w:val="00A33511"/>
    <w:rsid w:val="00A34372"/>
    <w:rsid w:val="00A34BD2"/>
    <w:rsid w:val="00A35EB9"/>
    <w:rsid w:val="00A36875"/>
    <w:rsid w:val="00A37274"/>
    <w:rsid w:val="00A3730B"/>
    <w:rsid w:val="00A37964"/>
    <w:rsid w:val="00A400CF"/>
    <w:rsid w:val="00A40A29"/>
    <w:rsid w:val="00A4163A"/>
    <w:rsid w:val="00A416D8"/>
    <w:rsid w:val="00A41C45"/>
    <w:rsid w:val="00A4361A"/>
    <w:rsid w:val="00A46449"/>
    <w:rsid w:val="00A46CB6"/>
    <w:rsid w:val="00A47FF9"/>
    <w:rsid w:val="00A50552"/>
    <w:rsid w:val="00A50564"/>
    <w:rsid w:val="00A5087A"/>
    <w:rsid w:val="00A51A9D"/>
    <w:rsid w:val="00A52126"/>
    <w:rsid w:val="00A526BF"/>
    <w:rsid w:val="00A538DC"/>
    <w:rsid w:val="00A53921"/>
    <w:rsid w:val="00A545FF"/>
    <w:rsid w:val="00A5483B"/>
    <w:rsid w:val="00A54D06"/>
    <w:rsid w:val="00A55901"/>
    <w:rsid w:val="00A55D0A"/>
    <w:rsid w:val="00A55F78"/>
    <w:rsid w:val="00A562DB"/>
    <w:rsid w:val="00A565C5"/>
    <w:rsid w:val="00A56AB7"/>
    <w:rsid w:val="00A57248"/>
    <w:rsid w:val="00A57646"/>
    <w:rsid w:val="00A57759"/>
    <w:rsid w:val="00A60034"/>
    <w:rsid w:val="00A60101"/>
    <w:rsid w:val="00A60855"/>
    <w:rsid w:val="00A60873"/>
    <w:rsid w:val="00A6262D"/>
    <w:rsid w:val="00A6298E"/>
    <w:rsid w:val="00A6455B"/>
    <w:rsid w:val="00A64C7C"/>
    <w:rsid w:val="00A6587F"/>
    <w:rsid w:val="00A65ABA"/>
    <w:rsid w:val="00A67C2A"/>
    <w:rsid w:val="00A701D1"/>
    <w:rsid w:val="00A7020C"/>
    <w:rsid w:val="00A70599"/>
    <w:rsid w:val="00A724E0"/>
    <w:rsid w:val="00A724FC"/>
    <w:rsid w:val="00A729C0"/>
    <w:rsid w:val="00A75D05"/>
    <w:rsid w:val="00A76392"/>
    <w:rsid w:val="00A76602"/>
    <w:rsid w:val="00A773F2"/>
    <w:rsid w:val="00A80E7B"/>
    <w:rsid w:val="00A810D3"/>
    <w:rsid w:val="00A8194D"/>
    <w:rsid w:val="00A81DA7"/>
    <w:rsid w:val="00A81E75"/>
    <w:rsid w:val="00A81ECA"/>
    <w:rsid w:val="00A82A39"/>
    <w:rsid w:val="00A83239"/>
    <w:rsid w:val="00A8403E"/>
    <w:rsid w:val="00A848A3"/>
    <w:rsid w:val="00A84A17"/>
    <w:rsid w:val="00A84CE9"/>
    <w:rsid w:val="00A86332"/>
    <w:rsid w:val="00A86336"/>
    <w:rsid w:val="00A8633D"/>
    <w:rsid w:val="00A871E3"/>
    <w:rsid w:val="00A872B0"/>
    <w:rsid w:val="00A90CFD"/>
    <w:rsid w:val="00A90DC2"/>
    <w:rsid w:val="00A912A2"/>
    <w:rsid w:val="00A91333"/>
    <w:rsid w:val="00A918B3"/>
    <w:rsid w:val="00A91EEE"/>
    <w:rsid w:val="00A92151"/>
    <w:rsid w:val="00A94341"/>
    <w:rsid w:val="00A94590"/>
    <w:rsid w:val="00A95124"/>
    <w:rsid w:val="00A959FB"/>
    <w:rsid w:val="00A95B0B"/>
    <w:rsid w:val="00A96925"/>
    <w:rsid w:val="00A96C20"/>
    <w:rsid w:val="00A97845"/>
    <w:rsid w:val="00AA08EF"/>
    <w:rsid w:val="00AA0AF6"/>
    <w:rsid w:val="00AA0C67"/>
    <w:rsid w:val="00AA0DBE"/>
    <w:rsid w:val="00AA10DD"/>
    <w:rsid w:val="00AA139D"/>
    <w:rsid w:val="00AA1756"/>
    <w:rsid w:val="00AA23C6"/>
    <w:rsid w:val="00AA26D7"/>
    <w:rsid w:val="00AA34A0"/>
    <w:rsid w:val="00AA35DC"/>
    <w:rsid w:val="00AA37DD"/>
    <w:rsid w:val="00AA6334"/>
    <w:rsid w:val="00AA6BF1"/>
    <w:rsid w:val="00AA702C"/>
    <w:rsid w:val="00AA7215"/>
    <w:rsid w:val="00AB01D1"/>
    <w:rsid w:val="00AB0A92"/>
    <w:rsid w:val="00AB0F27"/>
    <w:rsid w:val="00AB177E"/>
    <w:rsid w:val="00AB1A2A"/>
    <w:rsid w:val="00AB1E2F"/>
    <w:rsid w:val="00AB2096"/>
    <w:rsid w:val="00AB22A5"/>
    <w:rsid w:val="00AB2FE2"/>
    <w:rsid w:val="00AB3F54"/>
    <w:rsid w:val="00AB4138"/>
    <w:rsid w:val="00AB4DCB"/>
    <w:rsid w:val="00AB4F16"/>
    <w:rsid w:val="00AB50A8"/>
    <w:rsid w:val="00AB51FD"/>
    <w:rsid w:val="00AB5645"/>
    <w:rsid w:val="00AB5CA4"/>
    <w:rsid w:val="00AB6916"/>
    <w:rsid w:val="00AB6C16"/>
    <w:rsid w:val="00AB71F8"/>
    <w:rsid w:val="00AB760F"/>
    <w:rsid w:val="00AB7F93"/>
    <w:rsid w:val="00AC09CC"/>
    <w:rsid w:val="00AC09E3"/>
    <w:rsid w:val="00AC0D8E"/>
    <w:rsid w:val="00AC1A51"/>
    <w:rsid w:val="00AC263E"/>
    <w:rsid w:val="00AC3DD0"/>
    <w:rsid w:val="00AC3FC5"/>
    <w:rsid w:val="00AC46A6"/>
    <w:rsid w:val="00AC503F"/>
    <w:rsid w:val="00AC6269"/>
    <w:rsid w:val="00AC6CF8"/>
    <w:rsid w:val="00AC6E43"/>
    <w:rsid w:val="00AC7048"/>
    <w:rsid w:val="00AC71A8"/>
    <w:rsid w:val="00AC7F68"/>
    <w:rsid w:val="00AD12D0"/>
    <w:rsid w:val="00AD176F"/>
    <w:rsid w:val="00AD23B7"/>
    <w:rsid w:val="00AD2B78"/>
    <w:rsid w:val="00AD4273"/>
    <w:rsid w:val="00AD5037"/>
    <w:rsid w:val="00AD68F4"/>
    <w:rsid w:val="00AD6ED4"/>
    <w:rsid w:val="00AD72BC"/>
    <w:rsid w:val="00AD7F1A"/>
    <w:rsid w:val="00AE02C2"/>
    <w:rsid w:val="00AE0CF7"/>
    <w:rsid w:val="00AE1C19"/>
    <w:rsid w:val="00AE1F15"/>
    <w:rsid w:val="00AE2D07"/>
    <w:rsid w:val="00AE2F0E"/>
    <w:rsid w:val="00AE4CF5"/>
    <w:rsid w:val="00AE6C16"/>
    <w:rsid w:val="00AE6E06"/>
    <w:rsid w:val="00AE70F3"/>
    <w:rsid w:val="00AF03F2"/>
    <w:rsid w:val="00AF0434"/>
    <w:rsid w:val="00AF1034"/>
    <w:rsid w:val="00AF24D9"/>
    <w:rsid w:val="00AF2CD8"/>
    <w:rsid w:val="00AF2FBE"/>
    <w:rsid w:val="00AF36BE"/>
    <w:rsid w:val="00AF39DA"/>
    <w:rsid w:val="00AF3FAA"/>
    <w:rsid w:val="00AF414C"/>
    <w:rsid w:val="00AF428F"/>
    <w:rsid w:val="00AF4760"/>
    <w:rsid w:val="00AF52EE"/>
    <w:rsid w:val="00AF5C33"/>
    <w:rsid w:val="00AF5C77"/>
    <w:rsid w:val="00AF60CF"/>
    <w:rsid w:val="00AF709B"/>
    <w:rsid w:val="00AF789F"/>
    <w:rsid w:val="00B007E2"/>
    <w:rsid w:val="00B008FB"/>
    <w:rsid w:val="00B011E4"/>
    <w:rsid w:val="00B01C54"/>
    <w:rsid w:val="00B02B52"/>
    <w:rsid w:val="00B0304C"/>
    <w:rsid w:val="00B049A2"/>
    <w:rsid w:val="00B056C7"/>
    <w:rsid w:val="00B0570B"/>
    <w:rsid w:val="00B05D01"/>
    <w:rsid w:val="00B06C00"/>
    <w:rsid w:val="00B06D1B"/>
    <w:rsid w:val="00B07209"/>
    <w:rsid w:val="00B07A32"/>
    <w:rsid w:val="00B07DF2"/>
    <w:rsid w:val="00B07F7B"/>
    <w:rsid w:val="00B1116B"/>
    <w:rsid w:val="00B11D95"/>
    <w:rsid w:val="00B12589"/>
    <w:rsid w:val="00B14A7B"/>
    <w:rsid w:val="00B14C34"/>
    <w:rsid w:val="00B152E2"/>
    <w:rsid w:val="00B15B41"/>
    <w:rsid w:val="00B15C14"/>
    <w:rsid w:val="00B17A8B"/>
    <w:rsid w:val="00B20ADC"/>
    <w:rsid w:val="00B20BED"/>
    <w:rsid w:val="00B215BE"/>
    <w:rsid w:val="00B221B3"/>
    <w:rsid w:val="00B225C0"/>
    <w:rsid w:val="00B22602"/>
    <w:rsid w:val="00B22684"/>
    <w:rsid w:val="00B22956"/>
    <w:rsid w:val="00B232E1"/>
    <w:rsid w:val="00B23BE6"/>
    <w:rsid w:val="00B2470B"/>
    <w:rsid w:val="00B24D3D"/>
    <w:rsid w:val="00B25569"/>
    <w:rsid w:val="00B25E58"/>
    <w:rsid w:val="00B26077"/>
    <w:rsid w:val="00B261B5"/>
    <w:rsid w:val="00B26215"/>
    <w:rsid w:val="00B26DCD"/>
    <w:rsid w:val="00B27396"/>
    <w:rsid w:val="00B273BC"/>
    <w:rsid w:val="00B2754E"/>
    <w:rsid w:val="00B27A04"/>
    <w:rsid w:val="00B27F43"/>
    <w:rsid w:val="00B305A3"/>
    <w:rsid w:val="00B30DA9"/>
    <w:rsid w:val="00B318ED"/>
    <w:rsid w:val="00B341F8"/>
    <w:rsid w:val="00B34467"/>
    <w:rsid w:val="00B3458B"/>
    <w:rsid w:val="00B34599"/>
    <w:rsid w:val="00B353E1"/>
    <w:rsid w:val="00B3679A"/>
    <w:rsid w:val="00B36A56"/>
    <w:rsid w:val="00B36CB1"/>
    <w:rsid w:val="00B37573"/>
    <w:rsid w:val="00B4079C"/>
    <w:rsid w:val="00B4082A"/>
    <w:rsid w:val="00B40E0F"/>
    <w:rsid w:val="00B40FC9"/>
    <w:rsid w:val="00B42626"/>
    <w:rsid w:val="00B42EC6"/>
    <w:rsid w:val="00B42ECE"/>
    <w:rsid w:val="00B43072"/>
    <w:rsid w:val="00B43742"/>
    <w:rsid w:val="00B438CE"/>
    <w:rsid w:val="00B45331"/>
    <w:rsid w:val="00B458CE"/>
    <w:rsid w:val="00B45F11"/>
    <w:rsid w:val="00B46EA5"/>
    <w:rsid w:val="00B478AD"/>
    <w:rsid w:val="00B5007F"/>
    <w:rsid w:val="00B50A55"/>
    <w:rsid w:val="00B50E77"/>
    <w:rsid w:val="00B514C0"/>
    <w:rsid w:val="00B5154C"/>
    <w:rsid w:val="00B51A7E"/>
    <w:rsid w:val="00B51BFC"/>
    <w:rsid w:val="00B52178"/>
    <w:rsid w:val="00B556EC"/>
    <w:rsid w:val="00B5634C"/>
    <w:rsid w:val="00B56432"/>
    <w:rsid w:val="00B56702"/>
    <w:rsid w:val="00B57690"/>
    <w:rsid w:val="00B60ACB"/>
    <w:rsid w:val="00B61234"/>
    <w:rsid w:val="00B61D4F"/>
    <w:rsid w:val="00B62250"/>
    <w:rsid w:val="00B62CA5"/>
    <w:rsid w:val="00B64033"/>
    <w:rsid w:val="00B642F4"/>
    <w:rsid w:val="00B643EE"/>
    <w:rsid w:val="00B6454B"/>
    <w:rsid w:val="00B65E9E"/>
    <w:rsid w:val="00B66DE5"/>
    <w:rsid w:val="00B70123"/>
    <w:rsid w:val="00B70831"/>
    <w:rsid w:val="00B70B98"/>
    <w:rsid w:val="00B71A29"/>
    <w:rsid w:val="00B7204F"/>
    <w:rsid w:val="00B73141"/>
    <w:rsid w:val="00B76C10"/>
    <w:rsid w:val="00B77D1C"/>
    <w:rsid w:val="00B80BA8"/>
    <w:rsid w:val="00B81D1B"/>
    <w:rsid w:val="00B824E5"/>
    <w:rsid w:val="00B8332E"/>
    <w:rsid w:val="00B83A56"/>
    <w:rsid w:val="00B84E23"/>
    <w:rsid w:val="00B8552F"/>
    <w:rsid w:val="00B85A3E"/>
    <w:rsid w:val="00B86100"/>
    <w:rsid w:val="00B86DE2"/>
    <w:rsid w:val="00B8777B"/>
    <w:rsid w:val="00B8782F"/>
    <w:rsid w:val="00B87C72"/>
    <w:rsid w:val="00B903A9"/>
    <w:rsid w:val="00B90496"/>
    <w:rsid w:val="00B91238"/>
    <w:rsid w:val="00B912B1"/>
    <w:rsid w:val="00B91323"/>
    <w:rsid w:val="00B94A84"/>
    <w:rsid w:val="00B94CA9"/>
    <w:rsid w:val="00B95557"/>
    <w:rsid w:val="00B9638B"/>
    <w:rsid w:val="00B96600"/>
    <w:rsid w:val="00BA00E4"/>
    <w:rsid w:val="00BA0505"/>
    <w:rsid w:val="00BA09D1"/>
    <w:rsid w:val="00BA0ECA"/>
    <w:rsid w:val="00BA1A87"/>
    <w:rsid w:val="00BA29F8"/>
    <w:rsid w:val="00BA3F5A"/>
    <w:rsid w:val="00BA4585"/>
    <w:rsid w:val="00BA4AAB"/>
    <w:rsid w:val="00BA4C9A"/>
    <w:rsid w:val="00BA52F6"/>
    <w:rsid w:val="00BA57CA"/>
    <w:rsid w:val="00BA6D64"/>
    <w:rsid w:val="00BA6DFA"/>
    <w:rsid w:val="00BA7803"/>
    <w:rsid w:val="00BA7C68"/>
    <w:rsid w:val="00BB101E"/>
    <w:rsid w:val="00BB1936"/>
    <w:rsid w:val="00BB1A4A"/>
    <w:rsid w:val="00BB1E85"/>
    <w:rsid w:val="00BB2A01"/>
    <w:rsid w:val="00BB2DCE"/>
    <w:rsid w:val="00BB2E1C"/>
    <w:rsid w:val="00BB2FB8"/>
    <w:rsid w:val="00BB324D"/>
    <w:rsid w:val="00BB36B8"/>
    <w:rsid w:val="00BB547E"/>
    <w:rsid w:val="00BB5E72"/>
    <w:rsid w:val="00BB6CF2"/>
    <w:rsid w:val="00BC035C"/>
    <w:rsid w:val="00BC05C6"/>
    <w:rsid w:val="00BC0DDB"/>
    <w:rsid w:val="00BC0E0C"/>
    <w:rsid w:val="00BC0E8D"/>
    <w:rsid w:val="00BC1025"/>
    <w:rsid w:val="00BC1032"/>
    <w:rsid w:val="00BC12CB"/>
    <w:rsid w:val="00BC23C1"/>
    <w:rsid w:val="00BC2A56"/>
    <w:rsid w:val="00BC38E5"/>
    <w:rsid w:val="00BC4117"/>
    <w:rsid w:val="00BC4C95"/>
    <w:rsid w:val="00BC4D15"/>
    <w:rsid w:val="00BC5A87"/>
    <w:rsid w:val="00BC6813"/>
    <w:rsid w:val="00BC6960"/>
    <w:rsid w:val="00BC6AFE"/>
    <w:rsid w:val="00BC6BCC"/>
    <w:rsid w:val="00BC7904"/>
    <w:rsid w:val="00BD10B6"/>
    <w:rsid w:val="00BD17CA"/>
    <w:rsid w:val="00BD352B"/>
    <w:rsid w:val="00BD3E26"/>
    <w:rsid w:val="00BD4587"/>
    <w:rsid w:val="00BD4747"/>
    <w:rsid w:val="00BD5EAD"/>
    <w:rsid w:val="00BD7DD8"/>
    <w:rsid w:val="00BE0162"/>
    <w:rsid w:val="00BE01E9"/>
    <w:rsid w:val="00BE2D98"/>
    <w:rsid w:val="00BE37C6"/>
    <w:rsid w:val="00BE3B20"/>
    <w:rsid w:val="00BE3D8B"/>
    <w:rsid w:val="00BE3DD4"/>
    <w:rsid w:val="00BE4EF1"/>
    <w:rsid w:val="00BE523C"/>
    <w:rsid w:val="00BE5CCE"/>
    <w:rsid w:val="00BE5F54"/>
    <w:rsid w:val="00BE6380"/>
    <w:rsid w:val="00BE7A85"/>
    <w:rsid w:val="00BE7E09"/>
    <w:rsid w:val="00BE7E5D"/>
    <w:rsid w:val="00BF03AD"/>
    <w:rsid w:val="00BF0615"/>
    <w:rsid w:val="00BF1B42"/>
    <w:rsid w:val="00BF21E1"/>
    <w:rsid w:val="00BF2730"/>
    <w:rsid w:val="00BF3B56"/>
    <w:rsid w:val="00BF4A77"/>
    <w:rsid w:val="00BF55C0"/>
    <w:rsid w:val="00BF575D"/>
    <w:rsid w:val="00BF6318"/>
    <w:rsid w:val="00BF7EFC"/>
    <w:rsid w:val="00BF7FC2"/>
    <w:rsid w:val="00C0075D"/>
    <w:rsid w:val="00C00AB9"/>
    <w:rsid w:val="00C00D90"/>
    <w:rsid w:val="00C011B4"/>
    <w:rsid w:val="00C011E0"/>
    <w:rsid w:val="00C01629"/>
    <w:rsid w:val="00C01B75"/>
    <w:rsid w:val="00C0436D"/>
    <w:rsid w:val="00C048F4"/>
    <w:rsid w:val="00C04ED4"/>
    <w:rsid w:val="00C052CE"/>
    <w:rsid w:val="00C0604C"/>
    <w:rsid w:val="00C0609C"/>
    <w:rsid w:val="00C06338"/>
    <w:rsid w:val="00C0676B"/>
    <w:rsid w:val="00C070F3"/>
    <w:rsid w:val="00C07E3F"/>
    <w:rsid w:val="00C10916"/>
    <w:rsid w:val="00C113FE"/>
    <w:rsid w:val="00C11961"/>
    <w:rsid w:val="00C11DD8"/>
    <w:rsid w:val="00C11F7B"/>
    <w:rsid w:val="00C12DB6"/>
    <w:rsid w:val="00C12E9F"/>
    <w:rsid w:val="00C13C16"/>
    <w:rsid w:val="00C14235"/>
    <w:rsid w:val="00C149FA"/>
    <w:rsid w:val="00C15BA5"/>
    <w:rsid w:val="00C15D63"/>
    <w:rsid w:val="00C16357"/>
    <w:rsid w:val="00C16CC2"/>
    <w:rsid w:val="00C16D56"/>
    <w:rsid w:val="00C16D7C"/>
    <w:rsid w:val="00C1748F"/>
    <w:rsid w:val="00C20101"/>
    <w:rsid w:val="00C20BE2"/>
    <w:rsid w:val="00C22404"/>
    <w:rsid w:val="00C224E7"/>
    <w:rsid w:val="00C2533B"/>
    <w:rsid w:val="00C25841"/>
    <w:rsid w:val="00C2585E"/>
    <w:rsid w:val="00C258A9"/>
    <w:rsid w:val="00C25A39"/>
    <w:rsid w:val="00C264A4"/>
    <w:rsid w:val="00C264E1"/>
    <w:rsid w:val="00C265B6"/>
    <w:rsid w:val="00C267A9"/>
    <w:rsid w:val="00C27117"/>
    <w:rsid w:val="00C27B21"/>
    <w:rsid w:val="00C27D25"/>
    <w:rsid w:val="00C27E61"/>
    <w:rsid w:val="00C309FA"/>
    <w:rsid w:val="00C317CF"/>
    <w:rsid w:val="00C31AF3"/>
    <w:rsid w:val="00C324E1"/>
    <w:rsid w:val="00C3253F"/>
    <w:rsid w:val="00C32793"/>
    <w:rsid w:val="00C32ED3"/>
    <w:rsid w:val="00C32FB2"/>
    <w:rsid w:val="00C33092"/>
    <w:rsid w:val="00C3369A"/>
    <w:rsid w:val="00C33C76"/>
    <w:rsid w:val="00C34137"/>
    <w:rsid w:val="00C350DA"/>
    <w:rsid w:val="00C35AEF"/>
    <w:rsid w:val="00C35CF1"/>
    <w:rsid w:val="00C362B5"/>
    <w:rsid w:val="00C378DF"/>
    <w:rsid w:val="00C37984"/>
    <w:rsid w:val="00C415EB"/>
    <w:rsid w:val="00C41B5F"/>
    <w:rsid w:val="00C41FAE"/>
    <w:rsid w:val="00C421E6"/>
    <w:rsid w:val="00C42B0D"/>
    <w:rsid w:val="00C437B1"/>
    <w:rsid w:val="00C447C4"/>
    <w:rsid w:val="00C44C67"/>
    <w:rsid w:val="00C45052"/>
    <w:rsid w:val="00C450AB"/>
    <w:rsid w:val="00C468D5"/>
    <w:rsid w:val="00C46DFF"/>
    <w:rsid w:val="00C46E11"/>
    <w:rsid w:val="00C46E7B"/>
    <w:rsid w:val="00C47A5D"/>
    <w:rsid w:val="00C50E1A"/>
    <w:rsid w:val="00C50EAA"/>
    <w:rsid w:val="00C511EE"/>
    <w:rsid w:val="00C5153B"/>
    <w:rsid w:val="00C51840"/>
    <w:rsid w:val="00C51B8B"/>
    <w:rsid w:val="00C51FC3"/>
    <w:rsid w:val="00C530F9"/>
    <w:rsid w:val="00C5374B"/>
    <w:rsid w:val="00C54EC0"/>
    <w:rsid w:val="00C55BCB"/>
    <w:rsid w:val="00C55D08"/>
    <w:rsid w:val="00C56A40"/>
    <w:rsid w:val="00C57320"/>
    <w:rsid w:val="00C57A12"/>
    <w:rsid w:val="00C60310"/>
    <w:rsid w:val="00C60AC4"/>
    <w:rsid w:val="00C613DE"/>
    <w:rsid w:val="00C61465"/>
    <w:rsid w:val="00C623F3"/>
    <w:rsid w:val="00C62596"/>
    <w:rsid w:val="00C62B84"/>
    <w:rsid w:val="00C6309F"/>
    <w:rsid w:val="00C64451"/>
    <w:rsid w:val="00C64DB8"/>
    <w:rsid w:val="00C654D5"/>
    <w:rsid w:val="00C65CAE"/>
    <w:rsid w:val="00C65CD3"/>
    <w:rsid w:val="00C6623C"/>
    <w:rsid w:val="00C667FC"/>
    <w:rsid w:val="00C66CDA"/>
    <w:rsid w:val="00C66FAB"/>
    <w:rsid w:val="00C67100"/>
    <w:rsid w:val="00C67D2C"/>
    <w:rsid w:val="00C705BB"/>
    <w:rsid w:val="00C71894"/>
    <w:rsid w:val="00C71B43"/>
    <w:rsid w:val="00C71CA0"/>
    <w:rsid w:val="00C72543"/>
    <w:rsid w:val="00C72EC6"/>
    <w:rsid w:val="00C73363"/>
    <w:rsid w:val="00C73CF0"/>
    <w:rsid w:val="00C75079"/>
    <w:rsid w:val="00C75306"/>
    <w:rsid w:val="00C754B7"/>
    <w:rsid w:val="00C75DA1"/>
    <w:rsid w:val="00C77325"/>
    <w:rsid w:val="00C80465"/>
    <w:rsid w:val="00C809D7"/>
    <w:rsid w:val="00C80D97"/>
    <w:rsid w:val="00C8169E"/>
    <w:rsid w:val="00C82B4B"/>
    <w:rsid w:val="00C8323A"/>
    <w:rsid w:val="00C83AF8"/>
    <w:rsid w:val="00C847F8"/>
    <w:rsid w:val="00C85E52"/>
    <w:rsid w:val="00C86BA7"/>
    <w:rsid w:val="00C87BEA"/>
    <w:rsid w:val="00C908B4"/>
    <w:rsid w:val="00C91357"/>
    <w:rsid w:val="00C926BC"/>
    <w:rsid w:val="00C9292E"/>
    <w:rsid w:val="00C92A3F"/>
    <w:rsid w:val="00C92D1C"/>
    <w:rsid w:val="00C94037"/>
    <w:rsid w:val="00C96012"/>
    <w:rsid w:val="00C961B3"/>
    <w:rsid w:val="00C96577"/>
    <w:rsid w:val="00C967B8"/>
    <w:rsid w:val="00C96A8F"/>
    <w:rsid w:val="00C96E81"/>
    <w:rsid w:val="00C96FBA"/>
    <w:rsid w:val="00C976C8"/>
    <w:rsid w:val="00C97930"/>
    <w:rsid w:val="00C97C54"/>
    <w:rsid w:val="00CA06AF"/>
    <w:rsid w:val="00CA0D0E"/>
    <w:rsid w:val="00CA12AD"/>
    <w:rsid w:val="00CA2299"/>
    <w:rsid w:val="00CA27F0"/>
    <w:rsid w:val="00CA2EEF"/>
    <w:rsid w:val="00CA343B"/>
    <w:rsid w:val="00CA35CD"/>
    <w:rsid w:val="00CA36DB"/>
    <w:rsid w:val="00CA439C"/>
    <w:rsid w:val="00CA51E9"/>
    <w:rsid w:val="00CA5B55"/>
    <w:rsid w:val="00CA617C"/>
    <w:rsid w:val="00CA6AC0"/>
    <w:rsid w:val="00CA74C9"/>
    <w:rsid w:val="00CA7BF4"/>
    <w:rsid w:val="00CA7EB1"/>
    <w:rsid w:val="00CB0621"/>
    <w:rsid w:val="00CB09C3"/>
    <w:rsid w:val="00CB19F5"/>
    <w:rsid w:val="00CB20E1"/>
    <w:rsid w:val="00CB3027"/>
    <w:rsid w:val="00CB3ABF"/>
    <w:rsid w:val="00CB3DC2"/>
    <w:rsid w:val="00CB50E3"/>
    <w:rsid w:val="00CB521B"/>
    <w:rsid w:val="00CB566D"/>
    <w:rsid w:val="00CC0152"/>
    <w:rsid w:val="00CC070B"/>
    <w:rsid w:val="00CC107B"/>
    <w:rsid w:val="00CC10C4"/>
    <w:rsid w:val="00CC14EE"/>
    <w:rsid w:val="00CC2375"/>
    <w:rsid w:val="00CC2E09"/>
    <w:rsid w:val="00CC3C11"/>
    <w:rsid w:val="00CC4198"/>
    <w:rsid w:val="00CC41E9"/>
    <w:rsid w:val="00CC4934"/>
    <w:rsid w:val="00CC4AC8"/>
    <w:rsid w:val="00CC4D69"/>
    <w:rsid w:val="00CC4FC0"/>
    <w:rsid w:val="00CD0335"/>
    <w:rsid w:val="00CD2154"/>
    <w:rsid w:val="00CD270B"/>
    <w:rsid w:val="00CD5972"/>
    <w:rsid w:val="00CD652D"/>
    <w:rsid w:val="00CD7D6E"/>
    <w:rsid w:val="00CD7E6A"/>
    <w:rsid w:val="00CE0217"/>
    <w:rsid w:val="00CE0ABF"/>
    <w:rsid w:val="00CE112D"/>
    <w:rsid w:val="00CE143C"/>
    <w:rsid w:val="00CE151D"/>
    <w:rsid w:val="00CE19BA"/>
    <w:rsid w:val="00CE21AD"/>
    <w:rsid w:val="00CE2544"/>
    <w:rsid w:val="00CE35A1"/>
    <w:rsid w:val="00CE4C1F"/>
    <w:rsid w:val="00CE4D05"/>
    <w:rsid w:val="00CE515D"/>
    <w:rsid w:val="00CE5566"/>
    <w:rsid w:val="00CE60E8"/>
    <w:rsid w:val="00CE699B"/>
    <w:rsid w:val="00CE6A65"/>
    <w:rsid w:val="00CE701A"/>
    <w:rsid w:val="00CE72FF"/>
    <w:rsid w:val="00CE7BE6"/>
    <w:rsid w:val="00CF0427"/>
    <w:rsid w:val="00CF0E6B"/>
    <w:rsid w:val="00CF0F8C"/>
    <w:rsid w:val="00CF43CB"/>
    <w:rsid w:val="00CF48B5"/>
    <w:rsid w:val="00CF4CD4"/>
    <w:rsid w:val="00CF4F35"/>
    <w:rsid w:val="00CF5253"/>
    <w:rsid w:val="00CF540F"/>
    <w:rsid w:val="00CF5BF5"/>
    <w:rsid w:val="00CF6C83"/>
    <w:rsid w:val="00CF7172"/>
    <w:rsid w:val="00CF7715"/>
    <w:rsid w:val="00D004DE"/>
    <w:rsid w:val="00D00BC4"/>
    <w:rsid w:val="00D0177D"/>
    <w:rsid w:val="00D02380"/>
    <w:rsid w:val="00D02801"/>
    <w:rsid w:val="00D02A69"/>
    <w:rsid w:val="00D044AB"/>
    <w:rsid w:val="00D04CC1"/>
    <w:rsid w:val="00D05618"/>
    <w:rsid w:val="00D06C27"/>
    <w:rsid w:val="00D0755F"/>
    <w:rsid w:val="00D07E9F"/>
    <w:rsid w:val="00D101CF"/>
    <w:rsid w:val="00D1059C"/>
    <w:rsid w:val="00D11B08"/>
    <w:rsid w:val="00D12582"/>
    <w:rsid w:val="00D142E5"/>
    <w:rsid w:val="00D148EB"/>
    <w:rsid w:val="00D14A06"/>
    <w:rsid w:val="00D14AB1"/>
    <w:rsid w:val="00D14B44"/>
    <w:rsid w:val="00D14B58"/>
    <w:rsid w:val="00D156CE"/>
    <w:rsid w:val="00D158AE"/>
    <w:rsid w:val="00D15E6B"/>
    <w:rsid w:val="00D160EC"/>
    <w:rsid w:val="00D161F6"/>
    <w:rsid w:val="00D1661F"/>
    <w:rsid w:val="00D1700B"/>
    <w:rsid w:val="00D1743E"/>
    <w:rsid w:val="00D17BC2"/>
    <w:rsid w:val="00D17CAB"/>
    <w:rsid w:val="00D17DB2"/>
    <w:rsid w:val="00D202D3"/>
    <w:rsid w:val="00D20561"/>
    <w:rsid w:val="00D2081D"/>
    <w:rsid w:val="00D2336B"/>
    <w:rsid w:val="00D23E84"/>
    <w:rsid w:val="00D24111"/>
    <w:rsid w:val="00D247BB"/>
    <w:rsid w:val="00D24A0E"/>
    <w:rsid w:val="00D26FC3"/>
    <w:rsid w:val="00D30449"/>
    <w:rsid w:val="00D30AE6"/>
    <w:rsid w:val="00D30BC5"/>
    <w:rsid w:val="00D30F56"/>
    <w:rsid w:val="00D30FB9"/>
    <w:rsid w:val="00D32E90"/>
    <w:rsid w:val="00D34975"/>
    <w:rsid w:val="00D35B9A"/>
    <w:rsid w:val="00D36213"/>
    <w:rsid w:val="00D36534"/>
    <w:rsid w:val="00D3787F"/>
    <w:rsid w:val="00D37937"/>
    <w:rsid w:val="00D40E7C"/>
    <w:rsid w:val="00D4107E"/>
    <w:rsid w:val="00D42255"/>
    <w:rsid w:val="00D42F86"/>
    <w:rsid w:val="00D4345C"/>
    <w:rsid w:val="00D44BDB"/>
    <w:rsid w:val="00D44FBB"/>
    <w:rsid w:val="00D45410"/>
    <w:rsid w:val="00D45D79"/>
    <w:rsid w:val="00D45FD0"/>
    <w:rsid w:val="00D46AF6"/>
    <w:rsid w:val="00D46D68"/>
    <w:rsid w:val="00D4775B"/>
    <w:rsid w:val="00D51C04"/>
    <w:rsid w:val="00D5218A"/>
    <w:rsid w:val="00D523F3"/>
    <w:rsid w:val="00D53AF3"/>
    <w:rsid w:val="00D53E40"/>
    <w:rsid w:val="00D54FAE"/>
    <w:rsid w:val="00D56529"/>
    <w:rsid w:val="00D56D55"/>
    <w:rsid w:val="00D57203"/>
    <w:rsid w:val="00D605A1"/>
    <w:rsid w:val="00D6203B"/>
    <w:rsid w:val="00D628EB"/>
    <w:rsid w:val="00D62AA8"/>
    <w:rsid w:val="00D63641"/>
    <w:rsid w:val="00D63FD5"/>
    <w:rsid w:val="00D64353"/>
    <w:rsid w:val="00D65434"/>
    <w:rsid w:val="00D65AE0"/>
    <w:rsid w:val="00D6602C"/>
    <w:rsid w:val="00D6659D"/>
    <w:rsid w:val="00D671DB"/>
    <w:rsid w:val="00D67522"/>
    <w:rsid w:val="00D71A02"/>
    <w:rsid w:val="00D729B7"/>
    <w:rsid w:val="00D733AF"/>
    <w:rsid w:val="00D73F23"/>
    <w:rsid w:val="00D74233"/>
    <w:rsid w:val="00D74ADA"/>
    <w:rsid w:val="00D74BCA"/>
    <w:rsid w:val="00D7541F"/>
    <w:rsid w:val="00D75FDC"/>
    <w:rsid w:val="00D76714"/>
    <w:rsid w:val="00D76D07"/>
    <w:rsid w:val="00D76D79"/>
    <w:rsid w:val="00D77772"/>
    <w:rsid w:val="00D77EFD"/>
    <w:rsid w:val="00D81F23"/>
    <w:rsid w:val="00D82627"/>
    <w:rsid w:val="00D84C6B"/>
    <w:rsid w:val="00D86199"/>
    <w:rsid w:val="00D861BF"/>
    <w:rsid w:val="00D86A23"/>
    <w:rsid w:val="00D86AAC"/>
    <w:rsid w:val="00D9038F"/>
    <w:rsid w:val="00D90527"/>
    <w:rsid w:val="00D91852"/>
    <w:rsid w:val="00D91B7C"/>
    <w:rsid w:val="00D91D8A"/>
    <w:rsid w:val="00D92792"/>
    <w:rsid w:val="00D92A12"/>
    <w:rsid w:val="00D92FF8"/>
    <w:rsid w:val="00D9363E"/>
    <w:rsid w:val="00D93862"/>
    <w:rsid w:val="00D943C1"/>
    <w:rsid w:val="00D946D5"/>
    <w:rsid w:val="00D95AC6"/>
    <w:rsid w:val="00D95C66"/>
    <w:rsid w:val="00D97050"/>
    <w:rsid w:val="00D97925"/>
    <w:rsid w:val="00D97AA6"/>
    <w:rsid w:val="00DA04A5"/>
    <w:rsid w:val="00DA0950"/>
    <w:rsid w:val="00DA0D25"/>
    <w:rsid w:val="00DA1031"/>
    <w:rsid w:val="00DA2425"/>
    <w:rsid w:val="00DA2714"/>
    <w:rsid w:val="00DA2B90"/>
    <w:rsid w:val="00DA2CB7"/>
    <w:rsid w:val="00DA46C7"/>
    <w:rsid w:val="00DA5490"/>
    <w:rsid w:val="00DB0112"/>
    <w:rsid w:val="00DB0AC5"/>
    <w:rsid w:val="00DB1B53"/>
    <w:rsid w:val="00DB1B79"/>
    <w:rsid w:val="00DB1D3B"/>
    <w:rsid w:val="00DB2A52"/>
    <w:rsid w:val="00DB38B8"/>
    <w:rsid w:val="00DB3B90"/>
    <w:rsid w:val="00DB4D3F"/>
    <w:rsid w:val="00DB5AF1"/>
    <w:rsid w:val="00DB5CF6"/>
    <w:rsid w:val="00DB61FE"/>
    <w:rsid w:val="00DB63BA"/>
    <w:rsid w:val="00DB67EE"/>
    <w:rsid w:val="00DB6DC0"/>
    <w:rsid w:val="00DB74E5"/>
    <w:rsid w:val="00DB7A88"/>
    <w:rsid w:val="00DC01EA"/>
    <w:rsid w:val="00DC0728"/>
    <w:rsid w:val="00DC0804"/>
    <w:rsid w:val="00DC0DDD"/>
    <w:rsid w:val="00DC10B1"/>
    <w:rsid w:val="00DC1255"/>
    <w:rsid w:val="00DC1346"/>
    <w:rsid w:val="00DC1DE2"/>
    <w:rsid w:val="00DC21FD"/>
    <w:rsid w:val="00DC26F7"/>
    <w:rsid w:val="00DC455C"/>
    <w:rsid w:val="00DC613C"/>
    <w:rsid w:val="00DC6561"/>
    <w:rsid w:val="00DC6ECD"/>
    <w:rsid w:val="00DD038A"/>
    <w:rsid w:val="00DD0716"/>
    <w:rsid w:val="00DD07A2"/>
    <w:rsid w:val="00DD0B22"/>
    <w:rsid w:val="00DD0E13"/>
    <w:rsid w:val="00DD1138"/>
    <w:rsid w:val="00DD1607"/>
    <w:rsid w:val="00DD16AA"/>
    <w:rsid w:val="00DD196C"/>
    <w:rsid w:val="00DD1980"/>
    <w:rsid w:val="00DD2077"/>
    <w:rsid w:val="00DD28A9"/>
    <w:rsid w:val="00DD2FB0"/>
    <w:rsid w:val="00DD35A7"/>
    <w:rsid w:val="00DD5AB6"/>
    <w:rsid w:val="00DD65E8"/>
    <w:rsid w:val="00DD6CBF"/>
    <w:rsid w:val="00DD7343"/>
    <w:rsid w:val="00DD7B08"/>
    <w:rsid w:val="00DE1457"/>
    <w:rsid w:val="00DE1F4E"/>
    <w:rsid w:val="00DE380D"/>
    <w:rsid w:val="00DE3F8D"/>
    <w:rsid w:val="00DE4400"/>
    <w:rsid w:val="00DE47BF"/>
    <w:rsid w:val="00DE49D6"/>
    <w:rsid w:val="00DE5126"/>
    <w:rsid w:val="00DE565D"/>
    <w:rsid w:val="00DE673B"/>
    <w:rsid w:val="00DF0145"/>
    <w:rsid w:val="00DF18DA"/>
    <w:rsid w:val="00DF1BE9"/>
    <w:rsid w:val="00DF2A40"/>
    <w:rsid w:val="00DF4073"/>
    <w:rsid w:val="00DF53E8"/>
    <w:rsid w:val="00DF5CB5"/>
    <w:rsid w:val="00DF6E24"/>
    <w:rsid w:val="00DF73D8"/>
    <w:rsid w:val="00DF7BD0"/>
    <w:rsid w:val="00DF7EE3"/>
    <w:rsid w:val="00E00090"/>
    <w:rsid w:val="00E0035E"/>
    <w:rsid w:val="00E00728"/>
    <w:rsid w:val="00E00A20"/>
    <w:rsid w:val="00E012CC"/>
    <w:rsid w:val="00E0137B"/>
    <w:rsid w:val="00E02496"/>
    <w:rsid w:val="00E0284C"/>
    <w:rsid w:val="00E038B3"/>
    <w:rsid w:val="00E04908"/>
    <w:rsid w:val="00E04FED"/>
    <w:rsid w:val="00E0505A"/>
    <w:rsid w:val="00E06E40"/>
    <w:rsid w:val="00E075FB"/>
    <w:rsid w:val="00E076D2"/>
    <w:rsid w:val="00E07C96"/>
    <w:rsid w:val="00E10485"/>
    <w:rsid w:val="00E10759"/>
    <w:rsid w:val="00E10C8C"/>
    <w:rsid w:val="00E11B43"/>
    <w:rsid w:val="00E12BF1"/>
    <w:rsid w:val="00E12C8E"/>
    <w:rsid w:val="00E12D57"/>
    <w:rsid w:val="00E134BA"/>
    <w:rsid w:val="00E13CA4"/>
    <w:rsid w:val="00E14B77"/>
    <w:rsid w:val="00E1660A"/>
    <w:rsid w:val="00E172C5"/>
    <w:rsid w:val="00E172FA"/>
    <w:rsid w:val="00E178AD"/>
    <w:rsid w:val="00E22925"/>
    <w:rsid w:val="00E2316C"/>
    <w:rsid w:val="00E23317"/>
    <w:rsid w:val="00E23A05"/>
    <w:rsid w:val="00E23BED"/>
    <w:rsid w:val="00E23EFD"/>
    <w:rsid w:val="00E255DE"/>
    <w:rsid w:val="00E25B3A"/>
    <w:rsid w:val="00E261A1"/>
    <w:rsid w:val="00E2655B"/>
    <w:rsid w:val="00E267AA"/>
    <w:rsid w:val="00E269DB"/>
    <w:rsid w:val="00E26B42"/>
    <w:rsid w:val="00E2727F"/>
    <w:rsid w:val="00E2731E"/>
    <w:rsid w:val="00E30DF6"/>
    <w:rsid w:val="00E31E12"/>
    <w:rsid w:val="00E321DB"/>
    <w:rsid w:val="00E334D9"/>
    <w:rsid w:val="00E34939"/>
    <w:rsid w:val="00E35FE9"/>
    <w:rsid w:val="00E35FF9"/>
    <w:rsid w:val="00E36030"/>
    <w:rsid w:val="00E410C5"/>
    <w:rsid w:val="00E4269C"/>
    <w:rsid w:val="00E4270C"/>
    <w:rsid w:val="00E428FD"/>
    <w:rsid w:val="00E4459A"/>
    <w:rsid w:val="00E448C7"/>
    <w:rsid w:val="00E450D7"/>
    <w:rsid w:val="00E46CEE"/>
    <w:rsid w:val="00E46FE8"/>
    <w:rsid w:val="00E47080"/>
    <w:rsid w:val="00E472D7"/>
    <w:rsid w:val="00E50855"/>
    <w:rsid w:val="00E51E77"/>
    <w:rsid w:val="00E5210C"/>
    <w:rsid w:val="00E5291C"/>
    <w:rsid w:val="00E52DBE"/>
    <w:rsid w:val="00E5379A"/>
    <w:rsid w:val="00E53840"/>
    <w:rsid w:val="00E54590"/>
    <w:rsid w:val="00E549F4"/>
    <w:rsid w:val="00E550BA"/>
    <w:rsid w:val="00E554A6"/>
    <w:rsid w:val="00E557D3"/>
    <w:rsid w:val="00E55BC7"/>
    <w:rsid w:val="00E5609D"/>
    <w:rsid w:val="00E56CCB"/>
    <w:rsid w:val="00E5709B"/>
    <w:rsid w:val="00E57FB0"/>
    <w:rsid w:val="00E6033D"/>
    <w:rsid w:val="00E605C5"/>
    <w:rsid w:val="00E60E0A"/>
    <w:rsid w:val="00E61036"/>
    <w:rsid w:val="00E6160B"/>
    <w:rsid w:val="00E622DF"/>
    <w:rsid w:val="00E63908"/>
    <w:rsid w:val="00E64570"/>
    <w:rsid w:val="00E662E2"/>
    <w:rsid w:val="00E66474"/>
    <w:rsid w:val="00E66D29"/>
    <w:rsid w:val="00E672F6"/>
    <w:rsid w:val="00E678CF"/>
    <w:rsid w:val="00E67BE9"/>
    <w:rsid w:val="00E67D1C"/>
    <w:rsid w:val="00E67D79"/>
    <w:rsid w:val="00E67D96"/>
    <w:rsid w:val="00E67FC4"/>
    <w:rsid w:val="00E7082D"/>
    <w:rsid w:val="00E71F98"/>
    <w:rsid w:val="00E72287"/>
    <w:rsid w:val="00E722F5"/>
    <w:rsid w:val="00E7246B"/>
    <w:rsid w:val="00E729AF"/>
    <w:rsid w:val="00E729E3"/>
    <w:rsid w:val="00E72CE9"/>
    <w:rsid w:val="00E72E0B"/>
    <w:rsid w:val="00E733D6"/>
    <w:rsid w:val="00E73A0E"/>
    <w:rsid w:val="00E73FEB"/>
    <w:rsid w:val="00E7442F"/>
    <w:rsid w:val="00E74AB5"/>
    <w:rsid w:val="00E75B16"/>
    <w:rsid w:val="00E75F99"/>
    <w:rsid w:val="00E765A4"/>
    <w:rsid w:val="00E76766"/>
    <w:rsid w:val="00E76DCF"/>
    <w:rsid w:val="00E77188"/>
    <w:rsid w:val="00E77660"/>
    <w:rsid w:val="00E80FCE"/>
    <w:rsid w:val="00E81A9A"/>
    <w:rsid w:val="00E821A0"/>
    <w:rsid w:val="00E83D00"/>
    <w:rsid w:val="00E84873"/>
    <w:rsid w:val="00E84CD2"/>
    <w:rsid w:val="00E84FEC"/>
    <w:rsid w:val="00E85557"/>
    <w:rsid w:val="00E85784"/>
    <w:rsid w:val="00E85F73"/>
    <w:rsid w:val="00E909DF"/>
    <w:rsid w:val="00E90E54"/>
    <w:rsid w:val="00E9170D"/>
    <w:rsid w:val="00E91B19"/>
    <w:rsid w:val="00E9227E"/>
    <w:rsid w:val="00E930F4"/>
    <w:rsid w:val="00E933F8"/>
    <w:rsid w:val="00E946E5"/>
    <w:rsid w:val="00E960E2"/>
    <w:rsid w:val="00E96EE6"/>
    <w:rsid w:val="00E97E0D"/>
    <w:rsid w:val="00EA0A6C"/>
    <w:rsid w:val="00EA1246"/>
    <w:rsid w:val="00EA1554"/>
    <w:rsid w:val="00EA1CDE"/>
    <w:rsid w:val="00EA24A0"/>
    <w:rsid w:val="00EA31A7"/>
    <w:rsid w:val="00EA3295"/>
    <w:rsid w:val="00EA388A"/>
    <w:rsid w:val="00EA4C07"/>
    <w:rsid w:val="00EA507A"/>
    <w:rsid w:val="00EA5387"/>
    <w:rsid w:val="00EA54D5"/>
    <w:rsid w:val="00EA6265"/>
    <w:rsid w:val="00EA6A20"/>
    <w:rsid w:val="00EA6D41"/>
    <w:rsid w:val="00EA7AE7"/>
    <w:rsid w:val="00EB00C8"/>
    <w:rsid w:val="00EB14B3"/>
    <w:rsid w:val="00EB1AB8"/>
    <w:rsid w:val="00EB24CB"/>
    <w:rsid w:val="00EB2BB7"/>
    <w:rsid w:val="00EB2CE2"/>
    <w:rsid w:val="00EB301C"/>
    <w:rsid w:val="00EB3EAF"/>
    <w:rsid w:val="00EB4286"/>
    <w:rsid w:val="00EB4AE3"/>
    <w:rsid w:val="00EB5194"/>
    <w:rsid w:val="00EB527A"/>
    <w:rsid w:val="00EB5B5B"/>
    <w:rsid w:val="00EB5EBA"/>
    <w:rsid w:val="00EB63DC"/>
    <w:rsid w:val="00EB7410"/>
    <w:rsid w:val="00EC0FEE"/>
    <w:rsid w:val="00EC1ACF"/>
    <w:rsid w:val="00EC2698"/>
    <w:rsid w:val="00EC40C0"/>
    <w:rsid w:val="00ED03E2"/>
    <w:rsid w:val="00ED127F"/>
    <w:rsid w:val="00ED21ED"/>
    <w:rsid w:val="00ED2AB1"/>
    <w:rsid w:val="00ED2FBF"/>
    <w:rsid w:val="00ED4ECE"/>
    <w:rsid w:val="00ED5ECC"/>
    <w:rsid w:val="00ED674C"/>
    <w:rsid w:val="00ED73FD"/>
    <w:rsid w:val="00ED7ADA"/>
    <w:rsid w:val="00EE059C"/>
    <w:rsid w:val="00EE0C03"/>
    <w:rsid w:val="00EE11B6"/>
    <w:rsid w:val="00EE12FA"/>
    <w:rsid w:val="00EE1515"/>
    <w:rsid w:val="00EE1FDE"/>
    <w:rsid w:val="00EE3BFB"/>
    <w:rsid w:val="00EE420D"/>
    <w:rsid w:val="00EE67B0"/>
    <w:rsid w:val="00EE7C81"/>
    <w:rsid w:val="00EF1102"/>
    <w:rsid w:val="00EF180C"/>
    <w:rsid w:val="00EF184F"/>
    <w:rsid w:val="00EF1889"/>
    <w:rsid w:val="00EF1F15"/>
    <w:rsid w:val="00EF21C8"/>
    <w:rsid w:val="00EF224E"/>
    <w:rsid w:val="00EF25E6"/>
    <w:rsid w:val="00EF2E0C"/>
    <w:rsid w:val="00EF3AC1"/>
    <w:rsid w:val="00EF4712"/>
    <w:rsid w:val="00EF4A98"/>
    <w:rsid w:val="00EF5124"/>
    <w:rsid w:val="00EF52B5"/>
    <w:rsid w:val="00EF699F"/>
    <w:rsid w:val="00EF77BB"/>
    <w:rsid w:val="00F01CBA"/>
    <w:rsid w:val="00F0261C"/>
    <w:rsid w:val="00F0293E"/>
    <w:rsid w:val="00F038FF"/>
    <w:rsid w:val="00F03EE1"/>
    <w:rsid w:val="00F04015"/>
    <w:rsid w:val="00F043D8"/>
    <w:rsid w:val="00F0603F"/>
    <w:rsid w:val="00F06109"/>
    <w:rsid w:val="00F0614F"/>
    <w:rsid w:val="00F06213"/>
    <w:rsid w:val="00F0639E"/>
    <w:rsid w:val="00F06E84"/>
    <w:rsid w:val="00F06FFC"/>
    <w:rsid w:val="00F10B95"/>
    <w:rsid w:val="00F113F1"/>
    <w:rsid w:val="00F117F4"/>
    <w:rsid w:val="00F11F70"/>
    <w:rsid w:val="00F122A2"/>
    <w:rsid w:val="00F12733"/>
    <w:rsid w:val="00F12739"/>
    <w:rsid w:val="00F130BE"/>
    <w:rsid w:val="00F1330C"/>
    <w:rsid w:val="00F13523"/>
    <w:rsid w:val="00F13596"/>
    <w:rsid w:val="00F13B07"/>
    <w:rsid w:val="00F1455E"/>
    <w:rsid w:val="00F14DA6"/>
    <w:rsid w:val="00F1582C"/>
    <w:rsid w:val="00F15CF4"/>
    <w:rsid w:val="00F1630C"/>
    <w:rsid w:val="00F17742"/>
    <w:rsid w:val="00F2062D"/>
    <w:rsid w:val="00F20745"/>
    <w:rsid w:val="00F216F1"/>
    <w:rsid w:val="00F2203A"/>
    <w:rsid w:val="00F2217F"/>
    <w:rsid w:val="00F224A4"/>
    <w:rsid w:val="00F23267"/>
    <w:rsid w:val="00F23791"/>
    <w:rsid w:val="00F2437F"/>
    <w:rsid w:val="00F2462A"/>
    <w:rsid w:val="00F24C5E"/>
    <w:rsid w:val="00F24E94"/>
    <w:rsid w:val="00F24F9F"/>
    <w:rsid w:val="00F30406"/>
    <w:rsid w:val="00F307B0"/>
    <w:rsid w:val="00F30ACB"/>
    <w:rsid w:val="00F31895"/>
    <w:rsid w:val="00F31AA9"/>
    <w:rsid w:val="00F31ECC"/>
    <w:rsid w:val="00F32421"/>
    <w:rsid w:val="00F343B5"/>
    <w:rsid w:val="00F34D7B"/>
    <w:rsid w:val="00F3564C"/>
    <w:rsid w:val="00F36DE7"/>
    <w:rsid w:val="00F3715B"/>
    <w:rsid w:val="00F37EA8"/>
    <w:rsid w:val="00F4030C"/>
    <w:rsid w:val="00F414D3"/>
    <w:rsid w:val="00F41C0E"/>
    <w:rsid w:val="00F4220F"/>
    <w:rsid w:val="00F42447"/>
    <w:rsid w:val="00F435F7"/>
    <w:rsid w:val="00F4523F"/>
    <w:rsid w:val="00F4534F"/>
    <w:rsid w:val="00F457AC"/>
    <w:rsid w:val="00F4637A"/>
    <w:rsid w:val="00F46444"/>
    <w:rsid w:val="00F4664C"/>
    <w:rsid w:val="00F46AF6"/>
    <w:rsid w:val="00F4780B"/>
    <w:rsid w:val="00F47BFC"/>
    <w:rsid w:val="00F47C1A"/>
    <w:rsid w:val="00F504CF"/>
    <w:rsid w:val="00F50ACB"/>
    <w:rsid w:val="00F51901"/>
    <w:rsid w:val="00F51C7D"/>
    <w:rsid w:val="00F51F03"/>
    <w:rsid w:val="00F52C1C"/>
    <w:rsid w:val="00F534C1"/>
    <w:rsid w:val="00F54C78"/>
    <w:rsid w:val="00F56A58"/>
    <w:rsid w:val="00F56AF6"/>
    <w:rsid w:val="00F57589"/>
    <w:rsid w:val="00F57735"/>
    <w:rsid w:val="00F601BE"/>
    <w:rsid w:val="00F610FA"/>
    <w:rsid w:val="00F616EB"/>
    <w:rsid w:val="00F62830"/>
    <w:rsid w:val="00F6288F"/>
    <w:rsid w:val="00F62948"/>
    <w:rsid w:val="00F62F5E"/>
    <w:rsid w:val="00F635E8"/>
    <w:rsid w:val="00F63816"/>
    <w:rsid w:val="00F647EB"/>
    <w:rsid w:val="00F64BAC"/>
    <w:rsid w:val="00F6587A"/>
    <w:rsid w:val="00F65F72"/>
    <w:rsid w:val="00F66D00"/>
    <w:rsid w:val="00F66D93"/>
    <w:rsid w:val="00F6738F"/>
    <w:rsid w:val="00F674B2"/>
    <w:rsid w:val="00F677E4"/>
    <w:rsid w:val="00F67A7E"/>
    <w:rsid w:val="00F70327"/>
    <w:rsid w:val="00F72721"/>
    <w:rsid w:val="00F72B3B"/>
    <w:rsid w:val="00F7382B"/>
    <w:rsid w:val="00F7440C"/>
    <w:rsid w:val="00F74422"/>
    <w:rsid w:val="00F745E6"/>
    <w:rsid w:val="00F74674"/>
    <w:rsid w:val="00F759C4"/>
    <w:rsid w:val="00F75ACC"/>
    <w:rsid w:val="00F770BC"/>
    <w:rsid w:val="00F770DC"/>
    <w:rsid w:val="00F77576"/>
    <w:rsid w:val="00F80C9A"/>
    <w:rsid w:val="00F8226E"/>
    <w:rsid w:val="00F83407"/>
    <w:rsid w:val="00F850EE"/>
    <w:rsid w:val="00F86179"/>
    <w:rsid w:val="00F862EA"/>
    <w:rsid w:val="00F87752"/>
    <w:rsid w:val="00F930CD"/>
    <w:rsid w:val="00F931E0"/>
    <w:rsid w:val="00F9419C"/>
    <w:rsid w:val="00F9446F"/>
    <w:rsid w:val="00F946F7"/>
    <w:rsid w:val="00F94A27"/>
    <w:rsid w:val="00F94D0D"/>
    <w:rsid w:val="00F95DAC"/>
    <w:rsid w:val="00F96754"/>
    <w:rsid w:val="00F968D9"/>
    <w:rsid w:val="00F96F94"/>
    <w:rsid w:val="00F9740F"/>
    <w:rsid w:val="00FA0254"/>
    <w:rsid w:val="00FA2ED2"/>
    <w:rsid w:val="00FA31A2"/>
    <w:rsid w:val="00FA365D"/>
    <w:rsid w:val="00FA3E47"/>
    <w:rsid w:val="00FA42F6"/>
    <w:rsid w:val="00FA44E2"/>
    <w:rsid w:val="00FA4AF7"/>
    <w:rsid w:val="00FA6068"/>
    <w:rsid w:val="00FA6FCE"/>
    <w:rsid w:val="00FA79E5"/>
    <w:rsid w:val="00FB055F"/>
    <w:rsid w:val="00FB0E25"/>
    <w:rsid w:val="00FB0E58"/>
    <w:rsid w:val="00FB16CE"/>
    <w:rsid w:val="00FB23BE"/>
    <w:rsid w:val="00FB2E32"/>
    <w:rsid w:val="00FB49B6"/>
    <w:rsid w:val="00FB4A92"/>
    <w:rsid w:val="00FB4C38"/>
    <w:rsid w:val="00FB5264"/>
    <w:rsid w:val="00FB532C"/>
    <w:rsid w:val="00FB56D6"/>
    <w:rsid w:val="00FC1257"/>
    <w:rsid w:val="00FC1B48"/>
    <w:rsid w:val="00FC1C45"/>
    <w:rsid w:val="00FC4013"/>
    <w:rsid w:val="00FC6657"/>
    <w:rsid w:val="00FC7122"/>
    <w:rsid w:val="00FC7CB1"/>
    <w:rsid w:val="00FC7FA1"/>
    <w:rsid w:val="00FD0B77"/>
    <w:rsid w:val="00FD0CE4"/>
    <w:rsid w:val="00FD123D"/>
    <w:rsid w:val="00FD2856"/>
    <w:rsid w:val="00FD2DF2"/>
    <w:rsid w:val="00FD2E6A"/>
    <w:rsid w:val="00FD3D62"/>
    <w:rsid w:val="00FD3D7E"/>
    <w:rsid w:val="00FD423A"/>
    <w:rsid w:val="00FD429D"/>
    <w:rsid w:val="00FD472F"/>
    <w:rsid w:val="00FD4E03"/>
    <w:rsid w:val="00FD545A"/>
    <w:rsid w:val="00FD5881"/>
    <w:rsid w:val="00FD5A55"/>
    <w:rsid w:val="00FD6502"/>
    <w:rsid w:val="00FD7FB9"/>
    <w:rsid w:val="00FE07B6"/>
    <w:rsid w:val="00FE07D1"/>
    <w:rsid w:val="00FE0AC6"/>
    <w:rsid w:val="00FE1107"/>
    <w:rsid w:val="00FE3250"/>
    <w:rsid w:val="00FE3281"/>
    <w:rsid w:val="00FE3511"/>
    <w:rsid w:val="00FE41F4"/>
    <w:rsid w:val="00FE42A7"/>
    <w:rsid w:val="00FE53FA"/>
    <w:rsid w:val="00FE5FFB"/>
    <w:rsid w:val="00FE6900"/>
    <w:rsid w:val="00FE6CBE"/>
    <w:rsid w:val="00FE7CD8"/>
    <w:rsid w:val="00FE7E61"/>
    <w:rsid w:val="00FF0A27"/>
    <w:rsid w:val="00FF1E53"/>
    <w:rsid w:val="00FF5E05"/>
    <w:rsid w:val="00FF62BE"/>
    <w:rsid w:val="00FF6A3F"/>
    <w:rsid w:val="00FF6CDF"/>
    <w:rsid w:val="00FF7220"/>
    <w:rsid w:val="017A5E41"/>
    <w:rsid w:val="01CF75C2"/>
    <w:rsid w:val="023556F8"/>
    <w:rsid w:val="02401A71"/>
    <w:rsid w:val="02992802"/>
    <w:rsid w:val="02AD149F"/>
    <w:rsid w:val="02CE40CC"/>
    <w:rsid w:val="02E50183"/>
    <w:rsid w:val="03140039"/>
    <w:rsid w:val="03782523"/>
    <w:rsid w:val="03A03D9A"/>
    <w:rsid w:val="03D73317"/>
    <w:rsid w:val="03E249F0"/>
    <w:rsid w:val="03E87F5C"/>
    <w:rsid w:val="04173783"/>
    <w:rsid w:val="04546BA8"/>
    <w:rsid w:val="04624A11"/>
    <w:rsid w:val="04732E6A"/>
    <w:rsid w:val="048665A0"/>
    <w:rsid w:val="04BC6068"/>
    <w:rsid w:val="04BF0B4F"/>
    <w:rsid w:val="04E75C8B"/>
    <w:rsid w:val="056A5400"/>
    <w:rsid w:val="05AA3F40"/>
    <w:rsid w:val="05B07BA0"/>
    <w:rsid w:val="06593643"/>
    <w:rsid w:val="065C3A1D"/>
    <w:rsid w:val="0664466E"/>
    <w:rsid w:val="066B299E"/>
    <w:rsid w:val="06C84893"/>
    <w:rsid w:val="06CA7D4D"/>
    <w:rsid w:val="06D93313"/>
    <w:rsid w:val="06E1218E"/>
    <w:rsid w:val="06F93093"/>
    <w:rsid w:val="0700489A"/>
    <w:rsid w:val="071E50F2"/>
    <w:rsid w:val="07383964"/>
    <w:rsid w:val="078C75D6"/>
    <w:rsid w:val="07996660"/>
    <w:rsid w:val="07A122B3"/>
    <w:rsid w:val="07AF1650"/>
    <w:rsid w:val="083E2935"/>
    <w:rsid w:val="084A5A9E"/>
    <w:rsid w:val="08571CE1"/>
    <w:rsid w:val="08770517"/>
    <w:rsid w:val="08BA0856"/>
    <w:rsid w:val="09167F9C"/>
    <w:rsid w:val="09763464"/>
    <w:rsid w:val="09B63D1D"/>
    <w:rsid w:val="09FA22A6"/>
    <w:rsid w:val="0A1B54B9"/>
    <w:rsid w:val="0A340068"/>
    <w:rsid w:val="0A363D2E"/>
    <w:rsid w:val="0A4E58DF"/>
    <w:rsid w:val="0A557953"/>
    <w:rsid w:val="0AF0698D"/>
    <w:rsid w:val="0AF52187"/>
    <w:rsid w:val="0B5A45BF"/>
    <w:rsid w:val="0B676E61"/>
    <w:rsid w:val="0B7D5E51"/>
    <w:rsid w:val="0C57157A"/>
    <w:rsid w:val="0CA76494"/>
    <w:rsid w:val="0CBB3DB9"/>
    <w:rsid w:val="0CBF0B37"/>
    <w:rsid w:val="0CC14599"/>
    <w:rsid w:val="0CCD3A22"/>
    <w:rsid w:val="0D0744B2"/>
    <w:rsid w:val="0D2E124F"/>
    <w:rsid w:val="0D4771D8"/>
    <w:rsid w:val="0D8D2293"/>
    <w:rsid w:val="0D9B5B9C"/>
    <w:rsid w:val="0DA4055A"/>
    <w:rsid w:val="0E354A94"/>
    <w:rsid w:val="0F215237"/>
    <w:rsid w:val="0F302191"/>
    <w:rsid w:val="0FA62629"/>
    <w:rsid w:val="0FE56BD6"/>
    <w:rsid w:val="0FF80E31"/>
    <w:rsid w:val="1004632F"/>
    <w:rsid w:val="100954BB"/>
    <w:rsid w:val="102A2DAD"/>
    <w:rsid w:val="104D487B"/>
    <w:rsid w:val="10A77C70"/>
    <w:rsid w:val="10CF4888"/>
    <w:rsid w:val="10D25480"/>
    <w:rsid w:val="10E6200D"/>
    <w:rsid w:val="10EF0F55"/>
    <w:rsid w:val="111B0381"/>
    <w:rsid w:val="113052F2"/>
    <w:rsid w:val="1161413B"/>
    <w:rsid w:val="117F3C63"/>
    <w:rsid w:val="11B6624F"/>
    <w:rsid w:val="11D049FA"/>
    <w:rsid w:val="11DA313F"/>
    <w:rsid w:val="11EB0CB7"/>
    <w:rsid w:val="12010116"/>
    <w:rsid w:val="120D7D9E"/>
    <w:rsid w:val="12FD655C"/>
    <w:rsid w:val="130F2CB4"/>
    <w:rsid w:val="13183AA8"/>
    <w:rsid w:val="13204AF0"/>
    <w:rsid w:val="13260F54"/>
    <w:rsid w:val="132F03BA"/>
    <w:rsid w:val="134C551B"/>
    <w:rsid w:val="13756072"/>
    <w:rsid w:val="13C15557"/>
    <w:rsid w:val="13C235DC"/>
    <w:rsid w:val="13CE4DB7"/>
    <w:rsid w:val="144C7F67"/>
    <w:rsid w:val="145217D2"/>
    <w:rsid w:val="14773D81"/>
    <w:rsid w:val="14892A1F"/>
    <w:rsid w:val="14BC6AE7"/>
    <w:rsid w:val="14F55393"/>
    <w:rsid w:val="153066A3"/>
    <w:rsid w:val="155F675A"/>
    <w:rsid w:val="159D6E6D"/>
    <w:rsid w:val="15A111C5"/>
    <w:rsid w:val="15D77C5C"/>
    <w:rsid w:val="15D94D64"/>
    <w:rsid w:val="1621103B"/>
    <w:rsid w:val="162516C1"/>
    <w:rsid w:val="167D3227"/>
    <w:rsid w:val="168A17FE"/>
    <w:rsid w:val="16A771D5"/>
    <w:rsid w:val="16D479BF"/>
    <w:rsid w:val="16E14B53"/>
    <w:rsid w:val="16EE37CE"/>
    <w:rsid w:val="16F73C07"/>
    <w:rsid w:val="17041811"/>
    <w:rsid w:val="171420F0"/>
    <w:rsid w:val="172563DA"/>
    <w:rsid w:val="1727136C"/>
    <w:rsid w:val="17336DCE"/>
    <w:rsid w:val="18565D79"/>
    <w:rsid w:val="185E4A95"/>
    <w:rsid w:val="18863942"/>
    <w:rsid w:val="18D85201"/>
    <w:rsid w:val="18DB4BB1"/>
    <w:rsid w:val="19084BAD"/>
    <w:rsid w:val="190E0D0D"/>
    <w:rsid w:val="191D7EAB"/>
    <w:rsid w:val="19334A48"/>
    <w:rsid w:val="197A0675"/>
    <w:rsid w:val="19836F72"/>
    <w:rsid w:val="1985083C"/>
    <w:rsid w:val="198B1881"/>
    <w:rsid w:val="19D91C29"/>
    <w:rsid w:val="1A2E6D02"/>
    <w:rsid w:val="1AD22DB6"/>
    <w:rsid w:val="1B117495"/>
    <w:rsid w:val="1B29744B"/>
    <w:rsid w:val="1B733C07"/>
    <w:rsid w:val="1B771502"/>
    <w:rsid w:val="1B9D66CC"/>
    <w:rsid w:val="1BAE1C40"/>
    <w:rsid w:val="1BBA2476"/>
    <w:rsid w:val="1BC561EF"/>
    <w:rsid w:val="1BD74808"/>
    <w:rsid w:val="1BED4878"/>
    <w:rsid w:val="1C3B147B"/>
    <w:rsid w:val="1C412DD1"/>
    <w:rsid w:val="1C6E05BA"/>
    <w:rsid w:val="1C9F03F4"/>
    <w:rsid w:val="1CAA34B4"/>
    <w:rsid w:val="1D0E18AE"/>
    <w:rsid w:val="1D3162A9"/>
    <w:rsid w:val="1D677540"/>
    <w:rsid w:val="1D6B642B"/>
    <w:rsid w:val="1D7C3315"/>
    <w:rsid w:val="1D9854F2"/>
    <w:rsid w:val="1DBD0677"/>
    <w:rsid w:val="1DD7763A"/>
    <w:rsid w:val="1DE50D46"/>
    <w:rsid w:val="1E050DB2"/>
    <w:rsid w:val="1E0803DC"/>
    <w:rsid w:val="1E09171C"/>
    <w:rsid w:val="1E49243F"/>
    <w:rsid w:val="1F070C4C"/>
    <w:rsid w:val="1F67329E"/>
    <w:rsid w:val="1FA928B5"/>
    <w:rsid w:val="1FBB4650"/>
    <w:rsid w:val="1FC24D2B"/>
    <w:rsid w:val="1FF735CD"/>
    <w:rsid w:val="20231C87"/>
    <w:rsid w:val="20556900"/>
    <w:rsid w:val="20856E83"/>
    <w:rsid w:val="20BB702E"/>
    <w:rsid w:val="20BF5AE7"/>
    <w:rsid w:val="21600364"/>
    <w:rsid w:val="2172218D"/>
    <w:rsid w:val="217D711C"/>
    <w:rsid w:val="21CF6707"/>
    <w:rsid w:val="21E672B0"/>
    <w:rsid w:val="221E1102"/>
    <w:rsid w:val="223E2FDF"/>
    <w:rsid w:val="2252091B"/>
    <w:rsid w:val="22565F49"/>
    <w:rsid w:val="22650EB1"/>
    <w:rsid w:val="227D3C32"/>
    <w:rsid w:val="22FD32A0"/>
    <w:rsid w:val="230B0AB4"/>
    <w:rsid w:val="23156059"/>
    <w:rsid w:val="231C2812"/>
    <w:rsid w:val="238E75EE"/>
    <w:rsid w:val="24086C4D"/>
    <w:rsid w:val="240D52A4"/>
    <w:rsid w:val="24244BB6"/>
    <w:rsid w:val="246C2C72"/>
    <w:rsid w:val="2486636C"/>
    <w:rsid w:val="24B25488"/>
    <w:rsid w:val="24EF76BA"/>
    <w:rsid w:val="25064C79"/>
    <w:rsid w:val="25A102E3"/>
    <w:rsid w:val="25CA2119"/>
    <w:rsid w:val="261C3B9C"/>
    <w:rsid w:val="264967EA"/>
    <w:rsid w:val="269B5CB9"/>
    <w:rsid w:val="26A41DF2"/>
    <w:rsid w:val="26AC2A80"/>
    <w:rsid w:val="26E44CC8"/>
    <w:rsid w:val="26FC154F"/>
    <w:rsid w:val="270F1770"/>
    <w:rsid w:val="272D23BC"/>
    <w:rsid w:val="275678D7"/>
    <w:rsid w:val="27CE2C1C"/>
    <w:rsid w:val="28412001"/>
    <w:rsid w:val="284961DD"/>
    <w:rsid w:val="28614765"/>
    <w:rsid w:val="28616F87"/>
    <w:rsid w:val="289B1635"/>
    <w:rsid w:val="293202A3"/>
    <w:rsid w:val="298839DF"/>
    <w:rsid w:val="298D74C5"/>
    <w:rsid w:val="29A73D5A"/>
    <w:rsid w:val="29E05197"/>
    <w:rsid w:val="29F50FB0"/>
    <w:rsid w:val="2A5A620E"/>
    <w:rsid w:val="2A6722D9"/>
    <w:rsid w:val="2A814BC7"/>
    <w:rsid w:val="2AA2408E"/>
    <w:rsid w:val="2AB06C67"/>
    <w:rsid w:val="2AD14785"/>
    <w:rsid w:val="2B065A93"/>
    <w:rsid w:val="2B1F553F"/>
    <w:rsid w:val="2B3245D5"/>
    <w:rsid w:val="2B415EDA"/>
    <w:rsid w:val="2B51423C"/>
    <w:rsid w:val="2BAA1F21"/>
    <w:rsid w:val="2BCC6B80"/>
    <w:rsid w:val="2BCD0AA1"/>
    <w:rsid w:val="2BF35228"/>
    <w:rsid w:val="2C284EAE"/>
    <w:rsid w:val="2C2C732A"/>
    <w:rsid w:val="2C675C58"/>
    <w:rsid w:val="2CA868DE"/>
    <w:rsid w:val="2CB50E17"/>
    <w:rsid w:val="2CCD4533"/>
    <w:rsid w:val="2CE82267"/>
    <w:rsid w:val="2D293B1D"/>
    <w:rsid w:val="2D3A771B"/>
    <w:rsid w:val="2D4E2515"/>
    <w:rsid w:val="2D697552"/>
    <w:rsid w:val="2DBF2F10"/>
    <w:rsid w:val="2DC81100"/>
    <w:rsid w:val="2DDC17DB"/>
    <w:rsid w:val="2DEB2A13"/>
    <w:rsid w:val="2ECE7B0B"/>
    <w:rsid w:val="2F034928"/>
    <w:rsid w:val="2F2B640C"/>
    <w:rsid w:val="2F3046E4"/>
    <w:rsid w:val="2F326BBE"/>
    <w:rsid w:val="2F69189E"/>
    <w:rsid w:val="3001419B"/>
    <w:rsid w:val="306E0CD9"/>
    <w:rsid w:val="30964E98"/>
    <w:rsid w:val="31244DBF"/>
    <w:rsid w:val="314B01EF"/>
    <w:rsid w:val="31521096"/>
    <w:rsid w:val="31ED3530"/>
    <w:rsid w:val="32396C6A"/>
    <w:rsid w:val="327126AE"/>
    <w:rsid w:val="329C7391"/>
    <w:rsid w:val="32B71A4E"/>
    <w:rsid w:val="32D97CC9"/>
    <w:rsid w:val="32E35F36"/>
    <w:rsid w:val="32F43433"/>
    <w:rsid w:val="32F6553F"/>
    <w:rsid w:val="32F656A3"/>
    <w:rsid w:val="33854298"/>
    <w:rsid w:val="33D71ACB"/>
    <w:rsid w:val="34010ED5"/>
    <w:rsid w:val="340D292D"/>
    <w:rsid w:val="3411148A"/>
    <w:rsid w:val="341B2E21"/>
    <w:rsid w:val="3434670C"/>
    <w:rsid w:val="344051D7"/>
    <w:rsid w:val="348050B7"/>
    <w:rsid w:val="34882E00"/>
    <w:rsid w:val="348D18D2"/>
    <w:rsid w:val="34B80606"/>
    <w:rsid w:val="34EB0A99"/>
    <w:rsid w:val="352B0051"/>
    <w:rsid w:val="356E3912"/>
    <w:rsid w:val="35A44084"/>
    <w:rsid w:val="35BB1443"/>
    <w:rsid w:val="35D13D0E"/>
    <w:rsid w:val="35DC0E2A"/>
    <w:rsid w:val="35EF49AE"/>
    <w:rsid w:val="361A4F01"/>
    <w:rsid w:val="36A6526A"/>
    <w:rsid w:val="36C90100"/>
    <w:rsid w:val="36E32C05"/>
    <w:rsid w:val="373B71CF"/>
    <w:rsid w:val="37626917"/>
    <w:rsid w:val="376B1F66"/>
    <w:rsid w:val="37AF4205"/>
    <w:rsid w:val="37E36C5F"/>
    <w:rsid w:val="380924BB"/>
    <w:rsid w:val="38336E25"/>
    <w:rsid w:val="383D6CDC"/>
    <w:rsid w:val="38705F08"/>
    <w:rsid w:val="390B2ADD"/>
    <w:rsid w:val="390E027D"/>
    <w:rsid w:val="39CC7683"/>
    <w:rsid w:val="39CE759E"/>
    <w:rsid w:val="3A2A1716"/>
    <w:rsid w:val="3A9D207B"/>
    <w:rsid w:val="3ABC2613"/>
    <w:rsid w:val="3AD56B41"/>
    <w:rsid w:val="3AD609EB"/>
    <w:rsid w:val="3B3F6F25"/>
    <w:rsid w:val="3B4E40D6"/>
    <w:rsid w:val="3BE002BE"/>
    <w:rsid w:val="3BFD39D2"/>
    <w:rsid w:val="3C024C74"/>
    <w:rsid w:val="3C384EC4"/>
    <w:rsid w:val="3C521050"/>
    <w:rsid w:val="3C667C06"/>
    <w:rsid w:val="3C7A0D15"/>
    <w:rsid w:val="3C8E026D"/>
    <w:rsid w:val="3C9348CA"/>
    <w:rsid w:val="3C9C47A5"/>
    <w:rsid w:val="3D0848CB"/>
    <w:rsid w:val="3D643623"/>
    <w:rsid w:val="3D752D08"/>
    <w:rsid w:val="3DD633C3"/>
    <w:rsid w:val="3E13166C"/>
    <w:rsid w:val="3E2C42E5"/>
    <w:rsid w:val="3E2E4ECF"/>
    <w:rsid w:val="3E9C1A03"/>
    <w:rsid w:val="3EC577C5"/>
    <w:rsid w:val="3F17551D"/>
    <w:rsid w:val="3F8A5955"/>
    <w:rsid w:val="3F900400"/>
    <w:rsid w:val="3FBA13B7"/>
    <w:rsid w:val="3FCF0A1E"/>
    <w:rsid w:val="3FCF15F8"/>
    <w:rsid w:val="401B47C4"/>
    <w:rsid w:val="401D47E1"/>
    <w:rsid w:val="40202C9C"/>
    <w:rsid w:val="40281326"/>
    <w:rsid w:val="402E30F0"/>
    <w:rsid w:val="40605174"/>
    <w:rsid w:val="407470C7"/>
    <w:rsid w:val="40A068A2"/>
    <w:rsid w:val="40B70268"/>
    <w:rsid w:val="40C54184"/>
    <w:rsid w:val="40C77E0B"/>
    <w:rsid w:val="40DD4E93"/>
    <w:rsid w:val="41242DAA"/>
    <w:rsid w:val="41650856"/>
    <w:rsid w:val="417827F7"/>
    <w:rsid w:val="41915B61"/>
    <w:rsid w:val="41F025C3"/>
    <w:rsid w:val="41F02C58"/>
    <w:rsid w:val="42373645"/>
    <w:rsid w:val="42381AD3"/>
    <w:rsid w:val="42A935CD"/>
    <w:rsid w:val="42A947D6"/>
    <w:rsid w:val="42DA5B5B"/>
    <w:rsid w:val="42ED181D"/>
    <w:rsid w:val="43563F3B"/>
    <w:rsid w:val="435C792B"/>
    <w:rsid w:val="436A6F32"/>
    <w:rsid w:val="438835B9"/>
    <w:rsid w:val="441133D8"/>
    <w:rsid w:val="442147A2"/>
    <w:rsid w:val="443E2CBE"/>
    <w:rsid w:val="444027B4"/>
    <w:rsid w:val="446A19BA"/>
    <w:rsid w:val="44C03EF0"/>
    <w:rsid w:val="44EC4438"/>
    <w:rsid w:val="44F234C9"/>
    <w:rsid w:val="45087DF4"/>
    <w:rsid w:val="451C4D47"/>
    <w:rsid w:val="452B41C7"/>
    <w:rsid w:val="4560096B"/>
    <w:rsid w:val="457505FC"/>
    <w:rsid w:val="462712C3"/>
    <w:rsid w:val="46705141"/>
    <w:rsid w:val="467C797B"/>
    <w:rsid w:val="46915003"/>
    <w:rsid w:val="4698591A"/>
    <w:rsid w:val="46BA0C1A"/>
    <w:rsid w:val="46EC1A93"/>
    <w:rsid w:val="46F25548"/>
    <w:rsid w:val="46F426E4"/>
    <w:rsid w:val="46F62955"/>
    <w:rsid w:val="47102AC1"/>
    <w:rsid w:val="471D6567"/>
    <w:rsid w:val="472317CD"/>
    <w:rsid w:val="473A3567"/>
    <w:rsid w:val="47720D58"/>
    <w:rsid w:val="478C25A7"/>
    <w:rsid w:val="47DC4B70"/>
    <w:rsid w:val="48112BE1"/>
    <w:rsid w:val="482E7105"/>
    <w:rsid w:val="488A235A"/>
    <w:rsid w:val="48E07217"/>
    <w:rsid w:val="49120A67"/>
    <w:rsid w:val="49197FD5"/>
    <w:rsid w:val="49570DA3"/>
    <w:rsid w:val="49690A5B"/>
    <w:rsid w:val="498B6380"/>
    <w:rsid w:val="499665ED"/>
    <w:rsid w:val="49C32540"/>
    <w:rsid w:val="49CA1024"/>
    <w:rsid w:val="49F703F4"/>
    <w:rsid w:val="4A0D1203"/>
    <w:rsid w:val="4A136FD9"/>
    <w:rsid w:val="4A250CA6"/>
    <w:rsid w:val="4A25661E"/>
    <w:rsid w:val="4A292903"/>
    <w:rsid w:val="4A3C156E"/>
    <w:rsid w:val="4A681640"/>
    <w:rsid w:val="4A8B27B0"/>
    <w:rsid w:val="4A9172AD"/>
    <w:rsid w:val="4B3C471F"/>
    <w:rsid w:val="4B4D233B"/>
    <w:rsid w:val="4B4E4E4A"/>
    <w:rsid w:val="4B510BE5"/>
    <w:rsid w:val="4B541208"/>
    <w:rsid w:val="4B810E30"/>
    <w:rsid w:val="4BD31BE3"/>
    <w:rsid w:val="4BD3593E"/>
    <w:rsid w:val="4C0A33A6"/>
    <w:rsid w:val="4C222B5F"/>
    <w:rsid w:val="4C41227A"/>
    <w:rsid w:val="4C6E2595"/>
    <w:rsid w:val="4C702F5E"/>
    <w:rsid w:val="4CAE41E5"/>
    <w:rsid w:val="4D805790"/>
    <w:rsid w:val="4D9F0693"/>
    <w:rsid w:val="4DBE6E17"/>
    <w:rsid w:val="4DDD2866"/>
    <w:rsid w:val="4E4D4ACB"/>
    <w:rsid w:val="4E644B29"/>
    <w:rsid w:val="4E646613"/>
    <w:rsid w:val="4E652EAA"/>
    <w:rsid w:val="4E674B80"/>
    <w:rsid w:val="4E694CB1"/>
    <w:rsid w:val="4E9613CA"/>
    <w:rsid w:val="4EA73DFB"/>
    <w:rsid w:val="4EA7746A"/>
    <w:rsid w:val="4EDD2EDE"/>
    <w:rsid w:val="4F1E45A4"/>
    <w:rsid w:val="4F4F28B9"/>
    <w:rsid w:val="4F612346"/>
    <w:rsid w:val="4F73654F"/>
    <w:rsid w:val="4F7F6937"/>
    <w:rsid w:val="4FF330CD"/>
    <w:rsid w:val="4FFD1CE2"/>
    <w:rsid w:val="50106706"/>
    <w:rsid w:val="5023060F"/>
    <w:rsid w:val="50261BED"/>
    <w:rsid w:val="50483295"/>
    <w:rsid w:val="50DA42EF"/>
    <w:rsid w:val="50F5632A"/>
    <w:rsid w:val="5100262B"/>
    <w:rsid w:val="51354D9E"/>
    <w:rsid w:val="515E190C"/>
    <w:rsid w:val="515E1C15"/>
    <w:rsid w:val="517C4F6B"/>
    <w:rsid w:val="51843582"/>
    <w:rsid w:val="519A4983"/>
    <w:rsid w:val="51A04081"/>
    <w:rsid w:val="51E21429"/>
    <w:rsid w:val="51E469E4"/>
    <w:rsid w:val="521410DA"/>
    <w:rsid w:val="52622BA9"/>
    <w:rsid w:val="526378DF"/>
    <w:rsid w:val="52777157"/>
    <w:rsid w:val="5283501B"/>
    <w:rsid w:val="52A7349D"/>
    <w:rsid w:val="52BC55E2"/>
    <w:rsid w:val="531056D6"/>
    <w:rsid w:val="531C3548"/>
    <w:rsid w:val="53737675"/>
    <w:rsid w:val="53FB3F14"/>
    <w:rsid w:val="54153F6C"/>
    <w:rsid w:val="544A5C9E"/>
    <w:rsid w:val="5482268E"/>
    <w:rsid w:val="5498306A"/>
    <w:rsid w:val="54AA0043"/>
    <w:rsid w:val="54B76B06"/>
    <w:rsid w:val="555D27BE"/>
    <w:rsid w:val="55CE2A76"/>
    <w:rsid w:val="55DD1214"/>
    <w:rsid w:val="55E500EB"/>
    <w:rsid w:val="55F75A8D"/>
    <w:rsid w:val="55F813D0"/>
    <w:rsid w:val="55FD035B"/>
    <w:rsid w:val="566B45EA"/>
    <w:rsid w:val="5694652D"/>
    <w:rsid w:val="56A7547E"/>
    <w:rsid w:val="56AD59DB"/>
    <w:rsid w:val="56B927F5"/>
    <w:rsid w:val="57146318"/>
    <w:rsid w:val="577A63E3"/>
    <w:rsid w:val="577D1A8A"/>
    <w:rsid w:val="578A0D5D"/>
    <w:rsid w:val="57C25436"/>
    <w:rsid w:val="57C97DAF"/>
    <w:rsid w:val="57D46F27"/>
    <w:rsid w:val="5830265B"/>
    <w:rsid w:val="58904CE8"/>
    <w:rsid w:val="58D14EE0"/>
    <w:rsid w:val="58DB168F"/>
    <w:rsid w:val="58E52C1F"/>
    <w:rsid w:val="59246B46"/>
    <w:rsid w:val="59516511"/>
    <w:rsid w:val="597A3194"/>
    <w:rsid w:val="59871DF2"/>
    <w:rsid w:val="59F04BD0"/>
    <w:rsid w:val="5A8541B6"/>
    <w:rsid w:val="5A8B7EDE"/>
    <w:rsid w:val="5ABC1559"/>
    <w:rsid w:val="5AC41018"/>
    <w:rsid w:val="5AE06811"/>
    <w:rsid w:val="5AF25F91"/>
    <w:rsid w:val="5B0B418D"/>
    <w:rsid w:val="5B1F2D04"/>
    <w:rsid w:val="5B4E4054"/>
    <w:rsid w:val="5B744A3D"/>
    <w:rsid w:val="5B836803"/>
    <w:rsid w:val="5BC05353"/>
    <w:rsid w:val="5BC1166D"/>
    <w:rsid w:val="5BC76FC6"/>
    <w:rsid w:val="5BDE50A0"/>
    <w:rsid w:val="5C3E5054"/>
    <w:rsid w:val="5C7E008A"/>
    <w:rsid w:val="5C996EB5"/>
    <w:rsid w:val="5CE0391F"/>
    <w:rsid w:val="5CE103C2"/>
    <w:rsid w:val="5D1E3903"/>
    <w:rsid w:val="5D2C4E3C"/>
    <w:rsid w:val="5D4A76E7"/>
    <w:rsid w:val="5D807E0C"/>
    <w:rsid w:val="5D812F70"/>
    <w:rsid w:val="5D9C3FC5"/>
    <w:rsid w:val="5DB44552"/>
    <w:rsid w:val="5E363168"/>
    <w:rsid w:val="5E403A7E"/>
    <w:rsid w:val="5EDA5D68"/>
    <w:rsid w:val="5FD63DAC"/>
    <w:rsid w:val="5FF3334F"/>
    <w:rsid w:val="602838C9"/>
    <w:rsid w:val="60366454"/>
    <w:rsid w:val="6047500C"/>
    <w:rsid w:val="60752BD2"/>
    <w:rsid w:val="60A156E9"/>
    <w:rsid w:val="60F777C2"/>
    <w:rsid w:val="61016AD6"/>
    <w:rsid w:val="61037CA0"/>
    <w:rsid w:val="61125590"/>
    <w:rsid w:val="612C73CE"/>
    <w:rsid w:val="61D63EB2"/>
    <w:rsid w:val="61ED2738"/>
    <w:rsid w:val="61F0229B"/>
    <w:rsid w:val="61FB2AFD"/>
    <w:rsid w:val="622C5071"/>
    <w:rsid w:val="62440E51"/>
    <w:rsid w:val="626B08C2"/>
    <w:rsid w:val="62740EEA"/>
    <w:rsid w:val="62827FC4"/>
    <w:rsid w:val="62857C06"/>
    <w:rsid w:val="62A34CF0"/>
    <w:rsid w:val="630818EF"/>
    <w:rsid w:val="638250B2"/>
    <w:rsid w:val="63A5272C"/>
    <w:rsid w:val="63D7405A"/>
    <w:rsid w:val="64282F74"/>
    <w:rsid w:val="647A754F"/>
    <w:rsid w:val="64BE28E5"/>
    <w:rsid w:val="64F25F43"/>
    <w:rsid w:val="650B2CC1"/>
    <w:rsid w:val="651A2E34"/>
    <w:rsid w:val="65222D39"/>
    <w:rsid w:val="65480455"/>
    <w:rsid w:val="65627EE1"/>
    <w:rsid w:val="65645672"/>
    <w:rsid w:val="658E62FF"/>
    <w:rsid w:val="65B87E51"/>
    <w:rsid w:val="65F97932"/>
    <w:rsid w:val="66097B59"/>
    <w:rsid w:val="66275D12"/>
    <w:rsid w:val="662F6A90"/>
    <w:rsid w:val="663A6494"/>
    <w:rsid w:val="66D526D7"/>
    <w:rsid w:val="66E32E66"/>
    <w:rsid w:val="677E6F3C"/>
    <w:rsid w:val="678031E7"/>
    <w:rsid w:val="67D4446A"/>
    <w:rsid w:val="67DC54F2"/>
    <w:rsid w:val="683303EF"/>
    <w:rsid w:val="683343D8"/>
    <w:rsid w:val="6841458C"/>
    <w:rsid w:val="68874CAC"/>
    <w:rsid w:val="690048F3"/>
    <w:rsid w:val="69113733"/>
    <w:rsid w:val="6925665C"/>
    <w:rsid w:val="69290F11"/>
    <w:rsid w:val="69983FA6"/>
    <w:rsid w:val="69D94D87"/>
    <w:rsid w:val="69EF3086"/>
    <w:rsid w:val="69F05F50"/>
    <w:rsid w:val="6A220061"/>
    <w:rsid w:val="6A233EEF"/>
    <w:rsid w:val="6A465E3C"/>
    <w:rsid w:val="6A5C62CF"/>
    <w:rsid w:val="6B0D03C0"/>
    <w:rsid w:val="6B1E5050"/>
    <w:rsid w:val="6B2B1FA9"/>
    <w:rsid w:val="6B422E9E"/>
    <w:rsid w:val="6BAC1CC7"/>
    <w:rsid w:val="6BB61119"/>
    <w:rsid w:val="6BF41090"/>
    <w:rsid w:val="6C077E56"/>
    <w:rsid w:val="6C1007F5"/>
    <w:rsid w:val="6C464E53"/>
    <w:rsid w:val="6C470AEE"/>
    <w:rsid w:val="6C681B6E"/>
    <w:rsid w:val="6C9E552B"/>
    <w:rsid w:val="6D181FAA"/>
    <w:rsid w:val="6D335547"/>
    <w:rsid w:val="6D447A50"/>
    <w:rsid w:val="6D4823A1"/>
    <w:rsid w:val="6D62168F"/>
    <w:rsid w:val="6D834C12"/>
    <w:rsid w:val="6DC77435"/>
    <w:rsid w:val="6DE364DD"/>
    <w:rsid w:val="6E033576"/>
    <w:rsid w:val="6E7351FB"/>
    <w:rsid w:val="6E7C32DB"/>
    <w:rsid w:val="6E9E2627"/>
    <w:rsid w:val="6ED905FE"/>
    <w:rsid w:val="6EE96FB3"/>
    <w:rsid w:val="6EF57D69"/>
    <w:rsid w:val="6F1071B6"/>
    <w:rsid w:val="6F116671"/>
    <w:rsid w:val="6F1D1255"/>
    <w:rsid w:val="6F526615"/>
    <w:rsid w:val="6FC5006D"/>
    <w:rsid w:val="6FE9445D"/>
    <w:rsid w:val="6FF8628D"/>
    <w:rsid w:val="70376FD1"/>
    <w:rsid w:val="70384244"/>
    <w:rsid w:val="707F7EC7"/>
    <w:rsid w:val="70BF0BB8"/>
    <w:rsid w:val="70EB424C"/>
    <w:rsid w:val="71101E06"/>
    <w:rsid w:val="713334AB"/>
    <w:rsid w:val="716364C3"/>
    <w:rsid w:val="7171783E"/>
    <w:rsid w:val="7186652A"/>
    <w:rsid w:val="71A77BF4"/>
    <w:rsid w:val="71C63BB4"/>
    <w:rsid w:val="7200207E"/>
    <w:rsid w:val="721C3D1B"/>
    <w:rsid w:val="72223BBE"/>
    <w:rsid w:val="726F6ECC"/>
    <w:rsid w:val="7297562D"/>
    <w:rsid w:val="72C32C3A"/>
    <w:rsid w:val="72FF227C"/>
    <w:rsid w:val="73111EC4"/>
    <w:rsid w:val="73232C43"/>
    <w:rsid w:val="738058E6"/>
    <w:rsid w:val="73A27697"/>
    <w:rsid w:val="73BB7A16"/>
    <w:rsid w:val="73FE380C"/>
    <w:rsid w:val="7404185E"/>
    <w:rsid w:val="740A0D31"/>
    <w:rsid w:val="742A38A6"/>
    <w:rsid w:val="74764D20"/>
    <w:rsid w:val="74CF765E"/>
    <w:rsid w:val="74D34B0A"/>
    <w:rsid w:val="75004973"/>
    <w:rsid w:val="7527523D"/>
    <w:rsid w:val="753D38E7"/>
    <w:rsid w:val="75C837C4"/>
    <w:rsid w:val="75E70F1A"/>
    <w:rsid w:val="766B772F"/>
    <w:rsid w:val="76B477FD"/>
    <w:rsid w:val="76BA765F"/>
    <w:rsid w:val="76C8287A"/>
    <w:rsid w:val="77046CF3"/>
    <w:rsid w:val="770F6DA9"/>
    <w:rsid w:val="772C16B3"/>
    <w:rsid w:val="77355CC0"/>
    <w:rsid w:val="77611AEB"/>
    <w:rsid w:val="7764287A"/>
    <w:rsid w:val="779F2DEB"/>
    <w:rsid w:val="77AD5B55"/>
    <w:rsid w:val="77B66B48"/>
    <w:rsid w:val="78000B97"/>
    <w:rsid w:val="78311FB3"/>
    <w:rsid w:val="787E3A81"/>
    <w:rsid w:val="789F6C5E"/>
    <w:rsid w:val="78F739F6"/>
    <w:rsid w:val="79234269"/>
    <w:rsid w:val="793453BC"/>
    <w:rsid w:val="79440F3D"/>
    <w:rsid w:val="794D55A8"/>
    <w:rsid w:val="79E41C93"/>
    <w:rsid w:val="7A45735E"/>
    <w:rsid w:val="7A7D229D"/>
    <w:rsid w:val="7A8416D6"/>
    <w:rsid w:val="7AB60340"/>
    <w:rsid w:val="7AF73287"/>
    <w:rsid w:val="7B1E77A5"/>
    <w:rsid w:val="7B7E5038"/>
    <w:rsid w:val="7B8144B2"/>
    <w:rsid w:val="7B863A2B"/>
    <w:rsid w:val="7B9A3162"/>
    <w:rsid w:val="7BC43710"/>
    <w:rsid w:val="7BD1098B"/>
    <w:rsid w:val="7BE1190F"/>
    <w:rsid w:val="7C0443B5"/>
    <w:rsid w:val="7C10623D"/>
    <w:rsid w:val="7C180C46"/>
    <w:rsid w:val="7C207A2E"/>
    <w:rsid w:val="7C6767B7"/>
    <w:rsid w:val="7C8362C9"/>
    <w:rsid w:val="7CBA47AF"/>
    <w:rsid w:val="7D04087A"/>
    <w:rsid w:val="7D220FA6"/>
    <w:rsid w:val="7D4E2F76"/>
    <w:rsid w:val="7D5744FD"/>
    <w:rsid w:val="7D716561"/>
    <w:rsid w:val="7D7F0A56"/>
    <w:rsid w:val="7D8F652E"/>
    <w:rsid w:val="7DC97C9B"/>
    <w:rsid w:val="7DCA5DD4"/>
    <w:rsid w:val="7DE064C5"/>
    <w:rsid w:val="7E180E5E"/>
    <w:rsid w:val="7E2433BD"/>
    <w:rsid w:val="7E550269"/>
    <w:rsid w:val="7E7D1CE6"/>
    <w:rsid w:val="7E8E744C"/>
    <w:rsid w:val="7E915F5B"/>
    <w:rsid w:val="7E9F3781"/>
    <w:rsid w:val="7EA44590"/>
    <w:rsid w:val="7EAE6C30"/>
    <w:rsid w:val="7EE46955"/>
    <w:rsid w:val="7F7C1178"/>
    <w:rsid w:val="7F9E0713"/>
    <w:rsid w:val="7FAA258B"/>
    <w:rsid w:val="7FC0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nhideWhenUsed="0" w:uiPriority="0" w:name="footnote text"/>
    <w:lsdException w:qFormat="1" w:unhideWhenUsed="0" w:uiPriority="0" w:name="annotation text"/>
    <w:lsdException w:qFormat="1" w:unhideWhenUsed="0" w:uiPriority="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name="Body Text Indent 2"/>
    <w:lsdException w:uiPriority="99" w:name="Body Text Indent 3"/>
    <w:lsdException w:uiPriority="99" w:name="Block Text"/>
    <w:lsdException w:qFormat="1" w:unhideWhenUsed="0" w:uiPriority="99" w:semiHidden="0" w:name="Hyperlink"/>
    <w:lsdException w:qFormat="1" w:unhideWhenUsed="0"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pageBreakBefore/>
      <w:numPr>
        <w:ilvl w:val="0"/>
        <w:numId w:val="1"/>
      </w:numPr>
      <w:spacing w:after="330" w:line="578" w:lineRule="auto"/>
      <w:outlineLvl w:val="0"/>
    </w:pPr>
    <w:rPr>
      <w:b/>
      <w:bCs/>
      <w:kern w:val="44"/>
      <w:sz w:val="44"/>
      <w:szCs w:val="44"/>
    </w:rPr>
  </w:style>
  <w:style w:type="paragraph" w:styleId="3">
    <w:name w:val="heading 2"/>
    <w:basedOn w:val="1"/>
    <w:next w:val="1"/>
    <w:qFormat/>
    <w:uiPriority w:val="0"/>
    <w:pPr>
      <w:keepNext/>
      <w:keepLines/>
      <w:numPr>
        <w:ilvl w:val="1"/>
        <w:numId w:val="1"/>
      </w:numPr>
      <w:tabs>
        <w:tab w:val="left" w:pos="1440"/>
      </w:tabs>
      <w:spacing w:before="260" w:after="260" w:line="416" w:lineRule="auto"/>
      <w:outlineLvl w:val="1"/>
    </w:pPr>
    <w:rPr>
      <w:rFonts w:ascii="Arial" w:hAnsi="Arial" w:eastAsia="黑体"/>
      <w:b/>
      <w:bCs/>
      <w:sz w:val="32"/>
      <w:szCs w:val="32"/>
    </w:rPr>
  </w:style>
  <w:style w:type="paragraph" w:styleId="4">
    <w:name w:val="heading 3"/>
    <w:basedOn w:val="1"/>
    <w:next w:val="1"/>
    <w:link w:val="42"/>
    <w:qFormat/>
    <w:uiPriority w:val="0"/>
    <w:pPr>
      <w:keepNext/>
      <w:keepLines/>
      <w:numPr>
        <w:ilvl w:val="2"/>
        <w:numId w:val="1"/>
      </w:numPr>
      <w:tabs>
        <w:tab w:val="left" w:pos="1440"/>
        <w:tab w:val="clear" w:pos="1930"/>
      </w:tabs>
      <w:spacing w:before="260" w:after="260" w:line="415" w:lineRule="auto"/>
      <w:ind w:left="1080"/>
      <w:outlineLvl w:val="2"/>
    </w:pPr>
    <w:rPr>
      <w:b/>
      <w:bCs/>
      <w:sz w:val="32"/>
      <w:szCs w:val="32"/>
    </w:rPr>
  </w:style>
  <w:style w:type="paragraph" w:styleId="5">
    <w:name w:val="heading 4"/>
    <w:basedOn w:val="1"/>
    <w:next w:val="1"/>
    <w:link w:val="43"/>
    <w:qFormat/>
    <w:uiPriority w:val="0"/>
    <w:pPr>
      <w:keepNext/>
      <w:keepLines/>
      <w:numPr>
        <w:ilvl w:val="3"/>
        <w:numId w:val="1"/>
      </w:numPr>
      <w:tabs>
        <w:tab w:val="left" w:pos="1440"/>
      </w:tabs>
      <w:spacing w:before="240" w:after="120" w:line="377"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tabs>
        <w:tab w:val="left" w:pos="1440"/>
      </w:tabs>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tabs>
        <w:tab w:val="left" w:pos="1440"/>
      </w:tabs>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tabs>
        <w:tab w:val="left" w:pos="1440"/>
      </w:tabs>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tabs>
        <w:tab w:val="left" w:pos="1440"/>
      </w:tabs>
      <w:spacing w:before="240" w:after="64" w:line="320" w:lineRule="auto"/>
      <w:outlineLvl w:val="8"/>
    </w:pPr>
    <w:rPr>
      <w:rFonts w:ascii="Arial" w:hAnsi="Arial" w:eastAsia="黑体"/>
      <w:szCs w:val="21"/>
    </w:rPr>
  </w:style>
  <w:style w:type="character" w:default="1" w:styleId="35">
    <w:name w:val="Default Paragraph Font"/>
    <w:semiHidden/>
    <w:unhideWhenUsed/>
    <w:uiPriority w:val="1"/>
  </w:style>
  <w:style w:type="table" w:default="1" w:styleId="33">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12">
    <w:name w:val="Document Map"/>
    <w:basedOn w:val="1"/>
    <w:semiHidden/>
    <w:qFormat/>
    <w:uiPriority w:val="0"/>
    <w:pPr>
      <w:shd w:val="clear" w:color="auto" w:fill="000080"/>
    </w:pPr>
  </w:style>
  <w:style w:type="paragraph" w:styleId="13">
    <w:name w:val="annotation text"/>
    <w:basedOn w:val="1"/>
    <w:semiHidden/>
    <w:qFormat/>
    <w:uiPriority w:val="0"/>
    <w:pPr>
      <w:jc w:val="left"/>
    </w:pPr>
  </w:style>
  <w:style w:type="paragraph" w:styleId="14">
    <w:name w:val="Body Text"/>
    <w:basedOn w:val="1"/>
    <w:semiHidden/>
    <w:qFormat/>
    <w:uiPriority w:val="0"/>
    <w:rPr>
      <w:b/>
      <w:bCs/>
      <w:color w:val="33CCCC"/>
    </w:rPr>
  </w:style>
  <w:style w:type="paragraph" w:styleId="15">
    <w:name w:val="Body Text Indent"/>
    <w:basedOn w:val="1"/>
    <w:semiHidden/>
    <w:qFormat/>
    <w:uiPriority w:val="0"/>
    <w:pPr>
      <w:ind w:left="2" w:firstLine="538" w:firstLineChars="192"/>
    </w:pPr>
    <w:rPr>
      <w:sz w:val="28"/>
    </w:rPr>
  </w:style>
  <w:style w:type="paragraph" w:styleId="16">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17">
    <w:name w:val="toc 3"/>
    <w:basedOn w:val="1"/>
    <w:next w:val="1"/>
    <w:qFormat/>
    <w:uiPriority w:val="39"/>
    <w:pPr>
      <w:tabs>
        <w:tab w:val="left" w:pos="1680"/>
        <w:tab w:val="right" w:leader="dot" w:pos="8296"/>
      </w:tabs>
      <w:ind w:left="840" w:leftChars="400"/>
    </w:pPr>
  </w:style>
  <w:style w:type="paragraph" w:styleId="18">
    <w:name w:val="Plain Text"/>
    <w:basedOn w:val="1"/>
    <w:semiHidden/>
    <w:qFormat/>
    <w:uiPriority w:val="0"/>
    <w:rPr>
      <w:rFonts w:ascii="宋体" w:hAnsi="Courier New" w:cs="Courier New"/>
      <w:szCs w:val="21"/>
    </w:rPr>
  </w:style>
  <w:style w:type="paragraph" w:styleId="19">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20">
    <w:name w:val="Date"/>
    <w:basedOn w:val="1"/>
    <w:next w:val="1"/>
    <w:link w:val="44"/>
    <w:unhideWhenUsed/>
    <w:qFormat/>
    <w:uiPriority w:val="99"/>
    <w:pPr>
      <w:ind w:left="100" w:leftChars="2500"/>
    </w:pPr>
  </w:style>
  <w:style w:type="paragraph" w:styleId="21">
    <w:name w:val="Body Text Indent 2"/>
    <w:basedOn w:val="1"/>
    <w:semiHidden/>
    <w:qFormat/>
    <w:uiPriority w:val="0"/>
    <w:pPr>
      <w:ind w:firstLine="560" w:firstLineChars="200"/>
    </w:pPr>
    <w:rPr>
      <w:sz w:val="28"/>
    </w:rPr>
  </w:style>
  <w:style w:type="paragraph" w:styleId="22">
    <w:name w:val="Balloon Text"/>
    <w:basedOn w:val="1"/>
    <w:semiHidden/>
    <w:qFormat/>
    <w:uiPriority w:val="0"/>
    <w:rPr>
      <w:sz w:val="18"/>
      <w:szCs w:val="18"/>
    </w:rPr>
  </w:style>
  <w:style w:type="paragraph" w:styleId="23">
    <w:name w:val="footer"/>
    <w:basedOn w:val="1"/>
    <w:link w:val="45"/>
    <w:qFormat/>
    <w:uiPriority w:val="99"/>
    <w:pPr>
      <w:tabs>
        <w:tab w:val="center" w:pos="4153"/>
        <w:tab w:val="right" w:pos="8306"/>
      </w:tabs>
      <w:snapToGrid w:val="0"/>
      <w:jc w:val="left"/>
    </w:pPr>
    <w:rPr>
      <w:sz w:val="18"/>
      <w:szCs w:val="18"/>
    </w:rPr>
  </w:style>
  <w:style w:type="paragraph" w:styleId="24">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25">
    <w:name w:val="toc 1"/>
    <w:basedOn w:val="1"/>
    <w:next w:val="1"/>
    <w:qFormat/>
    <w:uiPriority w:val="39"/>
    <w:pPr>
      <w:tabs>
        <w:tab w:val="left" w:pos="1260"/>
        <w:tab w:val="right" w:leader="dot" w:pos="8296"/>
      </w:tabs>
    </w:pPr>
    <w:rPr>
      <w:rFonts w:ascii="仿宋" w:hAnsi="仿宋" w:eastAsia="仿宋"/>
      <w:sz w:val="28"/>
      <w:szCs w:val="28"/>
    </w:rPr>
  </w:style>
  <w:style w:type="paragraph" w:styleId="26">
    <w:name w:val="toc 4"/>
    <w:basedOn w:val="1"/>
    <w:next w:val="1"/>
    <w:qFormat/>
    <w:uiPriority w:val="39"/>
    <w:pPr>
      <w:tabs>
        <w:tab w:val="right" w:leader="dot" w:pos="8296"/>
      </w:tabs>
      <w:ind w:left="1260" w:leftChars="600"/>
    </w:pPr>
  </w:style>
  <w:style w:type="paragraph" w:styleId="27">
    <w:name w:val="footnote text"/>
    <w:basedOn w:val="1"/>
    <w:semiHidden/>
    <w:qFormat/>
    <w:uiPriority w:val="0"/>
    <w:pPr>
      <w:widowControl/>
      <w:snapToGrid w:val="0"/>
      <w:jc w:val="left"/>
    </w:pPr>
    <w:rPr>
      <w:kern w:val="0"/>
      <w:sz w:val="18"/>
      <w:szCs w:val="18"/>
    </w:rPr>
  </w:style>
  <w:style w:type="paragraph" w:styleId="28">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29">
    <w:name w:val="toc 2"/>
    <w:basedOn w:val="1"/>
    <w:next w:val="1"/>
    <w:qFormat/>
    <w:uiPriority w:val="39"/>
    <w:pPr>
      <w:tabs>
        <w:tab w:val="left" w:pos="1260"/>
        <w:tab w:val="right" w:leader="dot" w:pos="8296"/>
      </w:tabs>
      <w:ind w:left="420" w:leftChars="200"/>
    </w:pPr>
    <w:rPr>
      <w:rFonts w:ascii="仿宋" w:hAnsi="仿宋" w:eastAsia="仿宋"/>
    </w:rPr>
  </w:style>
  <w:style w:type="paragraph" w:styleId="30">
    <w:name w:val="toc 9"/>
    <w:basedOn w:val="1"/>
    <w:next w:val="1"/>
    <w:unhideWhenUsed/>
    <w:qFormat/>
    <w:uiPriority w:val="39"/>
    <w:pPr>
      <w:ind w:left="3360" w:leftChars="1600"/>
    </w:pPr>
    <w:rPr>
      <w:rFonts w:asciiTheme="minorHAnsi" w:hAnsiTheme="minorHAnsi" w:eastAsiaTheme="minorEastAsia" w:cstheme="minorBidi"/>
      <w:szCs w:val="22"/>
    </w:rPr>
  </w:style>
  <w:style w:type="paragraph" w:styleId="31">
    <w:name w:val="HTML Preformatted"/>
    <w:basedOn w:val="1"/>
    <w:link w:val="4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32">
    <w:name w:val="annotation subject"/>
    <w:basedOn w:val="13"/>
    <w:next w:val="13"/>
    <w:semiHidden/>
    <w:qFormat/>
    <w:uiPriority w:val="0"/>
    <w:rPr>
      <w:b/>
      <w:bCs/>
    </w:rPr>
  </w:style>
  <w:style w:type="table" w:styleId="34">
    <w:name w:val="Table Grid"/>
    <w:basedOn w:val="3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6">
    <w:name w:val="Strong"/>
    <w:qFormat/>
    <w:uiPriority w:val="22"/>
    <w:rPr>
      <w:b/>
      <w:bCs/>
    </w:rPr>
  </w:style>
  <w:style w:type="character" w:styleId="37">
    <w:name w:val="page number"/>
    <w:basedOn w:val="35"/>
    <w:semiHidden/>
    <w:qFormat/>
    <w:uiPriority w:val="0"/>
  </w:style>
  <w:style w:type="character" w:styleId="38">
    <w:name w:val="FollowedHyperlink"/>
    <w:semiHidden/>
    <w:qFormat/>
    <w:uiPriority w:val="99"/>
    <w:rPr>
      <w:color w:val="800080"/>
      <w:u w:val="single"/>
    </w:rPr>
  </w:style>
  <w:style w:type="character" w:styleId="39">
    <w:name w:val="Hyperlink"/>
    <w:qFormat/>
    <w:uiPriority w:val="99"/>
    <w:rPr>
      <w:color w:val="0000FF"/>
      <w:u w:val="single"/>
    </w:rPr>
  </w:style>
  <w:style w:type="character" w:styleId="40">
    <w:name w:val="annotation reference"/>
    <w:semiHidden/>
    <w:qFormat/>
    <w:uiPriority w:val="0"/>
    <w:rPr>
      <w:sz w:val="21"/>
      <w:szCs w:val="21"/>
    </w:rPr>
  </w:style>
  <w:style w:type="character" w:styleId="41">
    <w:name w:val="footnote reference"/>
    <w:semiHidden/>
    <w:qFormat/>
    <w:uiPriority w:val="0"/>
    <w:rPr>
      <w:vertAlign w:val="superscript"/>
    </w:rPr>
  </w:style>
  <w:style w:type="character" w:customStyle="1" w:styleId="42">
    <w:name w:val="标题 3 字符"/>
    <w:link w:val="4"/>
    <w:qFormat/>
    <w:uiPriority w:val="0"/>
    <w:rPr>
      <w:b/>
      <w:bCs/>
      <w:kern w:val="2"/>
      <w:sz w:val="32"/>
      <w:szCs w:val="32"/>
    </w:rPr>
  </w:style>
  <w:style w:type="character" w:customStyle="1" w:styleId="43">
    <w:name w:val="标题 4 字符"/>
    <w:link w:val="5"/>
    <w:qFormat/>
    <w:uiPriority w:val="0"/>
    <w:rPr>
      <w:rFonts w:ascii="Arial" w:hAnsi="Arial" w:eastAsia="黑体"/>
      <w:b/>
      <w:bCs/>
      <w:kern w:val="2"/>
      <w:sz w:val="28"/>
      <w:szCs w:val="28"/>
    </w:rPr>
  </w:style>
  <w:style w:type="character" w:customStyle="1" w:styleId="44">
    <w:name w:val="日期 字符"/>
    <w:link w:val="20"/>
    <w:semiHidden/>
    <w:qFormat/>
    <w:uiPriority w:val="99"/>
    <w:rPr>
      <w:kern w:val="2"/>
      <w:sz w:val="21"/>
      <w:szCs w:val="24"/>
    </w:rPr>
  </w:style>
  <w:style w:type="character" w:customStyle="1" w:styleId="45">
    <w:name w:val="页脚 字符"/>
    <w:link w:val="23"/>
    <w:qFormat/>
    <w:uiPriority w:val="99"/>
    <w:rPr>
      <w:kern w:val="2"/>
      <w:sz w:val="18"/>
      <w:szCs w:val="18"/>
    </w:rPr>
  </w:style>
  <w:style w:type="character" w:customStyle="1" w:styleId="46">
    <w:name w:val="HTML 预设格式 字符"/>
    <w:link w:val="31"/>
    <w:qFormat/>
    <w:uiPriority w:val="99"/>
    <w:rPr>
      <w:rFonts w:ascii="宋体" w:hAnsi="宋体" w:cs="宋体"/>
      <w:sz w:val="24"/>
      <w:szCs w:val="24"/>
    </w:rPr>
  </w:style>
  <w:style w:type="paragraph" w:customStyle="1" w:styleId="47">
    <w:name w:val="目录 71"/>
    <w:basedOn w:val="1"/>
    <w:next w:val="1"/>
    <w:qFormat/>
    <w:uiPriority w:val="39"/>
    <w:pPr>
      <w:ind w:left="2520" w:leftChars="1200"/>
    </w:pPr>
    <w:rPr>
      <w:rFonts w:eastAsia="仿宋"/>
      <w:sz w:val="24"/>
    </w:rPr>
  </w:style>
  <w:style w:type="paragraph" w:customStyle="1" w:styleId="48">
    <w:name w:val="目录 51"/>
    <w:basedOn w:val="1"/>
    <w:next w:val="1"/>
    <w:qFormat/>
    <w:uiPriority w:val="39"/>
    <w:pPr>
      <w:ind w:left="1680" w:leftChars="800"/>
    </w:pPr>
    <w:rPr>
      <w:rFonts w:eastAsia="仿宋"/>
      <w:sz w:val="24"/>
    </w:rPr>
  </w:style>
  <w:style w:type="paragraph" w:customStyle="1" w:styleId="49">
    <w:name w:val="目录 81"/>
    <w:basedOn w:val="1"/>
    <w:next w:val="1"/>
    <w:qFormat/>
    <w:uiPriority w:val="39"/>
    <w:pPr>
      <w:ind w:left="2940" w:leftChars="1400"/>
    </w:pPr>
    <w:rPr>
      <w:rFonts w:eastAsia="仿宋"/>
      <w:sz w:val="24"/>
    </w:rPr>
  </w:style>
  <w:style w:type="paragraph" w:customStyle="1" w:styleId="50">
    <w:name w:val="目录 31"/>
    <w:basedOn w:val="1"/>
    <w:next w:val="1"/>
    <w:qFormat/>
    <w:uiPriority w:val="39"/>
    <w:pPr>
      <w:ind w:left="840" w:leftChars="400"/>
    </w:pPr>
    <w:rPr>
      <w:rFonts w:eastAsia="仿宋"/>
      <w:sz w:val="24"/>
    </w:rPr>
  </w:style>
  <w:style w:type="paragraph" w:customStyle="1" w:styleId="51">
    <w:name w:val="目录 21"/>
    <w:basedOn w:val="1"/>
    <w:next w:val="1"/>
    <w:qFormat/>
    <w:uiPriority w:val="39"/>
    <w:pPr>
      <w:ind w:left="420" w:leftChars="200"/>
    </w:pPr>
    <w:rPr>
      <w:rFonts w:eastAsia="仿宋"/>
      <w:sz w:val="24"/>
    </w:rPr>
  </w:style>
  <w:style w:type="paragraph" w:customStyle="1" w:styleId="52">
    <w:name w:val="目录 41"/>
    <w:basedOn w:val="1"/>
    <w:next w:val="1"/>
    <w:qFormat/>
    <w:uiPriority w:val="39"/>
    <w:pPr>
      <w:ind w:left="1260" w:leftChars="600"/>
    </w:pPr>
    <w:rPr>
      <w:rFonts w:eastAsia="仿宋"/>
      <w:sz w:val="24"/>
    </w:rPr>
  </w:style>
  <w:style w:type="paragraph" w:customStyle="1" w:styleId="53">
    <w:name w:val="目录 91"/>
    <w:basedOn w:val="1"/>
    <w:next w:val="1"/>
    <w:qFormat/>
    <w:uiPriority w:val="39"/>
    <w:pPr>
      <w:ind w:left="3360" w:leftChars="1600"/>
    </w:pPr>
    <w:rPr>
      <w:rFonts w:eastAsia="仿宋"/>
      <w:sz w:val="24"/>
    </w:rPr>
  </w:style>
  <w:style w:type="paragraph" w:customStyle="1" w:styleId="54">
    <w:name w:val="目录 61"/>
    <w:basedOn w:val="1"/>
    <w:next w:val="1"/>
    <w:qFormat/>
    <w:uiPriority w:val="39"/>
    <w:pPr>
      <w:ind w:left="2100" w:leftChars="1000"/>
    </w:pPr>
  </w:style>
  <w:style w:type="paragraph" w:customStyle="1" w:styleId="55">
    <w:name w:val="目录 11"/>
    <w:basedOn w:val="1"/>
    <w:next w:val="1"/>
    <w:qFormat/>
    <w:uiPriority w:val="39"/>
    <w:rPr>
      <w:rFonts w:eastAsia="仿宋"/>
      <w:sz w:val="28"/>
    </w:rPr>
  </w:style>
  <w:style w:type="paragraph" w:customStyle="1" w:styleId="56">
    <w:name w:val="普通 (Web)"/>
    <w:basedOn w:val="1"/>
    <w:qFormat/>
    <w:uiPriority w:val="0"/>
    <w:pPr>
      <w:widowControl/>
      <w:spacing w:before="100" w:beforeAutospacing="1" w:after="100" w:afterAutospacing="1"/>
      <w:jc w:val="left"/>
    </w:pPr>
    <w:rPr>
      <w:rFonts w:ascii="宋体" w:hAnsi="宋体"/>
      <w:kern w:val="0"/>
      <w:sz w:val="24"/>
    </w:rPr>
  </w:style>
  <w:style w:type="paragraph" w:customStyle="1" w:styleId="57">
    <w:name w:val="xl64"/>
    <w:basedOn w:val="1"/>
    <w:qFormat/>
    <w:uiPriority w:val="0"/>
    <w:pPr>
      <w:widowControl/>
      <w:pBdr>
        <w:top w:val="single" w:color="auto" w:sz="4" w:space="0"/>
        <w:left w:val="single" w:color="auto" w:sz="4" w:space="0"/>
        <w:bottom w:val="single" w:color="auto" w:sz="4" w:space="0"/>
        <w:right w:val="single" w:color="auto" w:sz="4" w:space="0"/>
      </w:pBdr>
      <w:shd w:val="clear" w:color="000000" w:fill="FFE699"/>
      <w:spacing w:before="100" w:beforeAutospacing="1" w:after="100" w:afterAutospacing="1"/>
      <w:jc w:val="center"/>
    </w:pPr>
    <w:rPr>
      <w:rFonts w:ascii="仿宋" w:hAnsi="仿宋" w:eastAsia="仿宋" w:cs="宋体"/>
      <w:b/>
      <w:bCs/>
      <w:color w:val="333333"/>
      <w:kern w:val="0"/>
      <w:sz w:val="24"/>
    </w:rPr>
  </w:style>
  <w:style w:type="paragraph" w:customStyle="1" w:styleId="58">
    <w:name w:val="正文表标题"/>
    <w:next w:val="59"/>
    <w:qFormat/>
    <w:uiPriority w:val="0"/>
    <w:pPr>
      <w:numPr>
        <w:ilvl w:val="0"/>
        <w:numId w:val="2"/>
      </w:numPr>
      <w:jc w:val="center"/>
    </w:pPr>
    <w:rPr>
      <w:rFonts w:ascii="黑体" w:hAnsi="Times New Roman" w:eastAsia="黑体" w:cs="Times New Roman"/>
      <w:sz w:val="21"/>
      <w:lang w:val="en-US" w:eastAsia="zh-CN" w:bidi="ar-SA"/>
    </w:rPr>
  </w:style>
  <w:style w:type="paragraph" w:customStyle="1" w:styleId="59">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60">
    <w:name w:val="xl70"/>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仿宋" w:hAnsi="仿宋" w:eastAsia="仿宋" w:cs="宋体"/>
      <w:i/>
      <w:iCs/>
      <w:color w:val="333333"/>
      <w:kern w:val="0"/>
      <w:sz w:val="24"/>
    </w:rPr>
  </w:style>
  <w:style w:type="paragraph" w:customStyle="1" w:styleId="61">
    <w:name w:val="列项——（一级）"/>
    <w:qFormat/>
    <w:uiPriority w:val="0"/>
    <w:pPr>
      <w:widowControl w:val="0"/>
      <w:numPr>
        <w:ilvl w:val="0"/>
        <w:numId w:val="3"/>
      </w:numPr>
      <w:tabs>
        <w:tab w:val="left" w:pos="854"/>
        <w:tab w:val="clear" w:pos="1140"/>
      </w:tabs>
      <w:ind w:left="200" w:leftChars="200" w:hanging="200" w:hangingChars="200"/>
      <w:jc w:val="both"/>
    </w:pPr>
    <w:rPr>
      <w:rFonts w:ascii="宋体" w:hAnsi="Times New Roman" w:eastAsia="宋体" w:cs="Times New Roman"/>
      <w:sz w:val="21"/>
      <w:lang w:val="en-US" w:eastAsia="zh-CN" w:bidi="ar-SA"/>
    </w:rPr>
  </w:style>
  <w:style w:type="paragraph" w:customStyle="1" w:styleId="62">
    <w:name w:val="xl69"/>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仿宋" w:hAnsi="仿宋" w:eastAsia="仿宋" w:cs="宋体"/>
      <w:color w:val="333333"/>
      <w:kern w:val="0"/>
      <w:sz w:val="24"/>
    </w:rPr>
  </w:style>
  <w:style w:type="paragraph" w:customStyle="1" w:styleId="63">
    <w:name w:val="xl66"/>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仿宋" w:hAnsi="仿宋" w:eastAsia="仿宋" w:cs="宋体"/>
      <w:b/>
      <w:bCs/>
      <w:color w:val="333333"/>
      <w:kern w:val="0"/>
      <w:sz w:val="24"/>
    </w:rPr>
  </w:style>
  <w:style w:type="paragraph" w:customStyle="1" w:styleId="64">
    <w:name w:val="附录图标题"/>
    <w:next w:val="59"/>
    <w:qFormat/>
    <w:uiPriority w:val="0"/>
    <w:pPr>
      <w:numPr>
        <w:ilvl w:val="0"/>
        <w:numId w:val="4"/>
      </w:numPr>
      <w:jc w:val="center"/>
    </w:pPr>
    <w:rPr>
      <w:rFonts w:ascii="黑体" w:hAnsi="Times New Roman" w:eastAsia="黑体" w:cs="Times New Roman"/>
      <w:sz w:val="21"/>
      <w:lang w:val="en-US" w:eastAsia="zh-CN" w:bidi="ar-SA"/>
    </w:rPr>
  </w:style>
  <w:style w:type="paragraph" w:customStyle="1" w:styleId="65">
    <w:name w:val="xl65"/>
    <w:basedOn w:val="1"/>
    <w:qFormat/>
    <w:uiPriority w:val="0"/>
    <w:pPr>
      <w:widowControl/>
      <w:pBdr>
        <w:top w:val="single" w:color="auto" w:sz="4" w:space="0"/>
        <w:left w:val="single" w:color="auto" w:sz="4" w:space="0"/>
        <w:bottom w:val="single" w:color="auto" w:sz="4" w:space="0"/>
        <w:right w:val="single" w:color="auto" w:sz="4" w:space="0"/>
      </w:pBdr>
      <w:shd w:val="clear" w:color="000000" w:fill="FFE699"/>
      <w:spacing w:before="100" w:beforeAutospacing="1" w:after="100" w:afterAutospacing="1"/>
      <w:jc w:val="left"/>
    </w:pPr>
    <w:rPr>
      <w:rFonts w:ascii="仿宋" w:hAnsi="仿宋" w:eastAsia="仿宋" w:cs="宋体"/>
      <w:b/>
      <w:bCs/>
      <w:color w:val="333333"/>
      <w:kern w:val="0"/>
      <w:sz w:val="24"/>
    </w:rPr>
  </w:style>
  <w:style w:type="paragraph" w:customStyle="1" w:styleId="66">
    <w:name w:val="font6"/>
    <w:basedOn w:val="1"/>
    <w:qFormat/>
    <w:uiPriority w:val="0"/>
    <w:pPr>
      <w:widowControl/>
      <w:spacing w:before="100" w:beforeAutospacing="1" w:after="100" w:afterAutospacing="1"/>
      <w:jc w:val="left"/>
    </w:pPr>
    <w:rPr>
      <w:rFonts w:ascii="仿宋" w:hAnsi="仿宋" w:eastAsia="仿宋" w:cs="宋体"/>
      <w:color w:val="333333"/>
      <w:kern w:val="0"/>
      <w:sz w:val="22"/>
      <w:szCs w:val="22"/>
    </w:rPr>
  </w:style>
  <w:style w:type="paragraph" w:customStyle="1" w:styleId="67">
    <w:name w:val="xl68"/>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仿宋" w:hAnsi="仿宋" w:eastAsia="仿宋" w:cs="宋体"/>
      <w:b/>
      <w:bCs/>
      <w:i/>
      <w:iCs/>
      <w:color w:val="333333"/>
      <w:kern w:val="0"/>
      <w:sz w:val="24"/>
    </w:rPr>
  </w:style>
  <w:style w:type="paragraph" w:customStyle="1" w:styleId="68">
    <w:name w:val="附录表标题"/>
    <w:next w:val="1"/>
    <w:qFormat/>
    <w:uiPriority w:val="0"/>
    <w:pPr>
      <w:jc w:val="center"/>
      <w:textAlignment w:val="baseline"/>
    </w:pPr>
    <w:rPr>
      <w:rFonts w:ascii="黑体" w:hAnsi="Times New Roman" w:eastAsia="黑体" w:cs="Times New Roman"/>
      <w:kern w:val="21"/>
      <w:sz w:val="21"/>
      <w:lang w:val="en-US" w:eastAsia="zh-CN" w:bidi="ar-SA"/>
    </w:rPr>
  </w:style>
  <w:style w:type="paragraph" w:customStyle="1" w:styleId="69">
    <w:name w:val="列项●（二级）"/>
    <w:qFormat/>
    <w:uiPriority w:val="0"/>
    <w:pPr>
      <w:numPr>
        <w:ilvl w:val="0"/>
        <w:numId w:val="5"/>
      </w:numPr>
      <w:tabs>
        <w:tab w:val="left" w:pos="840"/>
      </w:tabs>
      <w:ind w:left="600" w:leftChars="400" w:hanging="200" w:hangingChars="200"/>
      <w:jc w:val="both"/>
    </w:pPr>
    <w:rPr>
      <w:rFonts w:ascii="宋体" w:hAnsi="Times New Roman" w:eastAsia="宋体" w:cs="Times New Roman"/>
      <w:sz w:val="21"/>
      <w:lang w:val="en-US" w:eastAsia="zh-CN" w:bidi="ar-SA"/>
    </w:rPr>
  </w:style>
  <w:style w:type="paragraph" w:customStyle="1" w:styleId="70">
    <w:name w:val="样式子"/>
    <w:basedOn w:val="1"/>
    <w:qFormat/>
    <w:uiPriority w:val="0"/>
    <w:pPr>
      <w:spacing w:line="360" w:lineRule="auto"/>
      <w:ind w:firstLine="200" w:firstLineChars="200"/>
    </w:pPr>
    <w:rPr>
      <w:rFonts w:eastAsia="仿宋_GB2312"/>
      <w:sz w:val="30"/>
      <w:szCs w:val="20"/>
    </w:rPr>
  </w:style>
  <w:style w:type="paragraph" w:customStyle="1" w:styleId="71">
    <w:name w:val="列出段落"/>
    <w:basedOn w:val="1"/>
    <w:qFormat/>
    <w:uiPriority w:val="99"/>
    <w:pPr>
      <w:ind w:firstLine="420" w:firstLineChars="200"/>
    </w:pPr>
    <w:rPr>
      <w:rFonts w:ascii="Calibri" w:hAnsi="Calibri"/>
      <w:szCs w:val="22"/>
    </w:rPr>
  </w:style>
  <w:style w:type="paragraph" w:customStyle="1" w:styleId="72">
    <w:name w:val="xl63"/>
    <w:basedOn w:val="1"/>
    <w:qFormat/>
    <w:uiPriority w:val="0"/>
    <w:pPr>
      <w:widowControl/>
      <w:spacing w:before="100" w:beforeAutospacing="1" w:after="100" w:afterAutospacing="1"/>
      <w:jc w:val="left"/>
    </w:pPr>
    <w:rPr>
      <w:rFonts w:ascii="仿宋" w:hAnsi="仿宋" w:eastAsia="仿宋" w:cs="宋体"/>
      <w:kern w:val="0"/>
      <w:sz w:val="24"/>
    </w:rPr>
  </w:style>
  <w:style w:type="paragraph" w:customStyle="1" w:styleId="73">
    <w:name w:val="列项◆（三级）"/>
    <w:qFormat/>
    <w:uiPriority w:val="0"/>
    <w:pPr>
      <w:numPr>
        <w:ilvl w:val="0"/>
        <w:numId w:val="6"/>
      </w:numPr>
      <w:ind w:left="800" w:leftChars="600" w:hanging="200" w:hangingChars="200"/>
    </w:pPr>
    <w:rPr>
      <w:rFonts w:ascii="宋体" w:hAnsi="Times New Roman" w:eastAsia="宋体" w:cs="Times New Roman"/>
      <w:sz w:val="21"/>
      <w:lang w:val="en-US" w:eastAsia="zh-CN" w:bidi="ar-SA"/>
    </w:rPr>
  </w:style>
  <w:style w:type="paragraph" w:customStyle="1" w:styleId="74">
    <w:name w:val="修订1"/>
    <w:semiHidden/>
    <w:qFormat/>
    <w:uiPriority w:val="99"/>
    <w:rPr>
      <w:rFonts w:ascii="Times New Roman" w:hAnsi="Times New Roman" w:eastAsia="宋体" w:cs="Times New Roman"/>
      <w:kern w:val="2"/>
      <w:sz w:val="21"/>
      <w:szCs w:val="24"/>
      <w:lang w:val="en-US" w:eastAsia="zh-CN" w:bidi="ar-SA"/>
    </w:rPr>
  </w:style>
  <w:style w:type="paragraph" w:customStyle="1" w:styleId="75">
    <w:name w:val="xl67"/>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仿宋" w:hAnsi="仿宋" w:eastAsia="仿宋" w:cs="宋体"/>
      <w:color w:val="333333"/>
      <w:kern w:val="0"/>
      <w:sz w:val="24"/>
    </w:rPr>
  </w:style>
  <w:style w:type="paragraph" w:customStyle="1" w:styleId="76">
    <w:name w:val="font5"/>
    <w:basedOn w:val="1"/>
    <w:qFormat/>
    <w:uiPriority w:val="0"/>
    <w:pPr>
      <w:widowControl/>
      <w:spacing w:before="100" w:beforeAutospacing="1" w:after="100" w:afterAutospacing="1"/>
      <w:jc w:val="left"/>
    </w:pPr>
    <w:rPr>
      <w:rFonts w:ascii="仿宋" w:hAnsi="仿宋" w:eastAsia="仿宋" w:cs="宋体"/>
      <w:color w:val="333333"/>
      <w:kern w:val="0"/>
      <w:sz w:val="22"/>
      <w:szCs w:val="22"/>
    </w:rPr>
  </w:style>
  <w:style w:type="paragraph" w:customStyle="1" w:styleId="77">
    <w:name w:val="msonormal"/>
    <w:basedOn w:val="1"/>
    <w:qFormat/>
    <w:uiPriority w:val="0"/>
    <w:pPr>
      <w:widowControl/>
      <w:spacing w:before="100" w:beforeAutospacing="1" w:after="100" w:afterAutospacing="1"/>
      <w:jc w:val="left"/>
    </w:pPr>
    <w:rPr>
      <w:rFonts w:ascii="宋体" w:hAnsi="宋体" w:cs="宋体"/>
      <w:kern w:val="0"/>
      <w:sz w:val="24"/>
    </w:rPr>
  </w:style>
  <w:style w:type="paragraph" w:customStyle="1" w:styleId="78">
    <w:name w:val="xl71"/>
    <w:basedOn w:val="1"/>
    <w:qFormat/>
    <w:uiPriority w:val="0"/>
    <w:pPr>
      <w:widowControl/>
      <w:pBdr>
        <w:top w:val="single" w:color="auto" w:sz="8" w:space="0"/>
        <w:bottom w:val="single" w:color="auto" w:sz="8" w:space="0"/>
        <w:right w:val="single" w:color="auto" w:sz="8" w:space="0"/>
      </w:pBdr>
      <w:spacing w:before="100" w:beforeAutospacing="1" w:after="100" w:afterAutospacing="1"/>
      <w:jc w:val="right"/>
    </w:pPr>
    <w:rPr>
      <w:rFonts w:ascii="仿宋" w:hAnsi="仿宋" w:eastAsia="仿宋" w:cs="宋体"/>
      <w:color w:val="000000"/>
      <w:kern w:val="0"/>
      <w:sz w:val="24"/>
    </w:rPr>
  </w:style>
  <w:style w:type="paragraph" w:customStyle="1" w:styleId="79">
    <w:name w:val="xl72"/>
    <w:basedOn w:val="1"/>
    <w:qFormat/>
    <w:uiPriority w:val="0"/>
    <w:pPr>
      <w:widowControl/>
      <w:pBdr>
        <w:left w:val="single" w:color="auto" w:sz="8" w:space="0"/>
        <w:bottom w:val="single" w:color="auto" w:sz="8" w:space="0"/>
        <w:right w:val="single" w:color="auto" w:sz="8" w:space="0"/>
      </w:pBdr>
      <w:spacing w:before="100" w:beforeAutospacing="1" w:after="100" w:afterAutospacing="1"/>
      <w:jc w:val="right"/>
    </w:pPr>
    <w:rPr>
      <w:rFonts w:ascii="仿宋" w:hAnsi="仿宋" w:eastAsia="仿宋" w:cs="宋体"/>
      <w:color w:val="000000"/>
      <w:kern w:val="0"/>
      <w:sz w:val="24"/>
    </w:rPr>
  </w:style>
  <w:style w:type="paragraph" w:customStyle="1" w:styleId="80">
    <w:name w:val="xl73"/>
    <w:basedOn w:val="1"/>
    <w:qFormat/>
    <w:uiPriority w:val="0"/>
    <w:pPr>
      <w:widowControl/>
      <w:spacing w:before="100" w:beforeAutospacing="1" w:after="100" w:afterAutospacing="1"/>
      <w:jc w:val="right"/>
    </w:pPr>
    <w:rPr>
      <w:rFonts w:ascii="宋体" w:hAnsi="宋体" w:cs="宋体"/>
      <w:kern w:val="0"/>
      <w:sz w:val="24"/>
    </w:rPr>
  </w:style>
  <w:style w:type="paragraph" w:customStyle="1" w:styleId="81">
    <w:name w:val="xl74"/>
    <w:basedOn w:val="1"/>
    <w:qFormat/>
    <w:uiPriority w:val="0"/>
    <w:pPr>
      <w:widowControl/>
      <w:pBdr>
        <w:top w:val="single" w:color="auto" w:sz="8" w:space="0"/>
        <w:bottom w:val="double" w:color="auto" w:sz="6" w:space="0"/>
        <w:right w:val="single" w:color="auto" w:sz="8" w:space="0"/>
      </w:pBdr>
      <w:shd w:val="clear" w:color="000000" w:fill="FFE699"/>
      <w:spacing w:before="100" w:beforeAutospacing="1" w:after="100" w:afterAutospacing="1"/>
      <w:jc w:val="right"/>
    </w:pPr>
    <w:rPr>
      <w:rFonts w:ascii="仿宋" w:hAnsi="仿宋" w:eastAsia="仿宋" w:cs="宋体"/>
      <w:b/>
      <w:bCs/>
      <w:color w:val="000000"/>
      <w:kern w:val="0"/>
      <w:sz w:val="24"/>
    </w:rPr>
  </w:style>
  <w:style w:type="character" w:customStyle="1" w:styleId="82">
    <w:name w:val="op_dict_text2"/>
    <w:basedOn w:val="35"/>
    <w:qFormat/>
    <w:uiPriority w:val="0"/>
  </w:style>
  <w:style w:type="paragraph" w:customStyle="1" w:styleId="83">
    <w:name w:val="正文1"/>
    <w:basedOn w:val="1"/>
    <w:qFormat/>
    <w:uiPriority w:val="0"/>
    <w:pPr>
      <w:ind w:firstLine="600" w:firstLineChars="200"/>
    </w:pPr>
    <w:rPr>
      <w:rFonts w:eastAsia="仿宋_GB2312"/>
      <w:sz w:val="30"/>
      <w:szCs w:val="20"/>
    </w:rPr>
  </w:style>
  <w:style w:type="paragraph" w:styleId="84">
    <w:name w:val="List Paragraph"/>
    <w:basedOn w:val="1"/>
    <w:qFormat/>
    <w:uiPriority w:val="99"/>
    <w:pPr>
      <w:ind w:firstLine="420" w:firstLineChars="200"/>
    </w:pPr>
  </w:style>
  <w:style w:type="character" w:customStyle="1" w:styleId="85">
    <w:name w:val="未处理的提及1"/>
    <w:basedOn w:val="35"/>
    <w:semiHidden/>
    <w:unhideWhenUsed/>
    <w:qFormat/>
    <w:uiPriority w:val="99"/>
    <w:rPr>
      <w:color w:val="605E5C"/>
      <w:shd w:val="clear" w:color="auto" w:fill="E1DFDD"/>
    </w:rPr>
  </w:style>
  <w:style w:type="paragraph" w:customStyle="1" w:styleId="86">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87">
    <w:name w:val="未处理的提及2"/>
    <w:basedOn w:val="35"/>
    <w:semiHidden/>
    <w:unhideWhenUsed/>
    <w:qFormat/>
    <w:uiPriority w:val="99"/>
    <w:rPr>
      <w:color w:val="605E5C"/>
      <w:shd w:val="clear" w:color="auto" w:fill="E1DFDD"/>
    </w:rPr>
  </w:style>
  <w:style w:type="character" w:customStyle="1" w:styleId="88">
    <w:name w:val="未处理的提及3"/>
    <w:basedOn w:val="35"/>
    <w:semiHidden/>
    <w:unhideWhenUsed/>
    <w:qFormat/>
    <w:uiPriority w:val="99"/>
    <w:rPr>
      <w:color w:val="605E5C"/>
      <w:shd w:val="clear" w:color="auto" w:fill="E1DFDD"/>
    </w:rPr>
  </w:style>
  <w:style w:type="character" w:customStyle="1" w:styleId="89">
    <w:name w:val="未处理的提及4"/>
    <w:basedOn w:val="35"/>
    <w:semiHidden/>
    <w:unhideWhenUsed/>
    <w:qFormat/>
    <w:uiPriority w:val="99"/>
    <w:rPr>
      <w:color w:val="605E5C"/>
      <w:shd w:val="clear" w:color="auto" w:fill="E1DFDD"/>
    </w:rPr>
  </w:style>
  <w:style w:type="character" w:customStyle="1" w:styleId="90">
    <w:name w:val="未处理的提及5"/>
    <w:basedOn w:val="35"/>
    <w:semiHidden/>
    <w:unhideWhenUsed/>
    <w:qFormat/>
    <w:uiPriority w:val="99"/>
    <w:rPr>
      <w:color w:val="605E5C"/>
      <w:shd w:val="clear" w:color="auto" w:fill="E1DFDD"/>
    </w:rPr>
  </w:style>
  <w:style w:type="character" w:customStyle="1" w:styleId="91">
    <w:name w:val="未处理的提及6"/>
    <w:basedOn w:val="35"/>
    <w:semiHidden/>
    <w:unhideWhenUsed/>
    <w:qFormat/>
    <w:uiPriority w:val="99"/>
    <w:rPr>
      <w:color w:val="605E5C"/>
      <w:shd w:val="clear" w:color="auto" w:fill="E1DFDD"/>
    </w:rPr>
  </w:style>
  <w:style w:type="character" w:customStyle="1" w:styleId="92">
    <w:name w:val="Unresolved Mention"/>
    <w:basedOn w:val="3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7.emf"/><Relationship Id="rId26" Type="http://schemas.openxmlformats.org/officeDocument/2006/relationships/oleObject" Target="embeddings/oleObject1.bin"/><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C6AFE8-7DF1-4736-B7C4-44F6470AE4A4}">
  <ds:schemaRefs/>
</ds:datastoreItem>
</file>

<file path=docProps/app.xml><?xml version="1.0" encoding="utf-8"?>
<Properties xmlns="http://schemas.openxmlformats.org/officeDocument/2006/extended-properties" xmlns:vt="http://schemas.openxmlformats.org/officeDocument/2006/docPropsVTypes">
  <Template>Normal.dotm</Template>
  <Company>fxq</Company>
  <Pages>138</Pages>
  <Words>20123</Words>
  <Characters>114707</Characters>
  <Lines>955</Lines>
  <Paragraphs>269</Paragraphs>
  <TotalTime>3</TotalTime>
  <ScaleCrop>false</ScaleCrop>
  <LinksUpToDate>false</LinksUpToDate>
  <CharactersWithSpaces>134561</CharactersWithSpaces>
  <Application>WPS Office_11.8.2.8555_F1E327BC-269C-435d-A152-05C5408002CA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2020-02-19T08:35:00Z</dcterms:created>
  <dc:creator>deng</dc:creator>
  <cp:lastModifiedBy>hzhx</cp:lastModifiedBy>
  <cp:lastPrinted>2007-02-08T08:13:00Z</cp:lastPrinted>
  <dcterms:modified xsi:type="dcterms:W3CDTF">2020-11-24T08:42:28Z</dcterms:modified>
  <dc:title>报文分为报文头和报文体两部分</dc:title>
  <cp:revision>2003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2052-11.8.2.8555</vt:lpwstr>
  </property>
</Properties>
</file>