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495E" w14:textId="668ECFC7" w:rsidR="00C10692" w:rsidRDefault="00C10692" w:rsidP="00C10692">
      <w:pPr>
        <w:spacing w:beforeLines="50" w:before="156"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注意：</w:t>
      </w:r>
      <w:r>
        <w:rPr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类作业为必做作业，</w:t>
      </w:r>
      <w:r>
        <w:rPr>
          <w:rFonts w:hint="eastAsia"/>
          <w:b/>
          <w:bCs/>
          <w:sz w:val="28"/>
          <w:szCs w:val="28"/>
        </w:rPr>
        <w:t>B</w:t>
      </w:r>
      <w:r>
        <w:rPr>
          <w:rFonts w:hint="eastAsia"/>
          <w:b/>
          <w:bCs/>
          <w:sz w:val="28"/>
          <w:szCs w:val="28"/>
        </w:rPr>
        <w:t>类作业为选做作业。</w:t>
      </w:r>
    </w:p>
    <w:p w14:paraId="63D38048" w14:textId="7F103885" w:rsidR="00C10692" w:rsidRPr="00713986" w:rsidRDefault="00C10692" w:rsidP="00C10692">
      <w:pPr>
        <w:spacing w:beforeLines="50" w:before="156" w:line="360" w:lineRule="auto"/>
        <w:jc w:val="center"/>
        <w:rPr>
          <w:b/>
          <w:bCs/>
          <w:sz w:val="28"/>
          <w:szCs w:val="28"/>
        </w:rPr>
      </w:pPr>
      <w:r w:rsidRPr="00713986">
        <w:rPr>
          <w:b/>
          <w:bCs/>
          <w:sz w:val="28"/>
          <w:szCs w:val="28"/>
        </w:rPr>
        <w:t>第九章</w:t>
      </w:r>
      <w:r w:rsidRPr="00713986">
        <w:rPr>
          <w:rFonts w:hint="eastAsia"/>
          <w:b/>
          <w:bCs/>
          <w:sz w:val="28"/>
          <w:szCs w:val="28"/>
        </w:rPr>
        <w:t xml:space="preserve"> </w:t>
      </w:r>
      <w:r w:rsidRPr="00713986">
        <w:rPr>
          <w:rFonts w:hint="eastAsia"/>
          <w:b/>
          <w:bCs/>
          <w:sz w:val="28"/>
          <w:szCs w:val="28"/>
        </w:rPr>
        <w:t>振动</w:t>
      </w:r>
      <w:r w:rsidRPr="00713986">
        <w:rPr>
          <w:b/>
          <w:bCs/>
          <w:sz w:val="28"/>
          <w:szCs w:val="28"/>
        </w:rPr>
        <w:t xml:space="preserve"> </w:t>
      </w:r>
      <w:r w:rsidRPr="00713986">
        <w:rPr>
          <w:b/>
          <w:bCs/>
          <w:sz w:val="28"/>
          <w:szCs w:val="28"/>
        </w:rPr>
        <w:t>作业</w:t>
      </w:r>
    </w:p>
    <w:p w14:paraId="43ED2319" w14:textId="77777777" w:rsidR="00C10692" w:rsidRPr="00686C6E" w:rsidRDefault="00C10692" w:rsidP="00C10692">
      <w:pPr>
        <w:autoSpaceDE w:val="0"/>
        <w:autoSpaceDN w:val="0"/>
        <w:adjustRightInd w:val="0"/>
        <w:spacing w:line="360" w:lineRule="auto"/>
        <w:ind w:left="482" w:hangingChars="200" w:hanging="482"/>
        <w:rPr>
          <w:b/>
          <w:kern w:val="0"/>
          <w:sz w:val="24"/>
        </w:rPr>
      </w:pPr>
      <w:r w:rsidRPr="00686C6E">
        <w:rPr>
          <w:b/>
          <w:kern w:val="0"/>
          <w:sz w:val="24"/>
        </w:rPr>
        <w:t>A</w:t>
      </w:r>
      <w:r w:rsidRPr="00686C6E">
        <w:rPr>
          <w:b/>
          <w:kern w:val="0"/>
          <w:sz w:val="24"/>
        </w:rPr>
        <w:t>类计算题（教材</w:t>
      </w:r>
      <w:r w:rsidRPr="00686C6E">
        <w:rPr>
          <w:b/>
          <w:kern w:val="0"/>
          <w:sz w:val="24"/>
        </w:rPr>
        <w:t>P39~P43</w:t>
      </w:r>
      <w:r w:rsidRPr="00686C6E">
        <w:rPr>
          <w:b/>
          <w:kern w:val="0"/>
          <w:sz w:val="24"/>
        </w:rPr>
        <w:t>）：</w:t>
      </w:r>
    </w:p>
    <w:p w14:paraId="7B6840DB" w14:textId="77777777" w:rsidR="00C10692" w:rsidRPr="009E3446" w:rsidRDefault="00C10692" w:rsidP="00C10692">
      <w:pPr>
        <w:spacing w:line="360" w:lineRule="auto"/>
        <w:rPr>
          <w:kern w:val="0"/>
          <w:szCs w:val="21"/>
        </w:rPr>
      </w:pPr>
      <w:r w:rsidRPr="009E3446">
        <w:rPr>
          <w:b/>
          <w:kern w:val="0"/>
          <w:szCs w:val="21"/>
        </w:rPr>
        <w:t>9-13</w:t>
      </w:r>
      <w:r w:rsidRPr="009E3446">
        <w:rPr>
          <w:kern w:val="0"/>
          <w:szCs w:val="21"/>
        </w:rPr>
        <w:t xml:space="preserve">　一放置在水平桌面上的弹簧振子，振幅</w:t>
      </w:r>
      <w:r w:rsidRPr="009E3446">
        <w:rPr>
          <w:i/>
          <w:kern w:val="0"/>
          <w:szCs w:val="21"/>
        </w:rPr>
        <w:t>A</w:t>
      </w:r>
      <w:r w:rsidRPr="009E3446">
        <w:rPr>
          <w:kern w:val="0"/>
          <w:szCs w:val="21"/>
        </w:rPr>
        <w:t>＝</w:t>
      </w:r>
      <w:r w:rsidRPr="009E3446">
        <w:rPr>
          <w:kern w:val="0"/>
          <w:szCs w:val="21"/>
        </w:rPr>
        <w:t>2.0 ×10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"/>
          <w:attr w:name="UnitName" w:val="m"/>
        </w:smartTagPr>
        <w:r w:rsidRPr="009E3446">
          <w:rPr>
            <w:kern w:val="0"/>
            <w:szCs w:val="21"/>
            <w:vertAlign w:val="superscript"/>
          </w:rPr>
          <w:t>-2</w:t>
        </w:r>
        <w:r w:rsidRPr="009E3446">
          <w:rPr>
            <w:kern w:val="0"/>
            <w:szCs w:val="21"/>
          </w:rPr>
          <w:t xml:space="preserve"> m</w:t>
        </w:r>
      </w:smartTag>
      <w:r w:rsidRPr="009E3446">
        <w:rPr>
          <w:kern w:val="0"/>
          <w:szCs w:val="21"/>
        </w:rPr>
        <w:t>，周期</w:t>
      </w:r>
      <w:r w:rsidRPr="009E3446">
        <w:rPr>
          <w:i/>
          <w:kern w:val="0"/>
          <w:szCs w:val="21"/>
        </w:rPr>
        <w:t>T</w:t>
      </w:r>
      <w:r w:rsidRPr="009E3446">
        <w:rPr>
          <w:kern w:val="0"/>
          <w:szCs w:val="21"/>
        </w:rPr>
        <w:t>＝</w:t>
      </w:r>
      <w:r w:rsidRPr="009E3446">
        <w:rPr>
          <w:kern w:val="0"/>
          <w:szCs w:val="21"/>
        </w:rPr>
        <w:t>0.50</w:t>
      </w:r>
      <w:r w:rsidRPr="009E3446">
        <w:rPr>
          <w:kern w:val="0"/>
          <w:szCs w:val="21"/>
        </w:rPr>
        <w:t>ｓ．当</w:t>
      </w:r>
      <w:r w:rsidRPr="009E3446">
        <w:rPr>
          <w:i/>
          <w:kern w:val="0"/>
          <w:szCs w:val="21"/>
        </w:rPr>
        <w:t>t</w:t>
      </w:r>
      <w:r w:rsidRPr="009E3446">
        <w:rPr>
          <w:kern w:val="0"/>
          <w:szCs w:val="21"/>
        </w:rPr>
        <w:t>＝</w:t>
      </w:r>
      <w:r w:rsidRPr="009E3446">
        <w:rPr>
          <w:kern w:val="0"/>
          <w:szCs w:val="21"/>
        </w:rPr>
        <w:t xml:space="preserve">0 </w:t>
      </w:r>
      <w:r w:rsidRPr="009E3446">
        <w:rPr>
          <w:kern w:val="0"/>
          <w:szCs w:val="21"/>
        </w:rPr>
        <w:t>时，（</w:t>
      </w:r>
      <w:r w:rsidRPr="009E3446">
        <w:rPr>
          <w:kern w:val="0"/>
          <w:szCs w:val="21"/>
        </w:rPr>
        <w:t>1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物体在正方向端点；（</w:t>
      </w:r>
      <w:r w:rsidRPr="009E3446">
        <w:rPr>
          <w:kern w:val="0"/>
          <w:szCs w:val="21"/>
        </w:rPr>
        <w:t>2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物体在平衡位置、向负方向运动；（</w:t>
      </w:r>
      <w:r w:rsidRPr="009E3446">
        <w:rPr>
          <w:kern w:val="0"/>
          <w:szCs w:val="21"/>
        </w:rPr>
        <w:t>3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物体在</w:t>
      </w:r>
      <w:r w:rsidRPr="009E3446">
        <w:rPr>
          <w:i/>
          <w:kern w:val="0"/>
          <w:szCs w:val="21"/>
        </w:rPr>
        <w:t>x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＝</w:t>
      </w:r>
      <w:r w:rsidRPr="009E3446">
        <w:rPr>
          <w:kern w:val="0"/>
          <w:szCs w:val="21"/>
        </w:rPr>
        <w:t>-1.0×10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"/>
          <w:attr w:name="UnitName" w:val="m"/>
        </w:smartTagPr>
        <w:r w:rsidRPr="009E3446">
          <w:rPr>
            <w:kern w:val="0"/>
            <w:szCs w:val="21"/>
            <w:vertAlign w:val="superscript"/>
          </w:rPr>
          <w:t>-2</w:t>
        </w:r>
        <w:r w:rsidRPr="009E3446">
          <w:rPr>
            <w:kern w:val="0"/>
            <w:szCs w:val="21"/>
          </w:rPr>
          <w:t>m</w:t>
        </w:r>
      </w:smartTag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处，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向负方向运动；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（</w:t>
      </w:r>
      <w:r w:rsidRPr="009E3446">
        <w:rPr>
          <w:kern w:val="0"/>
          <w:szCs w:val="21"/>
        </w:rPr>
        <w:t>4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物体在</w:t>
      </w:r>
      <w:r w:rsidRPr="009E3446">
        <w:rPr>
          <w:i/>
          <w:kern w:val="0"/>
          <w:szCs w:val="21"/>
        </w:rPr>
        <w:t>x</w:t>
      </w:r>
      <w:r w:rsidRPr="009E3446">
        <w:rPr>
          <w:kern w:val="0"/>
          <w:szCs w:val="21"/>
        </w:rPr>
        <w:t>＝</w:t>
      </w:r>
      <w:r w:rsidRPr="009E3446">
        <w:rPr>
          <w:kern w:val="0"/>
          <w:szCs w:val="21"/>
        </w:rPr>
        <w:t>-1.0×10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"/>
          <w:attr w:name="UnitName" w:val="m"/>
        </w:smartTagPr>
        <w:r w:rsidRPr="009E3446">
          <w:rPr>
            <w:kern w:val="0"/>
            <w:szCs w:val="21"/>
            <w:vertAlign w:val="superscript"/>
          </w:rPr>
          <w:t>-2</w:t>
        </w:r>
        <w:r w:rsidRPr="009E3446">
          <w:rPr>
            <w:kern w:val="0"/>
            <w:szCs w:val="21"/>
          </w:rPr>
          <w:t xml:space="preserve"> m</w:t>
        </w:r>
      </w:smartTag>
      <w:r w:rsidRPr="009E3446">
        <w:rPr>
          <w:kern w:val="0"/>
          <w:szCs w:val="21"/>
        </w:rPr>
        <w:t>处，向正方向运动．求以上各种情况的运动方程．</w:t>
      </w:r>
    </w:p>
    <w:p w14:paraId="698D1C66" w14:textId="77777777" w:rsidR="00C10692" w:rsidRPr="009E3446" w:rsidRDefault="00C10692" w:rsidP="00C10692">
      <w:pPr>
        <w:spacing w:line="360" w:lineRule="auto"/>
        <w:rPr>
          <w:kern w:val="0"/>
          <w:szCs w:val="21"/>
        </w:rPr>
      </w:pPr>
      <w:r w:rsidRPr="009E3446">
        <w:rPr>
          <w:b/>
          <w:kern w:val="0"/>
          <w:szCs w:val="21"/>
        </w:rPr>
        <w:t>9-15</w:t>
      </w:r>
      <w:r w:rsidRPr="009E3446">
        <w:rPr>
          <w:b/>
          <w:kern w:val="0"/>
          <w:szCs w:val="21"/>
        </w:rPr>
        <w:t xml:space="preserve">　</w:t>
      </w:r>
      <w:r w:rsidRPr="009E3446">
        <w:rPr>
          <w:kern w:val="0"/>
          <w:szCs w:val="21"/>
        </w:rPr>
        <w:t>某振动质点的</w:t>
      </w:r>
      <w:r w:rsidRPr="009E3446">
        <w:rPr>
          <w:i/>
          <w:kern w:val="0"/>
          <w:szCs w:val="21"/>
        </w:rPr>
        <w:t>x</w:t>
      </w:r>
      <w:r w:rsidRPr="009E3446">
        <w:rPr>
          <w:kern w:val="0"/>
          <w:szCs w:val="21"/>
        </w:rPr>
        <w:t>-</w:t>
      </w:r>
      <w:r w:rsidRPr="009E3446">
        <w:rPr>
          <w:i/>
          <w:kern w:val="0"/>
          <w:szCs w:val="21"/>
        </w:rPr>
        <w:t>t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曲线如图（</w:t>
      </w:r>
      <w:r w:rsidRPr="009E3446">
        <w:rPr>
          <w:kern w:val="0"/>
          <w:szCs w:val="21"/>
        </w:rPr>
        <w:t>a</w:t>
      </w:r>
      <w:r w:rsidRPr="009E3446">
        <w:rPr>
          <w:kern w:val="0"/>
          <w:szCs w:val="21"/>
        </w:rPr>
        <w:t>）所示，试求：（</w:t>
      </w:r>
      <w:r w:rsidRPr="009E3446">
        <w:rPr>
          <w:kern w:val="0"/>
          <w:szCs w:val="21"/>
        </w:rPr>
        <w:t>1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运动方程；（</w:t>
      </w:r>
      <w:r w:rsidRPr="009E3446">
        <w:rPr>
          <w:kern w:val="0"/>
          <w:szCs w:val="21"/>
        </w:rPr>
        <w:t>2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点</w:t>
      </w:r>
      <w:r w:rsidRPr="009E3446">
        <w:rPr>
          <w:i/>
          <w:kern w:val="0"/>
          <w:szCs w:val="21"/>
        </w:rPr>
        <w:t>P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对应的相位；（</w:t>
      </w:r>
      <w:r w:rsidRPr="009E3446">
        <w:rPr>
          <w:kern w:val="0"/>
          <w:szCs w:val="21"/>
        </w:rPr>
        <w:t>3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到达点</w:t>
      </w:r>
      <w:r w:rsidRPr="009E3446">
        <w:rPr>
          <w:i/>
          <w:kern w:val="0"/>
          <w:szCs w:val="21"/>
        </w:rPr>
        <w:t>P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相应位置所需的时间．</w:t>
      </w:r>
    </w:p>
    <w:p w14:paraId="65876538" w14:textId="77777777" w:rsidR="00C10692" w:rsidRPr="009E3446" w:rsidRDefault="00C10692" w:rsidP="00C10692">
      <w:pPr>
        <w:spacing w:line="360" w:lineRule="auto"/>
        <w:jc w:val="center"/>
        <w:rPr>
          <w:kern w:val="0"/>
          <w:szCs w:val="21"/>
        </w:rPr>
      </w:pPr>
      <w:r w:rsidRPr="009E3446">
        <w:rPr>
          <w:noProof/>
        </w:rPr>
        <w:drawing>
          <wp:inline distT="0" distB="0" distL="0" distR="0" wp14:anchorId="6E8A3325" wp14:editId="46D9108C">
            <wp:extent cx="2029460" cy="129921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1254" w14:textId="77777777" w:rsidR="00C10692" w:rsidRPr="009E3446" w:rsidRDefault="00C10692" w:rsidP="00C10692">
      <w:pPr>
        <w:spacing w:line="360" w:lineRule="auto"/>
        <w:rPr>
          <w:kern w:val="0"/>
          <w:szCs w:val="21"/>
        </w:rPr>
      </w:pPr>
      <w:r w:rsidRPr="009E3446">
        <w:rPr>
          <w:b/>
          <w:kern w:val="0"/>
          <w:szCs w:val="21"/>
        </w:rPr>
        <w:t>9-16</w:t>
      </w:r>
      <w:r w:rsidRPr="009E3446">
        <w:rPr>
          <w:kern w:val="0"/>
          <w:szCs w:val="21"/>
        </w:rPr>
        <w:t xml:space="preserve">　作简谐运动的物体，由平衡位置向</w:t>
      </w:r>
      <w:r w:rsidRPr="009E3446">
        <w:rPr>
          <w:i/>
          <w:kern w:val="0"/>
          <w:szCs w:val="21"/>
        </w:rPr>
        <w:t>x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轴正方向运动，试问经过下列路程所需的最短时间各为周期的几分之几？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（</w:t>
      </w:r>
      <w:r w:rsidRPr="009E3446">
        <w:rPr>
          <w:kern w:val="0"/>
          <w:szCs w:val="21"/>
        </w:rPr>
        <w:t>1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由平衡位置到最大位移处；（</w:t>
      </w:r>
      <w:r w:rsidRPr="009E3446">
        <w:rPr>
          <w:kern w:val="0"/>
          <w:szCs w:val="21"/>
        </w:rPr>
        <w:t>2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由平衡位置到</w:t>
      </w:r>
      <w:r w:rsidRPr="009E3446">
        <w:rPr>
          <w:i/>
          <w:kern w:val="0"/>
          <w:szCs w:val="21"/>
        </w:rPr>
        <w:t>x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＝</w:t>
      </w:r>
      <w:r w:rsidRPr="009E3446">
        <w:rPr>
          <w:i/>
          <w:kern w:val="0"/>
          <w:szCs w:val="21"/>
        </w:rPr>
        <w:t>A</w:t>
      </w:r>
      <w:r w:rsidRPr="009E3446">
        <w:rPr>
          <w:kern w:val="0"/>
          <w:szCs w:val="21"/>
        </w:rPr>
        <w:t xml:space="preserve">/2 </w:t>
      </w:r>
      <w:r w:rsidRPr="009E3446">
        <w:rPr>
          <w:kern w:val="0"/>
          <w:szCs w:val="21"/>
        </w:rPr>
        <w:t>处；</w:t>
      </w:r>
      <w:r w:rsidRPr="009E3446">
        <w:rPr>
          <w:kern w:val="0"/>
          <w:szCs w:val="21"/>
        </w:rPr>
        <w:t xml:space="preserve">   </w:t>
      </w:r>
      <w:r w:rsidRPr="009E3446">
        <w:rPr>
          <w:kern w:val="0"/>
          <w:szCs w:val="21"/>
        </w:rPr>
        <w:t>（</w:t>
      </w:r>
      <w:r w:rsidRPr="009E3446">
        <w:rPr>
          <w:kern w:val="0"/>
          <w:szCs w:val="21"/>
        </w:rPr>
        <w:t>3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由</w:t>
      </w:r>
      <w:r w:rsidRPr="009E3446">
        <w:rPr>
          <w:i/>
          <w:kern w:val="0"/>
          <w:szCs w:val="21"/>
        </w:rPr>
        <w:t>x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＝</w:t>
      </w:r>
      <w:r w:rsidRPr="009E3446">
        <w:rPr>
          <w:i/>
          <w:kern w:val="0"/>
          <w:szCs w:val="21"/>
        </w:rPr>
        <w:t>A</w:t>
      </w:r>
      <w:r w:rsidRPr="009E3446">
        <w:rPr>
          <w:kern w:val="0"/>
          <w:szCs w:val="21"/>
        </w:rPr>
        <w:t>/2</w:t>
      </w:r>
      <w:r w:rsidRPr="009E3446">
        <w:rPr>
          <w:kern w:val="0"/>
          <w:szCs w:val="21"/>
        </w:rPr>
        <w:t>处到最大位移处．</w:t>
      </w:r>
    </w:p>
    <w:p w14:paraId="2622D318" w14:textId="77777777" w:rsidR="00C10692" w:rsidRPr="009E3446" w:rsidRDefault="00C10692" w:rsidP="00C10692">
      <w:pPr>
        <w:spacing w:line="360" w:lineRule="auto"/>
        <w:rPr>
          <w:kern w:val="0"/>
          <w:szCs w:val="21"/>
        </w:rPr>
      </w:pPr>
      <w:r w:rsidRPr="009E3446">
        <w:rPr>
          <w:b/>
          <w:kern w:val="0"/>
          <w:szCs w:val="21"/>
        </w:rPr>
        <w:t>9-20</w:t>
      </w:r>
      <w:r w:rsidRPr="009E3446">
        <w:rPr>
          <w:kern w:val="0"/>
          <w:szCs w:val="21"/>
        </w:rPr>
        <w:t xml:space="preserve">　图为一简谐运动质点的速度与时间的关系曲线，且振幅为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E3446">
          <w:rPr>
            <w:kern w:val="0"/>
            <w:szCs w:val="21"/>
          </w:rPr>
          <w:t>2cm</w:t>
        </w:r>
      </w:smartTag>
      <w:r w:rsidRPr="009E3446">
        <w:rPr>
          <w:kern w:val="0"/>
          <w:szCs w:val="21"/>
        </w:rPr>
        <w:t>，求（</w:t>
      </w:r>
      <w:r w:rsidRPr="009E3446">
        <w:rPr>
          <w:kern w:val="0"/>
          <w:szCs w:val="21"/>
        </w:rPr>
        <w:t>1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振动周期；（</w:t>
      </w:r>
      <w:r w:rsidRPr="009E3446">
        <w:rPr>
          <w:kern w:val="0"/>
          <w:szCs w:val="21"/>
        </w:rPr>
        <w:t>2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加速度的最大值；（</w:t>
      </w:r>
      <w:r w:rsidRPr="009E3446">
        <w:rPr>
          <w:kern w:val="0"/>
          <w:szCs w:val="21"/>
        </w:rPr>
        <w:t>3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运动方程．</w:t>
      </w:r>
    </w:p>
    <w:p w14:paraId="21090A80" w14:textId="77777777" w:rsidR="00C10692" w:rsidRPr="009E3446" w:rsidRDefault="00C10692" w:rsidP="00C10692">
      <w:pPr>
        <w:spacing w:line="360" w:lineRule="auto"/>
        <w:jc w:val="center"/>
        <w:rPr>
          <w:kern w:val="0"/>
          <w:szCs w:val="21"/>
        </w:rPr>
      </w:pPr>
      <w:r w:rsidRPr="009E3446">
        <w:rPr>
          <w:noProof/>
        </w:rPr>
        <w:drawing>
          <wp:inline distT="0" distB="0" distL="0" distR="0" wp14:anchorId="105C9950" wp14:editId="4B724C5B">
            <wp:extent cx="2073910" cy="147193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8E9D" w14:textId="77777777" w:rsidR="00C10692" w:rsidRPr="009E3446" w:rsidRDefault="00C10692" w:rsidP="00C10692">
      <w:pPr>
        <w:spacing w:line="360" w:lineRule="auto"/>
        <w:rPr>
          <w:kern w:val="0"/>
          <w:szCs w:val="21"/>
        </w:rPr>
      </w:pPr>
      <w:r w:rsidRPr="009E3446">
        <w:rPr>
          <w:b/>
          <w:kern w:val="0"/>
          <w:szCs w:val="21"/>
        </w:rPr>
        <w:t>9-24</w:t>
      </w:r>
      <w:r w:rsidRPr="009E3446">
        <w:rPr>
          <w:b/>
          <w:kern w:val="0"/>
          <w:szCs w:val="21"/>
        </w:rPr>
        <w:t xml:space="preserve">　</w:t>
      </w:r>
      <w:r w:rsidRPr="009E3446">
        <w:rPr>
          <w:kern w:val="0"/>
          <w:szCs w:val="21"/>
        </w:rPr>
        <w:t>如图所示，一劲度系数为</w:t>
      </w:r>
      <w:r w:rsidRPr="009E3446">
        <w:rPr>
          <w:i/>
          <w:kern w:val="0"/>
          <w:szCs w:val="21"/>
        </w:rPr>
        <w:t>k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的轻弹簧，其下挂有一质量为</w:t>
      </w:r>
      <w:r w:rsidRPr="009E3446">
        <w:rPr>
          <w:i/>
          <w:kern w:val="0"/>
          <w:szCs w:val="21"/>
        </w:rPr>
        <w:t>m</w:t>
      </w:r>
      <w:r w:rsidRPr="009E3446">
        <w:rPr>
          <w:kern w:val="0"/>
          <w:szCs w:val="21"/>
          <w:vertAlign w:val="subscript"/>
        </w:rPr>
        <w:t>1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的空盘．现有一质量为</w:t>
      </w:r>
      <w:r w:rsidRPr="009E3446">
        <w:rPr>
          <w:i/>
          <w:kern w:val="0"/>
          <w:szCs w:val="21"/>
        </w:rPr>
        <w:t>m</w:t>
      </w:r>
      <w:r w:rsidRPr="009E3446">
        <w:rPr>
          <w:kern w:val="0"/>
          <w:szCs w:val="21"/>
          <w:vertAlign w:val="subscript"/>
        </w:rPr>
        <w:t>2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的物体从盘上方高为</w:t>
      </w:r>
      <w:r w:rsidRPr="009E3446">
        <w:rPr>
          <w:i/>
          <w:kern w:val="0"/>
          <w:szCs w:val="21"/>
        </w:rPr>
        <w:t>h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处自由落入盘中，并和盘粘在一起振动．问：（</w:t>
      </w:r>
      <w:r w:rsidRPr="009E3446">
        <w:rPr>
          <w:kern w:val="0"/>
          <w:szCs w:val="21"/>
        </w:rPr>
        <w:t>1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此时的振动周期与空盘作振动的周期有何不同？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（</w:t>
      </w:r>
      <w:r w:rsidRPr="009E3446">
        <w:rPr>
          <w:kern w:val="0"/>
          <w:szCs w:val="21"/>
        </w:rPr>
        <w:t>2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此时的振幅为多大？</w:t>
      </w:r>
    </w:p>
    <w:p w14:paraId="45400D21" w14:textId="77777777" w:rsidR="00C10692" w:rsidRPr="009E3446" w:rsidRDefault="00C10692" w:rsidP="00C10692">
      <w:pPr>
        <w:pStyle w:val="a3"/>
        <w:spacing w:line="360" w:lineRule="auto"/>
        <w:jc w:val="center"/>
        <w:rPr>
          <w:rFonts w:ascii="Times New Roman" w:hAnsi="Times New Roman" w:cs="Times New Roman"/>
          <w:noProof/>
        </w:rPr>
      </w:pPr>
      <w:r w:rsidRPr="009E34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E82508" wp14:editId="36E1AC47">
            <wp:extent cx="1120775" cy="1867535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7AA3" w14:textId="77777777" w:rsidR="00C10692" w:rsidRPr="009E3446" w:rsidRDefault="00C10692" w:rsidP="00C10692">
      <w:pPr>
        <w:spacing w:line="360" w:lineRule="auto"/>
        <w:rPr>
          <w:kern w:val="0"/>
          <w:szCs w:val="21"/>
        </w:rPr>
      </w:pPr>
      <w:r w:rsidRPr="009E3446">
        <w:rPr>
          <w:b/>
          <w:kern w:val="0"/>
          <w:szCs w:val="21"/>
        </w:rPr>
        <w:t>9-27</w:t>
      </w:r>
      <w:r w:rsidRPr="009E3446">
        <w:rPr>
          <w:kern w:val="0"/>
          <w:szCs w:val="21"/>
        </w:rPr>
        <w:t xml:space="preserve">　如图所示，质量为</w:t>
      </w:r>
      <w:r w:rsidRPr="009E3446">
        <w:rPr>
          <w:kern w:val="0"/>
          <w:szCs w:val="21"/>
        </w:rPr>
        <w:t>1.0 ×10</w:t>
      </w:r>
      <w:smartTag w:uri="urn:schemas-microsoft-com:office:smarttags" w:element="chmetcnv">
        <w:smartTagPr>
          <w:attr w:name="UnitName" w:val="kg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Pr="009E3446">
          <w:rPr>
            <w:kern w:val="0"/>
            <w:szCs w:val="21"/>
            <w:vertAlign w:val="superscript"/>
          </w:rPr>
          <w:t>-2</w:t>
        </w:r>
        <w:r w:rsidRPr="009E3446">
          <w:rPr>
            <w:kern w:val="0"/>
            <w:szCs w:val="21"/>
          </w:rPr>
          <w:t>kg</w:t>
        </w:r>
      </w:smartTag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的子弹，以</w:t>
      </w:r>
      <w:smartTag w:uri="urn:schemas-microsoft-com:office:smarttags" w:element="chmetcnv">
        <w:smartTagPr>
          <w:attr w:name="UnitName" w:val="m"/>
          <w:attr w:name="SourceValue" w:val="500"/>
          <w:attr w:name="HasSpace" w:val="False"/>
          <w:attr w:name="Negative" w:val="False"/>
          <w:attr w:name="NumberType" w:val="1"/>
          <w:attr w:name="TCSC" w:val="0"/>
        </w:smartTagPr>
        <w:r w:rsidRPr="009E3446">
          <w:rPr>
            <w:kern w:val="0"/>
            <w:szCs w:val="21"/>
          </w:rPr>
          <w:t>500m</w:t>
        </w:r>
      </w:smartTag>
      <w:r w:rsidRPr="009E3446">
        <w:rPr>
          <w:kern w:val="0"/>
          <w:szCs w:val="21"/>
        </w:rPr>
        <w:t>·s</w:t>
      </w:r>
      <w:r w:rsidRPr="009E3446">
        <w:rPr>
          <w:kern w:val="0"/>
          <w:szCs w:val="21"/>
          <w:vertAlign w:val="superscript"/>
        </w:rPr>
        <w:t>-1</w:t>
      </w:r>
      <w:r w:rsidRPr="009E3446">
        <w:rPr>
          <w:kern w:val="0"/>
          <w:szCs w:val="21"/>
        </w:rPr>
        <w:t>的速度射入木块，并嵌在木块中，同时使弹簧压缩从而作简谐运动，设木块的质量为</w:t>
      </w:r>
      <w:smartTag w:uri="urn:schemas-microsoft-com:office:smarttags" w:element="chmetcnv">
        <w:smartTagPr>
          <w:attr w:name="UnitName" w:val="kg"/>
          <w:attr w:name="SourceValue" w:val="4.99"/>
          <w:attr w:name="HasSpace" w:val="True"/>
          <w:attr w:name="Negative" w:val="False"/>
          <w:attr w:name="NumberType" w:val="1"/>
          <w:attr w:name="TCSC" w:val="0"/>
        </w:smartTagPr>
        <w:r w:rsidRPr="009E3446">
          <w:rPr>
            <w:kern w:val="0"/>
            <w:szCs w:val="21"/>
          </w:rPr>
          <w:t>4.99 kg</w:t>
        </w:r>
      </w:smartTag>
      <w:r w:rsidRPr="009E3446">
        <w:rPr>
          <w:kern w:val="0"/>
          <w:szCs w:val="21"/>
        </w:rPr>
        <w:t>，弹簧的劲度系数为</w:t>
      </w:r>
      <w:r w:rsidRPr="009E3446">
        <w:rPr>
          <w:kern w:val="0"/>
          <w:szCs w:val="21"/>
        </w:rPr>
        <w:t>8.0 ×103 N·m</w:t>
      </w:r>
      <w:r w:rsidRPr="009E3446">
        <w:rPr>
          <w:kern w:val="0"/>
          <w:szCs w:val="21"/>
          <w:vertAlign w:val="superscript"/>
        </w:rPr>
        <w:t>-1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，若以弹簧原长时物体所在处为坐标原点，向左为</w:t>
      </w:r>
      <w:r w:rsidRPr="009E3446">
        <w:rPr>
          <w:i/>
          <w:kern w:val="0"/>
          <w:szCs w:val="21"/>
        </w:rPr>
        <w:t xml:space="preserve">x </w:t>
      </w:r>
      <w:r w:rsidRPr="009E3446">
        <w:rPr>
          <w:kern w:val="0"/>
          <w:szCs w:val="21"/>
        </w:rPr>
        <w:t>轴正向，求简谐运动方程．</w:t>
      </w:r>
    </w:p>
    <w:p w14:paraId="6F219C46" w14:textId="77777777" w:rsidR="00C10692" w:rsidRPr="009E3446" w:rsidRDefault="00C10692" w:rsidP="00C10692">
      <w:pPr>
        <w:spacing w:line="360" w:lineRule="auto"/>
        <w:jc w:val="center"/>
        <w:rPr>
          <w:b/>
          <w:kern w:val="0"/>
          <w:szCs w:val="21"/>
        </w:rPr>
      </w:pPr>
      <w:r w:rsidRPr="009E3446">
        <w:rPr>
          <w:noProof/>
        </w:rPr>
        <w:drawing>
          <wp:inline distT="0" distB="0" distL="0" distR="0" wp14:anchorId="0A9AE9C0" wp14:editId="740628F0">
            <wp:extent cx="2804795" cy="763905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51A32" w14:textId="77777777" w:rsidR="00C10692" w:rsidRPr="009E3446" w:rsidRDefault="00C10692" w:rsidP="00C10692">
      <w:pPr>
        <w:spacing w:line="360" w:lineRule="auto"/>
        <w:rPr>
          <w:kern w:val="0"/>
          <w:szCs w:val="21"/>
        </w:rPr>
      </w:pPr>
      <w:r w:rsidRPr="009E3446">
        <w:rPr>
          <w:b/>
          <w:kern w:val="0"/>
          <w:szCs w:val="21"/>
        </w:rPr>
        <w:t>9-44</w:t>
      </w:r>
      <w:r w:rsidRPr="009E3446">
        <w:rPr>
          <w:kern w:val="0"/>
          <w:szCs w:val="21"/>
        </w:rPr>
        <w:t xml:space="preserve">　质量为</w:t>
      </w:r>
      <w:smartTag w:uri="urn:schemas-microsoft-com:office:smarttags" w:element="chmetcnv">
        <w:smartTagPr>
          <w:attr w:name="UnitName" w:val="kg"/>
          <w:attr w:name="SourceValue" w:val="0.1"/>
          <w:attr w:name="HasSpace" w:val="False"/>
          <w:attr w:name="Negative" w:val="False"/>
          <w:attr w:name="NumberType" w:val="1"/>
          <w:attr w:name="TCSC" w:val="0"/>
        </w:smartTagPr>
        <w:r w:rsidRPr="009E3446">
          <w:rPr>
            <w:kern w:val="0"/>
            <w:szCs w:val="21"/>
          </w:rPr>
          <w:t>0.10kg</w:t>
        </w:r>
      </w:smartTag>
      <w:r w:rsidRPr="009E3446">
        <w:rPr>
          <w:kern w:val="0"/>
          <w:szCs w:val="21"/>
        </w:rPr>
        <w:t>的物体，以振幅</w:t>
      </w:r>
      <w:r w:rsidRPr="009E3446">
        <w:rPr>
          <w:kern w:val="0"/>
          <w:szCs w:val="21"/>
        </w:rPr>
        <w:t>1.0×10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True"/>
          <w:attr w:name="NumberType" w:val="1"/>
          <w:attr w:name="TCSC" w:val="0"/>
        </w:smartTagPr>
        <w:r w:rsidRPr="009E3446">
          <w:rPr>
            <w:kern w:val="0"/>
            <w:szCs w:val="21"/>
            <w:vertAlign w:val="superscript"/>
          </w:rPr>
          <w:t>-2</w:t>
        </w:r>
        <w:r w:rsidRPr="009E3446">
          <w:rPr>
            <w:kern w:val="0"/>
            <w:szCs w:val="21"/>
          </w:rPr>
          <w:t xml:space="preserve"> m</w:t>
        </w:r>
      </w:smartTag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作简谐运动，其最大加速度为</w:t>
      </w:r>
      <w:r w:rsidRPr="009E3446">
        <w:rPr>
          <w:kern w:val="0"/>
          <w:szCs w:val="21"/>
        </w:rPr>
        <w:t xml:space="preserve">4.0 </w:t>
      </w:r>
      <w:r w:rsidRPr="009E3446">
        <w:rPr>
          <w:kern w:val="0"/>
          <w:szCs w:val="21"/>
        </w:rPr>
        <w:t>ｍ</w:t>
      </w:r>
      <w:r w:rsidRPr="009E3446">
        <w:rPr>
          <w:kern w:val="0"/>
          <w:szCs w:val="21"/>
        </w:rPr>
        <w:t>·s</w:t>
      </w:r>
      <w:r w:rsidRPr="009E3446">
        <w:rPr>
          <w:kern w:val="0"/>
          <w:szCs w:val="21"/>
          <w:vertAlign w:val="superscript"/>
        </w:rPr>
        <w:t>-1</w:t>
      </w:r>
    </w:p>
    <w:p w14:paraId="627AD83D" w14:textId="77777777" w:rsidR="00C10692" w:rsidRPr="009E3446" w:rsidRDefault="00C10692" w:rsidP="00C10692">
      <w:pPr>
        <w:spacing w:line="360" w:lineRule="auto"/>
        <w:rPr>
          <w:kern w:val="0"/>
          <w:szCs w:val="21"/>
        </w:rPr>
      </w:pPr>
      <w:r w:rsidRPr="009E3446">
        <w:rPr>
          <w:kern w:val="0"/>
          <w:szCs w:val="21"/>
        </w:rPr>
        <w:t>求：（</w:t>
      </w:r>
      <w:r w:rsidRPr="009E3446">
        <w:rPr>
          <w:kern w:val="0"/>
          <w:szCs w:val="21"/>
        </w:rPr>
        <w:t>1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振动的周期；（</w:t>
      </w:r>
      <w:r w:rsidRPr="009E3446">
        <w:rPr>
          <w:kern w:val="0"/>
          <w:szCs w:val="21"/>
        </w:rPr>
        <w:t>2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物体通过平衡位置时的总能量与动能；（</w:t>
      </w:r>
      <w:r w:rsidRPr="009E3446">
        <w:rPr>
          <w:kern w:val="0"/>
          <w:szCs w:val="21"/>
        </w:rPr>
        <w:t>3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物体在何处其动能和势能相等？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（</w:t>
      </w:r>
      <w:r w:rsidRPr="009E3446">
        <w:rPr>
          <w:kern w:val="0"/>
          <w:szCs w:val="21"/>
        </w:rPr>
        <w:t>4</w:t>
      </w:r>
      <w:r w:rsidRPr="009E3446">
        <w:rPr>
          <w:kern w:val="0"/>
          <w:szCs w:val="21"/>
        </w:rPr>
        <w:t>）</w:t>
      </w:r>
      <w:r w:rsidRPr="009E3446">
        <w:rPr>
          <w:kern w:val="0"/>
          <w:szCs w:val="21"/>
        </w:rPr>
        <w:t xml:space="preserve"> </w:t>
      </w:r>
      <w:r w:rsidRPr="009E3446">
        <w:rPr>
          <w:kern w:val="0"/>
          <w:szCs w:val="21"/>
        </w:rPr>
        <w:t>当物体的位移大小为振幅的一半时，动能、势能各占总能量的多少？</w:t>
      </w:r>
    </w:p>
    <w:p w14:paraId="1DC6818A" w14:textId="77777777" w:rsidR="00C10692" w:rsidRPr="009E3446" w:rsidRDefault="00C10692" w:rsidP="00C10692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14:paraId="63645BC1" w14:textId="77777777" w:rsidR="00C10692" w:rsidRPr="00686C6E" w:rsidRDefault="00C10692" w:rsidP="00C10692">
      <w:pPr>
        <w:pStyle w:val="a3"/>
        <w:spacing w:line="360" w:lineRule="auto"/>
        <w:rPr>
          <w:rFonts w:ascii="Times New Roman" w:hAnsi="Times New Roman" w:cs="Times New Roman"/>
          <w:b/>
        </w:rPr>
      </w:pPr>
      <w:r w:rsidRPr="00686C6E">
        <w:rPr>
          <w:rFonts w:ascii="Times New Roman" w:hAnsi="Times New Roman" w:cs="Times New Roman"/>
          <w:b/>
        </w:rPr>
        <w:t>B</w:t>
      </w:r>
      <w:r w:rsidRPr="00686C6E">
        <w:rPr>
          <w:rFonts w:ascii="Times New Roman" w:hAnsi="Times New Roman" w:cs="Times New Roman"/>
          <w:b/>
        </w:rPr>
        <w:t>类计算题</w:t>
      </w:r>
    </w:p>
    <w:p w14:paraId="1C20E60A" w14:textId="77777777" w:rsidR="00C10692" w:rsidRPr="009E3446" w:rsidRDefault="00C10692" w:rsidP="00C10692">
      <w:pPr>
        <w:spacing w:line="360" w:lineRule="auto"/>
        <w:jc w:val="left"/>
        <w:rPr>
          <w:szCs w:val="21"/>
        </w:rPr>
      </w:pPr>
      <w:bookmarkStart w:id="0" w:name="_Hlk144923253"/>
      <w:r w:rsidRPr="009E3446">
        <w:rPr>
          <w:szCs w:val="21"/>
        </w:rPr>
        <w:t xml:space="preserve">B-1 </w:t>
      </w:r>
      <w:r w:rsidRPr="009E3446">
        <w:rPr>
          <w:szCs w:val="21"/>
        </w:rPr>
        <w:t>有一弹簧振子，振幅</w:t>
      </w:r>
      <w:r w:rsidRPr="009E3446">
        <w:rPr>
          <w:position w:val="-6"/>
          <w:szCs w:val="21"/>
        </w:rPr>
        <w:object w:dxaOrig="1579" w:dyaOrig="320" w14:anchorId="0FF05A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5pt;height:15.5pt" o:ole="">
            <v:imagedata r:id="rId8" o:title=""/>
          </v:shape>
          <o:OLEObject Type="Embed" ProgID="Equation.3" ShapeID="_x0000_i1025" DrawAspect="Content" ObjectID="_1755763767" r:id="rId9"/>
        </w:object>
      </w:r>
      <w:r w:rsidRPr="009E3446">
        <w:rPr>
          <w:szCs w:val="21"/>
        </w:rPr>
        <w:t>，周期</w:t>
      </w:r>
      <w:r w:rsidRPr="009E3446">
        <w:rPr>
          <w:position w:val="-6"/>
          <w:szCs w:val="21"/>
        </w:rPr>
        <w:object w:dxaOrig="859" w:dyaOrig="279" w14:anchorId="12D099B8">
          <v:shape id="_x0000_i1026" type="#_x0000_t75" style="width:43pt;height:14pt" o:ole="">
            <v:imagedata r:id="rId10" o:title=""/>
          </v:shape>
          <o:OLEObject Type="Embed" ProgID="Equation.3" ShapeID="_x0000_i1026" DrawAspect="Content" ObjectID="_1755763768" r:id="rId11"/>
        </w:object>
      </w:r>
      <w:r w:rsidRPr="009E3446">
        <w:rPr>
          <w:szCs w:val="21"/>
        </w:rPr>
        <w:t>，初相</w:t>
      </w:r>
      <w:r w:rsidRPr="009E3446">
        <w:rPr>
          <w:position w:val="-10"/>
          <w:szCs w:val="21"/>
        </w:rPr>
        <w:object w:dxaOrig="1040" w:dyaOrig="320" w14:anchorId="67A5E9AB">
          <v:shape id="_x0000_i1027" type="#_x0000_t75" style="width:52pt;height:15.5pt" o:ole="">
            <v:imagedata r:id="rId12" o:title=""/>
          </v:shape>
          <o:OLEObject Type="Embed" ProgID="Equation.3" ShapeID="_x0000_i1027" DrawAspect="Content" ObjectID="_1755763769" r:id="rId13"/>
        </w:object>
      </w:r>
      <w:r w:rsidRPr="009E3446">
        <w:rPr>
          <w:szCs w:val="21"/>
        </w:rPr>
        <w:t>试写出它的振动位移、速度和加速度方程。</w:t>
      </w:r>
    </w:p>
    <w:bookmarkEnd w:id="0"/>
    <w:p w14:paraId="3525C8D4" w14:textId="77777777" w:rsidR="00C10692" w:rsidRPr="009E3446" w:rsidRDefault="00C10692" w:rsidP="00C10692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05963387" w14:textId="77777777" w:rsidR="00C10692" w:rsidRPr="009E3446" w:rsidRDefault="00C10692" w:rsidP="00C10692">
      <w:pPr>
        <w:spacing w:line="360" w:lineRule="auto"/>
        <w:jc w:val="left"/>
        <w:rPr>
          <w:b/>
          <w:szCs w:val="21"/>
        </w:rPr>
      </w:pPr>
      <w:bookmarkStart w:id="1" w:name="_Hlk144923356"/>
      <w:r w:rsidRPr="009E3446">
        <w:rPr>
          <w:szCs w:val="21"/>
        </w:rPr>
        <w:t xml:space="preserve">B-2  </w:t>
      </w:r>
      <w:r w:rsidRPr="009E3446">
        <w:rPr>
          <w:szCs w:val="21"/>
        </w:rPr>
        <w:t>设细圆环的质量为</w:t>
      </w:r>
      <w:r w:rsidRPr="009E3446">
        <w:rPr>
          <w:szCs w:val="21"/>
        </w:rPr>
        <w:t>m,</w:t>
      </w:r>
      <w:r w:rsidRPr="009E3446">
        <w:rPr>
          <w:szCs w:val="21"/>
        </w:rPr>
        <w:t>半径为</w:t>
      </w:r>
      <w:r w:rsidRPr="009E3446">
        <w:rPr>
          <w:szCs w:val="21"/>
        </w:rPr>
        <w:t>R,</w:t>
      </w:r>
      <w:r w:rsidRPr="009E3446">
        <w:rPr>
          <w:szCs w:val="21"/>
        </w:rPr>
        <w:t>挂在墙上的钉子上</w:t>
      </w:r>
      <w:r w:rsidRPr="009E3446">
        <w:rPr>
          <w:b/>
          <w:szCs w:val="21"/>
        </w:rPr>
        <w:t>.</w:t>
      </w:r>
      <w:r w:rsidRPr="009E3446">
        <w:rPr>
          <w:szCs w:val="21"/>
        </w:rPr>
        <w:t>求它微小振动的周期</w:t>
      </w:r>
      <w:r w:rsidRPr="009E3446">
        <w:rPr>
          <w:b/>
          <w:szCs w:val="21"/>
        </w:rPr>
        <w:t>.</w:t>
      </w:r>
    </w:p>
    <w:bookmarkEnd w:id="1"/>
    <w:p w14:paraId="6E437298" w14:textId="77777777" w:rsidR="00C10692" w:rsidRPr="009E3446" w:rsidRDefault="00C10692" w:rsidP="00C10692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  <w:r w:rsidRPr="009E3446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2B5D7640" wp14:editId="3B8E40DA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1390650" cy="1466850"/>
            <wp:effectExtent l="0" t="0" r="0" b="0"/>
            <wp:wrapNone/>
            <wp:docPr id="11427728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72826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902609" w14:textId="77777777" w:rsidR="00C10692" w:rsidRPr="009E3446" w:rsidRDefault="00C10692" w:rsidP="00C10692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14:paraId="310FE1A4" w14:textId="77777777" w:rsidR="00C10692" w:rsidRPr="009E3446" w:rsidRDefault="00C10692" w:rsidP="00C10692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14:paraId="49501729" w14:textId="77777777" w:rsidR="00C10692" w:rsidRPr="009E3446" w:rsidRDefault="00C10692" w:rsidP="00C10692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14:paraId="20955DC8" w14:textId="77777777" w:rsidR="00C10692" w:rsidRPr="009E3446" w:rsidRDefault="00C10692" w:rsidP="00C10692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14:paraId="1D3B8BFD" w14:textId="77777777" w:rsidR="00C10692" w:rsidRPr="009E3446" w:rsidRDefault="00C10692" w:rsidP="00C10692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14:paraId="10762395" w14:textId="77777777" w:rsidR="00C10692" w:rsidRPr="009E3446" w:rsidRDefault="00C10692" w:rsidP="00C10692">
      <w:pPr>
        <w:pStyle w:val="1"/>
        <w:spacing w:line="360" w:lineRule="auto"/>
        <w:rPr>
          <w:bCs/>
          <w:szCs w:val="21"/>
        </w:rPr>
      </w:pPr>
      <w:bookmarkStart w:id="2" w:name="_Hlk144923542"/>
      <w:r w:rsidRPr="009E3446">
        <w:rPr>
          <w:bCs/>
          <w:szCs w:val="21"/>
        </w:rPr>
        <w:t xml:space="preserve">B-3 </w:t>
      </w:r>
      <w:r w:rsidRPr="009E3446">
        <w:rPr>
          <w:bCs/>
          <w:szCs w:val="21"/>
        </w:rPr>
        <w:t>一轻弹簧的劲度系数为</w:t>
      </w:r>
      <w:r w:rsidRPr="009E3446">
        <w:rPr>
          <w:bCs/>
          <w:szCs w:val="21"/>
        </w:rPr>
        <w:t>200N•m</w:t>
      </w:r>
      <w:r w:rsidRPr="009E3446">
        <w:rPr>
          <w:bCs/>
          <w:szCs w:val="21"/>
          <w:vertAlign w:val="superscript"/>
        </w:rPr>
        <w:t>-1</w:t>
      </w:r>
      <w:r w:rsidRPr="009E3446">
        <w:rPr>
          <w:bCs/>
          <w:szCs w:val="21"/>
        </w:rPr>
        <w:t>，现将质量为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4"/>
          <w:attr w:name="TCSC" w:val="0"/>
          <w:attr w:name="UnitName" w:val="kg"/>
        </w:smartTagPr>
        <w:r w:rsidRPr="009E3446">
          <w:rPr>
            <w:bCs/>
            <w:szCs w:val="21"/>
          </w:rPr>
          <w:t>4kg</w:t>
        </w:r>
      </w:smartTag>
      <w:r w:rsidRPr="009E3446">
        <w:rPr>
          <w:bCs/>
          <w:szCs w:val="21"/>
        </w:rPr>
        <w:t>的物体悬挂在该弹簧的下端，使其在平衡位置下方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.1"/>
          <w:attr w:name="TCSC" w:val="0"/>
          <w:attr w:name="UnitName" w:val="m"/>
        </w:smartTagPr>
        <w:r w:rsidRPr="009E3446">
          <w:rPr>
            <w:bCs/>
            <w:szCs w:val="21"/>
          </w:rPr>
          <w:t>0.1m</w:t>
        </w:r>
      </w:smartTag>
      <w:r w:rsidRPr="009E3446">
        <w:rPr>
          <w:bCs/>
          <w:szCs w:val="21"/>
        </w:rPr>
        <w:t>处由静止开始运动，由此时刻开始计时，并取平衡位置为坐标原点、向下为</w:t>
      </w:r>
      <w:r w:rsidRPr="009E3446">
        <w:rPr>
          <w:bCs/>
          <w:i/>
          <w:szCs w:val="21"/>
        </w:rPr>
        <w:t>x</w:t>
      </w:r>
      <w:r w:rsidRPr="009E3446">
        <w:rPr>
          <w:bCs/>
          <w:szCs w:val="21"/>
        </w:rPr>
        <w:t>轴正向，求：</w:t>
      </w:r>
    </w:p>
    <w:p w14:paraId="1F3FC739" w14:textId="77777777" w:rsidR="00C10692" w:rsidRPr="009E3446" w:rsidRDefault="00C10692" w:rsidP="00C10692">
      <w:pPr>
        <w:pStyle w:val="1"/>
        <w:spacing w:line="360" w:lineRule="auto"/>
        <w:rPr>
          <w:bCs/>
          <w:szCs w:val="21"/>
        </w:rPr>
      </w:pPr>
      <w:r w:rsidRPr="009E3446">
        <w:rPr>
          <w:rFonts w:ascii="宋体" w:hAnsi="宋体" w:cs="宋体" w:hint="eastAsia"/>
          <w:bCs/>
          <w:szCs w:val="21"/>
        </w:rPr>
        <w:t>⑴</w:t>
      </w:r>
      <w:r w:rsidRPr="009E3446">
        <w:rPr>
          <w:bCs/>
          <w:szCs w:val="21"/>
        </w:rPr>
        <w:t xml:space="preserve"> </w:t>
      </w:r>
      <w:r w:rsidRPr="009E3446">
        <w:rPr>
          <w:bCs/>
          <w:szCs w:val="21"/>
        </w:rPr>
        <w:t>物体的振动方程；</w:t>
      </w:r>
    </w:p>
    <w:p w14:paraId="6CCAA31B" w14:textId="77777777" w:rsidR="00C10692" w:rsidRPr="009E3446" w:rsidRDefault="00C10692" w:rsidP="00C10692">
      <w:pPr>
        <w:pStyle w:val="1"/>
        <w:spacing w:line="360" w:lineRule="auto"/>
        <w:rPr>
          <w:bCs/>
          <w:szCs w:val="21"/>
        </w:rPr>
      </w:pPr>
      <w:r w:rsidRPr="009E3446">
        <w:rPr>
          <w:rFonts w:ascii="宋体" w:hAnsi="宋体" w:cs="宋体" w:hint="eastAsia"/>
          <w:bCs/>
          <w:szCs w:val="21"/>
        </w:rPr>
        <w:t>⑵</w:t>
      </w:r>
      <w:r w:rsidRPr="009E3446">
        <w:rPr>
          <w:bCs/>
          <w:szCs w:val="21"/>
        </w:rPr>
        <w:t xml:space="preserve"> </w:t>
      </w:r>
      <w:r w:rsidRPr="009E3446">
        <w:rPr>
          <w:bCs/>
          <w:szCs w:val="21"/>
        </w:rPr>
        <w:t>物体在平衡位置上方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5"/>
          <w:attr w:name="TCSC" w:val="0"/>
          <w:attr w:name="UnitName" w:val="cm"/>
        </w:smartTagPr>
        <w:r w:rsidRPr="009E3446">
          <w:rPr>
            <w:bCs/>
            <w:szCs w:val="21"/>
          </w:rPr>
          <w:t>5cm</w:t>
        </w:r>
      </w:smartTag>
      <w:r w:rsidRPr="009E3446">
        <w:rPr>
          <w:bCs/>
          <w:szCs w:val="21"/>
        </w:rPr>
        <w:t>处，弹簧对物体的拉力；</w:t>
      </w:r>
      <w:r w:rsidRPr="009E3446">
        <w:rPr>
          <w:bCs/>
          <w:position w:val="-10"/>
          <w:szCs w:val="21"/>
        </w:rPr>
        <w:object w:dxaOrig="1480" w:dyaOrig="360" w14:anchorId="630221B1">
          <v:shape id="_x0000_i1028" type="#_x0000_t75" style="width:74pt;height:18pt" o:ole="">
            <v:imagedata r:id="rId15" o:title=""/>
          </v:shape>
          <o:OLEObject Type="Embed" ProgID="Equation.3" ShapeID="_x0000_i1028" DrawAspect="Content" ObjectID="_1755763770" r:id="rId16"/>
        </w:object>
      </w:r>
    </w:p>
    <w:p w14:paraId="34E03500" w14:textId="77777777" w:rsidR="00C10692" w:rsidRPr="009E3446" w:rsidRDefault="00C10692" w:rsidP="00C10692">
      <w:pPr>
        <w:pStyle w:val="1"/>
        <w:spacing w:line="360" w:lineRule="auto"/>
        <w:ind w:rightChars="-159" w:right="-334"/>
        <w:textAlignment w:val="baseline"/>
        <w:rPr>
          <w:bCs/>
          <w:szCs w:val="21"/>
        </w:rPr>
      </w:pPr>
      <w:r w:rsidRPr="009E3446">
        <w:rPr>
          <w:rFonts w:ascii="宋体" w:hAnsi="宋体" w:cs="宋体" w:hint="eastAsia"/>
          <w:bCs/>
          <w:szCs w:val="21"/>
        </w:rPr>
        <w:t>⑶</w:t>
      </w:r>
      <w:r w:rsidRPr="009E3446">
        <w:rPr>
          <w:bCs/>
          <w:szCs w:val="21"/>
        </w:rPr>
        <w:t xml:space="preserve"> </w:t>
      </w:r>
      <w:r w:rsidRPr="009E3446">
        <w:rPr>
          <w:bCs/>
          <w:szCs w:val="21"/>
        </w:rPr>
        <w:t>物体从第一次越过平衡位置时刻起到它运动到上方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5"/>
          <w:attr w:name="TCSC" w:val="0"/>
          <w:attr w:name="UnitName" w:val="cm"/>
        </w:smartTagPr>
        <w:r w:rsidRPr="009E3446">
          <w:rPr>
            <w:bCs/>
            <w:szCs w:val="21"/>
          </w:rPr>
          <w:t>5cm</w:t>
        </w:r>
      </w:smartTag>
      <w:r w:rsidRPr="009E3446">
        <w:rPr>
          <w:bCs/>
          <w:szCs w:val="21"/>
        </w:rPr>
        <w:t>处所需的时间（结果允许带根号）。</w:t>
      </w:r>
    </w:p>
    <w:p w14:paraId="185E13F3" w14:textId="77777777" w:rsidR="00C10692" w:rsidRPr="009E3446" w:rsidRDefault="00C10692" w:rsidP="00C10692">
      <w:pPr>
        <w:pStyle w:val="1"/>
        <w:spacing w:line="360" w:lineRule="auto"/>
        <w:ind w:firstLineChars="200" w:firstLine="420"/>
        <w:textAlignment w:val="baseline"/>
        <w:rPr>
          <w:bCs/>
          <w:szCs w:val="21"/>
        </w:rPr>
      </w:pPr>
      <w:r w:rsidRPr="009E3446">
        <w:rPr>
          <w:bCs/>
          <w:szCs w:val="21"/>
        </w:rPr>
        <w:t xml:space="preserve">     </w:t>
      </w:r>
    </w:p>
    <w:bookmarkEnd w:id="2"/>
    <w:p w14:paraId="6C3007AC" w14:textId="77777777" w:rsidR="00C10692" w:rsidRPr="009E3446" w:rsidRDefault="00C10692" w:rsidP="00C10692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14:paraId="09A34CBF" w14:textId="77777777" w:rsidR="00C10692" w:rsidRPr="009E3446" w:rsidRDefault="00C10692" w:rsidP="00C10692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14:paraId="58C3E738" w14:textId="77777777" w:rsidR="00C10692" w:rsidRDefault="00C10692" w:rsidP="00C10692">
      <w:pPr>
        <w:spacing w:beforeLines="50" w:before="156" w:line="360" w:lineRule="auto"/>
        <w:jc w:val="center"/>
        <w:rPr>
          <w:b/>
          <w:bCs/>
          <w:sz w:val="28"/>
          <w:szCs w:val="28"/>
        </w:rPr>
      </w:pPr>
    </w:p>
    <w:p w14:paraId="3805B52B" w14:textId="77777777" w:rsidR="00420647" w:rsidRPr="00C10692" w:rsidRDefault="00420647"/>
    <w:sectPr w:rsidR="00420647" w:rsidRPr="00C10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92"/>
    <w:rsid w:val="00420647"/>
    <w:rsid w:val="00C1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7EE67A7D"/>
  <w15:chartTrackingRefBased/>
  <w15:docId w15:val="{F3083746-4BFA-406D-A501-C7AD6EFD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692"/>
    <w:pPr>
      <w:widowControl w:val="0"/>
      <w:ind w:left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106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正文1"/>
    <w:qFormat/>
    <w:rsid w:val="00C10692"/>
    <w:pPr>
      <w:widowControl w:val="0"/>
      <w:ind w:left="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image" Target="media/image9.wmf"/><Relationship Id="rId10" Type="http://schemas.openxmlformats.org/officeDocument/2006/relationships/image" Target="media/image6.w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jh</dc:creator>
  <cp:keywords/>
  <dc:description/>
  <cp:lastModifiedBy>L jh</cp:lastModifiedBy>
  <cp:revision>1</cp:revision>
  <dcterms:created xsi:type="dcterms:W3CDTF">2023-09-09T03:21:00Z</dcterms:created>
  <dcterms:modified xsi:type="dcterms:W3CDTF">2023-09-09T03:23:00Z</dcterms:modified>
</cp:coreProperties>
</file>