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09279" w14:textId="54C2ADD5" w:rsidR="009C6480" w:rsidRDefault="009C6480" w:rsidP="00245994">
      <w:pPr>
        <w:rPr>
          <w:rFonts w:hint="eastAsia"/>
          <w:b/>
          <w:sz w:val="28"/>
          <w:u w:val="single"/>
        </w:rPr>
      </w:pPr>
    </w:p>
    <w:p w14:paraId="57CFF310" w14:textId="77777777" w:rsidR="00797EF1" w:rsidRPr="00693DFE" w:rsidRDefault="00797EF1" w:rsidP="00797EF1">
      <w:pPr>
        <w:jc w:val="center"/>
        <w:rPr>
          <w:b/>
          <w:sz w:val="28"/>
          <w:u w:val="single"/>
        </w:rPr>
      </w:pPr>
    </w:p>
    <w:p w14:paraId="5FAC951C" w14:textId="77777777" w:rsidR="00150CB9" w:rsidRDefault="00211059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</w:t>
      </w:r>
      <w:r w:rsidR="00150CB9">
        <w:rPr>
          <w:rFonts w:ascii="宋体" w:hint="eastAsia"/>
          <w:b/>
          <w:sz w:val="44"/>
        </w:rPr>
        <w:t xml:space="preserve"> 大 学 实 验 报 告</w:t>
      </w:r>
    </w:p>
    <w:p w14:paraId="7AE14D60" w14:textId="77777777" w:rsidR="00693DFE" w:rsidRDefault="00693DFE" w:rsidP="00797EF1">
      <w:pPr>
        <w:jc w:val="center"/>
        <w:rPr>
          <w:b/>
          <w:sz w:val="28"/>
          <w:u w:val="single"/>
        </w:rPr>
      </w:pPr>
    </w:p>
    <w:p w14:paraId="306265E5" w14:textId="77777777" w:rsidR="00797EF1" w:rsidRPr="009C6480" w:rsidRDefault="00797EF1" w:rsidP="00797EF1">
      <w:pPr>
        <w:jc w:val="center"/>
        <w:rPr>
          <w:b/>
          <w:sz w:val="28"/>
          <w:u w:val="single"/>
        </w:rPr>
      </w:pPr>
    </w:p>
    <w:tbl>
      <w:tblPr>
        <w:tblW w:w="0" w:type="auto"/>
        <w:jc w:val="center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8"/>
      </w:tblGrid>
      <w:tr w:rsidR="00797EF1" w:rsidRPr="00DC32B0" w14:paraId="55C78306" w14:textId="77777777" w:rsidTr="00DC32B0">
        <w:trPr>
          <w:jc w:val="center"/>
        </w:trPr>
        <w:tc>
          <w:tcPr>
            <w:tcW w:w="6698" w:type="dxa"/>
            <w:shd w:val="clear" w:color="auto" w:fill="auto"/>
          </w:tcPr>
          <w:p w14:paraId="49EBCC25" w14:textId="77777777" w:rsidR="00797EF1" w:rsidRPr="00DC32B0" w:rsidRDefault="00797EF1" w:rsidP="000E508A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课程名称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0E508A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9171B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974EB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9171B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974EB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机器学习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974EB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</w:t>
            </w:r>
          </w:p>
          <w:p w14:paraId="76038BFE" w14:textId="77777777" w:rsidR="00797EF1" w:rsidRPr="00DC32B0" w:rsidRDefault="00797EF1" w:rsidP="000E508A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项目名称 </w:t>
            </w:r>
            <w:r w:rsidR="009171B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974EB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</w:t>
            </w:r>
            <w:r w:rsidR="000E508A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9171B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实验一：</w:t>
            </w:r>
            <w:r w:rsidR="00974EB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PCA算法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</w:t>
            </w:r>
            <w:r w:rsidR="00974EB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</w:p>
          <w:p w14:paraId="011E8657" w14:textId="77777777" w:rsidR="00797EF1" w:rsidRPr="00DC32B0" w:rsidRDefault="00797EF1" w:rsidP="000E508A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学    院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0E508A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9171B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974EB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9171B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0E508A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计算机与软件学院  </w:t>
            </w:r>
            <w:r w:rsidR="009171B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</w:t>
            </w:r>
          </w:p>
          <w:p w14:paraId="0B145CD9" w14:textId="77777777" w:rsidR="00797EF1" w:rsidRPr="00DC32B0" w:rsidRDefault="00797EF1" w:rsidP="000E508A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专    业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</w:t>
            </w:r>
            <w:r w:rsidR="009171B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974EB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软件工程（腾班）</w:t>
            </w:r>
            <w:r w:rsidR="009171B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</w:t>
            </w:r>
          </w:p>
          <w:p w14:paraId="273AAEE0" w14:textId="77777777" w:rsidR="00797EF1" w:rsidRPr="00DC32B0" w:rsidRDefault="00797EF1" w:rsidP="000E508A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指导教师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0E508A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</w:t>
            </w:r>
            <w:r w:rsidR="009171B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974EB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9171B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CD15B3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赖志辉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974EB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</w:t>
            </w:r>
          </w:p>
          <w:p w14:paraId="115395A4" w14:textId="77777777" w:rsidR="00797EF1" w:rsidRPr="00DC32B0" w:rsidRDefault="00797EF1" w:rsidP="00DC32B0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报 告 人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974EB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974EB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黄亮铭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 学号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974EB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20221550258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</w:t>
            </w:r>
          </w:p>
          <w:p w14:paraId="4EA070A2" w14:textId="77777777" w:rsidR="00797EF1" w:rsidRPr="00DC32B0" w:rsidRDefault="00797EF1" w:rsidP="00DC32B0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实验时间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692145" w:rsidRPr="0069214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20</w:t>
            </w:r>
            <w:r w:rsidR="00974EB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24</w:t>
            </w:r>
            <w:r w:rsidR="00692145" w:rsidRPr="0069214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年3月8日至20</w:t>
            </w:r>
            <w:r w:rsidR="00974EB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24</w:t>
            </w:r>
            <w:r w:rsidR="00692145" w:rsidRPr="0069214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年3月</w:t>
            </w:r>
            <w:r w:rsidR="00974EB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17</w:t>
            </w:r>
            <w:r w:rsidR="00692145" w:rsidRPr="0069214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日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     </w:t>
            </w:r>
          </w:p>
          <w:p w14:paraId="7C0DD3F2" w14:textId="77777777" w:rsidR="00692145" w:rsidRPr="00DC32B0" w:rsidRDefault="00692145" w:rsidP="0069214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>实验</w:t>
            </w:r>
            <w:r>
              <w:rPr>
                <w:rFonts w:ascii="宋体" w:hAnsi="宋体" w:hint="eastAsia"/>
                <w:b/>
                <w:sz w:val="28"/>
                <w:szCs w:val="28"/>
              </w:rPr>
              <w:t>报告提交</w:t>
            </w: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时间 </w:t>
            </w:r>
            <w:r w:rsidR="009171B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Pr="0069214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20</w:t>
            </w:r>
            <w:r w:rsidR="00974EB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24</w:t>
            </w:r>
            <w:r w:rsidRPr="0069214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年3月</w:t>
            </w:r>
            <w:r w:rsidR="00974EB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17</w:t>
            </w:r>
            <w:r w:rsidRPr="0069214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日</w:t>
            </w:r>
            <w:r w:rsidR="009171B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</w:t>
            </w:r>
          </w:p>
          <w:p w14:paraId="3988F263" w14:textId="77777777" w:rsidR="00797EF1" w:rsidRPr="00DC32B0" w:rsidRDefault="00797EF1" w:rsidP="00DC32B0">
            <w:pPr>
              <w:spacing w:beforeLines="100" w:before="312" w:afterLines="100" w:after="312"/>
              <w:rPr>
                <w:b/>
                <w:sz w:val="44"/>
              </w:rPr>
            </w:pPr>
          </w:p>
        </w:tc>
      </w:tr>
    </w:tbl>
    <w:p w14:paraId="61FA6CD2" w14:textId="77777777" w:rsidR="00693DFE" w:rsidRPr="00797EF1" w:rsidRDefault="00693DFE" w:rsidP="00797EF1">
      <w:pPr>
        <w:jc w:val="center"/>
        <w:rPr>
          <w:b/>
          <w:sz w:val="28"/>
          <w:u w:val="single"/>
        </w:rPr>
      </w:pPr>
    </w:p>
    <w:p w14:paraId="5F2DA6DA" w14:textId="77777777" w:rsidR="00096447" w:rsidRPr="00797EF1" w:rsidRDefault="00096447">
      <w:pPr>
        <w:jc w:val="center"/>
        <w:rPr>
          <w:b/>
          <w:sz w:val="28"/>
          <w:u w:val="single"/>
        </w:rPr>
      </w:pPr>
    </w:p>
    <w:p w14:paraId="7566EEFB" w14:textId="77777777" w:rsidR="00150CB9" w:rsidRDefault="00150CB9">
      <w:pPr>
        <w:jc w:val="center"/>
        <w:rPr>
          <w:b/>
          <w:sz w:val="28"/>
          <w:szCs w:val="28"/>
        </w:rPr>
      </w:pPr>
      <w:r w:rsidRPr="00F959EF">
        <w:rPr>
          <w:rFonts w:hint="eastAsia"/>
          <w:b/>
          <w:sz w:val="28"/>
          <w:szCs w:val="28"/>
        </w:rPr>
        <w:t>教务处制</w:t>
      </w:r>
    </w:p>
    <w:p w14:paraId="08EB01B5" w14:textId="77777777" w:rsidR="006F5943" w:rsidRDefault="006F5943" w:rsidP="001125C7">
      <w:pPr>
        <w:pStyle w:val="1"/>
      </w:pPr>
      <w:r>
        <w:rPr>
          <w:rFonts w:hint="eastAsia"/>
        </w:rPr>
        <w:lastRenderedPageBreak/>
        <w:t>一、实验目的</w:t>
      </w:r>
      <w:r w:rsidR="001125C7">
        <w:rPr>
          <w:rFonts w:hint="eastAsia"/>
        </w:rPr>
        <w:t>与</w:t>
      </w:r>
      <w:r>
        <w:rPr>
          <w:rFonts w:hint="eastAsia"/>
        </w:rPr>
        <w:t>要求</w:t>
      </w:r>
    </w:p>
    <w:p w14:paraId="3AAD2D3C" w14:textId="77777777" w:rsidR="00EB7F3D" w:rsidRDefault="00B94365" w:rsidP="002A5FFE">
      <w:pPr>
        <w:ind w:firstLineChars="200" w:firstLine="420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 xml:space="preserve">1. </w:t>
      </w:r>
      <w:r w:rsidR="00CB401F">
        <w:rPr>
          <w:rFonts w:ascii="宋体" w:hAnsi="宋体" w:hint="eastAsia"/>
          <w:bCs/>
          <w:szCs w:val="21"/>
        </w:rPr>
        <w:t>熟悉机器学习的基础算法之一PCA；</w:t>
      </w:r>
    </w:p>
    <w:p w14:paraId="20AD1E48" w14:textId="77777777" w:rsidR="00CB401F" w:rsidRDefault="00CB401F" w:rsidP="002A5FFE">
      <w:pPr>
        <w:ind w:firstLineChars="200" w:firstLine="420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2. 学习从零实现PCA算法；</w:t>
      </w:r>
    </w:p>
    <w:p w14:paraId="2C6F6E93" w14:textId="77777777" w:rsidR="00CB401F" w:rsidRDefault="00CB401F" w:rsidP="002A5FFE">
      <w:pPr>
        <w:ind w:firstLineChars="200" w:firstLine="420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3. 了解无监督学习算法；</w:t>
      </w:r>
    </w:p>
    <w:p w14:paraId="49F1BCA4" w14:textId="77777777" w:rsidR="00CB401F" w:rsidRPr="00B94365" w:rsidRDefault="00CB401F" w:rsidP="00CB401F">
      <w:pPr>
        <w:rPr>
          <w:rFonts w:ascii="宋体" w:hAnsi="宋体"/>
          <w:bCs/>
          <w:szCs w:val="21"/>
        </w:rPr>
      </w:pPr>
    </w:p>
    <w:p w14:paraId="59DEC51B" w14:textId="77777777" w:rsidR="006F5943" w:rsidRDefault="006F5943" w:rsidP="001125C7">
      <w:pPr>
        <w:pStyle w:val="1"/>
      </w:pPr>
      <w:r>
        <w:rPr>
          <w:rFonts w:hint="eastAsia"/>
        </w:rPr>
        <w:t>二、</w:t>
      </w:r>
      <w:r w:rsidR="001125C7">
        <w:rPr>
          <w:rFonts w:hint="eastAsia"/>
        </w:rPr>
        <w:t>实验内容与</w:t>
      </w:r>
      <w:r>
        <w:rPr>
          <w:rFonts w:hint="eastAsia"/>
        </w:rPr>
        <w:t>方法</w:t>
      </w:r>
    </w:p>
    <w:p w14:paraId="523C7B5E" w14:textId="77777777" w:rsidR="00B94365" w:rsidRPr="00B94365" w:rsidRDefault="00B94365" w:rsidP="00B94365">
      <w:pPr>
        <w:pStyle w:val="a6"/>
        <w:shd w:val="clear" w:color="auto" w:fill="FFFFFF"/>
        <w:spacing w:before="0" w:beforeAutospacing="0" w:after="0" w:afterAutospacing="0"/>
        <w:ind w:firstLine="420"/>
        <w:rPr>
          <w:rFonts w:cs="Times New Roman"/>
          <w:color w:val="000000"/>
          <w:sz w:val="21"/>
          <w:szCs w:val="21"/>
        </w:rPr>
      </w:pPr>
      <w:r w:rsidRPr="00B94365">
        <w:rPr>
          <w:rFonts w:cs="Arial"/>
          <w:color w:val="000000"/>
          <w:sz w:val="21"/>
          <w:szCs w:val="21"/>
          <w:bdr w:val="none" w:sz="0" w:space="0" w:color="auto" w:frame="1"/>
        </w:rPr>
        <w:t>在AR或COIL数据集上实现如下功能：</w:t>
      </w:r>
    </w:p>
    <w:p w14:paraId="7555A7D3" w14:textId="77777777" w:rsidR="00B94365" w:rsidRPr="00B94365" w:rsidRDefault="00B94365" w:rsidP="00B94365">
      <w:pPr>
        <w:pStyle w:val="a6"/>
        <w:shd w:val="clear" w:color="auto" w:fill="FFFFFF"/>
        <w:spacing w:before="0" w:beforeAutospacing="0" w:after="0" w:afterAutospacing="0"/>
        <w:ind w:firstLine="420"/>
        <w:rPr>
          <w:rFonts w:cs="Times New Roman"/>
          <w:color w:val="000000"/>
          <w:sz w:val="21"/>
          <w:szCs w:val="21"/>
        </w:rPr>
      </w:pPr>
      <w:r>
        <w:rPr>
          <w:rFonts w:cs="Arial" w:hint="eastAsia"/>
          <w:color w:val="000000"/>
          <w:sz w:val="21"/>
          <w:szCs w:val="21"/>
          <w:bdr w:val="none" w:sz="0" w:space="0" w:color="auto" w:frame="1"/>
        </w:rPr>
        <w:t xml:space="preserve">1. </w:t>
      </w:r>
      <w:r w:rsidRPr="00B94365">
        <w:rPr>
          <w:rFonts w:cs="Arial"/>
          <w:color w:val="000000"/>
          <w:sz w:val="21"/>
          <w:szCs w:val="21"/>
          <w:bdr w:val="none" w:sz="0" w:space="0" w:color="auto" w:frame="1"/>
        </w:rPr>
        <w:t>简述PCA，并证明其投影矩阵等价于重构误差最小的模型的解。</w:t>
      </w:r>
    </w:p>
    <w:p w14:paraId="72145252" w14:textId="77777777" w:rsidR="00B94365" w:rsidRPr="00B94365" w:rsidRDefault="00B94365" w:rsidP="00B94365">
      <w:pPr>
        <w:pStyle w:val="a6"/>
        <w:shd w:val="clear" w:color="auto" w:fill="FFFFFF"/>
        <w:spacing w:before="0" w:beforeAutospacing="0" w:after="0" w:afterAutospacing="0"/>
        <w:ind w:firstLine="420"/>
        <w:rPr>
          <w:rFonts w:cs="Times New Roman"/>
          <w:color w:val="000000"/>
          <w:sz w:val="21"/>
          <w:szCs w:val="21"/>
        </w:rPr>
      </w:pPr>
      <w:r>
        <w:rPr>
          <w:rFonts w:cs="Arial" w:hint="eastAsia"/>
          <w:color w:val="000000"/>
          <w:sz w:val="21"/>
          <w:szCs w:val="21"/>
          <w:bdr w:val="none" w:sz="0" w:space="0" w:color="auto" w:frame="1"/>
        </w:rPr>
        <w:t xml:space="preserve">2. </w:t>
      </w:r>
      <w:r w:rsidRPr="00B94365">
        <w:rPr>
          <w:rFonts w:cs="Times New Roman" w:hint="eastAsia"/>
          <w:color w:val="000000"/>
          <w:sz w:val="21"/>
          <w:szCs w:val="21"/>
          <w:bdr w:val="none" w:sz="0" w:space="0" w:color="auto" w:frame="1"/>
        </w:rPr>
        <w:t>实现</w:t>
      </w:r>
      <w:r w:rsidRPr="00B94365">
        <w:rPr>
          <w:rFonts w:cs="Arial"/>
          <w:color w:val="000000"/>
          <w:sz w:val="21"/>
          <w:szCs w:val="21"/>
          <w:bdr w:val="none" w:sz="0" w:space="0" w:color="auto" w:frame="1"/>
        </w:rPr>
        <w:t>PCA</w:t>
      </w:r>
      <w:r w:rsidRPr="00B94365">
        <w:rPr>
          <w:rFonts w:cs="Times New Roman" w:hint="eastAsia"/>
          <w:color w:val="000000"/>
          <w:sz w:val="21"/>
          <w:szCs w:val="21"/>
          <w:bdr w:val="none" w:sz="0" w:space="0" w:color="auto" w:frame="1"/>
        </w:rPr>
        <w:t>算法的人脸重构，即用</w:t>
      </w:r>
      <w:r w:rsidRPr="00B94365">
        <w:rPr>
          <w:rFonts w:cs="Arial"/>
          <w:color w:val="000000"/>
          <w:sz w:val="21"/>
          <w:szCs w:val="21"/>
          <w:bdr w:val="none" w:sz="0" w:space="0" w:color="auto" w:frame="1"/>
        </w:rPr>
        <w:t>20,40,60,80,...,160</w:t>
      </w:r>
      <w:r w:rsidRPr="00B94365">
        <w:rPr>
          <w:rFonts w:cs="Times New Roman" w:hint="eastAsia"/>
          <w:color w:val="000000"/>
          <w:sz w:val="21"/>
          <w:szCs w:val="21"/>
          <w:bdr w:val="none" w:sz="0" w:space="0" w:color="auto" w:frame="1"/>
        </w:rPr>
        <w:t>个投影来重构图像的效果。</w:t>
      </w:r>
    </w:p>
    <w:p w14:paraId="10A6F99F" w14:textId="77777777" w:rsidR="00B94365" w:rsidRPr="00B94365" w:rsidRDefault="00B94365" w:rsidP="00B94365">
      <w:pPr>
        <w:pStyle w:val="a6"/>
        <w:shd w:val="clear" w:color="auto" w:fill="FFFFFF"/>
        <w:spacing w:before="0" w:beforeAutospacing="0" w:after="0" w:afterAutospacing="0"/>
        <w:ind w:firstLine="420"/>
        <w:rPr>
          <w:rFonts w:cs="Times New Roman"/>
          <w:color w:val="000000"/>
          <w:sz w:val="21"/>
          <w:szCs w:val="21"/>
        </w:rPr>
      </w:pPr>
      <w:r>
        <w:rPr>
          <w:rFonts w:cs="Arial" w:hint="eastAsia"/>
          <w:color w:val="000000"/>
          <w:sz w:val="21"/>
          <w:szCs w:val="21"/>
          <w:bdr w:val="none" w:sz="0" w:space="0" w:color="auto" w:frame="1"/>
        </w:rPr>
        <w:t xml:space="preserve">3. </w:t>
      </w:r>
      <w:r w:rsidRPr="00B94365">
        <w:rPr>
          <w:rFonts w:cs="Times New Roman" w:hint="eastAsia"/>
          <w:color w:val="000000"/>
          <w:sz w:val="21"/>
          <w:szCs w:val="21"/>
          <w:bdr w:val="none" w:sz="0" w:space="0" w:color="auto" w:frame="1"/>
        </w:rPr>
        <w:t>实现</w:t>
      </w:r>
      <w:r w:rsidRPr="00B94365">
        <w:rPr>
          <w:rFonts w:cs="Arial"/>
          <w:color w:val="000000"/>
          <w:sz w:val="21"/>
          <w:szCs w:val="21"/>
          <w:bdr w:val="none" w:sz="0" w:space="0" w:color="auto" w:frame="1"/>
        </w:rPr>
        <w:t>PCA</w:t>
      </w:r>
      <w:r w:rsidRPr="00B94365">
        <w:rPr>
          <w:rFonts w:cs="Times New Roman" w:hint="eastAsia"/>
          <w:color w:val="000000"/>
          <w:sz w:val="21"/>
          <w:szCs w:val="21"/>
          <w:bdr w:val="none" w:sz="0" w:space="0" w:color="auto" w:frame="1"/>
        </w:rPr>
        <w:t>算法的人脸识别，给出</w:t>
      </w:r>
      <w:r w:rsidRPr="00B94365">
        <w:rPr>
          <w:rFonts w:cs="Arial"/>
          <w:color w:val="000000"/>
          <w:sz w:val="21"/>
          <w:szCs w:val="21"/>
          <w:bdr w:val="none" w:sz="0" w:space="0" w:color="auto" w:frame="1"/>
        </w:rPr>
        <w:t> 10,20,30,...,160</w:t>
      </w:r>
      <w:r w:rsidRPr="00B94365">
        <w:rPr>
          <w:rFonts w:cs="Times New Roman" w:hint="eastAsia"/>
          <w:color w:val="000000"/>
          <w:sz w:val="21"/>
          <w:szCs w:val="21"/>
          <w:bdr w:val="none" w:sz="0" w:space="0" w:color="auto" w:frame="1"/>
        </w:rPr>
        <w:t>维的人脸识别识别率。</w:t>
      </w:r>
    </w:p>
    <w:p w14:paraId="70C2F68A" w14:textId="77777777" w:rsidR="00B94365" w:rsidRPr="00B94365" w:rsidRDefault="00B94365" w:rsidP="00B94365">
      <w:pPr>
        <w:pStyle w:val="a6"/>
        <w:shd w:val="clear" w:color="auto" w:fill="FFFFFF"/>
        <w:spacing w:before="0" w:beforeAutospacing="0" w:after="0" w:afterAutospacing="0"/>
        <w:ind w:firstLine="420"/>
        <w:rPr>
          <w:rFonts w:cs="Times New Roman"/>
          <w:color w:val="000000"/>
          <w:sz w:val="21"/>
          <w:szCs w:val="21"/>
        </w:rPr>
      </w:pPr>
      <w:r>
        <w:rPr>
          <w:rFonts w:cs="Arial" w:hint="eastAsia"/>
          <w:color w:val="000000"/>
          <w:sz w:val="21"/>
          <w:szCs w:val="21"/>
          <w:bdr w:val="none" w:sz="0" w:space="0" w:color="auto" w:frame="1"/>
        </w:rPr>
        <w:t xml:space="preserve">4. </w:t>
      </w:r>
      <w:r w:rsidRPr="00B94365">
        <w:rPr>
          <w:rFonts w:cs="Times New Roman" w:hint="eastAsia"/>
          <w:color w:val="000000"/>
          <w:sz w:val="21"/>
          <w:szCs w:val="21"/>
          <w:bdr w:val="none" w:sz="0" w:space="0" w:color="auto" w:frame="1"/>
        </w:rPr>
        <w:t>用</w:t>
      </w:r>
      <w:r w:rsidRPr="00B94365">
        <w:rPr>
          <w:rFonts w:cs="Arial"/>
          <w:color w:val="000000"/>
          <w:sz w:val="21"/>
          <w:szCs w:val="21"/>
          <w:bdr w:val="none" w:sz="0" w:space="0" w:color="auto" w:frame="1"/>
        </w:rPr>
        <w:t>PCA</w:t>
      </w:r>
      <w:r w:rsidRPr="00B94365">
        <w:rPr>
          <w:rFonts w:cs="Times New Roman" w:hint="eastAsia"/>
          <w:color w:val="000000"/>
          <w:sz w:val="21"/>
          <w:szCs w:val="21"/>
          <w:bdr w:val="none" w:sz="0" w:space="0" w:color="auto" w:frame="1"/>
        </w:rPr>
        <w:t>用来进行人脸（AR）与旋转目标（COIL）图像降维，对</w:t>
      </w:r>
      <w:r w:rsidRPr="00B94365">
        <w:rPr>
          <w:rFonts w:cs="Arial"/>
          <w:color w:val="000000"/>
          <w:sz w:val="21"/>
          <w:szCs w:val="21"/>
          <w:bdr w:val="none" w:sz="0" w:space="0" w:color="auto" w:frame="1"/>
        </w:rPr>
        <w:t>2</w:t>
      </w:r>
      <w:r w:rsidRPr="00B94365">
        <w:rPr>
          <w:rFonts w:cs="Times New Roman" w:hint="eastAsia"/>
          <w:color w:val="000000"/>
          <w:sz w:val="21"/>
          <w:szCs w:val="21"/>
          <w:bdr w:val="none" w:sz="0" w:space="0" w:color="auto" w:frame="1"/>
        </w:rPr>
        <w:t>个不同数据集1-2个类中图像实现二维和三维空间数据的可视化,并在图中对应的点显示对应的人脸/旋转目标图象。</w:t>
      </w:r>
    </w:p>
    <w:p w14:paraId="02790BAA" w14:textId="77777777" w:rsidR="001125C7" w:rsidRPr="00B94365" w:rsidRDefault="00B94365" w:rsidP="00B94365">
      <w:pPr>
        <w:pStyle w:val="a6"/>
        <w:shd w:val="clear" w:color="auto" w:fill="FFFFFF"/>
        <w:spacing w:before="0" w:beforeAutospacing="0" w:after="0" w:afterAutospacing="0"/>
        <w:ind w:firstLine="420"/>
        <w:rPr>
          <w:rFonts w:cs="Times New Roman"/>
          <w:color w:val="000000"/>
          <w:sz w:val="21"/>
          <w:szCs w:val="21"/>
        </w:rPr>
      </w:pPr>
      <w:r>
        <w:rPr>
          <w:rFonts w:cs="Arial" w:hint="eastAsia"/>
          <w:color w:val="000000"/>
          <w:sz w:val="21"/>
          <w:szCs w:val="21"/>
          <w:bdr w:val="none" w:sz="0" w:space="0" w:color="auto" w:frame="1"/>
        </w:rPr>
        <w:t xml:space="preserve">5. </w:t>
      </w:r>
      <w:r w:rsidRPr="00B94365">
        <w:rPr>
          <w:rFonts w:cs="Times New Roman" w:hint="eastAsia"/>
          <w:color w:val="000000"/>
          <w:sz w:val="21"/>
          <w:szCs w:val="21"/>
          <w:bdr w:val="none" w:sz="0" w:space="0" w:color="auto" w:frame="1"/>
        </w:rPr>
        <w:t>同时设计一个新的</w:t>
      </w:r>
      <w:r w:rsidRPr="00B94365">
        <w:rPr>
          <w:rFonts w:cs="Arial"/>
          <w:color w:val="000000"/>
          <w:sz w:val="21"/>
          <w:szCs w:val="21"/>
          <w:bdr w:val="none" w:sz="0" w:space="0" w:color="auto" w:frame="1"/>
        </w:rPr>
        <w:t>PCA</w:t>
      </w:r>
      <w:r w:rsidRPr="00B94365">
        <w:rPr>
          <w:rFonts w:cs="Times New Roman" w:hint="eastAsia"/>
          <w:color w:val="000000"/>
          <w:sz w:val="21"/>
          <w:szCs w:val="21"/>
          <w:bdr w:val="none" w:sz="0" w:space="0" w:color="auto" w:frame="1"/>
        </w:rPr>
        <w:t>算法，内容简要写在实验报告中，并与经典</w:t>
      </w:r>
      <w:r w:rsidRPr="00B94365">
        <w:rPr>
          <w:rFonts w:cs="Arial"/>
          <w:color w:val="000000"/>
          <w:sz w:val="21"/>
          <w:szCs w:val="21"/>
          <w:bdr w:val="none" w:sz="0" w:space="0" w:color="auto" w:frame="1"/>
        </w:rPr>
        <w:t>PCA</w:t>
      </w:r>
      <w:r w:rsidRPr="00B94365">
        <w:rPr>
          <w:rFonts w:cs="Times New Roman" w:hint="eastAsia"/>
          <w:color w:val="000000"/>
          <w:sz w:val="21"/>
          <w:szCs w:val="21"/>
          <w:bdr w:val="none" w:sz="0" w:space="0" w:color="auto" w:frame="1"/>
        </w:rPr>
        <w:t>比较。</w:t>
      </w:r>
    </w:p>
    <w:p w14:paraId="78C1323A" w14:textId="77777777" w:rsidR="00E92B18" w:rsidRPr="001125C7" w:rsidRDefault="00E92B18" w:rsidP="001125C7">
      <w:pPr>
        <w:ind w:firstLineChars="200" w:firstLine="420"/>
        <w:rPr>
          <w:szCs w:val="21"/>
        </w:rPr>
      </w:pPr>
    </w:p>
    <w:p w14:paraId="26B0C120" w14:textId="77777777" w:rsidR="006F5943" w:rsidRDefault="001125C7" w:rsidP="001125C7">
      <w:pPr>
        <w:pStyle w:val="1"/>
      </w:pPr>
      <w:r>
        <w:rPr>
          <w:rFonts w:hint="eastAsia"/>
        </w:rPr>
        <w:t>三、实验步骤与过程</w:t>
      </w:r>
    </w:p>
    <w:p w14:paraId="6D446129" w14:textId="3E64BEFB" w:rsidR="00150CB9" w:rsidRDefault="00B33CE0" w:rsidP="00B33CE0">
      <w:pPr>
        <w:rPr>
          <w:rFonts w:cs="Arial"/>
          <w:color w:val="000000"/>
          <w:szCs w:val="21"/>
          <w:bdr w:val="none" w:sz="0" w:space="0" w:color="auto" w:frame="1"/>
        </w:rPr>
      </w:pPr>
      <w:r>
        <w:rPr>
          <w:szCs w:val="21"/>
        </w:rPr>
        <w:tab/>
      </w:r>
      <w:r>
        <w:rPr>
          <w:rFonts w:hint="eastAsia"/>
          <w:szCs w:val="21"/>
        </w:rPr>
        <w:t xml:space="preserve">1. </w:t>
      </w:r>
      <w:r w:rsidRPr="00B94365">
        <w:rPr>
          <w:rFonts w:cs="Arial"/>
          <w:color w:val="000000"/>
          <w:szCs w:val="21"/>
          <w:bdr w:val="none" w:sz="0" w:space="0" w:color="auto" w:frame="1"/>
        </w:rPr>
        <w:t>简述</w:t>
      </w:r>
      <w:r w:rsidRPr="00B94365">
        <w:rPr>
          <w:rFonts w:cs="Arial"/>
          <w:color w:val="000000"/>
          <w:szCs w:val="21"/>
          <w:bdr w:val="none" w:sz="0" w:space="0" w:color="auto" w:frame="1"/>
        </w:rPr>
        <w:t>PCA</w:t>
      </w:r>
      <w:r w:rsidRPr="00B94365">
        <w:rPr>
          <w:rFonts w:cs="Arial"/>
          <w:color w:val="000000"/>
          <w:szCs w:val="21"/>
          <w:bdr w:val="none" w:sz="0" w:space="0" w:color="auto" w:frame="1"/>
        </w:rPr>
        <w:t>，并证明其投影矩阵等价于重构误差最小的模型的解。</w:t>
      </w:r>
    </w:p>
    <w:p w14:paraId="29AA0B86" w14:textId="0961FBCA" w:rsidR="009544B0" w:rsidRPr="003F5491" w:rsidRDefault="00B33CE0" w:rsidP="009544B0">
      <w:pPr>
        <w:ind w:left="420" w:firstLine="420"/>
        <w:rPr>
          <w:rFonts w:cs="Arial"/>
          <w:color w:val="000000"/>
          <w:szCs w:val="21"/>
          <w:bdr w:val="none" w:sz="0" w:space="0" w:color="auto" w:frame="1"/>
        </w:rPr>
      </w:pPr>
      <w:r>
        <w:rPr>
          <w:rFonts w:cs="Arial" w:hint="eastAsia"/>
          <w:color w:val="000000"/>
          <w:szCs w:val="21"/>
          <w:bdr w:val="none" w:sz="0" w:space="0" w:color="auto" w:frame="1"/>
        </w:rPr>
        <w:t>①</w:t>
      </w:r>
      <w:r w:rsidR="009544B0">
        <w:rPr>
          <w:rFonts w:cs="Arial" w:hint="eastAsia"/>
          <w:color w:val="000000"/>
          <w:szCs w:val="21"/>
          <w:bdr w:val="none" w:sz="0" w:space="0" w:color="auto" w:frame="1"/>
        </w:rPr>
        <w:t xml:space="preserve"> </w:t>
      </w:r>
      <w:r>
        <w:rPr>
          <w:rFonts w:cs="Arial" w:hint="eastAsia"/>
          <w:color w:val="000000"/>
          <w:szCs w:val="21"/>
          <w:bdr w:val="none" w:sz="0" w:space="0" w:color="auto" w:frame="1"/>
        </w:rPr>
        <w:t>PCA</w:t>
      </w:r>
      <w:r>
        <w:rPr>
          <w:rFonts w:cs="Arial" w:hint="eastAsia"/>
          <w:color w:val="000000"/>
          <w:szCs w:val="21"/>
          <w:bdr w:val="none" w:sz="0" w:space="0" w:color="auto" w:frame="1"/>
        </w:rPr>
        <w:t>简介：</w:t>
      </w:r>
      <w:r w:rsidR="003F5491" w:rsidRPr="003F5491">
        <w:rPr>
          <w:rFonts w:cs="Arial" w:hint="eastAsia"/>
          <w:color w:val="000000"/>
          <w:szCs w:val="21"/>
          <w:bdr w:val="none" w:sz="0" w:space="0" w:color="auto" w:frame="1"/>
        </w:rPr>
        <w:t>PCA</w:t>
      </w:r>
      <w:r w:rsidR="003F5491" w:rsidRPr="003F5491">
        <w:rPr>
          <w:rFonts w:cs="Arial" w:hint="eastAsia"/>
          <w:color w:val="000000"/>
          <w:szCs w:val="21"/>
          <w:bdr w:val="none" w:sz="0" w:space="0" w:color="auto" w:frame="1"/>
        </w:rPr>
        <w:t>（</w:t>
      </w:r>
      <w:r w:rsidR="003F5491" w:rsidRPr="003F5491">
        <w:rPr>
          <w:rFonts w:cs="Arial" w:hint="eastAsia"/>
          <w:color w:val="000000"/>
          <w:szCs w:val="21"/>
          <w:bdr w:val="none" w:sz="0" w:space="0" w:color="auto" w:frame="1"/>
        </w:rPr>
        <w:t>Principal Component Analysis</w:t>
      </w:r>
      <w:r w:rsidR="003F5491" w:rsidRPr="003F5491">
        <w:rPr>
          <w:rFonts w:cs="Arial" w:hint="eastAsia"/>
          <w:color w:val="000000"/>
          <w:szCs w:val="21"/>
          <w:bdr w:val="none" w:sz="0" w:space="0" w:color="auto" w:frame="1"/>
        </w:rPr>
        <w:t>）是一种常用的数据降维技术，它可以用来降低数据集的维度，并保留数据中最重要的信息。</w:t>
      </w:r>
      <w:r w:rsidR="003F5491" w:rsidRPr="003F5491">
        <w:rPr>
          <w:rFonts w:cs="Arial" w:hint="eastAsia"/>
          <w:color w:val="000000"/>
          <w:szCs w:val="21"/>
          <w:bdr w:val="none" w:sz="0" w:space="0" w:color="auto" w:frame="1"/>
        </w:rPr>
        <w:t>PCA</w:t>
      </w:r>
      <w:r w:rsidR="003F5491" w:rsidRPr="003F5491">
        <w:rPr>
          <w:rFonts w:cs="Arial" w:hint="eastAsia"/>
          <w:color w:val="000000"/>
          <w:szCs w:val="21"/>
          <w:bdr w:val="none" w:sz="0" w:space="0" w:color="auto" w:frame="1"/>
        </w:rPr>
        <w:t>的核心思想是找到数据中的主要变化方向，然后沿着这些方向进行投影，以实现降维。具体而言，</w:t>
      </w:r>
      <w:r w:rsidR="003F5491" w:rsidRPr="003F5491">
        <w:rPr>
          <w:rFonts w:cs="Arial" w:hint="eastAsia"/>
          <w:color w:val="000000"/>
          <w:szCs w:val="21"/>
          <w:bdr w:val="none" w:sz="0" w:space="0" w:color="auto" w:frame="1"/>
        </w:rPr>
        <w:t>PCA</w:t>
      </w:r>
      <w:r w:rsidR="003F5491" w:rsidRPr="003F5491">
        <w:rPr>
          <w:rFonts w:cs="Arial" w:hint="eastAsia"/>
          <w:color w:val="000000"/>
          <w:szCs w:val="21"/>
          <w:bdr w:val="none" w:sz="0" w:space="0" w:color="auto" w:frame="1"/>
        </w:rPr>
        <w:t>通过线性变换将原始数据投影到一个新的坐标系中，使得在新坐标系下数据的方差最大化。这些新的坐标轴称为主成分，它们是原始数据中方差最大的方向。通常情况下，只需保留数据中方差较大的主成分，即可实现有效的数据压缩和降维。</w:t>
      </w:r>
    </w:p>
    <w:p w14:paraId="0B40CFB0" w14:textId="27E9046F" w:rsidR="003F5491" w:rsidRPr="003F5491" w:rsidRDefault="003F5491" w:rsidP="003F5491">
      <w:pPr>
        <w:ind w:leftChars="200" w:left="420" w:firstLine="420"/>
        <w:rPr>
          <w:rFonts w:cs="Arial"/>
          <w:color w:val="000000"/>
          <w:szCs w:val="21"/>
          <w:bdr w:val="none" w:sz="0" w:space="0" w:color="auto" w:frame="1"/>
        </w:rPr>
      </w:pPr>
      <w:r>
        <w:rPr>
          <w:rFonts w:cs="Arial" w:hint="eastAsia"/>
          <w:color w:val="000000"/>
          <w:szCs w:val="21"/>
          <w:bdr w:val="none" w:sz="0" w:space="0" w:color="auto" w:frame="1"/>
        </w:rPr>
        <w:t>②</w:t>
      </w:r>
      <w:r w:rsidR="009544B0">
        <w:rPr>
          <w:rFonts w:cs="Arial" w:hint="eastAsia"/>
          <w:color w:val="000000"/>
          <w:szCs w:val="21"/>
          <w:bdr w:val="none" w:sz="0" w:space="0" w:color="auto" w:frame="1"/>
        </w:rPr>
        <w:t xml:space="preserve"> </w:t>
      </w:r>
      <w:r w:rsidRPr="003F5491">
        <w:rPr>
          <w:rFonts w:cs="Arial" w:hint="eastAsia"/>
          <w:color w:val="000000"/>
          <w:szCs w:val="21"/>
          <w:bdr w:val="none" w:sz="0" w:space="0" w:color="auto" w:frame="1"/>
        </w:rPr>
        <w:t>PCA</w:t>
      </w:r>
      <w:r w:rsidRPr="003F5491">
        <w:rPr>
          <w:rFonts w:cs="Arial" w:hint="eastAsia"/>
          <w:color w:val="000000"/>
          <w:szCs w:val="21"/>
          <w:bdr w:val="none" w:sz="0" w:space="0" w:color="auto" w:frame="1"/>
        </w:rPr>
        <w:t>的工作流程如下：</w:t>
      </w:r>
    </w:p>
    <w:p w14:paraId="506C59E5" w14:textId="77777777" w:rsidR="003F5491" w:rsidRPr="003F5491" w:rsidRDefault="003F5491" w:rsidP="003F5491">
      <w:pPr>
        <w:ind w:leftChars="500" w:left="1050"/>
        <w:rPr>
          <w:rFonts w:cs="Arial"/>
          <w:color w:val="000000"/>
          <w:szCs w:val="21"/>
          <w:bdr w:val="none" w:sz="0" w:space="0" w:color="auto" w:frame="1"/>
        </w:rPr>
      </w:pPr>
      <w:r w:rsidRPr="003F5491">
        <w:rPr>
          <w:rFonts w:cs="Arial" w:hint="eastAsia"/>
          <w:color w:val="000000"/>
          <w:szCs w:val="21"/>
          <w:bdr w:val="none" w:sz="0" w:space="0" w:color="auto" w:frame="1"/>
        </w:rPr>
        <w:t xml:space="preserve">1. </w:t>
      </w:r>
      <w:r w:rsidRPr="003F5491">
        <w:rPr>
          <w:rFonts w:cs="Arial" w:hint="eastAsia"/>
          <w:color w:val="000000"/>
          <w:szCs w:val="21"/>
          <w:bdr w:val="none" w:sz="0" w:space="0" w:color="auto" w:frame="1"/>
        </w:rPr>
        <w:t>对原始数据进行标准化处理，使得每个特征的均值为</w:t>
      </w:r>
      <w:r w:rsidRPr="003F5491">
        <w:rPr>
          <w:rFonts w:cs="Arial" w:hint="eastAsia"/>
          <w:color w:val="000000"/>
          <w:szCs w:val="21"/>
          <w:bdr w:val="none" w:sz="0" w:space="0" w:color="auto" w:frame="1"/>
        </w:rPr>
        <w:t>0</w:t>
      </w:r>
      <w:r w:rsidRPr="003F5491">
        <w:rPr>
          <w:rFonts w:cs="Arial" w:hint="eastAsia"/>
          <w:color w:val="000000"/>
          <w:szCs w:val="21"/>
          <w:bdr w:val="none" w:sz="0" w:space="0" w:color="auto" w:frame="1"/>
        </w:rPr>
        <w:t>，方差为</w:t>
      </w:r>
      <w:r w:rsidRPr="003F5491">
        <w:rPr>
          <w:rFonts w:cs="Arial" w:hint="eastAsia"/>
          <w:color w:val="000000"/>
          <w:szCs w:val="21"/>
          <w:bdr w:val="none" w:sz="0" w:space="0" w:color="auto" w:frame="1"/>
        </w:rPr>
        <w:t>1</w:t>
      </w:r>
      <w:r w:rsidRPr="003F5491">
        <w:rPr>
          <w:rFonts w:cs="Arial" w:hint="eastAsia"/>
          <w:color w:val="000000"/>
          <w:szCs w:val="21"/>
          <w:bdr w:val="none" w:sz="0" w:space="0" w:color="auto" w:frame="1"/>
        </w:rPr>
        <w:t>。</w:t>
      </w:r>
    </w:p>
    <w:p w14:paraId="67C1808E" w14:textId="77777777" w:rsidR="003F5491" w:rsidRPr="003F5491" w:rsidRDefault="003F5491" w:rsidP="003F5491">
      <w:pPr>
        <w:ind w:leftChars="500" w:left="1050"/>
        <w:rPr>
          <w:rFonts w:cs="Arial"/>
          <w:color w:val="000000"/>
          <w:szCs w:val="21"/>
          <w:bdr w:val="none" w:sz="0" w:space="0" w:color="auto" w:frame="1"/>
        </w:rPr>
      </w:pPr>
      <w:r w:rsidRPr="003F5491">
        <w:rPr>
          <w:rFonts w:cs="Arial" w:hint="eastAsia"/>
          <w:color w:val="000000"/>
          <w:szCs w:val="21"/>
          <w:bdr w:val="none" w:sz="0" w:space="0" w:color="auto" w:frame="1"/>
        </w:rPr>
        <w:t xml:space="preserve">2. </w:t>
      </w:r>
      <w:r w:rsidRPr="003F5491">
        <w:rPr>
          <w:rFonts w:cs="Arial" w:hint="eastAsia"/>
          <w:color w:val="000000"/>
          <w:szCs w:val="21"/>
          <w:bdr w:val="none" w:sz="0" w:space="0" w:color="auto" w:frame="1"/>
        </w:rPr>
        <w:t>计算数据的协方差矩阵。</w:t>
      </w:r>
    </w:p>
    <w:p w14:paraId="056DA3AD" w14:textId="77777777" w:rsidR="003F5491" w:rsidRPr="003F5491" w:rsidRDefault="003F5491" w:rsidP="003F5491">
      <w:pPr>
        <w:ind w:leftChars="500" w:left="1050"/>
        <w:rPr>
          <w:rFonts w:cs="Arial"/>
          <w:color w:val="000000"/>
          <w:szCs w:val="21"/>
          <w:bdr w:val="none" w:sz="0" w:space="0" w:color="auto" w:frame="1"/>
        </w:rPr>
      </w:pPr>
      <w:r w:rsidRPr="003F5491">
        <w:rPr>
          <w:rFonts w:cs="Arial" w:hint="eastAsia"/>
          <w:color w:val="000000"/>
          <w:szCs w:val="21"/>
          <w:bdr w:val="none" w:sz="0" w:space="0" w:color="auto" w:frame="1"/>
        </w:rPr>
        <w:t xml:space="preserve">3. </w:t>
      </w:r>
      <w:r w:rsidRPr="003F5491">
        <w:rPr>
          <w:rFonts w:cs="Arial" w:hint="eastAsia"/>
          <w:color w:val="000000"/>
          <w:szCs w:val="21"/>
          <w:bdr w:val="none" w:sz="0" w:space="0" w:color="auto" w:frame="1"/>
        </w:rPr>
        <w:t>对协方差矩阵进行特征值分解，得到特征值和对应的特征向量。</w:t>
      </w:r>
    </w:p>
    <w:p w14:paraId="5A2CE063" w14:textId="77777777" w:rsidR="003F5491" w:rsidRPr="003F5491" w:rsidRDefault="003F5491" w:rsidP="003F5491">
      <w:pPr>
        <w:ind w:leftChars="500" w:left="1050"/>
        <w:rPr>
          <w:rFonts w:cs="Arial"/>
          <w:color w:val="000000"/>
          <w:szCs w:val="21"/>
          <w:bdr w:val="none" w:sz="0" w:space="0" w:color="auto" w:frame="1"/>
        </w:rPr>
      </w:pPr>
      <w:r w:rsidRPr="003F5491">
        <w:rPr>
          <w:rFonts w:cs="Arial" w:hint="eastAsia"/>
          <w:color w:val="000000"/>
          <w:szCs w:val="21"/>
          <w:bdr w:val="none" w:sz="0" w:space="0" w:color="auto" w:frame="1"/>
        </w:rPr>
        <w:t xml:space="preserve">4. </w:t>
      </w:r>
      <w:r w:rsidRPr="003F5491">
        <w:rPr>
          <w:rFonts w:cs="Arial" w:hint="eastAsia"/>
          <w:color w:val="000000"/>
          <w:szCs w:val="21"/>
          <w:bdr w:val="none" w:sz="0" w:space="0" w:color="auto" w:frame="1"/>
        </w:rPr>
        <w:t>选择最大的</w:t>
      </w:r>
      <w:r w:rsidRPr="003F5491">
        <w:rPr>
          <w:rFonts w:cs="Arial" w:hint="eastAsia"/>
          <w:color w:val="000000"/>
          <w:szCs w:val="21"/>
          <w:bdr w:val="none" w:sz="0" w:space="0" w:color="auto" w:frame="1"/>
        </w:rPr>
        <w:t>k</w:t>
      </w:r>
      <w:r w:rsidRPr="003F5491">
        <w:rPr>
          <w:rFonts w:cs="Arial" w:hint="eastAsia"/>
          <w:color w:val="000000"/>
          <w:szCs w:val="21"/>
          <w:bdr w:val="none" w:sz="0" w:space="0" w:color="auto" w:frame="1"/>
        </w:rPr>
        <w:t>个特征值对应的特征向量，这些特征向量构成了新的坐标系，也就是主成分。</w:t>
      </w:r>
    </w:p>
    <w:p w14:paraId="4EF01A48" w14:textId="0F052311" w:rsidR="009544B0" w:rsidRPr="003F5491" w:rsidRDefault="003F5491" w:rsidP="009544B0">
      <w:pPr>
        <w:ind w:leftChars="500" w:left="1050"/>
        <w:rPr>
          <w:rFonts w:cs="Arial"/>
          <w:color w:val="000000"/>
          <w:szCs w:val="21"/>
          <w:bdr w:val="none" w:sz="0" w:space="0" w:color="auto" w:frame="1"/>
        </w:rPr>
      </w:pPr>
      <w:r w:rsidRPr="003F5491">
        <w:rPr>
          <w:rFonts w:cs="Arial" w:hint="eastAsia"/>
          <w:color w:val="000000"/>
          <w:szCs w:val="21"/>
          <w:bdr w:val="none" w:sz="0" w:space="0" w:color="auto" w:frame="1"/>
        </w:rPr>
        <w:t xml:space="preserve">5. </w:t>
      </w:r>
      <w:r w:rsidRPr="003F5491">
        <w:rPr>
          <w:rFonts w:cs="Arial" w:hint="eastAsia"/>
          <w:color w:val="000000"/>
          <w:szCs w:val="21"/>
          <w:bdr w:val="none" w:sz="0" w:space="0" w:color="auto" w:frame="1"/>
        </w:rPr>
        <w:t>将原始数据投影到选定的主成分上，得到降维后的数据。</w:t>
      </w:r>
    </w:p>
    <w:p w14:paraId="2336F0D0" w14:textId="019977CC" w:rsidR="003F5491" w:rsidRPr="003F5491" w:rsidRDefault="003F5491" w:rsidP="003F5491">
      <w:pPr>
        <w:ind w:leftChars="400" w:left="840"/>
        <w:rPr>
          <w:rFonts w:cs="Arial"/>
          <w:color w:val="000000"/>
          <w:szCs w:val="21"/>
          <w:bdr w:val="none" w:sz="0" w:space="0" w:color="auto" w:frame="1"/>
        </w:rPr>
      </w:pPr>
      <w:r>
        <w:rPr>
          <w:rFonts w:cs="Arial" w:hint="eastAsia"/>
          <w:color w:val="000000"/>
          <w:szCs w:val="21"/>
          <w:bdr w:val="none" w:sz="0" w:space="0" w:color="auto" w:frame="1"/>
        </w:rPr>
        <w:t>③</w:t>
      </w:r>
      <w:r>
        <w:rPr>
          <w:rFonts w:cs="Arial" w:hint="eastAsia"/>
          <w:color w:val="000000"/>
          <w:szCs w:val="21"/>
          <w:bdr w:val="none" w:sz="0" w:space="0" w:color="auto" w:frame="1"/>
        </w:rPr>
        <w:t xml:space="preserve"> PCA</w:t>
      </w:r>
      <w:r>
        <w:rPr>
          <w:rFonts w:cs="Arial" w:hint="eastAsia"/>
          <w:color w:val="000000"/>
          <w:szCs w:val="21"/>
          <w:bdr w:val="none" w:sz="0" w:space="0" w:color="auto" w:frame="1"/>
        </w:rPr>
        <w:t>的应用</w:t>
      </w:r>
    </w:p>
    <w:p w14:paraId="50602742" w14:textId="0DC130C2" w:rsidR="00B33CE0" w:rsidRDefault="003F5491" w:rsidP="003F5491">
      <w:pPr>
        <w:ind w:leftChars="400" w:left="840" w:firstLine="420"/>
        <w:rPr>
          <w:rFonts w:cs="Arial"/>
          <w:color w:val="000000"/>
          <w:szCs w:val="21"/>
          <w:bdr w:val="none" w:sz="0" w:space="0" w:color="auto" w:frame="1"/>
        </w:rPr>
      </w:pPr>
      <w:r w:rsidRPr="003F5491">
        <w:rPr>
          <w:rFonts w:cs="Arial" w:hint="eastAsia"/>
          <w:color w:val="000000"/>
          <w:szCs w:val="21"/>
          <w:bdr w:val="none" w:sz="0" w:space="0" w:color="auto" w:frame="1"/>
        </w:rPr>
        <w:t>PCA</w:t>
      </w:r>
      <w:r w:rsidRPr="003F5491">
        <w:rPr>
          <w:rFonts w:cs="Arial" w:hint="eastAsia"/>
          <w:color w:val="000000"/>
          <w:szCs w:val="21"/>
          <w:bdr w:val="none" w:sz="0" w:space="0" w:color="auto" w:frame="1"/>
        </w:rPr>
        <w:t>通常用于数据预处理、特征提取、数据可视化和去除数据中的噪声等任务。它被广泛应用于机器学习、模式识别、信号处理等领域。</w:t>
      </w:r>
    </w:p>
    <w:p w14:paraId="190DA52C" w14:textId="77777777" w:rsidR="009544B0" w:rsidRDefault="009544B0" w:rsidP="003F5491">
      <w:pPr>
        <w:ind w:leftChars="400" w:left="840" w:firstLine="420"/>
        <w:rPr>
          <w:rFonts w:cs="Arial"/>
          <w:color w:val="000000"/>
          <w:szCs w:val="21"/>
          <w:bdr w:val="none" w:sz="0" w:space="0" w:color="auto" w:frame="1"/>
        </w:rPr>
      </w:pPr>
    </w:p>
    <w:p w14:paraId="2AFAA7D0" w14:textId="77777777" w:rsidR="009544B0" w:rsidRDefault="009544B0" w:rsidP="003F5491">
      <w:pPr>
        <w:ind w:leftChars="400" w:left="840" w:firstLine="420"/>
        <w:rPr>
          <w:rFonts w:cs="Arial"/>
          <w:color w:val="000000"/>
          <w:szCs w:val="21"/>
          <w:bdr w:val="none" w:sz="0" w:space="0" w:color="auto" w:frame="1"/>
        </w:rPr>
      </w:pPr>
    </w:p>
    <w:p w14:paraId="64F3937D" w14:textId="77777777" w:rsidR="009544B0" w:rsidRDefault="009544B0" w:rsidP="003F5491">
      <w:pPr>
        <w:ind w:leftChars="400" w:left="840" w:firstLine="420"/>
        <w:rPr>
          <w:rFonts w:cs="Arial"/>
          <w:color w:val="000000"/>
          <w:szCs w:val="21"/>
          <w:bdr w:val="none" w:sz="0" w:space="0" w:color="auto" w:frame="1"/>
        </w:rPr>
      </w:pPr>
    </w:p>
    <w:p w14:paraId="6CAECFAC" w14:textId="77777777" w:rsidR="009544B0" w:rsidRDefault="009544B0" w:rsidP="003F5491">
      <w:pPr>
        <w:ind w:leftChars="400" w:left="840" w:firstLine="420"/>
        <w:rPr>
          <w:rFonts w:cs="Arial"/>
          <w:color w:val="000000"/>
          <w:szCs w:val="21"/>
          <w:bdr w:val="none" w:sz="0" w:space="0" w:color="auto" w:frame="1"/>
        </w:rPr>
      </w:pPr>
    </w:p>
    <w:p w14:paraId="66D7CB9B" w14:textId="77777777" w:rsidR="009544B0" w:rsidRDefault="009544B0" w:rsidP="003F5491">
      <w:pPr>
        <w:ind w:leftChars="400" w:left="840" w:firstLine="420"/>
        <w:rPr>
          <w:rFonts w:cs="Arial"/>
          <w:color w:val="000000"/>
          <w:szCs w:val="21"/>
          <w:bdr w:val="none" w:sz="0" w:space="0" w:color="auto" w:frame="1"/>
        </w:rPr>
      </w:pPr>
    </w:p>
    <w:p w14:paraId="57DD85B1" w14:textId="77777777" w:rsidR="009544B0" w:rsidRDefault="009544B0" w:rsidP="003F5491">
      <w:pPr>
        <w:ind w:leftChars="400" w:left="840" w:firstLine="420"/>
        <w:rPr>
          <w:rFonts w:cs="Arial" w:hint="eastAsia"/>
          <w:color w:val="000000"/>
          <w:szCs w:val="21"/>
          <w:bdr w:val="none" w:sz="0" w:space="0" w:color="auto" w:frame="1"/>
        </w:rPr>
      </w:pPr>
    </w:p>
    <w:p w14:paraId="3A9B8CE3" w14:textId="00F7C843" w:rsidR="003F5491" w:rsidRDefault="003F5491" w:rsidP="003F5491">
      <w:pPr>
        <w:rPr>
          <w:rFonts w:cs="Arial"/>
          <w:color w:val="000000"/>
          <w:szCs w:val="21"/>
          <w:bdr w:val="none" w:sz="0" w:space="0" w:color="auto" w:frame="1"/>
        </w:rPr>
      </w:pPr>
      <w:r>
        <w:rPr>
          <w:rFonts w:cs="Arial"/>
          <w:color w:val="000000"/>
          <w:szCs w:val="21"/>
          <w:bdr w:val="none" w:sz="0" w:space="0" w:color="auto" w:frame="1"/>
        </w:rPr>
        <w:lastRenderedPageBreak/>
        <w:tab/>
      </w:r>
      <w:r>
        <w:rPr>
          <w:rFonts w:cs="Arial"/>
          <w:color w:val="000000"/>
          <w:szCs w:val="21"/>
          <w:bdr w:val="none" w:sz="0" w:space="0" w:color="auto" w:frame="1"/>
        </w:rPr>
        <w:tab/>
      </w:r>
      <w:r>
        <w:rPr>
          <w:rFonts w:cs="Arial" w:hint="eastAsia"/>
          <w:color w:val="000000"/>
          <w:szCs w:val="21"/>
          <w:bdr w:val="none" w:sz="0" w:space="0" w:color="auto" w:frame="1"/>
        </w:rPr>
        <w:t>④</w:t>
      </w:r>
      <w:r>
        <w:rPr>
          <w:rFonts w:cs="Arial" w:hint="eastAsia"/>
          <w:color w:val="000000"/>
          <w:szCs w:val="21"/>
          <w:bdr w:val="none" w:sz="0" w:space="0" w:color="auto" w:frame="1"/>
        </w:rPr>
        <w:t xml:space="preserve"> </w:t>
      </w:r>
      <w:r w:rsidRPr="00B94365">
        <w:rPr>
          <w:rFonts w:cs="Arial"/>
          <w:color w:val="000000"/>
          <w:szCs w:val="21"/>
          <w:bdr w:val="none" w:sz="0" w:space="0" w:color="auto" w:frame="1"/>
        </w:rPr>
        <w:t>证明其投影矩阵等价于重构误差最小的模型的解</w:t>
      </w:r>
    </w:p>
    <w:p w14:paraId="39E7C92A" w14:textId="49A8DF8F" w:rsidR="003F5491" w:rsidRDefault="009544B0" w:rsidP="009544B0">
      <w:pPr>
        <w:jc w:val="center"/>
        <w:rPr>
          <w:szCs w:val="21"/>
        </w:rPr>
      </w:pPr>
      <w:r>
        <w:rPr>
          <w:rFonts w:cs="Arial"/>
          <w:noProof/>
          <w:color w:val="000000"/>
          <w:szCs w:val="21"/>
          <w:bdr w:val="none" w:sz="0" w:space="0" w:color="auto" w:frame="1"/>
        </w:rPr>
        <w:drawing>
          <wp:inline distT="0" distB="0" distL="0" distR="0" wp14:anchorId="78966E5E" wp14:editId="0DDE69AA">
            <wp:extent cx="4095740" cy="2438400"/>
            <wp:effectExtent l="0" t="0" r="635" b="0"/>
            <wp:docPr id="1228251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40"/>
                    <a:stretch/>
                  </pic:blipFill>
                  <pic:spPr bwMode="auto">
                    <a:xfrm>
                      <a:off x="0" y="0"/>
                      <a:ext cx="4018915" cy="239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582B8" w14:textId="16A058DA" w:rsidR="009544B0" w:rsidRDefault="009544B0" w:rsidP="009544B0">
      <w:pPr>
        <w:jc w:val="center"/>
        <w:rPr>
          <w:rFonts w:cs="Arial"/>
          <w:color w:val="000000"/>
          <w:szCs w:val="21"/>
          <w:bdr w:val="none" w:sz="0" w:space="0" w:color="auto" w:frame="1"/>
        </w:rPr>
      </w:pPr>
      <w:r>
        <w:rPr>
          <w:rFonts w:hint="eastAsia"/>
          <w:szCs w:val="21"/>
        </w:rPr>
        <w:t>图：</w:t>
      </w:r>
      <w:r w:rsidRPr="00B94365">
        <w:rPr>
          <w:rFonts w:cs="Arial"/>
          <w:color w:val="000000"/>
          <w:szCs w:val="21"/>
          <w:bdr w:val="none" w:sz="0" w:space="0" w:color="auto" w:frame="1"/>
        </w:rPr>
        <w:t>投影矩阵等价于重构误差最小</w:t>
      </w:r>
    </w:p>
    <w:p w14:paraId="6C1E95D8" w14:textId="607CCD16" w:rsidR="009544B0" w:rsidRDefault="009544B0" w:rsidP="009544B0">
      <w:pPr>
        <w:rPr>
          <w:color w:val="000000"/>
          <w:szCs w:val="21"/>
          <w:bdr w:val="none" w:sz="0" w:space="0" w:color="auto" w:frame="1"/>
        </w:rPr>
      </w:pPr>
      <w:r>
        <w:rPr>
          <w:rFonts w:cs="Arial"/>
          <w:color w:val="000000"/>
          <w:szCs w:val="21"/>
          <w:bdr w:val="none" w:sz="0" w:space="0" w:color="auto" w:frame="1"/>
        </w:rPr>
        <w:tab/>
      </w:r>
      <w:r>
        <w:rPr>
          <w:rFonts w:cs="Arial" w:hint="eastAsia"/>
          <w:color w:val="000000"/>
          <w:szCs w:val="21"/>
          <w:bdr w:val="none" w:sz="0" w:space="0" w:color="auto" w:frame="1"/>
        </w:rPr>
        <w:t>2.</w:t>
      </w:r>
      <w:r w:rsidRPr="009544B0">
        <w:rPr>
          <w:rFonts w:hint="eastAsia"/>
          <w:color w:val="000000"/>
          <w:szCs w:val="21"/>
          <w:bdr w:val="none" w:sz="0" w:space="0" w:color="auto" w:frame="1"/>
        </w:rPr>
        <w:t xml:space="preserve"> </w:t>
      </w:r>
      <w:r w:rsidRPr="00B94365">
        <w:rPr>
          <w:rFonts w:hint="eastAsia"/>
          <w:color w:val="000000"/>
          <w:szCs w:val="21"/>
          <w:bdr w:val="none" w:sz="0" w:space="0" w:color="auto" w:frame="1"/>
        </w:rPr>
        <w:t>实现</w:t>
      </w:r>
      <w:r w:rsidRPr="00B94365">
        <w:rPr>
          <w:rFonts w:cs="Arial"/>
          <w:color w:val="000000"/>
          <w:szCs w:val="21"/>
          <w:bdr w:val="none" w:sz="0" w:space="0" w:color="auto" w:frame="1"/>
        </w:rPr>
        <w:t>PCA</w:t>
      </w:r>
      <w:r w:rsidRPr="00B94365">
        <w:rPr>
          <w:rFonts w:hint="eastAsia"/>
          <w:color w:val="000000"/>
          <w:szCs w:val="21"/>
          <w:bdr w:val="none" w:sz="0" w:space="0" w:color="auto" w:frame="1"/>
        </w:rPr>
        <w:t>算法的人脸重构</w:t>
      </w:r>
    </w:p>
    <w:p w14:paraId="434137D6" w14:textId="2DCA55F5" w:rsidR="009544B0" w:rsidRPr="009544B0" w:rsidRDefault="009544B0" w:rsidP="009544B0">
      <w:pPr>
        <w:pStyle w:val="a7"/>
        <w:numPr>
          <w:ilvl w:val="0"/>
          <w:numId w:val="2"/>
        </w:numPr>
        <w:ind w:firstLineChars="0"/>
        <w:rPr>
          <w:color w:val="000000"/>
          <w:szCs w:val="21"/>
          <w:bdr w:val="none" w:sz="0" w:space="0" w:color="auto" w:frame="1"/>
        </w:rPr>
      </w:pPr>
      <w:r w:rsidRPr="009544B0">
        <w:rPr>
          <w:rFonts w:hint="eastAsia"/>
          <w:color w:val="000000"/>
          <w:szCs w:val="21"/>
          <w:bdr w:val="none" w:sz="0" w:space="0" w:color="auto" w:frame="1"/>
        </w:rPr>
        <w:t>预处理工作</w:t>
      </w:r>
    </w:p>
    <w:p w14:paraId="47BC5BD4" w14:textId="76461029" w:rsidR="009544B0" w:rsidRDefault="009544B0" w:rsidP="009544B0">
      <w:pPr>
        <w:pStyle w:val="a7"/>
        <w:numPr>
          <w:ilvl w:val="1"/>
          <w:numId w:val="2"/>
        </w:numPr>
        <w:ind w:firstLineChars="0"/>
        <w:rPr>
          <w:color w:val="000000"/>
          <w:szCs w:val="21"/>
          <w:bdr w:val="none" w:sz="0" w:space="0" w:color="auto" w:frame="1"/>
        </w:rPr>
      </w:pPr>
      <w:r w:rsidRPr="009544B0">
        <w:rPr>
          <w:rFonts w:hint="eastAsia"/>
          <w:color w:val="000000"/>
          <w:szCs w:val="21"/>
          <w:bdr w:val="none" w:sz="0" w:space="0" w:color="auto" w:frame="1"/>
        </w:rPr>
        <w:t>导入</w:t>
      </w:r>
      <w:r w:rsidRPr="009544B0">
        <w:rPr>
          <w:rFonts w:hint="eastAsia"/>
          <w:color w:val="000000"/>
          <w:szCs w:val="21"/>
          <w:bdr w:val="none" w:sz="0" w:space="0" w:color="auto" w:frame="1"/>
        </w:rPr>
        <w:t>AR</w:t>
      </w:r>
      <w:r w:rsidRPr="009544B0">
        <w:rPr>
          <w:rFonts w:hint="eastAsia"/>
          <w:color w:val="000000"/>
          <w:szCs w:val="21"/>
          <w:bdr w:val="none" w:sz="0" w:space="0" w:color="auto" w:frame="1"/>
        </w:rPr>
        <w:t>数据集</w:t>
      </w:r>
    </w:p>
    <w:p w14:paraId="383B3159" w14:textId="66FE9B8C" w:rsidR="009544B0" w:rsidRDefault="00C555D1" w:rsidP="009544B0">
      <w:pPr>
        <w:ind w:left="420"/>
        <w:jc w:val="center"/>
        <w:rPr>
          <w:color w:val="000000"/>
          <w:szCs w:val="21"/>
          <w:bdr w:val="none" w:sz="0" w:space="0" w:color="auto" w:frame="1"/>
        </w:rPr>
      </w:pPr>
      <w:r w:rsidRPr="00C555D1">
        <w:rPr>
          <w:noProof/>
          <w:color w:val="000000"/>
          <w:szCs w:val="21"/>
          <w:bdr w:val="none" w:sz="0" w:space="0" w:color="auto" w:frame="1"/>
        </w:rPr>
        <w:drawing>
          <wp:inline distT="0" distB="0" distL="0" distR="0" wp14:anchorId="50A24916" wp14:editId="36C19C31">
            <wp:extent cx="3488795" cy="1701800"/>
            <wp:effectExtent l="0" t="0" r="0" b="0"/>
            <wp:docPr id="1359843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432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5306" cy="171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D3A8" w14:textId="77777777" w:rsidR="002041B3" w:rsidRPr="009544B0" w:rsidRDefault="002041B3" w:rsidP="009544B0">
      <w:pPr>
        <w:ind w:left="420"/>
        <w:jc w:val="center"/>
        <w:rPr>
          <w:color w:val="000000"/>
          <w:szCs w:val="21"/>
          <w:bdr w:val="none" w:sz="0" w:space="0" w:color="auto" w:frame="1"/>
        </w:rPr>
      </w:pPr>
    </w:p>
    <w:p w14:paraId="4F5E3184" w14:textId="44B4BA63" w:rsidR="009544B0" w:rsidRDefault="009544B0" w:rsidP="009544B0">
      <w:pPr>
        <w:pStyle w:val="a7"/>
        <w:numPr>
          <w:ilvl w:val="1"/>
          <w:numId w:val="2"/>
        </w:numPr>
        <w:ind w:firstLineChars="0"/>
        <w:rPr>
          <w:color w:val="000000"/>
          <w:szCs w:val="21"/>
          <w:bdr w:val="none" w:sz="0" w:space="0" w:color="auto" w:frame="1"/>
        </w:rPr>
      </w:pPr>
      <w:r>
        <w:rPr>
          <w:rFonts w:hint="eastAsia"/>
          <w:color w:val="000000"/>
          <w:szCs w:val="21"/>
          <w:bdr w:val="none" w:sz="0" w:space="0" w:color="auto" w:frame="1"/>
        </w:rPr>
        <w:t>分割数据集，一部分作为训练数据，另一部分作为测试数据</w:t>
      </w:r>
    </w:p>
    <w:p w14:paraId="5ABB2FD0" w14:textId="7B87C9BA" w:rsidR="009544B0" w:rsidRDefault="00C555D1" w:rsidP="009544B0">
      <w:pPr>
        <w:ind w:left="840"/>
        <w:jc w:val="center"/>
        <w:rPr>
          <w:color w:val="000000"/>
          <w:szCs w:val="21"/>
          <w:bdr w:val="none" w:sz="0" w:space="0" w:color="auto" w:frame="1"/>
        </w:rPr>
      </w:pPr>
      <w:r w:rsidRPr="00C555D1">
        <w:rPr>
          <w:noProof/>
          <w:color w:val="000000"/>
          <w:szCs w:val="21"/>
          <w:bdr w:val="none" w:sz="0" w:space="0" w:color="auto" w:frame="1"/>
        </w:rPr>
        <w:drawing>
          <wp:inline distT="0" distB="0" distL="0" distR="0" wp14:anchorId="2352E8AC" wp14:editId="2B48CDB7">
            <wp:extent cx="3957955" cy="1180768"/>
            <wp:effectExtent l="0" t="0" r="4445" b="635"/>
            <wp:docPr id="1636020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206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0728" cy="118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D982" w14:textId="77777777" w:rsidR="002041B3" w:rsidRPr="009544B0" w:rsidRDefault="002041B3" w:rsidP="009544B0">
      <w:pPr>
        <w:ind w:left="840"/>
        <w:jc w:val="center"/>
        <w:rPr>
          <w:color w:val="000000"/>
          <w:szCs w:val="21"/>
          <w:bdr w:val="none" w:sz="0" w:space="0" w:color="auto" w:frame="1"/>
        </w:rPr>
      </w:pPr>
    </w:p>
    <w:p w14:paraId="37D091F6" w14:textId="1B82878F" w:rsidR="009544B0" w:rsidRDefault="002041B3" w:rsidP="009544B0">
      <w:pPr>
        <w:pStyle w:val="a7"/>
        <w:numPr>
          <w:ilvl w:val="1"/>
          <w:numId w:val="2"/>
        </w:numPr>
        <w:ind w:firstLineChars="0"/>
        <w:rPr>
          <w:color w:val="000000"/>
          <w:szCs w:val="21"/>
          <w:bdr w:val="none" w:sz="0" w:space="0" w:color="auto" w:frame="1"/>
        </w:rPr>
      </w:pPr>
      <w:r>
        <w:rPr>
          <w:rFonts w:hint="eastAsia"/>
          <w:color w:val="000000"/>
          <w:szCs w:val="21"/>
          <w:bdr w:val="none" w:sz="0" w:space="0" w:color="auto" w:frame="1"/>
        </w:rPr>
        <w:t>对原始数据标准化处理</w:t>
      </w:r>
    </w:p>
    <w:p w14:paraId="7DB26C47" w14:textId="31A31A40" w:rsidR="002041B3" w:rsidRPr="002041B3" w:rsidRDefault="00C555D1" w:rsidP="00C555D1">
      <w:pPr>
        <w:ind w:left="1280"/>
        <w:jc w:val="center"/>
        <w:rPr>
          <w:color w:val="000000"/>
          <w:szCs w:val="21"/>
          <w:bdr w:val="none" w:sz="0" w:space="0" w:color="auto" w:frame="1"/>
        </w:rPr>
      </w:pPr>
      <w:r w:rsidRPr="00C555D1">
        <w:rPr>
          <w:noProof/>
          <w:color w:val="000000"/>
          <w:szCs w:val="21"/>
          <w:bdr w:val="none" w:sz="0" w:space="0" w:color="auto" w:frame="1"/>
        </w:rPr>
        <w:drawing>
          <wp:inline distT="0" distB="0" distL="0" distR="0" wp14:anchorId="422991BD" wp14:editId="20BDB2F3">
            <wp:extent cx="3831007" cy="1365250"/>
            <wp:effectExtent l="0" t="0" r="0" b="6350"/>
            <wp:docPr id="1127214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149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3085" cy="137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8C0C" w14:textId="394436FD" w:rsidR="002041B3" w:rsidRPr="002041B3" w:rsidRDefault="002041B3" w:rsidP="009544B0">
      <w:pPr>
        <w:pStyle w:val="a7"/>
        <w:numPr>
          <w:ilvl w:val="1"/>
          <w:numId w:val="2"/>
        </w:numPr>
        <w:ind w:firstLineChars="0"/>
        <w:rPr>
          <w:color w:val="000000"/>
          <w:szCs w:val="21"/>
          <w:bdr w:val="none" w:sz="0" w:space="0" w:color="auto" w:frame="1"/>
        </w:rPr>
      </w:pPr>
      <w:r w:rsidRPr="003F5491">
        <w:rPr>
          <w:rFonts w:cs="Arial" w:hint="eastAsia"/>
          <w:color w:val="000000"/>
          <w:szCs w:val="21"/>
          <w:bdr w:val="none" w:sz="0" w:space="0" w:color="auto" w:frame="1"/>
        </w:rPr>
        <w:lastRenderedPageBreak/>
        <w:t>对协方差矩阵进行特征值分解，得到特征值和对应的特征向量</w:t>
      </w:r>
      <w:r>
        <w:rPr>
          <w:rFonts w:cs="Arial" w:hint="eastAsia"/>
          <w:color w:val="000000"/>
          <w:szCs w:val="21"/>
          <w:bdr w:val="none" w:sz="0" w:space="0" w:color="auto" w:frame="1"/>
        </w:rPr>
        <w:t>，并从中选取特征值最大的</w:t>
      </w:r>
      <w:r>
        <w:rPr>
          <w:rFonts w:cs="Arial" w:hint="eastAsia"/>
          <w:color w:val="000000"/>
          <w:szCs w:val="21"/>
          <w:bdr w:val="none" w:sz="0" w:space="0" w:color="auto" w:frame="1"/>
        </w:rPr>
        <w:t>n</w:t>
      </w:r>
      <w:r>
        <w:rPr>
          <w:rFonts w:cs="Arial" w:hint="eastAsia"/>
          <w:color w:val="000000"/>
          <w:szCs w:val="21"/>
          <w:bdr w:val="none" w:sz="0" w:space="0" w:color="auto" w:frame="1"/>
        </w:rPr>
        <w:t>个特征向量</w:t>
      </w:r>
    </w:p>
    <w:p w14:paraId="7332D25D" w14:textId="77138EAB" w:rsidR="002041B3" w:rsidRDefault="00C555D1" w:rsidP="002041B3">
      <w:pPr>
        <w:ind w:left="1280"/>
        <w:jc w:val="center"/>
        <w:rPr>
          <w:color w:val="000000"/>
          <w:szCs w:val="21"/>
          <w:bdr w:val="none" w:sz="0" w:space="0" w:color="auto" w:frame="1"/>
        </w:rPr>
      </w:pPr>
      <w:r w:rsidRPr="00C555D1">
        <w:rPr>
          <w:noProof/>
          <w:color w:val="000000"/>
          <w:szCs w:val="21"/>
          <w:bdr w:val="none" w:sz="0" w:space="0" w:color="auto" w:frame="1"/>
        </w:rPr>
        <w:drawing>
          <wp:inline distT="0" distB="0" distL="0" distR="0" wp14:anchorId="44551B59" wp14:editId="049F5977">
            <wp:extent cx="3816349" cy="2371277"/>
            <wp:effectExtent l="0" t="0" r="0" b="635"/>
            <wp:docPr id="305430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308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6349" cy="237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A33A" w14:textId="77777777" w:rsidR="002041B3" w:rsidRPr="002041B3" w:rsidRDefault="002041B3" w:rsidP="002041B3">
      <w:pPr>
        <w:ind w:left="1280"/>
        <w:jc w:val="center"/>
        <w:rPr>
          <w:rFonts w:hint="eastAsia"/>
          <w:color w:val="000000"/>
          <w:szCs w:val="21"/>
          <w:bdr w:val="none" w:sz="0" w:space="0" w:color="auto" w:frame="1"/>
        </w:rPr>
      </w:pPr>
    </w:p>
    <w:p w14:paraId="73504386" w14:textId="585DDA57" w:rsidR="001125C7" w:rsidRDefault="002041B3" w:rsidP="002041B3">
      <w:pPr>
        <w:ind w:left="1050"/>
        <w:rPr>
          <w:rFonts w:cs="Arial"/>
          <w:color w:val="000000"/>
          <w:szCs w:val="21"/>
          <w:bdr w:val="none" w:sz="0" w:space="0" w:color="auto" w:frame="1"/>
        </w:rPr>
      </w:pPr>
      <w:r>
        <w:rPr>
          <w:rFonts w:hint="eastAsia"/>
          <w:szCs w:val="21"/>
        </w:rPr>
        <w:t>②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人脸重构：</w:t>
      </w:r>
      <w:r>
        <w:rPr>
          <w:rFonts w:cs="Arial" w:hint="eastAsia"/>
          <w:color w:val="000000"/>
          <w:szCs w:val="21"/>
          <w:bdr w:val="none" w:sz="0" w:space="0" w:color="auto" w:frame="1"/>
        </w:rPr>
        <w:t>选定</w:t>
      </w:r>
      <w:r>
        <w:rPr>
          <w:rFonts w:cs="Arial" w:hint="eastAsia"/>
          <w:color w:val="000000"/>
          <w:szCs w:val="21"/>
          <w:bdr w:val="none" w:sz="0" w:space="0" w:color="auto" w:frame="1"/>
        </w:rPr>
        <w:t>n</w:t>
      </w:r>
      <w:r>
        <w:rPr>
          <w:rFonts w:cs="Arial" w:hint="eastAsia"/>
          <w:color w:val="000000"/>
          <w:szCs w:val="21"/>
          <w:bdr w:val="none" w:sz="0" w:space="0" w:color="auto" w:frame="1"/>
        </w:rPr>
        <w:t>的取值，然后重构人脸。上述</w:t>
      </w:r>
      <w:r>
        <w:rPr>
          <w:rFonts w:cs="Arial" w:hint="eastAsia"/>
          <w:color w:val="000000"/>
          <w:szCs w:val="21"/>
          <w:bdr w:val="none" w:sz="0" w:space="0" w:color="auto" w:frame="1"/>
        </w:rPr>
        <w:t>n</w:t>
      </w:r>
      <w:r>
        <w:rPr>
          <w:rFonts w:cs="Arial" w:hint="eastAsia"/>
          <w:color w:val="000000"/>
          <w:szCs w:val="21"/>
          <w:bdr w:val="none" w:sz="0" w:space="0" w:color="auto" w:frame="1"/>
        </w:rPr>
        <w:t>的取值为</w:t>
      </w:r>
      <w:r>
        <w:rPr>
          <w:rFonts w:cs="Arial" w:hint="eastAsia"/>
          <w:color w:val="000000"/>
          <w:szCs w:val="21"/>
          <w:bdr w:val="none" w:sz="0" w:space="0" w:color="auto" w:frame="1"/>
        </w:rPr>
        <w:t>[20:160:20]</w:t>
      </w:r>
      <w:r>
        <w:rPr>
          <w:rFonts w:cs="Arial" w:hint="eastAsia"/>
          <w:color w:val="000000"/>
          <w:szCs w:val="21"/>
          <w:bdr w:val="none" w:sz="0" w:space="0" w:color="auto" w:frame="1"/>
        </w:rPr>
        <w:t>，即取值范围为</w:t>
      </w:r>
      <w:r>
        <w:rPr>
          <w:rFonts w:cs="Arial" w:hint="eastAsia"/>
          <w:color w:val="000000"/>
          <w:szCs w:val="21"/>
          <w:bdr w:val="none" w:sz="0" w:space="0" w:color="auto" w:frame="1"/>
        </w:rPr>
        <w:t>[20, 160]</w:t>
      </w:r>
      <w:r>
        <w:rPr>
          <w:rFonts w:cs="Arial" w:hint="eastAsia"/>
          <w:color w:val="000000"/>
          <w:szCs w:val="21"/>
          <w:bdr w:val="none" w:sz="0" w:space="0" w:color="auto" w:frame="1"/>
        </w:rPr>
        <w:t>，步长为</w:t>
      </w:r>
      <w:r>
        <w:rPr>
          <w:rFonts w:cs="Arial" w:hint="eastAsia"/>
          <w:color w:val="000000"/>
          <w:szCs w:val="21"/>
          <w:bdr w:val="none" w:sz="0" w:space="0" w:color="auto" w:frame="1"/>
        </w:rPr>
        <w:t>20</w:t>
      </w:r>
      <w:r>
        <w:rPr>
          <w:rFonts w:cs="Arial" w:hint="eastAsia"/>
          <w:color w:val="000000"/>
          <w:szCs w:val="21"/>
          <w:bdr w:val="none" w:sz="0" w:space="0" w:color="auto" w:frame="1"/>
        </w:rPr>
        <w:t>。</w:t>
      </w:r>
    </w:p>
    <w:p w14:paraId="45939543" w14:textId="7805FFD0" w:rsidR="002041B3" w:rsidRDefault="00424B3C" w:rsidP="00876DE7">
      <w:pPr>
        <w:ind w:left="1050"/>
        <w:jc w:val="center"/>
        <w:rPr>
          <w:szCs w:val="21"/>
        </w:rPr>
      </w:pPr>
      <w:r w:rsidRPr="00424B3C">
        <w:rPr>
          <w:noProof/>
          <w:szCs w:val="21"/>
        </w:rPr>
        <w:drawing>
          <wp:inline distT="0" distB="0" distL="0" distR="0" wp14:anchorId="1933BD62" wp14:editId="2142395D">
            <wp:extent cx="4140200" cy="2525557"/>
            <wp:effectExtent l="0" t="0" r="0" b="8255"/>
            <wp:docPr id="2121019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191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52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7C12" w14:textId="55DFCE23" w:rsidR="00876DE7" w:rsidRDefault="00876DE7" w:rsidP="00876DE7">
      <w:pPr>
        <w:ind w:left="1050"/>
        <w:jc w:val="center"/>
        <w:rPr>
          <w:szCs w:val="21"/>
        </w:rPr>
      </w:pPr>
      <w:r>
        <w:rPr>
          <w:rFonts w:hint="eastAsia"/>
          <w:szCs w:val="21"/>
        </w:rPr>
        <w:t>人脸重构代码</w:t>
      </w:r>
    </w:p>
    <w:p w14:paraId="7CA2F1C5" w14:textId="3ADCCDC4" w:rsidR="00876DE7" w:rsidRDefault="00876DE7" w:rsidP="00876DE7">
      <w:pPr>
        <w:ind w:left="1050"/>
        <w:jc w:val="center"/>
        <w:rPr>
          <w:szCs w:val="21"/>
        </w:rPr>
      </w:pPr>
      <w:r w:rsidRPr="00876DE7">
        <w:rPr>
          <w:noProof/>
          <w:szCs w:val="21"/>
        </w:rPr>
        <w:drawing>
          <wp:inline distT="0" distB="0" distL="0" distR="0" wp14:anchorId="43CEA93D" wp14:editId="0138BCF9">
            <wp:extent cx="4414729" cy="2222500"/>
            <wp:effectExtent l="0" t="0" r="5080" b="6350"/>
            <wp:docPr id="740066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665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3980" cy="22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9DFD" w14:textId="72FFCF12" w:rsidR="00876DE7" w:rsidRDefault="00876DE7" w:rsidP="00C555D1">
      <w:pPr>
        <w:ind w:left="1050"/>
        <w:jc w:val="center"/>
        <w:rPr>
          <w:szCs w:val="21"/>
        </w:rPr>
      </w:pPr>
      <w:r>
        <w:rPr>
          <w:rFonts w:hint="eastAsia"/>
          <w:szCs w:val="21"/>
        </w:rPr>
        <w:t>人脸重构结果显示</w:t>
      </w:r>
    </w:p>
    <w:p w14:paraId="16AAE394" w14:textId="60006E5C" w:rsidR="002041B3" w:rsidRDefault="00876DE7" w:rsidP="00876DE7">
      <w:pPr>
        <w:rPr>
          <w:color w:val="000000"/>
          <w:szCs w:val="21"/>
          <w:bdr w:val="none" w:sz="0" w:space="0" w:color="auto" w:frame="1"/>
        </w:rPr>
      </w:pPr>
      <w:r>
        <w:rPr>
          <w:szCs w:val="21"/>
        </w:rPr>
        <w:lastRenderedPageBreak/>
        <w:tab/>
      </w:r>
      <w:r>
        <w:rPr>
          <w:rFonts w:hint="eastAsia"/>
          <w:szCs w:val="21"/>
        </w:rPr>
        <w:t xml:space="preserve">3. </w:t>
      </w:r>
      <w:r w:rsidRPr="00B94365">
        <w:rPr>
          <w:rFonts w:hint="eastAsia"/>
          <w:color w:val="000000"/>
          <w:szCs w:val="21"/>
          <w:bdr w:val="none" w:sz="0" w:space="0" w:color="auto" w:frame="1"/>
        </w:rPr>
        <w:t>实现</w:t>
      </w:r>
      <w:r w:rsidRPr="00B94365">
        <w:rPr>
          <w:rFonts w:cs="Arial"/>
          <w:color w:val="000000"/>
          <w:szCs w:val="21"/>
          <w:bdr w:val="none" w:sz="0" w:space="0" w:color="auto" w:frame="1"/>
        </w:rPr>
        <w:t>PCA</w:t>
      </w:r>
      <w:r w:rsidRPr="00B94365">
        <w:rPr>
          <w:rFonts w:hint="eastAsia"/>
          <w:color w:val="000000"/>
          <w:szCs w:val="21"/>
          <w:bdr w:val="none" w:sz="0" w:space="0" w:color="auto" w:frame="1"/>
        </w:rPr>
        <w:t>算法的人脸识别</w:t>
      </w:r>
      <w:r w:rsidR="00D64669">
        <w:rPr>
          <w:rFonts w:hint="eastAsia"/>
          <w:color w:val="000000"/>
          <w:szCs w:val="21"/>
          <w:bdr w:val="none" w:sz="0" w:space="0" w:color="auto" w:frame="1"/>
        </w:rPr>
        <w:t>（</w:t>
      </w:r>
      <w:r w:rsidR="00D64669">
        <w:rPr>
          <w:rFonts w:hint="eastAsia"/>
          <w:color w:val="000000"/>
          <w:szCs w:val="21"/>
          <w:bdr w:val="none" w:sz="0" w:space="0" w:color="auto" w:frame="1"/>
        </w:rPr>
        <w:t>KNN</w:t>
      </w:r>
      <w:r w:rsidR="00D64669">
        <w:rPr>
          <w:rFonts w:hint="eastAsia"/>
          <w:color w:val="000000"/>
          <w:szCs w:val="21"/>
          <w:bdr w:val="none" w:sz="0" w:space="0" w:color="auto" w:frame="1"/>
        </w:rPr>
        <w:t>）</w:t>
      </w:r>
    </w:p>
    <w:p w14:paraId="2F930232" w14:textId="5B1C76B1" w:rsidR="00D64669" w:rsidRDefault="00D64669" w:rsidP="00876DE7">
      <w:pPr>
        <w:rPr>
          <w:noProof/>
        </w:rPr>
      </w:pPr>
      <w:r>
        <w:rPr>
          <w:color w:val="000000"/>
          <w:szCs w:val="21"/>
          <w:bdr w:val="none" w:sz="0" w:space="0" w:color="auto" w:frame="1"/>
        </w:rPr>
        <w:tab/>
      </w:r>
      <w:r w:rsidRPr="00D64669">
        <w:rPr>
          <w:noProof/>
        </w:rPr>
        <w:t xml:space="preserve"> </w:t>
      </w:r>
      <w:r w:rsidR="00C555D1" w:rsidRPr="00C555D1">
        <w:rPr>
          <w:noProof/>
        </w:rPr>
        <w:drawing>
          <wp:inline distT="0" distB="0" distL="0" distR="0" wp14:anchorId="6E025B82" wp14:editId="4C6DC216">
            <wp:extent cx="3986679" cy="3873500"/>
            <wp:effectExtent l="0" t="0" r="0" b="0"/>
            <wp:docPr id="162435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50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7439" cy="38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3FA9" w14:textId="0BA53948" w:rsidR="00D64669" w:rsidRDefault="00D64669" w:rsidP="00D64669">
      <w:pPr>
        <w:jc w:val="center"/>
        <w:rPr>
          <w:noProof/>
        </w:rPr>
      </w:pPr>
      <w:r>
        <w:rPr>
          <w:rFonts w:hint="eastAsia"/>
          <w:noProof/>
        </w:rPr>
        <w:t>K</w:t>
      </w:r>
      <w:r>
        <w:rPr>
          <w:rFonts w:hint="eastAsia"/>
          <w:noProof/>
        </w:rPr>
        <w:t>邻近算法实现</w:t>
      </w:r>
    </w:p>
    <w:p w14:paraId="16AE1B28" w14:textId="60AEB26F" w:rsidR="00D64669" w:rsidRDefault="00D64669" w:rsidP="00D64669">
      <w:pPr>
        <w:ind w:left="420" w:firstLine="420"/>
        <w:rPr>
          <w:noProof/>
        </w:rPr>
      </w:pPr>
      <w:r>
        <w:rPr>
          <w:rFonts w:hint="eastAsia"/>
          <w:noProof/>
        </w:rPr>
        <w:t>人脸识别率可视化截图：</w:t>
      </w:r>
      <w:r w:rsidR="00C555D1">
        <w:rPr>
          <w:rFonts w:hint="eastAsia"/>
          <w:noProof/>
        </w:rPr>
        <w:t>垂直坐标轴为</w:t>
      </w:r>
      <w:r w:rsidR="000B1A7B">
        <w:rPr>
          <w:rFonts w:hint="eastAsia"/>
          <w:noProof/>
        </w:rPr>
        <w:t>识别率，水平坐标为维度</w:t>
      </w:r>
      <w:r w:rsidR="00C555D1">
        <w:rPr>
          <w:rFonts w:hint="eastAsia"/>
          <w:noProof/>
        </w:rPr>
        <w:t xml:space="preserve"> </w:t>
      </w:r>
    </w:p>
    <w:p w14:paraId="19831D49" w14:textId="27288F12" w:rsidR="00D64669" w:rsidRDefault="0055692B" w:rsidP="00D64669">
      <w:pPr>
        <w:jc w:val="center"/>
        <w:rPr>
          <w:szCs w:val="21"/>
        </w:rPr>
      </w:pPr>
      <w:r w:rsidRPr="0055692B">
        <w:rPr>
          <w:noProof/>
          <w:szCs w:val="21"/>
        </w:rPr>
        <w:drawing>
          <wp:inline distT="0" distB="0" distL="0" distR="0" wp14:anchorId="5C87925F" wp14:editId="61B2BC94">
            <wp:extent cx="3949700" cy="1031253"/>
            <wp:effectExtent l="0" t="0" r="0" b="0"/>
            <wp:docPr id="1491202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029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4864" cy="104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92B">
        <w:rPr>
          <w:szCs w:val="21"/>
        </w:rPr>
        <w:t xml:space="preserve"> </w:t>
      </w:r>
      <w:r w:rsidRPr="0055692B">
        <w:rPr>
          <w:noProof/>
          <w:szCs w:val="21"/>
        </w:rPr>
        <w:drawing>
          <wp:inline distT="0" distB="0" distL="0" distR="0" wp14:anchorId="681E4F6E" wp14:editId="007E49A2">
            <wp:extent cx="3942774" cy="2305050"/>
            <wp:effectExtent l="0" t="0" r="635" b="0"/>
            <wp:docPr id="2963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3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8400" cy="23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2446" w14:textId="7997C46B" w:rsidR="00D64669" w:rsidRDefault="00D64669" w:rsidP="00D64669">
      <w:pPr>
        <w:jc w:val="center"/>
        <w:rPr>
          <w:szCs w:val="21"/>
        </w:rPr>
      </w:pPr>
      <w:r>
        <w:rPr>
          <w:rFonts w:hint="eastAsia"/>
          <w:szCs w:val="21"/>
        </w:rPr>
        <w:t>可视化结果</w:t>
      </w:r>
    </w:p>
    <w:p w14:paraId="6D55AB69" w14:textId="77777777" w:rsidR="000B1A7B" w:rsidRDefault="000B1A7B" w:rsidP="000B1A7B">
      <w:pPr>
        <w:rPr>
          <w:szCs w:val="21"/>
        </w:rPr>
      </w:pPr>
    </w:p>
    <w:p w14:paraId="33AF076C" w14:textId="77777777" w:rsidR="000B1A7B" w:rsidRDefault="000B1A7B" w:rsidP="000B1A7B">
      <w:pPr>
        <w:rPr>
          <w:szCs w:val="21"/>
        </w:rPr>
      </w:pPr>
    </w:p>
    <w:p w14:paraId="483BFD93" w14:textId="3F04DC2F" w:rsidR="000B1A7B" w:rsidRDefault="000B1A7B" w:rsidP="000B1A7B">
      <w:pPr>
        <w:rPr>
          <w:color w:val="000000"/>
          <w:szCs w:val="21"/>
          <w:bdr w:val="none" w:sz="0" w:space="0" w:color="auto" w:frame="1"/>
        </w:rPr>
      </w:pPr>
      <w:r>
        <w:rPr>
          <w:szCs w:val="21"/>
        </w:rPr>
        <w:lastRenderedPageBreak/>
        <w:tab/>
      </w:r>
      <w:r>
        <w:rPr>
          <w:rFonts w:hint="eastAsia"/>
          <w:szCs w:val="21"/>
        </w:rPr>
        <w:t xml:space="preserve">4. </w:t>
      </w:r>
      <w:r w:rsidRPr="00B94365">
        <w:rPr>
          <w:rFonts w:hint="eastAsia"/>
          <w:color w:val="000000"/>
          <w:szCs w:val="21"/>
          <w:bdr w:val="none" w:sz="0" w:space="0" w:color="auto" w:frame="1"/>
        </w:rPr>
        <w:t>实现二维和三维空间数据的可视化</w:t>
      </w:r>
    </w:p>
    <w:p w14:paraId="70B81EC7" w14:textId="4D00710B" w:rsidR="000B1A7B" w:rsidRDefault="000B1A7B" w:rsidP="000B1A7B">
      <w:pPr>
        <w:jc w:val="center"/>
        <w:rPr>
          <w:szCs w:val="21"/>
        </w:rPr>
      </w:pPr>
      <w:r w:rsidRPr="000B1A7B">
        <w:rPr>
          <w:noProof/>
          <w:color w:val="000000"/>
          <w:szCs w:val="21"/>
          <w:bdr w:val="none" w:sz="0" w:space="0" w:color="auto" w:frame="1"/>
        </w:rPr>
        <w:drawing>
          <wp:inline distT="0" distB="0" distL="0" distR="0" wp14:anchorId="5AEC2B46" wp14:editId="08B1A8B6">
            <wp:extent cx="4491355" cy="1792652"/>
            <wp:effectExtent l="0" t="0" r="4445" b="0"/>
            <wp:docPr id="953706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066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0570" cy="17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A717" w14:textId="14E4BB74" w:rsidR="000B1A7B" w:rsidRDefault="000B1A7B" w:rsidP="000B1A7B">
      <w:pPr>
        <w:jc w:val="center"/>
        <w:rPr>
          <w:szCs w:val="21"/>
        </w:rPr>
      </w:pPr>
      <w:r>
        <w:rPr>
          <w:rFonts w:hint="eastAsia"/>
          <w:szCs w:val="21"/>
        </w:rPr>
        <w:t>实现代码</w:t>
      </w:r>
    </w:p>
    <w:p w14:paraId="057D0E2B" w14:textId="23740A7C" w:rsidR="000B1A7B" w:rsidRDefault="000B1A7B" w:rsidP="000B1A7B">
      <w:pPr>
        <w:jc w:val="center"/>
        <w:rPr>
          <w:szCs w:val="21"/>
        </w:rPr>
      </w:pPr>
      <w:r w:rsidRPr="000B1A7B">
        <w:rPr>
          <w:noProof/>
          <w:szCs w:val="21"/>
        </w:rPr>
        <w:drawing>
          <wp:inline distT="0" distB="0" distL="0" distR="0" wp14:anchorId="2CD91EE9" wp14:editId="6931BF1F">
            <wp:extent cx="2501900" cy="1412114"/>
            <wp:effectExtent l="0" t="0" r="0" b="0"/>
            <wp:docPr id="142135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55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3191" cy="142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1A7B">
        <w:rPr>
          <w:noProof/>
          <w:szCs w:val="21"/>
        </w:rPr>
        <w:drawing>
          <wp:inline distT="0" distB="0" distL="0" distR="0" wp14:anchorId="35C309FE" wp14:editId="2EE30B7E">
            <wp:extent cx="2629959" cy="1418590"/>
            <wp:effectExtent l="0" t="0" r="0" b="0"/>
            <wp:docPr id="485671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711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8757" cy="143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D973" w14:textId="204AE2B8" w:rsidR="000B1A7B" w:rsidRDefault="000B1A7B" w:rsidP="000B1A7B">
      <w:pPr>
        <w:rPr>
          <w:szCs w:val="21"/>
        </w:rPr>
      </w:pPr>
      <w:r>
        <w:rPr>
          <w:rFonts w:hint="eastAsia"/>
          <w:szCs w:val="21"/>
        </w:rPr>
        <w:t xml:space="preserve">               </w:t>
      </w:r>
      <w:r>
        <w:rPr>
          <w:rFonts w:hint="eastAsia"/>
          <w:szCs w:val="21"/>
        </w:rPr>
        <w:t>二维可视化</w:t>
      </w:r>
      <w:r>
        <w:rPr>
          <w:rFonts w:hint="eastAsia"/>
          <w:szCs w:val="21"/>
        </w:rPr>
        <w:t xml:space="preserve">                           </w:t>
      </w:r>
      <w:r>
        <w:rPr>
          <w:rFonts w:hint="eastAsia"/>
          <w:szCs w:val="21"/>
        </w:rPr>
        <w:t>三维可视化</w:t>
      </w:r>
    </w:p>
    <w:p w14:paraId="38E8ABBE" w14:textId="1F28C8B2" w:rsidR="000B1A7B" w:rsidRDefault="000B1A7B" w:rsidP="000B1A7B">
      <w:pPr>
        <w:rPr>
          <w:szCs w:val="21"/>
        </w:rPr>
      </w:pPr>
      <w:r>
        <w:rPr>
          <w:szCs w:val="21"/>
        </w:rPr>
        <w:tab/>
      </w:r>
    </w:p>
    <w:p w14:paraId="1DEAE09F" w14:textId="2410CF1F" w:rsidR="000B1A7B" w:rsidRDefault="000B1A7B" w:rsidP="000B1A7B">
      <w:pPr>
        <w:rPr>
          <w:color w:val="000000"/>
          <w:szCs w:val="21"/>
          <w:bdr w:val="none" w:sz="0" w:space="0" w:color="auto" w:frame="1"/>
        </w:rPr>
      </w:pPr>
      <w:r>
        <w:rPr>
          <w:szCs w:val="21"/>
        </w:rPr>
        <w:tab/>
      </w:r>
      <w:r>
        <w:rPr>
          <w:rFonts w:hint="eastAsia"/>
          <w:szCs w:val="21"/>
        </w:rPr>
        <w:t xml:space="preserve">5. </w:t>
      </w:r>
      <w:r w:rsidRPr="00B94365">
        <w:rPr>
          <w:rFonts w:hint="eastAsia"/>
          <w:color w:val="000000"/>
          <w:szCs w:val="21"/>
          <w:bdr w:val="none" w:sz="0" w:space="0" w:color="auto" w:frame="1"/>
        </w:rPr>
        <w:t>设计一个新的</w:t>
      </w:r>
      <w:r w:rsidRPr="00B94365">
        <w:rPr>
          <w:rFonts w:cs="Arial"/>
          <w:color w:val="000000"/>
          <w:szCs w:val="21"/>
          <w:bdr w:val="none" w:sz="0" w:space="0" w:color="auto" w:frame="1"/>
        </w:rPr>
        <w:t>PCA</w:t>
      </w:r>
      <w:r w:rsidRPr="00B94365">
        <w:rPr>
          <w:rFonts w:hint="eastAsia"/>
          <w:color w:val="000000"/>
          <w:szCs w:val="21"/>
          <w:bdr w:val="none" w:sz="0" w:space="0" w:color="auto" w:frame="1"/>
        </w:rPr>
        <w:t>算法，内容简要写在实验报告中，并与经典</w:t>
      </w:r>
      <w:r w:rsidRPr="00B94365">
        <w:rPr>
          <w:rFonts w:cs="Arial"/>
          <w:color w:val="000000"/>
          <w:szCs w:val="21"/>
          <w:bdr w:val="none" w:sz="0" w:space="0" w:color="auto" w:frame="1"/>
        </w:rPr>
        <w:t>PCA</w:t>
      </w:r>
      <w:r w:rsidRPr="00B94365">
        <w:rPr>
          <w:rFonts w:hint="eastAsia"/>
          <w:color w:val="000000"/>
          <w:szCs w:val="21"/>
          <w:bdr w:val="none" w:sz="0" w:space="0" w:color="auto" w:frame="1"/>
        </w:rPr>
        <w:t>比较。</w:t>
      </w:r>
    </w:p>
    <w:p w14:paraId="1F1863E8" w14:textId="60731E29" w:rsidR="009537E1" w:rsidRDefault="009537E1" w:rsidP="009537E1">
      <w:pPr>
        <w:ind w:left="420" w:firstLine="420"/>
        <w:rPr>
          <w:color w:val="000000"/>
          <w:szCs w:val="21"/>
          <w:bdr w:val="none" w:sz="0" w:space="0" w:color="auto" w:frame="1"/>
        </w:rPr>
      </w:pPr>
      <w:r>
        <w:rPr>
          <w:rFonts w:hint="eastAsia"/>
          <w:color w:val="000000"/>
          <w:szCs w:val="21"/>
          <w:bdr w:val="none" w:sz="0" w:space="0" w:color="auto" w:frame="1"/>
        </w:rPr>
        <w:t>我设计了一个名为</w:t>
      </w:r>
      <w:r>
        <w:rPr>
          <w:rFonts w:hint="eastAsia"/>
          <w:color w:val="000000"/>
          <w:szCs w:val="21"/>
          <w:bdr w:val="none" w:sz="0" w:space="0" w:color="auto" w:frame="1"/>
        </w:rPr>
        <w:t>RPCA</w:t>
      </w:r>
      <w:r>
        <w:rPr>
          <w:rFonts w:hint="eastAsia"/>
          <w:color w:val="000000"/>
          <w:szCs w:val="21"/>
          <w:bdr w:val="none" w:sz="0" w:space="0" w:color="auto" w:frame="1"/>
        </w:rPr>
        <w:t>的算法，即：随机</w:t>
      </w:r>
      <w:r>
        <w:rPr>
          <w:rFonts w:hint="eastAsia"/>
          <w:color w:val="000000"/>
          <w:szCs w:val="21"/>
          <w:bdr w:val="none" w:sz="0" w:space="0" w:color="auto" w:frame="1"/>
        </w:rPr>
        <w:t>PCA</w:t>
      </w:r>
      <w:r>
        <w:rPr>
          <w:rFonts w:hint="eastAsia"/>
          <w:color w:val="000000"/>
          <w:szCs w:val="21"/>
          <w:bdr w:val="none" w:sz="0" w:space="0" w:color="auto" w:frame="1"/>
        </w:rPr>
        <w:t>算法。具体做法如下：在经典</w:t>
      </w:r>
      <w:r>
        <w:rPr>
          <w:rFonts w:hint="eastAsia"/>
          <w:color w:val="000000"/>
          <w:szCs w:val="21"/>
          <w:bdr w:val="none" w:sz="0" w:space="0" w:color="auto" w:frame="1"/>
        </w:rPr>
        <w:t>PCA</w:t>
      </w:r>
      <w:r>
        <w:rPr>
          <w:rFonts w:hint="eastAsia"/>
          <w:color w:val="000000"/>
          <w:szCs w:val="21"/>
          <w:bdr w:val="none" w:sz="0" w:space="0" w:color="auto" w:frame="1"/>
        </w:rPr>
        <w:t>算法开始之前，对原始数据进行随机降维，即随机生成一个低维投影矩阵</w:t>
      </w:r>
      <w:r w:rsidR="00E9175B">
        <w:rPr>
          <w:rFonts w:hint="eastAsia"/>
          <w:color w:val="000000"/>
          <w:szCs w:val="21"/>
          <w:bdr w:val="none" w:sz="0" w:space="0" w:color="auto" w:frame="1"/>
        </w:rPr>
        <w:t>，随机数满足高斯分布，然后将原始数据投影到这个低维空间中，作为经典</w:t>
      </w:r>
      <w:r w:rsidR="00E9175B">
        <w:rPr>
          <w:rFonts w:hint="eastAsia"/>
          <w:color w:val="000000"/>
          <w:szCs w:val="21"/>
          <w:bdr w:val="none" w:sz="0" w:space="0" w:color="auto" w:frame="1"/>
        </w:rPr>
        <w:t>PCA</w:t>
      </w:r>
      <w:r w:rsidR="00E9175B">
        <w:rPr>
          <w:rFonts w:hint="eastAsia"/>
          <w:color w:val="000000"/>
          <w:szCs w:val="21"/>
          <w:bdr w:val="none" w:sz="0" w:space="0" w:color="auto" w:frame="1"/>
        </w:rPr>
        <w:t>的原始数据。</w:t>
      </w:r>
    </w:p>
    <w:p w14:paraId="5F373058" w14:textId="1C02124D" w:rsidR="00E9175B" w:rsidRDefault="00E9175B" w:rsidP="009537E1">
      <w:pPr>
        <w:ind w:left="420" w:firstLine="420"/>
        <w:rPr>
          <w:color w:val="000000"/>
          <w:szCs w:val="21"/>
          <w:bdr w:val="none" w:sz="0" w:space="0" w:color="auto" w:frame="1"/>
        </w:rPr>
      </w:pPr>
      <w:r>
        <w:rPr>
          <w:rFonts w:hint="eastAsia"/>
          <w:color w:val="000000"/>
          <w:szCs w:val="21"/>
          <w:bdr w:val="none" w:sz="0" w:space="0" w:color="auto" w:frame="1"/>
        </w:rPr>
        <w:t>与经典</w:t>
      </w:r>
      <w:r>
        <w:rPr>
          <w:rFonts w:hint="eastAsia"/>
          <w:color w:val="000000"/>
          <w:szCs w:val="21"/>
          <w:bdr w:val="none" w:sz="0" w:space="0" w:color="auto" w:frame="1"/>
        </w:rPr>
        <w:t>PCA</w:t>
      </w:r>
      <w:r>
        <w:rPr>
          <w:rFonts w:hint="eastAsia"/>
          <w:color w:val="000000"/>
          <w:szCs w:val="21"/>
          <w:bdr w:val="none" w:sz="0" w:space="0" w:color="auto" w:frame="1"/>
        </w:rPr>
        <w:t>相比，随机</w:t>
      </w:r>
      <w:r>
        <w:rPr>
          <w:rFonts w:hint="eastAsia"/>
          <w:color w:val="000000"/>
          <w:szCs w:val="21"/>
          <w:bdr w:val="none" w:sz="0" w:space="0" w:color="auto" w:frame="1"/>
        </w:rPr>
        <w:t>PCA</w:t>
      </w:r>
      <w:r>
        <w:rPr>
          <w:rFonts w:hint="eastAsia"/>
          <w:color w:val="000000"/>
          <w:szCs w:val="21"/>
          <w:bdr w:val="none" w:sz="0" w:space="0" w:color="auto" w:frame="1"/>
        </w:rPr>
        <w:t>在维数较高的时候复杂度相较低于经典</w:t>
      </w:r>
      <w:r>
        <w:rPr>
          <w:rFonts w:hint="eastAsia"/>
          <w:color w:val="000000"/>
          <w:szCs w:val="21"/>
          <w:bdr w:val="none" w:sz="0" w:space="0" w:color="auto" w:frame="1"/>
        </w:rPr>
        <w:t>PCA</w:t>
      </w:r>
      <w:r>
        <w:rPr>
          <w:rFonts w:hint="eastAsia"/>
          <w:color w:val="000000"/>
          <w:szCs w:val="21"/>
          <w:bdr w:val="none" w:sz="0" w:space="0" w:color="auto" w:frame="1"/>
        </w:rPr>
        <w:t>，但是随机</w:t>
      </w:r>
      <w:r>
        <w:rPr>
          <w:rFonts w:hint="eastAsia"/>
          <w:color w:val="000000"/>
          <w:szCs w:val="21"/>
          <w:bdr w:val="none" w:sz="0" w:space="0" w:color="auto" w:frame="1"/>
        </w:rPr>
        <w:t>PCA</w:t>
      </w:r>
      <w:r>
        <w:rPr>
          <w:rFonts w:hint="eastAsia"/>
          <w:color w:val="000000"/>
          <w:szCs w:val="21"/>
          <w:bdr w:val="none" w:sz="0" w:space="0" w:color="auto" w:frame="1"/>
        </w:rPr>
        <w:t>的精度低于经典</w:t>
      </w:r>
      <w:r>
        <w:rPr>
          <w:rFonts w:hint="eastAsia"/>
          <w:color w:val="000000"/>
          <w:szCs w:val="21"/>
          <w:bdr w:val="none" w:sz="0" w:space="0" w:color="auto" w:frame="1"/>
        </w:rPr>
        <w:t>PCA</w:t>
      </w:r>
      <w:r>
        <w:rPr>
          <w:rFonts w:hint="eastAsia"/>
          <w:color w:val="000000"/>
          <w:szCs w:val="21"/>
          <w:bdr w:val="none" w:sz="0" w:space="0" w:color="auto" w:frame="1"/>
        </w:rPr>
        <w:t>。</w:t>
      </w:r>
    </w:p>
    <w:p w14:paraId="130C345D" w14:textId="5A10C361" w:rsidR="00E9175B" w:rsidRDefault="00E9175B" w:rsidP="009537E1">
      <w:pPr>
        <w:ind w:left="420" w:firstLine="420"/>
        <w:rPr>
          <w:szCs w:val="21"/>
        </w:rPr>
      </w:pPr>
      <w:r>
        <w:rPr>
          <w:rFonts w:hint="eastAsia"/>
          <w:szCs w:val="21"/>
        </w:rPr>
        <w:t>随机化的简单代码如下：</w:t>
      </w:r>
    </w:p>
    <w:p w14:paraId="1B530D63" w14:textId="111E3E2E" w:rsidR="00E9175B" w:rsidRDefault="00E9175B" w:rsidP="00E9175B">
      <w:pPr>
        <w:ind w:left="420" w:firstLine="420"/>
        <w:rPr>
          <w:szCs w:val="21"/>
        </w:rPr>
      </w:pPr>
      <w:r>
        <w:rPr>
          <w:rFonts w:hint="eastAsia"/>
          <w:szCs w:val="21"/>
        </w:rPr>
        <w:t>假设</w:t>
      </w:r>
      <w:r>
        <w:rPr>
          <w:rFonts w:hint="eastAsia"/>
          <w:szCs w:val="21"/>
        </w:rPr>
        <w:t>X</w:t>
      </w:r>
      <w:r>
        <w:rPr>
          <w:rFonts w:hint="eastAsia"/>
          <w:szCs w:val="21"/>
        </w:rPr>
        <w:t>是原始数据矩阵，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是样本数，</w:t>
      </w:r>
      <w:r>
        <w:rPr>
          <w:rFonts w:hint="eastAsia"/>
          <w:szCs w:val="21"/>
        </w:rPr>
        <w:t>m</w:t>
      </w:r>
      <w:r>
        <w:rPr>
          <w:rFonts w:hint="eastAsia"/>
          <w:szCs w:val="21"/>
        </w:rPr>
        <w:t>是特征维度，降维后的维度为</w:t>
      </w:r>
      <w:r>
        <w:rPr>
          <w:rFonts w:hint="eastAsia"/>
          <w:szCs w:val="21"/>
        </w:rPr>
        <w:t>k</w:t>
      </w:r>
    </w:p>
    <w:p w14:paraId="6312A8E8" w14:textId="099B82C8" w:rsidR="00E9175B" w:rsidRDefault="00E9175B" w:rsidP="00E9175B">
      <w:pPr>
        <w:ind w:left="420" w:firstLine="420"/>
        <w:rPr>
          <w:szCs w:val="21"/>
        </w:rPr>
      </w:pPr>
      <w:r>
        <w:rPr>
          <w:szCs w:val="21"/>
        </w:rPr>
        <w:t>M</w:t>
      </w:r>
      <w:r>
        <w:rPr>
          <w:rFonts w:hint="eastAsia"/>
          <w:szCs w:val="21"/>
        </w:rPr>
        <w:t xml:space="preserve">atrix = </w:t>
      </w:r>
      <w:proofErr w:type="spellStart"/>
      <w:r>
        <w:rPr>
          <w:rFonts w:hint="eastAsia"/>
          <w:szCs w:val="21"/>
        </w:rPr>
        <w:t>randn</w:t>
      </w:r>
      <w:proofErr w:type="spellEnd"/>
      <w:r>
        <w:rPr>
          <w:rFonts w:hint="eastAsia"/>
          <w:szCs w:val="21"/>
        </w:rPr>
        <w:t>(m, k);</w:t>
      </w:r>
    </w:p>
    <w:p w14:paraId="3F41EDC8" w14:textId="7959EB0E" w:rsidR="00E9175B" w:rsidRDefault="00E9175B" w:rsidP="00E9175B">
      <w:pPr>
        <w:ind w:left="420" w:firstLine="420"/>
        <w:rPr>
          <w:szCs w:val="21"/>
        </w:rPr>
      </w:pPr>
      <w:r>
        <w:rPr>
          <w:szCs w:val="21"/>
        </w:rPr>
        <w:t>F</w:t>
      </w:r>
      <w:r>
        <w:rPr>
          <w:rFonts w:hint="eastAsia"/>
          <w:szCs w:val="21"/>
        </w:rPr>
        <w:t>aces = X * matrix;</w:t>
      </w:r>
    </w:p>
    <w:p w14:paraId="286F698A" w14:textId="77777777" w:rsidR="00E9175B" w:rsidRPr="002041B3" w:rsidRDefault="00E9175B" w:rsidP="00E9175B">
      <w:pPr>
        <w:ind w:left="420" w:firstLine="420"/>
        <w:rPr>
          <w:szCs w:val="21"/>
        </w:rPr>
      </w:pPr>
    </w:p>
    <w:p w14:paraId="693B5F97" w14:textId="77777777" w:rsidR="006F5943" w:rsidRDefault="001125C7" w:rsidP="001125C7">
      <w:pPr>
        <w:pStyle w:val="1"/>
      </w:pPr>
      <w:r>
        <w:rPr>
          <w:rFonts w:hint="eastAsia"/>
        </w:rPr>
        <w:t>四</w:t>
      </w:r>
      <w:r w:rsidR="006F5943">
        <w:rPr>
          <w:rFonts w:hint="eastAsia"/>
        </w:rPr>
        <w:t>、实验结论</w:t>
      </w:r>
      <w:r>
        <w:rPr>
          <w:rFonts w:hint="eastAsia"/>
        </w:rPr>
        <w:t>或体会</w:t>
      </w:r>
    </w:p>
    <w:p w14:paraId="07449D79" w14:textId="05F27EB9" w:rsidR="00CF6D6F" w:rsidRPr="005A4BB9" w:rsidRDefault="005A4BB9" w:rsidP="00CF6D6F">
      <w:pPr>
        <w:ind w:firstLineChars="200" w:firstLine="422"/>
        <w:rPr>
          <w:rFonts w:ascii="宋体" w:hAnsi="宋体"/>
          <w:b/>
          <w:szCs w:val="21"/>
        </w:rPr>
      </w:pPr>
      <w:r w:rsidRPr="005A4BB9">
        <w:rPr>
          <w:rFonts w:ascii="宋体" w:hAnsi="宋体" w:hint="eastAsia"/>
          <w:b/>
          <w:szCs w:val="21"/>
        </w:rPr>
        <w:t>1. 实验结论</w:t>
      </w:r>
    </w:p>
    <w:p w14:paraId="064F7AAA" w14:textId="322173CF" w:rsidR="005A4BB9" w:rsidRDefault="005A4BB9" w:rsidP="005A4BB9">
      <w:pPr>
        <w:ind w:firstLineChars="200" w:firstLine="420"/>
        <w:rPr>
          <w:bCs/>
          <w:szCs w:val="21"/>
        </w:rPr>
      </w:pPr>
      <w:r>
        <w:rPr>
          <w:bCs/>
          <w:szCs w:val="21"/>
        </w:rPr>
        <w:tab/>
      </w:r>
      <w:r>
        <w:rPr>
          <w:rFonts w:hint="eastAsia"/>
          <w:bCs/>
          <w:szCs w:val="21"/>
        </w:rPr>
        <w:t>I</w:t>
      </w:r>
      <w:r>
        <w:rPr>
          <w:rFonts w:hint="eastAsia"/>
          <w:bCs/>
          <w:szCs w:val="21"/>
        </w:rPr>
        <w:t>．所有维数的平均识别率如下图：</w:t>
      </w:r>
    </w:p>
    <w:p w14:paraId="55E2AAA8" w14:textId="7BBAAA1D" w:rsidR="005A4BB9" w:rsidRDefault="005A4BB9" w:rsidP="005A4BB9">
      <w:pPr>
        <w:ind w:firstLineChars="200" w:firstLine="420"/>
        <w:jc w:val="center"/>
        <w:rPr>
          <w:bCs/>
          <w:szCs w:val="21"/>
        </w:rPr>
      </w:pPr>
      <w:r w:rsidRPr="005A4BB9">
        <w:rPr>
          <w:bCs/>
          <w:noProof/>
          <w:szCs w:val="21"/>
        </w:rPr>
        <w:lastRenderedPageBreak/>
        <w:drawing>
          <wp:inline distT="0" distB="0" distL="0" distR="0" wp14:anchorId="431D24B4" wp14:editId="2AE2FC11">
            <wp:extent cx="2421970" cy="1993900"/>
            <wp:effectExtent l="0" t="0" r="0" b="6350"/>
            <wp:docPr id="1829939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399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0111" cy="20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D880" w14:textId="3E848A25" w:rsidR="005A4BB9" w:rsidRDefault="005A4BB9" w:rsidP="005A4BB9">
      <w:pPr>
        <w:ind w:firstLineChars="200" w:firstLine="420"/>
        <w:rPr>
          <w:bCs/>
          <w:szCs w:val="21"/>
        </w:rPr>
      </w:pPr>
      <w:r>
        <w:rPr>
          <w:bCs/>
          <w:szCs w:val="21"/>
        </w:rPr>
        <w:tab/>
      </w:r>
      <w:r>
        <w:rPr>
          <w:rFonts w:hint="eastAsia"/>
          <w:bCs/>
          <w:szCs w:val="21"/>
        </w:rPr>
        <w:t>II</w:t>
      </w:r>
      <w:r>
        <w:rPr>
          <w:rFonts w:hint="eastAsia"/>
          <w:bCs/>
          <w:szCs w:val="21"/>
        </w:rPr>
        <w:t>．不同维数的平均识别率如图所示：（维数</w:t>
      </w:r>
      <w:r>
        <w:rPr>
          <w:rFonts w:hint="eastAsia"/>
          <w:bCs/>
          <w:szCs w:val="21"/>
        </w:rPr>
        <w:t>=</w:t>
      </w:r>
      <w:r>
        <w:rPr>
          <w:rFonts w:hint="eastAsia"/>
          <w:bCs/>
          <w:szCs w:val="21"/>
        </w:rPr>
        <w:t>横坐标</w:t>
      </w:r>
      <w:r>
        <w:rPr>
          <w:rFonts w:hint="eastAsia"/>
          <w:bCs/>
          <w:szCs w:val="21"/>
        </w:rPr>
        <w:t>*10</w:t>
      </w:r>
      <w:r>
        <w:rPr>
          <w:rFonts w:hint="eastAsia"/>
          <w:bCs/>
          <w:szCs w:val="21"/>
        </w:rPr>
        <w:t>）</w:t>
      </w:r>
    </w:p>
    <w:p w14:paraId="7C5DFE39" w14:textId="068B7DE9" w:rsidR="005A4BB9" w:rsidRDefault="005A4BB9" w:rsidP="005A4BB9">
      <w:pPr>
        <w:ind w:firstLineChars="200" w:firstLine="420"/>
        <w:jc w:val="center"/>
        <w:rPr>
          <w:bCs/>
          <w:szCs w:val="21"/>
        </w:rPr>
      </w:pPr>
      <w:r w:rsidRPr="005A4BB9">
        <w:rPr>
          <w:bCs/>
          <w:noProof/>
          <w:szCs w:val="21"/>
        </w:rPr>
        <w:drawing>
          <wp:inline distT="0" distB="0" distL="0" distR="0" wp14:anchorId="24C31DC6" wp14:editId="27C9DF62">
            <wp:extent cx="3856355" cy="1474721"/>
            <wp:effectExtent l="0" t="0" r="0" b="0"/>
            <wp:docPr id="1565935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353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4410" cy="147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A0E1" w14:textId="77777777" w:rsidR="005A4BB9" w:rsidRDefault="005A4BB9" w:rsidP="005A4BB9">
      <w:pPr>
        <w:jc w:val="center"/>
        <w:rPr>
          <w:rFonts w:ascii="宋体" w:hAnsi="宋体"/>
          <w:bCs/>
          <w:szCs w:val="21"/>
        </w:rPr>
      </w:pPr>
      <w:r w:rsidRPr="005A4BB9">
        <w:rPr>
          <w:rFonts w:ascii="宋体" w:hAnsi="宋体"/>
          <w:bCs/>
          <w:noProof/>
          <w:szCs w:val="21"/>
        </w:rPr>
        <w:drawing>
          <wp:inline distT="0" distB="0" distL="0" distR="0" wp14:anchorId="36D8E687" wp14:editId="4AB5C860">
            <wp:extent cx="3689879" cy="1473200"/>
            <wp:effectExtent l="0" t="0" r="6350" b="0"/>
            <wp:docPr id="2042303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033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1149" cy="148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CD24" w14:textId="1EF37293" w:rsidR="005A4BB9" w:rsidRDefault="005A4BB9" w:rsidP="005A4BB9">
      <w:pPr>
        <w:jc w:val="center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不同维数平均识别率截图</w:t>
      </w:r>
    </w:p>
    <w:p w14:paraId="385433C5" w14:textId="57E06C6B" w:rsidR="005A4BB9" w:rsidRPr="005A4BB9" w:rsidRDefault="005A4BB9" w:rsidP="005A4BB9">
      <w:pPr>
        <w:rPr>
          <w:rFonts w:ascii="宋体" w:hAnsi="宋体"/>
          <w:b/>
          <w:szCs w:val="21"/>
        </w:rPr>
      </w:pPr>
      <w:r>
        <w:rPr>
          <w:rFonts w:ascii="宋体" w:hAnsi="宋体"/>
          <w:bCs/>
          <w:szCs w:val="21"/>
        </w:rPr>
        <w:tab/>
      </w:r>
      <w:r w:rsidRPr="005A4BB9">
        <w:rPr>
          <w:rFonts w:ascii="宋体" w:hAnsi="宋体" w:hint="eastAsia"/>
          <w:b/>
          <w:szCs w:val="21"/>
        </w:rPr>
        <w:t>2.实验体会</w:t>
      </w:r>
    </w:p>
    <w:p w14:paraId="04C38B06" w14:textId="427DA8FB" w:rsidR="005A4BB9" w:rsidRDefault="005A4BB9" w:rsidP="005A4BB9">
      <w:pPr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ab/>
      </w:r>
      <w:r>
        <w:rPr>
          <w:rFonts w:ascii="宋体" w:hAnsi="宋体"/>
          <w:bCs/>
          <w:szCs w:val="21"/>
        </w:rPr>
        <w:tab/>
      </w:r>
      <w:r>
        <w:rPr>
          <w:rFonts w:ascii="宋体" w:hAnsi="宋体" w:hint="eastAsia"/>
          <w:bCs/>
          <w:szCs w:val="21"/>
        </w:rPr>
        <w:t xml:space="preserve">① </w:t>
      </w:r>
      <w:r w:rsidR="003D0F0B">
        <w:rPr>
          <w:rFonts w:ascii="宋体" w:hAnsi="宋体" w:hint="eastAsia"/>
          <w:bCs/>
          <w:szCs w:val="21"/>
        </w:rPr>
        <w:t>通过本次实验，我了解了PCA的原理以及应用；</w:t>
      </w:r>
    </w:p>
    <w:p w14:paraId="4925D8BA" w14:textId="58CEBFE1" w:rsidR="003D0F0B" w:rsidRDefault="003D0F0B" w:rsidP="003D0F0B">
      <w:pPr>
        <w:pStyle w:val="a7"/>
        <w:numPr>
          <w:ilvl w:val="0"/>
          <w:numId w:val="2"/>
        </w:numPr>
        <w:ind w:firstLineChars="0"/>
        <w:rPr>
          <w:rFonts w:ascii="宋体" w:hAnsi="宋体"/>
          <w:bCs/>
          <w:szCs w:val="21"/>
        </w:rPr>
      </w:pPr>
      <w:r w:rsidRPr="003D0F0B">
        <w:rPr>
          <w:rFonts w:ascii="宋体" w:hAnsi="宋体" w:hint="eastAsia"/>
          <w:bCs/>
          <w:szCs w:val="21"/>
        </w:rPr>
        <w:t>通过本次实验，我了解了KNN是如何应用于人脸识别技术上；</w:t>
      </w:r>
    </w:p>
    <w:p w14:paraId="7CC8583A" w14:textId="30BD91AB" w:rsidR="00E9175B" w:rsidRPr="003D0F0B" w:rsidRDefault="00E9175B" w:rsidP="003D0F0B">
      <w:pPr>
        <w:pStyle w:val="a7"/>
        <w:numPr>
          <w:ilvl w:val="0"/>
          <w:numId w:val="2"/>
        </w:numPr>
        <w:ind w:firstLineChars="0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我学会了发散自己的思维，简单地创新算法；</w:t>
      </w:r>
    </w:p>
    <w:p w14:paraId="41D42ED6" w14:textId="5663F1D8" w:rsidR="005A4BB9" w:rsidRPr="009537E1" w:rsidRDefault="009537E1" w:rsidP="009537E1">
      <w:pPr>
        <w:pStyle w:val="a7"/>
        <w:numPr>
          <w:ilvl w:val="0"/>
          <w:numId w:val="2"/>
        </w:numPr>
        <w:ind w:firstLineChars="0"/>
        <w:rPr>
          <w:rFonts w:ascii="宋体" w:hAnsi="宋体"/>
          <w:bCs/>
          <w:szCs w:val="21"/>
        </w:rPr>
        <w:sectPr w:rsidR="005A4BB9" w:rsidRPr="009537E1" w:rsidSect="000B7D4B"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 w:rsidRPr="009537E1">
        <w:rPr>
          <w:rFonts w:ascii="宋体" w:hAnsi="宋体" w:hint="eastAsia"/>
          <w:bCs/>
          <w:szCs w:val="21"/>
        </w:rPr>
        <w:t>通过本次实验</w:t>
      </w:r>
      <w:r>
        <w:rPr>
          <w:rFonts w:ascii="宋体" w:hAnsi="宋体" w:hint="eastAsia"/>
          <w:bCs/>
          <w:szCs w:val="21"/>
        </w:rPr>
        <w:t>，我意识自己代码能力的不足。虽然明白算法的原理，但是无法流畅编程，需要借助</w:t>
      </w:r>
      <w:proofErr w:type="spellStart"/>
      <w:r>
        <w:rPr>
          <w:rFonts w:ascii="宋体" w:hAnsi="宋体" w:hint="eastAsia"/>
          <w:bCs/>
          <w:szCs w:val="21"/>
        </w:rPr>
        <w:t>Matlab</w:t>
      </w:r>
      <w:proofErr w:type="spellEnd"/>
      <w:r>
        <w:rPr>
          <w:rFonts w:ascii="宋体" w:hAnsi="宋体" w:hint="eastAsia"/>
          <w:bCs/>
          <w:szCs w:val="21"/>
        </w:rPr>
        <w:t>帮助、Google等工具编写代码。</w:t>
      </w:r>
    </w:p>
    <w:p w14:paraId="04158CC1" w14:textId="77777777" w:rsidR="001125C7" w:rsidRPr="001125C7" w:rsidRDefault="001125C7" w:rsidP="001125C7">
      <w:pPr>
        <w:ind w:firstLineChars="200" w:firstLine="420"/>
        <w:rPr>
          <w:szCs w:val="21"/>
        </w:rPr>
      </w:pP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50CB9" w14:paraId="1184E01E" w14:textId="77777777">
        <w:trPr>
          <w:trHeight w:val="6496"/>
        </w:trPr>
        <w:tc>
          <w:tcPr>
            <w:tcW w:w="8160" w:type="dxa"/>
          </w:tcPr>
          <w:p w14:paraId="49C586C1" w14:textId="77777777" w:rsidR="00150CB9" w:rsidRDefault="00150CB9">
            <w:r>
              <w:rPr>
                <w:rFonts w:hint="eastAsia"/>
              </w:rPr>
              <w:t>指导教师批阅意见：</w:t>
            </w:r>
          </w:p>
          <w:p w14:paraId="39CF6E42" w14:textId="77777777" w:rsidR="00150CB9" w:rsidRDefault="00150CB9"/>
          <w:p w14:paraId="65C5B324" w14:textId="77777777" w:rsidR="00150CB9" w:rsidRDefault="00150CB9"/>
          <w:p w14:paraId="6C764BC2" w14:textId="77777777" w:rsidR="00150CB9" w:rsidRDefault="00150CB9"/>
          <w:p w14:paraId="11454FF5" w14:textId="77777777" w:rsidR="00150CB9" w:rsidRDefault="00150CB9"/>
          <w:p w14:paraId="2B1934DC" w14:textId="77777777" w:rsidR="00150CB9" w:rsidRDefault="00150CB9"/>
          <w:p w14:paraId="010DA103" w14:textId="77777777" w:rsidR="00150CB9" w:rsidRDefault="00150CB9"/>
          <w:p w14:paraId="02E68F57" w14:textId="77777777" w:rsidR="00150CB9" w:rsidRDefault="00150CB9"/>
          <w:p w14:paraId="6215A644" w14:textId="77777777" w:rsidR="00DD06CC" w:rsidRDefault="00DD06CC"/>
          <w:p w14:paraId="739863BD" w14:textId="77777777" w:rsidR="00DD06CC" w:rsidRDefault="00DD06CC"/>
          <w:p w14:paraId="383743DE" w14:textId="77777777" w:rsidR="00066B1A" w:rsidRDefault="00066B1A"/>
          <w:p w14:paraId="3B337F61" w14:textId="77777777" w:rsidR="00150CB9" w:rsidRDefault="00150CB9"/>
          <w:p w14:paraId="41AA7D03" w14:textId="77777777" w:rsidR="00150CB9" w:rsidRDefault="00150CB9"/>
          <w:p w14:paraId="448AAE96" w14:textId="77777777" w:rsidR="00150CB9" w:rsidRDefault="00150CB9"/>
          <w:p w14:paraId="175889CF" w14:textId="77777777" w:rsidR="00066B1A" w:rsidRDefault="00066B1A"/>
          <w:p w14:paraId="3AAB9175" w14:textId="77777777" w:rsidR="00DD06CC" w:rsidRDefault="00DD06CC"/>
          <w:p w14:paraId="62F80560" w14:textId="77777777" w:rsidR="00DD06CC" w:rsidRDefault="00DD06CC"/>
          <w:p w14:paraId="5FF325D7" w14:textId="77777777" w:rsidR="00150CB9" w:rsidRDefault="00150CB9">
            <w:r>
              <w:rPr>
                <w:rFonts w:hint="eastAsia"/>
              </w:rPr>
              <w:t>成绩评定：</w:t>
            </w:r>
          </w:p>
          <w:p w14:paraId="0DFF8D83" w14:textId="77777777" w:rsidR="00150CB9" w:rsidRDefault="00150CB9"/>
          <w:p w14:paraId="1FE49D5A" w14:textId="77777777" w:rsidR="00150CB9" w:rsidRDefault="00150CB9"/>
          <w:p w14:paraId="20755978" w14:textId="77777777" w:rsidR="00DD06CC" w:rsidRDefault="00DD06CC"/>
          <w:p w14:paraId="50F606EB" w14:textId="77777777" w:rsidR="00DD06CC" w:rsidRDefault="00DD06CC"/>
          <w:p w14:paraId="0974334D" w14:textId="77777777" w:rsidR="00150CB9" w:rsidRDefault="00150CB9">
            <w:r>
              <w:rPr>
                <w:rFonts w:hint="eastAsia"/>
              </w:rPr>
              <w:t xml:space="preserve">         </w:t>
            </w:r>
            <w:r w:rsidR="00066B1A">
              <w:rPr>
                <w:rFonts w:hint="eastAsia"/>
              </w:rPr>
              <w:t xml:space="preserve">                         </w:t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指导教师签字：</w:t>
            </w:r>
          </w:p>
          <w:p w14:paraId="49E0C0DA" w14:textId="77777777" w:rsidR="00066B1A" w:rsidRDefault="00066B1A"/>
          <w:p w14:paraId="4E5347A8" w14:textId="77777777" w:rsidR="00150CB9" w:rsidRDefault="00150CB9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  <w:p w14:paraId="6BF0D76A" w14:textId="77777777" w:rsidR="00DD06CC" w:rsidRDefault="00DD06CC"/>
        </w:tc>
      </w:tr>
      <w:tr w:rsidR="00150CB9" w14:paraId="4CC39BE6" w14:textId="77777777">
        <w:trPr>
          <w:trHeight w:val="1236"/>
        </w:trPr>
        <w:tc>
          <w:tcPr>
            <w:tcW w:w="8160" w:type="dxa"/>
          </w:tcPr>
          <w:p w14:paraId="319693E0" w14:textId="77777777" w:rsidR="00150CB9" w:rsidRDefault="00150CB9">
            <w:r>
              <w:rPr>
                <w:rFonts w:hint="eastAsia"/>
              </w:rPr>
              <w:t>备注：</w:t>
            </w:r>
          </w:p>
          <w:p w14:paraId="78B3BBF5" w14:textId="77777777" w:rsidR="00066B1A" w:rsidRDefault="00066B1A"/>
          <w:p w14:paraId="223EA010" w14:textId="77777777" w:rsidR="00066B1A" w:rsidRDefault="00066B1A"/>
          <w:p w14:paraId="578F5B9B" w14:textId="77777777" w:rsidR="00DD06CC" w:rsidRDefault="00DD06CC"/>
          <w:p w14:paraId="31BA2253" w14:textId="77777777" w:rsidR="00066B1A" w:rsidRDefault="00066B1A"/>
        </w:tc>
      </w:tr>
    </w:tbl>
    <w:p w14:paraId="0740A6EB" w14:textId="77777777" w:rsidR="00150CB9" w:rsidRDefault="00150CB9"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14:paraId="5650291C" w14:textId="77777777" w:rsidR="000D766B" w:rsidRDefault="000D766B" w:rsidP="00066B1A">
      <w:pPr>
        <w:ind w:firstLineChars="200" w:firstLine="420"/>
      </w:pP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03165A" w14:textId="77777777" w:rsidR="000B7D4B" w:rsidRDefault="000B7D4B">
      <w:r>
        <w:separator/>
      </w:r>
    </w:p>
  </w:endnote>
  <w:endnote w:type="continuationSeparator" w:id="0">
    <w:p w14:paraId="626A9518" w14:textId="77777777" w:rsidR="000B7D4B" w:rsidRDefault="000B7D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7AD3D" w14:textId="77777777" w:rsidR="000B7D4B" w:rsidRDefault="000B7D4B">
      <w:r>
        <w:separator/>
      </w:r>
    </w:p>
  </w:footnote>
  <w:footnote w:type="continuationSeparator" w:id="0">
    <w:p w14:paraId="6E741C90" w14:textId="77777777" w:rsidR="000B7D4B" w:rsidRDefault="000B7D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244B1"/>
    <w:multiLevelType w:val="hybridMultilevel"/>
    <w:tmpl w:val="6FC2042C"/>
    <w:lvl w:ilvl="0" w:tplc="C09CDA76">
      <w:start w:val="1"/>
      <w:numFmt w:val="upperRoman"/>
      <w:lvlText w:val="%1．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1" w15:restartNumberingAfterBreak="0">
    <w:nsid w:val="6FD17339"/>
    <w:multiLevelType w:val="hybridMultilevel"/>
    <w:tmpl w:val="1ED890E0"/>
    <w:lvl w:ilvl="0" w:tplc="A5C88202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num w:numId="1" w16cid:durableId="1866090085">
    <w:abstractNumId w:val="0"/>
  </w:num>
  <w:num w:numId="2" w16cid:durableId="8434769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26C04"/>
    <w:rsid w:val="00061E87"/>
    <w:rsid w:val="00066B1A"/>
    <w:rsid w:val="0007462C"/>
    <w:rsid w:val="00080B05"/>
    <w:rsid w:val="000937FA"/>
    <w:rsid w:val="00096447"/>
    <w:rsid w:val="000B1A7B"/>
    <w:rsid w:val="000B7D4B"/>
    <w:rsid w:val="000C08D3"/>
    <w:rsid w:val="000D766B"/>
    <w:rsid w:val="000E508A"/>
    <w:rsid w:val="000F2ADC"/>
    <w:rsid w:val="001125C7"/>
    <w:rsid w:val="001131E9"/>
    <w:rsid w:val="00116CFC"/>
    <w:rsid w:val="00150CB9"/>
    <w:rsid w:val="001A65E1"/>
    <w:rsid w:val="001D206A"/>
    <w:rsid w:val="002041B3"/>
    <w:rsid w:val="00211059"/>
    <w:rsid w:val="002228AA"/>
    <w:rsid w:val="002438B0"/>
    <w:rsid w:val="00245994"/>
    <w:rsid w:val="00264172"/>
    <w:rsid w:val="00282DD1"/>
    <w:rsid w:val="002A5FFE"/>
    <w:rsid w:val="002B02D0"/>
    <w:rsid w:val="002E30D4"/>
    <w:rsid w:val="002F33B6"/>
    <w:rsid w:val="003D0F0B"/>
    <w:rsid w:val="003F5491"/>
    <w:rsid w:val="00424B3C"/>
    <w:rsid w:val="00453F91"/>
    <w:rsid w:val="00475DAA"/>
    <w:rsid w:val="00540B6A"/>
    <w:rsid w:val="0055692B"/>
    <w:rsid w:val="005A08A4"/>
    <w:rsid w:val="005A4BB9"/>
    <w:rsid w:val="00692145"/>
    <w:rsid w:val="00693DFE"/>
    <w:rsid w:val="006F5943"/>
    <w:rsid w:val="007278B3"/>
    <w:rsid w:val="00797EF1"/>
    <w:rsid w:val="007C5B96"/>
    <w:rsid w:val="007D2A88"/>
    <w:rsid w:val="008014F4"/>
    <w:rsid w:val="00856E65"/>
    <w:rsid w:val="00860295"/>
    <w:rsid w:val="00876DE7"/>
    <w:rsid w:val="008B5CFA"/>
    <w:rsid w:val="008B67CD"/>
    <w:rsid w:val="008D37B4"/>
    <w:rsid w:val="008D57FA"/>
    <w:rsid w:val="009171B9"/>
    <w:rsid w:val="00952B40"/>
    <w:rsid w:val="009537E1"/>
    <w:rsid w:val="009544B0"/>
    <w:rsid w:val="00974EBF"/>
    <w:rsid w:val="00975D73"/>
    <w:rsid w:val="009C6480"/>
    <w:rsid w:val="00A009D6"/>
    <w:rsid w:val="00A122F6"/>
    <w:rsid w:val="00A30B18"/>
    <w:rsid w:val="00A64129"/>
    <w:rsid w:val="00A754FC"/>
    <w:rsid w:val="00A83001"/>
    <w:rsid w:val="00AD42E2"/>
    <w:rsid w:val="00B058CE"/>
    <w:rsid w:val="00B33CE0"/>
    <w:rsid w:val="00B5311E"/>
    <w:rsid w:val="00B94365"/>
    <w:rsid w:val="00BC6927"/>
    <w:rsid w:val="00BD4022"/>
    <w:rsid w:val="00C24370"/>
    <w:rsid w:val="00C45106"/>
    <w:rsid w:val="00C555D1"/>
    <w:rsid w:val="00C726BA"/>
    <w:rsid w:val="00CB401F"/>
    <w:rsid w:val="00CD15B3"/>
    <w:rsid w:val="00CF6D6F"/>
    <w:rsid w:val="00D32996"/>
    <w:rsid w:val="00D64669"/>
    <w:rsid w:val="00DA701B"/>
    <w:rsid w:val="00DC32B0"/>
    <w:rsid w:val="00DD06CC"/>
    <w:rsid w:val="00E072DB"/>
    <w:rsid w:val="00E16458"/>
    <w:rsid w:val="00E9175B"/>
    <w:rsid w:val="00E92B18"/>
    <w:rsid w:val="00EB092E"/>
    <w:rsid w:val="00EB3A78"/>
    <w:rsid w:val="00EB7F3D"/>
    <w:rsid w:val="00F95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6425309"/>
  <w15:chartTrackingRefBased/>
  <w15:docId w15:val="{6864D7E3-5686-4491-8728-3740FC780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125C7"/>
    <w:pPr>
      <w:keepNext/>
      <w:keepLines/>
      <w:spacing w:before="120" w:after="120"/>
      <w:jc w:val="left"/>
      <w:outlineLvl w:val="0"/>
    </w:pPr>
    <w:rPr>
      <w:b/>
      <w:bCs/>
      <w:kern w:val="44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693D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693D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a5">
    <w:name w:val="Table Grid"/>
    <w:basedOn w:val="a1"/>
    <w:rsid w:val="00797EF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B9436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7">
    <w:name w:val="List Paragraph"/>
    <w:basedOn w:val="a"/>
    <w:uiPriority w:val="34"/>
    <w:qFormat/>
    <w:rsid w:val="009544B0"/>
    <w:pPr>
      <w:ind w:firstLineChars="200" w:firstLine="420"/>
    </w:pPr>
  </w:style>
  <w:style w:type="paragraph" w:styleId="a8">
    <w:name w:val="footnote text"/>
    <w:basedOn w:val="a"/>
    <w:link w:val="a9"/>
    <w:rsid w:val="00245994"/>
    <w:pPr>
      <w:snapToGrid w:val="0"/>
      <w:jc w:val="left"/>
    </w:pPr>
    <w:rPr>
      <w:sz w:val="18"/>
      <w:szCs w:val="18"/>
    </w:rPr>
  </w:style>
  <w:style w:type="character" w:customStyle="1" w:styleId="a9">
    <w:name w:val="脚注文本 字符"/>
    <w:basedOn w:val="a0"/>
    <w:link w:val="a8"/>
    <w:rsid w:val="00245994"/>
    <w:rPr>
      <w:kern w:val="2"/>
      <w:sz w:val="18"/>
      <w:szCs w:val="18"/>
    </w:rPr>
  </w:style>
  <w:style w:type="character" w:styleId="aa">
    <w:name w:val="footnote reference"/>
    <w:basedOn w:val="a0"/>
    <w:rsid w:val="0024599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AD6D85-8662-4D05-8DD8-FAA1EDA78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8</Pages>
  <Words>1120</Words>
  <Characters>1278</Characters>
  <Application>Microsoft Office Word</Application>
  <DocSecurity>0</DocSecurity>
  <Lines>116</Lines>
  <Paragraphs>95</Paragraphs>
  <ScaleCrop>false</ScaleCrop>
  <Company> </Company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subject/>
  <dc:creator>d</dc:creator>
  <cp:keywords/>
  <cp:lastModifiedBy>lm h</cp:lastModifiedBy>
  <cp:revision>5</cp:revision>
  <cp:lastPrinted>2006-09-04T06:46:00Z</cp:lastPrinted>
  <dcterms:created xsi:type="dcterms:W3CDTF">2024-03-13T12:38:00Z</dcterms:created>
  <dcterms:modified xsi:type="dcterms:W3CDTF">2024-03-14T09:57:00Z</dcterms:modified>
</cp:coreProperties>
</file>