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254A6" w14:textId="77777777" w:rsidR="002425D9" w:rsidRDefault="002425D9"/>
    <w:p w14:paraId="0C18B010" w14:textId="77777777" w:rsidR="002425D9" w:rsidRDefault="002425D9">
      <w:pPr>
        <w:jc w:val="center"/>
        <w:rPr>
          <w:rFonts w:ascii="宋体"/>
          <w:b/>
          <w:bCs/>
          <w:sz w:val="44"/>
          <w:szCs w:val="44"/>
        </w:rPr>
      </w:pPr>
    </w:p>
    <w:p w14:paraId="3D84B788" w14:textId="77777777" w:rsidR="002425D9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7EB76D5E" w14:textId="77777777" w:rsidR="002425D9" w:rsidRDefault="002425D9">
      <w:pPr>
        <w:rPr>
          <w:b/>
          <w:bCs/>
          <w:sz w:val="28"/>
          <w:szCs w:val="28"/>
        </w:rPr>
      </w:pPr>
    </w:p>
    <w:p w14:paraId="6EC15786" w14:textId="77777777" w:rsidR="002425D9" w:rsidRDefault="002425D9">
      <w:pPr>
        <w:rPr>
          <w:b/>
          <w:bCs/>
          <w:sz w:val="28"/>
          <w:szCs w:val="28"/>
        </w:rPr>
      </w:pPr>
    </w:p>
    <w:p w14:paraId="46737386" w14:textId="28B7FDCD" w:rsidR="002425D9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C64C97">
        <w:rPr>
          <w:rFonts w:cs="宋体" w:hint="eastAsia"/>
          <w:b/>
          <w:bCs/>
          <w:sz w:val="28"/>
          <w:szCs w:val="28"/>
          <w:u w:val="single"/>
        </w:rPr>
        <w:t xml:space="preserve">                 </w:t>
      </w:r>
      <w:r w:rsidR="00C64C97">
        <w:rPr>
          <w:rFonts w:cs="宋体" w:hint="eastAsia"/>
          <w:b/>
          <w:bCs/>
          <w:sz w:val="28"/>
          <w:szCs w:val="28"/>
          <w:u w:val="single"/>
        </w:rPr>
        <w:t>软</w:t>
      </w:r>
      <w:r>
        <w:rPr>
          <w:rFonts w:cs="宋体" w:hint="eastAsia"/>
          <w:b/>
          <w:bCs/>
          <w:sz w:val="28"/>
          <w:szCs w:val="28"/>
          <w:u w:val="single"/>
        </w:rPr>
        <w:t>件工程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0E455E83" w14:textId="77777777" w:rsidR="002425D9" w:rsidRDefault="002425D9">
      <w:pPr>
        <w:rPr>
          <w:b/>
          <w:bCs/>
          <w:sz w:val="28"/>
          <w:szCs w:val="28"/>
        </w:rPr>
      </w:pPr>
    </w:p>
    <w:p w14:paraId="2CDC2E01" w14:textId="58BD9730" w:rsidR="002425D9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64C97">
        <w:rPr>
          <w:rFonts w:cs="宋体" w:hint="eastAsia"/>
          <w:b/>
          <w:bCs/>
          <w:sz w:val="28"/>
          <w:szCs w:val="28"/>
          <w:u w:val="single"/>
        </w:rPr>
        <w:t xml:space="preserve">         </w:t>
      </w:r>
      <w:r>
        <w:rPr>
          <w:rFonts w:cs="宋体" w:hint="eastAsia"/>
          <w:b/>
          <w:bCs/>
          <w:sz w:val="28"/>
          <w:szCs w:val="28"/>
          <w:u w:val="single"/>
        </w:rPr>
        <w:t>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软件界面设计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01B5B7E" w14:textId="77777777" w:rsidR="002425D9" w:rsidRDefault="002425D9">
      <w:pPr>
        <w:rPr>
          <w:b/>
          <w:bCs/>
          <w:sz w:val="28"/>
          <w:szCs w:val="28"/>
        </w:rPr>
      </w:pPr>
    </w:p>
    <w:p w14:paraId="5F6AF91A" w14:textId="27E7CAC1" w:rsidR="002425D9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0350104C" w14:textId="77777777" w:rsidR="002425D9" w:rsidRDefault="002425D9">
      <w:pPr>
        <w:rPr>
          <w:b/>
          <w:bCs/>
          <w:color w:val="FF0000"/>
          <w:sz w:val="28"/>
          <w:szCs w:val="28"/>
        </w:rPr>
      </w:pPr>
    </w:p>
    <w:p w14:paraId="134A4343" w14:textId="64F4E8B3" w:rsidR="002425D9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软件工程（腾班）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22635801" w14:textId="77777777" w:rsidR="002425D9" w:rsidRDefault="002425D9">
      <w:pPr>
        <w:rPr>
          <w:b/>
          <w:bCs/>
          <w:sz w:val="28"/>
          <w:szCs w:val="28"/>
        </w:rPr>
      </w:pPr>
    </w:p>
    <w:p w14:paraId="51145A5B" w14:textId="3528AA6E" w:rsidR="002425D9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64C97">
        <w:rPr>
          <w:rFonts w:cs="宋体" w:hint="eastAsia"/>
          <w:b/>
          <w:bCs/>
          <w:sz w:val="28"/>
          <w:szCs w:val="28"/>
          <w:u w:val="single"/>
        </w:rPr>
        <w:t xml:space="preserve">                   </w:t>
      </w:r>
      <w:r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3DCF3F6F" w14:textId="77777777" w:rsidR="002425D9" w:rsidRDefault="002425D9">
      <w:pPr>
        <w:rPr>
          <w:b/>
          <w:bCs/>
          <w:sz w:val="28"/>
          <w:szCs w:val="28"/>
        </w:rPr>
      </w:pPr>
    </w:p>
    <w:p w14:paraId="53ABF64B" w14:textId="7248FAB7" w:rsidR="002425D9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proofErr w:type="gramStart"/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黄亮铭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C64C97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2022155028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 xml:space="preserve">  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腾班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</w:p>
    <w:p w14:paraId="1E20177C" w14:textId="77777777" w:rsidR="002425D9" w:rsidRDefault="002425D9">
      <w:pPr>
        <w:rPr>
          <w:b/>
          <w:bCs/>
          <w:color w:val="FF0000"/>
          <w:sz w:val="28"/>
          <w:szCs w:val="28"/>
        </w:rPr>
      </w:pPr>
    </w:p>
    <w:p w14:paraId="48FB0A12" w14:textId="77777777" w:rsidR="002425D9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日（周一）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~2024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日（周日）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74616A35" w14:textId="77777777" w:rsidR="002425D9" w:rsidRDefault="002425D9">
      <w:pPr>
        <w:rPr>
          <w:b/>
          <w:bCs/>
          <w:color w:val="FF0000"/>
          <w:sz w:val="28"/>
          <w:szCs w:val="28"/>
        </w:rPr>
      </w:pPr>
    </w:p>
    <w:p w14:paraId="1BFB48EE" w14:textId="5B76B504" w:rsidR="002425D9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2024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77224F">
        <w:rPr>
          <w:rFonts w:hint="eastAsia"/>
          <w:b/>
          <w:bCs/>
          <w:color w:val="000000"/>
          <w:sz w:val="28"/>
          <w:szCs w:val="28"/>
          <w:u w:val="single"/>
        </w:rPr>
        <w:t>14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 w:rsidR="0077224F">
        <w:rPr>
          <w:rFonts w:hint="eastAsia"/>
          <w:b/>
          <w:bCs/>
          <w:color w:val="000000"/>
          <w:sz w:val="28"/>
          <w:szCs w:val="28"/>
          <w:u w:val="single"/>
        </w:rPr>
        <w:t>六</w:t>
      </w:r>
      <w:r w:rsidR="00C64C97">
        <w:rPr>
          <w:rFonts w:hint="eastAsia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 w14:paraId="75784D65" w14:textId="77777777" w:rsidR="002425D9" w:rsidRDefault="002425D9">
      <w:pPr>
        <w:jc w:val="center"/>
        <w:rPr>
          <w:b/>
          <w:bCs/>
          <w:sz w:val="44"/>
          <w:szCs w:val="44"/>
        </w:rPr>
      </w:pPr>
    </w:p>
    <w:p w14:paraId="0ABEA741" w14:textId="77777777" w:rsidR="002425D9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2425D9" w14:paraId="17884C2E" w14:textId="77777777">
        <w:trPr>
          <w:trHeight w:val="4920"/>
        </w:trPr>
        <w:tc>
          <w:tcPr>
            <w:tcW w:w="8220" w:type="dxa"/>
          </w:tcPr>
          <w:p w14:paraId="7139A436" w14:textId="77777777" w:rsidR="002425D9" w:rsidRDefault="00000000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一、实验目的与要求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79AE11BC" w14:textId="77777777" w:rsidR="002425D9" w:rsidRDefault="00000000">
            <w:pPr>
              <w:widowControl/>
              <w:spacing w:after="240"/>
              <w:jc w:val="left"/>
            </w:pPr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实验目的：学习界面设计</w:t>
            </w:r>
          </w:p>
          <w:p w14:paraId="7440219D" w14:textId="77777777" w:rsidR="002425D9" w:rsidRDefault="00000000">
            <w:pPr>
              <w:widowControl/>
              <w:spacing w:after="240"/>
              <w:ind w:firstLineChars="200" w:firstLine="422"/>
              <w:jc w:val="left"/>
              <w:rPr>
                <w:rFonts w:cs="宋体"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</w:p>
          <w:p w14:paraId="1290462E" w14:textId="77777777" w:rsidR="002425D9" w:rsidRDefault="00000000">
            <w:pPr>
              <w:widowControl/>
              <w:spacing w:after="240"/>
              <w:ind w:firstLineChars="200" w:firstLine="420"/>
              <w:jc w:val="left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70EC9EF6" w14:textId="77777777" w:rsidR="002425D9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）本次实验课作业截止时间</w:t>
            </w:r>
            <w:r>
              <w:rPr>
                <w:rFonts w:hint="eastAsia"/>
              </w:rPr>
              <w:t>2024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日（周日）</w:t>
            </w:r>
            <w:r>
              <w:t>21:59</w:t>
            </w:r>
            <w:r>
              <w:rPr>
                <w:rFonts w:cs="宋体" w:hint="eastAsia"/>
              </w:rPr>
              <w:t>。可以</w:t>
            </w:r>
            <w:r>
              <w:rPr>
                <w:rFonts w:cs="宋体" w:hint="eastAsia"/>
                <w:color w:val="FF0000"/>
              </w:rPr>
              <w:t>多次提交</w:t>
            </w:r>
            <w:r>
              <w:rPr>
                <w:rFonts w:cs="宋体" w:hint="eastAsia"/>
              </w:rPr>
              <w:t>。如果未提交实验报告和作业的次数超过总报告次数的三分之一（也即</w:t>
            </w:r>
            <w:r>
              <w:rPr>
                <w:rFonts w:cs="宋体" w:hint="eastAsia"/>
                <w:color w:val="FF0000"/>
              </w:rPr>
              <w:t>未提交次数超过</w:t>
            </w:r>
            <w:r>
              <w:rPr>
                <w:rFonts w:cs="宋体" w:hint="eastAsia"/>
                <w:color w:val="FF0000"/>
              </w:rPr>
              <w:t>3</w:t>
            </w:r>
            <w:r>
              <w:rPr>
                <w:rFonts w:cs="宋体" w:hint="eastAsia"/>
                <w:color w:val="FF0000"/>
              </w:rPr>
              <w:t>次），则取消考试资格</w:t>
            </w:r>
            <w:r>
              <w:rPr>
                <w:rFonts w:cs="宋体" w:hint="eastAsia"/>
              </w:rPr>
              <w:t>。</w:t>
            </w:r>
          </w:p>
          <w:p w14:paraId="0AACD234" w14:textId="77777777" w:rsidR="002425D9" w:rsidRDefault="002425D9">
            <w:pPr>
              <w:ind w:firstLineChars="150" w:firstLine="315"/>
              <w:rPr>
                <w:rFonts w:cs="宋体"/>
              </w:rPr>
            </w:pPr>
          </w:p>
          <w:p w14:paraId="17679347" w14:textId="77777777" w:rsidR="002425D9" w:rsidRDefault="00000000">
            <w:pPr>
              <w:numPr>
                <w:ilvl w:val="0"/>
                <w:numId w:val="1"/>
              </w:num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报告正文：请在</w:t>
            </w:r>
            <w:r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760B72F3" w14:textId="77777777" w:rsidR="002425D9" w:rsidRDefault="002425D9">
            <w:pPr>
              <w:rPr>
                <w:rFonts w:cs="宋体"/>
              </w:rPr>
            </w:pPr>
          </w:p>
          <w:p w14:paraId="78DF5BAD" w14:textId="77777777" w:rsidR="002425D9" w:rsidRDefault="00000000">
            <w:pPr>
              <w:numPr>
                <w:ilvl w:val="0"/>
                <w:numId w:val="1"/>
              </w:num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个人信息：</w:t>
            </w:r>
            <w:r>
              <w:t>WORD</w:t>
            </w:r>
            <w:r>
              <w:rPr>
                <w:rFonts w:cs="宋体" w:hint="eastAsia"/>
              </w:rPr>
              <w:t>文件名中的“姓名”、“学号”，请改为你的</w:t>
            </w:r>
            <w:r>
              <w:rPr>
                <w:rFonts w:cs="宋体" w:hint="eastAsia"/>
                <w:color w:val="FF0000"/>
              </w:rPr>
              <w:t>姓名</w:t>
            </w:r>
            <w:r>
              <w:rPr>
                <w:rFonts w:cs="宋体" w:hint="eastAsia"/>
              </w:rPr>
              <w:t>和</w:t>
            </w:r>
            <w:r>
              <w:rPr>
                <w:rFonts w:cs="宋体" w:hint="eastAsia"/>
                <w:color w:val="FF0000"/>
              </w:rPr>
              <w:t>学号</w:t>
            </w:r>
            <w:r>
              <w:rPr>
                <w:rFonts w:cs="宋体" w:hint="eastAsia"/>
              </w:rPr>
              <w:t>；实验报告的首页，</w:t>
            </w:r>
            <w:r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cs="宋体" w:hint="eastAsia"/>
              </w:rPr>
              <w:t>。</w:t>
            </w:r>
          </w:p>
          <w:p w14:paraId="5F7C0694" w14:textId="77777777" w:rsidR="002425D9" w:rsidRDefault="002425D9">
            <w:pPr>
              <w:ind w:leftChars="150" w:left="315"/>
              <w:rPr>
                <w:rFonts w:cs="宋体"/>
              </w:rPr>
            </w:pPr>
          </w:p>
          <w:p w14:paraId="021621B0" w14:textId="77777777" w:rsidR="002425D9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</w:t>
            </w:r>
            <w:r>
              <w:rPr>
                <w:rFonts w:cs="宋体" w:hint="eastAsia"/>
              </w:rPr>
              <w:t>截止</w:t>
            </w:r>
            <w:r>
              <w:rPr>
                <w:rFonts w:ascii="宋体" w:hAnsi="宋体" w:hint="eastAsia"/>
              </w:rPr>
              <w:t>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  <w:r>
              <w:rPr>
                <w:rFonts w:cs="宋体" w:hint="eastAsia"/>
              </w:rPr>
              <w:t>如果</w:t>
            </w:r>
            <w:r>
              <w:rPr>
                <w:rFonts w:cs="宋体" w:hint="eastAsia"/>
              </w:rPr>
              <w:t>Blackboard</w:t>
            </w:r>
            <w:r>
              <w:rPr>
                <w:rFonts w:cs="宋体" w:hint="eastAsia"/>
              </w:rPr>
              <w:t>系统存在问题，可以延期提交。截止日期之后，</w:t>
            </w:r>
            <w:r>
              <w:rPr>
                <w:rFonts w:cs="宋体" w:hint="eastAsia"/>
                <w:color w:val="FF0000"/>
              </w:rPr>
              <w:t>补交作业一律为</w:t>
            </w:r>
            <w:r>
              <w:rPr>
                <w:rFonts w:cs="宋体" w:hint="eastAsia"/>
                <w:color w:val="FF0000"/>
              </w:rPr>
              <w:t>0</w:t>
            </w:r>
            <w:r>
              <w:rPr>
                <w:rFonts w:cs="宋体" w:hint="eastAsia"/>
                <w:color w:val="FF0000"/>
              </w:rPr>
              <w:t>分。</w:t>
            </w:r>
            <w:r>
              <w:rPr>
                <w:rFonts w:ascii="宋体" w:hAnsi="宋体" w:hint="eastAsia"/>
              </w:rPr>
              <w:t>如有特殊情况，请于截至日期之后的</w:t>
            </w:r>
            <w:r>
              <w:rPr>
                <w:rFonts w:ascii="宋体" w:hAnsi="宋体" w:hint="eastAsia"/>
                <w:color w:val="FF0000"/>
              </w:rPr>
              <w:t>48小时内</w:t>
            </w:r>
            <w:r>
              <w:rPr>
                <w:rFonts w:ascii="宋体" w:hAnsi="宋体" w:hint="eastAsia"/>
              </w:rPr>
              <w:t>发邮件到luyahui</w:t>
            </w:r>
            <w:r>
              <w:t>@szu.edu.cn</w:t>
            </w:r>
            <w:r>
              <w:rPr>
                <w:rFonts w:ascii="宋体" w:hAnsi="宋体" w:hint="eastAsia"/>
              </w:rPr>
              <w:t>，并在邮件中注明课程名称、作业名称、姓名、学号等信息，以及特殊情况的说明，我收到后会及时回复。</w:t>
            </w:r>
          </w:p>
          <w:p w14:paraId="4C68AD7B" w14:textId="77777777" w:rsidR="002425D9" w:rsidRDefault="002425D9">
            <w:pPr>
              <w:ind w:firstLineChars="150" w:firstLine="315"/>
            </w:pPr>
          </w:p>
          <w:p w14:paraId="0444EF83" w14:textId="77777777" w:rsidR="002425D9" w:rsidRDefault="00000000">
            <w:pPr>
              <w:ind w:leftChars="150" w:left="315"/>
              <w:rPr>
                <w:rFonts w:cs="宋体"/>
                <w:b/>
                <w:bCs/>
              </w:rPr>
            </w:pPr>
            <w:r>
              <w:rPr>
                <w:rFonts w:ascii="宋体" w:hAnsi="宋体" w:hint="eastAsia"/>
              </w:rPr>
              <w:t>（6）发现抄袭（包括复制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cs="宋体" w:hint="eastAsia"/>
                <w:b/>
              </w:rPr>
              <w:t>。</w:t>
            </w:r>
          </w:p>
          <w:p w14:paraId="22C5CC50" w14:textId="77777777" w:rsidR="002425D9" w:rsidRDefault="002425D9">
            <w:pPr>
              <w:ind w:firstLine="420"/>
              <w:rPr>
                <w:rFonts w:cs="宋体"/>
                <w:b/>
                <w:bCs/>
              </w:rPr>
            </w:pPr>
          </w:p>
          <w:p w14:paraId="10DBD36E" w14:textId="77777777" w:rsidR="002425D9" w:rsidRDefault="00000000">
            <w:pPr>
              <w:widowControl/>
              <w:ind w:right="45"/>
              <w:jc w:val="left"/>
              <w:outlineLvl w:val="2"/>
              <w:rPr>
                <w:rFonts w:ascii="inherit" w:hAnsi="inherit" w:cs="宋体" w:hint="eastAsia"/>
                <w:b/>
                <w:bCs/>
                <w:color w:val="111111"/>
                <w:kern w:val="0"/>
                <w:sz w:val="23"/>
                <w:szCs w:val="23"/>
              </w:rPr>
            </w:pPr>
            <w:r>
              <w:rPr>
                <w:rFonts w:ascii="inherit" w:hAnsi="inherit" w:cs="宋体" w:hint="eastAsia"/>
                <w:b/>
                <w:bCs/>
                <w:color w:val="111111"/>
                <w:kern w:val="0"/>
                <w:sz w:val="23"/>
                <w:szCs w:val="23"/>
              </w:rPr>
              <w:t>二、实验内容</w:t>
            </w:r>
          </w:p>
          <w:p w14:paraId="068E524F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1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．利用磨刀或者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Axure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，选择下面的界面之一（三选</w:t>
            </w:r>
            <w:proofErr w:type="gramStart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一</w:t>
            </w:r>
            <w:proofErr w:type="gramEnd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），绘制移动客户端界面</w:t>
            </w:r>
          </w:p>
          <w:p w14:paraId="67BB8ED6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（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1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）绘制微信中的“我”界面</w:t>
            </w:r>
          </w:p>
          <w:p w14:paraId="08D997D1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（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2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）绘制微信中的“钱包”界面</w:t>
            </w:r>
          </w:p>
          <w:p w14:paraId="3286C6DD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（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3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）</w:t>
            </w:r>
            <w:proofErr w:type="gramStart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绘制微信小</w:t>
            </w:r>
            <w:proofErr w:type="gramEnd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程序中的“美团外卖”首页界面</w:t>
            </w:r>
          </w:p>
          <w:tbl>
            <w:tblPr>
              <w:tblW w:w="8011" w:type="dxa"/>
              <w:tblLayout w:type="fixed"/>
              <w:tblLook w:val="04A0" w:firstRow="1" w:lastRow="0" w:firstColumn="1" w:lastColumn="0" w:noHBand="0" w:noVBand="1"/>
            </w:tblPr>
            <w:tblGrid>
              <w:gridCol w:w="2670"/>
              <w:gridCol w:w="2670"/>
              <w:gridCol w:w="2671"/>
            </w:tblGrid>
            <w:tr w:rsidR="00025A7A" w14:paraId="27DFF0DD" w14:textId="77777777">
              <w:trPr>
                <w:trHeight w:val="4977"/>
              </w:trPr>
              <w:tc>
                <w:tcPr>
                  <w:tcW w:w="2670" w:type="dxa"/>
                  <w:shd w:val="clear" w:color="auto" w:fill="auto"/>
                </w:tcPr>
                <w:p w14:paraId="2C8188CD" w14:textId="77777777" w:rsidR="002425D9" w:rsidRDefault="00472EC4">
                  <w:pPr>
                    <w:widowControl/>
                    <w:spacing w:after="240"/>
                    <w:jc w:val="center"/>
                    <w:rPr>
                      <w:rFonts w:ascii="inherit" w:hAnsi="inherit" w:cs="宋体" w:hint="eastAsia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inherit" w:hAnsi="inherit" w:cs="宋体"/>
                      <w:color w:val="111111"/>
                      <w:kern w:val="0"/>
                      <w:sz w:val="20"/>
                      <w:szCs w:val="20"/>
                    </w:rPr>
                    <w:lastRenderedPageBreak/>
                    <w:pict w14:anchorId="50D1A1D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11.5pt;height:242pt">
                        <v:imagedata r:id="rId5" o:title=""/>
                      </v:shape>
                    </w:pict>
                  </w:r>
                </w:p>
              </w:tc>
              <w:tc>
                <w:tcPr>
                  <w:tcW w:w="2670" w:type="dxa"/>
                  <w:shd w:val="clear" w:color="auto" w:fill="auto"/>
                </w:tcPr>
                <w:p w14:paraId="5B0A87D1" w14:textId="77777777" w:rsidR="002425D9" w:rsidRDefault="00472EC4">
                  <w:pPr>
                    <w:widowControl/>
                    <w:spacing w:after="240"/>
                    <w:jc w:val="center"/>
                    <w:rPr>
                      <w:rFonts w:ascii="inherit" w:hAnsi="inherit" w:cs="宋体" w:hint="eastAsia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inherit" w:hAnsi="inherit" w:cs="宋体"/>
                      <w:color w:val="111111"/>
                      <w:kern w:val="0"/>
                      <w:sz w:val="20"/>
                      <w:szCs w:val="20"/>
                    </w:rPr>
                    <w:pict w14:anchorId="31421A65">
                      <v:shape id="_x0000_i1026" type="#_x0000_t75" style="width:111pt;height:240.5pt">
                        <v:imagedata r:id="rId6" o:title=""/>
                      </v:shape>
                    </w:pict>
                  </w:r>
                </w:p>
              </w:tc>
              <w:tc>
                <w:tcPr>
                  <w:tcW w:w="2671" w:type="dxa"/>
                  <w:shd w:val="clear" w:color="auto" w:fill="auto"/>
                </w:tcPr>
                <w:p w14:paraId="6DBCD60B" w14:textId="77777777" w:rsidR="002425D9" w:rsidRDefault="00472EC4">
                  <w:pPr>
                    <w:widowControl/>
                    <w:spacing w:after="240"/>
                    <w:jc w:val="center"/>
                    <w:rPr>
                      <w:rFonts w:ascii="inherit" w:hAnsi="inherit" w:cs="宋体" w:hint="eastAsia"/>
                      <w:color w:val="111111"/>
                      <w:kern w:val="0"/>
                      <w:sz w:val="20"/>
                      <w:szCs w:val="20"/>
                    </w:rPr>
                  </w:pPr>
                  <w:r>
                    <w:rPr>
                      <w:rFonts w:ascii="inherit" w:hAnsi="inherit" w:cs="宋体"/>
                      <w:color w:val="111111"/>
                      <w:kern w:val="0"/>
                      <w:sz w:val="20"/>
                      <w:szCs w:val="20"/>
                    </w:rPr>
                    <w:pict w14:anchorId="39D4416C">
                      <v:shape id="_x0000_i1027" type="#_x0000_t75" style="width:104.5pt;height:225.5pt">
                        <v:imagedata r:id="rId7" o:title=""/>
                      </v:shape>
                    </w:pict>
                  </w:r>
                </w:p>
              </w:tc>
            </w:tr>
          </w:tbl>
          <w:p w14:paraId="0A9BBB50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注意画图过程中，请注意各个元素的层次关系。</w:t>
            </w:r>
          </w:p>
          <w:p w14:paraId="0DF8D05B" w14:textId="6C1D3ACA" w:rsidR="002425D9" w:rsidRDefault="002C2D9B" w:rsidP="002C2D9B">
            <w:pPr>
              <w:pStyle w:val="a9"/>
            </w:pPr>
            <w:r>
              <w:rPr>
                <w:rFonts w:hint="eastAsia"/>
              </w:rPr>
              <w:t>绘制微信中的“我”界面</w:t>
            </w:r>
          </w:p>
          <w:p w14:paraId="424A386E" w14:textId="239CD82C" w:rsidR="002C2D9B" w:rsidRDefault="002C2D9B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新建一个原型并点击进入；</w:t>
            </w:r>
          </w:p>
          <w:p w14:paraId="42424365" w14:textId="20F9E4D2" w:rsidR="002C2D9B" w:rsidRDefault="00472EC4" w:rsidP="002C2D9B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74CDABBE">
                <v:shape id="图片 1" o:spid="_x0000_i1028" type="#_x0000_t75" style="width:366pt;height:89.5pt;visibility:visible;mso-wrap-style:square">
                  <v:imagedata r:id="rId8" o:title=""/>
                </v:shape>
              </w:pict>
            </w:r>
          </w:p>
          <w:p w14:paraId="06761000" w14:textId="762D0F4E" w:rsidR="002C2D9B" w:rsidRDefault="002C2D9B" w:rsidP="002C2D9B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：新建原型</w:t>
            </w:r>
          </w:p>
          <w:p w14:paraId="383C5367" w14:textId="07C3626B" w:rsidR="002C2D9B" w:rsidRDefault="00E63B08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新建页面，选择</w:t>
            </w:r>
            <w:r>
              <w:rPr>
                <w:rFonts w:hint="eastAsia"/>
              </w:rPr>
              <w:t>IPoine15/pro</w:t>
            </w:r>
            <w:r>
              <w:rPr>
                <w:rFonts w:hint="eastAsia"/>
              </w:rPr>
              <w:t>。</w:t>
            </w:r>
          </w:p>
          <w:p w14:paraId="398466FD" w14:textId="485C1711" w:rsidR="00E63B08" w:rsidRDefault="00472EC4" w:rsidP="00E63B08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2631E81B">
                <v:shape id="_x0000_i1029" type="#_x0000_t75" style="width:295pt;height:184.5pt;visibility:visible;mso-wrap-style:square">
                  <v:imagedata r:id="rId9" o:title=""/>
                </v:shape>
              </w:pict>
            </w:r>
          </w:p>
          <w:p w14:paraId="3100F1E2" w14:textId="1762347C" w:rsidR="00E63B08" w:rsidRDefault="00E63B08" w:rsidP="00E63B08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：新建页面</w:t>
            </w:r>
          </w:p>
          <w:p w14:paraId="311444E6" w14:textId="6A887C69" w:rsidR="00E63B08" w:rsidRDefault="00E63B08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在左侧组件栏中找到“矩形”，将其拖拽到页面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中。然后修改右侧外观界面：矩形</w:t>
            </w:r>
            <w:proofErr w:type="gramStart"/>
            <w:r>
              <w:rPr>
                <w:rFonts w:hint="eastAsia"/>
              </w:rPr>
              <w:t>的描边改为</w:t>
            </w:r>
            <w:proofErr w:type="gramEnd"/>
            <w:r>
              <w:rPr>
                <w:rFonts w:hint="eastAsia"/>
              </w:rPr>
              <w:t>底部描边；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）页面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的底色设置为浅灰色。设置及效果如下图所示。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89"/>
            </w:tblGrid>
            <w:tr w:rsidR="00E63B08" w14:paraId="4381A9CD" w14:textId="77777777">
              <w:tc>
                <w:tcPr>
                  <w:tcW w:w="7989" w:type="dxa"/>
                  <w:shd w:val="clear" w:color="auto" w:fill="auto"/>
                </w:tcPr>
                <w:p w14:paraId="00AB37A0" w14:textId="566502CD" w:rsidR="00E63B08" w:rsidRDefault="00472EC4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pict w14:anchorId="33861B29">
                      <v:shape id="_x0000_i1030" type="#_x0000_t75" style="width:368pt;height:157.5pt;visibility:visible;mso-wrap-style:square">
                        <v:imagedata r:id="rId10" o:title=""/>
                      </v:shape>
                    </w:pict>
                  </w:r>
                </w:p>
              </w:tc>
            </w:tr>
            <w:tr w:rsidR="00E63B08" w14:paraId="41684981" w14:textId="77777777">
              <w:tc>
                <w:tcPr>
                  <w:tcW w:w="7989" w:type="dxa"/>
                  <w:shd w:val="clear" w:color="auto" w:fill="auto"/>
                </w:tcPr>
                <w:p w14:paraId="605BEB8C" w14:textId="70E62CB6" w:rsidR="00E63B08" w:rsidRDefault="00472EC4">
                  <w:pPr>
                    <w:jc w:val="center"/>
                  </w:pPr>
                  <w:r>
                    <w:rPr>
                      <w:noProof/>
                    </w:rPr>
                    <w:pict w14:anchorId="4F80B89C">
                      <v:shape id="_x0000_i1031" type="#_x0000_t75" style="width:367.5pt;height:170pt;visibility:visible;mso-wrap-style:square">
                        <v:imagedata r:id="rId11" o:title=""/>
                      </v:shape>
                    </w:pict>
                  </w:r>
                </w:p>
              </w:tc>
            </w:tr>
          </w:tbl>
          <w:p w14:paraId="3DE99775" w14:textId="5E63078E" w:rsidR="00E63B08" w:rsidRDefault="00E63B08" w:rsidP="00E63B08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：矩形</w:t>
            </w:r>
          </w:p>
          <w:p w14:paraId="24D473C2" w14:textId="593D911D" w:rsidR="00E63B08" w:rsidRDefault="00E63B08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类似步骤③，将服务、收藏、朋友圈、卡包、表情和设置等功能的</w:t>
            </w:r>
            <w:r w:rsidR="00376367">
              <w:rPr>
                <w:rFonts w:hint="eastAsia"/>
              </w:rPr>
              <w:t>按钮</w:t>
            </w:r>
            <w:r>
              <w:rPr>
                <w:rFonts w:hint="eastAsia"/>
              </w:rPr>
              <w:t>框也描绘出来。效果如下图所示。</w:t>
            </w:r>
          </w:p>
          <w:p w14:paraId="7ECADA88" w14:textId="5E6B85B6" w:rsidR="00E63B08" w:rsidRDefault="00472EC4" w:rsidP="0034200D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7FF40280">
                <v:shape id="_x0000_i1032" type="#_x0000_t75" style="width:139pt;height:270pt;visibility:visible;mso-wrap-style:square">
                  <v:imagedata r:id="rId12" o:title=""/>
                </v:shape>
              </w:pict>
            </w:r>
          </w:p>
          <w:p w14:paraId="56B29A34" w14:textId="3D1BCF13" w:rsidR="0034200D" w:rsidRDefault="0034200D" w:rsidP="0034200D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：绘制</w:t>
            </w:r>
            <w:r w:rsidR="007E615C">
              <w:rPr>
                <w:rFonts w:hint="eastAsia"/>
                <w:noProof/>
              </w:rPr>
              <w:t>按钮</w:t>
            </w:r>
          </w:p>
          <w:p w14:paraId="14F3EDEC" w14:textId="5E224149" w:rsidR="00E63B08" w:rsidRDefault="00376367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绘制顶部信息框，在左侧组件栏中找到“图片”并拖拽到页面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中，同时在外观栏目中设置外观；在组件栏中找到“文字”并拖拽到页面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中，输入自己的</w:t>
            </w:r>
            <w:proofErr w:type="gramStart"/>
            <w:r>
              <w:rPr>
                <w:rFonts w:hint="eastAsia"/>
              </w:rPr>
              <w:t>微信名字</w:t>
            </w:r>
            <w:proofErr w:type="gramEnd"/>
            <w:r>
              <w:rPr>
                <w:rFonts w:hint="eastAsia"/>
              </w:rPr>
              <w:t>和微信号；</w:t>
            </w:r>
            <w:r w:rsidR="007E615C">
              <w:rPr>
                <w:rFonts w:hint="eastAsia"/>
              </w:rPr>
              <w:t>在图标一栏中找到“二维码”和“箭头”并拖拽到相应位置。最后根据，真实的</w:t>
            </w:r>
            <w:proofErr w:type="gramStart"/>
            <w:r w:rsidR="007E615C">
              <w:rPr>
                <w:rFonts w:hint="eastAsia"/>
              </w:rPr>
              <w:t>微信页面</w:t>
            </w:r>
            <w:proofErr w:type="gramEnd"/>
            <w:r w:rsidR="007E615C">
              <w:rPr>
                <w:rFonts w:hint="eastAsia"/>
              </w:rPr>
              <w:t>调整外观。最后效果如下图所示。</w:t>
            </w:r>
          </w:p>
          <w:p w14:paraId="6D31B98E" w14:textId="67301F13" w:rsidR="007E615C" w:rsidRDefault="00472EC4" w:rsidP="007E615C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734570C8">
                <v:shape id="_x0000_i1033" type="#_x0000_t75" style="width:160pt;height:242.5pt;visibility:visible;mso-wrap-style:square">
                  <v:imagedata r:id="rId13" o:title=""/>
                </v:shape>
              </w:pict>
            </w:r>
          </w:p>
          <w:p w14:paraId="5CC0242E" w14:textId="7355FBC7" w:rsidR="007E615C" w:rsidRDefault="007E615C" w:rsidP="007E615C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：绘制顶部信息框</w:t>
            </w:r>
          </w:p>
          <w:p w14:paraId="2EE48BD8" w14:textId="5C6FE786" w:rsidR="007E615C" w:rsidRDefault="0026755C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在左侧图标栏中寻找服务、收藏、朋友圈、卡包、表情和设置等功能的对应的图片，然后拖拽到相应的位置上，最后</w:t>
            </w:r>
            <w:proofErr w:type="gramStart"/>
            <w:r>
              <w:rPr>
                <w:rFonts w:hint="eastAsia"/>
              </w:rPr>
              <w:t>给图片</w:t>
            </w:r>
            <w:proofErr w:type="gramEnd"/>
            <w:r>
              <w:rPr>
                <w:rFonts w:hint="eastAsia"/>
              </w:rPr>
              <w:t>涂上相应的颜色即可。最后的效果如下图所示。</w:t>
            </w:r>
          </w:p>
          <w:p w14:paraId="27EF0882" w14:textId="56AA63E3" w:rsidR="0026755C" w:rsidRDefault="00472EC4" w:rsidP="0026755C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3CB9159C">
                <v:shape id="_x0000_i1034" type="#_x0000_t75" style="width:148pt;height:290.5pt;visibility:visible;mso-wrap-style:square">
                  <v:imagedata r:id="rId14" o:title=""/>
                </v:shape>
              </w:pict>
            </w:r>
          </w:p>
          <w:p w14:paraId="725B9B87" w14:textId="11283B56" w:rsidR="0026755C" w:rsidRDefault="0026755C" w:rsidP="0026755C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：绘制图标</w:t>
            </w:r>
          </w:p>
          <w:p w14:paraId="65E37D31" w14:textId="16A9AB64" w:rsidR="0026755C" w:rsidRDefault="0026755C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绘制底部导航栏：</w:t>
            </w:r>
            <w:r w:rsidR="00EC501A">
              <w:rPr>
                <w:rFonts w:hint="eastAsia"/>
              </w:rPr>
              <w:t>在左侧图标栏中找到相应的图片，然后再组件栏中找到</w:t>
            </w:r>
            <w:proofErr w:type="gramStart"/>
            <w:r w:rsidR="00EC501A">
              <w:rPr>
                <w:rFonts w:hint="eastAsia"/>
              </w:rPr>
              <w:t>“</w:t>
            </w:r>
            <w:proofErr w:type="gramEnd"/>
            <w:r w:rsidR="00EC501A">
              <w:rPr>
                <w:rFonts w:hint="eastAsia"/>
              </w:rPr>
              <w:t>文字“，仿照微信界面编写，最后效果如下图。</w:t>
            </w:r>
          </w:p>
          <w:p w14:paraId="495A8D2D" w14:textId="0E573A72" w:rsidR="00EC501A" w:rsidRDefault="00472EC4" w:rsidP="00EC501A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341A33B9">
                <v:shape id="_x0000_i1035" type="#_x0000_t75" style="width:280pt;height:103pt;visibility:visible;mso-wrap-style:square">
                  <v:imagedata r:id="rId15" o:title=""/>
                </v:shape>
              </w:pict>
            </w:r>
          </w:p>
          <w:p w14:paraId="50695E34" w14:textId="2616CE34" w:rsidR="00EC501A" w:rsidRDefault="00EC501A" w:rsidP="00EC501A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：底部导航栏</w:t>
            </w:r>
          </w:p>
          <w:p w14:paraId="36F7A07D" w14:textId="28C3605A" w:rsidR="00EC501A" w:rsidRDefault="00EC501A" w:rsidP="002C2D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完成：将页面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命名为学号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姓名作为防伪标签，整体效果如下图所示。</w:t>
            </w:r>
          </w:p>
          <w:p w14:paraId="6DFBF7C6" w14:textId="048C98C9" w:rsidR="00EC501A" w:rsidRDefault="00472EC4" w:rsidP="00EC501A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6199237F">
                <v:shape id="_x0000_i1036" type="#_x0000_t75" style="width:272.5pt;height:468.5pt;visibility:visible;mso-wrap-style:square">
                  <v:imagedata r:id="rId16" o:title=""/>
                </v:shape>
              </w:pict>
            </w:r>
          </w:p>
          <w:p w14:paraId="1AC623B3" w14:textId="7DEF3889" w:rsidR="00EC501A" w:rsidRPr="00EC501A" w:rsidRDefault="00EC501A" w:rsidP="00EC501A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：最终效果</w:t>
            </w:r>
          </w:p>
          <w:p w14:paraId="0691497C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3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．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综合设计题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：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结合你对软件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系统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使用的认识，完成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某个功能的软件界面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（例如聊天界面、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lastRenderedPageBreak/>
              <w:t>拍照处理界面等）</w:t>
            </w:r>
          </w:p>
          <w:p w14:paraId="6DBE7600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（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1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）写出软件功能的综述描述</w:t>
            </w:r>
          </w:p>
          <w:p w14:paraId="2A12FB5E" w14:textId="7A413A54" w:rsidR="004B37B5" w:rsidRDefault="004B37B5" w:rsidP="004B37B5">
            <w:pPr>
              <w:widowControl/>
              <w:spacing w:after="240"/>
              <w:ind w:firstLine="40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米家是一款提供智能化家居操控的应用程序，该应用程序的导航</w:t>
            </w:r>
            <w:proofErr w:type="gramStart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栏主要</w:t>
            </w:r>
            <w:proofErr w:type="gramEnd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包括五大部分：</w:t>
            </w:r>
          </w:p>
          <w:p w14:paraId="2BAB36EA" w14:textId="5D9CE17D" w:rsidR="004B37B5" w:rsidRDefault="004B37B5" w:rsidP="004B37B5">
            <w:pPr>
              <w:widowControl/>
              <w:numPr>
                <w:ilvl w:val="0"/>
                <w:numId w:val="5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米家：这是米家应用程序的首页，在这里会显示家庭中所有的智能家居的状态。</w:t>
            </w:r>
          </w:p>
          <w:p w14:paraId="6C64444B" w14:textId="640F3A23" w:rsidR="004B37B5" w:rsidRDefault="004B37B5" w:rsidP="004B37B5">
            <w:pPr>
              <w:widowControl/>
              <w:numPr>
                <w:ilvl w:val="0"/>
                <w:numId w:val="5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智能：该功能允许用户自行设置自动化。该功能十分强大，用户可以根据自己的需求去设置不同的自动化功能。例如当主人回家打开门时，家里面的灯也会同步开启。总的来说，这个功能设置了一个树形的链式的智能家居反应。</w:t>
            </w:r>
          </w:p>
          <w:p w14:paraId="68844A9B" w14:textId="727DE9ED" w:rsidR="004B37B5" w:rsidRDefault="004B37B5" w:rsidP="004B37B5">
            <w:pPr>
              <w:widowControl/>
              <w:numPr>
                <w:ilvl w:val="0"/>
                <w:numId w:val="5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产品：该模块主要展示目前已经接入米家的智能化家居。用户可以通过该页面查看哪些产品可以接入米家，以及这些产品的功能和使用方式。同时，用户也可以查看哪一款产品在米家生态链中出现次数最多，</w:t>
            </w:r>
            <w:proofErr w:type="gramStart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亦或</w:t>
            </w:r>
            <w:proofErr w:type="gramEnd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是说哪个产品的用户最多。</w:t>
            </w:r>
          </w:p>
          <w:p w14:paraId="5FF7C34E" w14:textId="0708DC9D" w:rsidR="004B37B5" w:rsidRDefault="004B37B5" w:rsidP="004B37B5">
            <w:pPr>
              <w:widowControl/>
              <w:numPr>
                <w:ilvl w:val="0"/>
                <w:numId w:val="5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商城：这是米家自营商城，主要售卖小米及小米旗下或小米投资的公司的产品。在此处的商品均可以接入米家，用户可以根据自己的需求自行选购。</w:t>
            </w:r>
          </w:p>
          <w:p w14:paraId="7B9F5B41" w14:textId="2B4DDCF5" w:rsidR="00905E1F" w:rsidRPr="00905E1F" w:rsidRDefault="004B37B5" w:rsidP="00905E1F">
            <w:pPr>
              <w:widowControl/>
              <w:numPr>
                <w:ilvl w:val="0"/>
                <w:numId w:val="5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我的：我的模块是用户的个人中心</w:t>
            </w:r>
            <w:r w:rsidR="00905E1F"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。这里提供用户设置管理功能，用户可以在这里登录</w:t>
            </w:r>
            <w:r w:rsidR="00905E1F"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/</w:t>
            </w:r>
            <w:r w:rsidR="00905E1F"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注册账户，管理个人信息。同时，用户也可以在这里家庭网络，以更加方便家庭中的智能家居之间的连接。</w:t>
            </w:r>
          </w:p>
          <w:p w14:paraId="4CA33661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（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2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）结合软件综述的内容，设计一个能够实现该软件的软件界面。</w:t>
            </w:r>
          </w:p>
          <w:p w14:paraId="6CF3C365" w14:textId="1FEEBE11" w:rsidR="00905E1F" w:rsidRDefault="00905E1F" w:rsidP="00905E1F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参考页面：该参考页面来自我宿舍的中控的米家应用程序。</w:t>
            </w:r>
          </w:p>
          <w:p w14:paraId="27F69C6E" w14:textId="4E228BD7" w:rsidR="003E2113" w:rsidRDefault="00472EC4" w:rsidP="003E2113">
            <w:pPr>
              <w:widowControl/>
              <w:spacing w:after="240"/>
              <w:ind w:left="400"/>
              <w:jc w:val="center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pict w14:anchorId="30CD20D2">
                <v:shape id="_x0000_i1037" type="#_x0000_t75" style="width:179.5pt;height:306pt">
                  <v:imagedata r:id="rId17" o:title="41944ef23965fdec1fa6356e79139f2"/>
                </v:shape>
              </w:pict>
            </w:r>
          </w:p>
          <w:p w14:paraId="4E23F6E7" w14:textId="784B7E18" w:rsidR="00905E1F" w:rsidRDefault="00905E1F" w:rsidP="00905E1F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lastRenderedPageBreak/>
              <w:t>设置背景图片：</w:t>
            </w:r>
            <w:r w:rsidR="00501DFE"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添加矩形，然后在右侧外观中找到背景颜色选项，并使用调色板找到合适的颜色，设置为渐变色。</w:t>
            </w:r>
          </w:p>
          <w:p w14:paraId="163395DA" w14:textId="0E3E3AD7" w:rsidR="00501DFE" w:rsidRDefault="00472EC4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pict w14:anchorId="158B9BA9">
                <v:shape id="_x0000_i1038" type="#_x0000_t75" style="width:151pt;height:234pt;visibility:visible;mso-wrap-style:square">
                  <v:imagedata r:id="rId18" o:title=""/>
                </v:shape>
              </w:pict>
            </w:r>
          </w:p>
          <w:p w14:paraId="0A717566" w14:textId="0B64DA88" w:rsidR="00501DFE" w:rsidRDefault="00501DFE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9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：渐变色背景</w:t>
            </w:r>
          </w:p>
          <w:p w14:paraId="163BEAB2" w14:textId="0AE228D6" w:rsidR="00501DFE" w:rsidRDefault="00501DFE" w:rsidP="00905E1F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添加底部导航栏：因为上述微信</w:t>
            </w:r>
            <w:proofErr w:type="gramStart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“</w:t>
            </w:r>
            <w:proofErr w:type="gramEnd"/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我“的界面已经有设计好的底部导航栏，因此我们直接复制粘贴，然后修改图标及文字即可。</w:t>
            </w:r>
          </w:p>
          <w:p w14:paraId="7D44E7EC" w14:textId="40AF88D1" w:rsidR="00501DFE" w:rsidRDefault="00472EC4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pict w14:anchorId="17581176">
                <v:shape id="_x0000_i1039" type="#_x0000_t75" style="width:194pt;height:61pt;visibility:visible;mso-wrap-style:square">
                  <v:imagedata r:id="rId19" o:title=""/>
                </v:shape>
              </w:pict>
            </w:r>
          </w:p>
          <w:p w14:paraId="455C3EFE" w14:textId="36D4A0D6" w:rsidR="00501DFE" w:rsidRDefault="00501DFE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10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：底部导航栏</w:t>
            </w:r>
          </w:p>
          <w:p w14:paraId="7896A732" w14:textId="1BFA2C45" w:rsidR="00501DFE" w:rsidRDefault="00501DFE" w:rsidP="00905E1F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在左侧组件栏中找到下拉式导航栏，在图标栏中找到信息图标和加号图标，然后将他们拖拽到页面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1</w:t>
            </w: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中，最后调整他们的外观以达到和米家相似的情况。</w:t>
            </w:r>
          </w:p>
          <w:p w14:paraId="1BE51CD5" w14:textId="1E37F57F" w:rsidR="00501DFE" w:rsidRDefault="00472EC4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pict w14:anchorId="63DC8E34">
                <v:shape id="_x0000_i1040" type="#_x0000_t75" style="width:302.5pt;height:38pt;visibility:visible;mso-wrap-style:square">
                  <v:imagedata r:id="rId20" o:title=""/>
                </v:shape>
              </w:pict>
            </w:r>
          </w:p>
          <w:p w14:paraId="7FBF2A65" w14:textId="5E3E72AF" w:rsidR="00501DFE" w:rsidRDefault="00501DFE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11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：顶部组件</w:t>
            </w:r>
          </w:p>
          <w:p w14:paraId="5C5D8EBC" w14:textId="5587D889" w:rsidR="00501DFE" w:rsidRDefault="00501DFE" w:rsidP="00905E1F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在左侧组件栏中找到标签页，拖拽到页面中并调整外观。</w:t>
            </w:r>
          </w:p>
          <w:p w14:paraId="3F4AD45E" w14:textId="25AEB4F1" w:rsidR="00501DFE" w:rsidRDefault="00472EC4" w:rsidP="00501DFE">
            <w:pPr>
              <w:widowControl/>
              <w:spacing w:after="240"/>
              <w:jc w:val="center"/>
              <w:rPr>
                <w:noProof/>
              </w:rPr>
            </w:pPr>
            <w:r>
              <w:rPr>
                <w:noProof/>
              </w:rPr>
              <w:pict w14:anchorId="03E11FB0">
                <v:shape id="_x0000_i1041" type="#_x0000_t75" style="width:235.5pt;height:44.5pt;visibility:visible;mso-wrap-style:square">
                  <v:imagedata r:id="rId21" o:title=""/>
                </v:shape>
              </w:pict>
            </w:r>
          </w:p>
          <w:p w14:paraId="5E8C6AE6" w14:textId="74360F1F" w:rsidR="00501DFE" w:rsidRDefault="00501DFE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12</w:t>
            </w:r>
            <w:r>
              <w:rPr>
                <w:rFonts w:hint="eastAsia"/>
                <w:noProof/>
              </w:rPr>
              <w:t>：标签页</w:t>
            </w:r>
          </w:p>
          <w:p w14:paraId="4B726318" w14:textId="5952621E" w:rsidR="00501DFE" w:rsidRDefault="00501DFE" w:rsidP="00501DFE">
            <w:pPr>
              <w:widowControl/>
              <w:numPr>
                <w:ilvl w:val="0"/>
                <w:numId w:val="6"/>
              </w:numPr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lastRenderedPageBreak/>
              <w:t>设置按钮：包括自动化按钮、智能家居控制按钮和编辑按钮。</w:t>
            </w:r>
            <w:r w:rsidR="00472EC4"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  <w:t>然后再对应的智能家居按钮贴上对应的图片，这里的素材来源于手机截图。</w:t>
            </w:r>
          </w:p>
          <w:p w14:paraId="28C7865A" w14:textId="313D4D78" w:rsidR="00501DFE" w:rsidRDefault="00472EC4" w:rsidP="00501DFE">
            <w:pPr>
              <w:widowControl/>
              <w:spacing w:after="240"/>
              <w:jc w:val="center"/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</w:pPr>
            <w:r w:rsidRPr="00472EC4"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pict w14:anchorId="00E67530">
                <v:shape id="_x0000_i1045" type="#_x0000_t75" style="width:222pt;height:182.5pt;visibility:visible;mso-wrap-style:square">
                  <v:imagedata r:id="rId22" o:title=""/>
                </v:shape>
              </w:pict>
            </w:r>
          </w:p>
          <w:p w14:paraId="15C88BC0" w14:textId="12F9A863" w:rsidR="00472EC4" w:rsidRDefault="00501DFE" w:rsidP="00472EC4">
            <w:pPr>
              <w:widowControl/>
              <w:spacing w:after="240"/>
              <w:jc w:val="center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13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：设置按钮</w:t>
            </w:r>
          </w:p>
          <w:p w14:paraId="1ADA5E35" w14:textId="6435723A" w:rsidR="00472EC4" w:rsidRDefault="00472EC4" w:rsidP="00472EC4">
            <w:pPr>
              <w:widowControl/>
              <w:numPr>
                <w:ilvl w:val="0"/>
                <w:numId w:val="6"/>
              </w:numPr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设置广告：选用组件中的轮播图，插入多张图片，设置为每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2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秒轮播一张。</w:t>
            </w:r>
          </w:p>
          <w:p w14:paraId="560C9B67" w14:textId="40646E49" w:rsidR="00472EC4" w:rsidRDefault="00472EC4" w:rsidP="00472EC4">
            <w:pPr>
              <w:widowControl/>
              <w:spacing w:after="240"/>
              <w:ind w:left="400"/>
              <w:jc w:val="center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 w:rsidRPr="00472EC4"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pict w14:anchorId="74DD5E62">
                <v:shape id="_x0000_i1047" type="#_x0000_t75" style="width:292.5pt;height:154pt;visibility:visible;mso-wrap-style:square">
                  <v:imagedata r:id="rId23" o:title=""/>
                </v:shape>
              </w:pict>
            </w:r>
          </w:p>
          <w:p w14:paraId="4019231D" w14:textId="7DC5F2BF" w:rsidR="00472EC4" w:rsidRDefault="00472EC4" w:rsidP="00472EC4">
            <w:pPr>
              <w:widowControl/>
              <w:spacing w:after="240"/>
              <w:ind w:left="400"/>
              <w:jc w:val="center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14</w:t>
            </w:r>
          </w:p>
          <w:p w14:paraId="0AE3DFC2" w14:textId="7C6D5DC7" w:rsidR="00472EC4" w:rsidRDefault="00472EC4" w:rsidP="00472EC4">
            <w:pPr>
              <w:widowControl/>
              <w:numPr>
                <w:ilvl w:val="0"/>
                <w:numId w:val="6"/>
              </w:numPr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最终效果展示。</w:t>
            </w:r>
          </w:p>
          <w:p w14:paraId="2904D601" w14:textId="1879E18F" w:rsidR="00472EC4" w:rsidRDefault="00472EC4" w:rsidP="00472EC4">
            <w:pPr>
              <w:widowControl/>
              <w:spacing w:after="240"/>
              <w:jc w:val="center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 w:rsidRPr="00472EC4"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  <w:lastRenderedPageBreak/>
              <w:pict w14:anchorId="700A36E1">
                <v:shape id="_x0000_i1050" type="#_x0000_t75" style="width:184.5pt;height:313.5pt;visibility:visible;mso-wrap-style:square">
                  <v:imagedata r:id="rId24" o:title=""/>
                </v:shape>
              </w:pict>
            </w:r>
          </w:p>
          <w:p w14:paraId="01D0A003" w14:textId="3B974272" w:rsidR="00472EC4" w:rsidRDefault="00472EC4" w:rsidP="00472EC4">
            <w:pPr>
              <w:widowControl/>
              <w:spacing w:after="240"/>
              <w:jc w:val="center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图</w:t>
            </w:r>
            <w:r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  <w:t>15</w:t>
            </w:r>
          </w:p>
          <w:p w14:paraId="18C258BE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28BBF938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1DB39A11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045ADE5C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068896D1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62F6AD8E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708742F3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44FDDCF7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1F4A0683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7800E66B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3D276BAC" w14:textId="77777777" w:rsidR="00472EC4" w:rsidRDefault="00472EC4" w:rsidP="00472EC4">
            <w:pPr>
              <w:widowControl/>
              <w:spacing w:after="240"/>
              <w:rPr>
                <w:rFonts w:ascii="inherit" w:hAnsi="inherit" w:cs="宋体"/>
                <w:noProof/>
                <w:color w:val="111111"/>
                <w:kern w:val="0"/>
                <w:sz w:val="20"/>
                <w:szCs w:val="20"/>
              </w:rPr>
            </w:pPr>
          </w:p>
          <w:p w14:paraId="25665540" w14:textId="77777777" w:rsidR="00472EC4" w:rsidRDefault="00472EC4" w:rsidP="00472EC4">
            <w:pPr>
              <w:widowControl/>
              <w:spacing w:after="240"/>
              <w:rPr>
                <w:rFonts w:ascii="inherit" w:hAnsi="inherit" w:cs="宋体" w:hint="eastAsia"/>
                <w:noProof/>
                <w:color w:val="111111"/>
                <w:kern w:val="0"/>
                <w:sz w:val="20"/>
                <w:szCs w:val="20"/>
              </w:rPr>
            </w:pPr>
          </w:p>
          <w:p w14:paraId="65012553" w14:textId="77777777" w:rsidR="002425D9" w:rsidRDefault="00000000">
            <w:pPr>
              <w:widowControl/>
              <w:spacing w:after="240"/>
              <w:jc w:val="left"/>
              <w:rPr>
                <w:rFonts w:ascii="inherit" w:hAnsi="inherit" w:cs="宋体" w:hint="eastAsia"/>
                <w:color w:val="111111"/>
                <w:kern w:val="0"/>
                <w:sz w:val="20"/>
                <w:szCs w:val="20"/>
              </w:rPr>
            </w:pP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lastRenderedPageBreak/>
              <w:t>（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3</w:t>
            </w:r>
            <w:r>
              <w:rPr>
                <w:rFonts w:ascii="inherit" w:hAnsi="inherit" w:cs="宋体"/>
                <w:color w:val="111111"/>
                <w:kern w:val="0"/>
                <w:sz w:val="20"/>
                <w:szCs w:val="20"/>
              </w:rPr>
              <w:t>）要求将功能描述写入到实验报告中，并将实现的软件界面贴到实验报告中</w:t>
            </w:r>
          </w:p>
          <w:p w14:paraId="2A3F329F" w14:textId="0EA3128F" w:rsidR="002425D9" w:rsidRPr="00501DFE" w:rsidRDefault="00501DFE">
            <w:pPr>
              <w:widowControl/>
              <w:spacing w:after="240"/>
              <w:jc w:val="left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实现的软件界面最终效果如下图所示。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3994"/>
              <w:gridCol w:w="3995"/>
            </w:tblGrid>
            <w:tr w:rsidR="00472EC4" w14:paraId="41458B63" w14:textId="77777777">
              <w:tc>
                <w:tcPr>
                  <w:tcW w:w="3994" w:type="dxa"/>
                  <w:shd w:val="clear" w:color="auto" w:fill="auto"/>
                </w:tcPr>
                <w:p w14:paraId="70022A01" w14:textId="1B0C235D" w:rsidR="00472EC4" w:rsidRDefault="00472EC4">
                  <w:pPr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pict w14:anchorId="3635A6ED">
                      <v:shape id="_x0000_i1054" type="#_x0000_t75" style="width:197pt;height:352.5pt;visibility:visible;mso-wrap-style:square">
                        <v:imagedata r:id="rId25" o:title=""/>
                      </v:shape>
                    </w:pict>
                  </w:r>
                </w:p>
              </w:tc>
              <w:tc>
                <w:tcPr>
                  <w:tcW w:w="3995" w:type="dxa"/>
                  <w:shd w:val="clear" w:color="auto" w:fill="auto"/>
                </w:tcPr>
                <w:p w14:paraId="1E125B4E" w14:textId="65C53599" w:rsidR="00472EC4" w:rsidRDefault="00472EC4">
                  <w:pPr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pict w14:anchorId="049F9F8C">
                      <v:shape id="_x0000_i1053" type="#_x0000_t75" style="width:219.5pt;height:351pt;visibility:visible;mso-wrap-style:square">
                        <v:imagedata r:id="rId26" o:title=""/>
                      </v:shape>
                    </w:pict>
                  </w:r>
                </w:p>
              </w:tc>
            </w:tr>
          </w:tbl>
          <w:p w14:paraId="3DE0957F" w14:textId="2DFE7FC6" w:rsidR="002425D9" w:rsidRDefault="002425D9" w:rsidP="003E2113">
            <w:pPr>
              <w:jc w:val="center"/>
              <w:rPr>
                <w:noProof/>
                <w:sz w:val="24"/>
                <w:szCs w:val="24"/>
              </w:rPr>
            </w:pPr>
          </w:p>
          <w:p w14:paraId="02DE1B0C" w14:textId="6A67541C" w:rsidR="003E2113" w:rsidRDefault="003E2113" w:rsidP="003E211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图</w:t>
            </w:r>
            <w:r>
              <w:rPr>
                <w:rFonts w:hint="eastAsia"/>
                <w:noProof/>
                <w:sz w:val="24"/>
                <w:szCs w:val="24"/>
              </w:rPr>
              <w:t>1</w:t>
            </w:r>
            <w:r w:rsidR="00472EC4">
              <w:rPr>
                <w:rFonts w:hint="eastAsia"/>
                <w:noProof/>
                <w:sz w:val="24"/>
                <w:szCs w:val="24"/>
              </w:rPr>
              <w:t>6</w:t>
            </w:r>
            <w:r>
              <w:rPr>
                <w:rFonts w:hint="eastAsia"/>
                <w:noProof/>
                <w:sz w:val="24"/>
                <w:szCs w:val="24"/>
              </w:rPr>
              <w:t>：最终效果</w:t>
            </w:r>
          </w:p>
        </w:tc>
      </w:tr>
      <w:tr w:rsidR="002425D9" w14:paraId="47C3D4CD" w14:textId="77777777" w:rsidTr="00472EC4">
        <w:trPr>
          <w:trHeight w:val="4540"/>
        </w:trPr>
        <w:tc>
          <w:tcPr>
            <w:tcW w:w="8220" w:type="dxa"/>
          </w:tcPr>
          <w:p w14:paraId="52DC78DD" w14:textId="77777777" w:rsidR="002425D9" w:rsidRDefault="00501DFE">
            <w:pPr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lastRenderedPageBreak/>
              <w:t>三、感想及其他</w:t>
            </w:r>
          </w:p>
          <w:p w14:paraId="6AC8C7C2" w14:textId="33A44A6C" w:rsidR="003E2113" w:rsidRPr="00C64C97" w:rsidRDefault="003E2113" w:rsidP="003E2113">
            <w:pPr>
              <w:numPr>
                <w:ilvl w:val="0"/>
                <w:numId w:val="7"/>
              </w:numPr>
              <w:rPr>
                <w:rFonts w:ascii="宋体" w:hAnsi="宋体" w:hint="eastAsia"/>
              </w:rPr>
            </w:pPr>
            <w:r w:rsidRPr="00C64C97">
              <w:rPr>
                <w:rFonts w:ascii="宋体" w:hAnsi="宋体" w:hint="eastAsia"/>
              </w:rPr>
              <w:t>通过本次实验，我了解到的一个新的UI设计工具，它提供了一个简洁易用的界面, 具有丰富的设计功能，更适合新手学习。</w:t>
            </w:r>
          </w:p>
          <w:p w14:paraId="0CAC0422" w14:textId="576C24B3" w:rsidR="003E2113" w:rsidRPr="00C64C97" w:rsidRDefault="003E2113" w:rsidP="003E2113">
            <w:pPr>
              <w:numPr>
                <w:ilvl w:val="0"/>
                <w:numId w:val="7"/>
              </w:numPr>
              <w:rPr>
                <w:rFonts w:ascii="宋体" w:hAnsi="宋体" w:hint="eastAsia"/>
              </w:rPr>
            </w:pPr>
            <w:r w:rsidRPr="00C64C97">
              <w:rPr>
                <w:rFonts w:ascii="宋体" w:hAnsi="宋体" w:hint="eastAsia"/>
              </w:rPr>
              <w:t>通过本次实验，我熟悉</w:t>
            </w:r>
            <w:proofErr w:type="gramStart"/>
            <w:r w:rsidRPr="00C64C97">
              <w:rPr>
                <w:rFonts w:ascii="宋体" w:hAnsi="宋体" w:hint="eastAsia"/>
              </w:rPr>
              <w:t>了墨刀的</w:t>
            </w:r>
            <w:proofErr w:type="gramEnd"/>
            <w:r w:rsidRPr="00C64C97">
              <w:rPr>
                <w:rFonts w:ascii="宋体" w:hAnsi="宋体" w:hint="eastAsia"/>
              </w:rPr>
              <w:t>操作方式；</w:t>
            </w:r>
          </w:p>
          <w:p w14:paraId="76E6FC99" w14:textId="77777777" w:rsidR="003E2113" w:rsidRPr="00C64C97" w:rsidRDefault="003E2113" w:rsidP="003E2113">
            <w:pPr>
              <w:numPr>
                <w:ilvl w:val="0"/>
                <w:numId w:val="7"/>
              </w:numPr>
              <w:rPr>
                <w:rFonts w:ascii="宋体" w:hAnsi="宋体" w:hint="eastAsia"/>
              </w:rPr>
            </w:pPr>
            <w:r w:rsidRPr="00C64C97">
              <w:rPr>
                <w:rFonts w:ascii="宋体" w:hAnsi="宋体" w:hint="eastAsia"/>
              </w:rPr>
              <w:t>通过本次实验，我学会了</w:t>
            </w:r>
            <w:proofErr w:type="gramStart"/>
            <w:r w:rsidRPr="00C64C97">
              <w:rPr>
                <w:rFonts w:ascii="宋体" w:hAnsi="宋体" w:hint="eastAsia"/>
              </w:rPr>
              <w:t>使用墨刀进行</w:t>
            </w:r>
            <w:proofErr w:type="gramEnd"/>
            <w:r w:rsidRPr="00C64C97">
              <w:rPr>
                <w:rFonts w:ascii="宋体" w:hAnsi="宋体" w:hint="eastAsia"/>
              </w:rPr>
              <w:t>简单的UI设计。</w:t>
            </w:r>
          </w:p>
          <w:p w14:paraId="188F1DDF" w14:textId="77777777" w:rsidR="003E2113" w:rsidRPr="00C64C97" w:rsidRDefault="003E2113" w:rsidP="003E2113">
            <w:pPr>
              <w:numPr>
                <w:ilvl w:val="0"/>
                <w:numId w:val="7"/>
              </w:numPr>
              <w:rPr>
                <w:rFonts w:ascii="宋体" w:hAnsi="宋体" w:hint="eastAsia"/>
                <w:sz w:val="24"/>
                <w:szCs w:val="24"/>
              </w:rPr>
            </w:pPr>
            <w:r w:rsidRPr="00C64C97">
              <w:rPr>
                <w:rFonts w:ascii="宋体" w:hAnsi="宋体" w:hint="eastAsia"/>
              </w:rPr>
              <w:t>此外，我还了解</w:t>
            </w:r>
            <w:proofErr w:type="gramStart"/>
            <w:r w:rsidRPr="00C64C97">
              <w:rPr>
                <w:rFonts w:ascii="宋体" w:hAnsi="宋体" w:hint="eastAsia"/>
              </w:rPr>
              <w:t>到墨刀也</w:t>
            </w:r>
            <w:proofErr w:type="gramEnd"/>
            <w:r w:rsidRPr="00C64C97">
              <w:rPr>
                <w:rFonts w:ascii="宋体" w:hAnsi="宋体" w:hint="eastAsia"/>
              </w:rPr>
              <w:t>可以设置交互，虽然本次实验尚未涉及交互部分的设计。</w:t>
            </w:r>
          </w:p>
          <w:p w14:paraId="674EF5C1" w14:textId="77777777" w:rsidR="003E2113" w:rsidRDefault="003E2113" w:rsidP="003E2113"/>
          <w:p w14:paraId="5FCBCCB1" w14:textId="77777777" w:rsidR="003E2113" w:rsidRDefault="003E2113" w:rsidP="003E2113"/>
          <w:p w14:paraId="3122840B" w14:textId="77777777" w:rsidR="003E2113" w:rsidRDefault="003E2113" w:rsidP="003E2113"/>
          <w:p w14:paraId="2234A647" w14:textId="77777777" w:rsidR="003E2113" w:rsidRDefault="003E2113" w:rsidP="003E2113"/>
          <w:p w14:paraId="13B92A58" w14:textId="5BD99DEA" w:rsidR="003E2113" w:rsidRDefault="003E2113" w:rsidP="003E2113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5EADC9D5" w14:textId="7BC633A1" w:rsidR="003E2113" w:rsidRDefault="00000000">
      <w:pPr>
        <w:rPr>
          <w:rFonts w:cs="宋体"/>
        </w:rPr>
      </w:pPr>
      <w:r>
        <w:rPr>
          <w:rFonts w:cs="宋体" w:hint="eastAsia"/>
        </w:rPr>
        <w:t>深圳大学学生实验报告用纸</w:t>
      </w:r>
    </w:p>
    <w:p w14:paraId="3D5C780D" w14:textId="3C36755A" w:rsidR="002425D9" w:rsidRDefault="002425D9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2425D9" w14:paraId="2080D581" w14:textId="77777777">
        <w:trPr>
          <w:trHeight w:val="6496"/>
        </w:trPr>
        <w:tc>
          <w:tcPr>
            <w:tcW w:w="8160" w:type="dxa"/>
          </w:tcPr>
          <w:p w14:paraId="3A789473" w14:textId="77777777" w:rsidR="002425D9" w:rsidRDefault="00000000">
            <w:r>
              <w:rPr>
                <w:rFonts w:cs="宋体" w:hint="eastAsia"/>
              </w:rPr>
              <w:t>指导教师批阅意见：</w:t>
            </w:r>
          </w:p>
          <w:p w14:paraId="5FCB145C" w14:textId="77777777" w:rsidR="002425D9" w:rsidRDefault="002425D9"/>
          <w:p w14:paraId="666149E0" w14:textId="77777777" w:rsidR="002425D9" w:rsidRDefault="002425D9"/>
          <w:p w14:paraId="5C66BB5B" w14:textId="77777777" w:rsidR="002425D9" w:rsidRDefault="002425D9"/>
          <w:p w14:paraId="53C616D7" w14:textId="77777777" w:rsidR="002425D9" w:rsidRDefault="002425D9"/>
          <w:p w14:paraId="5B8D41C3" w14:textId="77777777" w:rsidR="002425D9" w:rsidRDefault="002425D9"/>
          <w:p w14:paraId="06E7BE70" w14:textId="77777777" w:rsidR="002425D9" w:rsidRDefault="002425D9"/>
          <w:p w14:paraId="6057D846" w14:textId="77777777" w:rsidR="002425D9" w:rsidRDefault="002425D9"/>
          <w:p w14:paraId="379BF1A7" w14:textId="77777777" w:rsidR="002425D9" w:rsidRDefault="002425D9"/>
          <w:p w14:paraId="0A493C44" w14:textId="77777777" w:rsidR="002425D9" w:rsidRDefault="002425D9"/>
          <w:p w14:paraId="774200BE" w14:textId="77777777" w:rsidR="002425D9" w:rsidRDefault="002425D9"/>
          <w:p w14:paraId="29E15A75" w14:textId="77777777" w:rsidR="002425D9" w:rsidRDefault="00000000">
            <w:r>
              <w:rPr>
                <w:rFonts w:cs="宋体" w:hint="eastAsia"/>
              </w:rPr>
              <w:t>成绩评定：</w:t>
            </w:r>
          </w:p>
          <w:p w14:paraId="7EB2A1C1" w14:textId="77777777" w:rsidR="002425D9" w:rsidRDefault="002425D9"/>
          <w:p w14:paraId="7C328BA7" w14:textId="77777777" w:rsidR="002425D9" w:rsidRDefault="002425D9"/>
          <w:p w14:paraId="2CA676BF" w14:textId="77777777" w:rsidR="002425D9" w:rsidRDefault="002425D9"/>
          <w:p w14:paraId="7386C20C" w14:textId="77777777" w:rsidR="002425D9" w:rsidRDefault="002425D9"/>
          <w:p w14:paraId="218341AF" w14:textId="77777777" w:rsidR="002425D9" w:rsidRDefault="002425D9"/>
          <w:p w14:paraId="2B2DB4DE" w14:textId="77777777" w:rsidR="002425D9" w:rsidRDefault="002425D9"/>
          <w:p w14:paraId="4B9FD48B" w14:textId="77777777" w:rsidR="002425D9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52D8560D" w14:textId="77777777" w:rsidR="002425D9" w:rsidRDefault="002425D9"/>
          <w:p w14:paraId="194ED9DB" w14:textId="77777777" w:rsidR="002425D9" w:rsidRDefault="00000000">
            <w:pPr>
              <w:ind w:firstLineChars="2550" w:firstLine="5355"/>
            </w:pPr>
            <w:r>
              <w:rPr>
                <w:rFonts w:cs="宋体"/>
              </w:rPr>
              <w:t>2021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2425D9" w14:paraId="24FEA1EE" w14:textId="77777777">
        <w:trPr>
          <w:trHeight w:val="1236"/>
        </w:trPr>
        <w:tc>
          <w:tcPr>
            <w:tcW w:w="8160" w:type="dxa"/>
          </w:tcPr>
          <w:p w14:paraId="1F61FC80" w14:textId="77777777" w:rsidR="002425D9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501CCFE3" w14:textId="77777777" w:rsidR="002425D9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2B2B3F5A" w14:textId="77777777" w:rsidR="002425D9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2425D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7EDB74C"/>
    <w:multiLevelType w:val="singleLevel"/>
    <w:tmpl w:val="E7EDB74C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035D2C76"/>
    <w:multiLevelType w:val="hybridMultilevel"/>
    <w:tmpl w:val="F028CFF0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" w15:restartNumberingAfterBreak="0">
    <w:nsid w:val="073E7D3C"/>
    <w:multiLevelType w:val="hybridMultilevel"/>
    <w:tmpl w:val="623E51FA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6553C7"/>
    <w:multiLevelType w:val="hybridMultilevel"/>
    <w:tmpl w:val="B752713A"/>
    <w:lvl w:ilvl="0" w:tplc="CEFAE1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6F422D"/>
    <w:multiLevelType w:val="hybridMultilevel"/>
    <w:tmpl w:val="C9B24BA6"/>
    <w:lvl w:ilvl="0" w:tplc="2AF2E38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644852"/>
    <w:multiLevelType w:val="hybridMultilevel"/>
    <w:tmpl w:val="7242CA94"/>
    <w:lvl w:ilvl="0" w:tplc="62CA420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324689"/>
    <w:multiLevelType w:val="hybridMultilevel"/>
    <w:tmpl w:val="A4827830"/>
    <w:lvl w:ilvl="0" w:tplc="2AF2E38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7A793845"/>
    <w:multiLevelType w:val="hybridMultilevel"/>
    <w:tmpl w:val="DFC89D8C"/>
    <w:lvl w:ilvl="0" w:tplc="01BAAA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9762904">
    <w:abstractNumId w:val="0"/>
  </w:num>
  <w:num w:numId="2" w16cid:durableId="1624770765">
    <w:abstractNumId w:val="5"/>
  </w:num>
  <w:num w:numId="3" w16cid:durableId="1145705882">
    <w:abstractNumId w:val="3"/>
  </w:num>
  <w:num w:numId="4" w16cid:durableId="1039817063">
    <w:abstractNumId w:val="7"/>
  </w:num>
  <w:num w:numId="5" w16cid:durableId="190849713">
    <w:abstractNumId w:val="6"/>
  </w:num>
  <w:num w:numId="6" w16cid:durableId="733502982">
    <w:abstractNumId w:val="4"/>
  </w:num>
  <w:num w:numId="7" w16cid:durableId="1297029977">
    <w:abstractNumId w:val="2"/>
  </w:num>
  <w:num w:numId="8" w16cid:durableId="13921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OWNkMTA4Yjk5MDllZGM0ZDk3ZTA5MTI2MzkxMzljMmUifQ=="/>
  </w:docVars>
  <w:rsids>
    <w:rsidRoot w:val="00AD42E2"/>
    <w:rsid w:val="000012B3"/>
    <w:rsid w:val="00004BA5"/>
    <w:rsid w:val="00005116"/>
    <w:rsid w:val="00025A7A"/>
    <w:rsid w:val="000329F4"/>
    <w:rsid w:val="00036CBE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27D74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25D9"/>
    <w:rsid w:val="00244525"/>
    <w:rsid w:val="0025102B"/>
    <w:rsid w:val="0026279E"/>
    <w:rsid w:val="0026755C"/>
    <w:rsid w:val="002858E5"/>
    <w:rsid w:val="00297C7C"/>
    <w:rsid w:val="002A3CCD"/>
    <w:rsid w:val="002B02D0"/>
    <w:rsid w:val="002C200C"/>
    <w:rsid w:val="002C2D9B"/>
    <w:rsid w:val="002C68DD"/>
    <w:rsid w:val="002D0EA5"/>
    <w:rsid w:val="002E1010"/>
    <w:rsid w:val="002E2655"/>
    <w:rsid w:val="002F33B6"/>
    <w:rsid w:val="002F698C"/>
    <w:rsid w:val="002F789F"/>
    <w:rsid w:val="00307D2A"/>
    <w:rsid w:val="00320977"/>
    <w:rsid w:val="00321719"/>
    <w:rsid w:val="00324310"/>
    <w:rsid w:val="0033264A"/>
    <w:rsid w:val="003334C8"/>
    <w:rsid w:val="0034200D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6367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813"/>
    <w:rsid w:val="003D265C"/>
    <w:rsid w:val="003D6BD5"/>
    <w:rsid w:val="003E2113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2EC4"/>
    <w:rsid w:val="00474FE5"/>
    <w:rsid w:val="00477E24"/>
    <w:rsid w:val="0048011C"/>
    <w:rsid w:val="0048587B"/>
    <w:rsid w:val="004B08BE"/>
    <w:rsid w:val="004B37B5"/>
    <w:rsid w:val="004C06C2"/>
    <w:rsid w:val="004D078F"/>
    <w:rsid w:val="004D40C2"/>
    <w:rsid w:val="004D7B1D"/>
    <w:rsid w:val="004E3533"/>
    <w:rsid w:val="004E4D52"/>
    <w:rsid w:val="004F280C"/>
    <w:rsid w:val="004F34EA"/>
    <w:rsid w:val="00500324"/>
    <w:rsid w:val="00501DFE"/>
    <w:rsid w:val="005137EF"/>
    <w:rsid w:val="00516C18"/>
    <w:rsid w:val="00524F1B"/>
    <w:rsid w:val="0053124E"/>
    <w:rsid w:val="005340D9"/>
    <w:rsid w:val="005343F0"/>
    <w:rsid w:val="005371B6"/>
    <w:rsid w:val="005428AA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322C5"/>
    <w:rsid w:val="00734A1A"/>
    <w:rsid w:val="00735527"/>
    <w:rsid w:val="0073698D"/>
    <w:rsid w:val="00761F09"/>
    <w:rsid w:val="0077224F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2074"/>
    <w:rsid w:val="007E3D19"/>
    <w:rsid w:val="007E5F12"/>
    <w:rsid w:val="007E615C"/>
    <w:rsid w:val="007E7B37"/>
    <w:rsid w:val="007F4E05"/>
    <w:rsid w:val="00806B3F"/>
    <w:rsid w:val="0081426A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8F6E3B"/>
    <w:rsid w:val="00900A1A"/>
    <w:rsid w:val="0090242D"/>
    <w:rsid w:val="00905E1F"/>
    <w:rsid w:val="00907581"/>
    <w:rsid w:val="00920845"/>
    <w:rsid w:val="009250E8"/>
    <w:rsid w:val="00933E03"/>
    <w:rsid w:val="0093403A"/>
    <w:rsid w:val="00942A49"/>
    <w:rsid w:val="00944A2C"/>
    <w:rsid w:val="00954E3C"/>
    <w:rsid w:val="009563F2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7393"/>
    <w:rsid w:val="00AD42E2"/>
    <w:rsid w:val="00AD7788"/>
    <w:rsid w:val="00AE0E31"/>
    <w:rsid w:val="00AE6FC0"/>
    <w:rsid w:val="00B058CE"/>
    <w:rsid w:val="00B22EDF"/>
    <w:rsid w:val="00B23ADC"/>
    <w:rsid w:val="00B372FB"/>
    <w:rsid w:val="00B3755B"/>
    <w:rsid w:val="00B432C0"/>
    <w:rsid w:val="00B55897"/>
    <w:rsid w:val="00B55D5B"/>
    <w:rsid w:val="00B71C68"/>
    <w:rsid w:val="00B75189"/>
    <w:rsid w:val="00B7626E"/>
    <w:rsid w:val="00BC3EF9"/>
    <w:rsid w:val="00BC53F9"/>
    <w:rsid w:val="00BD09E6"/>
    <w:rsid w:val="00BD1DA0"/>
    <w:rsid w:val="00BD4C07"/>
    <w:rsid w:val="00C02FB6"/>
    <w:rsid w:val="00C038C5"/>
    <w:rsid w:val="00C10FD4"/>
    <w:rsid w:val="00C21960"/>
    <w:rsid w:val="00C24710"/>
    <w:rsid w:val="00C64C97"/>
    <w:rsid w:val="00C75A7B"/>
    <w:rsid w:val="00C76FD7"/>
    <w:rsid w:val="00C83251"/>
    <w:rsid w:val="00CC238A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E46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3B08"/>
    <w:rsid w:val="00E6583E"/>
    <w:rsid w:val="00E6688A"/>
    <w:rsid w:val="00E80062"/>
    <w:rsid w:val="00E862A9"/>
    <w:rsid w:val="00E93324"/>
    <w:rsid w:val="00E95DFF"/>
    <w:rsid w:val="00EA302D"/>
    <w:rsid w:val="00EA41B8"/>
    <w:rsid w:val="00EA5AAC"/>
    <w:rsid w:val="00EA704D"/>
    <w:rsid w:val="00EC501A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4CB4"/>
    <w:rsid w:val="00F629B5"/>
    <w:rsid w:val="00F73012"/>
    <w:rsid w:val="00F81F7F"/>
    <w:rsid w:val="00F822F0"/>
    <w:rsid w:val="00FA1133"/>
    <w:rsid w:val="00FA21C1"/>
    <w:rsid w:val="00FA4CC8"/>
    <w:rsid w:val="00FB08BD"/>
    <w:rsid w:val="00FB751C"/>
    <w:rsid w:val="00FB7CF6"/>
    <w:rsid w:val="00FD3E10"/>
    <w:rsid w:val="00FE5EA8"/>
    <w:rsid w:val="00FF1151"/>
    <w:rsid w:val="00FF40AE"/>
    <w:rsid w:val="00FF4D93"/>
    <w:rsid w:val="00FF52E1"/>
    <w:rsid w:val="0300577A"/>
    <w:rsid w:val="04064D6B"/>
    <w:rsid w:val="18CA00FF"/>
    <w:rsid w:val="1E99585C"/>
    <w:rsid w:val="223A50D8"/>
    <w:rsid w:val="3FCC7D2A"/>
    <w:rsid w:val="42B51157"/>
    <w:rsid w:val="4C1A08EE"/>
    <w:rsid w:val="513A2CAE"/>
    <w:rsid w:val="56B00E24"/>
    <w:rsid w:val="591455E0"/>
    <w:rsid w:val="5F944C1C"/>
    <w:rsid w:val="665533E3"/>
    <w:rsid w:val="6B5B16B8"/>
    <w:rsid w:val="7B38007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5BF6D4"/>
  <w15:docId w15:val="{AB430D12-E00E-4EBF-9A32-E17D24D8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qFormat/>
    <w:locked/>
    <w:rsid w:val="002C2D9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rsid w:val="002C2D9B"/>
    <w:rPr>
      <w:rFonts w:ascii="Cambria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450</Words>
  <Characters>2568</Characters>
  <Application>Microsoft Office Word</Application>
  <DocSecurity>0</DocSecurity>
  <Lines>21</Lines>
  <Paragraphs>6</Paragraphs>
  <ScaleCrop>false</ScaleCrop>
  <Company>微软中国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lm h</cp:lastModifiedBy>
  <cp:revision>344</cp:revision>
  <cp:lastPrinted>2014-03-22T07:24:00Z</cp:lastPrinted>
  <dcterms:created xsi:type="dcterms:W3CDTF">2014-02-26T06:16:00Z</dcterms:created>
  <dcterms:modified xsi:type="dcterms:W3CDTF">2024-09-12T14:57:00Z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511BCC4868C944FBB12C0F15DC986C54</vt:lpwstr>
  </property>
</Properties>
</file>